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4387D" w14:textId="68452DD9" w:rsidR="003E78D1" w:rsidRPr="002046A5" w:rsidRDefault="00472AEE">
      <w:pPr>
        <w:rPr>
          <w:rFonts w:ascii="Times New Roman" w:hAnsi="Times New Roman" w:cs="Times New Roman"/>
          <w:b/>
          <w:bCs/>
          <w:lang w:val="hr-HR"/>
        </w:rPr>
      </w:pPr>
      <w:r w:rsidRPr="002046A5">
        <w:rPr>
          <w:rFonts w:ascii="Times New Roman" w:hAnsi="Times New Roman" w:cs="Times New Roman"/>
          <w:b/>
          <w:bCs/>
          <w:lang w:val="hr-HR"/>
        </w:rPr>
        <w:t>TEOLOŠKO-KATEHETSKI ODJEL SVEUČILIŠTA U ZADRU</w:t>
      </w:r>
    </w:p>
    <w:p w14:paraId="40FCC3E2" w14:textId="3FD3A0DE" w:rsidR="00472AEE" w:rsidRPr="002046A5" w:rsidRDefault="00472AEE">
      <w:pPr>
        <w:rPr>
          <w:rFonts w:ascii="Times New Roman" w:hAnsi="Times New Roman" w:cs="Times New Roman"/>
          <w:b/>
          <w:bCs/>
          <w:lang w:val="hr-HR"/>
        </w:rPr>
      </w:pPr>
      <w:r w:rsidRPr="002046A5">
        <w:rPr>
          <w:rFonts w:ascii="Times New Roman" w:hAnsi="Times New Roman" w:cs="Times New Roman"/>
          <w:b/>
          <w:bCs/>
          <w:lang w:val="hr-HR"/>
        </w:rPr>
        <w:t>Akad. god. 2020./2021.</w:t>
      </w:r>
    </w:p>
    <w:p w14:paraId="34CF3220" w14:textId="02AB2812" w:rsidR="00472AEE" w:rsidRPr="002046A5" w:rsidRDefault="00472AEE">
      <w:pPr>
        <w:rPr>
          <w:rFonts w:ascii="Times New Roman" w:hAnsi="Times New Roman" w:cs="Times New Roman"/>
          <w:b/>
          <w:bCs/>
          <w:lang w:val="hr-HR"/>
        </w:rPr>
      </w:pPr>
      <w:r w:rsidRPr="002046A5">
        <w:rPr>
          <w:rFonts w:ascii="Times New Roman" w:hAnsi="Times New Roman" w:cs="Times New Roman"/>
          <w:b/>
          <w:bCs/>
          <w:lang w:val="hr-HR"/>
        </w:rPr>
        <w:t>Izvedbeni planovi – ljetni semestar</w:t>
      </w:r>
    </w:p>
    <w:p w14:paraId="4A0F39D8" w14:textId="452AEEA8" w:rsidR="00472AEE" w:rsidRPr="002046A5" w:rsidRDefault="00472AEE">
      <w:pPr>
        <w:rPr>
          <w:rFonts w:ascii="Times New Roman" w:hAnsi="Times New Roman" w:cs="Times New Roman"/>
          <w:b/>
          <w:bCs/>
          <w:lang w:val="hr-HR"/>
        </w:rPr>
      </w:pPr>
    </w:p>
    <w:p w14:paraId="1B127F0C" w14:textId="77777777" w:rsidR="00472AEE" w:rsidRPr="002046A5" w:rsidRDefault="00472AEE">
      <w:pPr>
        <w:rPr>
          <w:rFonts w:ascii="Times New Roman" w:hAnsi="Times New Roman" w:cs="Times New Roman"/>
          <w:lang w:val="hr-HR"/>
        </w:rPr>
      </w:pPr>
    </w:p>
    <w:p w14:paraId="22AA9FCA" w14:textId="77777777" w:rsidR="003E78D1" w:rsidRPr="002046A5" w:rsidRDefault="003E78D1" w:rsidP="003E78D1">
      <w:pPr>
        <w:rPr>
          <w:rFonts w:ascii="Times New Roman" w:hAnsi="Times New Roman" w:cs="Times New Roman"/>
          <w:lang w:val="hr-HR"/>
        </w:rPr>
      </w:pPr>
      <w:r w:rsidRPr="002046A5">
        <w:rPr>
          <w:rFonts w:ascii="Times New Roman" w:hAnsi="Times New Roman" w:cs="Times New Roman"/>
          <w:b/>
          <w:bCs/>
          <w:u w:val="single"/>
          <w:lang w:val="hr-HR"/>
        </w:rPr>
        <w:t>1. GODINA PDS</w:t>
      </w:r>
    </w:p>
    <w:p w14:paraId="06C0D257" w14:textId="77777777" w:rsidR="003E78D1" w:rsidRPr="002046A5" w:rsidRDefault="003E78D1" w:rsidP="003E78D1">
      <w:pPr>
        <w:rPr>
          <w:rFonts w:ascii="Times New Roman" w:hAnsi="Times New Roman" w:cs="Times New Roman"/>
          <w:lang w:val="hr-HR"/>
        </w:rPr>
      </w:pPr>
    </w:p>
    <w:p w14:paraId="2E5211CC" w14:textId="0FC1A968" w:rsidR="003E78D1" w:rsidRDefault="003E78D1" w:rsidP="003E78D1">
      <w:r w:rsidRPr="002046A5">
        <w:rPr>
          <w:rFonts w:ascii="Times New Roman" w:hAnsi="Times New Roman" w:cs="Times New Roman"/>
          <w:b/>
        </w:rPr>
        <w:t>Obrazac 1.3.2. Izvedbeni plan nastave (</w:t>
      </w:r>
      <w:r w:rsidRPr="002046A5">
        <w:rPr>
          <w:rFonts w:ascii="Times New Roman" w:hAnsi="Times New Roman" w:cs="Times New Roman"/>
          <w:b/>
          <w:i/>
        </w:rPr>
        <w:t>syllabus</w:t>
      </w:r>
      <w:r w:rsidRPr="002046A5">
        <w:rPr>
          <w:rFonts w:ascii="Times New Roman" w:hAnsi="Times New Roman" w:cs="Times New Roman"/>
          <w:b/>
        </w:rPr>
        <w:t>)</w:t>
      </w:r>
      <w:r w:rsidRPr="002046A5">
        <w:rPr>
          <w:rStyle w:val="FootnoteReference"/>
          <w:rFonts w:ascii="Times New Roman" w:hAnsi="Times New Roman" w:cs="Times New Roman"/>
          <w:b/>
        </w:rPr>
        <w:footnoteReference w:customMarkFollows="1" w:id="1"/>
        <w:t>*</w:t>
      </w:r>
    </w:p>
    <w:p w14:paraId="138CB275" w14:textId="77777777" w:rsidR="00365602" w:rsidRPr="002046A5" w:rsidRDefault="00365602" w:rsidP="003E78D1">
      <w:pPr>
        <w:rPr>
          <w:rFonts w:ascii="Times New Roman" w:hAnsi="Times New Roman" w:cs="Times New Roman"/>
          <w:b/>
        </w:rPr>
      </w:pPr>
    </w:p>
    <w:tbl>
      <w:tblPr>
        <w:tblStyle w:val="TableGrid"/>
        <w:tblW w:w="9288" w:type="dxa"/>
        <w:tblInd w:w="0"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3E78D1" w:rsidRPr="002046A5" w14:paraId="12E54F38" w14:textId="77777777" w:rsidTr="00A77A5F">
        <w:tc>
          <w:tcPr>
            <w:tcW w:w="1801" w:type="dxa"/>
            <w:shd w:val="clear" w:color="auto" w:fill="F2F2F2" w:themeFill="background1" w:themeFillShade="F2"/>
            <w:vAlign w:val="center"/>
          </w:tcPr>
          <w:p w14:paraId="1D818FCF" w14:textId="77777777" w:rsidR="003E78D1" w:rsidRPr="002046A5" w:rsidRDefault="003E78D1" w:rsidP="00A77A5F">
            <w:pPr>
              <w:spacing w:before="20" w:after="20"/>
              <w:rPr>
                <w:rFonts w:ascii="Times New Roman" w:hAnsi="Times New Roman" w:cs="Times New Roman"/>
                <w:b/>
              </w:rPr>
            </w:pPr>
            <w:r w:rsidRPr="002046A5">
              <w:rPr>
                <w:rFonts w:ascii="Times New Roman" w:hAnsi="Times New Roman" w:cs="Times New Roman"/>
                <w:b/>
              </w:rPr>
              <w:t xml:space="preserve">Naziv kolegija </w:t>
            </w:r>
          </w:p>
        </w:tc>
        <w:tc>
          <w:tcPr>
            <w:tcW w:w="5196" w:type="dxa"/>
            <w:gridSpan w:val="23"/>
            <w:vAlign w:val="center"/>
          </w:tcPr>
          <w:p w14:paraId="0E76C3BB" w14:textId="77777777" w:rsidR="003E78D1" w:rsidRPr="002046A5" w:rsidRDefault="003E78D1" w:rsidP="00A77A5F">
            <w:pPr>
              <w:spacing w:before="20" w:after="20"/>
              <w:jc w:val="center"/>
              <w:rPr>
                <w:rFonts w:ascii="Times New Roman" w:hAnsi="Times New Roman" w:cs="Times New Roman"/>
                <w:b/>
                <w:sz w:val="24"/>
                <w:szCs w:val="24"/>
              </w:rPr>
            </w:pPr>
            <w:r w:rsidRPr="002046A5">
              <w:rPr>
                <w:rFonts w:ascii="Times New Roman" w:hAnsi="Times New Roman" w:cs="Times New Roman"/>
                <w:b/>
                <w:sz w:val="24"/>
                <w:szCs w:val="24"/>
              </w:rPr>
              <w:t>POVIJEST CRKVE</w:t>
            </w:r>
          </w:p>
        </w:tc>
        <w:tc>
          <w:tcPr>
            <w:tcW w:w="758" w:type="dxa"/>
            <w:gridSpan w:val="3"/>
            <w:shd w:val="clear" w:color="auto" w:fill="F2F2F2" w:themeFill="background1" w:themeFillShade="F2"/>
          </w:tcPr>
          <w:p w14:paraId="7D3F9401" w14:textId="77777777" w:rsidR="003E78D1" w:rsidRPr="002046A5" w:rsidRDefault="003E78D1" w:rsidP="00A77A5F">
            <w:pPr>
              <w:spacing w:before="20" w:after="20"/>
              <w:jc w:val="center"/>
              <w:rPr>
                <w:rFonts w:ascii="Times New Roman" w:hAnsi="Times New Roman" w:cs="Times New Roman"/>
                <w:b/>
                <w:sz w:val="20"/>
              </w:rPr>
            </w:pPr>
            <w:r w:rsidRPr="002046A5">
              <w:rPr>
                <w:rFonts w:ascii="Times New Roman" w:hAnsi="Times New Roman" w:cs="Times New Roman"/>
                <w:b/>
                <w:sz w:val="20"/>
              </w:rPr>
              <w:t>akad. god.</w:t>
            </w:r>
          </w:p>
        </w:tc>
        <w:tc>
          <w:tcPr>
            <w:tcW w:w="1533" w:type="dxa"/>
            <w:gridSpan w:val="4"/>
            <w:vAlign w:val="center"/>
          </w:tcPr>
          <w:p w14:paraId="0B1DD79D" w14:textId="7BF03168" w:rsidR="003E78D1" w:rsidRPr="002046A5" w:rsidRDefault="003E78D1" w:rsidP="00A77A5F">
            <w:pPr>
              <w:spacing w:before="20" w:after="20"/>
              <w:jc w:val="center"/>
              <w:rPr>
                <w:rFonts w:ascii="Times New Roman" w:hAnsi="Times New Roman" w:cs="Times New Roman"/>
                <w:sz w:val="20"/>
              </w:rPr>
            </w:pPr>
            <w:r w:rsidRPr="002046A5">
              <w:rPr>
                <w:rFonts w:ascii="Times New Roman" w:hAnsi="Times New Roman" w:cs="Times New Roman"/>
                <w:sz w:val="20"/>
              </w:rPr>
              <w:t>20</w:t>
            </w:r>
            <w:r w:rsidR="00E55E00" w:rsidRPr="002046A5">
              <w:rPr>
                <w:rFonts w:ascii="Times New Roman" w:hAnsi="Times New Roman" w:cs="Times New Roman"/>
                <w:sz w:val="20"/>
              </w:rPr>
              <w:t>20</w:t>
            </w:r>
            <w:r w:rsidRPr="002046A5">
              <w:rPr>
                <w:rFonts w:ascii="Times New Roman" w:hAnsi="Times New Roman" w:cs="Times New Roman"/>
                <w:sz w:val="20"/>
              </w:rPr>
              <w:t>./202</w:t>
            </w:r>
            <w:r w:rsidR="00E55E00" w:rsidRPr="002046A5">
              <w:rPr>
                <w:rFonts w:ascii="Times New Roman" w:hAnsi="Times New Roman" w:cs="Times New Roman"/>
                <w:sz w:val="20"/>
              </w:rPr>
              <w:t>1</w:t>
            </w:r>
            <w:r w:rsidRPr="002046A5">
              <w:rPr>
                <w:rFonts w:ascii="Times New Roman" w:hAnsi="Times New Roman" w:cs="Times New Roman"/>
                <w:sz w:val="20"/>
              </w:rPr>
              <w:t>.</w:t>
            </w:r>
          </w:p>
        </w:tc>
      </w:tr>
      <w:tr w:rsidR="003E78D1" w:rsidRPr="002046A5" w14:paraId="6A66D770" w14:textId="77777777" w:rsidTr="00A77A5F">
        <w:tc>
          <w:tcPr>
            <w:tcW w:w="1801" w:type="dxa"/>
            <w:shd w:val="clear" w:color="auto" w:fill="F2F2F2" w:themeFill="background1" w:themeFillShade="F2"/>
          </w:tcPr>
          <w:p w14:paraId="021CDF21" w14:textId="77777777" w:rsidR="003E78D1" w:rsidRPr="002046A5" w:rsidRDefault="003E78D1" w:rsidP="00A77A5F">
            <w:pPr>
              <w:spacing w:before="20" w:after="20"/>
              <w:rPr>
                <w:rFonts w:ascii="Times New Roman" w:hAnsi="Times New Roman" w:cs="Times New Roman"/>
                <w:b/>
                <w:sz w:val="20"/>
              </w:rPr>
            </w:pPr>
            <w:r w:rsidRPr="002046A5">
              <w:rPr>
                <w:rFonts w:ascii="Times New Roman" w:hAnsi="Times New Roman" w:cs="Times New Roman"/>
                <w:b/>
                <w:sz w:val="20"/>
              </w:rPr>
              <w:t>Naziv studija</w:t>
            </w:r>
          </w:p>
        </w:tc>
        <w:tc>
          <w:tcPr>
            <w:tcW w:w="5196" w:type="dxa"/>
            <w:gridSpan w:val="23"/>
            <w:vAlign w:val="center"/>
          </w:tcPr>
          <w:p w14:paraId="28A8A8EA" w14:textId="77777777" w:rsidR="003E78D1" w:rsidRPr="002046A5" w:rsidRDefault="003E78D1" w:rsidP="00A77A5F">
            <w:pPr>
              <w:spacing w:before="20" w:after="20"/>
              <w:rPr>
                <w:rFonts w:ascii="Times New Roman" w:hAnsi="Times New Roman" w:cs="Times New Roman"/>
                <w:sz w:val="20"/>
              </w:rPr>
            </w:pPr>
            <w:r w:rsidRPr="002046A5">
              <w:rPr>
                <w:rFonts w:ascii="Times New Roman" w:hAnsi="Times New Roman" w:cs="Times New Roman"/>
                <w:sz w:val="20"/>
              </w:rPr>
              <w:t>Preddiplomski sveučilišni teološko-katehetski studij</w:t>
            </w:r>
          </w:p>
        </w:tc>
        <w:tc>
          <w:tcPr>
            <w:tcW w:w="758" w:type="dxa"/>
            <w:gridSpan w:val="3"/>
            <w:shd w:val="clear" w:color="auto" w:fill="F2F2F2" w:themeFill="background1" w:themeFillShade="F2"/>
          </w:tcPr>
          <w:p w14:paraId="6964EE20" w14:textId="77777777" w:rsidR="003E78D1" w:rsidRPr="002046A5" w:rsidRDefault="003E78D1" w:rsidP="00A77A5F">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4"/>
          </w:tcPr>
          <w:p w14:paraId="60103FA7" w14:textId="77777777" w:rsidR="003E78D1" w:rsidRPr="002046A5" w:rsidRDefault="003E78D1" w:rsidP="00A77A5F">
            <w:pPr>
              <w:spacing w:before="20" w:after="20"/>
              <w:jc w:val="center"/>
              <w:rPr>
                <w:rFonts w:ascii="Times New Roman" w:hAnsi="Times New Roman" w:cs="Times New Roman"/>
                <w:b/>
                <w:sz w:val="20"/>
              </w:rPr>
            </w:pPr>
            <w:r w:rsidRPr="002046A5">
              <w:rPr>
                <w:rFonts w:ascii="Times New Roman" w:hAnsi="Times New Roman" w:cs="Times New Roman"/>
                <w:b/>
                <w:sz w:val="20"/>
              </w:rPr>
              <w:t>2</w:t>
            </w:r>
          </w:p>
        </w:tc>
      </w:tr>
      <w:tr w:rsidR="003E78D1" w:rsidRPr="002046A5" w14:paraId="5C5DF313" w14:textId="77777777" w:rsidTr="00A77A5F">
        <w:tc>
          <w:tcPr>
            <w:tcW w:w="1801" w:type="dxa"/>
            <w:shd w:val="clear" w:color="auto" w:fill="F2F2F2" w:themeFill="background1" w:themeFillShade="F2"/>
          </w:tcPr>
          <w:p w14:paraId="0663C180" w14:textId="77777777" w:rsidR="003E78D1" w:rsidRPr="002046A5" w:rsidRDefault="003E78D1" w:rsidP="00A77A5F">
            <w:pPr>
              <w:spacing w:before="20" w:after="20"/>
              <w:rPr>
                <w:rFonts w:ascii="Times New Roman" w:hAnsi="Times New Roman" w:cs="Times New Roman"/>
                <w:b/>
                <w:sz w:val="20"/>
              </w:rPr>
            </w:pPr>
            <w:r w:rsidRPr="002046A5">
              <w:rPr>
                <w:rFonts w:ascii="Times New Roman" w:hAnsi="Times New Roman" w:cs="Times New Roman"/>
                <w:b/>
                <w:sz w:val="20"/>
              </w:rPr>
              <w:t>Sastavnica</w:t>
            </w:r>
          </w:p>
        </w:tc>
        <w:tc>
          <w:tcPr>
            <w:tcW w:w="7487" w:type="dxa"/>
            <w:gridSpan w:val="30"/>
            <w:shd w:val="clear" w:color="auto" w:fill="FFFFFF" w:themeFill="background1"/>
            <w:vAlign w:val="center"/>
          </w:tcPr>
          <w:p w14:paraId="3C030EDC" w14:textId="77777777" w:rsidR="003E78D1" w:rsidRPr="002046A5" w:rsidRDefault="003E78D1" w:rsidP="00A77A5F">
            <w:pPr>
              <w:spacing w:before="20" w:after="20"/>
              <w:rPr>
                <w:rFonts w:ascii="Times New Roman" w:hAnsi="Times New Roman" w:cs="Times New Roman"/>
                <w:sz w:val="20"/>
              </w:rPr>
            </w:pPr>
            <w:r w:rsidRPr="002046A5">
              <w:rPr>
                <w:rFonts w:ascii="Times New Roman" w:hAnsi="Times New Roman" w:cs="Times New Roman"/>
                <w:sz w:val="20"/>
              </w:rPr>
              <w:t>Teološko-katehetski odjel</w:t>
            </w:r>
          </w:p>
        </w:tc>
      </w:tr>
      <w:tr w:rsidR="003E78D1" w:rsidRPr="002046A5" w14:paraId="511FDB80" w14:textId="77777777" w:rsidTr="00A77A5F">
        <w:tc>
          <w:tcPr>
            <w:tcW w:w="1801" w:type="dxa"/>
            <w:shd w:val="clear" w:color="auto" w:fill="F2F2F2" w:themeFill="background1" w:themeFillShade="F2"/>
            <w:vAlign w:val="center"/>
          </w:tcPr>
          <w:p w14:paraId="1B4301FC" w14:textId="77777777" w:rsidR="003E78D1" w:rsidRPr="002046A5" w:rsidRDefault="003E78D1"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Razina studija</w:t>
            </w:r>
          </w:p>
        </w:tc>
        <w:tc>
          <w:tcPr>
            <w:tcW w:w="1729" w:type="dxa"/>
            <w:gridSpan w:val="9"/>
          </w:tcPr>
          <w:p w14:paraId="74AFF177" w14:textId="77777777" w:rsidR="003E78D1"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01823464"/>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szCs w:val="18"/>
                  </w:rPr>
                  <w:t>☒</w:t>
                </w:r>
              </w:sdtContent>
            </w:sdt>
            <w:r w:rsidR="003E78D1" w:rsidRPr="002046A5">
              <w:rPr>
                <w:rFonts w:ascii="Times New Roman" w:hAnsi="Times New Roman" w:cs="Times New Roman"/>
                <w:sz w:val="18"/>
                <w:szCs w:val="18"/>
              </w:rPr>
              <w:t xml:space="preserve"> preddiplomski </w:t>
            </w:r>
          </w:p>
        </w:tc>
        <w:tc>
          <w:tcPr>
            <w:tcW w:w="1531" w:type="dxa"/>
            <w:gridSpan w:val="7"/>
          </w:tcPr>
          <w:p w14:paraId="1CCF6907" w14:textId="77777777" w:rsidR="003E78D1"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71660607"/>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szCs w:val="18"/>
                  </w:rPr>
                  <w:t>☐</w:t>
                </w:r>
              </w:sdtContent>
            </w:sdt>
            <w:r w:rsidR="003E78D1" w:rsidRPr="002046A5">
              <w:rPr>
                <w:rFonts w:ascii="Times New Roman" w:hAnsi="Times New Roman" w:cs="Times New Roman"/>
                <w:sz w:val="18"/>
                <w:szCs w:val="18"/>
              </w:rPr>
              <w:t xml:space="preserve"> diplomski</w:t>
            </w:r>
          </w:p>
        </w:tc>
        <w:tc>
          <w:tcPr>
            <w:tcW w:w="1936" w:type="dxa"/>
            <w:gridSpan w:val="7"/>
          </w:tcPr>
          <w:p w14:paraId="5BFD02B0" w14:textId="77777777" w:rsidR="003E78D1"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7216424"/>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szCs w:val="18"/>
                  </w:rPr>
                  <w:t>☐</w:t>
                </w:r>
              </w:sdtContent>
            </w:sdt>
            <w:r w:rsidR="003E78D1" w:rsidRPr="002046A5">
              <w:rPr>
                <w:rFonts w:ascii="Times New Roman" w:hAnsi="Times New Roman" w:cs="Times New Roman"/>
                <w:sz w:val="18"/>
                <w:szCs w:val="18"/>
              </w:rPr>
              <w:t xml:space="preserve"> integrirani</w:t>
            </w:r>
          </w:p>
        </w:tc>
        <w:tc>
          <w:tcPr>
            <w:tcW w:w="2291" w:type="dxa"/>
            <w:gridSpan w:val="7"/>
            <w:shd w:val="clear" w:color="auto" w:fill="FFFFFF" w:themeFill="background1"/>
          </w:tcPr>
          <w:p w14:paraId="145D0F47" w14:textId="77777777" w:rsidR="003E78D1" w:rsidRPr="002046A5" w:rsidRDefault="008B0121"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1874992821"/>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szCs w:val="18"/>
                  </w:rPr>
                  <w:t>☐</w:t>
                </w:r>
              </w:sdtContent>
            </w:sdt>
            <w:r w:rsidR="003E78D1" w:rsidRPr="002046A5">
              <w:rPr>
                <w:rFonts w:ascii="Times New Roman" w:hAnsi="Times New Roman" w:cs="Times New Roman"/>
                <w:sz w:val="18"/>
                <w:szCs w:val="18"/>
              </w:rPr>
              <w:t xml:space="preserve"> poslijediplomski</w:t>
            </w:r>
          </w:p>
        </w:tc>
      </w:tr>
      <w:tr w:rsidR="003E78D1" w:rsidRPr="002046A5" w14:paraId="708C6C61" w14:textId="77777777" w:rsidTr="00A77A5F">
        <w:tc>
          <w:tcPr>
            <w:tcW w:w="1801" w:type="dxa"/>
            <w:shd w:val="clear" w:color="auto" w:fill="F2F2F2" w:themeFill="background1" w:themeFillShade="F2"/>
            <w:vAlign w:val="center"/>
          </w:tcPr>
          <w:p w14:paraId="4E34ACFE" w14:textId="77777777" w:rsidR="003E78D1" w:rsidRPr="002046A5" w:rsidRDefault="003E78D1"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Vrsta studija</w:t>
            </w:r>
          </w:p>
        </w:tc>
        <w:tc>
          <w:tcPr>
            <w:tcW w:w="1729" w:type="dxa"/>
            <w:gridSpan w:val="9"/>
          </w:tcPr>
          <w:p w14:paraId="55DD70E7" w14:textId="77777777" w:rsidR="003E78D1"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81875174"/>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szCs w:val="20"/>
                  </w:rPr>
                  <w:t>☐</w:t>
                </w:r>
              </w:sdtContent>
            </w:sdt>
            <w:r w:rsidR="003E78D1" w:rsidRPr="002046A5">
              <w:rPr>
                <w:rFonts w:ascii="Times New Roman" w:hAnsi="Times New Roman" w:cs="Times New Roman"/>
                <w:sz w:val="18"/>
                <w:szCs w:val="20"/>
              </w:rPr>
              <w:t xml:space="preserve"> jednopredmetni</w:t>
            </w:r>
          </w:p>
          <w:p w14:paraId="2B412596" w14:textId="77777777" w:rsidR="003E78D1"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48486221"/>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szCs w:val="20"/>
                  </w:rPr>
                  <w:t>☒</w:t>
                </w:r>
              </w:sdtContent>
            </w:sdt>
            <w:r w:rsidR="003E78D1" w:rsidRPr="002046A5">
              <w:rPr>
                <w:rFonts w:ascii="Times New Roman" w:hAnsi="Times New Roman" w:cs="Times New Roman"/>
                <w:sz w:val="18"/>
                <w:szCs w:val="20"/>
              </w:rPr>
              <w:t xml:space="preserve"> dvopredmetni</w:t>
            </w:r>
          </w:p>
        </w:tc>
        <w:tc>
          <w:tcPr>
            <w:tcW w:w="1531" w:type="dxa"/>
            <w:gridSpan w:val="7"/>
            <w:vAlign w:val="center"/>
          </w:tcPr>
          <w:p w14:paraId="7D4BB2E5" w14:textId="77777777" w:rsidR="003E78D1"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53919149"/>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szCs w:val="18"/>
                  </w:rPr>
                  <w:t>☐</w:t>
                </w:r>
              </w:sdtContent>
            </w:sdt>
            <w:r w:rsidR="003E78D1" w:rsidRPr="002046A5">
              <w:rPr>
                <w:rFonts w:ascii="Times New Roman" w:hAnsi="Times New Roman" w:cs="Times New Roman"/>
                <w:sz w:val="18"/>
                <w:szCs w:val="18"/>
              </w:rPr>
              <w:t xml:space="preserve"> sveučilišni</w:t>
            </w:r>
          </w:p>
        </w:tc>
        <w:tc>
          <w:tcPr>
            <w:tcW w:w="1936" w:type="dxa"/>
            <w:gridSpan w:val="7"/>
            <w:vAlign w:val="center"/>
          </w:tcPr>
          <w:p w14:paraId="5C1AFF5D" w14:textId="77777777" w:rsidR="003E78D1"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61218025"/>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szCs w:val="18"/>
                  </w:rPr>
                  <w:t>☐</w:t>
                </w:r>
              </w:sdtContent>
            </w:sdt>
            <w:r w:rsidR="003E78D1" w:rsidRPr="002046A5">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12C37C83" w14:textId="77777777" w:rsidR="003E78D1" w:rsidRPr="002046A5" w:rsidRDefault="008B0121"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1856569625"/>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szCs w:val="18"/>
                  </w:rPr>
                  <w:t>☐</w:t>
                </w:r>
              </w:sdtContent>
            </w:sdt>
            <w:r w:rsidR="003E78D1" w:rsidRPr="002046A5">
              <w:rPr>
                <w:rFonts w:ascii="Times New Roman" w:hAnsi="Times New Roman" w:cs="Times New Roman"/>
                <w:sz w:val="18"/>
                <w:szCs w:val="18"/>
              </w:rPr>
              <w:t xml:space="preserve"> specijalistički</w:t>
            </w:r>
          </w:p>
        </w:tc>
      </w:tr>
      <w:tr w:rsidR="003E78D1" w:rsidRPr="002046A5" w14:paraId="25D40EFD" w14:textId="77777777" w:rsidTr="00A77A5F">
        <w:tc>
          <w:tcPr>
            <w:tcW w:w="1801" w:type="dxa"/>
            <w:shd w:val="clear" w:color="auto" w:fill="F2F2F2" w:themeFill="background1" w:themeFillShade="F2"/>
            <w:vAlign w:val="center"/>
          </w:tcPr>
          <w:p w14:paraId="5626A752" w14:textId="77777777" w:rsidR="003E78D1" w:rsidRPr="002046A5" w:rsidRDefault="003E78D1"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23EDC5CA" w14:textId="77777777" w:rsidR="003E78D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06706337"/>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73C9976B" w14:textId="77777777" w:rsidR="003E78D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0945860"/>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2.</w:t>
            </w:r>
          </w:p>
        </w:tc>
        <w:tc>
          <w:tcPr>
            <w:tcW w:w="1497" w:type="dxa"/>
            <w:gridSpan w:val="5"/>
            <w:shd w:val="clear" w:color="auto" w:fill="FFFFFF" w:themeFill="background1"/>
            <w:vAlign w:val="center"/>
          </w:tcPr>
          <w:p w14:paraId="17C2D730" w14:textId="77777777" w:rsidR="003E78D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49228174"/>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3.</w:t>
            </w:r>
          </w:p>
        </w:tc>
        <w:tc>
          <w:tcPr>
            <w:tcW w:w="1497" w:type="dxa"/>
            <w:gridSpan w:val="7"/>
            <w:shd w:val="clear" w:color="auto" w:fill="FFFFFF" w:themeFill="background1"/>
            <w:vAlign w:val="center"/>
          </w:tcPr>
          <w:p w14:paraId="28C614E5" w14:textId="77777777" w:rsidR="003E78D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5169267"/>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521C6178" w14:textId="77777777" w:rsidR="003E78D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6176470"/>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5.</w:t>
            </w:r>
          </w:p>
        </w:tc>
      </w:tr>
      <w:tr w:rsidR="003E78D1" w:rsidRPr="002046A5" w14:paraId="75237F01" w14:textId="77777777" w:rsidTr="00A77A5F">
        <w:trPr>
          <w:trHeight w:val="80"/>
        </w:trPr>
        <w:tc>
          <w:tcPr>
            <w:tcW w:w="1801" w:type="dxa"/>
            <w:vMerge w:val="restart"/>
            <w:shd w:val="clear" w:color="auto" w:fill="F2F2F2" w:themeFill="background1" w:themeFillShade="F2"/>
            <w:vAlign w:val="center"/>
          </w:tcPr>
          <w:p w14:paraId="534FC3F2" w14:textId="77777777" w:rsidR="003E78D1" w:rsidRPr="002046A5" w:rsidRDefault="003E78D1"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Semestar</w:t>
            </w:r>
          </w:p>
        </w:tc>
        <w:tc>
          <w:tcPr>
            <w:tcW w:w="1066" w:type="dxa"/>
            <w:gridSpan w:val="3"/>
            <w:vMerge w:val="restart"/>
          </w:tcPr>
          <w:p w14:paraId="361CF20E" w14:textId="77777777" w:rsidR="003E78D1"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392655808"/>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szCs w:val="20"/>
                  </w:rPr>
                  <w:t>☐</w:t>
                </w:r>
              </w:sdtContent>
            </w:sdt>
            <w:r w:rsidR="003E78D1" w:rsidRPr="002046A5">
              <w:rPr>
                <w:rFonts w:ascii="Times New Roman" w:hAnsi="Times New Roman" w:cs="Times New Roman"/>
                <w:sz w:val="18"/>
                <w:szCs w:val="20"/>
              </w:rPr>
              <w:t xml:space="preserve"> zimski</w:t>
            </w:r>
          </w:p>
          <w:p w14:paraId="0F7EE672" w14:textId="6E482F2F" w:rsidR="003E78D1"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14302535"/>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szCs w:val="20"/>
                  </w:rPr>
                  <w:t>☒</w:t>
                </w:r>
              </w:sdtContent>
            </w:sdt>
            <w:r w:rsidR="003E78D1" w:rsidRPr="002046A5">
              <w:rPr>
                <w:rFonts w:ascii="Times New Roman" w:hAnsi="Times New Roman" w:cs="Times New Roman"/>
                <w:sz w:val="18"/>
                <w:szCs w:val="20"/>
              </w:rPr>
              <w:t xml:space="preserve"> ljetni</w:t>
            </w:r>
          </w:p>
        </w:tc>
        <w:tc>
          <w:tcPr>
            <w:tcW w:w="1284" w:type="dxa"/>
            <w:gridSpan w:val="9"/>
            <w:vAlign w:val="center"/>
          </w:tcPr>
          <w:p w14:paraId="125B5159" w14:textId="77777777" w:rsidR="003E78D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49859325"/>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I.</w:t>
            </w:r>
          </w:p>
        </w:tc>
        <w:tc>
          <w:tcPr>
            <w:tcW w:w="1284" w:type="dxa"/>
            <w:gridSpan w:val="5"/>
            <w:vAlign w:val="center"/>
          </w:tcPr>
          <w:p w14:paraId="544C8412" w14:textId="77777777" w:rsidR="003E78D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84813596"/>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II.</w:t>
            </w:r>
          </w:p>
        </w:tc>
        <w:tc>
          <w:tcPr>
            <w:tcW w:w="1284" w:type="dxa"/>
            <w:gridSpan w:val="4"/>
            <w:vAlign w:val="center"/>
          </w:tcPr>
          <w:p w14:paraId="16737DFC" w14:textId="77777777" w:rsidR="003E78D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2635161"/>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III.</w:t>
            </w:r>
          </w:p>
        </w:tc>
        <w:tc>
          <w:tcPr>
            <w:tcW w:w="1284" w:type="dxa"/>
            <w:gridSpan w:val="7"/>
            <w:vAlign w:val="center"/>
          </w:tcPr>
          <w:p w14:paraId="67B4DF0C" w14:textId="77777777" w:rsidR="003E78D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52197692"/>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IV.</w:t>
            </w:r>
          </w:p>
        </w:tc>
        <w:tc>
          <w:tcPr>
            <w:tcW w:w="1285" w:type="dxa"/>
            <w:gridSpan w:val="2"/>
            <w:vAlign w:val="center"/>
          </w:tcPr>
          <w:p w14:paraId="20DDB989" w14:textId="77777777" w:rsidR="003E78D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84902720"/>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V.</w:t>
            </w:r>
          </w:p>
        </w:tc>
      </w:tr>
      <w:tr w:rsidR="003E78D1" w:rsidRPr="002046A5" w14:paraId="29E85D48" w14:textId="77777777" w:rsidTr="00A77A5F">
        <w:trPr>
          <w:trHeight w:val="80"/>
        </w:trPr>
        <w:tc>
          <w:tcPr>
            <w:tcW w:w="1801" w:type="dxa"/>
            <w:vMerge/>
            <w:shd w:val="clear" w:color="auto" w:fill="F2F2F2" w:themeFill="background1" w:themeFillShade="F2"/>
            <w:vAlign w:val="center"/>
          </w:tcPr>
          <w:p w14:paraId="6DCC3914" w14:textId="77777777" w:rsidR="003E78D1" w:rsidRPr="002046A5" w:rsidRDefault="003E78D1" w:rsidP="00A77A5F">
            <w:pPr>
              <w:spacing w:before="20" w:after="20"/>
              <w:rPr>
                <w:rFonts w:ascii="Times New Roman" w:hAnsi="Times New Roman" w:cs="Times New Roman"/>
                <w:b/>
                <w:sz w:val="18"/>
                <w:szCs w:val="18"/>
              </w:rPr>
            </w:pPr>
          </w:p>
        </w:tc>
        <w:tc>
          <w:tcPr>
            <w:tcW w:w="1066" w:type="dxa"/>
            <w:gridSpan w:val="3"/>
            <w:vMerge/>
          </w:tcPr>
          <w:p w14:paraId="4EB6ADE0" w14:textId="77777777" w:rsidR="003E78D1" w:rsidRPr="002046A5" w:rsidRDefault="003E78D1" w:rsidP="00A77A5F">
            <w:pPr>
              <w:tabs>
                <w:tab w:val="left" w:pos="1218"/>
              </w:tabs>
              <w:spacing w:before="20" w:after="20"/>
              <w:rPr>
                <w:rFonts w:ascii="Times New Roman" w:hAnsi="Times New Roman" w:cs="Times New Roman"/>
                <w:sz w:val="18"/>
                <w:szCs w:val="20"/>
              </w:rPr>
            </w:pPr>
          </w:p>
        </w:tc>
        <w:tc>
          <w:tcPr>
            <w:tcW w:w="1284" w:type="dxa"/>
            <w:gridSpan w:val="9"/>
            <w:vAlign w:val="center"/>
          </w:tcPr>
          <w:p w14:paraId="51393CB8" w14:textId="77777777" w:rsidR="003E78D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9670169"/>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VI.</w:t>
            </w:r>
          </w:p>
        </w:tc>
        <w:tc>
          <w:tcPr>
            <w:tcW w:w="1284" w:type="dxa"/>
            <w:gridSpan w:val="5"/>
            <w:vAlign w:val="center"/>
          </w:tcPr>
          <w:p w14:paraId="1BDB5096" w14:textId="77777777" w:rsidR="003E78D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94016439"/>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VII.</w:t>
            </w:r>
          </w:p>
        </w:tc>
        <w:tc>
          <w:tcPr>
            <w:tcW w:w="1284" w:type="dxa"/>
            <w:gridSpan w:val="4"/>
            <w:vAlign w:val="center"/>
          </w:tcPr>
          <w:p w14:paraId="47AF59FE" w14:textId="77777777" w:rsidR="003E78D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17588075"/>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VIII.</w:t>
            </w:r>
          </w:p>
        </w:tc>
        <w:tc>
          <w:tcPr>
            <w:tcW w:w="1284" w:type="dxa"/>
            <w:gridSpan w:val="7"/>
            <w:vAlign w:val="center"/>
          </w:tcPr>
          <w:p w14:paraId="2D1C3466" w14:textId="77777777" w:rsidR="003E78D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3822720"/>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IX.</w:t>
            </w:r>
          </w:p>
        </w:tc>
        <w:tc>
          <w:tcPr>
            <w:tcW w:w="1285" w:type="dxa"/>
            <w:gridSpan w:val="2"/>
            <w:vAlign w:val="center"/>
          </w:tcPr>
          <w:p w14:paraId="2E12FFB4" w14:textId="77777777" w:rsidR="003E78D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73223412"/>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X.</w:t>
            </w:r>
          </w:p>
        </w:tc>
      </w:tr>
      <w:tr w:rsidR="003E78D1" w:rsidRPr="002046A5" w14:paraId="739A25D9" w14:textId="77777777" w:rsidTr="00A77A5F">
        <w:trPr>
          <w:trHeight w:val="80"/>
        </w:trPr>
        <w:tc>
          <w:tcPr>
            <w:tcW w:w="1801" w:type="dxa"/>
            <w:shd w:val="clear" w:color="auto" w:fill="F2F2F2" w:themeFill="background1" w:themeFillShade="F2"/>
            <w:vAlign w:val="center"/>
          </w:tcPr>
          <w:p w14:paraId="524F522C" w14:textId="77777777" w:rsidR="003E78D1" w:rsidRPr="002046A5" w:rsidRDefault="003E78D1"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Status kolegija</w:t>
            </w:r>
          </w:p>
        </w:tc>
        <w:tc>
          <w:tcPr>
            <w:tcW w:w="1066" w:type="dxa"/>
            <w:gridSpan w:val="3"/>
          </w:tcPr>
          <w:p w14:paraId="4810329B" w14:textId="77777777" w:rsidR="003E78D1"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1318033"/>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szCs w:val="20"/>
                  </w:rPr>
                  <w:t>☒</w:t>
                </w:r>
              </w:sdtContent>
            </w:sdt>
            <w:r w:rsidR="003E78D1" w:rsidRPr="002046A5">
              <w:rPr>
                <w:rFonts w:ascii="Times New Roman" w:hAnsi="Times New Roman" w:cs="Times New Roman"/>
                <w:sz w:val="18"/>
                <w:szCs w:val="20"/>
              </w:rPr>
              <w:t xml:space="preserve"> obvezni kolegij</w:t>
            </w:r>
          </w:p>
        </w:tc>
        <w:tc>
          <w:tcPr>
            <w:tcW w:w="1284" w:type="dxa"/>
            <w:gridSpan w:val="9"/>
            <w:vAlign w:val="center"/>
          </w:tcPr>
          <w:p w14:paraId="30724F3C" w14:textId="77777777" w:rsidR="003E78D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463770752"/>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szCs w:val="20"/>
                  </w:rPr>
                  <w:t>☐</w:t>
                </w:r>
              </w:sdtContent>
            </w:sdt>
            <w:r w:rsidR="003E78D1" w:rsidRPr="002046A5">
              <w:rPr>
                <w:rFonts w:ascii="Times New Roman" w:hAnsi="Times New Roman" w:cs="Times New Roman"/>
                <w:sz w:val="18"/>
                <w:szCs w:val="20"/>
              </w:rPr>
              <w:t xml:space="preserve"> izborni kolegij</w:t>
            </w:r>
          </w:p>
        </w:tc>
        <w:tc>
          <w:tcPr>
            <w:tcW w:w="2568" w:type="dxa"/>
            <w:gridSpan w:val="9"/>
            <w:vAlign w:val="center"/>
          </w:tcPr>
          <w:p w14:paraId="2C566BFE" w14:textId="77777777" w:rsidR="003E78D1" w:rsidRPr="002046A5" w:rsidRDefault="008B0121" w:rsidP="00A77A5F">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392958290"/>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szCs w:val="20"/>
                    <w:lang w:val="it-IT"/>
                  </w:rPr>
                  <w:t>☐</w:t>
                </w:r>
              </w:sdtContent>
            </w:sdt>
            <w:r w:rsidR="003E78D1" w:rsidRPr="002046A5">
              <w:rPr>
                <w:rFonts w:ascii="Times New Roman" w:hAnsi="Times New Roman" w:cs="Times New Roman"/>
                <w:sz w:val="18"/>
                <w:szCs w:val="20"/>
                <w:lang w:val="it-IT"/>
              </w:rPr>
              <w:t xml:space="preserve"> izborni kolegij koji se nudi studentima drugih odjela</w:t>
            </w:r>
          </w:p>
        </w:tc>
        <w:tc>
          <w:tcPr>
            <w:tcW w:w="1284" w:type="dxa"/>
            <w:gridSpan w:val="7"/>
            <w:shd w:val="clear" w:color="auto" w:fill="F2F2F2" w:themeFill="background1" w:themeFillShade="F2"/>
            <w:vAlign w:val="center"/>
          </w:tcPr>
          <w:p w14:paraId="0A79B5C9" w14:textId="77777777" w:rsidR="003E78D1" w:rsidRPr="002046A5" w:rsidRDefault="003E78D1"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b/>
                <w:sz w:val="18"/>
              </w:rPr>
              <w:t>Nastavničke kompetencije</w:t>
            </w:r>
          </w:p>
        </w:tc>
        <w:tc>
          <w:tcPr>
            <w:tcW w:w="1285" w:type="dxa"/>
            <w:gridSpan w:val="2"/>
            <w:vAlign w:val="center"/>
          </w:tcPr>
          <w:p w14:paraId="7A3F9092"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667057766"/>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szCs w:val="20"/>
                  </w:rPr>
                  <w:t>☐</w:t>
                </w:r>
              </w:sdtContent>
            </w:sdt>
            <w:r w:rsidR="003E78D1" w:rsidRPr="002046A5">
              <w:rPr>
                <w:rFonts w:ascii="Times New Roman" w:hAnsi="Times New Roman" w:cs="Times New Roman"/>
                <w:sz w:val="18"/>
                <w:szCs w:val="20"/>
              </w:rPr>
              <w:t xml:space="preserve"> DA </w:t>
            </w:r>
            <w:sdt>
              <w:sdtPr>
                <w:rPr>
                  <w:rFonts w:ascii="Times New Roman" w:hAnsi="Times New Roman" w:cs="Times New Roman"/>
                  <w:sz w:val="18"/>
                  <w:szCs w:val="20"/>
                </w:rPr>
                <w:id w:val="-1039204601"/>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szCs w:val="20"/>
                  </w:rPr>
                  <w:t>☐</w:t>
                </w:r>
              </w:sdtContent>
            </w:sdt>
            <w:r w:rsidR="003E78D1" w:rsidRPr="002046A5">
              <w:rPr>
                <w:rFonts w:ascii="Times New Roman" w:hAnsi="Times New Roman" w:cs="Times New Roman"/>
                <w:sz w:val="18"/>
                <w:szCs w:val="20"/>
              </w:rPr>
              <w:t xml:space="preserve"> NE</w:t>
            </w:r>
          </w:p>
        </w:tc>
      </w:tr>
      <w:tr w:rsidR="003E78D1" w:rsidRPr="002046A5" w14:paraId="61814791" w14:textId="77777777" w:rsidTr="00A77A5F">
        <w:trPr>
          <w:trHeight w:val="80"/>
        </w:trPr>
        <w:tc>
          <w:tcPr>
            <w:tcW w:w="1801" w:type="dxa"/>
            <w:shd w:val="clear" w:color="auto" w:fill="F2F2F2" w:themeFill="background1" w:themeFillShade="F2"/>
            <w:vAlign w:val="center"/>
          </w:tcPr>
          <w:p w14:paraId="7BAAFCED" w14:textId="77777777" w:rsidR="003E78D1" w:rsidRPr="002046A5" w:rsidRDefault="003E78D1" w:rsidP="00A77A5F">
            <w:pPr>
              <w:spacing w:before="20" w:after="20"/>
              <w:rPr>
                <w:rFonts w:ascii="Times New Roman" w:hAnsi="Times New Roman" w:cs="Times New Roman"/>
                <w:b/>
                <w:sz w:val="18"/>
                <w:szCs w:val="18"/>
              </w:rPr>
            </w:pPr>
            <w:r w:rsidRPr="002046A5">
              <w:rPr>
                <w:rFonts w:ascii="Times New Roman" w:hAnsi="Times New Roman" w:cs="Times New Roman"/>
                <w:b/>
                <w:sz w:val="18"/>
              </w:rPr>
              <w:t>Opterećenje</w:t>
            </w:r>
          </w:p>
        </w:tc>
        <w:tc>
          <w:tcPr>
            <w:tcW w:w="391" w:type="dxa"/>
          </w:tcPr>
          <w:p w14:paraId="69B5FD1E" w14:textId="77777777" w:rsidR="003E78D1" w:rsidRPr="002046A5" w:rsidRDefault="003E78D1"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45</w:t>
            </w:r>
          </w:p>
        </w:tc>
        <w:tc>
          <w:tcPr>
            <w:tcW w:w="392" w:type="dxa"/>
          </w:tcPr>
          <w:p w14:paraId="05BC4CD5" w14:textId="77777777" w:rsidR="003E78D1" w:rsidRPr="002046A5" w:rsidRDefault="003E78D1"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3"/>
          </w:tcPr>
          <w:p w14:paraId="23DC2E32" w14:textId="77777777" w:rsidR="003E78D1" w:rsidRPr="002046A5" w:rsidRDefault="003E78D1"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0</w:t>
            </w:r>
          </w:p>
        </w:tc>
        <w:tc>
          <w:tcPr>
            <w:tcW w:w="391" w:type="dxa"/>
            <w:gridSpan w:val="3"/>
          </w:tcPr>
          <w:p w14:paraId="50E4EB16" w14:textId="77777777" w:rsidR="003E78D1" w:rsidRPr="002046A5" w:rsidRDefault="003E78D1"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tc>
        <w:tc>
          <w:tcPr>
            <w:tcW w:w="392" w:type="dxa"/>
            <w:gridSpan w:val="2"/>
          </w:tcPr>
          <w:p w14:paraId="791B8A4C" w14:textId="77777777" w:rsidR="003E78D1" w:rsidRPr="002046A5" w:rsidRDefault="003E78D1"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0</w:t>
            </w:r>
          </w:p>
        </w:tc>
        <w:tc>
          <w:tcPr>
            <w:tcW w:w="392" w:type="dxa"/>
            <w:gridSpan w:val="2"/>
          </w:tcPr>
          <w:p w14:paraId="3095879C" w14:textId="77777777" w:rsidR="003E78D1" w:rsidRPr="002046A5" w:rsidRDefault="003E78D1"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73804B34" w14:textId="77777777" w:rsidR="003E78D1" w:rsidRPr="002046A5" w:rsidRDefault="003E78D1" w:rsidP="00A77A5F">
            <w:pPr>
              <w:tabs>
                <w:tab w:val="left" w:pos="1218"/>
              </w:tabs>
              <w:spacing w:before="20" w:after="20"/>
              <w:jc w:val="center"/>
              <w:rPr>
                <w:rFonts w:ascii="Times New Roman" w:hAnsi="Times New Roman" w:cs="Times New Roman"/>
                <w:b/>
                <w:sz w:val="18"/>
                <w:lang w:val="it-IT"/>
              </w:rPr>
            </w:pPr>
            <w:r w:rsidRPr="002046A5">
              <w:rPr>
                <w:rFonts w:ascii="Times New Roman" w:hAnsi="Times New Roman" w:cs="Times New Roman"/>
                <w:b/>
                <w:sz w:val="18"/>
                <w:szCs w:val="20"/>
                <w:lang w:val="it-IT"/>
              </w:rPr>
              <w:t>Mrežne stranice kolegija u sustavu za e-učenje</w:t>
            </w:r>
          </w:p>
        </w:tc>
        <w:tc>
          <w:tcPr>
            <w:tcW w:w="1285" w:type="dxa"/>
            <w:gridSpan w:val="2"/>
            <w:vAlign w:val="center"/>
          </w:tcPr>
          <w:p w14:paraId="1BD1FA6F" w14:textId="77777777" w:rsidR="003E78D1"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65511427"/>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szCs w:val="20"/>
                  </w:rPr>
                  <w:t>☐</w:t>
                </w:r>
              </w:sdtContent>
            </w:sdt>
            <w:r w:rsidR="003E78D1" w:rsidRPr="002046A5">
              <w:rPr>
                <w:rFonts w:ascii="Times New Roman" w:hAnsi="Times New Roman" w:cs="Times New Roman"/>
                <w:sz w:val="18"/>
                <w:szCs w:val="20"/>
              </w:rPr>
              <w:t xml:space="preserve"> DA </w:t>
            </w:r>
            <w:sdt>
              <w:sdtPr>
                <w:rPr>
                  <w:rFonts w:ascii="Times New Roman" w:hAnsi="Times New Roman" w:cs="Times New Roman"/>
                  <w:sz w:val="18"/>
                  <w:szCs w:val="20"/>
                </w:rPr>
                <w:id w:val="1608381923"/>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szCs w:val="20"/>
                  </w:rPr>
                  <w:t>☐</w:t>
                </w:r>
              </w:sdtContent>
            </w:sdt>
            <w:r w:rsidR="003E78D1" w:rsidRPr="002046A5">
              <w:rPr>
                <w:rFonts w:ascii="Times New Roman" w:hAnsi="Times New Roman" w:cs="Times New Roman"/>
                <w:sz w:val="18"/>
                <w:szCs w:val="20"/>
              </w:rPr>
              <w:t xml:space="preserve"> NE</w:t>
            </w:r>
          </w:p>
        </w:tc>
      </w:tr>
      <w:tr w:rsidR="003E78D1" w:rsidRPr="002046A5" w14:paraId="7EDD2A1E" w14:textId="77777777" w:rsidTr="00A77A5F">
        <w:trPr>
          <w:trHeight w:val="80"/>
        </w:trPr>
        <w:tc>
          <w:tcPr>
            <w:tcW w:w="1801" w:type="dxa"/>
            <w:shd w:val="clear" w:color="auto" w:fill="F2F2F2" w:themeFill="background1" w:themeFillShade="F2"/>
            <w:vAlign w:val="center"/>
          </w:tcPr>
          <w:p w14:paraId="37A37E50" w14:textId="77777777" w:rsidR="003E78D1" w:rsidRPr="002046A5" w:rsidRDefault="003E78D1"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Mjesto i vrijeme izvođenja nastave</w:t>
            </w:r>
          </w:p>
        </w:tc>
        <w:tc>
          <w:tcPr>
            <w:tcW w:w="2350" w:type="dxa"/>
            <w:gridSpan w:val="12"/>
            <w:vAlign w:val="center"/>
          </w:tcPr>
          <w:p w14:paraId="1631877A" w14:textId="77777777" w:rsidR="003E78D1" w:rsidRPr="002046A5" w:rsidRDefault="003E78D1"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NK 121, Franje Tuđmana 41, Zadar</w:t>
            </w:r>
          </w:p>
        </w:tc>
        <w:tc>
          <w:tcPr>
            <w:tcW w:w="3852" w:type="dxa"/>
            <w:gridSpan w:val="16"/>
            <w:shd w:val="clear" w:color="auto" w:fill="F2F2F2" w:themeFill="background1" w:themeFillShade="F2"/>
            <w:vAlign w:val="center"/>
          </w:tcPr>
          <w:p w14:paraId="05270095" w14:textId="77777777" w:rsidR="003E78D1" w:rsidRPr="002046A5" w:rsidRDefault="003E78D1" w:rsidP="00A77A5F">
            <w:pPr>
              <w:tabs>
                <w:tab w:val="left" w:pos="1218"/>
              </w:tabs>
              <w:spacing w:before="20" w:after="20"/>
              <w:jc w:val="right"/>
              <w:rPr>
                <w:rFonts w:ascii="Times New Roman" w:hAnsi="Times New Roman" w:cs="Times New Roman"/>
                <w:b/>
                <w:color w:val="FF0000"/>
                <w:sz w:val="18"/>
                <w:szCs w:val="20"/>
                <w:lang w:val="it-IT"/>
              </w:rPr>
            </w:pPr>
            <w:r w:rsidRPr="002046A5">
              <w:rPr>
                <w:rFonts w:ascii="Times New Roman" w:hAnsi="Times New Roman" w:cs="Times New Roman"/>
                <w:b/>
                <w:sz w:val="18"/>
                <w:lang w:val="it-IT"/>
              </w:rPr>
              <w:t>Jezik/jezici na kojima se izvodi kolegij</w:t>
            </w:r>
          </w:p>
        </w:tc>
        <w:tc>
          <w:tcPr>
            <w:tcW w:w="1285" w:type="dxa"/>
            <w:gridSpan w:val="2"/>
            <w:vAlign w:val="center"/>
          </w:tcPr>
          <w:p w14:paraId="444DFC84" w14:textId="77777777" w:rsidR="003E78D1" w:rsidRPr="002046A5" w:rsidRDefault="003E78D1" w:rsidP="00A77A5F">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szCs w:val="20"/>
              </w:rPr>
              <w:t>hrvatski</w:t>
            </w:r>
          </w:p>
        </w:tc>
      </w:tr>
      <w:tr w:rsidR="003E78D1" w:rsidRPr="002046A5" w14:paraId="1073EFBB" w14:textId="77777777" w:rsidTr="00A77A5F">
        <w:trPr>
          <w:trHeight w:val="80"/>
        </w:trPr>
        <w:tc>
          <w:tcPr>
            <w:tcW w:w="1801" w:type="dxa"/>
            <w:shd w:val="clear" w:color="auto" w:fill="F2F2F2" w:themeFill="background1" w:themeFillShade="F2"/>
            <w:vAlign w:val="center"/>
          </w:tcPr>
          <w:p w14:paraId="05A5BCC2" w14:textId="77777777" w:rsidR="003E78D1" w:rsidRPr="002046A5" w:rsidRDefault="003E78D1" w:rsidP="00A77A5F">
            <w:pPr>
              <w:spacing w:before="20" w:after="20"/>
              <w:rPr>
                <w:rFonts w:ascii="Times New Roman" w:hAnsi="Times New Roman" w:cs="Times New Roman"/>
                <w:b/>
                <w:sz w:val="18"/>
              </w:rPr>
            </w:pPr>
            <w:r w:rsidRPr="002046A5">
              <w:rPr>
                <w:rFonts w:ascii="Times New Roman" w:hAnsi="Times New Roman" w:cs="Times New Roman"/>
                <w:b/>
                <w:sz w:val="18"/>
              </w:rPr>
              <w:t>Početak nastave</w:t>
            </w:r>
          </w:p>
        </w:tc>
        <w:tc>
          <w:tcPr>
            <w:tcW w:w="2350" w:type="dxa"/>
            <w:gridSpan w:val="12"/>
            <w:vAlign w:val="center"/>
          </w:tcPr>
          <w:p w14:paraId="42471BB1" w14:textId="6D73E592" w:rsidR="003E78D1" w:rsidRPr="002046A5" w:rsidRDefault="003E78D1" w:rsidP="00A77A5F">
            <w:pPr>
              <w:spacing w:before="20" w:after="20"/>
              <w:jc w:val="center"/>
              <w:rPr>
                <w:rFonts w:ascii="Times New Roman" w:hAnsi="Times New Roman" w:cs="Times New Roman"/>
                <w:b/>
                <w:sz w:val="18"/>
                <w:szCs w:val="20"/>
              </w:rPr>
            </w:pPr>
            <w:r w:rsidRPr="002046A5">
              <w:rPr>
                <w:rFonts w:ascii="Times New Roman" w:hAnsi="Times New Roman" w:cs="Times New Roman"/>
                <w:sz w:val="18"/>
              </w:rPr>
              <w:t>26. 02. 2021.</w:t>
            </w:r>
          </w:p>
        </w:tc>
        <w:tc>
          <w:tcPr>
            <w:tcW w:w="3852" w:type="dxa"/>
            <w:gridSpan w:val="16"/>
            <w:shd w:val="clear" w:color="auto" w:fill="F2F2F2" w:themeFill="background1" w:themeFillShade="F2"/>
            <w:vAlign w:val="center"/>
          </w:tcPr>
          <w:p w14:paraId="3CFE3E80" w14:textId="77777777" w:rsidR="003E78D1" w:rsidRPr="002046A5" w:rsidRDefault="003E78D1" w:rsidP="00A77A5F">
            <w:pPr>
              <w:tabs>
                <w:tab w:val="left" w:pos="1218"/>
              </w:tabs>
              <w:spacing w:before="20" w:after="20"/>
              <w:jc w:val="right"/>
              <w:rPr>
                <w:rFonts w:ascii="Times New Roman" w:hAnsi="Times New Roman" w:cs="Times New Roman"/>
                <w:b/>
                <w:sz w:val="18"/>
              </w:rPr>
            </w:pPr>
            <w:r w:rsidRPr="002046A5">
              <w:rPr>
                <w:rFonts w:ascii="Times New Roman" w:hAnsi="Times New Roman" w:cs="Times New Roman"/>
                <w:b/>
                <w:sz w:val="18"/>
              </w:rPr>
              <w:t>Završetak nastave</w:t>
            </w:r>
          </w:p>
        </w:tc>
        <w:tc>
          <w:tcPr>
            <w:tcW w:w="1285" w:type="dxa"/>
            <w:gridSpan w:val="2"/>
            <w:vAlign w:val="center"/>
          </w:tcPr>
          <w:p w14:paraId="00B08F3E" w14:textId="38409168" w:rsidR="003E78D1" w:rsidRPr="002046A5" w:rsidRDefault="003E78D1" w:rsidP="00A77A5F">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szCs w:val="20"/>
              </w:rPr>
              <w:t>04. 06. 2021.</w:t>
            </w:r>
          </w:p>
        </w:tc>
      </w:tr>
      <w:tr w:rsidR="003E78D1" w:rsidRPr="002046A5" w14:paraId="2960D944" w14:textId="77777777" w:rsidTr="00A77A5F">
        <w:tc>
          <w:tcPr>
            <w:tcW w:w="1801" w:type="dxa"/>
            <w:shd w:val="clear" w:color="auto" w:fill="F2F2F2" w:themeFill="background1" w:themeFillShade="F2"/>
          </w:tcPr>
          <w:p w14:paraId="4AC080DF" w14:textId="77777777" w:rsidR="003E78D1" w:rsidRPr="002046A5" w:rsidRDefault="003E78D1" w:rsidP="00A77A5F">
            <w:pPr>
              <w:spacing w:before="20" w:after="20"/>
              <w:rPr>
                <w:rFonts w:ascii="Times New Roman" w:hAnsi="Times New Roman" w:cs="Times New Roman"/>
                <w:b/>
                <w:sz w:val="18"/>
              </w:rPr>
            </w:pPr>
            <w:r w:rsidRPr="002046A5">
              <w:rPr>
                <w:rFonts w:ascii="Times New Roman" w:hAnsi="Times New Roman" w:cs="Times New Roman"/>
                <w:b/>
                <w:sz w:val="18"/>
              </w:rPr>
              <w:t>Preduvjeti za upis kolegija</w:t>
            </w:r>
          </w:p>
        </w:tc>
        <w:tc>
          <w:tcPr>
            <w:tcW w:w="7487" w:type="dxa"/>
            <w:gridSpan w:val="30"/>
          </w:tcPr>
          <w:p w14:paraId="561CC93C" w14:textId="77777777"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Nema preduvjeta</w:t>
            </w:r>
          </w:p>
        </w:tc>
      </w:tr>
      <w:tr w:rsidR="003E78D1" w:rsidRPr="002046A5" w14:paraId="400282C6" w14:textId="77777777" w:rsidTr="00A77A5F">
        <w:tc>
          <w:tcPr>
            <w:tcW w:w="9288" w:type="dxa"/>
            <w:gridSpan w:val="31"/>
            <w:shd w:val="clear" w:color="auto" w:fill="D9D9D9" w:themeFill="background1" w:themeFillShade="D9"/>
          </w:tcPr>
          <w:p w14:paraId="037BD0B6" w14:textId="77777777" w:rsidR="003E78D1" w:rsidRPr="002046A5" w:rsidRDefault="003E78D1" w:rsidP="00A77A5F">
            <w:pPr>
              <w:spacing w:before="20" w:after="20"/>
              <w:rPr>
                <w:rFonts w:ascii="Times New Roman" w:hAnsi="Times New Roman" w:cs="Times New Roman"/>
                <w:sz w:val="18"/>
                <w:szCs w:val="18"/>
              </w:rPr>
            </w:pPr>
          </w:p>
        </w:tc>
      </w:tr>
      <w:tr w:rsidR="003E78D1" w:rsidRPr="002046A5" w14:paraId="6DE0291D" w14:textId="77777777" w:rsidTr="00A77A5F">
        <w:tc>
          <w:tcPr>
            <w:tcW w:w="1801" w:type="dxa"/>
            <w:shd w:val="clear" w:color="auto" w:fill="F2F2F2" w:themeFill="background1" w:themeFillShade="F2"/>
          </w:tcPr>
          <w:p w14:paraId="3B5FC9A9" w14:textId="77777777" w:rsidR="003E78D1" w:rsidRPr="002046A5" w:rsidRDefault="003E78D1" w:rsidP="00A77A5F">
            <w:pPr>
              <w:spacing w:before="20" w:after="20"/>
              <w:rPr>
                <w:rFonts w:ascii="Times New Roman" w:hAnsi="Times New Roman" w:cs="Times New Roman"/>
                <w:b/>
                <w:sz w:val="18"/>
              </w:rPr>
            </w:pPr>
            <w:r w:rsidRPr="002046A5">
              <w:rPr>
                <w:rFonts w:ascii="Times New Roman" w:hAnsi="Times New Roman" w:cs="Times New Roman"/>
                <w:b/>
                <w:sz w:val="18"/>
              </w:rPr>
              <w:t>Nositelj kolegija</w:t>
            </w:r>
          </w:p>
        </w:tc>
        <w:tc>
          <w:tcPr>
            <w:tcW w:w="7487" w:type="dxa"/>
            <w:gridSpan w:val="30"/>
          </w:tcPr>
          <w:p w14:paraId="64C8292A" w14:textId="77777777" w:rsidR="003E78D1" w:rsidRPr="002046A5" w:rsidRDefault="003E78D1" w:rsidP="00A77A5F">
            <w:pPr>
              <w:tabs>
                <w:tab w:val="left" w:pos="1218"/>
              </w:tabs>
              <w:spacing w:before="20" w:after="20"/>
              <w:rPr>
                <w:rFonts w:ascii="Times New Roman" w:hAnsi="Times New Roman" w:cs="Times New Roman"/>
                <w:sz w:val="18"/>
                <w:lang w:val="it-IT"/>
              </w:rPr>
            </w:pPr>
            <w:r w:rsidRPr="002046A5">
              <w:rPr>
                <w:rFonts w:ascii="Times New Roman" w:hAnsi="Times New Roman" w:cs="Times New Roman"/>
                <w:sz w:val="18"/>
                <w:lang w:val="it-IT"/>
              </w:rPr>
              <w:t>Doc. dr. sc. Zdenko Dundović</w:t>
            </w:r>
          </w:p>
        </w:tc>
      </w:tr>
      <w:tr w:rsidR="003E78D1" w:rsidRPr="002046A5" w14:paraId="688DDD6A" w14:textId="77777777" w:rsidTr="00A77A5F">
        <w:tc>
          <w:tcPr>
            <w:tcW w:w="1801" w:type="dxa"/>
            <w:shd w:val="clear" w:color="auto" w:fill="F2F2F2" w:themeFill="background1" w:themeFillShade="F2"/>
          </w:tcPr>
          <w:p w14:paraId="4B963D36" w14:textId="77777777" w:rsidR="003E78D1" w:rsidRPr="002046A5" w:rsidRDefault="003E78D1"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5DB72E3C" w14:textId="77777777"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zdundovic@unizd.hr</w:t>
            </w:r>
          </w:p>
        </w:tc>
        <w:tc>
          <w:tcPr>
            <w:tcW w:w="1197" w:type="dxa"/>
            <w:gridSpan w:val="4"/>
            <w:shd w:val="clear" w:color="auto" w:fill="F2F2F2" w:themeFill="background1" w:themeFillShade="F2"/>
          </w:tcPr>
          <w:p w14:paraId="5775AA08" w14:textId="77777777" w:rsidR="003E78D1" w:rsidRPr="002046A5" w:rsidRDefault="003E78D1" w:rsidP="00A77A5F">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5808E6DF" w14:textId="77777777"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Nakon predavanja</w:t>
            </w:r>
          </w:p>
        </w:tc>
      </w:tr>
      <w:tr w:rsidR="003E78D1" w:rsidRPr="002046A5" w14:paraId="71485E9E" w14:textId="77777777" w:rsidTr="00A77A5F">
        <w:tc>
          <w:tcPr>
            <w:tcW w:w="9288" w:type="dxa"/>
            <w:gridSpan w:val="31"/>
            <w:shd w:val="clear" w:color="auto" w:fill="D9D9D9" w:themeFill="background1" w:themeFillShade="D9"/>
          </w:tcPr>
          <w:p w14:paraId="257414A2" w14:textId="77777777" w:rsidR="003E78D1" w:rsidRPr="002046A5" w:rsidRDefault="003E78D1" w:rsidP="00A77A5F">
            <w:pPr>
              <w:tabs>
                <w:tab w:val="left" w:pos="1218"/>
              </w:tabs>
              <w:spacing w:before="20" w:after="20"/>
              <w:rPr>
                <w:rFonts w:ascii="Times New Roman" w:hAnsi="Times New Roman" w:cs="Times New Roman"/>
                <w:sz w:val="18"/>
                <w:szCs w:val="18"/>
              </w:rPr>
            </w:pPr>
          </w:p>
        </w:tc>
      </w:tr>
      <w:tr w:rsidR="003E78D1" w:rsidRPr="002046A5" w14:paraId="2F1FC1FE" w14:textId="77777777" w:rsidTr="00A77A5F">
        <w:tc>
          <w:tcPr>
            <w:tcW w:w="1801" w:type="dxa"/>
            <w:vMerge w:val="restart"/>
            <w:shd w:val="clear" w:color="auto" w:fill="F2F2F2" w:themeFill="background1" w:themeFillShade="F2"/>
            <w:vAlign w:val="center"/>
          </w:tcPr>
          <w:p w14:paraId="0062D674" w14:textId="77777777" w:rsidR="003E78D1" w:rsidRPr="002046A5" w:rsidRDefault="003E78D1" w:rsidP="00A77A5F">
            <w:pPr>
              <w:spacing w:before="20" w:after="20"/>
              <w:rPr>
                <w:rFonts w:ascii="Times New Roman" w:hAnsi="Times New Roman" w:cs="Times New Roman"/>
                <w:b/>
                <w:sz w:val="18"/>
              </w:rPr>
            </w:pPr>
            <w:r w:rsidRPr="002046A5">
              <w:rPr>
                <w:rFonts w:ascii="Times New Roman" w:hAnsi="Times New Roman" w:cs="Times New Roman"/>
                <w:b/>
                <w:sz w:val="18"/>
              </w:rPr>
              <w:t>Vrste izvođenja nastave</w:t>
            </w:r>
          </w:p>
        </w:tc>
        <w:tc>
          <w:tcPr>
            <w:tcW w:w="1495" w:type="dxa"/>
            <w:gridSpan w:val="7"/>
            <w:vAlign w:val="center"/>
          </w:tcPr>
          <w:p w14:paraId="6AC9C7C7"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34567812"/>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predavanja</w:t>
            </w:r>
          </w:p>
        </w:tc>
        <w:tc>
          <w:tcPr>
            <w:tcW w:w="1498" w:type="dxa"/>
            <w:gridSpan w:val="8"/>
            <w:vAlign w:val="center"/>
          </w:tcPr>
          <w:p w14:paraId="5A01FA81"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9965163"/>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seminari i radionice</w:t>
            </w:r>
          </w:p>
        </w:tc>
        <w:tc>
          <w:tcPr>
            <w:tcW w:w="1497" w:type="dxa"/>
            <w:gridSpan w:val="5"/>
            <w:vAlign w:val="center"/>
          </w:tcPr>
          <w:p w14:paraId="18F40D98"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2669555"/>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vježbe</w:t>
            </w:r>
          </w:p>
        </w:tc>
        <w:tc>
          <w:tcPr>
            <w:tcW w:w="1497" w:type="dxa"/>
            <w:gridSpan w:val="7"/>
            <w:vAlign w:val="center"/>
          </w:tcPr>
          <w:p w14:paraId="65BA34D1"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64927743"/>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e-učenje</w:t>
            </w:r>
          </w:p>
        </w:tc>
        <w:tc>
          <w:tcPr>
            <w:tcW w:w="1500" w:type="dxa"/>
            <w:gridSpan w:val="3"/>
            <w:vAlign w:val="center"/>
          </w:tcPr>
          <w:p w14:paraId="33892366"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68462510"/>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terenska nastava</w:t>
            </w:r>
          </w:p>
        </w:tc>
      </w:tr>
      <w:tr w:rsidR="003E78D1" w:rsidRPr="002046A5" w14:paraId="33503CAA" w14:textId="77777777" w:rsidTr="00A77A5F">
        <w:tc>
          <w:tcPr>
            <w:tcW w:w="1801" w:type="dxa"/>
            <w:vMerge/>
            <w:shd w:val="clear" w:color="auto" w:fill="F2F2F2" w:themeFill="background1" w:themeFillShade="F2"/>
          </w:tcPr>
          <w:p w14:paraId="7062011E" w14:textId="77777777" w:rsidR="003E78D1" w:rsidRPr="002046A5" w:rsidRDefault="003E78D1" w:rsidP="00A77A5F">
            <w:pPr>
              <w:spacing w:before="20" w:after="20"/>
              <w:rPr>
                <w:rFonts w:ascii="Times New Roman" w:hAnsi="Times New Roman" w:cs="Times New Roman"/>
                <w:b/>
                <w:sz w:val="18"/>
              </w:rPr>
            </w:pPr>
          </w:p>
        </w:tc>
        <w:tc>
          <w:tcPr>
            <w:tcW w:w="1495" w:type="dxa"/>
            <w:gridSpan w:val="7"/>
            <w:vAlign w:val="center"/>
          </w:tcPr>
          <w:p w14:paraId="7AD1BF8D"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5183104"/>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samostalni zadaci</w:t>
            </w:r>
          </w:p>
        </w:tc>
        <w:tc>
          <w:tcPr>
            <w:tcW w:w="1498" w:type="dxa"/>
            <w:gridSpan w:val="8"/>
            <w:vAlign w:val="center"/>
          </w:tcPr>
          <w:p w14:paraId="5BAE748A"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32889331"/>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multimedija i mreža</w:t>
            </w:r>
          </w:p>
        </w:tc>
        <w:tc>
          <w:tcPr>
            <w:tcW w:w="1497" w:type="dxa"/>
            <w:gridSpan w:val="5"/>
            <w:vAlign w:val="center"/>
          </w:tcPr>
          <w:p w14:paraId="4EB9B6C3"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9444029"/>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laboratorij</w:t>
            </w:r>
          </w:p>
        </w:tc>
        <w:tc>
          <w:tcPr>
            <w:tcW w:w="1497" w:type="dxa"/>
            <w:gridSpan w:val="7"/>
            <w:vAlign w:val="center"/>
          </w:tcPr>
          <w:p w14:paraId="45A52E82"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00920681"/>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mentorski rad</w:t>
            </w:r>
          </w:p>
        </w:tc>
        <w:tc>
          <w:tcPr>
            <w:tcW w:w="1500" w:type="dxa"/>
            <w:gridSpan w:val="3"/>
            <w:vAlign w:val="center"/>
          </w:tcPr>
          <w:p w14:paraId="6CF5F8A1"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9578764"/>
                <w14:checkbox>
                  <w14:checked w14:val="0"/>
                  <w14:checkedState w14:val="2612" w14:font="MS Gothic"/>
                  <w14:uncheckedState w14:val="2610" w14:font="MS Gothic"/>
                </w14:checkbox>
              </w:sdtPr>
              <w:sdtEnd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ostalo</w:t>
            </w:r>
          </w:p>
        </w:tc>
      </w:tr>
      <w:tr w:rsidR="003E78D1" w:rsidRPr="002046A5" w14:paraId="463F939C" w14:textId="77777777" w:rsidTr="00A77A5F">
        <w:tc>
          <w:tcPr>
            <w:tcW w:w="3296" w:type="dxa"/>
            <w:gridSpan w:val="8"/>
            <w:shd w:val="clear" w:color="auto" w:fill="F2F2F2" w:themeFill="background1" w:themeFillShade="F2"/>
          </w:tcPr>
          <w:p w14:paraId="2834091F" w14:textId="77777777" w:rsidR="003E78D1" w:rsidRPr="002046A5" w:rsidRDefault="003E78D1" w:rsidP="00A77A5F">
            <w:pPr>
              <w:spacing w:before="20" w:after="20"/>
              <w:rPr>
                <w:rFonts w:ascii="Times New Roman" w:hAnsi="Times New Roman" w:cs="Times New Roman"/>
                <w:b/>
                <w:sz w:val="18"/>
              </w:rPr>
            </w:pPr>
            <w:r w:rsidRPr="002046A5">
              <w:rPr>
                <w:rFonts w:ascii="Times New Roman" w:hAnsi="Times New Roman" w:cs="Times New Roman"/>
                <w:b/>
                <w:sz w:val="18"/>
              </w:rPr>
              <w:t>Ishodi učenja kolegija</w:t>
            </w:r>
          </w:p>
        </w:tc>
        <w:tc>
          <w:tcPr>
            <w:tcW w:w="5992" w:type="dxa"/>
            <w:gridSpan w:val="23"/>
            <w:vAlign w:val="center"/>
          </w:tcPr>
          <w:p w14:paraId="6F4EA90D" w14:textId="77777777" w:rsidR="003E78D1" w:rsidRPr="002046A5" w:rsidRDefault="003E78D1" w:rsidP="00A77A5F">
            <w:pPr>
              <w:tabs>
                <w:tab w:val="left" w:pos="1218"/>
              </w:tabs>
              <w:spacing w:before="20" w:after="20"/>
              <w:jc w:val="both"/>
              <w:rPr>
                <w:rFonts w:ascii="Times New Roman" w:hAnsi="Times New Roman" w:cs="Times New Roman"/>
                <w:sz w:val="18"/>
                <w:szCs w:val="18"/>
              </w:rPr>
            </w:pPr>
            <w:r w:rsidRPr="002046A5">
              <w:rPr>
                <w:rFonts w:ascii="Times New Roman" w:hAnsi="Times New Roman" w:cs="Times New Roman"/>
                <w:sz w:val="18"/>
                <w:szCs w:val="18"/>
              </w:rPr>
              <w:t>Nakon odslušanog i položenog ispita iz kolegija student bi trebao biti sposoban: - objasniti temeljne zakonitosti i manifestativne oblike snage povijesnog kauzaliteta</w:t>
            </w:r>
          </w:p>
          <w:p w14:paraId="37B839CE" w14:textId="77777777" w:rsidR="003E78D1" w:rsidRPr="002046A5" w:rsidRDefault="003E78D1" w:rsidP="00A77A5F">
            <w:pPr>
              <w:tabs>
                <w:tab w:val="left" w:pos="1218"/>
              </w:tabs>
              <w:spacing w:before="20" w:after="20"/>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obrazložiti, usporediti i kritički vrjednovati odnos svjetske i nacionalne povijesti</w:t>
            </w:r>
          </w:p>
          <w:p w14:paraId="318E64D6" w14:textId="77777777" w:rsidR="003E78D1" w:rsidRPr="002046A5" w:rsidRDefault="003E78D1" w:rsidP="00A77A5F">
            <w:pPr>
              <w:tabs>
                <w:tab w:val="left" w:pos="1218"/>
              </w:tabs>
              <w:spacing w:before="20" w:after="20"/>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predstaviti bitne odrednice integracijskog i dezintegracijskog procesa</w:t>
            </w:r>
          </w:p>
          <w:p w14:paraId="3EBF26C8" w14:textId="77777777" w:rsidR="003E78D1" w:rsidRPr="002046A5" w:rsidRDefault="003E78D1" w:rsidP="00A77A5F">
            <w:pPr>
              <w:tabs>
                <w:tab w:val="left" w:pos="1218"/>
              </w:tabs>
              <w:spacing w:before="20" w:after="20"/>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primijeniti temeljne povijesne zakonitosti u cilju plauzibilne izgradnje mogućih naracija</w:t>
            </w:r>
          </w:p>
        </w:tc>
      </w:tr>
      <w:tr w:rsidR="003E78D1" w:rsidRPr="002046A5" w14:paraId="5728BBEA" w14:textId="77777777" w:rsidTr="00A77A5F">
        <w:tc>
          <w:tcPr>
            <w:tcW w:w="3296" w:type="dxa"/>
            <w:gridSpan w:val="8"/>
            <w:shd w:val="clear" w:color="auto" w:fill="F2F2F2" w:themeFill="background1" w:themeFillShade="F2"/>
          </w:tcPr>
          <w:p w14:paraId="100E900E" w14:textId="77777777" w:rsidR="003E78D1" w:rsidRPr="002046A5" w:rsidRDefault="003E78D1"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Ishodi učenja na razini programa kojima kolegij doprinosi</w:t>
            </w:r>
          </w:p>
        </w:tc>
        <w:tc>
          <w:tcPr>
            <w:tcW w:w="5992" w:type="dxa"/>
            <w:gridSpan w:val="23"/>
            <w:vAlign w:val="center"/>
          </w:tcPr>
          <w:p w14:paraId="19B92E66" w14:textId="77777777" w:rsidR="003E78D1" w:rsidRPr="002046A5" w:rsidRDefault="003E78D1" w:rsidP="00A77A5F">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lang w:val="it-IT"/>
              </w:rPr>
              <w:t>Nakon odslušanog i položenog ispita iz kolegija student bi trebao biti sposoban: - obrazložiti povijesne okolnosti razvoja kršćanstva i teološke misli</w:t>
            </w:r>
          </w:p>
          <w:p w14:paraId="7035B334" w14:textId="77777777" w:rsidR="003E78D1" w:rsidRPr="002046A5" w:rsidRDefault="003E78D1" w:rsidP="00A77A5F">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lang w:val="it-IT"/>
              </w:rPr>
              <w:t>- utemeljeno kritički vrjednovati društvene, političke i kulturno-civilizacijske prilike</w:t>
            </w:r>
          </w:p>
        </w:tc>
      </w:tr>
      <w:tr w:rsidR="003E78D1" w:rsidRPr="002046A5" w14:paraId="1E7DA9F4" w14:textId="77777777" w:rsidTr="00A77A5F">
        <w:tc>
          <w:tcPr>
            <w:tcW w:w="9288" w:type="dxa"/>
            <w:gridSpan w:val="31"/>
            <w:shd w:val="clear" w:color="auto" w:fill="D9D9D9" w:themeFill="background1" w:themeFillShade="D9"/>
          </w:tcPr>
          <w:p w14:paraId="50BDDABF" w14:textId="77777777" w:rsidR="003E78D1" w:rsidRPr="002046A5" w:rsidRDefault="003E78D1" w:rsidP="00A77A5F">
            <w:pPr>
              <w:spacing w:before="20" w:after="20"/>
              <w:rPr>
                <w:rFonts w:ascii="Times New Roman" w:hAnsi="Times New Roman" w:cs="Times New Roman"/>
                <w:sz w:val="18"/>
                <w:szCs w:val="20"/>
                <w:lang w:val="it-IT"/>
              </w:rPr>
            </w:pPr>
          </w:p>
        </w:tc>
      </w:tr>
      <w:tr w:rsidR="003E78D1" w:rsidRPr="002046A5" w14:paraId="0D0BA379" w14:textId="77777777" w:rsidTr="00A77A5F">
        <w:trPr>
          <w:trHeight w:val="190"/>
        </w:trPr>
        <w:tc>
          <w:tcPr>
            <w:tcW w:w="1801" w:type="dxa"/>
            <w:vMerge w:val="restart"/>
            <w:shd w:val="clear" w:color="auto" w:fill="F2F2F2" w:themeFill="background1" w:themeFillShade="F2"/>
            <w:vAlign w:val="center"/>
          </w:tcPr>
          <w:p w14:paraId="55EDC3F1" w14:textId="77777777" w:rsidR="003E78D1" w:rsidRPr="002046A5" w:rsidRDefault="003E78D1" w:rsidP="00A77A5F">
            <w:pPr>
              <w:spacing w:before="20" w:after="20"/>
              <w:rPr>
                <w:rFonts w:ascii="Times New Roman" w:hAnsi="Times New Roman" w:cs="Times New Roman"/>
                <w:b/>
                <w:sz w:val="18"/>
              </w:rPr>
            </w:pPr>
            <w:r w:rsidRPr="002046A5">
              <w:rPr>
                <w:rFonts w:ascii="Times New Roman" w:hAnsi="Times New Roman" w:cs="Times New Roman"/>
                <w:b/>
                <w:sz w:val="18"/>
              </w:rPr>
              <w:lastRenderedPageBreak/>
              <w:t>Načini praćenja studenata</w:t>
            </w:r>
          </w:p>
        </w:tc>
        <w:tc>
          <w:tcPr>
            <w:tcW w:w="1495" w:type="dxa"/>
            <w:gridSpan w:val="7"/>
            <w:vAlign w:val="center"/>
          </w:tcPr>
          <w:p w14:paraId="1D82C746"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4670003"/>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pohađanje nastave</w:t>
            </w:r>
          </w:p>
        </w:tc>
        <w:tc>
          <w:tcPr>
            <w:tcW w:w="1498" w:type="dxa"/>
            <w:gridSpan w:val="8"/>
            <w:vAlign w:val="center"/>
          </w:tcPr>
          <w:p w14:paraId="3D239049"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9547927"/>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priprema za nastavu</w:t>
            </w:r>
          </w:p>
        </w:tc>
        <w:tc>
          <w:tcPr>
            <w:tcW w:w="1497" w:type="dxa"/>
            <w:gridSpan w:val="5"/>
            <w:vAlign w:val="center"/>
          </w:tcPr>
          <w:p w14:paraId="186321C7"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2240870"/>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domaće zadaće</w:t>
            </w:r>
          </w:p>
        </w:tc>
        <w:tc>
          <w:tcPr>
            <w:tcW w:w="1497" w:type="dxa"/>
            <w:gridSpan w:val="7"/>
            <w:vAlign w:val="center"/>
          </w:tcPr>
          <w:p w14:paraId="2E13A04B"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332973"/>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kontinuirana evaluacija</w:t>
            </w:r>
          </w:p>
        </w:tc>
        <w:tc>
          <w:tcPr>
            <w:tcW w:w="1500" w:type="dxa"/>
            <w:gridSpan w:val="3"/>
            <w:vAlign w:val="center"/>
          </w:tcPr>
          <w:p w14:paraId="41F91E49"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8548033"/>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istraživanje</w:t>
            </w:r>
          </w:p>
        </w:tc>
      </w:tr>
      <w:tr w:rsidR="003E78D1" w:rsidRPr="002046A5" w14:paraId="02C9DA2F" w14:textId="77777777" w:rsidTr="00A77A5F">
        <w:trPr>
          <w:trHeight w:val="190"/>
        </w:trPr>
        <w:tc>
          <w:tcPr>
            <w:tcW w:w="1801" w:type="dxa"/>
            <w:vMerge/>
            <w:shd w:val="clear" w:color="auto" w:fill="F2F2F2" w:themeFill="background1" w:themeFillShade="F2"/>
          </w:tcPr>
          <w:p w14:paraId="128B2157" w14:textId="77777777" w:rsidR="003E78D1" w:rsidRPr="002046A5" w:rsidRDefault="003E78D1" w:rsidP="00A77A5F">
            <w:pPr>
              <w:spacing w:before="20" w:after="20"/>
              <w:rPr>
                <w:rFonts w:ascii="Times New Roman" w:hAnsi="Times New Roman" w:cs="Times New Roman"/>
                <w:b/>
                <w:sz w:val="18"/>
              </w:rPr>
            </w:pPr>
          </w:p>
        </w:tc>
        <w:tc>
          <w:tcPr>
            <w:tcW w:w="1495" w:type="dxa"/>
            <w:gridSpan w:val="7"/>
            <w:vAlign w:val="center"/>
          </w:tcPr>
          <w:p w14:paraId="7E8ACBE9"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4104629"/>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praktični rad</w:t>
            </w:r>
          </w:p>
        </w:tc>
        <w:tc>
          <w:tcPr>
            <w:tcW w:w="1498" w:type="dxa"/>
            <w:gridSpan w:val="8"/>
            <w:vAlign w:val="center"/>
          </w:tcPr>
          <w:p w14:paraId="2DBDAA86"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6940885"/>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r w:rsidR="003E78D1" w:rsidRPr="002046A5">
              <w:rPr>
                <w:rFonts w:ascii="Times New Roman" w:hAnsi="Times New Roman" w:cs="Times New Roman"/>
                <w:sz w:val="16"/>
              </w:rPr>
              <w:t>eksperimentalni rad</w:t>
            </w:r>
          </w:p>
        </w:tc>
        <w:tc>
          <w:tcPr>
            <w:tcW w:w="1497" w:type="dxa"/>
            <w:gridSpan w:val="5"/>
            <w:vAlign w:val="center"/>
          </w:tcPr>
          <w:p w14:paraId="60439A57"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988220755"/>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izlaganje</w:t>
            </w:r>
          </w:p>
        </w:tc>
        <w:tc>
          <w:tcPr>
            <w:tcW w:w="1497" w:type="dxa"/>
            <w:gridSpan w:val="7"/>
            <w:vAlign w:val="center"/>
          </w:tcPr>
          <w:p w14:paraId="1C84D645"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2476280"/>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projekt</w:t>
            </w:r>
          </w:p>
        </w:tc>
        <w:tc>
          <w:tcPr>
            <w:tcW w:w="1500" w:type="dxa"/>
            <w:gridSpan w:val="3"/>
            <w:vAlign w:val="center"/>
          </w:tcPr>
          <w:p w14:paraId="2F1CE6AA"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2447661"/>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seminar</w:t>
            </w:r>
          </w:p>
        </w:tc>
      </w:tr>
      <w:tr w:rsidR="003E78D1" w:rsidRPr="002046A5" w14:paraId="74D41F16" w14:textId="77777777" w:rsidTr="00A77A5F">
        <w:trPr>
          <w:trHeight w:val="190"/>
        </w:trPr>
        <w:tc>
          <w:tcPr>
            <w:tcW w:w="1801" w:type="dxa"/>
            <w:vMerge/>
            <w:shd w:val="clear" w:color="auto" w:fill="F2F2F2" w:themeFill="background1" w:themeFillShade="F2"/>
          </w:tcPr>
          <w:p w14:paraId="14C3E90F" w14:textId="77777777" w:rsidR="003E78D1" w:rsidRPr="002046A5" w:rsidRDefault="003E78D1" w:rsidP="00A77A5F">
            <w:pPr>
              <w:spacing w:before="20" w:after="20"/>
              <w:rPr>
                <w:rFonts w:ascii="Times New Roman" w:hAnsi="Times New Roman" w:cs="Times New Roman"/>
                <w:b/>
                <w:sz w:val="18"/>
              </w:rPr>
            </w:pPr>
          </w:p>
        </w:tc>
        <w:tc>
          <w:tcPr>
            <w:tcW w:w="1495" w:type="dxa"/>
            <w:gridSpan w:val="7"/>
            <w:vAlign w:val="center"/>
          </w:tcPr>
          <w:p w14:paraId="3AD0AFD4"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5485304"/>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kolokvij(i)</w:t>
            </w:r>
          </w:p>
        </w:tc>
        <w:tc>
          <w:tcPr>
            <w:tcW w:w="1498" w:type="dxa"/>
            <w:gridSpan w:val="8"/>
            <w:vAlign w:val="center"/>
          </w:tcPr>
          <w:p w14:paraId="72F63E84"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1568423"/>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pismeni ispit</w:t>
            </w:r>
          </w:p>
        </w:tc>
        <w:tc>
          <w:tcPr>
            <w:tcW w:w="1497" w:type="dxa"/>
            <w:gridSpan w:val="5"/>
            <w:vAlign w:val="center"/>
          </w:tcPr>
          <w:p w14:paraId="6BC93A5F"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32567151"/>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usmeni ispit</w:t>
            </w:r>
          </w:p>
        </w:tc>
        <w:tc>
          <w:tcPr>
            <w:tcW w:w="2997" w:type="dxa"/>
            <w:gridSpan w:val="10"/>
            <w:vAlign w:val="center"/>
          </w:tcPr>
          <w:p w14:paraId="21D1486C"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7686263"/>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ostalo: </w:t>
            </w:r>
          </w:p>
        </w:tc>
      </w:tr>
      <w:tr w:rsidR="003E78D1" w:rsidRPr="002046A5" w14:paraId="23CC980D" w14:textId="77777777" w:rsidTr="00A77A5F">
        <w:tc>
          <w:tcPr>
            <w:tcW w:w="1801" w:type="dxa"/>
            <w:shd w:val="clear" w:color="auto" w:fill="F2F2F2" w:themeFill="background1" w:themeFillShade="F2"/>
          </w:tcPr>
          <w:p w14:paraId="08B9969E" w14:textId="77777777" w:rsidR="003E78D1" w:rsidRPr="002046A5" w:rsidRDefault="003E78D1" w:rsidP="00A77A5F">
            <w:pPr>
              <w:spacing w:before="20" w:after="20"/>
              <w:rPr>
                <w:rFonts w:ascii="Times New Roman" w:hAnsi="Times New Roman" w:cs="Times New Roman"/>
                <w:b/>
                <w:sz w:val="18"/>
              </w:rPr>
            </w:pPr>
            <w:r w:rsidRPr="002046A5">
              <w:rPr>
                <w:rFonts w:ascii="Times New Roman" w:hAnsi="Times New Roman" w:cs="Times New Roman"/>
                <w:b/>
                <w:sz w:val="18"/>
              </w:rPr>
              <w:t>Uvjeti pristupanja ispitu</w:t>
            </w:r>
          </w:p>
        </w:tc>
        <w:tc>
          <w:tcPr>
            <w:tcW w:w="7487" w:type="dxa"/>
            <w:gridSpan w:val="30"/>
            <w:vAlign w:val="center"/>
          </w:tcPr>
          <w:p w14:paraId="52D3D62F" w14:textId="77777777"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Pohađanje nastave</w:t>
            </w:r>
          </w:p>
        </w:tc>
      </w:tr>
      <w:tr w:rsidR="003E78D1" w:rsidRPr="002046A5" w14:paraId="6C92BA33" w14:textId="77777777" w:rsidTr="00A77A5F">
        <w:tc>
          <w:tcPr>
            <w:tcW w:w="1801" w:type="dxa"/>
            <w:shd w:val="clear" w:color="auto" w:fill="F2F2F2" w:themeFill="background1" w:themeFillShade="F2"/>
          </w:tcPr>
          <w:p w14:paraId="7AF1EF6E" w14:textId="77777777" w:rsidR="003E78D1" w:rsidRPr="002046A5" w:rsidRDefault="003E78D1" w:rsidP="00A77A5F">
            <w:pPr>
              <w:spacing w:before="20" w:after="20"/>
              <w:rPr>
                <w:rFonts w:ascii="Times New Roman" w:hAnsi="Times New Roman" w:cs="Times New Roman"/>
                <w:b/>
                <w:sz w:val="18"/>
              </w:rPr>
            </w:pPr>
            <w:r w:rsidRPr="002046A5">
              <w:rPr>
                <w:rFonts w:ascii="Times New Roman" w:hAnsi="Times New Roman" w:cs="Times New Roman"/>
                <w:b/>
                <w:sz w:val="18"/>
              </w:rPr>
              <w:t>Ispitni rokovi</w:t>
            </w:r>
          </w:p>
        </w:tc>
        <w:tc>
          <w:tcPr>
            <w:tcW w:w="2903" w:type="dxa"/>
            <w:gridSpan w:val="14"/>
          </w:tcPr>
          <w:p w14:paraId="2E7B3E75"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60852306"/>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zimski ispitni rok </w:t>
            </w:r>
          </w:p>
        </w:tc>
        <w:tc>
          <w:tcPr>
            <w:tcW w:w="2471" w:type="dxa"/>
            <w:gridSpan w:val="10"/>
          </w:tcPr>
          <w:p w14:paraId="4917CCC5"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4947203"/>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ljetni ispitni rok</w:t>
            </w:r>
          </w:p>
        </w:tc>
        <w:tc>
          <w:tcPr>
            <w:tcW w:w="2113" w:type="dxa"/>
            <w:gridSpan w:val="6"/>
          </w:tcPr>
          <w:p w14:paraId="3117793C"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7057991"/>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jesenski ispitni rok</w:t>
            </w:r>
          </w:p>
        </w:tc>
      </w:tr>
      <w:tr w:rsidR="003E78D1" w:rsidRPr="002046A5" w14:paraId="5A9118B1" w14:textId="77777777" w:rsidTr="00A77A5F">
        <w:tc>
          <w:tcPr>
            <w:tcW w:w="1801" w:type="dxa"/>
            <w:shd w:val="clear" w:color="auto" w:fill="F2F2F2" w:themeFill="background1" w:themeFillShade="F2"/>
          </w:tcPr>
          <w:p w14:paraId="53FE3AB3" w14:textId="77777777" w:rsidR="003E78D1" w:rsidRPr="002046A5" w:rsidRDefault="003E78D1" w:rsidP="00A77A5F">
            <w:pPr>
              <w:spacing w:before="20" w:after="20"/>
              <w:rPr>
                <w:rFonts w:ascii="Times New Roman" w:hAnsi="Times New Roman" w:cs="Times New Roman"/>
                <w:b/>
                <w:sz w:val="18"/>
              </w:rPr>
            </w:pPr>
            <w:r w:rsidRPr="002046A5">
              <w:rPr>
                <w:rFonts w:ascii="Times New Roman" w:hAnsi="Times New Roman" w:cs="Times New Roman"/>
                <w:b/>
                <w:sz w:val="18"/>
              </w:rPr>
              <w:t>Termini ispitnih rokova</w:t>
            </w:r>
          </w:p>
        </w:tc>
        <w:tc>
          <w:tcPr>
            <w:tcW w:w="2903" w:type="dxa"/>
            <w:gridSpan w:val="14"/>
            <w:vAlign w:val="center"/>
          </w:tcPr>
          <w:p w14:paraId="5B1ECEC0" w14:textId="77777777" w:rsidR="003E78D1" w:rsidRPr="002046A5" w:rsidRDefault="003E78D1" w:rsidP="00A77A5F">
            <w:pPr>
              <w:tabs>
                <w:tab w:val="left" w:pos="1218"/>
              </w:tabs>
              <w:spacing w:before="20" w:after="20"/>
              <w:rPr>
                <w:rFonts w:ascii="Times New Roman" w:hAnsi="Times New Roman" w:cs="Times New Roman"/>
                <w:sz w:val="18"/>
              </w:rPr>
            </w:pPr>
          </w:p>
        </w:tc>
        <w:tc>
          <w:tcPr>
            <w:tcW w:w="2471" w:type="dxa"/>
            <w:gridSpan w:val="10"/>
            <w:vAlign w:val="center"/>
          </w:tcPr>
          <w:p w14:paraId="47EE80E7" w14:textId="3DBDB4A4"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11. 06. 2021. u 10 sati</w:t>
            </w:r>
          </w:p>
          <w:p w14:paraId="23D40000" w14:textId="2E285CEC"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25. 06. 2021. u 10 sati</w:t>
            </w:r>
          </w:p>
        </w:tc>
        <w:tc>
          <w:tcPr>
            <w:tcW w:w="2113" w:type="dxa"/>
            <w:gridSpan w:val="6"/>
            <w:vAlign w:val="center"/>
          </w:tcPr>
          <w:p w14:paraId="1710D0ED" w14:textId="23465FA9"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0</w:t>
            </w:r>
            <w:r w:rsidR="00DB2289" w:rsidRPr="002046A5">
              <w:rPr>
                <w:rFonts w:ascii="Times New Roman" w:hAnsi="Times New Roman" w:cs="Times New Roman"/>
                <w:sz w:val="18"/>
              </w:rPr>
              <w:t>3</w:t>
            </w:r>
            <w:r w:rsidRPr="002046A5">
              <w:rPr>
                <w:rFonts w:ascii="Times New Roman" w:hAnsi="Times New Roman" w:cs="Times New Roman"/>
                <w:sz w:val="18"/>
              </w:rPr>
              <w:t>. 09. 202</w:t>
            </w:r>
            <w:r w:rsidR="00DB2289" w:rsidRPr="002046A5">
              <w:rPr>
                <w:rFonts w:ascii="Times New Roman" w:hAnsi="Times New Roman" w:cs="Times New Roman"/>
                <w:sz w:val="18"/>
              </w:rPr>
              <w:t>1</w:t>
            </w:r>
            <w:r w:rsidRPr="002046A5">
              <w:rPr>
                <w:rFonts w:ascii="Times New Roman" w:hAnsi="Times New Roman" w:cs="Times New Roman"/>
                <w:sz w:val="18"/>
              </w:rPr>
              <w:t>. u 10 sati</w:t>
            </w:r>
          </w:p>
          <w:p w14:paraId="7B2BCE2A" w14:textId="1DE5CBDA"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1</w:t>
            </w:r>
            <w:r w:rsidR="00DB2289" w:rsidRPr="002046A5">
              <w:rPr>
                <w:rFonts w:ascii="Times New Roman" w:hAnsi="Times New Roman" w:cs="Times New Roman"/>
                <w:sz w:val="18"/>
              </w:rPr>
              <w:t>7</w:t>
            </w:r>
            <w:r w:rsidRPr="002046A5">
              <w:rPr>
                <w:rFonts w:ascii="Times New Roman" w:hAnsi="Times New Roman" w:cs="Times New Roman"/>
                <w:sz w:val="18"/>
              </w:rPr>
              <w:t>. 09. 202</w:t>
            </w:r>
            <w:r w:rsidR="00DB2289" w:rsidRPr="002046A5">
              <w:rPr>
                <w:rFonts w:ascii="Times New Roman" w:hAnsi="Times New Roman" w:cs="Times New Roman"/>
                <w:sz w:val="18"/>
              </w:rPr>
              <w:t>1</w:t>
            </w:r>
            <w:r w:rsidRPr="002046A5">
              <w:rPr>
                <w:rFonts w:ascii="Times New Roman" w:hAnsi="Times New Roman" w:cs="Times New Roman"/>
                <w:sz w:val="18"/>
              </w:rPr>
              <w:t>. u 10 sati</w:t>
            </w:r>
          </w:p>
        </w:tc>
      </w:tr>
      <w:tr w:rsidR="003E78D1" w:rsidRPr="002046A5" w14:paraId="74153EF6" w14:textId="77777777" w:rsidTr="00A77A5F">
        <w:tc>
          <w:tcPr>
            <w:tcW w:w="1801" w:type="dxa"/>
            <w:shd w:val="clear" w:color="auto" w:fill="F2F2F2" w:themeFill="background1" w:themeFillShade="F2"/>
          </w:tcPr>
          <w:p w14:paraId="0B6D2CD3" w14:textId="77777777" w:rsidR="003E78D1" w:rsidRPr="002046A5" w:rsidRDefault="003E78D1" w:rsidP="00A77A5F">
            <w:pPr>
              <w:spacing w:before="20" w:after="20"/>
              <w:rPr>
                <w:rFonts w:ascii="Times New Roman" w:hAnsi="Times New Roman" w:cs="Times New Roman"/>
                <w:b/>
                <w:sz w:val="18"/>
              </w:rPr>
            </w:pPr>
            <w:r w:rsidRPr="002046A5">
              <w:rPr>
                <w:rFonts w:ascii="Times New Roman" w:hAnsi="Times New Roman" w:cs="Times New Roman"/>
                <w:b/>
                <w:sz w:val="18"/>
              </w:rPr>
              <w:t>Opis kolegija</w:t>
            </w:r>
          </w:p>
        </w:tc>
        <w:tc>
          <w:tcPr>
            <w:tcW w:w="7487" w:type="dxa"/>
            <w:gridSpan w:val="30"/>
          </w:tcPr>
          <w:p w14:paraId="765D4B0E" w14:textId="77777777" w:rsidR="003E78D1" w:rsidRPr="002046A5" w:rsidRDefault="003E78D1"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Kolegij omogućuje studentima poznavanje povijesnih okolnosti nastanka, širenja i razvoja kršćanstva</w:t>
            </w:r>
          </w:p>
        </w:tc>
      </w:tr>
      <w:tr w:rsidR="003E78D1" w:rsidRPr="002046A5" w14:paraId="18CBAE1A" w14:textId="77777777" w:rsidTr="00A77A5F">
        <w:tc>
          <w:tcPr>
            <w:tcW w:w="1801" w:type="dxa"/>
            <w:shd w:val="clear" w:color="auto" w:fill="F2F2F2" w:themeFill="background1" w:themeFillShade="F2"/>
          </w:tcPr>
          <w:p w14:paraId="6E1D4C57" w14:textId="77777777" w:rsidR="003E78D1" w:rsidRPr="002046A5" w:rsidRDefault="003E78D1" w:rsidP="00A77A5F">
            <w:pPr>
              <w:spacing w:before="20" w:after="20"/>
              <w:rPr>
                <w:rFonts w:ascii="Times New Roman" w:hAnsi="Times New Roman" w:cs="Times New Roman"/>
                <w:b/>
                <w:sz w:val="18"/>
              </w:rPr>
            </w:pPr>
            <w:r w:rsidRPr="002046A5">
              <w:rPr>
                <w:rFonts w:ascii="Times New Roman" w:hAnsi="Times New Roman" w:cs="Times New Roman"/>
                <w:b/>
                <w:sz w:val="18"/>
              </w:rPr>
              <w:t>Sadržaj kolegija (nastavne teme)</w:t>
            </w:r>
          </w:p>
        </w:tc>
        <w:tc>
          <w:tcPr>
            <w:tcW w:w="7487" w:type="dxa"/>
            <w:gridSpan w:val="30"/>
          </w:tcPr>
          <w:p w14:paraId="750691E0" w14:textId="77777777" w:rsidR="003E78D1" w:rsidRPr="002046A5" w:rsidRDefault="003E78D1" w:rsidP="00A77A5F">
            <w:pPr>
              <w:rPr>
                <w:rFonts w:ascii="Times New Roman" w:hAnsi="Times New Roman" w:cs="Times New Roman"/>
                <w:sz w:val="18"/>
                <w:szCs w:val="18"/>
              </w:rPr>
            </w:pPr>
            <w:r w:rsidRPr="002046A5">
              <w:rPr>
                <w:rFonts w:ascii="Times New Roman" w:hAnsi="Times New Roman" w:cs="Times New Roman"/>
                <w:sz w:val="18"/>
                <w:szCs w:val="18"/>
              </w:rPr>
              <w:t>1. Povijesne prilike na početku kršćanske ere</w:t>
            </w:r>
          </w:p>
          <w:p w14:paraId="18172A59"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2. Širenje i razvoj kršćanstva</w:t>
            </w:r>
          </w:p>
          <w:p w14:paraId="4BC0686E"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3. Progoni, heretički pokreti i opći koncili</w:t>
            </w:r>
          </w:p>
          <w:p w14:paraId="2F732478"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4. Kasnoantičke povijesne prilike i pad Zapadnog Rimskog Carstva</w:t>
            </w:r>
          </w:p>
          <w:p w14:paraId="6F4AE7A2"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5. Srednji vijek i uspon papinstva</w:t>
            </w:r>
          </w:p>
          <w:p w14:paraId="27A51C1A"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6. Clunyjevska i Grgurska reforma</w:t>
            </w:r>
          </w:p>
          <w:p w14:paraId="0433DACE"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7. Crkveni raskol 1054.god.</w:t>
            </w:r>
          </w:p>
          <w:p w14:paraId="545DBDA4"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8. Križarski ratovi</w:t>
            </w:r>
          </w:p>
          <w:p w14:paraId="2B412E3F"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9. Razvoj redovništva</w:t>
            </w:r>
          </w:p>
          <w:p w14:paraId="7E97EF6A"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10. Biskupska i papinska inkvizicija</w:t>
            </w:r>
          </w:p>
          <w:p w14:paraId="25C8AF1E"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11. Humanizam i renesansa</w:t>
            </w:r>
          </w:p>
          <w:p w14:paraId="1EF2E43F"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12. Reformacija i protureformacija</w:t>
            </w:r>
          </w:p>
          <w:p w14:paraId="672B1043"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13. Prosvjetiteljstvo, Francuska revolucija, liberalizam</w:t>
            </w:r>
          </w:p>
          <w:p w14:paraId="7A1BD033"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14. Drugi vatikanski sabor i njegovi odjeci.</w:t>
            </w:r>
          </w:p>
          <w:p w14:paraId="180F2A05"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15. Katolički laikat i društvena gibanja u XX. st</w:t>
            </w:r>
          </w:p>
        </w:tc>
      </w:tr>
      <w:tr w:rsidR="003E78D1" w:rsidRPr="002046A5" w14:paraId="67339DBD" w14:textId="77777777" w:rsidTr="00A77A5F">
        <w:tc>
          <w:tcPr>
            <w:tcW w:w="1801" w:type="dxa"/>
            <w:shd w:val="clear" w:color="auto" w:fill="F2F2F2" w:themeFill="background1" w:themeFillShade="F2"/>
          </w:tcPr>
          <w:p w14:paraId="58E2DC55" w14:textId="77777777" w:rsidR="003E78D1" w:rsidRPr="002046A5" w:rsidRDefault="003E78D1" w:rsidP="00A77A5F">
            <w:pPr>
              <w:spacing w:before="20" w:after="20"/>
              <w:rPr>
                <w:rFonts w:ascii="Times New Roman" w:hAnsi="Times New Roman" w:cs="Times New Roman"/>
                <w:b/>
                <w:sz w:val="18"/>
              </w:rPr>
            </w:pPr>
            <w:r w:rsidRPr="002046A5">
              <w:rPr>
                <w:rFonts w:ascii="Times New Roman" w:hAnsi="Times New Roman" w:cs="Times New Roman"/>
                <w:b/>
                <w:sz w:val="18"/>
              </w:rPr>
              <w:t>Obvezna literatura</w:t>
            </w:r>
          </w:p>
        </w:tc>
        <w:tc>
          <w:tcPr>
            <w:tcW w:w="7487" w:type="dxa"/>
            <w:gridSpan w:val="30"/>
          </w:tcPr>
          <w:p w14:paraId="122B8E43" w14:textId="77777777" w:rsidR="003E78D1" w:rsidRPr="002046A5" w:rsidRDefault="003E78D1" w:rsidP="00A77A5F">
            <w:pPr>
              <w:tabs>
                <w:tab w:val="left" w:pos="2820"/>
              </w:tabs>
              <w:rPr>
                <w:rFonts w:ascii="Times New Roman" w:hAnsi="Times New Roman" w:cs="Times New Roman"/>
                <w:sz w:val="18"/>
                <w:szCs w:val="18"/>
              </w:rPr>
            </w:pPr>
            <w:r w:rsidRPr="002046A5">
              <w:rPr>
                <w:rFonts w:ascii="Times New Roman" w:hAnsi="Times New Roman" w:cs="Times New Roman"/>
                <w:sz w:val="18"/>
                <w:szCs w:val="18"/>
              </w:rPr>
              <w:t>FRANZEN, A., Povijest Crkve, Zagreb 1993.</w:t>
            </w:r>
          </w:p>
          <w:p w14:paraId="2BFD4A9A" w14:textId="77777777" w:rsidR="003E78D1" w:rsidRPr="002046A5" w:rsidRDefault="003E78D1" w:rsidP="00A77A5F">
            <w:pPr>
              <w:tabs>
                <w:tab w:val="left" w:pos="2820"/>
              </w:tabs>
              <w:rPr>
                <w:rFonts w:ascii="Times New Roman" w:hAnsi="Times New Roman" w:cs="Times New Roman"/>
                <w:color w:val="000000"/>
                <w:spacing w:val="-1"/>
                <w:sz w:val="18"/>
                <w:szCs w:val="18"/>
              </w:rPr>
            </w:pPr>
            <w:r w:rsidRPr="002046A5">
              <w:rPr>
                <w:rFonts w:ascii="Times New Roman" w:hAnsi="Times New Roman" w:cs="Times New Roman"/>
                <w:caps/>
                <w:color w:val="000000"/>
                <w:spacing w:val="-1"/>
                <w:sz w:val="18"/>
                <w:szCs w:val="18"/>
              </w:rPr>
              <w:t>GOLUŽA, B., P</w:t>
            </w:r>
            <w:r w:rsidRPr="002046A5">
              <w:rPr>
                <w:rFonts w:ascii="Times New Roman" w:hAnsi="Times New Roman" w:cs="Times New Roman"/>
                <w:color w:val="000000"/>
                <w:spacing w:val="-1"/>
                <w:sz w:val="18"/>
                <w:szCs w:val="18"/>
              </w:rPr>
              <w:t>ovijest Crkve, Mostar 1998.</w:t>
            </w:r>
          </w:p>
          <w:p w14:paraId="2F23BA82" w14:textId="77777777" w:rsidR="003E78D1" w:rsidRPr="002046A5" w:rsidRDefault="003E78D1" w:rsidP="00A77A5F">
            <w:pPr>
              <w:tabs>
                <w:tab w:val="left" w:pos="2820"/>
              </w:tabs>
              <w:rPr>
                <w:rFonts w:ascii="Times New Roman" w:hAnsi="Times New Roman" w:cs="Times New Roman"/>
                <w:color w:val="000000"/>
                <w:spacing w:val="-1"/>
                <w:sz w:val="18"/>
                <w:szCs w:val="18"/>
              </w:rPr>
            </w:pPr>
            <w:r w:rsidRPr="002046A5">
              <w:rPr>
                <w:rFonts w:ascii="Times New Roman" w:hAnsi="Times New Roman" w:cs="Times New Roman"/>
                <w:caps/>
                <w:color w:val="000000"/>
                <w:spacing w:val="-1"/>
                <w:sz w:val="18"/>
                <w:szCs w:val="18"/>
              </w:rPr>
              <w:t xml:space="preserve">ŠANJEK, F., </w:t>
            </w:r>
            <w:r w:rsidRPr="002046A5">
              <w:rPr>
                <w:rFonts w:ascii="Times New Roman" w:hAnsi="Times New Roman" w:cs="Times New Roman"/>
                <w:color w:val="000000"/>
                <w:spacing w:val="-1"/>
                <w:sz w:val="18"/>
                <w:szCs w:val="18"/>
              </w:rPr>
              <w:t>Kršćanstvo na hrvatskomu prostoru. Pregled religiozne povijesti Hrvata, Zagreb 1996.</w:t>
            </w:r>
          </w:p>
          <w:p w14:paraId="08B6C86C" w14:textId="77777777" w:rsidR="003E78D1" w:rsidRPr="002046A5" w:rsidRDefault="003E78D1" w:rsidP="00A77A5F">
            <w:pPr>
              <w:tabs>
                <w:tab w:val="left" w:pos="2820"/>
              </w:tabs>
              <w:rPr>
                <w:rFonts w:ascii="Times New Roman" w:hAnsi="Times New Roman" w:cs="Times New Roman"/>
                <w:color w:val="000000"/>
              </w:rPr>
            </w:pPr>
            <w:r w:rsidRPr="002046A5">
              <w:rPr>
                <w:rFonts w:ascii="Times New Roman" w:hAnsi="Times New Roman" w:cs="Times New Roman"/>
                <w:sz w:val="18"/>
                <w:szCs w:val="18"/>
              </w:rPr>
              <w:t>KOVAČIĆ, S., Kršćanstvo i Crkva u staromu i srednjemu vijeku, Split 2004.</w:t>
            </w:r>
          </w:p>
        </w:tc>
      </w:tr>
      <w:tr w:rsidR="003E78D1" w:rsidRPr="002046A5" w14:paraId="57B41B40" w14:textId="77777777" w:rsidTr="00A77A5F">
        <w:tc>
          <w:tcPr>
            <w:tcW w:w="1801" w:type="dxa"/>
            <w:shd w:val="clear" w:color="auto" w:fill="F2F2F2" w:themeFill="background1" w:themeFillShade="F2"/>
          </w:tcPr>
          <w:p w14:paraId="423758F1" w14:textId="77777777" w:rsidR="003E78D1" w:rsidRPr="002046A5" w:rsidRDefault="003E78D1" w:rsidP="00A77A5F">
            <w:pPr>
              <w:spacing w:before="20" w:after="20"/>
              <w:rPr>
                <w:rFonts w:ascii="Times New Roman" w:hAnsi="Times New Roman" w:cs="Times New Roman"/>
                <w:b/>
                <w:sz w:val="18"/>
              </w:rPr>
            </w:pPr>
            <w:r w:rsidRPr="002046A5">
              <w:rPr>
                <w:rFonts w:ascii="Times New Roman" w:hAnsi="Times New Roman" w:cs="Times New Roman"/>
                <w:b/>
                <w:sz w:val="18"/>
              </w:rPr>
              <w:t xml:space="preserve">Dodatna literatura </w:t>
            </w:r>
          </w:p>
        </w:tc>
        <w:tc>
          <w:tcPr>
            <w:tcW w:w="7487" w:type="dxa"/>
            <w:gridSpan w:val="30"/>
          </w:tcPr>
          <w:p w14:paraId="605BE400" w14:textId="77777777" w:rsidR="003E78D1" w:rsidRPr="002046A5" w:rsidRDefault="003E78D1" w:rsidP="00A77A5F">
            <w:pPr>
              <w:tabs>
                <w:tab w:val="left" w:pos="2820"/>
              </w:tabs>
              <w:rPr>
                <w:rFonts w:ascii="Times New Roman" w:hAnsi="Times New Roman" w:cs="Times New Roman"/>
                <w:sz w:val="18"/>
                <w:szCs w:val="18"/>
              </w:rPr>
            </w:pPr>
            <w:r w:rsidRPr="002046A5">
              <w:rPr>
                <w:rFonts w:ascii="Times New Roman" w:hAnsi="Times New Roman" w:cs="Times New Roman"/>
                <w:sz w:val="18"/>
                <w:szCs w:val="18"/>
              </w:rPr>
              <w:t>FRANZEN, A., Povijest Crkve, Zagreb 1993.</w:t>
            </w:r>
          </w:p>
          <w:p w14:paraId="4046B4A8" w14:textId="77777777" w:rsidR="003E78D1" w:rsidRPr="002046A5" w:rsidRDefault="003E78D1" w:rsidP="00A77A5F">
            <w:pPr>
              <w:tabs>
                <w:tab w:val="left" w:pos="2820"/>
              </w:tabs>
              <w:rPr>
                <w:rFonts w:ascii="Times New Roman" w:hAnsi="Times New Roman" w:cs="Times New Roman"/>
                <w:color w:val="000000"/>
                <w:spacing w:val="-1"/>
                <w:sz w:val="18"/>
                <w:szCs w:val="18"/>
              </w:rPr>
            </w:pPr>
            <w:r w:rsidRPr="002046A5">
              <w:rPr>
                <w:rFonts w:ascii="Times New Roman" w:hAnsi="Times New Roman" w:cs="Times New Roman"/>
                <w:caps/>
                <w:color w:val="000000"/>
                <w:spacing w:val="-1"/>
                <w:sz w:val="18"/>
                <w:szCs w:val="18"/>
              </w:rPr>
              <w:t>GOLUŽA, B., P</w:t>
            </w:r>
            <w:r w:rsidRPr="002046A5">
              <w:rPr>
                <w:rFonts w:ascii="Times New Roman" w:hAnsi="Times New Roman" w:cs="Times New Roman"/>
                <w:color w:val="000000"/>
                <w:spacing w:val="-1"/>
                <w:sz w:val="18"/>
                <w:szCs w:val="18"/>
              </w:rPr>
              <w:t>ovijest Crkve, Mostar 1998.</w:t>
            </w:r>
          </w:p>
          <w:p w14:paraId="738D7701" w14:textId="77777777" w:rsidR="003E78D1" w:rsidRPr="002046A5" w:rsidRDefault="003E78D1" w:rsidP="00A77A5F">
            <w:pPr>
              <w:tabs>
                <w:tab w:val="left" w:pos="2820"/>
              </w:tabs>
              <w:rPr>
                <w:rFonts w:ascii="Times New Roman" w:hAnsi="Times New Roman" w:cs="Times New Roman"/>
                <w:color w:val="000000"/>
                <w:spacing w:val="-1"/>
                <w:sz w:val="18"/>
                <w:szCs w:val="18"/>
              </w:rPr>
            </w:pPr>
            <w:r w:rsidRPr="002046A5">
              <w:rPr>
                <w:rFonts w:ascii="Times New Roman" w:hAnsi="Times New Roman" w:cs="Times New Roman"/>
                <w:caps/>
                <w:color w:val="000000"/>
                <w:spacing w:val="-1"/>
                <w:sz w:val="18"/>
                <w:szCs w:val="18"/>
              </w:rPr>
              <w:t xml:space="preserve">ŠANJEK, F., </w:t>
            </w:r>
            <w:r w:rsidRPr="002046A5">
              <w:rPr>
                <w:rFonts w:ascii="Times New Roman" w:hAnsi="Times New Roman" w:cs="Times New Roman"/>
                <w:color w:val="000000"/>
                <w:spacing w:val="-1"/>
                <w:sz w:val="18"/>
                <w:szCs w:val="18"/>
              </w:rPr>
              <w:t>Kršćanstvo na hrvatskomu prostoru. Pregled religiozne povijesti Hrvata, Zagreb 1996.</w:t>
            </w:r>
          </w:p>
          <w:p w14:paraId="151B69BC" w14:textId="77777777" w:rsidR="003E78D1" w:rsidRPr="002046A5" w:rsidRDefault="003E78D1" w:rsidP="00A77A5F">
            <w:pPr>
              <w:tabs>
                <w:tab w:val="left" w:pos="2820"/>
              </w:tabs>
              <w:rPr>
                <w:rFonts w:ascii="Times New Roman" w:hAnsi="Times New Roman" w:cs="Times New Roman"/>
                <w:color w:val="000000"/>
                <w:sz w:val="18"/>
                <w:szCs w:val="18"/>
              </w:rPr>
            </w:pPr>
            <w:r w:rsidRPr="002046A5">
              <w:rPr>
                <w:rFonts w:ascii="Times New Roman" w:hAnsi="Times New Roman" w:cs="Times New Roman"/>
                <w:sz w:val="18"/>
                <w:szCs w:val="18"/>
              </w:rPr>
              <w:t>KOVAČIĆ, S., Kršćanstvo i Crkva u staromu i srednjemu vijeku, Split 2004.</w:t>
            </w:r>
          </w:p>
        </w:tc>
      </w:tr>
      <w:tr w:rsidR="003E78D1" w:rsidRPr="002046A5" w14:paraId="450C004C" w14:textId="77777777" w:rsidTr="00A77A5F">
        <w:tc>
          <w:tcPr>
            <w:tcW w:w="1801" w:type="dxa"/>
            <w:shd w:val="clear" w:color="auto" w:fill="F2F2F2" w:themeFill="background1" w:themeFillShade="F2"/>
          </w:tcPr>
          <w:p w14:paraId="33864ACE" w14:textId="77777777" w:rsidR="003E78D1" w:rsidRPr="002046A5" w:rsidRDefault="003E78D1" w:rsidP="00A77A5F">
            <w:pPr>
              <w:spacing w:before="20" w:after="20"/>
              <w:rPr>
                <w:rFonts w:ascii="Times New Roman" w:hAnsi="Times New Roman" w:cs="Times New Roman"/>
                <w:b/>
                <w:sz w:val="18"/>
              </w:rPr>
            </w:pPr>
            <w:r w:rsidRPr="002046A5">
              <w:rPr>
                <w:rFonts w:ascii="Times New Roman" w:hAnsi="Times New Roman" w:cs="Times New Roman"/>
                <w:b/>
                <w:sz w:val="18"/>
              </w:rPr>
              <w:t xml:space="preserve">Mrežni izvori </w:t>
            </w:r>
          </w:p>
        </w:tc>
        <w:tc>
          <w:tcPr>
            <w:tcW w:w="7487" w:type="dxa"/>
            <w:gridSpan w:val="30"/>
          </w:tcPr>
          <w:p w14:paraId="41F09189" w14:textId="77777777" w:rsidR="003E78D1" w:rsidRPr="002046A5" w:rsidRDefault="003E78D1" w:rsidP="00A77A5F">
            <w:pPr>
              <w:shd w:val="clear" w:color="auto" w:fill="FFFFFF"/>
              <w:ind w:left="19" w:right="23"/>
              <w:rPr>
                <w:rFonts w:ascii="Times New Roman" w:hAnsi="Times New Roman" w:cs="Times New Roman"/>
                <w:sz w:val="18"/>
                <w:szCs w:val="18"/>
              </w:rPr>
            </w:pPr>
            <w:r w:rsidRPr="002046A5">
              <w:rPr>
                <w:rFonts w:ascii="Times New Roman" w:hAnsi="Times New Roman" w:cs="Times New Roman"/>
                <w:sz w:val="18"/>
                <w:szCs w:val="18"/>
              </w:rPr>
              <w:t>Hrčak, Portal znanstvenih časopisa Republike Hrvatske (http://hrcak.srce.hr/).</w:t>
            </w:r>
          </w:p>
        </w:tc>
      </w:tr>
      <w:tr w:rsidR="003E78D1" w:rsidRPr="002046A5" w14:paraId="28921052" w14:textId="77777777" w:rsidTr="00A77A5F">
        <w:tc>
          <w:tcPr>
            <w:tcW w:w="1801" w:type="dxa"/>
            <w:vMerge w:val="restart"/>
            <w:shd w:val="clear" w:color="auto" w:fill="F2F2F2" w:themeFill="background1" w:themeFillShade="F2"/>
            <w:vAlign w:val="center"/>
          </w:tcPr>
          <w:p w14:paraId="7874410B" w14:textId="77777777" w:rsidR="003E78D1" w:rsidRPr="002046A5" w:rsidRDefault="003E78D1"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Provjera ishoda učenja (prema uputama AZVO)</w:t>
            </w:r>
          </w:p>
        </w:tc>
        <w:tc>
          <w:tcPr>
            <w:tcW w:w="5754" w:type="dxa"/>
            <w:gridSpan w:val="25"/>
          </w:tcPr>
          <w:p w14:paraId="1EF0303E" w14:textId="77777777" w:rsidR="003E78D1" w:rsidRPr="002046A5" w:rsidRDefault="003E78D1" w:rsidP="00A77A5F">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Samo završni ispit</w:t>
            </w:r>
          </w:p>
        </w:tc>
        <w:tc>
          <w:tcPr>
            <w:tcW w:w="1733" w:type="dxa"/>
            <w:gridSpan w:val="5"/>
          </w:tcPr>
          <w:p w14:paraId="7F778E11" w14:textId="77777777" w:rsidR="003E78D1" w:rsidRPr="002046A5" w:rsidRDefault="003E78D1" w:rsidP="00A77A5F">
            <w:pPr>
              <w:tabs>
                <w:tab w:val="left" w:pos="1218"/>
              </w:tabs>
              <w:spacing w:before="20" w:after="20"/>
              <w:jc w:val="center"/>
              <w:rPr>
                <w:rFonts w:ascii="Times New Roman" w:eastAsia="MS Gothic" w:hAnsi="Times New Roman" w:cs="Times New Roman"/>
                <w:sz w:val="18"/>
              </w:rPr>
            </w:pPr>
          </w:p>
        </w:tc>
      </w:tr>
      <w:tr w:rsidR="003E78D1" w:rsidRPr="002046A5" w14:paraId="18584000" w14:textId="77777777" w:rsidTr="00A77A5F">
        <w:tc>
          <w:tcPr>
            <w:tcW w:w="1801" w:type="dxa"/>
            <w:vMerge/>
            <w:shd w:val="clear" w:color="auto" w:fill="F2F2F2" w:themeFill="background1" w:themeFillShade="F2"/>
          </w:tcPr>
          <w:p w14:paraId="0688F43B" w14:textId="77777777" w:rsidR="003E78D1" w:rsidRPr="002046A5" w:rsidRDefault="003E78D1" w:rsidP="00A77A5F">
            <w:pPr>
              <w:spacing w:before="20" w:after="20"/>
              <w:rPr>
                <w:rFonts w:ascii="Times New Roman" w:hAnsi="Times New Roman" w:cs="Times New Roman"/>
                <w:b/>
                <w:sz w:val="18"/>
              </w:rPr>
            </w:pPr>
          </w:p>
        </w:tc>
        <w:tc>
          <w:tcPr>
            <w:tcW w:w="2080" w:type="dxa"/>
            <w:gridSpan w:val="11"/>
            <w:vAlign w:val="center"/>
          </w:tcPr>
          <w:p w14:paraId="4F0E3820" w14:textId="77777777" w:rsidR="003E78D1"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16248284"/>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r w:rsidR="003E78D1" w:rsidRPr="002046A5">
              <w:rPr>
                <w:rFonts w:ascii="Times New Roman" w:hAnsi="Times New Roman" w:cs="Times New Roman"/>
                <w:sz w:val="18"/>
                <w:szCs w:val="18"/>
                <w:lang w:eastAsia="hr-HR"/>
              </w:rPr>
              <w:t>završni</w:t>
            </w:r>
          </w:p>
          <w:p w14:paraId="6F8C0268" w14:textId="77777777" w:rsidR="003E78D1" w:rsidRPr="002046A5" w:rsidRDefault="003E78D1"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pismeni ispit</w:t>
            </w:r>
          </w:p>
        </w:tc>
        <w:tc>
          <w:tcPr>
            <w:tcW w:w="1862" w:type="dxa"/>
            <w:gridSpan w:val="7"/>
            <w:vAlign w:val="center"/>
          </w:tcPr>
          <w:p w14:paraId="6945475D" w14:textId="77777777" w:rsidR="003E78D1"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87544227"/>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r w:rsidR="003E78D1" w:rsidRPr="002046A5">
              <w:rPr>
                <w:rFonts w:ascii="Times New Roman" w:hAnsi="Times New Roman" w:cs="Times New Roman"/>
                <w:sz w:val="18"/>
                <w:szCs w:val="18"/>
                <w:lang w:eastAsia="hr-HR"/>
              </w:rPr>
              <w:t>završni</w:t>
            </w:r>
          </w:p>
          <w:p w14:paraId="21CFB718" w14:textId="77777777" w:rsidR="003E78D1" w:rsidRPr="002046A5" w:rsidRDefault="003E78D1"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usmeni ispit</w:t>
            </w:r>
          </w:p>
        </w:tc>
        <w:tc>
          <w:tcPr>
            <w:tcW w:w="1812" w:type="dxa"/>
            <w:gridSpan w:val="7"/>
            <w:vAlign w:val="center"/>
          </w:tcPr>
          <w:p w14:paraId="38AFD44F" w14:textId="77777777" w:rsidR="003E78D1"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491439031"/>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lang w:val="it-IT"/>
                  </w:rPr>
                  <w:t>☐</w:t>
                </w:r>
              </w:sdtContent>
            </w:sdt>
            <w:r w:rsidR="003E78D1" w:rsidRPr="002046A5">
              <w:rPr>
                <w:rFonts w:ascii="Times New Roman" w:hAnsi="Times New Roman" w:cs="Times New Roman"/>
                <w:sz w:val="18"/>
                <w:lang w:val="it-IT"/>
              </w:rPr>
              <w:t xml:space="preserve"> </w:t>
            </w:r>
            <w:r w:rsidR="003E78D1" w:rsidRPr="002046A5">
              <w:rPr>
                <w:rFonts w:ascii="Times New Roman" w:hAnsi="Times New Roman" w:cs="Times New Roman"/>
                <w:sz w:val="18"/>
                <w:szCs w:val="18"/>
                <w:lang w:val="it-IT" w:eastAsia="hr-HR"/>
              </w:rPr>
              <w:t>pismeni i usmeni završni ispit</w:t>
            </w:r>
          </w:p>
        </w:tc>
        <w:tc>
          <w:tcPr>
            <w:tcW w:w="1733" w:type="dxa"/>
            <w:gridSpan w:val="5"/>
            <w:vAlign w:val="center"/>
          </w:tcPr>
          <w:p w14:paraId="4C70A434" w14:textId="77777777" w:rsidR="003E78D1"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58894918"/>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lang w:val="it-IT"/>
                  </w:rPr>
                  <w:t>☐</w:t>
                </w:r>
              </w:sdtContent>
            </w:sdt>
            <w:r w:rsidR="003E78D1" w:rsidRPr="002046A5">
              <w:rPr>
                <w:rFonts w:ascii="Times New Roman" w:hAnsi="Times New Roman" w:cs="Times New Roman"/>
                <w:sz w:val="18"/>
                <w:lang w:val="it-IT"/>
              </w:rPr>
              <w:t xml:space="preserve"> </w:t>
            </w:r>
            <w:r w:rsidR="003E78D1" w:rsidRPr="002046A5">
              <w:rPr>
                <w:rFonts w:ascii="Times New Roman" w:hAnsi="Times New Roman" w:cs="Times New Roman"/>
                <w:sz w:val="18"/>
                <w:szCs w:val="18"/>
                <w:lang w:val="it-IT" w:eastAsia="hr-HR"/>
              </w:rPr>
              <w:t>praktični rad i završni ispit</w:t>
            </w:r>
          </w:p>
        </w:tc>
      </w:tr>
      <w:tr w:rsidR="003E78D1" w:rsidRPr="002046A5" w14:paraId="400B106A" w14:textId="77777777" w:rsidTr="00A77A5F">
        <w:tc>
          <w:tcPr>
            <w:tcW w:w="1801" w:type="dxa"/>
            <w:vMerge/>
            <w:shd w:val="clear" w:color="auto" w:fill="F2F2F2" w:themeFill="background1" w:themeFillShade="F2"/>
          </w:tcPr>
          <w:p w14:paraId="0C9C0310" w14:textId="77777777" w:rsidR="003E78D1" w:rsidRPr="002046A5" w:rsidRDefault="003E78D1" w:rsidP="00A77A5F">
            <w:pPr>
              <w:spacing w:before="20" w:after="20"/>
              <w:rPr>
                <w:rFonts w:ascii="Times New Roman" w:hAnsi="Times New Roman" w:cs="Times New Roman"/>
                <w:b/>
                <w:sz w:val="18"/>
                <w:lang w:val="it-IT"/>
              </w:rPr>
            </w:pPr>
          </w:p>
        </w:tc>
        <w:tc>
          <w:tcPr>
            <w:tcW w:w="1383" w:type="dxa"/>
            <w:gridSpan w:val="6"/>
            <w:vAlign w:val="center"/>
          </w:tcPr>
          <w:p w14:paraId="582E4617" w14:textId="77777777" w:rsidR="003E78D1"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12490499"/>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r w:rsidR="003E78D1" w:rsidRPr="002046A5">
              <w:rPr>
                <w:rFonts w:ascii="Times New Roman" w:hAnsi="Times New Roman" w:cs="Times New Roman"/>
                <w:sz w:val="18"/>
                <w:szCs w:val="18"/>
                <w:lang w:eastAsia="hr-HR"/>
              </w:rPr>
              <w:t>samo kolokvij/zadaće</w:t>
            </w:r>
          </w:p>
        </w:tc>
        <w:tc>
          <w:tcPr>
            <w:tcW w:w="1405" w:type="dxa"/>
            <w:gridSpan w:val="7"/>
            <w:vAlign w:val="center"/>
          </w:tcPr>
          <w:p w14:paraId="0243D2ED" w14:textId="77777777" w:rsidR="003E78D1"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666471963"/>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lang w:val="it-IT"/>
                  </w:rPr>
                  <w:t>☐</w:t>
                </w:r>
              </w:sdtContent>
            </w:sdt>
            <w:r w:rsidR="003E78D1" w:rsidRPr="002046A5">
              <w:rPr>
                <w:rFonts w:ascii="Times New Roman" w:hAnsi="Times New Roman" w:cs="Times New Roman"/>
                <w:sz w:val="18"/>
                <w:lang w:val="it-IT"/>
              </w:rPr>
              <w:t xml:space="preserve"> </w:t>
            </w:r>
            <w:r w:rsidR="003E78D1" w:rsidRPr="002046A5">
              <w:rPr>
                <w:rFonts w:ascii="Times New Roman" w:hAnsi="Times New Roman" w:cs="Times New Roman"/>
                <w:sz w:val="18"/>
                <w:szCs w:val="18"/>
                <w:lang w:val="it-IT" w:eastAsia="hr-HR"/>
              </w:rPr>
              <w:t>kolokvij / zadaća i završni ispit</w:t>
            </w:r>
          </w:p>
        </w:tc>
        <w:tc>
          <w:tcPr>
            <w:tcW w:w="1154" w:type="dxa"/>
            <w:gridSpan w:val="5"/>
            <w:vAlign w:val="center"/>
          </w:tcPr>
          <w:p w14:paraId="7EFF7728" w14:textId="77777777" w:rsidR="003E78D1"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01278861"/>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r w:rsidR="003E78D1" w:rsidRPr="002046A5">
              <w:rPr>
                <w:rFonts w:ascii="Times New Roman" w:hAnsi="Times New Roman" w:cs="Times New Roman"/>
                <w:sz w:val="18"/>
                <w:szCs w:val="18"/>
                <w:lang w:eastAsia="hr-HR"/>
              </w:rPr>
              <w:t>seminarski</w:t>
            </w:r>
          </w:p>
          <w:p w14:paraId="298B280E" w14:textId="77777777" w:rsidR="003E78D1" w:rsidRPr="002046A5" w:rsidRDefault="003E78D1"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4"/>
            <w:vAlign w:val="center"/>
          </w:tcPr>
          <w:p w14:paraId="5A8C687E" w14:textId="77777777" w:rsidR="003E78D1"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225947771"/>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lang w:val="it-IT"/>
                  </w:rPr>
                  <w:t>☐</w:t>
                </w:r>
              </w:sdtContent>
            </w:sdt>
            <w:r w:rsidR="003E78D1" w:rsidRPr="002046A5">
              <w:rPr>
                <w:rFonts w:ascii="Times New Roman" w:hAnsi="Times New Roman" w:cs="Times New Roman"/>
                <w:sz w:val="18"/>
                <w:lang w:val="it-IT"/>
              </w:rPr>
              <w:t xml:space="preserve"> </w:t>
            </w:r>
            <w:r w:rsidR="003E78D1" w:rsidRPr="002046A5">
              <w:rPr>
                <w:rFonts w:ascii="Times New Roman" w:hAnsi="Times New Roman" w:cs="Times New Roman"/>
                <w:sz w:val="18"/>
                <w:szCs w:val="18"/>
                <w:lang w:val="it-IT" w:eastAsia="hr-HR"/>
              </w:rPr>
              <w:t>seminarski</w:t>
            </w:r>
          </w:p>
          <w:p w14:paraId="57918795" w14:textId="77777777" w:rsidR="003E78D1" w:rsidRPr="002046A5" w:rsidRDefault="003E78D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rad i završni ispit</w:t>
            </w:r>
          </w:p>
        </w:tc>
        <w:tc>
          <w:tcPr>
            <w:tcW w:w="1128" w:type="dxa"/>
            <w:gridSpan w:val="7"/>
            <w:vAlign w:val="center"/>
          </w:tcPr>
          <w:p w14:paraId="050B48DB" w14:textId="77777777" w:rsidR="003E78D1" w:rsidRPr="002046A5" w:rsidRDefault="008B0121"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58599126"/>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r w:rsidR="003E78D1" w:rsidRPr="002046A5">
              <w:rPr>
                <w:rFonts w:ascii="Times New Roman" w:hAnsi="Times New Roman" w:cs="Times New Roman"/>
                <w:sz w:val="18"/>
                <w:szCs w:val="18"/>
                <w:lang w:eastAsia="hr-HR"/>
              </w:rPr>
              <w:t>praktični rad</w:t>
            </w:r>
          </w:p>
        </w:tc>
        <w:tc>
          <w:tcPr>
            <w:tcW w:w="1184" w:type="dxa"/>
            <w:vAlign w:val="center"/>
          </w:tcPr>
          <w:p w14:paraId="1CF6B85A" w14:textId="77777777" w:rsidR="003E78D1" w:rsidRPr="002046A5" w:rsidRDefault="008B0121"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03357338"/>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r w:rsidR="003E78D1" w:rsidRPr="002046A5">
              <w:rPr>
                <w:rFonts w:ascii="Times New Roman" w:hAnsi="Times New Roman" w:cs="Times New Roman"/>
                <w:sz w:val="18"/>
                <w:szCs w:val="18"/>
                <w:lang w:eastAsia="hr-HR"/>
              </w:rPr>
              <w:t>drugi oblici</w:t>
            </w:r>
          </w:p>
        </w:tc>
      </w:tr>
      <w:tr w:rsidR="003E78D1" w:rsidRPr="002046A5" w14:paraId="6BD53AC3" w14:textId="77777777" w:rsidTr="00A77A5F">
        <w:tc>
          <w:tcPr>
            <w:tcW w:w="1801" w:type="dxa"/>
            <w:shd w:val="clear" w:color="auto" w:fill="F2F2F2" w:themeFill="background1" w:themeFillShade="F2"/>
          </w:tcPr>
          <w:p w14:paraId="0381836F" w14:textId="77777777" w:rsidR="003E78D1" w:rsidRPr="002046A5" w:rsidRDefault="003E78D1" w:rsidP="00A77A5F">
            <w:pPr>
              <w:spacing w:before="20" w:after="20"/>
              <w:rPr>
                <w:rFonts w:ascii="Times New Roman" w:hAnsi="Times New Roman" w:cs="Times New Roman"/>
                <w:b/>
                <w:sz w:val="18"/>
              </w:rPr>
            </w:pPr>
            <w:r w:rsidRPr="002046A5">
              <w:rPr>
                <w:rFonts w:ascii="Times New Roman" w:hAnsi="Times New Roman" w:cs="Times New Roman"/>
                <w:b/>
                <w:sz w:val="18"/>
              </w:rPr>
              <w:t>Način formiranja završne ocjene (%)</w:t>
            </w:r>
          </w:p>
        </w:tc>
        <w:tc>
          <w:tcPr>
            <w:tcW w:w="7487" w:type="dxa"/>
            <w:gridSpan w:val="30"/>
            <w:vAlign w:val="center"/>
          </w:tcPr>
          <w:p w14:paraId="1A9BF365" w14:textId="77777777" w:rsidR="003E78D1" w:rsidRPr="002046A5" w:rsidRDefault="003E78D1"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80% usmeni, 20% pohađanje nastave</w:t>
            </w:r>
          </w:p>
        </w:tc>
      </w:tr>
      <w:tr w:rsidR="003E78D1" w:rsidRPr="002046A5" w14:paraId="18A97FF4" w14:textId="77777777" w:rsidTr="00A77A5F">
        <w:tc>
          <w:tcPr>
            <w:tcW w:w="1801" w:type="dxa"/>
            <w:vMerge w:val="restart"/>
            <w:shd w:val="clear" w:color="auto" w:fill="F2F2F2" w:themeFill="background1" w:themeFillShade="F2"/>
          </w:tcPr>
          <w:p w14:paraId="6E3C3935" w14:textId="77777777" w:rsidR="003E78D1" w:rsidRPr="002046A5" w:rsidRDefault="003E78D1"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 xml:space="preserve">Ocjenjivanje </w:t>
            </w:r>
          </w:p>
          <w:p w14:paraId="176B9586" w14:textId="77777777" w:rsidR="003E78D1" w:rsidRPr="002046A5" w:rsidRDefault="003E78D1" w:rsidP="00A77A5F">
            <w:pPr>
              <w:spacing w:before="20" w:after="20"/>
              <w:rPr>
                <w:rFonts w:ascii="Times New Roman" w:hAnsi="Times New Roman" w:cs="Times New Roman"/>
                <w:b/>
                <w:sz w:val="18"/>
                <w:lang w:val="it-IT"/>
              </w:rPr>
            </w:pPr>
            <w:r w:rsidRPr="002046A5">
              <w:rPr>
                <w:rFonts w:ascii="Times New Roman" w:hAnsi="Times New Roman" w:cs="Times New Roman"/>
                <w:sz w:val="18"/>
                <w:lang w:val="it-IT"/>
              </w:rPr>
              <w:t>/upisati postotak ili broj bodova za elemente koji se ocjenjuju/</w:t>
            </w:r>
          </w:p>
        </w:tc>
        <w:tc>
          <w:tcPr>
            <w:tcW w:w="1097" w:type="dxa"/>
            <w:gridSpan w:val="4"/>
            <w:vAlign w:val="center"/>
          </w:tcPr>
          <w:p w14:paraId="1554057B" w14:textId="77777777" w:rsidR="003E78D1" w:rsidRPr="002046A5" w:rsidRDefault="003E78D1"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0-20</w:t>
            </w:r>
          </w:p>
        </w:tc>
        <w:tc>
          <w:tcPr>
            <w:tcW w:w="6390" w:type="dxa"/>
            <w:gridSpan w:val="26"/>
            <w:vAlign w:val="center"/>
          </w:tcPr>
          <w:p w14:paraId="53630451" w14:textId="77777777"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nedovoljan (1)</w:t>
            </w:r>
          </w:p>
        </w:tc>
      </w:tr>
      <w:tr w:rsidR="003E78D1" w:rsidRPr="002046A5" w14:paraId="2CE1078A" w14:textId="77777777" w:rsidTr="00A77A5F">
        <w:tc>
          <w:tcPr>
            <w:tcW w:w="1801" w:type="dxa"/>
            <w:vMerge/>
            <w:shd w:val="clear" w:color="auto" w:fill="F2F2F2" w:themeFill="background1" w:themeFillShade="F2"/>
          </w:tcPr>
          <w:p w14:paraId="399E7607" w14:textId="77777777" w:rsidR="003E78D1" w:rsidRPr="002046A5" w:rsidRDefault="003E78D1" w:rsidP="00A77A5F">
            <w:pPr>
              <w:spacing w:before="20" w:after="20"/>
              <w:rPr>
                <w:rFonts w:ascii="Times New Roman" w:hAnsi="Times New Roman" w:cs="Times New Roman"/>
                <w:b/>
                <w:sz w:val="18"/>
              </w:rPr>
            </w:pPr>
          </w:p>
        </w:tc>
        <w:tc>
          <w:tcPr>
            <w:tcW w:w="1097" w:type="dxa"/>
            <w:gridSpan w:val="4"/>
            <w:vAlign w:val="center"/>
          </w:tcPr>
          <w:p w14:paraId="0F22C1D6" w14:textId="77777777" w:rsidR="003E78D1" w:rsidRPr="002046A5" w:rsidRDefault="003E78D1"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20-40</w:t>
            </w:r>
          </w:p>
        </w:tc>
        <w:tc>
          <w:tcPr>
            <w:tcW w:w="6390" w:type="dxa"/>
            <w:gridSpan w:val="26"/>
            <w:vAlign w:val="center"/>
          </w:tcPr>
          <w:p w14:paraId="4372F9AC" w14:textId="77777777"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dovoljan (2)</w:t>
            </w:r>
          </w:p>
        </w:tc>
      </w:tr>
      <w:tr w:rsidR="003E78D1" w:rsidRPr="002046A5" w14:paraId="2BF05091" w14:textId="77777777" w:rsidTr="00A77A5F">
        <w:tc>
          <w:tcPr>
            <w:tcW w:w="1801" w:type="dxa"/>
            <w:vMerge/>
            <w:shd w:val="clear" w:color="auto" w:fill="F2F2F2" w:themeFill="background1" w:themeFillShade="F2"/>
          </w:tcPr>
          <w:p w14:paraId="4FEAFA9F" w14:textId="77777777" w:rsidR="003E78D1" w:rsidRPr="002046A5" w:rsidRDefault="003E78D1" w:rsidP="00A77A5F">
            <w:pPr>
              <w:spacing w:before="20" w:after="20"/>
              <w:rPr>
                <w:rFonts w:ascii="Times New Roman" w:hAnsi="Times New Roman" w:cs="Times New Roman"/>
                <w:b/>
                <w:sz w:val="18"/>
              </w:rPr>
            </w:pPr>
          </w:p>
        </w:tc>
        <w:tc>
          <w:tcPr>
            <w:tcW w:w="1097" w:type="dxa"/>
            <w:gridSpan w:val="4"/>
            <w:vAlign w:val="center"/>
          </w:tcPr>
          <w:p w14:paraId="049D762A" w14:textId="77777777" w:rsidR="003E78D1" w:rsidRPr="002046A5" w:rsidRDefault="003E78D1"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40-60</w:t>
            </w:r>
          </w:p>
        </w:tc>
        <w:tc>
          <w:tcPr>
            <w:tcW w:w="6390" w:type="dxa"/>
            <w:gridSpan w:val="26"/>
            <w:vAlign w:val="center"/>
          </w:tcPr>
          <w:p w14:paraId="27CAD8EA" w14:textId="77777777"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dobar (3)</w:t>
            </w:r>
          </w:p>
        </w:tc>
      </w:tr>
      <w:tr w:rsidR="003E78D1" w:rsidRPr="002046A5" w14:paraId="05AD0AD4" w14:textId="77777777" w:rsidTr="00A77A5F">
        <w:tc>
          <w:tcPr>
            <w:tcW w:w="1801" w:type="dxa"/>
            <w:vMerge/>
            <w:shd w:val="clear" w:color="auto" w:fill="F2F2F2" w:themeFill="background1" w:themeFillShade="F2"/>
          </w:tcPr>
          <w:p w14:paraId="3D4F900F" w14:textId="77777777" w:rsidR="003E78D1" w:rsidRPr="002046A5" w:rsidRDefault="003E78D1" w:rsidP="00A77A5F">
            <w:pPr>
              <w:spacing w:before="20" w:after="20"/>
              <w:rPr>
                <w:rFonts w:ascii="Times New Roman" w:hAnsi="Times New Roman" w:cs="Times New Roman"/>
                <w:b/>
                <w:sz w:val="18"/>
              </w:rPr>
            </w:pPr>
          </w:p>
        </w:tc>
        <w:tc>
          <w:tcPr>
            <w:tcW w:w="1097" w:type="dxa"/>
            <w:gridSpan w:val="4"/>
            <w:vAlign w:val="center"/>
          </w:tcPr>
          <w:p w14:paraId="305670EF" w14:textId="77777777" w:rsidR="003E78D1" w:rsidRPr="002046A5" w:rsidRDefault="003E78D1"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60-80</w:t>
            </w:r>
          </w:p>
        </w:tc>
        <w:tc>
          <w:tcPr>
            <w:tcW w:w="6390" w:type="dxa"/>
            <w:gridSpan w:val="26"/>
            <w:vAlign w:val="center"/>
          </w:tcPr>
          <w:p w14:paraId="7F37405C" w14:textId="77777777"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vrlo dobar (4)</w:t>
            </w:r>
          </w:p>
        </w:tc>
      </w:tr>
      <w:tr w:rsidR="003E78D1" w:rsidRPr="002046A5" w14:paraId="52D2506E" w14:textId="77777777" w:rsidTr="00A77A5F">
        <w:tc>
          <w:tcPr>
            <w:tcW w:w="1801" w:type="dxa"/>
            <w:vMerge/>
            <w:shd w:val="clear" w:color="auto" w:fill="F2F2F2" w:themeFill="background1" w:themeFillShade="F2"/>
          </w:tcPr>
          <w:p w14:paraId="5A850ECD" w14:textId="77777777" w:rsidR="003E78D1" w:rsidRPr="002046A5" w:rsidRDefault="003E78D1" w:rsidP="00A77A5F">
            <w:pPr>
              <w:spacing w:before="20" w:after="20"/>
              <w:rPr>
                <w:rFonts w:ascii="Times New Roman" w:hAnsi="Times New Roman" w:cs="Times New Roman"/>
                <w:b/>
                <w:sz w:val="18"/>
              </w:rPr>
            </w:pPr>
          </w:p>
        </w:tc>
        <w:tc>
          <w:tcPr>
            <w:tcW w:w="1097" w:type="dxa"/>
            <w:gridSpan w:val="4"/>
            <w:vAlign w:val="center"/>
          </w:tcPr>
          <w:p w14:paraId="3D95B99F" w14:textId="77777777" w:rsidR="003E78D1" w:rsidRPr="002046A5" w:rsidRDefault="003E78D1"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80-100</w:t>
            </w:r>
          </w:p>
        </w:tc>
        <w:tc>
          <w:tcPr>
            <w:tcW w:w="6390" w:type="dxa"/>
            <w:gridSpan w:val="26"/>
            <w:vAlign w:val="center"/>
          </w:tcPr>
          <w:p w14:paraId="33FED8DC" w14:textId="77777777"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izvrstan (5)</w:t>
            </w:r>
          </w:p>
        </w:tc>
      </w:tr>
      <w:tr w:rsidR="003E78D1" w:rsidRPr="002046A5" w14:paraId="3EE6858F" w14:textId="77777777" w:rsidTr="00A77A5F">
        <w:tc>
          <w:tcPr>
            <w:tcW w:w="1801" w:type="dxa"/>
            <w:shd w:val="clear" w:color="auto" w:fill="F2F2F2" w:themeFill="background1" w:themeFillShade="F2"/>
          </w:tcPr>
          <w:p w14:paraId="69646400" w14:textId="77777777" w:rsidR="003E78D1" w:rsidRPr="002046A5" w:rsidRDefault="003E78D1" w:rsidP="00A77A5F">
            <w:pPr>
              <w:spacing w:before="20" w:after="20"/>
              <w:rPr>
                <w:rFonts w:ascii="Times New Roman" w:hAnsi="Times New Roman" w:cs="Times New Roman"/>
                <w:b/>
                <w:sz w:val="18"/>
              </w:rPr>
            </w:pPr>
            <w:r w:rsidRPr="002046A5">
              <w:rPr>
                <w:rFonts w:ascii="Times New Roman" w:hAnsi="Times New Roman" w:cs="Times New Roman"/>
                <w:b/>
                <w:sz w:val="18"/>
              </w:rPr>
              <w:t>Način praćenja kvalitete</w:t>
            </w:r>
          </w:p>
        </w:tc>
        <w:tc>
          <w:tcPr>
            <w:tcW w:w="7487" w:type="dxa"/>
            <w:gridSpan w:val="30"/>
            <w:vAlign w:val="center"/>
          </w:tcPr>
          <w:p w14:paraId="4B5D3E3F" w14:textId="77777777" w:rsidR="003E78D1"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136635471"/>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lang w:val="it-IT"/>
                  </w:rPr>
                  <w:t>☒</w:t>
                </w:r>
              </w:sdtContent>
            </w:sdt>
            <w:r w:rsidR="003E78D1" w:rsidRPr="002046A5">
              <w:rPr>
                <w:rFonts w:ascii="Times New Roman" w:hAnsi="Times New Roman" w:cs="Times New Roman"/>
                <w:sz w:val="18"/>
                <w:lang w:val="it-IT"/>
              </w:rPr>
              <w:t xml:space="preserve"> studentska evaluacija nastave na razini Sveučilišta </w:t>
            </w:r>
          </w:p>
          <w:p w14:paraId="5329E674" w14:textId="77777777" w:rsidR="003E78D1"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74812221"/>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lang w:val="it-IT"/>
                  </w:rPr>
                  <w:t>☐</w:t>
                </w:r>
              </w:sdtContent>
            </w:sdt>
            <w:r w:rsidR="003E78D1" w:rsidRPr="002046A5">
              <w:rPr>
                <w:rFonts w:ascii="Times New Roman" w:hAnsi="Times New Roman" w:cs="Times New Roman"/>
                <w:sz w:val="18"/>
                <w:lang w:val="it-IT"/>
              </w:rPr>
              <w:t xml:space="preserve"> studentska evaluacija nastave na razini sastavnice</w:t>
            </w:r>
          </w:p>
          <w:p w14:paraId="097ADBBE" w14:textId="77777777" w:rsidR="003E78D1"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303243371"/>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lang w:val="it-IT"/>
                  </w:rPr>
                  <w:t>☐</w:t>
                </w:r>
              </w:sdtContent>
            </w:sdt>
            <w:r w:rsidR="003E78D1" w:rsidRPr="002046A5">
              <w:rPr>
                <w:rFonts w:ascii="Times New Roman" w:hAnsi="Times New Roman" w:cs="Times New Roman"/>
                <w:sz w:val="18"/>
                <w:lang w:val="it-IT"/>
              </w:rPr>
              <w:t xml:space="preserve"> interna evaluacija nastave </w:t>
            </w:r>
          </w:p>
          <w:p w14:paraId="494CB534" w14:textId="77777777" w:rsidR="003E78D1"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245100555"/>
                <w14:checkbox>
                  <w14:checked w14:val="1"/>
                  <w14:checkedState w14:val="2612" w14:font="MS Gothic"/>
                  <w14:uncheckedState w14:val="2610" w14:font="MS Gothic"/>
                </w14:checkbox>
              </w:sdtPr>
              <w:sdtEndPr/>
              <w:sdtContent>
                <w:r w:rsidR="003E78D1" w:rsidRPr="002046A5">
                  <w:rPr>
                    <w:rFonts w:ascii="Segoe UI Symbol" w:eastAsia="MS Gothic" w:hAnsi="Segoe UI Symbol" w:cs="Segoe UI Symbol"/>
                    <w:sz w:val="18"/>
                    <w:lang w:val="it-IT"/>
                  </w:rPr>
                  <w:t>☒</w:t>
                </w:r>
              </w:sdtContent>
            </w:sdt>
            <w:r w:rsidR="003E78D1" w:rsidRPr="002046A5">
              <w:rPr>
                <w:rFonts w:ascii="Times New Roman" w:hAnsi="Times New Roman" w:cs="Times New Roman"/>
                <w:sz w:val="18"/>
                <w:lang w:val="it-IT"/>
              </w:rPr>
              <w:t xml:space="preserve"> tematske sjednice stručnih vijeća sastavnica o kvaliteti nastave i rezultatima studentske ankete</w:t>
            </w:r>
          </w:p>
          <w:p w14:paraId="1ED07A0A" w14:textId="77777777" w:rsidR="003E78D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7116200"/>
                <w14:checkbox>
                  <w14:checked w14:val="0"/>
                  <w14:checkedState w14:val="2612" w14:font="MS Gothic"/>
                  <w14:uncheckedState w14:val="2610" w14:font="MS Gothic"/>
                </w14:checkbox>
              </w:sdtPr>
              <w:sdtEnd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ostalo</w:t>
            </w:r>
          </w:p>
        </w:tc>
      </w:tr>
      <w:tr w:rsidR="003E78D1" w:rsidRPr="002046A5" w14:paraId="3CAC8280" w14:textId="77777777" w:rsidTr="00A77A5F">
        <w:tc>
          <w:tcPr>
            <w:tcW w:w="1801" w:type="dxa"/>
            <w:shd w:val="clear" w:color="auto" w:fill="F2F2F2" w:themeFill="background1" w:themeFillShade="F2"/>
          </w:tcPr>
          <w:p w14:paraId="2C9E9412" w14:textId="77777777" w:rsidR="003E78D1" w:rsidRPr="002046A5" w:rsidRDefault="003E78D1" w:rsidP="00A77A5F">
            <w:pPr>
              <w:spacing w:before="20" w:after="20"/>
              <w:rPr>
                <w:rFonts w:ascii="Times New Roman" w:hAnsi="Times New Roman" w:cs="Times New Roman"/>
                <w:b/>
                <w:sz w:val="18"/>
              </w:rPr>
            </w:pPr>
            <w:r w:rsidRPr="002046A5">
              <w:rPr>
                <w:rFonts w:ascii="Times New Roman" w:hAnsi="Times New Roman" w:cs="Times New Roman"/>
                <w:b/>
                <w:sz w:val="18"/>
              </w:rPr>
              <w:lastRenderedPageBreak/>
              <w:t>Napomena / Ostalo</w:t>
            </w:r>
          </w:p>
        </w:tc>
        <w:tc>
          <w:tcPr>
            <w:tcW w:w="7487" w:type="dxa"/>
            <w:gridSpan w:val="30"/>
            <w:shd w:val="clear" w:color="auto" w:fill="auto"/>
          </w:tcPr>
          <w:p w14:paraId="5AA33733" w14:textId="77777777" w:rsidR="003E78D1" w:rsidRPr="002046A5" w:rsidRDefault="003E78D1"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Sukladno čl. 6.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4289965D" w14:textId="77777777" w:rsidR="003E78D1" w:rsidRPr="002046A5" w:rsidRDefault="003E78D1"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čl. 14.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14:paraId="335A4AC6" w14:textId="77777777" w:rsidR="003E78D1" w:rsidRPr="002046A5" w:rsidRDefault="003E78D1"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Etički je nedopušten svaki čin koji predstavlja povrjedu akademskog poštenja. To uključuje, ali se ne ograničava samo na: </w:t>
            </w:r>
          </w:p>
          <w:p w14:paraId="29F3515E" w14:textId="77777777" w:rsidR="003E78D1" w:rsidRPr="002046A5" w:rsidRDefault="003E78D1"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768548E7" w14:textId="77777777" w:rsidR="003E78D1" w:rsidRPr="002046A5" w:rsidRDefault="003E78D1"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724ACA3D" w14:textId="77777777" w:rsidR="003E78D1" w:rsidRPr="002046A5" w:rsidRDefault="003E78D1"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oblici neetičnog ponašanja rezultirat će negativnom ocjenom u kolegiju bez mogućnosti nadoknade ili popravka. </w:t>
            </w:r>
            <w:r w:rsidRPr="002046A5">
              <w:rPr>
                <w:rFonts w:ascii="Times New Roman" w:eastAsia="MS Gothic" w:hAnsi="Times New Roman" w:cs="Times New Roman"/>
                <w:sz w:val="18"/>
                <w:lang w:val="it-IT"/>
              </w:rPr>
              <w:t xml:space="preserve">U slučaju težih povreda primjenjuje se </w:t>
            </w:r>
            <w:hyperlink r:id="rId7" w:history="1">
              <w:r w:rsidRPr="002046A5">
                <w:rPr>
                  <w:rStyle w:val="Hyperlink"/>
                  <w:rFonts w:ascii="Times New Roman" w:eastAsia="MS Gothic" w:hAnsi="Times New Roman" w:cs="Times New Roman"/>
                  <w:i/>
                  <w:sz w:val="18"/>
                  <w:lang w:val="it-IT"/>
                </w:rPr>
                <w:t>Pravilnik o stegovnoj odgovornosti studenata/studentica Sveučilišta u Zadru</w:t>
              </w:r>
            </w:hyperlink>
            <w:r w:rsidRPr="002046A5">
              <w:rPr>
                <w:rFonts w:ascii="Times New Roman" w:eastAsia="MS Gothic" w:hAnsi="Times New Roman" w:cs="Times New Roman"/>
                <w:sz w:val="18"/>
                <w:lang w:val="it-IT"/>
              </w:rPr>
              <w:t>.</w:t>
            </w:r>
          </w:p>
          <w:p w14:paraId="3A3D7DF9" w14:textId="77777777" w:rsidR="003E78D1" w:rsidRPr="002046A5" w:rsidRDefault="003E78D1" w:rsidP="00A77A5F">
            <w:pPr>
              <w:tabs>
                <w:tab w:val="left" w:pos="1218"/>
              </w:tabs>
              <w:spacing w:before="20" w:after="20"/>
              <w:jc w:val="both"/>
              <w:rPr>
                <w:rFonts w:ascii="Times New Roman" w:eastAsia="MS Gothic" w:hAnsi="Times New Roman" w:cs="Times New Roman"/>
                <w:sz w:val="18"/>
                <w:lang w:val="it-IT"/>
              </w:rPr>
            </w:pPr>
          </w:p>
          <w:p w14:paraId="21E3D699" w14:textId="4F424909" w:rsidR="003E78D1" w:rsidRPr="002046A5" w:rsidRDefault="003E78D1"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 elektronskoj komunikaciji bit će odgovarano samo na poruke koje dolaze s poznatih adresa s imenom i prezimenom, te koje su napisane hrvatskim standardom i primjerenim akademskim stilom.</w:t>
            </w:r>
          </w:p>
        </w:tc>
      </w:tr>
    </w:tbl>
    <w:p w14:paraId="793691A7" w14:textId="77777777" w:rsidR="00472AEE" w:rsidRPr="002046A5" w:rsidRDefault="00472AEE" w:rsidP="00472AEE">
      <w:pPr>
        <w:rPr>
          <w:rFonts w:ascii="Times New Roman" w:hAnsi="Times New Roman" w:cs="Times New Roman"/>
          <w:b/>
        </w:rPr>
      </w:pPr>
    </w:p>
    <w:p w14:paraId="3F2C362D" w14:textId="77777777" w:rsidR="00472AEE" w:rsidRPr="002046A5" w:rsidRDefault="00472AEE" w:rsidP="00472AEE">
      <w:pPr>
        <w:rPr>
          <w:rFonts w:ascii="Times New Roman" w:hAnsi="Times New Roman" w:cs="Times New Roman"/>
          <w:b/>
        </w:rPr>
      </w:pPr>
    </w:p>
    <w:p w14:paraId="38019563" w14:textId="57DFD857" w:rsidR="00472AEE" w:rsidRDefault="00472AEE" w:rsidP="00472AEE">
      <w:pPr>
        <w:rPr>
          <w:rFonts w:ascii="Times New Roman" w:hAnsi="Times New Roman" w:cs="Times New Roman"/>
          <w:b/>
        </w:rPr>
      </w:pPr>
    </w:p>
    <w:p w14:paraId="417B6962" w14:textId="77777777" w:rsidR="002F4769" w:rsidRPr="002046A5" w:rsidRDefault="002F4769" w:rsidP="00472AEE">
      <w:pPr>
        <w:rPr>
          <w:rFonts w:ascii="Times New Roman" w:hAnsi="Times New Roman" w:cs="Times New Roman"/>
          <w:b/>
        </w:rPr>
      </w:pPr>
    </w:p>
    <w:tbl>
      <w:tblPr>
        <w:tblStyle w:val="TableGrid"/>
        <w:tblW w:w="9288" w:type="dxa"/>
        <w:tblInd w:w="0"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72AEE" w:rsidRPr="002046A5" w14:paraId="1792D528" w14:textId="77777777" w:rsidTr="00A77A5F">
        <w:tc>
          <w:tcPr>
            <w:tcW w:w="1801" w:type="dxa"/>
            <w:shd w:val="clear" w:color="auto" w:fill="F2F2F2" w:themeFill="background1" w:themeFillShade="F2"/>
            <w:vAlign w:val="center"/>
          </w:tcPr>
          <w:p w14:paraId="2FCCC5DE" w14:textId="77777777" w:rsidR="00472AEE" w:rsidRPr="002046A5" w:rsidRDefault="00472AEE" w:rsidP="00A77A5F">
            <w:pPr>
              <w:spacing w:before="20" w:after="20"/>
              <w:rPr>
                <w:rFonts w:ascii="Times New Roman" w:hAnsi="Times New Roman" w:cs="Times New Roman"/>
                <w:b/>
              </w:rPr>
            </w:pPr>
            <w:r w:rsidRPr="002046A5">
              <w:rPr>
                <w:rFonts w:ascii="Times New Roman" w:hAnsi="Times New Roman" w:cs="Times New Roman"/>
                <w:b/>
              </w:rPr>
              <w:t xml:space="preserve">Naziv kolegija </w:t>
            </w:r>
          </w:p>
        </w:tc>
        <w:tc>
          <w:tcPr>
            <w:tcW w:w="5196" w:type="dxa"/>
            <w:gridSpan w:val="23"/>
            <w:vAlign w:val="center"/>
          </w:tcPr>
          <w:p w14:paraId="5DCF9363" w14:textId="0899CDBE" w:rsidR="00472AEE" w:rsidRPr="002F4769" w:rsidRDefault="002F4769" w:rsidP="002F4769">
            <w:pPr>
              <w:spacing w:before="20" w:after="20"/>
              <w:jc w:val="center"/>
              <w:rPr>
                <w:rFonts w:ascii="Times New Roman" w:hAnsi="Times New Roman" w:cs="Times New Roman"/>
                <w:b/>
                <w:sz w:val="24"/>
                <w:szCs w:val="24"/>
              </w:rPr>
            </w:pPr>
            <w:r w:rsidRPr="002F4769">
              <w:rPr>
                <w:rFonts w:ascii="Times New Roman" w:hAnsi="Times New Roman" w:cs="Times New Roman"/>
                <w:b/>
                <w:sz w:val="24"/>
                <w:szCs w:val="24"/>
              </w:rPr>
              <w:t>OSNOVNA MORALNA TEOLOGIJA</w:t>
            </w:r>
          </w:p>
        </w:tc>
        <w:tc>
          <w:tcPr>
            <w:tcW w:w="758" w:type="dxa"/>
            <w:gridSpan w:val="3"/>
            <w:shd w:val="clear" w:color="auto" w:fill="F2F2F2" w:themeFill="background1" w:themeFillShade="F2"/>
          </w:tcPr>
          <w:p w14:paraId="7F563093" w14:textId="77777777" w:rsidR="00472AEE" w:rsidRPr="002046A5" w:rsidRDefault="00472AEE" w:rsidP="00A77A5F">
            <w:pPr>
              <w:spacing w:before="20" w:after="20"/>
              <w:jc w:val="center"/>
              <w:rPr>
                <w:rFonts w:ascii="Times New Roman" w:hAnsi="Times New Roman" w:cs="Times New Roman"/>
                <w:b/>
                <w:sz w:val="20"/>
              </w:rPr>
            </w:pPr>
            <w:r w:rsidRPr="002046A5">
              <w:rPr>
                <w:rFonts w:ascii="Times New Roman" w:hAnsi="Times New Roman" w:cs="Times New Roman"/>
                <w:b/>
                <w:sz w:val="20"/>
              </w:rPr>
              <w:t>akad. god.</w:t>
            </w:r>
          </w:p>
        </w:tc>
        <w:tc>
          <w:tcPr>
            <w:tcW w:w="1533" w:type="dxa"/>
            <w:gridSpan w:val="4"/>
            <w:vAlign w:val="center"/>
          </w:tcPr>
          <w:p w14:paraId="28928205" w14:textId="77777777" w:rsidR="00472AEE" w:rsidRPr="002046A5" w:rsidRDefault="00472AEE" w:rsidP="00A77A5F">
            <w:pPr>
              <w:spacing w:before="20" w:after="20"/>
              <w:jc w:val="center"/>
              <w:rPr>
                <w:rFonts w:ascii="Times New Roman" w:hAnsi="Times New Roman" w:cs="Times New Roman"/>
                <w:sz w:val="20"/>
              </w:rPr>
            </w:pPr>
            <w:r w:rsidRPr="002046A5">
              <w:rPr>
                <w:rFonts w:ascii="Times New Roman" w:hAnsi="Times New Roman" w:cs="Times New Roman"/>
                <w:sz w:val="20"/>
              </w:rPr>
              <w:t>2020./2021.</w:t>
            </w:r>
          </w:p>
        </w:tc>
      </w:tr>
      <w:tr w:rsidR="00472AEE" w:rsidRPr="002046A5" w14:paraId="1E2CEB8F" w14:textId="77777777" w:rsidTr="00A77A5F">
        <w:tc>
          <w:tcPr>
            <w:tcW w:w="1801" w:type="dxa"/>
            <w:shd w:val="clear" w:color="auto" w:fill="F2F2F2" w:themeFill="background1" w:themeFillShade="F2"/>
          </w:tcPr>
          <w:p w14:paraId="7708231D" w14:textId="77777777" w:rsidR="00472AEE" w:rsidRPr="002046A5" w:rsidRDefault="00472AEE" w:rsidP="00A77A5F">
            <w:pPr>
              <w:spacing w:before="20" w:after="20"/>
              <w:rPr>
                <w:rFonts w:ascii="Times New Roman" w:hAnsi="Times New Roman" w:cs="Times New Roman"/>
                <w:b/>
                <w:sz w:val="20"/>
              </w:rPr>
            </w:pPr>
            <w:r w:rsidRPr="002046A5">
              <w:rPr>
                <w:rFonts w:ascii="Times New Roman" w:hAnsi="Times New Roman" w:cs="Times New Roman"/>
                <w:b/>
                <w:sz w:val="20"/>
              </w:rPr>
              <w:t>Naziv studija</w:t>
            </w:r>
          </w:p>
        </w:tc>
        <w:tc>
          <w:tcPr>
            <w:tcW w:w="5196" w:type="dxa"/>
            <w:gridSpan w:val="23"/>
            <w:vAlign w:val="center"/>
          </w:tcPr>
          <w:p w14:paraId="0E380999" w14:textId="77777777" w:rsidR="00472AEE" w:rsidRPr="002046A5" w:rsidRDefault="00472AEE" w:rsidP="00A77A5F">
            <w:pPr>
              <w:spacing w:before="20" w:after="20"/>
              <w:rPr>
                <w:rFonts w:ascii="Times New Roman" w:hAnsi="Times New Roman" w:cs="Times New Roman"/>
                <w:sz w:val="20"/>
              </w:rPr>
            </w:pPr>
            <w:r w:rsidRPr="002046A5">
              <w:rPr>
                <w:rFonts w:ascii="Times New Roman" w:hAnsi="Times New Roman" w:cs="Times New Roman"/>
                <w:sz w:val="20"/>
              </w:rPr>
              <w:t>Teološko-katehetski studij</w:t>
            </w:r>
          </w:p>
        </w:tc>
        <w:tc>
          <w:tcPr>
            <w:tcW w:w="758" w:type="dxa"/>
            <w:gridSpan w:val="3"/>
            <w:shd w:val="clear" w:color="auto" w:fill="F2F2F2" w:themeFill="background1" w:themeFillShade="F2"/>
          </w:tcPr>
          <w:p w14:paraId="16D4E204" w14:textId="77777777" w:rsidR="00472AEE" w:rsidRPr="002046A5" w:rsidRDefault="00472AEE" w:rsidP="00A77A5F">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4"/>
          </w:tcPr>
          <w:p w14:paraId="7FEF661A" w14:textId="77777777" w:rsidR="00472AEE" w:rsidRPr="002046A5" w:rsidRDefault="00472AEE" w:rsidP="00A77A5F">
            <w:pPr>
              <w:spacing w:before="20" w:after="20"/>
              <w:jc w:val="center"/>
              <w:rPr>
                <w:rFonts w:ascii="Times New Roman" w:hAnsi="Times New Roman" w:cs="Times New Roman"/>
                <w:b/>
                <w:sz w:val="20"/>
              </w:rPr>
            </w:pPr>
            <w:r w:rsidRPr="002046A5">
              <w:rPr>
                <w:rFonts w:ascii="Times New Roman" w:hAnsi="Times New Roman" w:cs="Times New Roman"/>
                <w:b/>
                <w:sz w:val="20"/>
              </w:rPr>
              <w:t>4</w:t>
            </w:r>
          </w:p>
        </w:tc>
      </w:tr>
      <w:tr w:rsidR="00472AEE" w:rsidRPr="002046A5" w14:paraId="2F4E41D6" w14:textId="77777777" w:rsidTr="00A77A5F">
        <w:tc>
          <w:tcPr>
            <w:tcW w:w="1801" w:type="dxa"/>
            <w:shd w:val="clear" w:color="auto" w:fill="F2F2F2" w:themeFill="background1" w:themeFillShade="F2"/>
          </w:tcPr>
          <w:p w14:paraId="3C558705" w14:textId="77777777" w:rsidR="00472AEE" w:rsidRPr="002046A5" w:rsidRDefault="00472AEE" w:rsidP="00A77A5F">
            <w:pPr>
              <w:spacing w:before="20" w:after="20"/>
              <w:rPr>
                <w:rFonts w:ascii="Times New Roman" w:hAnsi="Times New Roman" w:cs="Times New Roman"/>
                <w:b/>
                <w:sz w:val="20"/>
              </w:rPr>
            </w:pPr>
            <w:r w:rsidRPr="002046A5">
              <w:rPr>
                <w:rFonts w:ascii="Times New Roman" w:hAnsi="Times New Roman" w:cs="Times New Roman"/>
                <w:b/>
                <w:sz w:val="20"/>
              </w:rPr>
              <w:t>Sastavnica</w:t>
            </w:r>
          </w:p>
        </w:tc>
        <w:tc>
          <w:tcPr>
            <w:tcW w:w="7487" w:type="dxa"/>
            <w:gridSpan w:val="30"/>
            <w:shd w:val="clear" w:color="auto" w:fill="FFFFFF" w:themeFill="background1"/>
            <w:vAlign w:val="center"/>
          </w:tcPr>
          <w:p w14:paraId="38299BE4" w14:textId="77777777" w:rsidR="00472AEE" w:rsidRPr="002046A5" w:rsidRDefault="00472AEE" w:rsidP="00A77A5F">
            <w:pPr>
              <w:spacing w:before="20" w:after="20"/>
              <w:rPr>
                <w:rFonts w:ascii="Times New Roman" w:hAnsi="Times New Roman" w:cs="Times New Roman"/>
                <w:sz w:val="20"/>
              </w:rPr>
            </w:pPr>
            <w:r w:rsidRPr="002046A5">
              <w:rPr>
                <w:rFonts w:ascii="Times New Roman" w:hAnsi="Times New Roman" w:cs="Times New Roman"/>
                <w:sz w:val="20"/>
              </w:rPr>
              <w:t>TEOLOŠKO KATEHETSKI ODJEL</w:t>
            </w:r>
          </w:p>
        </w:tc>
      </w:tr>
      <w:tr w:rsidR="00472AEE" w:rsidRPr="002046A5" w14:paraId="3D007F2F" w14:textId="77777777" w:rsidTr="00A77A5F">
        <w:tc>
          <w:tcPr>
            <w:tcW w:w="1801" w:type="dxa"/>
            <w:shd w:val="clear" w:color="auto" w:fill="F2F2F2" w:themeFill="background1" w:themeFillShade="F2"/>
            <w:vAlign w:val="center"/>
          </w:tcPr>
          <w:p w14:paraId="68407792" w14:textId="77777777" w:rsidR="00472AEE" w:rsidRPr="002046A5" w:rsidRDefault="00472AEE"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Razina studija</w:t>
            </w:r>
          </w:p>
        </w:tc>
        <w:tc>
          <w:tcPr>
            <w:tcW w:w="1729" w:type="dxa"/>
            <w:gridSpan w:val="9"/>
          </w:tcPr>
          <w:p w14:paraId="0C380B29" w14:textId="77777777" w:rsidR="00472AEE"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68825609"/>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18"/>
                  </w:rPr>
                  <w:t>☒</w:t>
                </w:r>
              </w:sdtContent>
            </w:sdt>
            <w:r w:rsidR="00472AEE" w:rsidRPr="002046A5">
              <w:rPr>
                <w:rFonts w:ascii="Times New Roman" w:hAnsi="Times New Roman" w:cs="Times New Roman"/>
                <w:sz w:val="18"/>
                <w:szCs w:val="18"/>
              </w:rPr>
              <w:t xml:space="preserve"> preddiplomski </w:t>
            </w:r>
          </w:p>
        </w:tc>
        <w:tc>
          <w:tcPr>
            <w:tcW w:w="1531" w:type="dxa"/>
            <w:gridSpan w:val="7"/>
          </w:tcPr>
          <w:p w14:paraId="5D10E5AE" w14:textId="77777777" w:rsidR="00472AEE"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79254597"/>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diplomski</w:t>
            </w:r>
          </w:p>
        </w:tc>
        <w:tc>
          <w:tcPr>
            <w:tcW w:w="1936" w:type="dxa"/>
            <w:gridSpan w:val="7"/>
          </w:tcPr>
          <w:p w14:paraId="6C48307B" w14:textId="77777777" w:rsidR="00472AEE"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80085631"/>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integrirani</w:t>
            </w:r>
          </w:p>
        </w:tc>
        <w:tc>
          <w:tcPr>
            <w:tcW w:w="2291" w:type="dxa"/>
            <w:gridSpan w:val="7"/>
            <w:shd w:val="clear" w:color="auto" w:fill="FFFFFF" w:themeFill="background1"/>
          </w:tcPr>
          <w:p w14:paraId="2878CA95" w14:textId="77777777" w:rsidR="00472AEE" w:rsidRPr="002046A5" w:rsidRDefault="008B0121"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880633162"/>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poslijediplomski</w:t>
            </w:r>
          </w:p>
        </w:tc>
      </w:tr>
      <w:tr w:rsidR="00472AEE" w:rsidRPr="002046A5" w14:paraId="0DB235FA" w14:textId="77777777" w:rsidTr="00A77A5F">
        <w:tc>
          <w:tcPr>
            <w:tcW w:w="1801" w:type="dxa"/>
            <w:shd w:val="clear" w:color="auto" w:fill="F2F2F2" w:themeFill="background1" w:themeFillShade="F2"/>
            <w:vAlign w:val="center"/>
          </w:tcPr>
          <w:p w14:paraId="571C0BBC" w14:textId="77777777" w:rsidR="00472AEE" w:rsidRPr="002046A5" w:rsidRDefault="00472AEE"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Vrsta studija</w:t>
            </w:r>
          </w:p>
        </w:tc>
        <w:tc>
          <w:tcPr>
            <w:tcW w:w="1729" w:type="dxa"/>
            <w:gridSpan w:val="9"/>
          </w:tcPr>
          <w:p w14:paraId="69FB0715" w14:textId="77777777" w:rsidR="00472AEE"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20604223"/>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20"/>
                  </w:rPr>
                  <w:t>☐</w:t>
                </w:r>
              </w:sdtContent>
            </w:sdt>
            <w:r w:rsidR="00472AEE" w:rsidRPr="002046A5">
              <w:rPr>
                <w:rFonts w:ascii="Times New Roman" w:hAnsi="Times New Roman" w:cs="Times New Roman"/>
                <w:sz w:val="18"/>
                <w:szCs w:val="20"/>
              </w:rPr>
              <w:t xml:space="preserve"> jednopredmetni</w:t>
            </w:r>
          </w:p>
          <w:p w14:paraId="5E4B9E06" w14:textId="77777777" w:rsidR="00472AEE"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505620212"/>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dvopredmetni</w:t>
            </w:r>
          </w:p>
        </w:tc>
        <w:tc>
          <w:tcPr>
            <w:tcW w:w="1531" w:type="dxa"/>
            <w:gridSpan w:val="7"/>
            <w:vAlign w:val="center"/>
          </w:tcPr>
          <w:p w14:paraId="15FA2D84" w14:textId="77777777" w:rsidR="00472AEE"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36440480"/>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sveučilišni</w:t>
            </w:r>
          </w:p>
        </w:tc>
        <w:tc>
          <w:tcPr>
            <w:tcW w:w="1936" w:type="dxa"/>
            <w:gridSpan w:val="7"/>
            <w:vAlign w:val="center"/>
          </w:tcPr>
          <w:p w14:paraId="39B0D28E" w14:textId="77777777" w:rsidR="00472AEE"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92914076"/>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4F8A74DE" w14:textId="77777777" w:rsidR="00472AEE" w:rsidRPr="002046A5" w:rsidRDefault="008B0121"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1095712647"/>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specijalistički</w:t>
            </w:r>
          </w:p>
        </w:tc>
      </w:tr>
      <w:tr w:rsidR="00472AEE" w:rsidRPr="002046A5" w14:paraId="485D465F" w14:textId="77777777" w:rsidTr="00A77A5F">
        <w:tc>
          <w:tcPr>
            <w:tcW w:w="1801" w:type="dxa"/>
            <w:shd w:val="clear" w:color="auto" w:fill="F2F2F2" w:themeFill="background1" w:themeFillShade="F2"/>
            <w:vAlign w:val="center"/>
          </w:tcPr>
          <w:p w14:paraId="08CD7CAF" w14:textId="77777777" w:rsidR="00472AEE" w:rsidRPr="002046A5" w:rsidRDefault="00472AEE"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4E34F647"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35827216"/>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60D8DE2E"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66700713"/>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2.</w:t>
            </w:r>
          </w:p>
        </w:tc>
        <w:tc>
          <w:tcPr>
            <w:tcW w:w="1497" w:type="dxa"/>
            <w:gridSpan w:val="5"/>
            <w:shd w:val="clear" w:color="auto" w:fill="FFFFFF" w:themeFill="background1"/>
            <w:vAlign w:val="center"/>
          </w:tcPr>
          <w:p w14:paraId="7AD06320"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04649372"/>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3.</w:t>
            </w:r>
          </w:p>
        </w:tc>
        <w:tc>
          <w:tcPr>
            <w:tcW w:w="1497" w:type="dxa"/>
            <w:gridSpan w:val="7"/>
            <w:shd w:val="clear" w:color="auto" w:fill="FFFFFF" w:themeFill="background1"/>
            <w:vAlign w:val="center"/>
          </w:tcPr>
          <w:p w14:paraId="2777A95B"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51331302"/>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34A8BCBC"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62983411"/>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5.</w:t>
            </w:r>
          </w:p>
        </w:tc>
      </w:tr>
      <w:tr w:rsidR="00472AEE" w:rsidRPr="002046A5" w14:paraId="68AA7FDD" w14:textId="77777777" w:rsidTr="00A77A5F">
        <w:trPr>
          <w:trHeight w:val="80"/>
        </w:trPr>
        <w:tc>
          <w:tcPr>
            <w:tcW w:w="1801" w:type="dxa"/>
            <w:vMerge w:val="restart"/>
            <w:shd w:val="clear" w:color="auto" w:fill="F2F2F2" w:themeFill="background1" w:themeFillShade="F2"/>
            <w:vAlign w:val="center"/>
          </w:tcPr>
          <w:p w14:paraId="3D618EB1" w14:textId="77777777" w:rsidR="00472AEE" w:rsidRPr="002046A5" w:rsidRDefault="00472AEE"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Semestar</w:t>
            </w:r>
          </w:p>
        </w:tc>
        <w:tc>
          <w:tcPr>
            <w:tcW w:w="1066" w:type="dxa"/>
            <w:gridSpan w:val="3"/>
            <w:vMerge w:val="restart"/>
          </w:tcPr>
          <w:p w14:paraId="62ABF085" w14:textId="77777777" w:rsidR="00472AEE"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24484197"/>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zimski</w:t>
            </w:r>
          </w:p>
          <w:p w14:paraId="7936FE72" w14:textId="77777777" w:rsidR="00472AEE"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33819758"/>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ljetni</w:t>
            </w:r>
          </w:p>
        </w:tc>
        <w:tc>
          <w:tcPr>
            <w:tcW w:w="1284" w:type="dxa"/>
            <w:gridSpan w:val="9"/>
            <w:vAlign w:val="center"/>
          </w:tcPr>
          <w:p w14:paraId="4DCC5D57"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76435544"/>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I.</w:t>
            </w:r>
          </w:p>
        </w:tc>
        <w:tc>
          <w:tcPr>
            <w:tcW w:w="1284" w:type="dxa"/>
            <w:gridSpan w:val="5"/>
            <w:vAlign w:val="center"/>
          </w:tcPr>
          <w:p w14:paraId="3425AB3F"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65676053"/>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II.</w:t>
            </w:r>
          </w:p>
        </w:tc>
        <w:tc>
          <w:tcPr>
            <w:tcW w:w="1284" w:type="dxa"/>
            <w:gridSpan w:val="4"/>
            <w:vAlign w:val="center"/>
          </w:tcPr>
          <w:p w14:paraId="24276528"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14580260"/>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III.</w:t>
            </w:r>
          </w:p>
        </w:tc>
        <w:tc>
          <w:tcPr>
            <w:tcW w:w="1284" w:type="dxa"/>
            <w:gridSpan w:val="7"/>
            <w:vAlign w:val="center"/>
          </w:tcPr>
          <w:p w14:paraId="16607E22"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87175546"/>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IV.</w:t>
            </w:r>
          </w:p>
        </w:tc>
        <w:tc>
          <w:tcPr>
            <w:tcW w:w="1285" w:type="dxa"/>
            <w:gridSpan w:val="2"/>
            <w:vAlign w:val="center"/>
          </w:tcPr>
          <w:p w14:paraId="0ED3A696"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35684497"/>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V.</w:t>
            </w:r>
          </w:p>
        </w:tc>
      </w:tr>
      <w:tr w:rsidR="00472AEE" w:rsidRPr="002046A5" w14:paraId="7658EBDC" w14:textId="77777777" w:rsidTr="00A77A5F">
        <w:trPr>
          <w:trHeight w:val="80"/>
        </w:trPr>
        <w:tc>
          <w:tcPr>
            <w:tcW w:w="1801" w:type="dxa"/>
            <w:vMerge/>
            <w:shd w:val="clear" w:color="auto" w:fill="F2F2F2" w:themeFill="background1" w:themeFillShade="F2"/>
            <w:vAlign w:val="center"/>
          </w:tcPr>
          <w:p w14:paraId="6FF8240A" w14:textId="77777777" w:rsidR="00472AEE" w:rsidRPr="002046A5" w:rsidRDefault="00472AEE" w:rsidP="00A77A5F">
            <w:pPr>
              <w:spacing w:before="20" w:after="20"/>
              <w:rPr>
                <w:rFonts w:ascii="Times New Roman" w:hAnsi="Times New Roman" w:cs="Times New Roman"/>
                <w:b/>
                <w:sz w:val="18"/>
                <w:szCs w:val="18"/>
              </w:rPr>
            </w:pPr>
          </w:p>
        </w:tc>
        <w:tc>
          <w:tcPr>
            <w:tcW w:w="1066" w:type="dxa"/>
            <w:gridSpan w:val="3"/>
            <w:vMerge/>
          </w:tcPr>
          <w:p w14:paraId="1D8B7CE9" w14:textId="77777777" w:rsidR="00472AEE" w:rsidRPr="002046A5" w:rsidRDefault="00472AEE" w:rsidP="00A77A5F">
            <w:pPr>
              <w:tabs>
                <w:tab w:val="left" w:pos="1218"/>
              </w:tabs>
              <w:spacing w:before="20" w:after="20"/>
              <w:rPr>
                <w:rFonts w:ascii="Times New Roman" w:hAnsi="Times New Roman" w:cs="Times New Roman"/>
                <w:sz w:val="18"/>
                <w:szCs w:val="20"/>
              </w:rPr>
            </w:pPr>
          </w:p>
        </w:tc>
        <w:tc>
          <w:tcPr>
            <w:tcW w:w="1284" w:type="dxa"/>
            <w:gridSpan w:val="9"/>
            <w:vAlign w:val="center"/>
          </w:tcPr>
          <w:p w14:paraId="0B43B211"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33983295"/>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VI.</w:t>
            </w:r>
          </w:p>
        </w:tc>
        <w:tc>
          <w:tcPr>
            <w:tcW w:w="1284" w:type="dxa"/>
            <w:gridSpan w:val="5"/>
            <w:vAlign w:val="center"/>
          </w:tcPr>
          <w:p w14:paraId="3F12EB3A"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54070827"/>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VII.</w:t>
            </w:r>
          </w:p>
        </w:tc>
        <w:tc>
          <w:tcPr>
            <w:tcW w:w="1284" w:type="dxa"/>
            <w:gridSpan w:val="4"/>
            <w:vAlign w:val="center"/>
          </w:tcPr>
          <w:p w14:paraId="53D6DAA0"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29373877"/>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VIII.</w:t>
            </w:r>
          </w:p>
        </w:tc>
        <w:tc>
          <w:tcPr>
            <w:tcW w:w="1284" w:type="dxa"/>
            <w:gridSpan w:val="7"/>
            <w:vAlign w:val="center"/>
          </w:tcPr>
          <w:p w14:paraId="748DFBB2"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11990671"/>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IX.</w:t>
            </w:r>
          </w:p>
        </w:tc>
        <w:tc>
          <w:tcPr>
            <w:tcW w:w="1285" w:type="dxa"/>
            <w:gridSpan w:val="2"/>
            <w:vAlign w:val="center"/>
          </w:tcPr>
          <w:p w14:paraId="05FDD820"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10680898"/>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X.</w:t>
            </w:r>
          </w:p>
        </w:tc>
      </w:tr>
      <w:tr w:rsidR="00472AEE" w:rsidRPr="002046A5" w14:paraId="3F4E2613" w14:textId="77777777" w:rsidTr="00A77A5F">
        <w:trPr>
          <w:trHeight w:val="80"/>
        </w:trPr>
        <w:tc>
          <w:tcPr>
            <w:tcW w:w="1801" w:type="dxa"/>
            <w:shd w:val="clear" w:color="auto" w:fill="F2F2F2" w:themeFill="background1" w:themeFillShade="F2"/>
            <w:vAlign w:val="center"/>
          </w:tcPr>
          <w:p w14:paraId="4C5D4584" w14:textId="77777777" w:rsidR="00472AEE" w:rsidRPr="002046A5" w:rsidRDefault="00472AEE"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Status kolegija</w:t>
            </w:r>
          </w:p>
        </w:tc>
        <w:tc>
          <w:tcPr>
            <w:tcW w:w="1066" w:type="dxa"/>
            <w:gridSpan w:val="3"/>
          </w:tcPr>
          <w:p w14:paraId="3140B6B1" w14:textId="77777777" w:rsidR="00472AEE"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42952143"/>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obvezni kolegij</w:t>
            </w:r>
          </w:p>
        </w:tc>
        <w:tc>
          <w:tcPr>
            <w:tcW w:w="1284" w:type="dxa"/>
            <w:gridSpan w:val="9"/>
            <w:vAlign w:val="center"/>
          </w:tcPr>
          <w:p w14:paraId="1AAD60B2"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41709132"/>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izborni kolegij</w:t>
            </w:r>
          </w:p>
        </w:tc>
        <w:tc>
          <w:tcPr>
            <w:tcW w:w="2568" w:type="dxa"/>
            <w:gridSpan w:val="9"/>
            <w:vAlign w:val="center"/>
          </w:tcPr>
          <w:p w14:paraId="08634F94" w14:textId="77777777" w:rsidR="00472AEE" w:rsidRPr="002046A5" w:rsidRDefault="008B0121" w:rsidP="00A77A5F">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955790272"/>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20"/>
                    <w:lang w:val="it-IT"/>
                  </w:rPr>
                  <w:t>☐</w:t>
                </w:r>
              </w:sdtContent>
            </w:sdt>
            <w:r w:rsidR="00472AEE" w:rsidRPr="002046A5">
              <w:rPr>
                <w:rFonts w:ascii="Times New Roman" w:hAnsi="Times New Roman" w:cs="Times New Roman"/>
                <w:sz w:val="18"/>
                <w:szCs w:val="20"/>
                <w:lang w:val="it-IT"/>
              </w:rPr>
              <w:t xml:space="preserve"> izborni kolegij koji se nudi studentima drugih odjela</w:t>
            </w:r>
          </w:p>
        </w:tc>
        <w:tc>
          <w:tcPr>
            <w:tcW w:w="1284" w:type="dxa"/>
            <w:gridSpan w:val="7"/>
            <w:shd w:val="clear" w:color="auto" w:fill="F2F2F2" w:themeFill="background1" w:themeFillShade="F2"/>
            <w:vAlign w:val="center"/>
          </w:tcPr>
          <w:p w14:paraId="64F09C1B" w14:textId="77777777" w:rsidR="00472AEE" w:rsidRPr="002046A5" w:rsidRDefault="00472AEE"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b/>
                <w:sz w:val="18"/>
              </w:rPr>
              <w:t>Nastavničke kompetencije</w:t>
            </w:r>
          </w:p>
        </w:tc>
        <w:tc>
          <w:tcPr>
            <w:tcW w:w="1285" w:type="dxa"/>
            <w:gridSpan w:val="2"/>
            <w:vAlign w:val="center"/>
          </w:tcPr>
          <w:p w14:paraId="7DA1B29D"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54576508"/>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DA </w:t>
            </w:r>
            <w:sdt>
              <w:sdtPr>
                <w:rPr>
                  <w:rFonts w:ascii="Times New Roman" w:hAnsi="Times New Roman" w:cs="Times New Roman"/>
                  <w:sz w:val="18"/>
                  <w:szCs w:val="20"/>
                </w:rPr>
                <w:id w:val="1463609262"/>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NE</w:t>
            </w:r>
          </w:p>
        </w:tc>
      </w:tr>
      <w:tr w:rsidR="00472AEE" w:rsidRPr="002046A5" w14:paraId="6EDA00C7" w14:textId="77777777" w:rsidTr="00A77A5F">
        <w:trPr>
          <w:trHeight w:val="80"/>
        </w:trPr>
        <w:tc>
          <w:tcPr>
            <w:tcW w:w="1801" w:type="dxa"/>
            <w:shd w:val="clear" w:color="auto" w:fill="F2F2F2" w:themeFill="background1" w:themeFillShade="F2"/>
            <w:vAlign w:val="center"/>
          </w:tcPr>
          <w:p w14:paraId="34177641" w14:textId="77777777" w:rsidR="00472AEE" w:rsidRPr="002046A5" w:rsidRDefault="00472AEE" w:rsidP="00A77A5F">
            <w:pPr>
              <w:spacing w:before="20" w:after="20"/>
              <w:rPr>
                <w:rFonts w:ascii="Times New Roman" w:hAnsi="Times New Roman" w:cs="Times New Roman"/>
                <w:b/>
                <w:sz w:val="18"/>
                <w:szCs w:val="18"/>
              </w:rPr>
            </w:pPr>
            <w:r w:rsidRPr="002046A5">
              <w:rPr>
                <w:rFonts w:ascii="Times New Roman" w:hAnsi="Times New Roman" w:cs="Times New Roman"/>
                <w:b/>
                <w:sz w:val="18"/>
              </w:rPr>
              <w:t>Opterećenje</w:t>
            </w:r>
          </w:p>
        </w:tc>
        <w:tc>
          <w:tcPr>
            <w:tcW w:w="391" w:type="dxa"/>
          </w:tcPr>
          <w:p w14:paraId="03205CCE" w14:textId="77777777" w:rsidR="00472AEE" w:rsidRPr="002046A5" w:rsidRDefault="00472AEE" w:rsidP="00A77A5F">
            <w:pPr>
              <w:spacing w:before="20" w:after="20"/>
              <w:rPr>
                <w:rFonts w:ascii="Times New Roman" w:hAnsi="Times New Roman" w:cs="Times New Roman"/>
                <w:sz w:val="16"/>
                <w:szCs w:val="16"/>
              </w:rPr>
            </w:pPr>
            <w:r w:rsidRPr="002046A5">
              <w:rPr>
                <w:rFonts w:ascii="Times New Roman" w:hAnsi="Times New Roman" w:cs="Times New Roman"/>
                <w:sz w:val="16"/>
                <w:szCs w:val="16"/>
              </w:rPr>
              <w:t>30</w:t>
            </w:r>
          </w:p>
        </w:tc>
        <w:tc>
          <w:tcPr>
            <w:tcW w:w="392" w:type="dxa"/>
          </w:tcPr>
          <w:p w14:paraId="0B94FF5D" w14:textId="77777777" w:rsidR="00472AEE" w:rsidRPr="002046A5" w:rsidRDefault="00472AEE"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3"/>
          </w:tcPr>
          <w:p w14:paraId="6E1552EC" w14:textId="77777777" w:rsidR="00472AEE" w:rsidRPr="002046A5" w:rsidRDefault="00472AEE" w:rsidP="00A77A5F">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15</w:t>
            </w:r>
          </w:p>
        </w:tc>
        <w:tc>
          <w:tcPr>
            <w:tcW w:w="391" w:type="dxa"/>
            <w:gridSpan w:val="3"/>
          </w:tcPr>
          <w:p w14:paraId="431B2B26" w14:textId="77777777" w:rsidR="00472AEE" w:rsidRPr="002046A5" w:rsidRDefault="00472AEE"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tc>
        <w:tc>
          <w:tcPr>
            <w:tcW w:w="392" w:type="dxa"/>
            <w:gridSpan w:val="2"/>
          </w:tcPr>
          <w:p w14:paraId="04533271" w14:textId="77777777" w:rsidR="00472AEE" w:rsidRPr="002046A5" w:rsidRDefault="00472AEE"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0</w:t>
            </w:r>
          </w:p>
        </w:tc>
        <w:tc>
          <w:tcPr>
            <w:tcW w:w="392" w:type="dxa"/>
            <w:gridSpan w:val="2"/>
          </w:tcPr>
          <w:p w14:paraId="06C2C02B" w14:textId="77777777" w:rsidR="00472AEE" w:rsidRPr="002046A5" w:rsidRDefault="00472AEE"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7852DE0D" w14:textId="77777777" w:rsidR="00472AEE" w:rsidRPr="002046A5" w:rsidRDefault="00472AEE" w:rsidP="00A77A5F">
            <w:pPr>
              <w:tabs>
                <w:tab w:val="left" w:pos="1218"/>
              </w:tabs>
              <w:spacing w:before="20" w:after="20"/>
              <w:jc w:val="center"/>
              <w:rPr>
                <w:rFonts w:ascii="Times New Roman" w:hAnsi="Times New Roman" w:cs="Times New Roman"/>
                <w:b/>
                <w:sz w:val="18"/>
                <w:lang w:val="it-IT"/>
              </w:rPr>
            </w:pPr>
            <w:r w:rsidRPr="002046A5">
              <w:rPr>
                <w:rFonts w:ascii="Times New Roman" w:hAnsi="Times New Roman" w:cs="Times New Roman"/>
                <w:b/>
                <w:sz w:val="18"/>
                <w:szCs w:val="20"/>
                <w:lang w:val="it-IT"/>
              </w:rPr>
              <w:t>Mrežne stranice kolegija u sustavu za e-učenje</w:t>
            </w:r>
          </w:p>
        </w:tc>
        <w:tc>
          <w:tcPr>
            <w:tcW w:w="1285" w:type="dxa"/>
            <w:gridSpan w:val="2"/>
            <w:vAlign w:val="center"/>
          </w:tcPr>
          <w:p w14:paraId="1E1D8DEA" w14:textId="77777777" w:rsidR="00472AEE"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12087417"/>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20"/>
                  </w:rPr>
                  <w:t>☐</w:t>
                </w:r>
              </w:sdtContent>
            </w:sdt>
            <w:r w:rsidR="00472AEE" w:rsidRPr="002046A5">
              <w:rPr>
                <w:rFonts w:ascii="Times New Roman" w:hAnsi="Times New Roman" w:cs="Times New Roman"/>
                <w:sz w:val="18"/>
                <w:szCs w:val="20"/>
              </w:rPr>
              <w:t xml:space="preserve"> DA </w:t>
            </w:r>
            <w:sdt>
              <w:sdtPr>
                <w:rPr>
                  <w:rFonts w:ascii="Times New Roman" w:hAnsi="Times New Roman" w:cs="Times New Roman"/>
                  <w:sz w:val="18"/>
                  <w:szCs w:val="20"/>
                </w:rPr>
                <w:id w:val="-119232946"/>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NE</w:t>
            </w:r>
          </w:p>
        </w:tc>
      </w:tr>
      <w:tr w:rsidR="00472AEE" w:rsidRPr="002046A5" w14:paraId="51C6D117" w14:textId="77777777" w:rsidTr="00A77A5F">
        <w:trPr>
          <w:trHeight w:val="80"/>
        </w:trPr>
        <w:tc>
          <w:tcPr>
            <w:tcW w:w="1801" w:type="dxa"/>
            <w:shd w:val="clear" w:color="auto" w:fill="F2F2F2" w:themeFill="background1" w:themeFillShade="F2"/>
            <w:vAlign w:val="center"/>
          </w:tcPr>
          <w:p w14:paraId="3C5CCA07" w14:textId="77777777" w:rsidR="00472AEE" w:rsidRPr="002046A5" w:rsidRDefault="00472AEE"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Mjesto i vrijeme izvođenja nastave</w:t>
            </w:r>
          </w:p>
        </w:tc>
        <w:tc>
          <w:tcPr>
            <w:tcW w:w="2350" w:type="dxa"/>
            <w:gridSpan w:val="12"/>
            <w:vAlign w:val="center"/>
          </w:tcPr>
          <w:p w14:paraId="4EBF5292" w14:textId="77777777" w:rsidR="00472AEE" w:rsidRPr="002046A5" w:rsidRDefault="00472AEE"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kampus - Zadar</w:t>
            </w:r>
          </w:p>
        </w:tc>
        <w:tc>
          <w:tcPr>
            <w:tcW w:w="3852" w:type="dxa"/>
            <w:gridSpan w:val="16"/>
            <w:shd w:val="clear" w:color="auto" w:fill="F2F2F2" w:themeFill="background1" w:themeFillShade="F2"/>
            <w:vAlign w:val="center"/>
          </w:tcPr>
          <w:p w14:paraId="1CCF97B0" w14:textId="77777777" w:rsidR="00472AEE" w:rsidRPr="002046A5" w:rsidRDefault="00472AEE" w:rsidP="00A77A5F">
            <w:pPr>
              <w:tabs>
                <w:tab w:val="left" w:pos="1218"/>
              </w:tabs>
              <w:spacing w:before="20" w:after="20"/>
              <w:jc w:val="right"/>
              <w:rPr>
                <w:rFonts w:ascii="Times New Roman" w:hAnsi="Times New Roman" w:cs="Times New Roman"/>
                <w:b/>
                <w:color w:val="FF0000"/>
                <w:sz w:val="18"/>
                <w:szCs w:val="20"/>
                <w:lang w:val="it-IT"/>
              </w:rPr>
            </w:pPr>
            <w:r w:rsidRPr="002046A5">
              <w:rPr>
                <w:rFonts w:ascii="Times New Roman" w:hAnsi="Times New Roman" w:cs="Times New Roman"/>
                <w:b/>
                <w:sz w:val="18"/>
                <w:lang w:val="it-IT"/>
              </w:rPr>
              <w:t>Jezik/jezici na kojima se izvodi kolegij</w:t>
            </w:r>
          </w:p>
        </w:tc>
        <w:tc>
          <w:tcPr>
            <w:tcW w:w="1285" w:type="dxa"/>
            <w:gridSpan w:val="2"/>
            <w:vAlign w:val="center"/>
          </w:tcPr>
          <w:p w14:paraId="62FAFCF3" w14:textId="77777777" w:rsidR="00472AEE" w:rsidRPr="002046A5" w:rsidRDefault="00472AEE" w:rsidP="00A77A5F">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szCs w:val="20"/>
              </w:rPr>
              <w:t>Hrvatski</w:t>
            </w:r>
          </w:p>
        </w:tc>
      </w:tr>
      <w:tr w:rsidR="00472AEE" w:rsidRPr="002046A5" w14:paraId="52D60E90" w14:textId="77777777" w:rsidTr="00A77A5F">
        <w:trPr>
          <w:trHeight w:val="80"/>
        </w:trPr>
        <w:tc>
          <w:tcPr>
            <w:tcW w:w="1801" w:type="dxa"/>
            <w:shd w:val="clear" w:color="auto" w:fill="F2F2F2" w:themeFill="background1" w:themeFillShade="F2"/>
            <w:vAlign w:val="center"/>
          </w:tcPr>
          <w:p w14:paraId="53503EE3"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Početak nastave</w:t>
            </w:r>
          </w:p>
        </w:tc>
        <w:tc>
          <w:tcPr>
            <w:tcW w:w="2350" w:type="dxa"/>
            <w:gridSpan w:val="12"/>
            <w:vAlign w:val="center"/>
          </w:tcPr>
          <w:p w14:paraId="48897B02" w14:textId="77777777" w:rsidR="00472AEE" w:rsidRPr="002046A5" w:rsidRDefault="00472AEE" w:rsidP="00A77A5F">
            <w:pPr>
              <w:pStyle w:val="ListParagraph"/>
              <w:spacing w:before="20" w:after="20"/>
              <w:rPr>
                <w:rFonts w:ascii="Times New Roman" w:hAnsi="Times New Roman" w:cs="Times New Roman"/>
                <w:sz w:val="18"/>
                <w:szCs w:val="20"/>
              </w:rPr>
            </w:pPr>
            <w:r w:rsidRPr="002046A5">
              <w:rPr>
                <w:rFonts w:ascii="Times New Roman" w:hAnsi="Times New Roman" w:cs="Times New Roman"/>
                <w:sz w:val="18"/>
                <w:szCs w:val="20"/>
              </w:rPr>
              <w:t>23. veljače 2021.</w:t>
            </w:r>
          </w:p>
        </w:tc>
        <w:tc>
          <w:tcPr>
            <w:tcW w:w="3852" w:type="dxa"/>
            <w:gridSpan w:val="16"/>
            <w:shd w:val="clear" w:color="auto" w:fill="F2F2F2" w:themeFill="background1" w:themeFillShade="F2"/>
            <w:vAlign w:val="center"/>
          </w:tcPr>
          <w:p w14:paraId="5D40CED2" w14:textId="77777777" w:rsidR="00472AEE" w:rsidRPr="002046A5" w:rsidRDefault="00472AEE" w:rsidP="00A77A5F">
            <w:pPr>
              <w:tabs>
                <w:tab w:val="left" w:pos="1218"/>
              </w:tabs>
              <w:spacing w:before="20" w:after="20"/>
              <w:jc w:val="right"/>
              <w:rPr>
                <w:rFonts w:ascii="Times New Roman" w:hAnsi="Times New Roman" w:cs="Times New Roman"/>
                <w:b/>
                <w:sz w:val="18"/>
              </w:rPr>
            </w:pPr>
            <w:r w:rsidRPr="002046A5">
              <w:rPr>
                <w:rFonts w:ascii="Times New Roman" w:hAnsi="Times New Roman" w:cs="Times New Roman"/>
                <w:b/>
                <w:sz w:val="18"/>
              </w:rPr>
              <w:t>Završetak nastave</w:t>
            </w:r>
          </w:p>
        </w:tc>
        <w:tc>
          <w:tcPr>
            <w:tcW w:w="1285" w:type="dxa"/>
            <w:gridSpan w:val="2"/>
            <w:vAlign w:val="center"/>
          </w:tcPr>
          <w:p w14:paraId="1A4B38FD" w14:textId="77777777" w:rsidR="00472AEE" w:rsidRPr="002046A5" w:rsidRDefault="00472AEE" w:rsidP="00A77A5F">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rPr>
              <w:t>30. rujna 2021.</w:t>
            </w:r>
          </w:p>
        </w:tc>
      </w:tr>
      <w:tr w:rsidR="00472AEE" w:rsidRPr="002046A5" w14:paraId="54D2A2BD" w14:textId="77777777" w:rsidTr="00A77A5F">
        <w:tc>
          <w:tcPr>
            <w:tcW w:w="1801" w:type="dxa"/>
            <w:shd w:val="clear" w:color="auto" w:fill="F2F2F2" w:themeFill="background1" w:themeFillShade="F2"/>
          </w:tcPr>
          <w:p w14:paraId="78F97D2E"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Preduvjeti za upis kolegija</w:t>
            </w:r>
          </w:p>
        </w:tc>
        <w:tc>
          <w:tcPr>
            <w:tcW w:w="7487" w:type="dxa"/>
            <w:gridSpan w:val="30"/>
          </w:tcPr>
          <w:p w14:paraId="164449DF"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Nema preduvjeta za upis</w:t>
            </w:r>
          </w:p>
        </w:tc>
      </w:tr>
      <w:tr w:rsidR="00472AEE" w:rsidRPr="002046A5" w14:paraId="0E6D101D" w14:textId="77777777" w:rsidTr="00A77A5F">
        <w:tc>
          <w:tcPr>
            <w:tcW w:w="9288" w:type="dxa"/>
            <w:gridSpan w:val="31"/>
            <w:shd w:val="clear" w:color="auto" w:fill="D9D9D9" w:themeFill="background1" w:themeFillShade="D9"/>
          </w:tcPr>
          <w:p w14:paraId="2FBA0560" w14:textId="77777777" w:rsidR="00472AEE" w:rsidRPr="002046A5" w:rsidRDefault="00472AEE" w:rsidP="00A77A5F">
            <w:pPr>
              <w:spacing w:before="20" w:after="20"/>
              <w:rPr>
                <w:rFonts w:ascii="Times New Roman" w:hAnsi="Times New Roman" w:cs="Times New Roman"/>
                <w:sz w:val="18"/>
                <w:szCs w:val="18"/>
              </w:rPr>
            </w:pPr>
          </w:p>
        </w:tc>
      </w:tr>
      <w:tr w:rsidR="00472AEE" w:rsidRPr="002046A5" w14:paraId="1C647EAA" w14:textId="77777777" w:rsidTr="00A77A5F">
        <w:tc>
          <w:tcPr>
            <w:tcW w:w="1801" w:type="dxa"/>
            <w:shd w:val="clear" w:color="auto" w:fill="F2F2F2" w:themeFill="background1" w:themeFillShade="F2"/>
          </w:tcPr>
          <w:p w14:paraId="090FF304"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Nositelj kolegija</w:t>
            </w:r>
          </w:p>
        </w:tc>
        <w:tc>
          <w:tcPr>
            <w:tcW w:w="7487" w:type="dxa"/>
            <w:gridSpan w:val="30"/>
          </w:tcPr>
          <w:p w14:paraId="43EAA90F" w14:textId="77777777" w:rsidR="00472AEE" w:rsidRPr="002046A5" w:rsidRDefault="00472AEE" w:rsidP="00A77A5F">
            <w:pPr>
              <w:tabs>
                <w:tab w:val="left" w:pos="1218"/>
              </w:tabs>
              <w:spacing w:before="20" w:after="20"/>
              <w:rPr>
                <w:rFonts w:ascii="Times New Roman" w:hAnsi="Times New Roman" w:cs="Times New Roman"/>
                <w:sz w:val="18"/>
                <w:lang w:val="it-IT"/>
              </w:rPr>
            </w:pPr>
            <w:r w:rsidRPr="002046A5">
              <w:rPr>
                <w:rFonts w:ascii="Times New Roman" w:hAnsi="Times New Roman" w:cs="Times New Roman"/>
                <w:sz w:val="18"/>
                <w:lang w:val="it-IT"/>
              </w:rPr>
              <w:t>doc. dr. sc. Zdenko Dundović</w:t>
            </w:r>
          </w:p>
        </w:tc>
      </w:tr>
      <w:tr w:rsidR="00472AEE" w:rsidRPr="002046A5" w14:paraId="7D6E860B" w14:textId="77777777" w:rsidTr="00A77A5F">
        <w:tc>
          <w:tcPr>
            <w:tcW w:w="1801" w:type="dxa"/>
            <w:shd w:val="clear" w:color="auto" w:fill="F2F2F2" w:themeFill="background1" w:themeFillShade="F2"/>
          </w:tcPr>
          <w:p w14:paraId="565C0DE8" w14:textId="77777777" w:rsidR="00472AEE" w:rsidRPr="002046A5" w:rsidRDefault="00472AEE"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248E686E"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donzdenko@gmail.com</w:t>
            </w:r>
          </w:p>
        </w:tc>
        <w:tc>
          <w:tcPr>
            <w:tcW w:w="1197" w:type="dxa"/>
            <w:gridSpan w:val="4"/>
            <w:shd w:val="clear" w:color="auto" w:fill="F2F2F2" w:themeFill="background1" w:themeFillShade="F2"/>
          </w:tcPr>
          <w:p w14:paraId="06491410" w14:textId="77777777" w:rsidR="00472AEE" w:rsidRPr="002046A5" w:rsidRDefault="00472AEE" w:rsidP="00A77A5F">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3C9363F5" w14:textId="77777777" w:rsidR="00472AEE" w:rsidRPr="002046A5" w:rsidRDefault="00472AEE" w:rsidP="00A77A5F">
            <w:pPr>
              <w:tabs>
                <w:tab w:val="left" w:pos="1218"/>
              </w:tabs>
              <w:spacing w:before="20" w:after="20"/>
              <w:rPr>
                <w:rFonts w:ascii="Times New Roman" w:hAnsi="Times New Roman" w:cs="Times New Roman"/>
                <w:sz w:val="18"/>
              </w:rPr>
            </w:pPr>
          </w:p>
        </w:tc>
      </w:tr>
      <w:tr w:rsidR="00472AEE" w:rsidRPr="002046A5" w14:paraId="6B5CDDB1" w14:textId="77777777" w:rsidTr="00A77A5F">
        <w:tc>
          <w:tcPr>
            <w:tcW w:w="1801" w:type="dxa"/>
            <w:shd w:val="clear" w:color="auto" w:fill="F2F2F2" w:themeFill="background1" w:themeFillShade="F2"/>
          </w:tcPr>
          <w:p w14:paraId="14193E3F"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Izvođač kolegija</w:t>
            </w:r>
          </w:p>
        </w:tc>
        <w:tc>
          <w:tcPr>
            <w:tcW w:w="7487" w:type="dxa"/>
            <w:gridSpan w:val="30"/>
          </w:tcPr>
          <w:p w14:paraId="2775C03E"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dr. sc. Damir Šehić</w:t>
            </w:r>
          </w:p>
        </w:tc>
      </w:tr>
      <w:tr w:rsidR="00472AEE" w:rsidRPr="002046A5" w14:paraId="2604B8B5" w14:textId="77777777" w:rsidTr="00A77A5F">
        <w:tc>
          <w:tcPr>
            <w:tcW w:w="1801" w:type="dxa"/>
            <w:shd w:val="clear" w:color="auto" w:fill="F2F2F2" w:themeFill="background1" w:themeFillShade="F2"/>
          </w:tcPr>
          <w:p w14:paraId="64B1C0F7" w14:textId="77777777" w:rsidR="00472AEE" w:rsidRPr="002046A5" w:rsidRDefault="00472AEE"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1244B2B4" w14:textId="77777777" w:rsidR="00472AEE" w:rsidRPr="002046A5" w:rsidRDefault="00472AEE" w:rsidP="00A77A5F">
            <w:pPr>
              <w:tabs>
                <w:tab w:val="left" w:pos="1218"/>
              </w:tabs>
              <w:spacing w:before="20"/>
              <w:rPr>
                <w:rFonts w:ascii="Times New Roman" w:hAnsi="Times New Roman" w:cs="Times New Roman"/>
                <w:sz w:val="18"/>
              </w:rPr>
            </w:pPr>
            <w:r w:rsidRPr="002046A5">
              <w:rPr>
                <w:rFonts w:ascii="Times New Roman" w:hAnsi="Times New Roman" w:cs="Times New Roman"/>
                <w:sz w:val="18"/>
              </w:rPr>
              <w:t>damirbgs@gmail.com</w:t>
            </w:r>
          </w:p>
        </w:tc>
        <w:tc>
          <w:tcPr>
            <w:tcW w:w="1197" w:type="dxa"/>
            <w:gridSpan w:val="4"/>
            <w:shd w:val="clear" w:color="auto" w:fill="F2F2F2" w:themeFill="background1" w:themeFillShade="F2"/>
          </w:tcPr>
          <w:p w14:paraId="7088573D" w14:textId="77777777" w:rsidR="00472AEE" w:rsidRPr="002046A5" w:rsidRDefault="00472AEE" w:rsidP="00A77A5F">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3987B3AD"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Prema dogovoru s asistentom i prethodnom najavom na e-mail</w:t>
            </w:r>
          </w:p>
        </w:tc>
      </w:tr>
      <w:tr w:rsidR="00472AEE" w:rsidRPr="002046A5" w14:paraId="018F0744" w14:textId="77777777" w:rsidTr="00A77A5F">
        <w:tc>
          <w:tcPr>
            <w:tcW w:w="1801" w:type="dxa"/>
            <w:shd w:val="clear" w:color="auto" w:fill="F2F2F2" w:themeFill="background1" w:themeFillShade="F2"/>
          </w:tcPr>
          <w:p w14:paraId="1E2ECED3"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Suradnik na kolegiju</w:t>
            </w:r>
          </w:p>
        </w:tc>
        <w:tc>
          <w:tcPr>
            <w:tcW w:w="7487" w:type="dxa"/>
            <w:gridSpan w:val="30"/>
          </w:tcPr>
          <w:p w14:paraId="04C12AAE" w14:textId="77777777" w:rsidR="00472AEE" w:rsidRPr="002046A5" w:rsidRDefault="00472AEE" w:rsidP="00A77A5F">
            <w:pPr>
              <w:tabs>
                <w:tab w:val="left" w:pos="1218"/>
              </w:tabs>
              <w:spacing w:before="20" w:after="20"/>
              <w:rPr>
                <w:rFonts w:ascii="Times New Roman" w:hAnsi="Times New Roman" w:cs="Times New Roman"/>
                <w:sz w:val="18"/>
              </w:rPr>
            </w:pPr>
          </w:p>
        </w:tc>
      </w:tr>
      <w:tr w:rsidR="00472AEE" w:rsidRPr="002046A5" w14:paraId="794691FD" w14:textId="77777777" w:rsidTr="00A77A5F">
        <w:tc>
          <w:tcPr>
            <w:tcW w:w="1801" w:type="dxa"/>
            <w:shd w:val="clear" w:color="auto" w:fill="F2F2F2" w:themeFill="background1" w:themeFillShade="F2"/>
          </w:tcPr>
          <w:p w14:paraId="67167C11" w14:textId="77777777" w:rsidR="00472AEE" w:rsidRPr="002046A5" w:rsidRDefault="00472AEE"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64A27323" w14:textId="77777777" w:rsidR="00472AEE" w:rsidRPr="002046A5" w:rsidRDefault="00472AEE" w:rsidP="00A77A5F">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4727FEA6" w14:textId="77777777" w:rsidR="00472AEE" w:rsidRPr="002046A5" w:rsidRDefault="00472AEE" w:rsidP="00A77A5F">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64610696" w14:textId="77777777" w:rsidR="00472AEE" w:rsidRPr="002046A5" w:rsidRDefault="00472AEE" w:rsidP="00A77A5F">
            <w:pPr>
              <w:tabs>
                <w:tab w:val="left" w:pos="1218"/>
              </w:tabs>
              <w:spacing w:before="20" w:after="20"/>
              <w:rPr>
                <w:rFonts w:ascii="Times New Roman" w:hAnsi="Times New Roman" w:cs="Times New Roman"/>
                <w:sz w:val="18"/>
              </w:rPr>
            </w:pPr>
          </w:p>
        </w:tc>
      </w:tr>
      <w:tr w:rsidR="00472AEE" w:rsidRPr="002046A5" w14:paraId="63BF8982" w14:textId="77777777" w:rsidTr="00A77A5F">
        <w:tc>
          <w:tcPr>
            <w:tcW w:w="1801" w:type="dxa"/>
            <w:shd w:val="clear" w:color="auto" w:fill="F2F2F2" w:themeFill="background1" w:themeFillShade="F2"/>
          </w:tcPr>
          <w:p w14:paraId="235B8D86"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lastRenderedPageBreak/>
              <w:t>Suradnik na kolegiju</w:t>
            </w:r>
          </w:p>
        </w:tc>
        <w:tc>
          <w:tcPr>
            <w:tcW w:w="7487" w:type="dxa"/>
            <w:gridSpan w:val="30"/>
          </w:tcPr>
          <w:p w14:paraId="0A5115D7" w14:textId="77777777" w:rsidR="00472AEE" w:rsidRPr="002046A5" w:rsidRDefault="00472AEE" w:rsidP="00A77A5F">
            <w:pPr>
              <w:tabs>
                <w:tab w:val="left" w:pos="1218"/>
              </w:tabs>
              <w:spacing w:before="20" w:after="20"/>
              <w:rPr>
                <w:rFonts w:ascii="Times New Roman" w:hAnsi="Times New Roman" w:cs="Times New Roman"/>
                <w:sz w:val="18"/>
              </w:rPr>
            </w:pPr>
          </w:p>
        </w:tc>
      </w:tr>
      <w:tr w:rsidR="00472AEE" w:rsidRPr="002046A5" w14:paraId="2AD3CFC9" w14:textId="77777777" w:rsidTr="00A77A5F">
        <w:tc>
          <w:tcPr>
            <w:tcW w:w="1801" w:type="dxa"/>
            <w:shd w:val="clear" w:color="auto" w:fill="F2F2F2" w:themeFill="background1" w:themeFillShade="F2"/>
          </w:tcPr>
          <w:p w14:paraId="460B271A" w14:textId="77777777" w:rsidR="00472AEE" w:rsidRPr="002046A5" w:rsidRDefault="00472AEE"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34E7F959" w14:textId="77777777" w:rsidR="00472AEE" w:rsidRPr="002046A5" w:rsidRDefault="00472AEE" w:rsidP="00A77A5F">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42558A32" w14:textId="77777777" w:rsidR="00472AEE" w:rsidRPr="002046A5" w:rsidRDefault="00472AEE" w:rsidP="00A77A5F">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66A38936" w14:textId="77777777" w:rsidR="00472AEE" w:rsidRPr="002046A5" w:rsidRDefault="00472AEE" w:rsidP="00A77A5F">
            <w:pPr>
              <w:tabs>
                <w:tab w:val="left" w:pos="1218"/>
              </w:tabs>
              <w:spacing w:before="20" w:after="20"/>
              <w:rPr>
                <w:rFonts w:ascii="Times New Roman" w:hAnsi="Times New Roman" w:cs="Times New Roman"/>
                <w:sz w:val="18"/>
              </w:rPr>
            </w:pPr>
          </w:p>
        </w:tc>
      </w:tr>
      <w:tr w:rsidR="00472AEE" w:rsidRPr="002046A5" w14:paraId="4705FEC8" w14:textId="77777777" w:rsidTr="00A77A5F">
        <w:tc>
          <w:tcPr>
            <w:tcW w:w="9288" w:type="dxa"/>
            <w:gridSpan w:val="31"/>
            <w:shd w:val="clear" w:color="auto" w:fill="D9D9D9" w:themeFill="background1" w:themeFillShade="D9"/>
          </w:tcPr>
          <w:p w14:paraId="1AD70C77" w14:textId="77777777" w:rsidR="00472AEE" w:rsidRPr="002046A5" w:rsidRDefault="00472AEE" w:rsidP="00A77A5F">
            <w:pPr>
              <w:tabs>
                <w:tab w:val="left" w:pos="1218"/>
              </w:tabs>
              <w:spacing w:before="20" w:after="20"/>
              <w:rPr>
                <w:rFonts w:ascii="Times New Roman" w:hAnsi="Times New Roman" w:cs="Times New Roman"/>
                <w:sz w:val="18"/>
                <w:szCs w:val="18"/>
              </w:rPr>
            </w:pPr>
          </w:p>
        </w:tc>
      </w:tr>
      <w:tr w:rsidR="00472AEE" w:rsidRPr="002046A5" w14:paraId="5FCEDC7E" w14:textId="77777777" w:rsidTr="00A77A5F">
        <w:tc>
          <w:tcPr>
            <w:tcW w:w="1801" w:type="dxa"/>
            <w:vMerge w:val="restart"/>
            <w:shd w:val="clear" w:color="auto" w:fill="F2F2F2" w:themeFill="background1" w:themeFillShade="F2"/>
            <w:vAlign w:val="center"/>
          </w:tcPr>
          <w:p w14:paraId="4C0C186C"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Vrste izvođenja nastave</w:t>
            </w:r>
          </w:p>
        </w:tc>
        <w:tc>
          <w:tcPr>
            <w:tcW w:w="1495" w:type="dxa"/>
            <w:gridSpan w:val="7"/>
            <w:vAlign w:val="center"/>
          </w:tcPr>
          <w:p w14:paraId="0711B1F1"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87046063"/>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predavanja</w:t>
            </w:r>
          </w:p>
        </w:tc>
        <w:tc>
          <w:tcPr>
            <w:tcW w:w="1498" w:type="dxa"/>
            <w:gridSpan w:val="8"/>
            <w:vAlign w:val="center"/>
          </w:tcPr>
          <w:p w14:paraId="4CE421B3"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241024"/>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seminari i radionice</w:t>
            </w:r>
          </w:p>
        </w:tc>
        <w:tc>
          <w:tcPr>
            <w:tcW w:w="1497" w:type="dxa"/>
            <w:gridSpan w:val="5"/>
            <w:vAlign w:val="center"/>
          </w:tcPr>
          <w:p w14:paraId="66ED9DE0"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44925556"/>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vježbe</w:t>
            </w:r>
          </w:p>
        </w:tc>
        <w:tc>
          <w:tcPr>
            <w:tcW w:w="1497" w:type="dxa"/>
            <w:gridSpan w:val="7"/>
            <w:vAlign w:val="center"/>
          </w:tcPr>
          <w:p w14:paraId="44CE9003"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59288875"/>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e-učenje</w:t>
            </w:r>
          </w:p>
        </w:tc>
        <w:tc>
          <w:tcPr>
            <w:tcW w:w="1500" w:type="dxa"/>
            <w:gridSpan w:val="3"/>
            <w:vAlign w:val="center"/>
          </w:tcPr>
          <w:p w14:paraId="4377A3AC"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8616143"/>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terenska nastava</w:t>
            </w:r>
          </w:p>
        </w:tc>
      </w:tr>
      <w:tr w:rsidR="00472AEE" w:rsidRPr="002046A5" w14:paraId="3A140FE9" w14:textId="77777777" w:rsidTr="00A77A5F">
        <w:tc>
          <w:tcPr>
            <w:tcW w:w="1801" w:type="dxa"/>
            <w:vMerge/>
            <w:shd w:val="clear" w:color="auto" w:fill="F2F2F2" w:themeFill="background1" w:themeFillShade="F2"/>
          </w:tcPr>
          <w:p w14:paraId="1DEDB3E7" w14:textId="77777777" w:rsidR="00472AEE" w:rsidRPr="002046A5" w:rsidRDefault="00472AEE" w:rsidP="00A77A5F">
            <w:pPr>
              <w:spacing w:before="20" w:after="20"/>
              <w:rPr>
                <w:rFonts w:ascii="Times New Roman" w:hAnsi="Times New Roman" w:cs="Times New Roman"/>
                <w:b/>
                <w:sz w:val="18"/>
              </w:rPr>
            </w:pPr>
          </w:p>
        </w:tc>
        <w:tc>
          <w:tcPr>
            <w:tcW w:w="1495" w:type="dxa"/>
            <w:gridSpan w:val="7"/>
            <w:vAlign w:val="center"/>
          </w:tcPr>
          <w:p w14:paraId="431B6E7F"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11756290"/>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samostalni zadaci</w:t>
            </w:r>
          </w:p>
        </w:tc>
        <w:tc>
          <w:tcPr>
            <w:tcW w:w="1498" w:type="dxa"/>
            <w:gridSpan w:val="8"/>
            <w:vAlign w:val="center"/>
          </w:tcPr>
          <w:p w14:paraId="0E6AE637"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988992"/>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multimedija i mreža</w:t>
            </w:r>
          </w:p>
        </w:tc>
        <w:tc>
          <w:tcPr>
            <w:tcW w:w="1497" w:type="dxa"/>
            <w:gridSpan w:val="5"/>
            <w:vAlign w:val="center"/>
          </w:tcPr>
          <w:p w14:paraId="360E8AEC"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36657"/>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laboratorij</w:t>
            </w:r>
          </w:p>
        </w:tc>
        <w:tc>
          <w:tcPr>
            <w:tcW w:w="1497" w:type="dxa"/>
            <w:gridSpan w:val="7"/>
            <w:vAlign w:val="center"/>
          </w:tcPr>
          <w:p w14:paraId="66F44963"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2463850"/>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mentorski rad</w:t>
            </w:r>
          </w:p>
        </w:tc>
        <w:tc>
          <w:tcPr>
            <w:tcW w:w="1500" w:type="dxa"/>
            <w:gridSpan w:val="3"/>
            <w:vAlign w:val="center"/>
          </w:tcPr>
          <w:p w14:paraId="44B04A02"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03764778"/>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ostalo</w:t>
            </w:r>
          </w:p>
        </w:tc>
      </w:tr>
      <w:tr w:rsidR="00472AEE" w:rsidRPr="002046A5" w14:paraId="3C043D8B" w14:textId="77777777" w:rsidTr="00A77A5F">
        <w:tc>
          <w:tcPr>
            <w:tcW w:w="3296" w:type="dxa"/>
            <w:gridSpan w:val="8"/>
            <w:shd w:val="clear" w:color="auto" w:fill="F2F2F2" w:themeFill="background1" w:themeFillShade="F2"/>
          </w:tcPr>
          <w:p w14:paraId="2EB327AD"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Ishodi učenja kolegija</w:t>
            </w:r>
          </w:p>
        </w:tc>
        <w:tc>
          <w:tcPr>
            <w:tcW w:w="5992" w:type="dxa"/>
            <w:gridSpan w:val="23"/>
            <w:vAlign w:val="center"/>
          </w:tcPr>
          <w:p w14:paraId="2A05DD02"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Sažeti i konstruktivno obrazložiti postavke katoličkog moralnog nauka</w:t>
            </w:r>
          </w:p>
          <w:p w14:paraId="3DFC624E"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Prepoznati i objasniti temeljna načela u svjetlu prirodnog moralnog zakona</w:t>
            </w:r>
          </w:p>
          <w:p w14:paraId="1654163E"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Identificirati specifičnog katoličkog moralnog nauka u svjetlu kršćanske vjere</w:t>
            </w:r>
          </w:p>
          <w:p w14:paraId="32E5FC13"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Shvatiti smisao i značenje ljudske  slobode</w:t>
            </w:r>
          </w:p>
        </w:tc>
      </w:tr>
      <w:tr w:rsidR="00472AEE" w:rsidRPr="002046A5" w14:paraId="3D1BE211" w14:textId="77777777" w:rsidTr="00A77A5F">
        <w:tc>
          <w:tcPr>
            <w:tcW w:w="3296" w:type="dxa"/>
            <w:gridSpan w:val="8"/>
            <w:shd w:val="clear" w:color="auto" w:fill="F2F2F2" w:themeFill="background1" w:themeFillShade="F2"/>
          </w:tcPr>
          <w:p w14:paraId="09B9D2C5" w14:textId="77777777" w:rsidR="00472AEE" w:rsidRPr="002046A5" w:rsidRDefault="00472AEE"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Ishodi učenja na razini programa kojima kolegij doprinosi</w:t>
            </w:r>
          </w:p>
        </w:tc>
        <w:tc>
          <w:tcPr>
            <w:tcW w:w="5992" w:type="dxa"/>
            <w:gridSpan w:val="23"/>
            <w:vAlign w:val="center"/>
          </w:tcPr>
          <w:p w14:paraId="38D777CE" w14:textId="77777777" w:rsidR="00472AEE" w:rsidRPr="002046A5" w:rsidRDefault="00472AEE" w:rsidP="00A77A5F">
            <w:pPr>
              <w:tabs>
                <w:tab w:val="left" w:pos="1218"/>
              </w:tabs>
              <w:spacing w:before="20" w:after="20"/>
              <w:rPr>
                <w:rFonts w:ascii="Times New Roman" w:hAnsi="Times New Roman" w:cs="Times New Roman"/>
                <w:iCs/>
                <w:sz w:val="18"/>
                <w:lang w:val="it-IT"/>
              </w:rPr>
            </w:pPr>
            <w:r w:rsidRPr="002046A5">
              <w:rPr>
                <w:rFonts w:ascii="Times New Roman" w:hAnsi="Times New Roman" w:cs="Times New Roman"/>
                <w:iCs/>
                <w:sz w:val="18"/>
                <w:lang w:val="it-IT"/>
              </w:rPr>
              <w:t>Kolegij daje uvod i povijesni pogled moralne teologije kao teološke znanosti( izvor, spoznaje, metode i sistematika i stav prema drugim znanostima i interdisciplinarnost). Predmet i definicija moralne  teologije te pogled na čovjeka kao subjekta moralnog djelovanja. Teme koje kolegij obrađuje odnose se na:  moralni zakon, prirodni moralni zakon, pozitivni Božji zakon,  ljudski zakon, moralnost  ljudske  osobe. Cjelokupni program kolegija nastoji ujediniti temeljni pogled na ljudsku osobu iz teološke perspektive ogovarajući pritom na temeljna pitanja o tome tko je čovjek i koje je njegovo poslanje. U svjetlu teološkog učenja pokušava se dati odgovor na položaj čovjeka u suvremenom svijetu kao i na djelovanje ljudske savjesti.</w:t>
            </w:r>
          </w:p>
        </w:tc>
      </w:tr>
      <w:tr w:rsidR="00472AEE" w:rsidRPr="002046A5" w14:paraId="681D6466" w14:textId="77777777" w:rsidTr="00A77A5F">
        <w:tc>
          <w:tcPr>
            <w:tcW w:w="9288" w:type="dxa"/>
            <w:gridSpan w:val="31"/>
            <w:shd w:val="clear" w:color="auto" w:fill="D9D9D9" w:themeFill="background1" w:themeFillShade="D9"/>
          </w:tcPr>
          <w:p w14:paraId="71BC83E9" w14:textId="77777777" w:rsidR="00472AEE" w:rsidRPr="002046A5" w:rsidRDefault="00472AEE" w:rsidP="00A77A5F">
            <w:pPr>
              <w:spacing w:before="20" w:after="20"/>
              <w:rPr>
                <w:rFonts w:ascii="Times New Roman" w:hAnsi="Times New Roman" w:cs="Times New Roman"/>
                <w:sz w:val="18"/>
                <w:szCs w:val="20"/>
                <w:lang w:val="it-IT"/>
              </w:rPr>
            </w:pPr>
          </w:p>
        </w:tc>
      </w:tr>
      <w:tr w:rsidR="00472AEE" w:rsidRPr="002046A5" w14:paraId="6806D4BC" w14:textId="77777777" w:rsidTr="00A77A5F">
        <w:trPr>
          <w:trHeight w:val="190"/>
        </w:trPr>
        <w:tc>
          <w:tcPr>
            <w:tcW w:w="1801" w:type="dxa"/>
            <w:vMerge w:val="restart"/>
            <w:shd w:val="clear" w:color="auto" w:fill="F2F2F2" w:themeFill="background1" w:themeFillShade="F2"/>
            <w:vAlign w:val="center"/>
          </w:tcPr>
          <w:p w14:paraId="4AA1867A"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Načini praćenja studenata</w:t>
            </w:r>
          </w:p>
        </w:tc>
        <w:tc>
          <w:tcPr>
            <w:tcW w:w="1495" w:type="dxa"/>
            <w:gridSpan w:val="7"/>
            <w:vAlign w:val="center"/>
          </w:tcPr>
          <w:p w14:paraId="31B0E5F7"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8177837"/>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pohađanje nastave</w:t>
            </w:r>
          </w:p>
        </w:tc>
        <w:tc>
          <w:tcPr>
            <w:tcW w:w="1498" w:type="dxa"/>
            <w:gridSpan w:val="8"/>
            <w:vAlign w:val="center"/>
          </w:tcPr>
          <w:p w14:paraId="6A7300EE"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4950421"/>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priprema za nastavu</w:t>
            </w:r>
          </w:p>
        </w:tc>
        <w:tc>
          <w:tcPr>
            <w:tcW w:w="1497" w:type="dxa"/>
            <w:gridSpan w:val="5"/>
            <w:vAlign w:val="center"/>
          </w:tcPr>
          <w:p w14:paraId="58F7A03F"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09706498"/>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domaće zadaće</w:t>
            </w:r>
          </w:p>
        </w:tc>
        <w:tc>
          <w:tcPr>
            <w:tcW w:w="1497" w:type="dxa"/>
            <w:gridSpan w:val="7"/>
            <w:vAlign w:val="center"/>
          </w:tcPr>
          <w:p w14:paraId="2ECB7F68"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71168680"/>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kontinuirana evaluacija</w:t>
            </w:r>
          </w:p>
        </w:tc>
        <w:tc>
          <w:tcPr>
            <w:tcW w:w="1500" w:type="dxa"/>
            <w:gridSpan w:val="3"/>
            <w:vAlign w:val="center"/>
          </w:tcPr>
          <w:p w14:paraId="4FE38F8C"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1984087"/>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istraživanje</w:t>
            </w:r>
          </w:p>
        </w:tc>
      </w:tr>
      <w:tr w:rsidR="00472AEE" w:rsidRPr="002046A5" w14:paraId="09DEF51E" w14:textId="77777777" w:rsidTr="00A77A5F">
        <w:trPr>
          <w:trHeight w:val="190"/>
        </w:trPr>
        <w:tc>
          <w:tcPr>
            <w:tcW w:w="1801" w:type="dxa"/>
            <w:vMerge/>
            <w:shd w:val="clear" w:color="auto" w:fill="F2F2F2" w:themeFill="background1" w:themeFillShade="F2"/>
          </w:tcPr>
          <w:p w14:paraId="691C1932" w14:textId="77777777" w:rsidR="00472AEE" w:rsidRPr="002046A5" w:rsidRDefault="00472AEE" w:rsidP="00A77A5F">
            <w:pPr>
              <w:spacing w:before="20" w:after="20"/>
              <w:rPr>
                <w:rFonts w:ascii="Times New Roman" w:hAnsi="Times New Roman" w:cs="Times New Roman"/>
                <w:b/>
                <w:sz w:val="18"/>
              </w:rPr>
            </w:pPr>
          </w:p>
        </w:tc>
        <w:tc>
          <w:tcPr>
            <w:tcW w:w="1495" w:type="dxa"/>
            <w:gridSpan w:val="7"/>
            <w:vAlign w:val="center"/>
          </w:tcPr>
          <w:p w14:paraId="75FF7864"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586070458"/>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praktični rad</w:t>
            </w:r>
          </w:p>
        </w:tc>
        <w:tc>
          <w:tcPr>
            <w:tcW w:w="1498" w:type="dxa"/>
            <w:gridSpan w:val="8"/>
            <w:vAlign w:val="center"/>
          </w:tcPr>
          <w:p w14:paraId="64BA7D60"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30196945"/>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r w:rsidR="00472AEE" w:rsidRPr="002046A5">
              <w:rPr>
                <w:rFonts w:ascii="Times New Roman" w:hAnsi="Times New Roman" w:cs="Times New Roman"/>
                <w:sz w:val="16"/>
              </w:rPr>
              <w:t>eksperimentalni rad</w:t>
            </w:r>
          </w:p>
        </w:tc>
        <w:tc>
          <w:tcPr>
            <w:tcW w:w="1497" w:type="dxa"/>
            <w:gridSpan w:val="5"/>
            <w:vAlign w:val="center"/>
          </w:tcPr>
          <w:p w14:paraId="6168BF30"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15735066"/>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izlaganje</w:t>
            </w:r>
          </w:p>
        </w:tc>
        <w:tc>
          <w:tcPr>
            <w:tcW w:w="1497" w:type="dxa"/>
            <w:gridSpan w:val="7"/>
            <w:vAlign w:val="center"/>
          </w:tcPr>
          <w:p w14:paraId="0A7B832F"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2916338"/>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projekt</w:t>
            </w:r>
          </w:p>
        </w:tc>
        <w:tc>
          <w:tcPr>
            <w:tcW w:w="1500" w:type="dxa"/>
            <w:gridSpan w:val="3"/>
            <w:vAlign w:val="center"/>
          </w:tcPr>
          <w:p w14:paraId="3F646762"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369234207"/>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seminar</w:t>
            </w:r>
          </w:p>
        </w:tc>
      </w:tr>
      <w:tr w:rsidR="00472AEE" w:rsidRPr="002046A5" w14:paraId="27A478BF" w14:textId="77777777" w:rsidTr="00A77A5F">
        <w:trPr>
          <w:trHeight w:val="881"/>
        </w:trPr>
        <w:tc>
          <w:tcPr>
            <w:tcW w:w="1801" w:type="dxa"/>
            <w:vMerge/>
            <w:shd w:val="clear" w:color="auto" w:fill="F2F2F2" w:themeFill="background1" w:themeFillShade="F2"/>
          </w:tcPr>
          <w:p w14:paraId="496E438F" w14:textId="77777777" w:rsidR="00472AEE" w:rsidRPr="002046A5" w:rsidRDefault="00472AEE" w:rsidP="00A77A5F">
            <w:pPr>
              <w:spacing w:before="20" w:after="20"/>
              <w:rPr>
                <w:rFonts w:ascii="Times New Roman" w:hAnsi="Times New Roman" w:cs="Times New Roman"/>
                <w:b/>
                <w:sz w:val="18"/>
              </w:rPr>
            </w:pPr>
          </w:p>
        </w:tc>
        <w:tc>
          <w:tcPr>
            <w:tcW w:w="1495" w:type="dxa"/>
            <w:gridSpan w:val="7"/>
            <w:vAlign w:val="center"/>
          </w:tcPr>
          <w:p w14:paraId="26229F9D"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2925022"/>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kolokvij(i)</w:t>
            </w:r>
          </w:p>
        </w:tc>
        <w:tc>
          <w:tcPr>
            <w:tcW w:w="1498" w:type="dxa"/>
            <w:gridSpan w:val="8"/>
            <w:vAlign w:val="center"/>
          </w:tcPr>
          <w:p w14:paraId="19521BA2"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7935249"/>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pismeni ispit</w:t>
            </w:r>
          </w:p>
        </w:tc>
        <w:tc>
          <w:tcPr>
            <w:tcW w:w="1497" w:type="dxa"/>
            <w:gridSpan w:val="5"/>
            <w:vAlign w:val="center"/>
          </w:tcPr>
          <w:p w14:paraId="7DFAE845"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774140494"/>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usmeni ispit</w:t>
            </w:r>
          </w:p>
        </w:tc>
        <w:tc>
          <w:tcPr>
            <w:tcW w:w="2997" w:type="dxa"/>
            <w:gridSpan w:val="10"/>
            <w:vAlign w:val="center"/>
          </w:tcPr>
          <w:p w14:paraId="1DAD97C7"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8501812"/>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ostalo: </w:t>
            </w:r>
          </w:p>
        </w:tc>
      </w:tr>
      <w:tr w:rsidR="00472AEE" w:rsidRPr="002046A5" w14:paraId="2348E8E7" w14:textId="77777777" w:rsidTr="00A77A5F">
        <w:tc>
          <w:tcPr>
            <w:tcW w:w="1801" w:type="dxa"/>
            <w:shd w:val="clear" w:color="auto" w:fill="F2F2F2" w:themeFill="background1" w:themeFillShade="F2"/>
          </w:tcPr>
          <w:p w14:paraId="6BB90DDA"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Uvjeti pristupanja ispitu</w:t>
            </w:r>
          </w:p>
        </w:tc>
        <w:tc>
          <w:tcPr>
            <w:tcW w:w="7487" w:type="dxa"/>
            <w:gridSpan w:val="30"/>
            <w:vAlign w:val="center"/>
          </w:tcPr>
          <w:p w14:paraId="35555590" w14:textId="77777777" w:rsidR="00472AEE" w:rsidRPr="002046A5" w:rsidRDefault="00472AEE" w:rsidP="00A77A5F">
            <w:pPr>
              <w:rPr>
                <w:rFonts w:ascii="Times New Roman" w:hAnsi="Times New Roman" w:cs="Times New Roman"/>
              </w:rPr>
            </w:pPr>
          </w:p>
          <w:tbl>
            <w:tblPr>
              <w:tblpPr w:leftFromText="180" w:rightFromText="180" w:vertAnchor="text" w:horzAnchor="margin" w:tblpY="-154"/>
              <w:tblOverlap w:val="never"/>
              <w:tblW w:w="7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815"/>
              <w:gridCol w:w="1701"/>
              <w:gridCol w:w="1418"/>
              <w:gridCol w:w="602"/>
              <w:gridCol w:w="673"/>
            </w:tblGrid>
            <w:tr w:rsidR="00472AEE" w:rsidRPr="002046A5" w14:paraId="4A1465FF" w14:textId="77777777" w:rsidTr="00A77A5F">
              <w:trPr>
                <w:cantSplit/>
                <w:trHeight w:val="89"/>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25C04869"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Nastavna aktivnost</w:t>
                  </w:r>
                </w:p>
              </w:tc>
              <w:tc>
                <w:tcPr>
                  <w:tcW w:w="815"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5CA6A87A"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ECTS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009A4357"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Aktivnost studenata</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39160D1D"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Metode procjenjivanja</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1E01E755"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Bodovi</w:t>
                  </w:r>
                </w:p>
              </w:tc>
            </w:tr>
            <w:tr w:rsidR="00472AEE" w:rsidRPr="002046A5" w14:paraId="18FEABF4" w14:textId="77777777" w:rsidTr="00A77A5F">
              <w:trPr>
                <w:cantSplit/>
                <w:trHeight w:val="89"/>
              </w:trPr>
              <w:tc>
                <w:tcPr>
                  <w:tcW w:w="1838"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0B99B15F" w14:textId="77777777" w:rsidR="00472AEE" w:rsidRPr="002046A5" w:rsidRDefault="00472AEE" w:rsidP="00A77A5F">
                  <w:pPr>
                    <w:rPr>
                      <w:rFonts w:ascii="Times New Roman" w:hAnsi="Times New Roman" w:cs="Times New Roman"/>
                      <w:sz w:val="18"/>
                      <w:szCs w:val="18"/>
                    </w:rPr>
                  </w:pPr>
                </w:p>
              </w:tc>
              <w:tc>
                <w:tcPr>
                  <w:tcW w:w="815"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23632CD" w14:textId="77777777" w:rsidR="00472AEE" w:rsidRPr="002046A5" w:rsidRDefault="00472AEE" w:rsidP="00A77A5F">
                  <w:pPr>
                    <w:rPr>
                      <w:rFonts w:ascii="Times New Roman" w:hAnsi="Times New Roman" w:cs="Times New Roman"/>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1447992C" w14:textId="77777777" w:rsidR="00472AEE" w:rsidRPr="002046A5" w:rsidRDefault="00472AEE" w:rsidP="00A77A5F">
                  <w:pPr>
                    <w:rPr>
                      <w:rFonts w:ascii="Times New Roman" w:hAnsi="Times New Roman" w:cs="Times New Roman"/>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19CBF764" w14:textId="77777777" w:rsidR="00472AEE" w:rsidRPr="002046A5" w:rsidRDefault="00472AEE" w:rsidP="00A77A5F">
                  <w:pPr>
                    <w:rPr>
                      <w:rFonts w:ascii="Times New Roman" w:hAnsi="Times New Roman" w:cs="Times New Roman"/>
                      <w:sz w:val="18"/>
                      <w:szCs w:val="18"/>
                    </w:rPr>
                  </w:pPr>
                </w:p>
              </w:tc>
              <w:tc>
                <w:tcPr>
                  <w:tcW w:w="60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40DE78F7"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min</w:t>
                  </w:r>
                </w:p>
              </w:tc>
              <w:tc>
                <w:tcPr>
                  <w:tcW w:w="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31D37A11"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max</w:t>
                  </w:r>
                </w:p>
              </w:tc>
            </w:tr>
            <w:tr w:rsidR="00472AEE" w:rsidRPr="002046A5" w14:paraId="5A0E0E85" w14:textId="77777777" w:rsidTr="00A77A5F">
              <w:trPr>
                <w:cantSplit/>
                <w:trHeight w:val="187"/>
              </w:trPr>
              <w:tc>
                <w:tcPr>
                  <w:tcW w:w="1838" w:type="dxa"/>
                  <w:tcBorders>
                    <w:top w:val="single" w:sz="4" w:space="0" w:color="000000"/>
                    <w:left w:val="single" w:sz="4" w:space="0" w:color="000000"/>
                    <w:bottom w:val="single" w:sz="4" w:space="0" w:color="000000"/>
                    <w:right w:val="single" w:sz="4" w:space="0" w:color="000000"/>
                  </w:tcBorders>
                </w:tcPr>
                <w:p w14:paraId="7D1777F1"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Pohađanje predavanja i aktivna uključenost</w:t>
                  </w:r>
                </w:p>
                <w:p w14:paraId="0861639F" w14:textId="77777777" w:rsidR="00472AEE" w:rsidRPr="002046A5" w:rsidRDefault="00472AEE" w:rsidP="00A77A5F">
                  <w:pPr>
                    <w:jc w:val="both"/>
                    <w:rPr>
                      <w:rFonts w:ascii="Times New Roman" w:hAnsi="Times New Roman" w:cs="Times New Roman"/>
                      <w:sz w:val="16"/>
                      <w:szCs w:val="18"/>
                    </w:rPr>
                  </w:pPr>
                </w:p>
                <w:p w14:paraId="1B378309"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Stjecanje stavova i uvjerenja</w:t>
                  </w:r>
                </w:p>
                <w:p w14:paraId="3BAAB38E" w14:textId="77777777" w:rsidR="00472AEE" w:rsidRPr="002046A5" w:rsidRDefault="00472AEE" w:rsidP="00A77A5F">
                  <w:pPr>
                    <w:jc w:val="both"/>
                    <w:rPr>
                      <w:rFonts w:ascii="Times New Roman" w:hAnsi="Times New Roman" w:cs="Times New Roman"/>
                      <w:sz w:val="16"/>
                      <w:szCs w:val="18"/>
                    </w:rPr>
                  </w:pPr>
                </w:p>
                <w:p w14:paraId="1EB72CC6"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Usvajanje nastavnih smjernica</w:t>
                  </w:r>
                </w:p>
              </w:tc>
              <w:tc>
                <w:tcPr>
                  <w:tcW w:w="815" w:type="dxa"/>
                  <w:tcBorders>
                    <w:top w:val="single" w:sz="4" w:space="0" w:color="000000"/>
                    <w:left w:val="single" w:sz="4" w:space="0" w:color="000000"/>
                    <w:bottom w:val="single" w:sz="4" w:space="0" w:color="000000"/>
                    <w:right w:val="single" w:sz="4" w:space="0" w:color="000000"/>
                  </w:tcBorders>
                  <w:hideMark/>
                </w:tcPr>
                <w:p w14:paraId="743D67C4"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1</w:t>
                  </w:r>
                </w:p>
              </w:tc>
              <w:tc>
                <w:tcPr>
                  <w:tcW w:w="1701" w:type="dxa"/>
                  <w:tcBorders>
                    <w:top w:val="single" w:sz="4" w:space="0" w:color="000000"/>
                    <w:left w:val="single" w:sz="4" w:space="0" w:color="000000"/>
                    <w:bottom w:val="single" w:sz="4" w:space="0" w:color="000000"/>
                    <w:right w:val="single" w:sz="4" w:space="0" w:color="000000"/>
                  </w:tcBorders>
                </w:tcPr>
                <w:p w14:paraId="72C2C11D" w14:textId="77777777" w:rsidR="00472AEE" w:rsidRPr="002046A5" w:rsidRDefault="00472AEE" w:rsidP="00A77A5F">
                  <w:pPr>
                    <w:rPr>
                      <w:rFonts w:ascii="Times New Roman" w:hAnsi="Times New Roman" w:cs="Times New Roman"/>
                      <w:sz w:val="18"/>
                      <w:szCs w:val="18"/>
                    </w:rPr>
                  </w:pPr>
                  <w:r w:rsidRPr="002046A5">
                    <w:rPr>
                      <w:rFonts w:ascii="Times New Roman" w:hAnsi="Times New Roman" w:cs="Times New Roman"/>
                      <w:sz w:val="18"/>
                      <w:szCs w:val="18"/>
                    </w:rPr>
                    <w:t>Prisutnost na nastavi uz aktivno sudjelovanje</w:t>
                  </w:r>
                </w:p>
                <w:p w14:paraId="34775991" w14:textId="77777777" w:rsidR="00472AEE" w:rsidRPr="002046A5" w:rsidRDefault="00472AEE" w:rsidP="00A77A5F">
                  <w:pPr>
                    <w:rPr>
                      <w:rFonts w:ascii="Times New Roman" w:hAnsi="Times New Roman" w:cs="Times New Roman"/>
                      <w:sz w:val="18"/>
                      <w:szCs w:val="18"/>
                    </w:rPr>
                  </w:pPr>
                  <w:r w:rsidRPr="002046A5">
                    <w:rPr>
                      <w:rFonts w:ascii="Times New Roman" w:hAnsi="Times New Roman" w:cs="Times New Roman"/>
                      <w:sz w:val="18"/>
                      <w:szCs w:val="18"/>
                    </w:rPr>
                    <w:t>Razvijanje sposobnosti za rješavanje problema i donošenje odluka</w:t>
                  </w:r>
                </w:p>
                <w:p w14:paraId="61B3D608" w14:textId="77777777" w:rsidR="00472AEE" w:rsidRPr="002046A5" w:rsidRDefault="00472AEE" w:rsidP="00A77A5F">
                  <w:pPr>
                    <w:rPr>
                      <w:rFonts w:ascii="Times New Roman" w:hAnsi="Times New Roman" w:cs="Times New Roman"/>
                      <w:sz w:val="18"/>
                      <w:szCs w:val="18"/>
                    </w:rPr>
                  </w:pPr>
                  <w:r w:rsidRPr="002046A5">
                    <w:rPr>
                      <w:rFonts w:ascii="Times New Roman" w:hAnsi="Times New Roman" w:cs="Times New Roman"/>
                      <w:sz w:val="18"/>
                      <w:szCs w:val="18"/>
                    </w:rPr>
                    <w:t>Preuzimanje etičke i društvene odgovornosti</w:t>
                  </w:r>
                </w:p>
              </w:tc>
              <w:tc>
                <w:tcPr>
                  <w:tcW w:w="1418" w:type="dxa"/>
                  <w:tcBorders>
                    <w:top w:val="single" w:sz="4" w:space="0" w:color="000000"/>
                    <w:left w:val="single" w:sz="4" w:space="0" w:color="000000"/>
                    <w:bottom w:val="single" w:sz="4" w:space="0" w:color="000000"/>
                    <w:right w:val="single" w:sz="4" w:space="0" w:color="000000"/>
                  </w:tcBorders>
                </w:tcPr>
                <w:p w14:paraId="4B26E040"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Evidencija</w:t>
                  </w:r>
                </w:p>
                <w:p w14:paraId="2D75CDF2" w14:textId="77777777" w:rsidR="00472AEE" w:rsidRPr="002046A5" w:rsidRDefault="00472AEE" w:rsidP="00A77A5F">
                  <w:pPr>
                    <w:jc w:val="both"/>
                    <w:rPr>
                      <w:rFonts w:ascii="Times New Roman" w:hAnsi="Times New Roman" w:cs="Times New Roman"/>
                      <w:sz w:val="18"/>
                      <w:szCs w:val="18"/>
                    </w:rPr>
                  </w:pPr>
                </w:p>
                <w:p w14:paraId="1B6A7676"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Vrjednovanje,</w:t>
                  </w:r>
                </w:p>
                <w:p w14:paraId="5E4F5386"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Argumentiranje</w:t>
                  </w:r>
                </w:p>
                <w:p w14:paraId="24442089" w14:textId="77777777" w:rsidR="00472AEE" w:rsidRPr="002046A5" w:rsidRDefault="00472AEE" w:rsidP="00A77A5F">
                  <w:pPr>
                    <w:jc w:val="both"/>
                    <w:rPr>
                      <w:rFonts w:ascii="Times New Roman" w:hAnsi="Times New Roman" w:cs="Times New Roman"/>
                      <w:sz w:val="18"/>
                      <w:szCs w:val="18"/>
                    </w:rPr>
                  </w:pPr>
                </w:p>
                <w:p w14:paraId="64A0EDFA"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Preispitivanje usvojenih stavova</w:t>
                  </w:r>
                </w:p>
              </w:tc>
              <w:tc>
                <w:tcPr>
                  <w:tcW w:w="602" w:type="dxa"/>
                  <w:tcBorders>
                    <w:top w:val="single" w:sz="4" w:space="0" w:color="000000"/>
                    <w:left w:val="single" w:sz="4" w:space="0" w:color="000000"/>
                    <w:bottom w:val="single" w:sz="4" w:space="0" w:color="000000"/>
                    <w:right w:val="single" w:sz="4" w:space="0" w:color="000000"/>
                  </w:tcBorders>
                  <w:hideMark/>
                </w:tcPr>
                <w:p w14:paraId="0CD6713B"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10</w:t>
                  </w:r>
                </w:p>
              </w:tc>
              <w:tc>
                <w:tcPr>
                  <w:tcW w:w="673" w:type="dxa"/>
                  <w:tcBorders>
                    <w:top w:val="single" w:sz="4" w:space="0" w:color="000000"/>
                    <w:left w:val="single" w:sz="4" w:space="0" w:color="000000"/>
                    <w:bottom w:val="single" w:sz="4" w:space="0" w:color="000000"/>
                    <w:right w:val="single" w:sz="4" w:space="0" w:color="000000"/>
                  </w:tcBorders>
                  <w:hideMark/>
                </w:tcPr>
                <w:p w14:paraId="19C29D02"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20</w:t>
                  </w:r>
                </w:p>
              </w:tc>
            </w:tr>
            <w:tr w:rsidR="00472AEE" w:rsidRPr="002046A5" w14:paraId="320BA26A" w14:textId="77777777" w:rsidTr="00A77A5F">
              <w:trPr>
                <w:cantSplit/>
                <w:trHeight w:val="187"/>
              </w:trPr>
              <w:tc>
                <w:tcPr>
                  <w:tcW w:w="1838" w:type="dxa"/>
                  <w:tcBorders>
                    <w:top w:val="single" w:sz="4" w:space="0" w:color="000000"/>
                    <w:left w:val="single" w:sz="4" w:space="0" w:color="000000"/>
                    <w:bottom w:val="single" w:sz="4" w:space="0" w:color="000000"/>
                    <w:right w:val="single" w:sz="4" w:space="0" w:color="000000"/>
                  </w:tcBorders>
                  <w:hideMark/>
                </w:tcPr>
                <w:p w14:paraId="684FF861"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Aktivna uključenost u ideološko sučeljavanje</w:t>
                  </w:r>
                </w:p>
              </w:tc>
              <w:tc>
                <w:tcPr>
                  <w:tcW w:w="815" w:type="dxa"/>
                  <w:tcBorders>
                    <w:top w:val="single" w:sz="4" w:space="0" w:color="000000"/>
                    <w:left w:val="single" w:sz="4" w:space="0" w:color="000000"/>
                    <w:bottom w:val="single" w:sz="4" w:space="0" w:color="000000"/>
                    <w:right w:val="single" w:sz="4" w:space="0" w:color="000000"/>
                  </w:tcBorders>
                  <w:hideMark/>
                </w:tcPr>
                <w:p w14:paraId="5EF888F0"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1</w:t>
                  </w:r>
                </w:p>
              </w:tc>
              <w:tc>
                <w:tcPr>
                  <w:tcW w:w="1701" w:type="dxa"/>
                  <w:tcBorders>
                    <w:top w:val="single" w:sz="4" w:space="0" w:color="000000"/>
                    <w:left w:val="single" w:sz="4" w:space="0" w:color="000000"/>
                    <w:bottom w:val="single" w:sz="4" w:space="0" w:color="000000"/>
                    <w:right w:val="single" w:sz="4" w:space="0" w:color="000000"/>
                  </w:tcBorders>
                </w:tcPr>
                <w:p w14:paraId="7FAA4802"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Priprema za ispit</w:t>
                  </w:r>
                </w:p>
                <w:p w14:paraId="4299795A"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(pamćenje, razumijevanje, primjenjivanje)</w:t>
                  </w:r>
                </w:p>
              </w:tc>
              <w:tc>
                <w:tcPr>
                  <w:tcW w:w="1418" w:type="dxa"/>
                  <w:tcBorders>
                    <w:top w:val="single" w:sz="4" w:space="0" w:color="000000"/>
                    <w:left w:val="single" w:sz="4" w:space="0" w:color="000000"/>
                    <w:bottom w:val="single" w:sz="4" w:space="0" w:color="000000"/>
                    <w:right w:val="single" w:sz="4" w:space="0" w:color="000000"/>
                  </w:tcBorders>
                </w:tcPr>
                <w:p w14:paraId="14D138A8"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Evaluacija</w:t>
                  </w:r>
                </w:p>
                <w:p w14:paraId="39773908" w14:textId="77777777" w:rsidR="00472AEE" w:rsidRPr="002046A5" w:rsidRDefault="00472AEE" w:rsidP="00A77A5F">
                  <w:pPr>
                    <w:jc w:val="both"/>
                    <w:rPr>
                      <w:rFonts w:ascii="Times New Roman" w:hAnsi="Times New Roman" w:cs="Times New Roman"/>
                      <w:sz w:val="18"/>
                      <w:szCs w:val="18"/>
                    </w:rPr>
                  </w:pPr>
                </w:p>
                <w:p w14:paraId="2DD3C3FF"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Procjenivanje</w:t>
                  </w:r>
                </w:p>
              </w:tc>
              <w:tc>
                <w:tcPr>
                  <w:tcW w:w="602" w:type="dxa"/>
                  <w:tcBorders>
                    <w:top w:val="single" w:sz="4" w:space="0" w:color="000000"/>
                    <w:left w:val="single" w:sz="4" w:space="0" w:color="000000"/>
                    <w:bottom w:val="single" w:sz="4" w:space="0" w:color="000000"/>
                    <w:right w:val="single" w:sz="4" w:space="0" w:color="000000"/>
                  </w:tcBorders>
                  <w:hideMark/>
                </w:tcPr>
                <w:p w14:paraId="3012CA2E"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25</w:t>
                  </w:r>
                </w:p>
              </w:tc>
              <w:tc>
                <w:tcPr>
                  <w:tcW w:w="673" w:type="dxa"/>
                  <w:tcBorders>
                    <w:top w:val="single" w:sz="4" w:space="0" w:color="000000"/>
                    <w:left w:val="single" w:sz="4" w:space="0" w:color="000000"/>
                    <w:bottom w:val="single" w:sz="4" w:space="0" w:color="000000"/>
                    <w:right w:val="single" w:sz="4" w:space="0" w:color="000000"/>
                  </w:tcBorders>
                  <w:hideMark/>
                </w:tcPr>
                <w:p w14:paraId="5BE3178F"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40</w:t>
                  </w:r>
                </w:p>
              </w:tc>
            </w:tr>
            <w:tr w:rsidR="00472AEE" w:rsidRPr="002046A5" w14:paraId="00564F0B" w14:textId="77777777" w:rsidTr="00A77A5F">
              <w:trPr>
                <w:cantSplit/>
                <w:trHeight w:val="187"/>
              </w:trPr>
              <w:tc>
                <w:tcPr>
                  <w:tcW w:w="1838" w:type="dxa"/>
                  <w:tcBorders>
                    <w:top w:val="single" w:sz="4" w:space="0" w:color="000000"/>
                    <w:left w:val="single" w:sz="4" w:space="0" w:color="000000"/>
                    <w:bottom w:val="single" w:sz="4" w:space="0" w:color="000000"/>
                    <w:right w:val="single" w:sz="4" w:space="0" w:color="000000"/>
                  </w:tcBorders>
                  <w:hideMark/>
                </w:tcPr>
                <w:p w14:paraId="036291B5"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Provjera znanja</w:t>
                  </w:r>
                </w:p>
                <w:p w14:paraId="777C6E05" w14:textId="77777777" w:rsidR="00472AEE" w:rsidRPr="002046A5" w:rsidRDefault="00472AEE" w:rsidP="00A77A5F">
                  <w:pPr>
                    <w:jc w:val="both"/>
                    <w:rPr>
                      <w:rFonts w:ascii="Times New Roman" w:hAnsi="Times New Roman" w:cs="Times New Roman"/>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14:paraId="7B95A887"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2</w:t>
                  </w:r>
                </w:p>
              </w:tc>
              <w:tc>
                <w:tcPr>
                  <w:tcW w:w="1701" w:type="dxa"/>
                  <w:tcBorders>
                    <w:top w:val="single" w:sz="4" w:space="0" w:color="000000"/>
                    <w:left w:val="single" w:sz="4" w:space="0" w:color="000000"/>
                    <w:bottom w:val="single" w:sz="4" w:space="0" w:color="000000"/>
                    <w:right w:val="single" w:sz="4" w:space="0" w:color="000000"/>
                  </w:tcBorders>
                </w:tcPr>
                <w:p w14:paraId="376F46D8" w14:textId="77777777" w:rsidR="00472AEE" w:rsidRPr="002046A5" w:rsidRDefault="00472AEE" w:rsidP="00A77A5F">
                  <w:pPr>
                    <w:rPr>
                      <w:rFonts w:ascii="Times New Roman" w:hAnsi="Times New Roman" w:cs="Times New Roman"/>
                      <w:sz w:val="18"/>
                      <w:szCs w:val="18"/>
                    </w:rPr>
                  </w:pPr>
                  <w:r w:rsidRPr="002046A5">
                    <w:rPr>
                      <w:rFonts w:ascii="Times New Roman" w:hAnsi="Times New Roman" w:cs="Times New Roman"/>
                      <w:sz w:val="18"/>
                      <w:szCs w:val="18"/>
                    </w:rPr>
                    <w:t>Priprema za ispit</w:t>
                  </w:r>
                </w:p>
                <w:p w14:paraId="42FD936D" w14:textId="77777777" w:rsidR="00472AEE" w:rsidRPr="002046A5" w:rsidRDefault="00472AEE" w:rsidP="00A77A5F">
                  <w:pPr>
                    <w:rPr>
                      <w:rFonts w:ascii="Times New Roman" w:hAnsi="Times New Roman" w:cs="Times New Roman"/>
                      <w:sz w:val="10"/>
                      <w:szCs w:val="18"/>
                    </w:rPr>
                  </w:pPr>
                </w:p>
                <w:p w14:paraId="150D96F7" w14:textId="77777777" w:rsidR="00472AEE" w:rsidRPr="002046A5" w:rsidRDefault="00472AEE" w:rsidP="00A77A5F">
                  <w:pPr>
                    <w:rPr>
                      <w:rFonts w:ascii="Times New Roman" w:hAnsi="Times New Roman" w:cs="Times New Roman"/>
                      <w:sz w:val="18"/>
                      <w:szCs w:val="18"/>
                    </w:rPr>
                  </w:pPr>
                  <w:r w:rsidRPr="002046A5">
                    <w:rPr>
                      <w:rFonts w:ascii="Times New Roman" w:hAnsi="Times New Roman" w:cs="Times New Roman"/>
                      <w:sz w:val="18"/>
                      <w:szCs w:val="18"/>
                    </w:rPr>
                    <w:t>Stjecanje socijalnih i moralnih usmjerenja</w:t>
                  </w:r>
                </w:p>
              </w:tc>
              <w:tc>
                <w:tcPr>
                  <w:tcW w:w="1418" w:type="dxa"/>
                  <w:tcBorders>
                    <w:top w:val="single" w:sz="4" w:space="0" w:color="000000"/>
                    <w:left w:val="single" w:sz="4" w:space="0" w:color="000000"/>
                    <w:bottom w:val="single" w:sz="4" w:space="0" w:color="000000"/>
                    <w:right w:val="single" w:sz="4" w:space="0" w:color="000000"/>
                  </w:tcBorders>
                </w:tcPr>
                <w:p w14:paraId="45653774"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Pismeni ispit</w:t>
                  </w:r>
                </w:p>
                <w:p w14:paraId="570D400B"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Ocjenjivanje</w:t>
                  </w:r>
                </w:p>
              </w:tc>
              <w:tc>
                <w:tcPr>
                  <w:tcW w:w="602" w:type="dxa"/>
                  <w:tcBorders>
                    <w:top w:val="single" w:sz="4" w:space="0" w:color="000000"/>
                    <w:left w:val="single" w:sz="4" w:space="0" w:color="000000"/>
                    <w:bottom w:val="single" w:sz="4" w:space="0" w:color="000000"/>
                    <w:right w:val="single" w:sz="4" w:space="0" w:color="000000"/>
                  </w:tcBorders>
                  <w:hideMark/>
                </w:tcPr>
                <w:p w14:paraId="325EDD35"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25</w:t>
                  </w:r>
                </w:p>
              </w:tc>
              <w:tc>
                <w:tcPr>
                  <w:tcW w:w="673" w:type="dxa"/>
                  <w:tcBorders>
                    <w:top w:val="single" w:sz="4" w:space="0" w:color="000000"/>
                    <w:left w:val="single" w:sz="4" w:space="0" w:color="000000"/>
                    <w:bottom w:val="single" w:sz="4" w:space="0" w:color="000000"/>
                    <w:right w:val="single" w:sz="4" w:space="0" w:color="000000"/>
                  </w:tcBorders>
                  <w:hideMark/>
                </w:tcPr>
                <w:p w14:paraId="7C5913B7"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40</w:t>
                  </w:r>
                </w:p>
              </w:tc>
            </w:tr>
            <w:tr w:rsidR="00472AEE" w:rsidRPr="002046A5" w14:paraId="5A7E08BC" w14:textId="77777777" w:rsidTr="00A77A5F">
              <w:trPr>
                <w:cantSplit/>
                <w:trHeight w:val="50"/>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0A22FA58" w14:textId="77777777" w:rsidR="00472AEE" w:rsidRPr="002046A5" w:rsidRDefault="00472AEE" w:rsidP="00A77A5F">
                  <w:pPr>
                    <w:rPr>
                      <w:rFonts w:ascii="Times New Roman" w:hAnsi="Times New Roman" w:cs="Times New Roman"/>
                      <w:sz w:val="18"/>
                      <w:szCs w:val="18"/>
                    </w:rPr>
                  </w:pPr>
                  <w:r w:rsidRPr="002046A5">
                    <w:rPr>
                      <w:rFonts w:ascii="Times New Roman" w:hAnsi="Times New Roman" w:cs="Times New Roman"/>
                      <w:sz w:val="18"/>
                      <w:szCs w:val="18"/>
                    </w:rPr>
                    <w:t>Ukupno:</w:t>
                  </w:r>
                </w:p>
              </w:tc>
              <w:tc>
                <w:tcPr>
                  <w:tcW w:w="81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7AEAAEED" w14:textId="77777777" w:rsidR="00472AEE" w:rsidRPr="002046A5" w:rsidRDefault="00472AEE" w:rsidP="00A77A5F">
                  <w:pPr>
                    <w:rPr>
                      <w:rFonts w:ascii="Times New Roman" w:hAnsi="Times New Roman" w:cs="Times New Roman"/>
                      <w:b/>
                      <w:sz w:val="18"/>
                      <w:szCs w:val="18"/>
                    </w:rPr>
                  </w:pPr>
                  <w:r w:rsidRPr="002046A5">
                    <w:rPr>
                      <w:rFonts w:ascii="Times New Roman" w:hAnsi="Times New Roman" w:cs="Times New Roman"/>
                      <w:b/>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1845A1B8" w14:textId="77777777" w:rsidR="00472AEE" w:rsidRPr="002046A5" w:rsidRDefault="00472AEE" w:rsidP="00A77A5F">
                  <w:pP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259BC20" w14:textId="77777777" w:rsidR="00472AEE" w:rsidRPr="002046A5" w:rsidRDefault="00472AEE" w:rsidP="00A77A5F">
                  <w:pPr>
                    <w:rPr>
                      <w:rFonts w:ascii="Times New Roman" w:hAnsi="Times New Roman" w:cs="Times New Roman"/>
                      <w:sz w:val="18"/>
                      <w:szCs w:val="18"/>
                    </w:rPr>
                  </w:pPr>
                </w:p>
              </w:tc>
              <w:tc>
                <w:tcPr>
                  <w:tcW w:w="60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0792FEE1" w14:textId="77777777" w:rsidR="00472AEE" w:rsidRPr="002046A5" w:rsidRDefault="00472AEE" w:rsidP="00A77A5F">
                  <w:pPr>
                    <w:rPr>
                      <w:rFonts w:ascii="Times New Roman" w:hAnsi="Times New Roman" w:cs="Times New Roman"/>
                      <w:b/>
                      <w:sz w:val="18"/>
                      <w:szCs w:val="18"/>
                    </w:rPr>
                  </w:pPr>
                  <w:r w:rsidRPr="002046A5">
                    <w:rPr>
                      <w:rFonts w:ascii="Times New Roman" w:hAnsi="Times New Roman" w:cs="Times New Roman"/>
                      <w:b/>
                      <w:sz w:val="18"/>
                      <w:szCs w:val="18"/>
                    </w:rPr>
                    <w:t>60</w:t>
                  </w:r>
                </w:p>
              </w:tc>
              <w:tc>
                <w:tcPr>
                  <w:tcW w:w="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D48BCC1" w14:textId="77777777" w:rsidR="00472AEE" w:rsidRPr="002046A5" w:rsidRDefault="00472AEE" w:rsidP="00A77A5F">
                  <w:pPr>
                    <w:rPr>
                      <w:rFonts w:ascii="Times New Roman" w:hAnsi="Times New Roman" w:cs="Times New Roman"/>
                      <w:b/>
                      <w:sz w:val="18"/>
                      <w:szCs w:val="18"/>
                    </w:rPr>
                  </w:pPr>
                  <w:r w:rsidRPr="002046A5">
                    <w:rPr>
                      <w:rFonts w:ascii="Times New Roman" w:hAnsi="Times New Roman" w:cs="Times New Roman"/>
                      <w:b/>
                      <w:sz w:val="18"/>
                      <w:szCs w:val="18"/>
                    </w:rPr>
                    <w:t>100</w:t>
                  </w:r>
                </w:p>
              </w:tc>
            </w:tr>
          </w:tbl>
          <w:p w14:paraId="3021FF39" w14:textId="77777777" w:rsidR="00472AEE" w:rsidRPr="002046A5" w:rsidRDefault="00472AEE" w:rsidP="00A77A5F">
            <w:pPr>
              <w:tabs>
                <w:tab w:val="left" w:pos="1218"/>
              </w:tabs>
              <w:spacing w:before="20" w:after="20"/>
              <w:rPr>
                <w:rFonts w:ascii="Times New Roman" w:hAnsi="Times New Roman" w:cs="Times New Roman"/>
                <w:i/>
                <w:sz w:val="18"/>
              </w:rPr>
            </w:pPr>
          </w:p>
        </w:tc>
      </w:tr>
      <w:tr w:rsidR="00472AEE" w:rsidRPr="002046A5" w14:paraId="2B49DCE2" w14:textId="77777777" w:rsidTr="00A77A5F">
        <w:tc>
          <w:tcPr>
            <w:tcW w:w="1801" w:type="dxa"/>
            <w:shd w:val="clear" w:color="auto" w:fill="F2F2F2" w:themeFill="background1" w:themeFillShade="F2"/>
          </w:tcPr>
          <w:p w14:paraId="3F1BAC6D"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Ispitni rokovi</w:t>
            </w:r>
          </w:p>
        </w:tc>
        <w:tc>
          <w:tcPr>
            <w:tcW w:w="2903" w:type="dxa"/>
            <w:gridSpan w:val="14"/>
          </w:tcPr>
          <w:p w14:paraId="23B2A884"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4451115"/>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zimski ispitni rok </w:t>
            </w:r>
          </w:p>
        </w:tc>
        <w:tc>
          <w:tcPr>
            <w:tcW w:w="2471" w:type="dxa"/>
            <w:gridSpan w:val="10"/>
          </w:tcPr>
          <w:p w14:paraId="17F79E68"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678963"/>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ljetni ispitni rok</w:t>
            </w:r>
          </w:p>
        </w:tc>
        <w:tc>
          <w:tcPr>
            <w:tcW w:w="2113" w:type="dxa"/>
            <w:gridSpan w:val="6"/>
          </w:tcPr>
          <w:p w14:paraId="1184B614"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22932106"/>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jesenski ispitni rok</w:t>
            </w:r>
          </w:p>
        </w:tc>
      </w:tr>
      <w:tr w:rsidR="00472AEE" w:rsidRPr="002046A5" w14:paraId="1D7A63D3" w14:textId="77777777" w:rsidTr="00A77A5F">
        <w:tc>
          <w:tcPr>
            <w:tcW w:w="1801" w:type="dxa"/>
            <w:shd w:val="clear" w:color="auto" w:fill="F2F2F2" w:themeFill="background1" w:themeFillShade="F2"/>
          </w:tcPr>
          <w:p w14:paraId="4BAB85BE"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Termini ispitnih rokova</w:t>
            </w:r>
          </w:p>
        </w:tc>
        <w:tc>
          <w:tcPr>
            <w:tcW w:w="2903" w:type="dxa"/>
            <w:gridSpan w:val="14"/>
            <w:vAlign w:val="center"/>
          </w:tcPr>
          <w:p w14:paraId="0E36BA58" w14:textId="77777777" w:rsidR="00472AEE" w:rsidRPr="002046A5" w:rsidRDefault="00472AEE" w:rsidP="00A77A5F">
            <w:pPr>
              <w:tabs>
                <w:tab w:val="left" w:pos="1218"/>
              </w:tabs>
              <w:spacing w:before="20" w:after="20"/>
              <w:rPr>
                <w:rFonts w:ascii="Times New Roman" w:hAnsi="Times New Roman" w:cs="Times New Roman"/>
                <w:sz w:val="18"/>
              </w:rPr>
            </w:pPr>
          </w:p>
        </w:tc>
        <w:tc>
          <w:tcPr>
            <w:tcW w:w="2471" w:type="dxa"/>
            <w:gridSpan w:val="10"/>
            <w:vAlign w:val="center"/>
          </w:tcPr>
          <w:p w14:paraId="64978028"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26.6.2021 u 9,00</w:t>
            </w:r>
          </w:p>
          <w:p w14:paraId="231C7598"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3.7.2021. u 9,00</w:t>
            </w:r>
          </w:p>
        </w:tc>
        <w:tc>
          <w:tcPr>
            <w:tcW w:w="2113" w:type="dxa"/>
            <w:gridSpan w:val="6"/>
            <w:vAlign w:val="center"/>
          </w:tcPr>
          <w:p w14:paraId="15D813C0" w14:textId="77777777" w:rsidR="00472AEE" w:rsidRPr="002046A5" w:rsidRDefault="00472AEE" w:rsidP="00A77A5F">
            <w:pPr>
              <w:tabs>
                <w:tab w:val="left" w:pos="1218"/>
              </w:tabs>
              <w:spacing w:before="20" w:after="20"/>
              <w:rPr>
                <w:rFonts w:ascii="Times New Roman" w:hAnsi="Times New Roman" w:cs="Times New Roman"/>
                <w:sz w:val="18"/>
              </w:rPr>
            </w:pPr>
          </w:p>
        </w:tc>
      </w:tr>
      <w:tr w:rsidR="00472AEE" w:rsidRPr="002046A5" w14:paraId="2ADB768B" w14:textId="77777777" w:rsidTr="00A77A5F">
        <w:tc>
          <w:tcPr>
            <w:tcW w:w="1801" w:type="dxa"/>
            <w:shd w:val="clear" w:color="auto" w:fill="F2F2F2" w:themeFill="background1" w:themeFillShade="F2"/>
          </w:tcPr>
          <w:p w14:paraId="7B545C88"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lastRenderedPageBreak/>
              <w:t>Opis kolegija</w:t>
            </w:r>
          </w:p>
        </w:tc>
        <w:tc>
          <w:tcPr>
            <w:tcW w:w="7487" w:type="dxa"/>
            <w:gridSpan w:val="30"/>
          </w:tcPr>
          <w:p w14:paraId="6E6EC72A" w14:textId="77777777" w:rsidR="00472AEE" w:rsidRPr="002046A5" w:rsidRDefault="00472AEE" w:rsidP="00A77A5F">
            <w:pPr>
              <w:tabs>
                <w:tab w:val="left" w:pos="1218"/>
              </w:tabs>
              <w:spacing w:before="20" w:after="20"/>
              <w:rPr>
                <w:rFonts w:ascii="Times New Roman" w:eastAsia="MS Gothic" w:hAnsi="Times New Roman" w:cs="Times New Roman"/>
                <w:sz w:val="18"/>
              </w:rPr>
            </w:pPr>
          </w:p>
        </w:tc>
      </w:tr>
      <w:tr w:rsidR="00472AEE" w:rsidRPr="002046A5" w14:paraId="20351083" w14:textId="77777777" w:rsidTr="00A77A5F">
        <w:tc>
          <w:tcPr>
            <w:tcW w:w="1801" w:type="dxa"/>
            <w:shd w:val="clear" w:color="auto" w:fill="F2F2F2" w:themeFill="background1" w:themeFillShade="F2"/>
          </w:tcPr>
          <w:p w14:paraId="405F75B5"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Sadržaj kolegija (nastavne teme)</w:t>
            </w:r>
          </w:p>
        </w:tc>
        <w:tc>
          <w:tcPr>
            <w:tcW w:w="7487" w:type="dxa"/>
            <w:gridSpan w:val="30"/>
          </w:tcPr>
          <w:p w14:paraId="293377F9"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1. Uvod i povijesni razvoj moralne teologije</w:t>
            </w:r>
          </w:p>
          <w:p w14:paraId="368E4F6B"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2. Središnji pojmovi moralne teologije. Čovjek kao cjelina duha i tijela</w:t>
            </w:r>
          </w:p>
          <w:p w14:paraId="0C898C0C"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3. Ljudska sloboda kao korijen moralnosti</w:t>
            </w:r>
          </w:p>
          <w:p w14:paraId="13CE697A"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4. Vrsta moralne spoznaje; dubina vrednovanje moralne spoznaje; a) objektivni izvori </w:t>
            </w:r>
          </w:p>
          <w:p w14:paraId="70B11AE0"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b) subjektivni izvori</w:t>
            </w:r>
          </w:p>
          <w:p w14:paraId="5560EDFF"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5. Nakana i nutarnji čin; predmet nakane; nakana, namjera i motiv moralnog djelovanja</w:t>
            </w:r>
          </w:p>
          <w:p w14:paraId="02973BC3"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6. Moralno osjetilo: savjest. </w:t>
            </w:r>
          </w:p>
          <w:p w14:paraId="7EDC5F6F"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7. Identitet  moralne savjesti: savjest na II. VATIKANSKOM  KONCILU</w:t>
            </w:r>
          </w:p>
          <w:p w14:paraId="67461CFC"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8. Vrste savjesti, sigurnost i smionost savjesti: razborit ili odvažan sud savjesti</w:t>
            </w:r>
          </w:p>
          <w:p w14:paraId="07D2E377"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9. Norma  i zakon: Vječni zakon prirodni moralni zakon: </w:t>
            </w:r>
          </w:p>
          <w:p w14:paraId="406CFFA2"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10. Ljudski zakon. Stupanj i način obvezatnosti ljudskih zakona</w:t>
            </w:r>
          </w:p>
          <w:p w14:paraId="3097B48E"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11. Predmet ćudoređa u sebi u situaciji. Posebne okolnosti kao čimbenici koji određuju  moralno djelovanje </w:t>
            </w:r>
          </w:p>
          <w:p w14:paraId="46F68919"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12. ISUS KRIST – Osobna norma moralnosti</w:t>
            </w:r>
          </w:p>
          <w:p w14:paraId="7AF651EE"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13. Pojam grijeha</w:t>
            </w:r>
          </w:p>
          <w:p w14:paraId="56B20D19"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14. Pojam kršćanskih Kreposti</w:t>
            </w:r>
          </w:p>
          <w:p w14:paraId="07AD58D1"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15. Pojam slobode i slobodni čin</w:t>
            </w:r>
          </w:p>
        </w:tc>
      </w:tr>
      <w:tr w:rsidR="00472AEE" w:rsidRPr="002046A5" w14:paraId="1960D681" w14:textId="77777777" w:rsidTr="00A77A5F">
        <w:tc>
          <w:tcPr>
            <w:tcW w:w="1801" w:type="dxa"/>
            <w:shd w:val="clear" w:color="auto" w:fill="F2F2F2" w:themeFill="background1" w:themeFillShade="F2"/>
          </w:tcPr>
          <w:p w14:paraId="2EC7291D"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Obvezna literatura</w:t>
            </w:r>
          </w:p>
        </w:tc>
        <w:tc>
          <w:tcPr>
            <w:tcW w:w="7487" w:type="dxa"/>
            <w:gridSpan w:val="30"/>
          </w:tcPr>
          <w:p w14:paraId="298107DE"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Bernhard Häring, Kristov zakon. Svezak prvi, KS, Zagreb, 1973.</w:t>
            </w:r>
          </w:p>
          <w:p w14:paraId="56178A51"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hAnsi="Times New Roman" w:cs="Times New Roman"/>
                <w:sz w:val="18"/>
                <w:szCs w:val="18"/>
              </w:rPr>
              <w:t>Ivan Fuček, Moralno-duhovni život. Svezak treći: grijeh i obraćenje, Split, 2004.</w:t>
            </w:r>
            <w:r w:rsidRPr="002046A5">
              <w:rPr>
                <w:rFonts w:ascii="Times New Roman" w:eastAsia="MS Gothic" w:hAnsi="Times New Roman" w:cs="Times New Roman"/>
                <w:sz w:val="18"/>
              </w:rPr>
              <w:t xml:space="preserve"> </w:t>
            </w:r>
          </w:p>
          <w:p w14:paraId="602227E1"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lang w:val="it-IT"/>
              </w:rPr>
              <w:t xml:space="preserve">Ivan Pavao II., Veritatis splendor. </w:t>
            </w:r>
            <w:r w:rsidRPr="002046A5">
              <w:rPr>
                <w:rFonts w:ascii="Times New Roman" w:eastAsia="MS Gothic" w:hAnsi="Times New Roman" w:cs="Times New Roman"/>
                <w:sz w:val="18"/>
              </w:rPr>
              <w:t>KS, Zagreb,1998.</w:t>
            </w:r>
          </w:p>
        </w:tc>
      </w:tr>
      <w:tr w:rsidR="00472AEE" w:rsidRPr="002046A5" w14:paraId="3A4108F1" w14:textId="77777777" w:rsidTr="00A77A5F">
        <w:tc>
          <w:tcPr>
            <w:tcW w:w="1801" w:type="dxa"/>
            <w:shd w:val="clear" w:color="auto" w:fill="F2F2F2" w:themeFill="background1" w:themeFillShade="F2"/>
          </w:tcPr>
          <w:p w14:paraId="3311DEB1"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 xml:space="preserve">Dodatna literatura </w:t>
            </w:r>
          </w:p>
        </w:tc>
        <w:tc>
          <w:tcPr>
            <w:tcW w:w="7487" w:type="dxa"/>
            <w:gridSpan w:val="30"/>
          </w:tcPr>
          <w:p w14:paraId="4F98FF3F"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Katekizam Katoličke Crkve, Zagreb, 1994.</w:t>
            </w:r>
          </w:p>
          <w:p w14:paraId="3B84F0A6"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Ivan Pavao II., Fides et ratio. KS, Zagreb,1999.</w:t>
            </w:r>
          </w:p>
          <w:p w14:paraId="7610E532" w14:textId="77777777" w:rsidR="00472AEE" w:rsidRPr="002046A5" w:rsidRDefault="00472AEE" w:rsidP="00A77A5F">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 xml:space="preserve">Romanus Cessario, Kreposti, Zagreb, 2007. </w:t>
            </w:r>
          </w:p>
          <w:p w14:paraId="0135A7A7" w14:textId="77777777" w:rsidR="00472AEE" w:rsidRPr="002046A5" w:rsidRDefault="00472AEE" w:rsidP="00A77A5F">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rPr>
              <w:t xml:space="preserve">Ivan Fuček, Moralno-duhovni život. </w:t>
            </w:r>
            <w:r w:rsidRPr="002046A5">
              <w:rPr>
                <w:rFonts w:ascii="Times New Roman" w:hAnsi="Times New Roman" w:cs="Times New Roman"/>
                <w:sz w:val="18"/>
                <w:szCs w:val="18"/>
                <w:lang w:val="it-IT"/>
              </w:rPr>
              <w:t xml:space="preserve">Sv. II: Zakon i vjera, Split, 2004. </w:t>
            </w:r>
          </w:p>
          <w:p w14:paraId="026D6825"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hAnsi="Times New Roman" w:cs="Times New Roman"/>
                <w:sz w:val="18"/>
                <w:szCs w:val="18"/>
                <w:lang w:val="it-IT"/>
              </w:rPr>
              <w:t xml:space="preserve">Ivan Fuček, Moralno-duhovni život. </w:t>
            </w:r>
            <w:r w:rsidRPr="002046A5">
              <w:rPr>
                <w:rFonts w:ascii="Times New Roman" w:hAnsi="Times New Roman" w:cs="Times New Roman"/>
                <w:sz w:val="18"/>
                <w:szCs w:val="18"/>
              </w:rPr>
              <w:t>Sv. I: Osoba i savjest, Split, 2003</w:t>
            </w:r>
          </w:p>
        </w:tc>
      </w:tr>
      <w:tr w:rsidR="00472AEE" w:rsidRPr="002046A5" w14:paraId="735EE198" w14:textId="77777777" w:rsidTr="00A77A5F">
        <w:tc>
          <w:tcPr>
            <w:tcW w:w="1801" w:type="dxa"/>
            <w:shd w:val="clear" w:color="auto" w:fill="F2F2F2" w:themeFill="background1" w:themeFillShade="F2"/>
          </w:tcPr>
          <w:p w14:paraId="6C00DF0C"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 xml:space="preserve">Mrežni izvori </w:t>
            </w:r>
          </w:p>
        </w:tc>
        <w:tc>
          <w:tcPr>
            <w:tcW w:w="7487" w:type="dxa"/>
            <w:gridSpan w:val="30"/>
          </w:tcPr>
          <w:p w14:paraId="7879CA9D"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 </w:t>
            </w:r>
          </w:p>
        </w:tc>
      </w:tr>
      <w:tr w:rsidR="00472AEE" w:rsidRPr="002046A5" w14:paraId="4C452EF4" w14:textId="77777777" w:rsidTr="00A77A5F">
        <w:tc>
          <w:tcPr>
            <w:tcW w:w="1801" w:type="dxa"/>
            <w:vMerge w:val="restart"/>
            <w:shd w:val="clear" w:color="auto" w:fill="F2F2F2" w:themeFill="background1" w:themeFillShade="F2"/>
            <w:vAlign w:val="center"/>
          </w:tcPr>
          <w:p w14:paraId="1A01681A" w14:textId="77777777" w:rsidR="00472AEE" w:rsidRPr="002046A5" w:rsidRDefault="00472AEE"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Provjera ishoda učenja (prema uputama AZVO)</w:t>
            </w:r>
          </w:p>
        </w:tc>
        <w:tc>
          <w:tcPr>
            <w:tcW w:w="5754" w:type="dxa"/>
            <w:gridSpan w:val="25"/>
          </w:tcPr>
          <w:p w14:paraId="430365DE" w14:textId="77777777" w:rsidR="00472AEE" w:rsidRPr="002046A5" w:rsidRDefault="00472AEE" w:rsidP="00A77A5F">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Samo završni ispit</w:t>
            </w:r>
          </w:p>
        </w:tc>
        <w:tc>
          <w:tcPr>
            <w:tcW w:w="1733" w:type="dxa"/>
            <w:gridSpan w:val="5"/>
          </w:tcPr>
          <w:p w14:paraId="7467C6DE" w14:textId="77777777" w:rsidR="00472AEE" w:rsidRPr="002046A5" w:rsidRDefault="00472AEE" w:rsidP="00A77A5F">
            <w:pPr>
              <w:tabs>
                <w:tab w:val="left" w:pos="1218"/>
              </w:tabs>
              <w:spacing w:before="20" w:after="20"/>
              <w:jc w:val="center"/>
              <w:rPr>
                <w:rFonts w:ascii="Times New Roman" w:eastAsia="MS Gothic" w:hAnsi="Times New Roman" w:cs="Times New Roman"/>
                <w:sz w:val="18"/>
              </w:rPr>
            </w:pPr>
          </w:p>
        </w:tc>
      </w:tr>
      <w:tr w:rsidR="00472AEE" w:rsidRPr="002046A5" w14:paraId="3472AEF7" w14:textId="77777777" w:rsidTr="00A77A5F">
        <w:tc>
          <w:tcPr>
            <w:tcW w:w="1801" w:type="dxa"/>
            <w:vMerge/>
            <w:shd w:val="clear" w:color="auto" w:fill="F2F2F2" w:themeFill="background1" w:themeFillShade="F2"/>
          </w:tcPr>
          <w:p w14:paraId="15272DAC" w14:textId="77777777" w:rsidR="00472AEE" w:rsidRPr="002046A5" w:rsidRDefault="00472AEE" w:rsidP="00A77A5F">
            <w:pPr>
              <w:spacing w:before="20" w:after="20"/>
              <w:rPr>
                <w:rFonts w:ascii="Times New Roman" w:hAnsi="Times New Roman" w:cs="Times New Roman"/>
                <w:b/>
                <w:sz w:val="18"/>
              </w:rPr>
            </w:pPr>
          </w:p>
        </w:tc>
        <w:tc>
          <w:tcPr>
            <w:tcW w:w="2080" w:type="dxa"/>
            <w:gridSpan w:val="11"/>
            <w:vAlign w:val="center"/>
          </w:tcPr>
          <w:p w14:paraId="1B0FC999" w14:textId="77777777" w:rsidR="00472AEE"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49776082"/>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r w:rsidR="00472AEE" w:rsidRPr="002046A5">
              <w:rPr>
                <w:rFonts w:ascii="Times New Roman" w:hAnsi="Times New Roman" w:cs="Times New Roman"/>
                <w:sz w:val="18"/>
                <w:szCs w:val="18"/>
                <w:lang w:eastAsia="hr-HR"/>
              </w:rPr>
              <w:t>završni</w:t>
            </w:r>
          </w:p>
          <w:p w14:paraId="47B5A934" w14:textId="77777777" w:rsidR="00472AEE" w:rsidRPr="002046A5" w:rsidRDefault="00472AEE"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pismeni ispit</w:t>
            </w:r>
          </w:p>
        </w:tc>
        <w:tc>
          <w:tcPr>
            <w:tcW w:w="1862" w:type="dxa"/>
            <w:gridSpan w:val="7"/>
            <w:vAlign w:val="center"/>
          </w:tcPr>
          <w:p w14:paraId="1F2919B1" w14:textId="77777777" w:rsidR="00472AEE"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67995372"/>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r w:rsidR="00472AEE" w:rsidRPr="002046A5">
              <w:rPr>
                <w:rFonts w:ascii="Times New Roman" w:hAnsi="Times New Roman" w:cs="Times New Roman"/>
                <w:sz w:val="18"/>
                <w:szCs w:val="18"/>
                <w:lang w:eastAsia="hr-HR"/>
              </w:rPr>
              <w:t>završni</w:t>
            </w:r>
          </w:p>
          <w:p w14:paraId="06CB6110" w14:textId="77777777" w:rsidR="00472AEE" w:rsidRPr="002046A5" w:rsidRDefault="00472AEE"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usmeni ispit</w:t>
            </w:r>
          </w:p>
        </w:tc>
        <w:tc>
          <w:tcPr>
            <w:tcW w:w="1812" w:type="dxa"/>
            <w:gridSpan w:val="7"/>
            <w:vAlign w:val="center"/>
          </w:tcPr>
          <w:p w14:paraId="43575A69" w14:textId="77777777" w:rsidR="00472AEE"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663587987"/>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r w:rsidR="00472AEE" w:rsidRPr="002046A5">
              <w:rPr>
                <w:rFonts w:ascii="Times New Roman" w:hAnsi="Times New Roman" w:cs="Times New Roman"/>
                <w:sz w:val="18"/>
                <w:szCs w:val="18"/>
                <w:lang w:val="it-IT" w:eastAsia="hr-HR"/>
              </w:rPr>
              <w:t>pismeni i usmeni završni ispit</w:t>
            </w:r>
          </w:p>
        </w:tc>
        <w:tc>
          <w:tcPr>
            <w:tcW w:w="1733" w:type="dxa"/>
            <w:gridSpan w:val="5"/>
            <w:vAlign w:val="center"/>
          </w:tcPr>
          <w:p w14:paraId="09343F72" w14:textId="77777777" w:rsidR="00472AEE"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196049472"/>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r w:rsidR="00472AEE" w:rsidRPr="002046A5">
              <w:rPr>
                <w:rFonts w:ascii="Times New Roman" w:hAnsi="Times New Roman" w:cs="Times New Roman"/>
                <w:sz w:val="18"/>
                <w:szCs w:val="18"/>
                <w:lang w:val="it-IT" w:eastAsia="hr-HR"/>
              </w:rPr>
              <w:t>praktični rad i završni ispit</w:t>
            </w:r>
          </w:p>
        </w:tc>
      </w:tr>
      <w:tr w:rsidR="00472AEE" w:rsidRPr="002046A5" w14:paraId="155BA02E" w14:textId="77777777" w:rsidTr="00A77A5F">
        <w:tc>
          <w:tcPr>
            <w:tcW w:w="1801" w:type="dxa"/>
            <w:vMerge/>
            <w:shd w:val="clear" w:color="auto" w:fill="F2F2F2" w:themeFill="background1" w:themeFillShade="F2"/>
          </w:tcPr>
          <w:p w14:paraId="2EAEF633" w14:textId="77777777" w:rsidR="00472AEE" w:rsidRPr="002046A5" w:rsidRDefault="00472AEE" w:rsidP="00A77A5F">
            <w:pPr>
              <w:spacing w:before="20" w:after="20"/>
              <w:rPr>
                <w:rFonts w:ascii="Times New Roman" w:hAnsi="Times New Roman" w:cs="Times New Roman"/>
                <w:b/>
                <w:sz w:val="18"/>
                <w:lang w:val="it-IT"/>
              </w:rPr>
            </w:pPr>
          </w:p>
        </w:tc>
        <w:tc>
          <w:tcPr>
            <w:tcW w:w="1383" w:type="dxa"/>
            <w:gridSpan w:val="6"/>
            <w:vAlign w:val="center"/>
          </w:tcPr>
          <w:p w14:paraId="0927CC69" w14:textId="77777777" w:rsidR="00472AEE"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21403673"/>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r w:rsidR="00472AEE" w:rsidRPr="002046A5">
              <w:rPr>
                <w:rFonts w:ascii="Times New Roman" w:hAnsi="Times New Roman" w:cs="Times New Roman"/>
                <w:sz w:val="18"/>
                <w:szCs w:val="18"/>
                <w:lang w:eastAsia="hr-HR"/>
              </w:rPr>
              <w:t>samo kolokvij/zadaće</w:t>
            </w:r>
          </w:p>
        </w:tc>
        <w:tc>
          <w:tcPr>
            <w:tcW w:w="1405" w:type="dxa"/>
            <w:gridSpan w:val="7"/>
            <w:vAlign w:val="center"/>
          </w:tcPr>
          <w:p w14:paraId="56D98F5E" w14:textId="77777777" w:rsidR="00472AEE"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39185268"/>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r w:rsidR="00472AEE" w:rsidRPr="002046A5">
              <w:rPr>
                <w:rFonts w:ascii="Times New Roman" w:hAnsi="Times New Roman" w:cs="Times New Roman"/>
                <w:sz w:val="18"/>
                <w:szCs w:val="18"/>
                <w:lang w:val="it-IT" w:eastAsia="hr-HR"/>
              </w:rPr>
              <w:t>kolokvij / zadaća i završni ispit</w:t>
            </w:r>
          </w:p>
        </w:tc>
        <w:tc>
          <w:tcPr>
            <w:tcW w:w="1154" w:type="dxa"/>
            <w:gridSpan w:val="5"/>
            <w:vAlign w:val="center"/>
          </w:tcPr>
          <w:p w14:paraId="735DDDF7" w14:textId="77777777" w:rsidR="00472AEE"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54097255"/>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r w:rsidR="00472AEE" w:rsidRPr="002046A5">
              <w:rPr>
                <w:rFonts w:ascii="Times New Roman" w:hAnsi="Times New Roman" w:cs="Times New Roman"/>
                <w:sz w:val="18"/>
                <w:szCs w:val="18"/>
                <w:lang w:eastAsia="hr-HR"/>
              </w:rPr>
              <w:t>seminarski</w:t>
            </w:r>
          </w:p>
          <w:p w14:paraId="73193E3E" w14:textId="77777777" w:rsidR="00472AEE" w:rsidRPr="002046A5" w:rsidRDefault="00472AEE"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4"/>
            <w:vAlign w:val="center"/>
          </w:tcPr>
          <w:p w14:paraId="2A75D7EC" w14:textId="77777777" w:rsidR="00472AEE"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612935061"/>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r w:rsidR="00472AEE" w:rsidRPr="002046A5">
              <w:rPr>
                <w:rFonts w:ascii="Times New Roman" w:hAnsi="Times New Roman" w:cs="Times New Roman"/>
                <w:sz w:val="18"/>
                <w:szCs w:val="18"/>
                <w:lang w:val="it-IT" w:eastAsia="hr-HR"/>
              </w:rPr>
              <w:t>seminarski</w:t>
            </w:r>
          </w:p>
          <w:p w14:paraId="05E934E8" w14:textId="77777777" w:rsidR="00472AEE" w:rsidRPr="002046A5" w:rsidRDefault="00472AEE"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rad i završni ispit</w:t>
            </w:r>
          </w:p>
        </w:tc>
        <w:tc>
          <w:tcPr>
            <w:tcW w:w="1128" w:type="dxa"/>
            <w:gridSpan w:val="7"/>
            <w:vAlign w:val="center"/>
          </w:tcPr>
          <w:p w14:paraId="5E9F5649" w14:textId="77777777" w:rsidR="00472AEE" w:rsidRPr="002046A5" w:rsidRDefault="008B0121"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3528380"/>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r w:rsidR="00472AEE" w:rsidRPr="002046A5">
              <w:rPr>
                <w:rFonts w:ascii="Times New Roman" w:hAnsi="Times New Roman" w:cs="Times New Roman"/>
                <w:sz w:val="18"/>
                <w:szCs w:val="18"/>
                <w:lang w:eastAsia="hr-HR"/>
              </w:rPr>
              <w:t>praktični rad</w:t>
            </w:r>
          </w:p>
        </w:tc>
        <w:tc>
          <w:tcPr>
            <w:tcW w:w="1184" w:type="dxa"/>
            <w:vAlign w:val="center"/>
          </w:tcPr>
          <w:p w14:paraId="21BE1C97" w14:textId="77777777" w:rsidR="00472AEE" w:rsidRPr="002046A5" w:rsidRDefault="008B0121"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78591224"/>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r w:rsidR="00472AEE" w:rsidRPr="002046A5">
              <w:rPr>
                <w:rFonts w:ascii="Times New Roman" w:hAnsi="Times New Roman" w:cs="Times New Roman"/>
                <w:sz w:val="18"/>
                <w:szCs w:val="18"/>
                <w:lang w:eastAsia="hr-HR"/>
              </w:rPr>
              <w:t>drugi oblici</w:t>
            </w:r>
          </w:p>
        </w:tc>
      </w:tr>
      <w:tr w:rsidR="00472AEE" w:rsidRPr="002046A5" w14:paraId="78F94B95" w14:textId="77777777" w:rsidTr="00A77A5F">
        <w:tc>
          <w:tcPr>
            <w:tcW w:w="1801" w:type="dxa"/>
            <w:shd w:val="clear" w:color="auto" w:fill="F2F2F2" w:themeFill="background1" w:themeFillShade="F2"/>
          </w:tcPr>
          <w:p w14:paraId="771CB796"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Način formiranja završne ocjene (%)</w:t>
            </w:r>
          </w:p>
        </w:tc>
        <w:tc>
          <w:tcPr>
            <w:tcW w:w="7487" w:type="dxa"/>
            <w:gridSpan w:val="30"/>
            <w:vAlign w:val="center"/>
          </w:tcPr>
          <w:p w14:paraId="23BBDC25"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20% Seminarski rad; 80% Završni ispit</w:t>
            </w:r>
          </w:p>
        </w:tc>
      </w:tr>
      <w:tr w:rsidR="00472AEE" w:rsidRPr="002046A5" w14:paraId="0309D82E" w14:textId="77777777" w:rsidTr="00A77A5F">
        <w:tc>
          <w:tcPr>
            <w:tcW w:w="1801" w:type="dxa"/>
            <w:vMerge w:val="restart"/>
            <w:shd w:val="clear" w:color="auto" w:fill="F2F2F2" w:themeFill="background1" w:themeFillShade="F2"/>
          </w:tcPr>
          <w:p w14:paraId="0ED592A9" w14:textId="77777777" w:rsidR="00472AEE" w:rsidRPr="002046A5" w:rsidRDefault="00472AEE"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 xml:space="preserve">Ocjenjivanje </w:t>
            </w:r>
          </w:p>
          <w:p w14:paraId="326816DE" w14:textId="77777777" w:rsidR="00472AEE" w:rsidRPr="002046A5" w:rsidRDefault="00472AEE" w:rsidP="00A77A5F">
            <w:pPr>
              <w:spacing w:before="20" w:after="20"/>
              <w:rPr>
                <w:rFonts w:ascii="Times New Roman" w:hAnsi="Times New Roman" w:cs="Times New Roman"/>
                <w:b/>
                <w:sz w:val="18"/>
                <w:lang w:val="it-IT"/>
              </w:rPr>
            </w:pPr>
            <w:r w:rsidRPr="002046A5">
              <w:rPr>
                <w:rFonts w:ascii="Times New Roman" w:hAnsi="Times New Roman" w:cs="Times New Roman"/>
                <w:sz w:val="18"/>
                <w:lang w:val="it-IT"/>
              </w:rPr>
              <w:t>/upisati postotak ili broj bodova za elemente koji se ocjenjuju/</w:t>
            </w:r>
          </w:p>
        </w:tc>
        <w:tc>
          <w:tcPr>
            <w:tcW w:w="1097" w:type="dxa"/>
            <w:gridSpan w:val="4"/>
            <w:vAlign w:val="center"/>
          </w:tcPr>
          <w:p w14:paraId="5E420256" w14:textId="77777777" w:rsidR="00472AEE" w:rsidRPr="002046A5" w:rsidRDefault="00472AEE"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0-49</w:t>
            </w:r>
          </w:p>
        </w:tc>
        <w:tc>
          <w:tcPr>
            <w:tcW w:w="6390" w:type="dxa"/>
            <w:gridSpan w:val="26"/>
            <w:vAlign w:val="center"/>
          </w:tcPr>
          <w:p w14:paraId="25608638"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nedovoljan (1)</w:t>
            </w:r>
          </w:p>
        </w:tc>
      </w:tr>
      <w:tr w:rsidR="00472AEE" w:rsidRPr="002046A5" w14:paraId="3886E2D8" w14:textId="77777777" w:rsidTr="00A77A5F">
        <w:tc>
          <w:tcPr>
            <w:tcW w:w="1801" w:type="dxa"/>
            <w:vMerge/>
            <w:shd w:val="clear" w:color="auto" w:fill="F2F2F2" w:themeFill="background1" w:themeFillShade="F2"/>
          </w:tcPr>
          <w:p w14:paraId="2BB71B47" w14:textId="77777777" w:rsidR="00472AEE" w:rsidRPr="002046A5" w:rsidRDefault="00472AEE" w:rsidP="00A77A5F">
            <w:pPr>
              <w:spacing w:before="20" w:after="20"/>
              <w:rPr>
                <w:rFonts w:ascii="Times New Roman" w:hAnsi="Times New Roman" w:cs="Times New Roman"/>
                <w:b/>
                <w:sz w:val="18"/>
              </w:rPr>
            </w:pPr>
          </w:p>
        </w:tc>
        <w:tc>
          <w:tcPr>
            <w:tcW w:w="1097" w:type="dxa"/>
            <w:gridSpan w:val="4"/>
            <w:vAlign w:val="center"/>
          </w:tcPr>
          <w:p w14:paraId="2A9E3FF9" w14:textId="77777777" w:rsidR="00472AEE" w:rsidRPr="002046A5" w:rsidRDefault="00472AEE"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50-60</w:t>
            </w:r>
          </w:p>
        </w:tc>
        <w:tc>
          <w:tcPr>
            <w:tcW w:w="6390" w:type="dxa"/>
            <w:gridSpan w:val="26"/>
            <w:vAlign w:val="center"/>
          </w:tcPr>
          <w:p w14:paraId="14090163"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dovoljan (2)</w:t>
            </w:r>
          </w:p>
        </w:tc>
      </w:tr>
      <w:tr w:rsidR="00472AEE" w:rsidRPr="002046A5" w14:paraId="6DA5863D" w14:textId="77777777" w:rsidTr="00A77A5F">
        <w:tc>
          <w:tcPr>
            <w:tcW w:w="1801" w:type="dxa"/>
            <w:vMerge/>
            <w:shd w:val="clear" w:color="auto" w:fill="F2F2F2" w:themeFill="background1" w:themeFillShade="F2"/>
          </w:tcPr>
          <w:p w14:paraId="29B954EF" w14:textId="77777777" w:rsidR="00472AEE" w:rsidRPr="002046A5" w:rsidRDefault="00472AEE" w:rsidP="00A77A5F">
            <w:pPr>
              <w:spacing w:before="20" w:after="20"/>
              <w:rPr>
                <w:rFonts w:ascii="Times New Roman" w:hAnsi="Times New Roman" w:cs="Times New Roman"/>
                <w:b/>
                <w:sz w:val="18"/>
              </w:rPr>
            </w:pPr>
          </w:p>
        </w:tc>
        <w:tc>
          <w:tcPr>
            <w:tcW w:w="1097" w:type="dxa"/>
            <w:gridSpan w:val="4"/>
            <w:vAlign w:val="center"/>
          </w:tcPr>
          <w:p w14:paraId="45FC0DD8" w14:textId="77777777" w:rsidR="00472AEE" w:rsidRPr="002046A5" w:rsidRDefault="00472AEE"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60-80</w:t>
            </w:r>
          </w:p>
        </w:tc>
        <w:tc>
          <w:tcPr>
            <w:tcW w:w="6390" w:type="dxa"/>
            <w:gridSpan w:val="26"/>
            <w:vAlign w:val="center"/>
          </w:tcPr>
          <w:p w14:paraId="71ABFA12"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dobar (3)</w:t>
            </w:r>
          </w:p>
        </w:tc>
      </w:tr>
      <w:tr w:rsidR="00472AEE" w:rsidRPr="002046A5" w14:paraId="79C1C45D" w14:textId="77777777" w:rsidTr="00A77A5F">
        <w:tc>
          <w:tcPr>
            <w:tcW w:w="1801" w:type="dxa"/>
            <w:vMerge/>
            <w:shd w:val="clear" w:color="auto" w:fill="F2F2F2" w:themeFill="background1" w:themeFillShade="F2"/>
          </w:tcPr>
          <w:p w14:paraId="021BBC30" w14:textId="77777777" w:rsidR="00472AEE" w:rsidRPr="002046A5" w:rsidRDefault="00472AEE" w:rsidP="00A77A5F">
            <w:pPr>
              <w:spacing w:before="20" w:after="20"/>
              <w:rPr>
                <w:rFonts w:ascii="Times New Roman" w:hAnsi="Times New Roman" w:cs="Times New Roman"/>
                <w:b/>
                <w:sz w:val="18"/>
              </w:rPr>
            </w:pPr>
          </w:p>
        </w:tc>
        <w:tc>
          <w:tcPr>
            <w:tcW w:w="1097" w:type="dxa"/>
            <w:gridSpan w:val="4"/>
            <w:vAlign w:val="center"/>
          </w:tcPr>
          <w:p w14:paraId="7D0F31CF" w14:textId="77777777" w:rsidR="00472AEE" w:rsidRPr="002046A5" w:rsidRDefault="00472AEE"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80-90</w:t>
            </w:r>
          </w:p>
        </w:tc>
        <w:tc>
          <w:tcPr>
            <w:tcW w:w="6390" w:type="dxa"/>
            <w:gridSpan w:val="26"/>
            <w:vAlign w:val="center"/>
          </w:tcPr>
          <w:p w14:paraId="4AF6D121"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vrlo dobar (4)</w:t>
            </w:r>
          </w:p>
        </w:tc>
      </w:tr>
      <w:tr w:rsidR="00472AEE" w:rsidRPr="002046A5" w14:paraId="5A1B0E9A" w14:textId="77777777" w:rsidTr="00A77A5F">
        <w:tc>
          <w:tcPr>
            <w:tcW w:w="1801" w:type="dxa"/>
            <w:vMerge/>
            <w:shd w:val="clear" w:color="auto" w:fill="F2F2F2" w:themeFill="background1" w:themeFillShade="F2"/>
          </w:tcPr>
          <w:p w14:paraId="19971AC6" w14:textId="77777777" w:rsidR="00472AEE" w:rsidRPr="002046A5" w:rsidRDefault="00472AEE" w:rsidP="00A77A5F">
            <w:pPr>
              <w:spacing w:before="20" w:after="20"/>
              <w:rPr>
                <w:rFonts w:ascii="Times New Roman" w:hAnsi="Times New Roman" w:cs="Times New Roman"/>
                <w:b/>
                <w:sz w:val="18"/>
              </w:rPr>
            </w:pPr>
          </w:p>
        </w:tc>
        <w:tc>
          <w:tcPr>
            <w:tcW w:w="1097" w:type="dxa"/>
            <w:gridSpan w:val="4"/>
            <w:vAlign w:val="center"/>
          </w:tcPr>
          <w:p w14:paraId="54EAE27D" w14:textId="77777777" w:rsidR="00472AEE" w:rsidRPr="002046A5" w:rsidRDefault="00472AEE"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90-100</w:t>
            </w:r>
          </w:p>
        </w:tc>
        <w:tc>
          <w:tcPr>
            <w:tcW w:w="6390" w:type="dxa"/>
            <w:gridSpan w:val="26"/>
            <w:vAlign w:val="center"/>
          </w:tcPr>
          <w:p w14:paraId="51FFB6F7"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izvrstan (5)</w:t>
            </w:r>
          </w:p>
        </w:tc>
      </w:tr>
      <w:tr w:rsidR="00472AEE" w:rsidRPr="002046A5" w14:paraId="3CEF1155" w14:textId="77777777" w:rsidTr="00A77A5F">
        <w:tc>
          <w:tcPr>
            <w:tcW w:w="1801" w:type="dxa"/>
            <w:shd w:val="clear" w:color="auto" w:fill="F2F2F2" w:themeFill="background1" w:themeFillShade="F2"/>
          </w:tcPr>
          <w:p w14:paraId="5B0C00DC"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Način praćenja kvalitete</w:t>
            </w:r>
          </w:p>
        </w:tc>
        <w:tc>
          <w:tcPr>
            <w:tcW w:w="7487" w:type="dxa"/>
            <w:gridSpan w:val="30"/>
            <w:vAlign w:val="center"/>
          </w:tcPr>
          <w:p w14:paraId="7689ECBB" w14:textId="77777777" w:rsidR="00472AEE"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022082096"/>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studentska evaluacija nastave na razini Sveučilišta </w:t>
            </w:r>
          </w:p>
          <w:p w14:paraId="244BC8F5" w14:textId="77777777" w:rsidR="00472AEE"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112659452"/>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studentska evaluacija nastave na razini sastavnice</w:t>
            </w:r>
          </w:p>
          <w:p w14:paraId="0A691EC5" w14:textId="77777777" w:rsidR="00472AEE"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896285989"/>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interna evaluacija nastave </w:t>
            </w:r>
          </w:p>
          <w:p w14:paraId="7DCE3524" w14:textId="77777777" w:rsidR="00472AEE"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524004309"/>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tematske sjednice stručnih vijeća sastavnica o kvaliteti nastave i rezultatima studentske ankete</w:t>
            </w:r>
          </w:p>
          <w:p w14:paraId="6AD9B484"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3591425"/>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ostalo</w:t>
            </w:r>
          </w:p>
        </w:tc>
      </w:tr>
      <w:tr w:rsidR="00472AEE" w:rsidRPr="002046A5" w14:paraId="0286A33A" w14:textId="77777777" w:rsidTr="00A77A5F">
        <w:tc>
          <w:tcPr>
            <w:tcW w:w="1801" w:type="dxa"/>
            <w:shd w:val="clear" w:color="auto" w:fill="F2F2F2" w:themeFill="background1" w:themeFillShade="F2"/>
          </w:tcPr>
          <w:p w14:paraId="3A78BA94"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Napomena / Ostalo</w:t>
            </w:r>
          </w:p>
        </w:tc>
        <w:tc>
          <w:tcPr>
            <w:tcW w:w="7487" w:type="dxa"/>
            <w:gridSpan w:val="30"/>
            <w:shd w:val="clear" w:color="auto" w:fill="auto"/>
          </w:tcPr>
          <w:p w14:paraId="449A8B4B" w14:textId="77777777" w:rsidR="00472AEE" w:rsidRPr="002046A5" w:rsidRDefault="00472AEE"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Sukladno čl. 6. Etičkog kodeksa Odbora za etiku u znanosti i visokom obrazovanju, „od studenta se očekuje da pošteno i etično ispunjava svoje obveze, da mu je temeljni cilj akademska izvrsnost, da se ponaša civilizirano, s poštovanjem i bez predrasuda“. </w:t>
            </w:r>
          </w:p>
          <w:p w14:paraId="77DE99AE" w14:textId="77777777" w:rsidR="00472AEE" w:rsidRPr="002046A5" w:rsidRDefault="00472AEE"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čl. 14. Etičkog kodeksa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 […] </w:t>
            </w:r>
          </w:p>
          <w:p w14:paraId="31BA9575" w14:textId="77777777" w:rsidR="00472AEE" w:rsidRPr="002046A5" w:rsidRDefault="00472AEE"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Etički je nedopušten svaki čin koji predstavlja povrjedu akademskog poštenja. To uključuje, ali se ne ograničava samo na: </w:t>
            </w:r>
          </w:p>
          <w:p w14:paraId="5E047D0C" w14:textId="77777777" w:rsidR="00472AEE" w:rsidRPr="002046A5" w:rsidRDefault="00472AEE"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lastRenderedPageBreak/>
              <w:t xml:space="preserve">- razne oblike prijevare kao što su uporaba ili posjedovanje knjiga, bilježaka, podataka, elektroničkih naprava ili drugih pomagala za vrijeme ispita, osim u slučajevima kada je to izrijekom dopušteno; </w:t>
            </w:r>
          </w:p>
          <w:p w14:paraId="6D3E2380" w14:textId="77777777" w:rsidR="00472AEE" w:rsidRPr="002046A5" w:rsidRDefault="00472AEE"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03E4E628" w14:textId="77777777" w:rsidR="00472AEE" w:rsidRPr="002046A5" w:rsidRDefault="00472AEE"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oblici neetičnog ponašanja rezultirat će negativnom ocjenom u kolegiju bez mogućnosti nadoknade ili popravka. </w:t>
            </w:r>
            <w:r w:rsidRPr="002046A5">
              <w:rPr>
                <w:rFonts w:ascii="Times New Roman" w:eastAsia="MS Gothic" w:hAnsi="Times New Roman" w:cs="Times New Roman"/>
                <w:sz w:val="18"/>
                <w:lang w:val="it-IT"/>
              </w:rPr>
              <w:t>U slučaju težih povreda primjenjuje se Pravilnik o stegovnoj odgovornosti studenata/studentica Sveučilišta u Zadru.</w:t>
            </w:r>
          </w:p>
          <w:p w14:paraId="7F5E3B5C" w14:textId="77777777" w:rsidR="00472AEE" w:rsidRPr="002046A5" w:rsidRDefault="00472AEE" w:rsidP="00A77A5F">
            <w:pPr>
              <w:tabs>
                <w:tab w:val="left" w:pos="1218"/>
              </w:tabs>
              <w:spacing w:before="20" w:after="20"/>
              <w:jc w:val="both"/>
              <w:rPr>
                <w:rFonts w:ascii="Times New Roman" w:eastAsia="MS Gothic" w:hAnsi="Times New Roman" w:cs="Times New Roman"/>
                <w:sz w:val="18"/>
                <w:lang w:val="it-IT"/>
              </w:rPr>
            </w:pPr>
          </w:p>
          <w:p w14:paraId="5D18266A" w14:textId="77777777" w:rsidR="00472AEE" w:rsidRPr="002046A5" w:rsidRDefault="00472AEE"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 elektronskoj komunikaciji bit će odgovarano samo na poruke koje dolaze s poznatih adresa s imenom i prezimenom, te koje su napisane hrvatskim standardom i primjerenim akademskim stilom.</w:t>
            </w:r>
          </w:p>
        </w:tc>
      </w:tr>
    </w:tbl>
    <w:p w14:paraId="0B5D13F9" w14:textId="7F0C0873" w:rsidR="003E78D1" w:rsidRPr="002046A5" w:rsidRDefault="003E78D1">
      <w:pPr>
        <w:rPr>
          <w:rFonts w:ascii="Times New Roman" w:hAnsi="Times New Roman" w:cs="Times New Roman"/>
          <w:lang w:val="hr-HR"/>
        </w:rPr>
      </w:pPr>
    </w:p>
    <w:p w14:paraId="0BAD1EF7" w14:textId="36869E08" w:rsidR="00E55E00" w:rsidRDefault="00E55E00">
      <w:pPr>
        <w:rPr>
          <w:rFonts w:ascii="Times New Roman" w:hAnsi="Times New Roman" w:cs="Times New Roman"/>
          <w:lang w:val="hr-HR"/>
        </w:rPr>
      </w:pPr>
    </w:p>
    <w:p w14:paraId="6569730B" w14:textId="196F5A8B" w:rsidR="002F4769" w:rsidRDefault="002F4769">
      <w:pPr>
        <w:rPr>
          <w:rFonts w:ascii="Times New Roman" w:hAnsi="Times New Roman" w:cs="Times New Roman"/>
          <w:lang w:val="hr-HR"/>
        </w:rPr>
      </w:pPr>
    </w:p>
    <w:p w14:paraId="5FF14F66" w14:textId="77777777" w:rsidR="002F4769" w:rsidRPr="002046A5" w:rsidRDefault="002F4769">
      <w:pPr>
        <w:rPr>
          <w:rFonts w:ascii="Times New Roman" w:hAnsi="Times New Roman" w:cs="Times New Roman"/>
          <w:lang w:val="hr-HR"/>
        </w:rPr>
      </w:pPr>
    </w:p>
    <w:tbl>
      <w:tblPr>
        <w:tblStyle w:val="TableGrid"/>
        <w:tblW w:w="9288" w:type="dxa"/>
        <w:tblInd w:w="0"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72AEE" w:rsidRPr="002046A5" w14:paraId="2559DD12" w14:textId="77777777" w:rsidTr="00A77A5F">
        <w:tc>
          <w:tcPr>
            <w:tcW w:w="1801" w:type="dxa"/>
            <w:shd w:val="clear" w:color="auto" w:fill="F2F2F2" w:themeFill="background1" w:themeFillShade="F2"/>
            <w:vAlign w:val="center"/>
          </w:tcPr>
          <w:p w14:paraId="2F6EFEFE" w14:textId="77777777" w:rsidR="00472AEE" w:rsidRPr="002046A5" w:rsidRDefault="00472AEE" w:rsidP="00A77A5F">
            <w:pPr>
              <w:spacing w:before="20" w:after="20"/>
              <w:rPr>
                <w:rFonts w:ascii="Times New Roman" w:hAnsi="Times New Roman" w:cs="Times New Roman"/>
                <w:b/>
              </w:rPr>
            </w:pPr>
            <w:r w:rsidRPr="002046A5">
              <w:rPr>
                <w:rFonts w:ascii="Times New Roman" w:hAnsi="Times New Roman" w:cs="Times New Roman"/>
                <w:b/>
              </w:rPr>
              <w:t xml:space="preserve">Naziv kolegija </w:t>
            </w:r>
          </w:p>
        </w:tc>
        <w:tc>
          <w:tcPr>
            <w:tcW w:w="5196" w:type="dxa"/>
            <w:gridSpan w:val="23"/>
            <w:vAlign w:val="center"/>
          </w:tcPr>
          <w:p w14:paraId="50392D7D" w14:textId="77777777" w:rsidR="00472AEE" w:rsidRPr="002046A5" w:rsidRDefault="00472AEE" w:rsidP="00A77A5F">
            <w:pPr>
              <w:spacing w:before="20" w:after="20"/>
              <w:jc w:val="center"/>
              <w:rPr>
                <w:rFonts w:ascii="Times New Roman" w:hAnsi="Times New Roman" w:cs="Times New Roman"/>
                <w:b/>
                <w:sz w:val="24"/>
                <w:szCs w:val="24"/>
              </w:rPr>
            </w:pPr>
            <w:r w:rsidRPr="002046A5">
              <w:rPr>
                <w:rFonts w:ascii="Times New Roman" w:hAnsi="Times New Roman" w:cs="Times New Roman"/>
                <w:b/>
                <w:sz w:val="24"/>
                <w:szCs w:val="24"/>
              </w:rPr>
              <w:t>LOGIKA I SPOZNAJNA TEORIJA</w:t>
            </w:r>
          </w:p>
        </w:tc>
        <w:tc>
          <w:tcPr>
            <w:tcW w:w="758" w:type="dxa"/>
            <w:gridSpan w:val="3"/>
            <w:shd w:val="clear" w:color="auto" w:fill="F2F2F2" w:themeFill="background1" w:themeFillShade="F2"/>
          </w:tcPr>
          <w:p w14:paraId="3C92FEBC" w14:textId="77777777" w:rsidR="00472AEE" w:rsidRPr="002046A5" w:rsidRDefault="00472AEE" w:rsidP="00A77A5F">
            <w:pPr>
              <w:spacing w:before="20" w:after="20"/>
              <w:jc w:val="center"/>
              <w:rPr>
                <w:rFonts w:ascii="Times New Roman" w:hAnsi="Times New Roman" w:cs="Times New Roman"/>
                <w:b/>
                <w:sz w:val="20"/>
              </w:rPr>
            </w:pPr>
            <w:r w:rsidRPr="002046A5">
              <w:rPr>
                <w:rFonts w:ascii="Times New Roman" w:hAnsi="Times New Roman" w:cs="Times New Roman"/>
                <w:b/>
                <w:sz w:val="20"/>
              </w:rPr>
              <w:t>akad. god.</w:t>
            </w:r>
          </w:p>
        </w:tc>
        <w:tc>
          <w:tcPr>
            <w:tcW w:w="1533" w:type="dxa"/>
            <w:gridSpan w:val="4"/>
            <w:vAlign w:val="center"/>
          </w:tcPr>
          <w:p w14:paraId="6E434278" w14:textId="77777777" w:rsidR="00472AEE" w:rsidRPr="002046A5" w:rsidRDefault="00472AEE" w:rsidP="00A77A5F">
            <w:pPr>
              <w:spacing w:before="20" w:after="20"/>
              <w:jc w:val="center"/>
              <w:rPr>
                <w:rFonts w:ascii="Times New Roman" w:hAnsi="Times New Roman" w:cs="Times New Roman"/>
                <w:sz w:val="20"/>
              </w:rPr>
            </w:pPr>
            <w:r w:rsidRPr="002046A5">
              <w:rPr>
                <w:rFonts w:ascii="Times New Roman" w:hAnsi="Times New Roman" w:cs="Times New Roman"/>
                <w:sz w:val="20"/>
              </w:rPr>
              <w:t>2020./2021.</w:t>
            </w:r>
          </w:p>
        </w:tc>
      </w:tr>
      <w:tr w:rsidR="00472AEE" w:rsidRPr="002046A5" w14:paraId="119CEB1C" w14:textId="77777777" w:rsidTr="00A77A5F">
        <w:tc>
          <w:tcPr>
            <w:tcW w:w="1801" w:type="dxa"/>
            <w:shd w:val="clear" w:color="auto" w:fill="F2F2F2" w:themeFill="background1" w:themeFillShade="F2"/>
          </w:tcPr>
          <w:p w14:paraId="0382CF8A" w14:textId="77777777" w:rsidR="00472AEE" w:rsidRPr="002046A5" w:rsidRDefault="00472AEE" w:rsidP="00A77A5F">
            <w:pPr>
              <w:spacing w:before="20" w:after="20"/>
              <w:rPr>
                <w:rFonts w:ascii="Times New Roman" w:hAnsi="Times New Roman" w:cs="Times New Roman"/>
                <w:b/>
                <w:sz w:val="20"/>
              </w:rPr>
            </w:pPr>
            <w:r w:rsidRPr="002046A5">
              <w:rPr>
                <w:rFonts w:ascii="Times New Roman" w:hAnsi="Times New Roman" w:cs="Times New Roman"/>
                <w:b/>
                <w:sz w:val="20"/>
              </w:rPr>
              <w:t>Naziv studija</w:t>
            </w:r>
          </w:p>
        </w:tc>
        <w:tc>
          <w:tcPr>
            <w:tcW w:w="5196" w:type="dxa"/>
            <w:gridSpan w:val="23"/>
            <w:vAlign w:val="center"/>
          </w:tcPr>
          <w:p w14:paraId="4C6085FF" w14:textId="77777777" w:rsidR="00472AEE" w:rsidRPr="002046A5" w:rsidRDefault="00472AEE" w:rsidP="00A77A5F">
            <w:pPr>
              <w:spacing w:before="20" w:after="20"/>
              <w:rPr>
                <w:rFonts w:ascii="Times New Roman" w:hAnsi="Times New Roman" w:cs="Times New Roman"/>
                <w:sz w:val="20"/>
              </w:rPr>
            </w:pPr>
            <w:r w:rsidRPr="002046A5">
              <w:rPr>
                <w:rFonts w:ascii="Times New Roman" w:hAnsi="Times New Roman" w:cs="Times New Roman"/>
                <w:sz w:val="20"/>
              </w:rPr>
              <w:t>Teološko-katehetski studij</w:t>
            </w:r>
          </w:p>
        </w:tc>
        <w:tc>
          <w:tcPr>
            <w:tcW w:w="758" w:type="dxa"/>
            <w:gridSpan w:val="3"/>
            <w:shd w:val="clear" w:color="auto" w:fill="F2F2F2" w:themeFill="background1" w:themeFillShade="F2"/>
          </w:tcPr>
          <w:p w14:paraId="2E016F90" w14:textId="77777777" w:rsidR="00472AEE" w:rsidRPr="002046A5" w:rsidRDefault="00472AEE" w:rsidP="00A77A5F">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4"/>
          </w:tcPr>
          <w:p w14:paraId="0821BEAF" w14:textId="77777777" w:rsidR="00472AEE" w:rsidRPr="002046A5" w:rsidRDefault="00472AEE" w:rsidP="00A77A5F">
            <w:pPr>
              <w:spacing w:before="20" w:after="20"/>
              <w:jc w:val="center"/>
              <w:rPr>
                <w:rFonts w:ascii="Times New Roman" w:hAnsi="Times New Roman" w:cs="Times New Roman"/>
                <w:b/>
                <w:sz w:val="20"/>
              </w:rPr>
            </w:pPr>
            <w:r w:rsidRPr="002046A5">
              <w:rPr>
                <w:rFonts w:ascii="Times New Roman" w:hAnsi="Times New Roman" w:cs="Times New Roman"/>
                <w:b/>
                <w:sz w:val="20"/>
              </w:rPr>
              <w:t>3</w:t>
            </w:r>
          </w:p>
        </w:tc>
      </w:tr>
      <w:tr w:rsidR="00472AEE" w:rsidRPr="002046A5" w14:paraId="5E3DED5C" w14:textId="77777777" w:rsidTr="00A77A5F">
        <w:tc>
          <w:tcPr>
            <w:tcW w:w="1801" w:type="dxa"/>
            <w:shd w:val="clear" w:color="auto" w:fill="F2F2F2" w:themeFill="background1" w:themeFillShade="F2"/>
          </w:tcPr>
          <w:p w14:paraId="4BF4591A" w14:textId="77777777" w:rsidR="00472AEE" w:rsidRPr="002046A5" w:rsidRDefault="00472AEE" w:rsidP="00A77A5F">
            <w:pPr>
              <w:spacing w:before="20" w:after="20"/>
              <w:rPr>
                <w:rFonts w:ascii="Times New Roman" w:hAnsi="Times New Roman" w:cs="Times New Roman"/>
                <w:b/>
                <w:sz w:val="20"/>
              </w:rPr>
            </w:pPr>
            <w:r w:rsidRPr="002046A5">
              <w:rPr>
                <w:rFonts w:ascii="Times New Roman" w:hAnsi="Times New Roman" w:cs="Times New Roman"/>
                <w:b/>
                <w:sz w:val="20"/>
              </w:rPr>
              <w:t>Sastavnica</w:t>
            </w:r>
          </w:p>
        </w:tc>
        <w:tc>
          <w:tcPr>
            <w:tcW w:w="7487" w:type="dxa"/>
            <w:gridSpan w:val="30"/>
            <w:shd w:val="clear" w:color="auto" w:fill="FFFFFF" w:themeFill="background1"/>
            <w:vAlign w:val="center"/>
          </w:tcPr>
          <w:p w14:paraId="780B22AB" w14:textId="77777777" w:rsidR="00472AEE" w:rsidRPr="002046A5" w:rsidRDefault="00472AEE" w:rsidP="00A77A5F">
            <w:pPr>
              <w:spacing w:before="20" w:after="20"/>
              <w:rPr>
                <w:rFonts w:ascii="Times New Roman" w:hAnsi="Times New Roman" w:cs="Times New Roman"/>
                <w:sz w:val="20"/>
              </w:rPr>
            </w:pPr>
            <w:r w:rsidRPr="002046A5">
              <w:rPr>
                <w:rFonts w:ascii="Times New Roman" w:hAnsi="Times New Roman" w:cs="Times New Roman"/>
                <w:sz w:val="20"/>
              </w:rPr>
              <w:t>Teološko-katehetski odjel</w:t>
            </w:r>
          </w:p>
        </w:tc>
      </w:tr>
      <w:tr w:rsidR="00472AEE" w:rsidRPr="002046A5" w14:paraId="3E72DF34" w14:textId="77777777" w:rsidTr="00A77A5F">
        <w:tc>
          <w:tcPr>
            <w:tcW w:w="1801" w:type="dxa"/>
            <w:shd w:val="clear" w:color="auto" w:fill="F2F2F2" w:themeFill="background1" w:themeFillShade="F2"/>
            <w:vAlign w:val="center"/>
          </w:tcPr>
          <w:p w14:paraId="08C7CA5A" w14:textId="77777777" w:rsidR="00472AEE" w:rsidRPr="002046A5" w:rsidRDefault="00472AEE"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Razina studija</w:t>
            </w:r>
          </w:p>
        </w:tc>
        <w:tc>
          <w:tcPr>
            <w:tcW w:w="1729" w:type="dxa"/>
            <w:gridSpan w:val="9"/>
          </w:tcPr>
          <w:p w14:paraId="73AA8FB2" w14:textId="77777777" w:rsidR="00472AEE"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54428841"/>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18"/>
                  </w:rPr>
                  <w:t>☒</w:t>
                </w:r>
              </w:sdtContent>
            </w:sdt>
            <w:r w:rsidR="00472AEE" w:rsidRPr="002046A5">
              <w:rPr>
                <w:rFonts w:ascii="Times New Roman" w:hAnsi="Times New Roman" w:cs="Times New Roman"/>
                <w:sz w:val="18"/>
                <w:szCs w:val="18"/>
              </w:rPr>
              <w:t xml:space="preserve"> preddiplomski </w:t>
            </w:r>
          </w:p>
        </w:tc>
        <w:tc>
          <w:tcPr>
            <w:tcW w:w="1531" w:type="dxa"/>
            <w:gridSpan w:val="7"/>
          </w:tcPr>
          <w:p w14:paraId="715797EC" w14:textId="77777777" w:rsidR="00472AEE"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78240178"/>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diplomski</w:t>
            </w:r>
          </w:p>
        </w:tc>
        <w:tc>
          <w:tcPr>
            <w:tcW w:w="1936" w:type="dxa"/>
            <w:gridSpan w:val="7"/>
          </w:tcPr>
          <w:p w14:paraId="486C271B" w14:textId="77777777" w:rsidR="00472AEE"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53407352"/>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integrirani</w:t>
            </w:r>
          </w:p>
        </w:tc>
        <w:tc>
          <w:tcPr>
            <w:tcW w:w="2291" w:type="dxa"/>
            <w:gridSpan w:val="7"/>
            <w:shd w:val="clear" w:color="auto" w:fill="FFFFFF" w:themeFill="background1"/>
          </w:tcPr>
          <w:p w14:paraId="7824FFB6" w14:textId="77777777" w:rsidR="00472AEE" w:rsidRPr="002046A5" w:rsidRDefault="008B0121"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1641337856"/>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poslijediplomski</w:t>
            </w:r>
          </w:p>
        </w:tc>
      </w:tr>
      <w:tr w:rsidR="00472AEE" w:rsidRPr="002046A5" w14:paraId="25196E84" w14:textId="77777777" w:rsidTr="00A77A5F">
        <w:tc>
          <w:tcPr>
            <w:tcW w:w="1801" w:type="dxa"/>
            <w:shd w:val="clear" w:color="auto" w:fill="F2F2F2" w:themeFill="background1" w:themeFillShade="F2"/>
            <w:vAlign w:val="center"/>
          </w:tcPr>
          <w:p w14:paraId="57E9B1EB" w14:textId="77777777" w:rsidR="00472AEE" w:rsidRPr="002046A5" w:rsidRDefault="00472AEE"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Vrsta studija</w:t>
            </w:r>
          </w:p>
        </w:tc>
        <w:tc>
          <w:tcPr>
            <w:tcW w:w="1729" w:type="dxa"/>
            <w:gridSpan w:val="9"/>
          </w:tcPr>
          <w:p w14:paraId="3B5B7105" w14:textId="77777777" w:rsidR="00472AEE"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24701137"/>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20"/>
                  </w:rPr>
                  <w:t>☐</w:t>
                </w:r>
              </w:sdtContent>
            </w:sdt>
            <w:r w:rsidR="00472AEE" w:rsidRPr="002046A5">
              <w:rPr>
                <w:rFonts w:ascii="Times New Roman" w:hAnsi="Times New Roman" w:cs="Times New Roman"/>
                <w:sz w:val="18"/>
                <w:szCs w:val="20"/>
              </w:rPr>
              <w:t xml:space="preserve"> jednopredmetni</w:t>
            </w:r>
          </w:p>
          <w:p w14:paraId="3E0B8ED4" w14:textId="77777777" w:rsidR="00472AEE"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2055814340"/>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dvopredmetni</w:t>
            </w:r>
          </w:p>
        </w:tc>
        <w:tc>
          <w:tcPr>
            <w:tcW w:w="1531" w:type="dxa"/>
            <w:gridSpan w:val="7"/>
            <w:vAlign w:val="center"/>
          </w:tcPr>
          <w:p w14:paraId="5C7335D4" w14:textId="77777777" w:rsidR="00472AEE"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44067897"/>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18"/>
                  </w:rPr>
                  <w:t>☒</w:t>
                </w:r>
              </w:sdtContent>
            </w:sdt>
            <w:r w:rsidR="00472AEE" w:rsidRPr="002046A5">
              <w:rPr>
                <w:rFonts w:ascii="Times New Roman" w:hAnsi="Times New Roman" w:cs="Times New Roman"/>
                <w:sz w:val="18"/>
                <w:szCs w:val="18"/>
              </w:rPr>
              <w:t xml:space="preserve"> sveučilišni</w:t>
            </w:r>
          </w:p>
        </w:tc>
        <w:tc>
          <w:tcPr>
            <w:tcW w:w="1936" w:type="dxa"/>
            <w:gridSpan w:val="7"/>
            <w:vAlign w:val="center"/>
          </w:tcPr>
          <w:p w14:paraId="4AE4E58D" w14:textId="77777777" w:rsidR="00472AEE"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83129610"/>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4A471C67" w14:textId="77777777" w:rsidR="00472AEE" w:rsidRPr="002046A5" w:rsidRDefault="008B0121"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1113172732"/>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specijalistički</w:t>
            </w:r>
          </w:p>
        </w:tc>
      </w:tr>
      <w:tr w:rsidR="00472AEE" w:rsidRPr="002046A5" w14:paraId="0FB35EBE" w14:textId="77777777" w:rsidTr="00A77A5F">
        <w:tc>
          <w:tcPr>
            <w:tcW w:w="1801" w:type="dxa"/>
            <w:shd w:val="clear" w:color="auto" w:fill="F2F2F2" w:themeFill="background1" w:themeFillShade="F2"/>
            <w:vAlign w:val="center"/>
          </w:tcPr>
          <w:p w14:paraId="5BB18249" w14:textId="77777777" w:rsidR="00472AEE" w:rsidRPr="002046A5" w:rsidRDefault="00472AEE"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43E01D89"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57827198"/>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07D9E3A5"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7027353"/>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2.</w:t>
            </w:r>
          </w:p>
        </w:tc>
        <w:tc>
          <w:tcPr>
            <w:tcW w:w="1497" w:type="dxa"/>
            <w:gridSpan w:val="5"/>
            <w:shd w:val="clear" w:color="auto" w:fill="FFFFFF" w:themeFill="background1"/>
            <w:vAlign w:val="center"/>
          </w:tcPr>
          <w:p w14:paraId="4CFEE05F"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11856855"/>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3.</w:t>
            </w:r>
          </w:p>
        </w:tc>
        <w:tc>
          <w:tcPr>
            <w:tcW w:w="1497" w:type="dxa"/>
            <w:gridSpan w:val="7"/>
            <w:shd w:val="clear" w:color="auto" w:fill="FFFFFF" w:themeFill="background1"/>
            <w:vAlign w:val="center"/>
          </w:tcPr>
          <w:p w14:paraId="68F27586"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23139621"/>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38938DCA"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05861593"/>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5.</w:t>
            </w:r>
          </w:p>
        </w:tc>
      </w:tr>
      <w:tr w:rsidR="00472AEE" w:rsidRPr="002046A5" w14:paraId="735E00C6" w14:textId="77777777" w:rsidTr="00A77A5F">
        <w:trPr>
          <w:trHeight w:val="80"/>
        </w:trPr>
        <w:tc>
          <w:tcPr>
            <w:tcW w:w="1801" w:type="dxa"/>
            <w:vMerge w:val="restart"/>
            <w:shd w:val="clear" w:color="auto" w:fill="F2F2F2" w:themeFill="background1" w:themeFillShade="F2"/>
            <w:vAlign w:val="center"/>
          </w:tcPr>
          <w:p w14:paraId="6F466920" w14:textId="77777777" w:rsidR="00472AEE" w:rsidRPr="002046A5" w:rsidRDefault="00472AEE"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Semestar</w:t>
            </w:r>
          </w:p>
        </w:tc>
        <w:tc>
          <w:tcPr>
            <w:tcW w:w="1066" w:type="dxa"/>
            <w:gridSpan w:val="3"/>
            <w:vMerge w:val="restart"/>
          </w:tcPr>
          <w:p w14:paraId="7B3BE31D" w14:textId="77777777" w:rsidR="00472AEE"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05461234"/>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20"/>
                  </w:rPr>
                  <w:t>☐</w:t>
                </w:r>
              </w:sdtContent>
            </w:sdt>
            <w:r w:rsidR="00472AEE" w:rsidRPr="002046A5">
              <w:rPr>
                <w:rFonts w:ascii="Times New Roman" w:hAnsi="Times New Roman" w:cs="Times New Roman"/>
                <w:sz w:val="18"/>
                <w:szCs w:val="20"/>
              </w:rPr>
              <w:t xml:space="preserve"> zimski</w:t>
            </w:r>
          </w:p>
          <w:p w14:paraId="4384BE5B" w14:textId="77777777" w:rsidR="00472AEE"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66729445"/>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ljetni</w:t>
            </w:r>
          </w:p>
        </w:tc>
        <w:tc>
          <w:tcPr>
            <w:tcW w:w="1284" w:type="dxa"/>
            <w:gridSpan w:val="9"/>
            <w:vAlign w:val="center"/>
          </w:tcPr>
          <w:p w14:paraId="56877569"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6403131"/>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I.</w:t>
            </w:r>
          </w:p>
        </w:tc>
        <w:tc>
          <w:tcPr>
            <w:tcW w:w="1284" w:type="dxa"/>
            <w:gridSpan w:val="5"/>
            <w:vAlign w:val="center"/>
          </w:tcPr>
          <w:p w14:paraId="25B01A82"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55751677"/>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II.</w:t>
            </w:r>
          </w:p>
        </w:tc>
        <w:tc>
          <w:tcPr>
            <w:tcW w:w="1284" w:type="dxa"/>
            <w:gridSpan w:val="4"/>
            <w:vAlign w:val="center"/>
          </w:tcPr>
          <w:p w14:paraId="6FF5AD23"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39563704"/>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III.</w:t>
            </w:r>
          </w:p>
        </w:tc>
        <w:tc>
          <w:tcPr>
            <w:tcW w:w="1284" w:type="dxa"/>
            <w:gridSpan w:val="7"/>
            <w:vAlign w:val="center"/>
          </w:tcPr>
          <w:p w14:paraId="3F001598"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06660226"/>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IV.</w:t>
            </w:r>
          </w:p>
        </w:tc>
        <w:tc>
          <w:tcPr>
            <w:tcW w:w="1285" w:type="dxa"/>
            <w:gridSpan w:val="2"/>
            <w:vAlign w:val="center"/>
          </w:tcPr>
          <w:p w14:paraId="0149480E"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54145926"/>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V.</w:t>
            </w:r>
          </w:p>
        </w:tc>
      </w:tr>
      <w:tr w:rsidR="00472AEE" w:rsidRPr="002046A5" w14:paraId="7E89E91E" w14:textId="77777777" w:rsidTr="00A77A5F">
        <w:trPr>
          <w:trHeight w:val="80"/>
        </w:trPr>
        <w:tc>
          <w:tcPr>
            <w:tcW w:w="1801" w:type="dxa"/>
            <w:vMerge/>
            <w:shd w:val="clear" w:color="auto" w:fill="F2F2F2" w:themeFill="background1" w:themeFillShade="F2"/>
            <w:vAlign w:val="center"/>
          </w:tcPr>
          <w:p w14:paraId="785094E7" w14:textId="77777777" w:rsidR="00472AEE" w:rsidRPr="002046A5" w:rsidRDefault="00472AEE" w:rsidP="00A77A5F">
            <w:pPr>
              <w:spacing w:before="20" w:after="20"/>
              <w:rPr>
                <w:rFonts w:ascii="Times New Roman" w:hAnsi="Times New Roman" w:cs="Times New Roman"/>
                <w:b/>
                <w:sz w:val="18"/>
                <w:szCs w:val="18"/>
              </w:rPr>
            </w:pPr>
          </w:p>
        </w:tc>
        <w:tc>
          <w:tcPr>
            <w:tcW w:w="1066" w:type="dxa"/>
            <w:gridSpan w:val="3"/>
            <w:vMerge/>
          </w:tcPr>
          <w:p w14:paraId="466D59BA" w14:textId="77777777" w:rsidR="00472AEE" w:rsidRPr="002046A5" w:rsidRDefault="00472AEE" w:rsidP="00A77A5F">
            <w:pPr>
              <w:tabs>
                <w:tab w:val="left" w:pos="1218"/>
              </w:tabs>
              <w:spacing w:before="20" w:after="20"/>
              <w:rPr>
                <w:rFonts w:ascii="Times New Roman" w:hAnsi="Times New Roman" w:cs="Times New Roman"/>
                <w:sz w:val="18"/>
                <w:szCs w:val="20"/>
              </w:rPr>
            </w:pPr>
          </w:p>
        </w:tc>
        <w:tc>
          <w:tcPr>
            <w:tcW w:w="1284" w:type="dxa"/>
            <w:gridSpan w:val="9"/>
            <w:vAlign w:val="center"/>
          </w:tcPr>
          <w:p w14:paraId="6C181F7E"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68197549"/>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VI.</w:t>
            </w:r>
          </w:p>
        </w:tc>
        <w:tc>
          <w:tcPr>
            <w:tcW w:w="1284" w:type="dxa"/>
            <w:gridSpan w:val="5"/>
            <w:vAlign w:val="center"/>
          </w:tcPr>
          <w:p w14:paraId="747D0654"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19494825"/>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VII.</w:t>
            </w:r>
          </w:p>
        </w:tc>
        <w:tc>
          <w:tcPr>
            <w:tcW w:w="1284" w:type="dxa"/>
            <w:gridSpan w:val="4"/>
            <w:vAlign w:val="center"/>
          </w:tcPr>
          <w:p w14:paraId="7B68B188"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41886184"/>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VIII.</w:t>
            </w:r>
          </w:p>
        </w:tc>
        <w:tc>
          <w:tcPr>
            <w:tcW w:w="1284" w:type="dxa"/>
            <w:gridSpan w:val="7"/>
            <w:vAlign w:val="center"/>
          </w:tcPr>
          <w:p w14:paraId="7A6FB9B2"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11135245"/>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IX.</w:t>
            </w:r>
          </w:p>
        </w:tc>
        <w:tc>
          <w:tcPr>
            <w:tcW w:w="1285" w:type="dxa"/>
            <w:gridSpan w:val="2"/>
            <w:vAlign w:val="center"/>
          </w:tcPr>
          <w:p w14:paraId="2B33D548"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43725879"/>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X.</w:t>
            </w:r>
          </w:p>
        </w:tc>
      </w:tr>
      <w:tr w:rsidR="00472AEE" w:rsidRPr="002046A5" w14:paraId="275285BE" w14:textId="77777777" w:rsidTr="00A77A5F">
        <w:trPr>
          <w:trHeight w:val="80"/>
        </w:trPr>
        <w:tc>
          <w:tcPr>
            <w:tcW w:w="1801" w:type="dxa"/>
            <w:shd w:val="clear" w:color="auto" w:fill="F2F2F2" w:themeFill="background1" w:themeFillShade="F2"/>
            <w:vAlign w:val="center"/>
          </w:tcPr>
          <w:p w14:paraId="0BC12C6C" w14:textId="77777777" w:rsidR="00472AEE" w:rsidRPr="002046A5" w:rsidRDefault="00472AEE"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Status kolegija</w:t>
            </w:r>
          </w:p>
        </w:tc>
        <w:tc>
          <w:tcPr>
            <w:tcW w:w="1066" w:type="dxa"/>
            <w:gridSpan w:val="3"/>
          </w:tcPr>
          <w:p w14:paraId="0CD1DCEA" w14:textId="77777777" w:rsidR="00472AEE"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68575530"/>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obvezni kolegij</w:t>
            </w:r>
          </w:p>
        </w:tc>
        <w:tc>
          <w:tcPr>
            <w:tcW w:w="1284" w:type="dxa"/>
            <w:gridSpan w:val="9"/>
            <w:vAlign w:val="center"/>
          </w:tcPr>
          <w:p w14:paraId="6A14C0E4"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689335872"/>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izborni kolegij</w:t>
            </w:r>
          </w:p>
        </w:tc>
        <w:tc>
          <w:tcPr>
            <w:tcW w:w="2568" w:type="dxa"/>
            <w:gridSpan w:val="9"/>
            <w:vAlign w:val="center"/>
          </w:tcPr>
          <w:p w14:paraId="3938DA66" w14:textId="77777777" w:rsidR="00472AEE" w:rsidRPr="002046A5" w:rsidRDefault="008B0121" w:rsidP="00A77A5F">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93310191"/>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20"/>
                    <w:lang w:val="it-IT"/>
                  </w:rPr>
                  <w:t>☐</w:t>
                </w:r>
              </w:sdtContent>
            </w:sdt>
            <w:r w:rsidR="00472AEE" w:rsidRPr="002046A5">
              <w:rPr>
                <w:rFonts w:ascii="Times New Roman" w:hAnsi="Times New Roman" w:cs="Times New Roman"/>
                <w:sz w:val="18"/>
                <w:szCs w:val="20"/>
                <w:lang w:val="it-IT"/>
              </w:rPr>
              <w:t xml:space="preserve"> izborni kolegij koji se nudi studentima drugih odjela</w:t>
            </w:r>
          </w:p>
        </w:tc>
        <w:tc>
          <w:tcPr>
            <w:tcW w:w="1284" w:type="dxa"/>
            <w:gridSpan w:val="7"/>
            <w:shd w:val="clear" w:color="auto" w:fill="F2F2F2" w:themeFill="background1" w:themeFillShade="F2"/>
            <w:vAlign w:val="center"/>
          </w:tcPr>
          <w:p w14:paraId="551F404A" w14:textId="77777777" w:rsidR="00472AEE" w:rsidRPr="002046A5" w:rsidRDefault="00472AEE"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b/>
                <w:sz w:val="18"/>
              </w:rPr>
              <w:t>Nastavničke kompetencije</w:t>
            </w:r>
          </w:p>
        </w:tc>
        <w:tc>
          <w:tcPr>
            <w:tcW w:w="1285" w:type="dxa"/>
            <w:gridSpan w:val="2"/>
            <w:vAlign w:val="center"/>
          </w:tcPr>
          <w:p w14:paraId="2AF22A6E"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642257667"/>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20"/>
                  </w:rPr>
                  <w:t>☐</w:t>
                </w:r>
              </w:sdtContent>
            </w:sdt>
            <w:r w:rsidR="00472AEE" w:rsidRPr="002046A5">
              <w:rPr>
                <w:rFonts w:ascii="Times New Roman" w:hAnsi="Times New Roman" w:cs="Times New Roman"/>
                <w:sz w:val="18"/>
                <w:szCs w:val="20"/>
              </w:rPr>
              <w:t xml:space="preserve"> DA </w:t>
            </w:r>
            <w:sdt>
              <w:sdtPr>
                <w:rPr>
                  <w:rFonts w:ascii="Times New Roman" w:hAnsi="Times New Roman" w:cs="Times New Roman"/>
                  <w:sz w:val="18"/>
                  <w:szCs w:val="20"/>
                </w:rPr>
                <w:id w:val="-2089835317"/>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NE</w:t>
            </w:r>
          </w:p>
        </w:tc>
      </w:tr>
      <w:tr w:rsidR="00472AEE" w:rsidRPr="002046A5" w14:paraId="1742C456" w14:textId="77777777" w:rsidTr="00A77A5F">
        <w:trPr>
          <w:trHeight w:val="80"/>
        </w:trPr>
        <w:tc>
          <w:tcPr>
            <w:tcW w:w="1801" w:type="dxa"/>
            <w:shd w:val="clear" w:color="auto" w:fill="F2F2F2" w:themeFill="background1" w:themeFillShade="F2"/>
            <w:vAlign w:val="center"/>
          </w:tcPr>
          <w:p w14:paraId="23E1A450" w14:textId="77777777" w:rsidR="00472AEE" w:rsidRPr="002046A5" w:rsidRDefault="00472AEE" w:rsidP="00A77A5F">
            <w:pPr>
              <w:spacing w:before="20" w:after="20"/>
              <w:rPr>
                <w:rFonts w:ascii="Times New Roman" w:hAnsi="Times New Roman" w:cs="Times New Roman"/>
                <w:b/>
                <w:sz w:val="18"/>
                <w:szCs w:val="18"/>
              </w:rPr>
            </w:pPr>
            <w:r w:rsidRPr="002046A5">
              <w:rPr>
                <w:rFonts w:ascii="Times New Roman" w:hAnsi="Times New Roman" w:cs="Times New Roman"/>
                <w:b/>
                <w:sz w:val="18"/>
              </w:rPr>
              <w:t>Opterećenje</w:t>
            </w:r>
          </w:p>
        </w:tc>
        <w:tc>
          <w:tcPr>
            <w:tcW w:w="391" w:type="dxa"/>
          </w:tcPr>
          <w:p w14:paraId="2269662F" w14:textId="77777777" w:rsidR="00472AEE" w:rsidRPr="002046A5" w:rsidRDefault="00472AEE"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30</w:t>
            </w:r>
          </w:p>
        </w:tc>
        <w:tc>
          <w:tcPr>
            <w:tcW w:w="392" w:type="dxa"/>
          </w:tcPr>
          <w:p w14:paraId="4081D9BD" w14:textId="77777777" w:rsidR="00472AEE" w:rsidRPr="002046A5" w:rsidRDefault="00472AEE"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3"/>
          </w:tcPr>
          <w:p w14:paraId="508AF822" w14:textId="77777777" w:rsidR="00472AEE" w:rsidRPr="002046A5" w:rsidRDefault="00472AEE"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0</w:t>
            </w:r>
          </w:p>
        </w:tc>
        <w:tc>
          <w:tcPr>
            <w:tcW w:w="391" w:type="dxa"/>
            <w:gridSpan w:val="3"/>
          </w:tcPr>
          <w:p w14:paraId="7E5E0D56" w14:textId="77777777" w:rsidR="00472AEE" w:rsidRPr="002046A5" w:rsidRDefault="00472AEE"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tc>
        <w:tc>
          <w:tcPr>
            <w:tcW w:w="392" w:type="dxa"/>
            <w:gridSpan w:val="2"/>
          </w:tcPr>
          <w:p w14:paraId="7932860A" w14:textId="77777777" w:rsidR="00472AEE" w:rsidRPr="002046A5" w:rsidRDefault="00472AEE"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0</w:t>
            </w:r>
          </w:p>
        </w:tc>
        <w:tc>
          <w:tcPr>
            <w:tcW w:w="392" w:type="dxa"/>
            <w:gridSpan w:val="2"/>
          </w:tcPr>
          <w:p w14:paraId="224D19C2" w14:textId="77777777" w:rsidR="00472AEE" w:rsidRPr="002046A5" w:rsidRDefault="00472AEE"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02E1DF27" w14:textId="77777777" w:rsidR="00472AEE" w:rsidRPr="002046A5" w:rsidRDefault="00472AEE" w:rsidP="00A77A5F">
            <w:pPr>
              <w:tabs>
                <w:tab w:val="left" w:pos="1218"/>
              </w:tabs>
              <w:spacing w:before="20" w:after="20"/>
              <w:jc w:val="center"/>
              <w:rPr>
                <w:rFonts w:ascii="Times New Roman" w:hAnsi="Times New Roman" w:cs="Times New Roman"/>
                <w:b/>
                <w:sz w:val="18"/>
                <w:lang w:val="it-IT"/>
              </w:rPr>
            </w:pPr>
            <w:r w:rsidRPr="002046A5">
              <w:rPr>
                <w:rFonts w:ascii="Times New Roman" w:hAnsi="Times New Roman" w:cs="Times New Roman"/>
                <w:b/>
                <w:sz w:val="18"/>
                <w:szCs w:val="20"/>
                <w:lang w:val="it-IT"/>
              </w:rPr>
              <w:t>Mrežne stranice kolegija u sustavu za e-učenje</w:t>
            </w:r>
          </w:p>
        </w:tc>
        <w:tc>
          <w:tcPr>
            <w:tcW w:w="1285" w:type="dxa"/>
            <w:gridSpan w:val="2"/>
            <w:vAlign w:val="center"/>
          </w:tcPr>
          <w:p w14:paraId="2E3A8D12" w14:textId="77777777" w:rsidR="00472AEE"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91035727"/>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20"/>
                  </w:rPr>
                  <w:t>☐</w:t>
                </w:r>
              </w:sdtContent>
            </w:sdt>
            <w:r w:rsidR="00472AEE" w:rsidRPr="002046A5">
              <w:rPr>
                <w:rFonts w:ascii="Times New Roman" w:hAnsi="Times New Roman" w:cs="Times New Roman"/>
                <w:sz w:val="18"/>
                <w:szCs w:val="20"/>
              </w:rPr>
              <w:t xml:space="preserve"> DA </w:t>
            </w:r>
            <w:sdt>
              <w:sdtPr>
                <w:rPr>
                  <w:rFonts w:ascii="Times New Roman" w:hAnsi="Times New Roman" w:cs="Times New Roman"/>
                  <w:sz w:val="18"/>
                  <w:szCs w:val="20"/>
                </w:rPr>
                <w:id w:val="-1191216138"/>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NE</w:t>
            </w:r>
          </w:p>
        </w:tc>
      </w:tr>
      <w:tr w:rsidR="00472AEE" w:rsidRPr="002046A5" w14:paraId="11E55D2E" w14:textId="77777777" w:rsidTr="00A77A5F">
        <w:trPr>
          <w:trHeight w:val="80"/>
        </w:trPr>
        <w:tc>
          <w:tcPr>
            <w:tcW w:w="1801" w:type="dxa"/>
            <w:shd w:val="clear" w:color="auto" w:fill="F2F2F2" w:themeFill="background1" w:themeFillShade="F2"/>
            <w:vAlign w:val="center"/>
          </w:tcPr>
          <w:p w14:paraId="7772C4B8" w14:textId="77777777" w:rsidR="00472AEE" w:rsidRPr="002046A5" w:rsidRDefault="00472AEE"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Mjesto i vrijeme izvođenja nastave</w:t>
            </w:r>
          </w:p>
        </w:tc>
        <w:tc>
          <w:tcPr>
            <w:tcW w:w="2350" w:type="dxa"/>
            <w:gridSpan w:val="12"/>
            <w:vAlign w:val="center"/>
          </w:tcPr>
          <w:p w14:paraId="08F1D0DE" w14:textId="77777777" w:rsidR="00472AEE" w:rsidRPr="002046A5" w:rsidRDefault="00472AEE" w:rsidP="00A77A5F">
            <w:pPr>
              <w:spacing w:before="20" w:after="20"/>
              <w:jc w:val="center"/>
              <w:rPr>
                <w:rFonts w:ascii="Times New Roman" w:hAnsi="Times New Roman" w:cs="Times New Roman"/>
                <w:b/>
                <w:sz w:val="18"/>
                <w:szCs w:val="20"/>
                <w:lang w:val="it-IT"/>
              </w:rPr>
            </w:pPr>
            <w:r w:rsidRPr="002046A5">
              <w:rPr>
                <w:rFonts w:ascii="Times New Roman" w:hAnsi="Times New Roman" w:cs="Times New Roman"/>
                <w:b/>
                <w:sz w:val="18"/>
                <w:szCs w:val="20"/>
                <w:lang w:val="it-IT"/>
              </w:rPr>
              <w:t>Novi kampus, Ul. dr. Franje Tuđmana 24i, dvorana 121</w:t>
            </w:r>
          </w:p>
        </w:tc>
        <w:tc>
          <w:tcPr>
            <w:tcW w:w="3852" w:type="dxa"/>
            <w:gridSpan w:val="16"/>
            <w:shd w:val="clear" w:color="auto" w:fill="F2F2F2" w:themeFill="background1" w:themeFillShade="F2"/>
            <w:vAlign w:val="center"/>
          </w:tcPr>
          <w:p w14:paraId="3FE6783D" w14:textId="77777777" w:rsidR="00472AEE" w:rsidRPr="002046A5" w:rsidRDefault="00472AEE" w:rsidP="00A77A5F">
            <w:pPr>
              <w:tabs>
                <w:tab w:val="left" w:pos="1218"/>
              </w:tabs>
              <w:spacing w:before="20" w:after="20"/>
              <w:jc w:val="right"/>
              <w:rPr>
                <w:rFonts w:ascii="Times New Roman" w:hAnsi="Times New Roman" w:cs="Times New Roman"/>
                <w:b/>
                <w:color w:val="FF0000"/>
                <w:sz w:val="18"/>
                <w:szCs w:val="20"/>
                <w:lang w:val="it-IT"/>
              </w:rPr>
            </w:pPr>
            <w:r w:rsidRPr="002046A5">
              <w:rPr>
                <w:rFonts w:ascii="Times New Roman" w:hAnsi="Times New Roman" w:cs="Times New Roman"/>
                <w:b/>
                <w:sz w:val="18"/>
                <w:lang w:val="it-IT"/>
              </w:rPr>
              <w:t>Jezik/jezici na kojima se izvodi kolegij</w:t>
            </w:r>
          </w:p>
        </w:tc>
        <w:tc>
          <w:tcPr>
            <w:tcW w:w="1285" w:type="dxa"/>
            <w:gridSpan w:val="2"/>
            <w:vAlign w:val="center"/>
          </w:tcPr>
          <w:p w14:paraId="079FA0B8" w14:textId="77777777" w:rsidR="00472AEE" w:rsidRPr="002046A5" w:rsidRDefault="00472AEE" w:rsidP="00A77A5F">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szCs w:val="20"/>
              </w:rPr>
              <w:t>hrvatski</w:t>
            </w:r>
          </w:p>
        </w:tc>
      </w:tr>
      <w:tr w:rsidR="00472AEE" w:rsidRPr="002046A5" w14:paraId="42E00456" w14:textId="77777777" w:rsidTr="00A77A5F">
        <w:trPr>
          <w:trHeight w:val="80"/>
        </w:trPr>
        <w:tc>
          <w:tcPr>
            <w:tcW w:w="1801" w:type="dxa"/>
            <w:shd w:val="clear" w:color="auto" w:fill="F2F2F2" w:themeFill="background1" w:themeFillShade="F2"/>
            <w:vAlign w:val="center"/>
          </w:tcPr>
          <w:p w14:paraId="2734793E"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Početak nastave</w:t>
            </w:r>
          </w:p>
        </w:tc>
        <w:tc>
          <w:tcPr>
            <w:tcW w:w="2350" w:type="dxa"/>
            <w:gridSpan w:val="12"/>
            <w:vAlign w:val="center"/>
          </w:tcPr>
          <w:p w14:paraId="231BF699" w14:textId="77777777" w:rsidR="00472AEE" w:rsidRPr="002046A5" w:rsidRDefault="00472AEE"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22. 2. 2021.</w:t>
            </w:r>
          </w:p>
        </w:tc>
        <w:tc>
          <w:tcPr>
            <w:tcW w:w="3852" w:type="dxa"/>
            <w:gridSpan w:val="16"/>
            <w:shd w:val="clear" w:color="auto" w:fill="F2F2F2" w:themeFill="background1" w:themeFillShade="F2"/>
            <w:vAlign w:val="center"/>
          </w:tcPr>
          <w:p w14:paraId="02D01278" w14:textId="77777777" w:rsidR="00472AEE" w:rsidRPr="002046A5" w:rsidRDefault="00472AEE" w:rsidP="00A77A5F">
            <w:pPr>
              <w:tabs>
                <w:tab w:val="left" w:pos="1218"/>
              </w:tabs>
              <w:spacing w:before="20" w:after="20"/>
              <w:jc w:val="right"/>
              <w:rPr>
                <w:rFonts w:ascii="Times New Roman" w:hAnsi="Times New Roman" w:cs="Times New Roman"/>
                <w:b/>
                <w:sz w:val="18"/>
              </w:rPr>
            </w:pPr>
            <w:r w:rsidRPr="002046A5">
              <w:rPr>
                <w:rFonts w:ascii="Times New Roman" w:hAnsi="Times New Roman" w:cs="Times New Roman"/>
                <w:b/>
                <w:sz w:val="18"/>
              </w:rPr>
              <w:t>Završetak nastave</w:t>
            </w:r>
          </w:p>
        </w:tc>
        <w:tc>
          <w:tcPr>
            <w:tcW w:w="1285" w:type="dxa"/>
            <w:gridSpan w:val="2"/>
            <w:vAlign w:val="center"/>
          </w:tcPr>
          <w:p w14:paraId="036132A1" w14:textId="77777777" w:rsidR="00472AEE" w:rsidRPr="002046A5" w:rsidRDefault="00472AEE" w:rsidP="00A77A5F">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rPr>
              <w:t>4. 6. 2021.</w:t>
            </w:r>
          </w:p>
        </w:tc>
      </w:tr>
      <w:tr w:rsidR="00472AEE" w:rsidRPr="002046A5" w14:paraId="5288E5E8" w14:textId="77777777" w:rsidTr="00A77A5F">
        <w:tc>
          <w:tcPr>
            <w:tcW w:w="1801" w:type="dxa"/>
            <w:shd w:val="clear" w:color="auto" w:fill="F2F2F2" w:themeFill="background1" w:themeFillShade="F2"/>
          </w:tcPr>
          <w:p w14:paraId="27132A68"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Preduvjeti za upis kolegija</w:t>
            </w:r>
          </w:p>
        </w:tc>
        <w:tc>
          <w:tcPr>
            <w:tcW w:w="7487" w:type="dxa"/>
            <w:gridSpan w:val="30"/>
          </w:tcPr>
          <w:p w14:paraId="254E93CD"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Nema</w:t>
            </w:r>
          </w:p>
        </w:tc>
      </w:tr>
      <w:tr w:rsidR="00472AEE" w:rsidRPr="002046A5" w14:paraId="44E33B01" w14:textId="77777777" w:rsidTr="00A77A5F">
        <w:tc>
          <w:tcPr>
            <w:tcW w:w="9288" w:type="dxa"/>
            <w:gridSpan w:val="31"/>
            <w:shd w:val="clear" w:color="auto" w:fill="D9D9D9" w:themeFill="background1" w:themeFillShade="D9"/>
          </w:tcPr>
          <w:p w14:paraId="68E8C53A" w14:textId="77777777" w:rsidR="00472AEE" w:rsidRPr="002046A5" w:rsidRDefault="00472AEE" w:rsidP="00A77A5F">
            <w:pPr>
              <w:spacing w:before="20" w:after="20"/>
              <w:rPr>
                <w:rFonts w:ascii="Times New Roman" w:hAnsi="Times New Roman" w:cs="Times New Roman"/>
                <w:sz w:val="18"/>
                <w:szCs w:val="18"/>
              </w:rPr>
            </w:pPr>
          </w:p>
        </w:tc>
      </w:tr>
      <w:tr w:rsidR="00472AEE" w:rsidRPr="002046A5" w14:paraId="622BD34C" w14:textId="77777777" w:rsidTr="00A77A5F">
        <w:tc>
          <w:tcPr>
            <w:tcW w:w="1801" w:type="dxa"/>
            <w:shd w:val="clear" w:color="auto" w:fill="F2F2F2" w:themeFill="background1" w:themeFillShade="F2"/>
          </w:tcPr>
          <w:p w14:paraId="5C5B75A5"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Nositelj kolegija</w:t>
            </w:r>
          </w:p>
        </w:tc>
        <w:tc>
          <w:tcPr>
            <w:tcW w:w="7487" w:type="dxa"/>
            <w:gridSpan w:val="30"/>
          </w:tcPr>
          <w:p w14:paraId="3BBD2471"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doc. dr. sc. Maja Poljak </w:t>
            </w:r>
          </w:p>
        </w:tc>
      </w:tr>
      <w:tr w:rsidR="00472AEE" w:rsidRPr="002046A5" w14:paraId="4A05700F" w14:textId="77777777" w:rsidTr="00A77A5F">
        <w:tc>
          <w:tcPr>
            <w:tcW w:w="1801" w:type="dxa"/>
            <w:shd w:val="clear" w:color="auto" w:fill="F2F2F2" w:themeFill="background1" w:themeFillShade="F2"/>
          </w:tcPr>
          <w:p w14:paraId="4655F90E" w14:textId="77777777" w:rsidR="00472AEE" w:rsidRPr="002046A5" w:rsidRDefault="00472AEE"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6B405DE2"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mpoljak@unizd.hr</w:t>
            </w:r>
          </w:p>
        </w:tc>
        <w:tc>
          <w:tcPr>
            <w:tcW w:w="1197" w:type="dxa"/>
            <w:gridSpan w:val="4"/>
            <w:shd w:val="clear" w:color="auto" w:fill="F2F2F2" w:themeFill="background1" w:themeFillShade="F2"/>
          </w:tcPr>
          <w:p w14:paraId="1F5E921A" w14:textId="77777777" w:rsidR="00472AEE" w:rsidRPr="002046A5" w:rsidRDefault="00472AEE" w:rsidP="00A77A5F">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0A17B19C"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Nakon nastave</w:t>
            </w:r>
          </w:p>
        </w:tc>
      </w:tr>
      <w:tr w:rsidR="00472AEE" w:rsidRPr="002046A5" w14:paraId="66D229B1" w14:textId="77777777" w:rsidTr="00A77A5F">
        <w:tc>
          <w:tcPr>
            <w:tcW w:w="1801" w:type="dxa"/>
            <w:shd w:val="clear" w:color="auto" w:fill="F2F2F2" w:themeFill="background1" w:themeFillShade="F2"/>
          </w:tcPr>
          <w:p w14:paraId="4DA8C6BD"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Suradnik na kolegiju</w:t>
            </w:r>
          </w:p>
        </w:tc>
        <w:tc>
          <w:tcPr>
            <w:tcW w:w="7487" w:type="dxa"/>
            <w:gridSpan w:val="30"/>
          </w:tcPr>
          <w:p w14:paraId="5EDD31F3" w14:textId="77777777" w:rsidR="00472AEE" w:rsidRPr="002046A5" w:rsidRDefault="00472AEE" w:rsidP="00A77A5F">
            <w:pPr>
              <w:tabs>
                <w:tab w:val="left" w:pos="1218"/>
              </w:tabs>
              <w:spacing w:before="20" w:after="20"/>
              <w:rPr>
                <w:rFonts w:ascii="Times New Roman" w:hAnsi="Times New Roman" w:cs="Times New Roman"/>
                <w:sz w:val="18"/>
              </w:rPr>
            </w:pPr>
          </w:p>
        </w:tc>
      </w:tr>
      <w:tr w:rsidR="00472AEE" w:rsidRPr="002046A5" w14:paraId="55D18F17" w14:textId="77777777" w:rsidTr="00A77A5F">
        <w:tc>
          <w:tcPr>
            <w:tcW w:w="1801" w:type="dxa"/>
            <w:shd w:val="clear" w:color="auto" w:fill="F2F2F2" w:themeFill="background1" w:themeFillShade="F2"/>
          </w:tcPr>
          <w:p w14:paraId="27965327" w14:textId="77777777" w:rsidR="00472AEE" w:rsidRPr="002046A5" w:rsidRDefault="00472AEE"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4D00CF91" w14:textId="77777777" w:rsidR="00472AEE" w:rsidRPr="002046A5" w:rsidRDefault="00472AEE" w:rsidP="00A77A5F">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3327C3B2" w14:textId="77777777" w:rsidR="00472AEE" w:rsidRPr="002046A5" w:rsidRDefault="00472AEE" w:rsidP="00A77A5F">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178B4B39" w14:textId="77777777" w:rsidR="00472AEE" w:rsidRPr="002046A5" w:rsidRDefault="00472AEE" w:rsidP="00A77A5F">
            <w:pPr>
              <w:tabs>
                <w:tab w:val="left" w:pos="1218"/>
              </w:tabs>
              <w:spacing w:before="20" w:after="20"/>
              <w:rPr>
                <w:rFonts w:ascii="Times New Roman" w:hAnsi="Times New Roman" w:cs="Times New Roman"/>
                <w:sz w:val="18"/>
              </w:rPr>
            </w:pPr>
          </w:p>
        </w:tc>
      </w:tr>
      <w:tr w:rsidR="00472AEE" w:rsidRPr="002046A5" w14:paraId="258965A6" w14:textId="77777777" w:rsidTr="00A77A5F">
        <w:tc>
          <w:tcPr>
            <w:tcW w:w="9288" w:type="dxa"/>
            <w:gridSpan w:val="31"/>
            <w:shd w:val="clear" w:color="auto" w:fill="D9D9D9" w:themeFill="background1" w:themeFillShade="D9"/>
          </w:tcPr>
          <w:p w14:paraId="636B46D6" w14:textId="77777777" w:rsidR="00472AEE" w:rsidRPr="002046A5" w:rsidRDefault="00472AEE" w:rsidP="00A77A5F">
            <w:pPr>
              <w:tabs>
                <w:tab w:val="left" w:pos="1218"/>
              </w:tabs>
              <w:spacing w:before="20" w:after="20"/>
              <w:rPr>
                <w:rFonts w:ascii="Times New Roman" w:hAnsi="Times New Roman" w:cs="Times New Roman"/>
                <w:sz w:val="18"/>
                <w:szCs w:val="18"/>
              </w:rPr>
            </w:pPr>
          </w:p>
        </w:tc>
      </w:tr>
      <w:tr w:rsidR="00472AEE" w:rsidRPr="002046A5" w14:paraId="2D354240" w14:textId="77777777" w:rsidTr="00A77A5F">
        <w:tc>
          <w:tcPr>
            <w:tcW w:w="1801" w:type="dxa"/>
            <w:vMerge w:val="restart"/>
            <w:shd w:val="clear" w:color="auto" w:fill="F2F2F2" w:themeFill="background1" w:themeFillShade="F2"/>
            <w:vAlign w:val="center"/>
          </w:tcPr>
          <w:p w14:paraId="230D45FB"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Vrste izvođenja nastave</w:t>
            </w:r>
          </w:p>
        </w:tc>
        <w:tc>
          <w:tcPr>
            <w:tcW w:w="1495" w:type="dxa"/>
            <w:gridSpan w:val="7"/>
            <w:vAlign w:val="center"/>
          </w:tcPr>
          <w:p w14:paraId="4F427C42"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80339468"/>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predavanja</w:t>
            </w:r>
          </w:p>
        </w:tc>
        <w:tc>
          <w:tcPr>
            <w:tcW w:w="1498" w:type="dxa"/>
            <w:gridSpan w:val="8"/>
            <w:vAlign w:val="center"/>
          </w:tcPr>
          <w:p w14:paraId="44A5D428"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4629904"/>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seminari i radionice</w:t>
            </w:r>
          </w:p>
        </w:tc>
        <w:tc>
          <w:tcPr>
            <w:tcW w:w="1497" w:type="dxa"/>
            <w:gridSpan w:val="5"/>
            <w:vAlign w:val="center"/>
          </w:tcPr>
          <w:p w14:paraId="28C8D6C1"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1797361"/>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vježbe</w:t>
            </w:r>
          </w:p>
        </w:tc>
        <w:tc>
          <w:tcPr>
            <w:tcW w:w="1497" w:type="dxa"/>
            <w:gridSpan w:val="7"/>
            <w:vAlign w:val="center"/>
          </w:tcPr>
          <w:p w14:paraId="3BE363E2"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9999808"/>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e-učenje</w:t>
            </w:r>
          </w:p>
        </w:tc>
        <w:tc>
          <w:tcPr>
            <w:tcW w:w="1500" w:type="dxa"/>
            <w:gridSpan w:val="3"/>
            <w:vAlign w:val="center"/>
          </w:tcPr>
          <w:p w14:paraId="1D7BB0AB"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1669544"/>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terenska nastava</w:t>
            </w:r>
          </w:p>
        </w:tc>
      </w:tr>
      <w:tr w:rsidR="00472AEE" w:rsidRPr="002046A5" w14:paraId="68BE72A4" w14:textId="77777777" w:rsidTr="00A77A5F">
        <w:tc>
          <w:tcPr>
            <w:tcW w:w="1801" w:type="dxa"/>
            <w:vMerge/>
            <w:shd w:val="clear" w:color="auto" w:fill="F2F2F2" w:themeFill="background1" w:themeFillShade="F2"/>
          </w:tcPr>
          <w:p w14:paraId="6F3B5894" w14:textId="77777777" w:rsidR="00472AEE" w:rsidRPr="002046A5" w:rsidRDefault="00472AEE" w:rsidP="00A77A5F">
            <w:pPr>
              <w:spacing w:before="20" w:after="20"/>
              <w:rPr>
                <w:rFonts w:ascii="Times New Roman" w:hAnsi="Times New Roman" w:cs="Times New Roman"/>
                <w:b/>
                <w:sz w:val="18"/>
              </w:rPr>
            </w:pPr>
          </w:p>
        </w:tc>
        <w:tc>
          <w:tcPr>
            <w:tcW w:w="1495" w:type="dxa"/>
            <w:gridSpan w:val="7"/>
            <w:vAlign w:val="center"/>
          </w:tcPr>
          <w:p w14:paraId="52C222F8"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70204792"/>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samostalni zadaci</w:t>
            </w:r>
          </w:p>
        </w:tc>
        <w:tc>
          <w:tcPr>
            <w:tcW w:w="1498" w:type="dxa"/>
            <w:gridSpan w:val="8"/>
            <w:vAlign w:val="center"/>
          </w:tcPr>
          <w:p w14:paraId="7CC47203"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5548875"/>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multimedija i mreža</w:t>
            </w:r>
          </w:p>
        </w:tc>
        <w:tc>
          <w:tcPr>
            <w:tcW w:w="1497" w:type="dxa"/>
            <w:gridSpan w:val="5"/>
            <w:vAlign w:val="center"/>
          </w:tcPr>
          <w:p w14:paraId="1756C8D7"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78776526"/>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laboratorij</w:t>
            </w:r>
          </w:p>
        </w:tc>
        <w:tc>
          <w:tcPr>
            <w:tcW w:w="1497" w:type="dxa"/>
            <w:gridSpan w:val="7"/>
            <w:vAlign w:val="center"/>
          </w:tcPr>
          <w:p w14:paraId="77639B5F"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82960"/>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mentorski rad</w:t>
            </w:r>
          </w:p>
        </w:tc>
        <w:tc>
          <w:tcPr>
            <w:tcW w:w="1500" w:type="dxa"/>
            <w:gridSpan w:val="3"/>
            <w:vAlign w:val="center"/>
          </w:tcPr>
          <w:p w14:paraId="434C7F5A"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31746802"/>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ostalo</w:t>
            </w:r>
          </w:p>
        </w:tc>
      </w:tr>
      <w:tr w:rsidR="00472AEE" w:rsidRPr="002046A5" w14:paraId="2F76E282" w14:textId="77777777" w:rsidTr="00A77A5F">
        <w:tc>
          <w:tcPr>
            <w:tcW w:w="3296" w:type="dxa"/>
            <w:gridSpan w:val="8"/>
            <w:shd w:val="clear" w:color="auto" w:fill="F2F2F2" w:themeFill="background1" w:themeFillShade="F2"/>
          </w:tcPr>
          <w:p w14:paraId="6D40DA56"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Ishodi učenja kolegija</w:t>
            </w:r>
          </w:p>
        </w:tc>
        <w:tc>
          <w:tcPr>
            <w:tcW w:w="5992" w:type="dxa"/>
            <w:gridSpan w:val="23"/>
            <w:vAlign w:val="center"/>
          </w:tcPr>
          <w:p w14:paraId="6C05107F" w14:textId="77777777" w:rsidR="00472AEE" w:rsidRPr="002046A5" w:rsidRDefault="00472AEE" w:rsidP="00A77A5F">
            <w:pPr>
              <w:rPr>
                <w:rFonts w:ascii="Times New Roman" w:hAnsi="Times New Roman" w:cs="Times New Roman"/>
              </w:rPr>
            </w:pPr>
            <w:r w:rsidRPr="002046A5">
              <w:rPr>
                <w:rFonts w:ascii="Times New Roman" w:hAnsi="Times New Roman" w:cs="Times New Roman"/>
              </w:rPr>
              <w:t xml:space="preserve">Student će, nakon odslušanog kolegija i ispunjavanja svih potrebnih obveza biti sposoban za: </w:t>
            </w:r>
          </w:p>
          <w:p w14:paraId="1956D0B3" w14:textId="77777777" w:rsidR="00472AEE" w:rsidRPr="002046A5" w:rsidRDefault="00472AEE" w:rsidP="00A77A5F">
            <w:pPr>
              <w:rPr>
                <w:rFonts w:ascii="Times New Roman" w:hAnsi="Times New Roman" w:cs="Times New Roman"/>
              </w:rPr>
            </w:pPr>
            <w:r w:rsidRPr="002046A5">
              <w:rPr>
                <w:rFonts w:ascii="Times New Roman" w:hAnsi="Times New Roman" w:cs="Times New Roman"/>
              </w:rPr>
              <w:t xml:space="preserve">1. razumijevanje osnovnih logičkih I spoznajnih pitanja </w:t>
            </w:r>
          </w:p>
          <w:p w14:paraId="3291208B" w14:textId="77777777" w:rsidR="00472AEE" w:rsidRPr="002046A5" w:rsidRDefault="00472AEE" w:rsidP="00A77A5F">
            <w:pPr>
              <w:rPr>
                <w:rFonts w:ascii="Times New Roman" w:hAnsi="Times New Roman" w:cs="Times New Roman"/>
              </w:rPr>
            </w:pPr>
            <w:r w:rsidRPr="002046A5">
              <w:rPr>
                <w:rFonts w:ascii="Times New Roman" w:hAnsi="Times New Roman" w:cs="Times New Roman"/>
              </w:rPr>
              <w:t>2. samostalno istraživanje temeljne problematike i primjenu stečenih spoznaja na pitanja iz svakodnevnog života, te drugih znanstvenih disciplina</w:t>
            </w:r>
          </w:p>
          <w:p w14:paraId="049A5336" w14:textId="77777777" w:rsidR="00472AEE" w:rsidRPr="002046A5" w:rsidRDefault="00472AEE" w:rsidP="00A77A5F">
            <w:pPr>
              <w:rPr>
                <w:rFonts w:ascii="Times New Roman" w:hAnsi="Times New Roman" w:cs="Times New Roman"/>
              </w:rPr>
            </w:pPr>
          </w:p>
        </w:tc>
      </w:tr>
      <w:tr w:rsidR="00472AEE" w:rsidRPr="002046A5" w14:paraId="2C698BF8" w14:textId="77777777" w:rsidTr="00A77A5F">
        <w:tc>
          <w:tcPr>
            <w:tcW w:w="3296" w:type="dxa"/>
            <w:gridSpan w:val="8"/>
            <w:shd w:val="clear" w:color="auto" w:fill="F2F2F2" w:themeFill="background1" w:themeFillShade="F2"/>
          </w:tcPr>
          <w:p w14:paraId="7EDC6F49" w14:textId="77777777" w:rsidR="00472AEE" w:rsidRPr="002046A5" w:rsidRDefault="00472AEE"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lastRenderedPageBreak/>
              <w:t>Ishodi učenja na razini programa kojima kolegij doprinosi</w:t>
            </w:r>
          </w:p>
        </w:tc>
        <w:tc>
          <w:tcPr>
            <w:tcW w:w="5992" w:type="dxa"/>
            <w:gridSpan w:val="23"/>
            <w:vAlign w:val="center"/>
          </w:tcPr>
          <w:p w14:paraId="69A65075" w14:textId="77777777" w:rsidR="00472AEE" w:rsidRPr="002046A5" w:rsidRDefault="00472AEE" w:rsidP="00A77A5F">
            <w:pPr>
              <w:tabs>
                <w:tab w:val="left" w:pos="1218"/>
              </w:tabs>
              <w:spacing w:before="20" w:after="20"/>
              <w:rPr>
                <w:rFonts w:ascii="Times New Roman" w:hAnsi="Times New Roman" w:cs="Times New Roman"/>
                <w:sz w:val="18"/>
                <w:lang w:val="it-IT"/>
              </w:rPr>
            </w:pPr>
            <w:r w:rsidRPr="002046A5">
              <w:rPr>
                <w:rFonts w:ascii="Times New Roman" w:hAnsi="Times New Roman" w:cs="Times New Roman"/>
                <w:lang w:val="it-IT"/>
              </w:rPr>
              <w:t>Kolegij će omogućiti studentima jasno formuliranje i analiziranje temeljnih spoznajnih pitanja i problema, kritičko i logičko promišljanje o raznim temama s kojima će se tokom studija susresti, te aktivno sudjelovanje u raznim vrstama rasprava</w:t>
            </w:r>
          </w:p>
        </w:tc>
      </w:tr>
      <w:tr w:rsidR="00472AEE" w:rsidRPr="002046A5" w14:paraId="67C3C293" w14:textId="77777777" w:rsidTr="00A77A5F">
        <w:tc>
          <w:tcPr>
            <w:tcW w:w="9288" w:type="dxa"/>
            <w:gridSpan w:val="31"/>
            <w:shd w:val="clear" w:color="auto" w:fill="D9D9D9" w:themeFill="background1" w:themeFillShade="D9"/>
          </w:tcPr>
          <w:p w14:paraId="682B7F69" w14:textId="77777777" w:rsidR="00472AEE" w:rsidRPr="002046A5" w:rsidRDefault="00472AEE" w:rsidP="00A77A5F">
            <w:pPr>
              <w:spacing w:before="20" w:after="20"/>
              <w:rPr>
                <w:rFonts w:ascii="Times New Roman" w:hAnsi="Times New Roman" w:cs="Times New Roman"/>
                <w:sz w:val="18"/>
                <w:szCs w:val="20"/>
                <w:lang w:val="it-IT"/>
              </w:rPr>
            </w:pPr>
          </w:p>
        </w:tc>
      </w:tr>
      <w:tr w:rsidR="00472AEE" w:rsidRPr="002046A5" w14:paraId="24EA943D" w14:textId="77777777" w:rsidTr="00A77A5F">
        <w:trPr>
          <w:trHeight w:val="190"/>
        </w:trPr>
        <w:tc>
          <w:tcPr>
            <w:tcW w:w="1801" w:type="dxa"/>
            <w:vMerge w:val="restart"/>
            <w:shd w:val="clear" w:color="auto" w:fill="F2F2F2" w:themeFill="background1" w:themeFillShade="F2"/>
            <w:vAlign w:val="center"/>
          </w:tcPr>
          <w:p w14:paraId="5C0C5CAA"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Načini praćenja studenata</w:t>
            </w:r>
          </w:p>
        </w:tc>
        <w:tc>
          <w:tcPr>
            <w:tcW w:w="1495" w:type="dxa"/>
            <w:gridSpan w:val="7"/>
            <w:vAlign w:val="center"/>
          </w:tcPr>
          <w:p w14:paraId="614BC8BD"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2805736"/>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pohađanje nastave</w:t>
            </w:r>
          </w:p>
        </w:tc>
        <w:tc>
          <w:tcPr>
            <w:tcW w:w="1498" w:type="dxa"/>
            <w:gridSpan w:val="8"/>
            <w:vAlign w:val="center"/>
          </w:tcPr>
          <w:p w14:paraId="3360D27A"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3450127"/>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priprema za nastavu</w:t>
            </w:r>
          </w:p>
        </w:tc>
        <w:tc>
          <w:tcPr>
            <w:tcW w:w="1497" w:type="dxa"/>
            <w:gridSpan w:val="5"/>
            <w:vAlign w:val="center"/>
          </w:tcPr>
          <w:p w14:paraId="247767AA"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1421921"/>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domaće zadaće</w:t>
            </w:r>
          </w:p>
        </w:tc>
        <w:tc>
          <w:tcPr>
            <w:tcW w:w="1497" w:type="dxa"/>
            <w:gridSpan w:val="7"/>
            <w:vAlign w:val="center"/>
          </w:tcPr>
          <w:p w14:paraId="13D0BA54"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84508076"/>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kontinuirana evaluacija</w:t>
            </w:r>
          </w:p>
        </w:tc>
        <w:tc>
          <w:tcPr>
            <w:tcW w:w="1500" w:type="dxa"/>
            <w:gridSpan w:val="3"/>
            <w:vAlign w:val="center"/>
          </w:tcPr>
          <w:p w14:paraId="4988ECA0"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2065282"/>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istraživanje</w:t>
            </w:r>
          </w:p>
        </w:tc>
      </w:tr>
      <w:tr w:rsidR="00472AEE" w:rsidRPr="002046A5" w14:paraId="0498B670" w14:textId="77777777" w:rsidTr="00A77A5F">
        <w:trPr>
          <w:trHeight w:val="190"/>
        </w:trPr>
        <w:tc>
          <w:tcPr>
            <w:tcW w:w="1801" w:type="dxa"/>
            <w:vMerge/>
            <w:shd w:val="clear" w:color="auto" w:fill="F2F2F2" w:themeFill="background1" w:themeFillShade="F2"/>
          </w:tcPr>
          <w:p w14:paraId="5645A108" w14:textId="77777777" w:rsidR="00472AEE" w:rsidRPr="002046A5" w:rsidRDefault="00472AEE" w:rsidP="00A77A5F">
            <w:pPr>
              <w:spacing w:before="20" w:after="20"/>
              <w:rPr>
                <w:rFonts w:ascii="Times New Roman" w:hAnsi="Times New Roman" w:cs="Times New Roman"/>
                <w:b/>
                <w:sz w:val="18"/>
              </w:rPr>
            </w:pPr>
          </w:p>
        </w:tc>
        <w:tc>
          <w:tcPr>
            <w:tcW w:w="1495" w:type="dxa"/>
            <w:gridSpan w:val="7"/>
            <w:vAlign w:val="center"/>
          </w:tcPr>
          <w:p w14:paraId="483F8493"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6927073"/>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praktični rad</w:t>
            </w:r>
          </w:p>
        </w:tc>
        <w:tc>
          <w:tcPr>
            <w:tcW w:w="1498" w:type="dxa"/>
            <w:gridSpan w:val="8"/>
            <w:vAlign w:val="center"/>
          </w:tcPr>
          <w:p w14:paraId="47CDDEFB"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85272931"/>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r w:rsidR="00472AEE" w:rsidRPr="002046A5">
              <w:rPr>
                <w:rFonts w:ascii="Times New Roman" w:hAnsi="Times New Roman" w:cs="Times New Roman"/>
                <w:sz w:val="16"/>
              </w:rPr>
              <w:t>eksperimentalni rad</w:t>
            </w:r>
          </w:p>
        </w:tc>
        <w:tc>
          <w:tcPr>
            <w:tcW w:w="1497" w:type="dxa"/>
            <w:gridSpan w:val="5"/>
            <w:vAlign w:val="center"/>
          </w:tcPr>
          <w:p w14:paraId="3FF02C62"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628368478"/>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izlaganje</w:t>
            </w:r>
          </w:p>
        </w:tc>
        <w:tc>
          <w:tcPr>
            <w:tcW w:w="1497" w:type="dxa"/>
            <w:gridSpan w:val="7"/>
            <w:vAlign w:val="center"/>
          </w:tcPr>
          <w:p w14:paraId="7BE38656"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82362412"/>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projekt</w:t>
            </w:r>
          </w:p>
        </w:tc>
        <w:tc>
          <w:tcPr>
            <w:tcW w:w="1500" w:type="dxa"/>
            <w:gridSpan w:val="3"/>
            <w:vAlign w:val="center"/>
          </w:tcPr>
          <w:p w14:paraId="62A5902B"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097427"/>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seminar</w:t>
            </w:r>
          </w:p>
        </w:tc>
      </w:tr>
      <w:tr w:rsidR="00472AEE" w:rsidRPr="002046A5" w14:paraId="701BE856" w14:textId="77777777" w:rsidTr="00A77A5F">
        <w:trPr>
          <w:trHeight w:val="190"/>
        </w:trPr>
        <w:tc>
          <w:tcPr>
            <w:tcW w:w="1801" w:type="dxa"/>
            <w:vMerge/>
            <w:shd w:val="clear" w:color="auto" w:fill="F2F2F2" w:themeFill="background1" w:themeFillShade="F2"/>
          </w:tcPr>
          <w:p w14:paraId="719BA0FB" w14:textId="77777777" w:rsidR="00472AEE" w:rsidRPr="002046A5" w:rsidRDefault="00472AEE" w:rsidP="00A77A5F">
            <w:pPr>
              <w:spacing w:before="20" w:after="20"/>
              <w:rPr>
                <w:rFonts w:ascii="Times New Roman" w:hAnsi="Times New Roman" w:cs="Times New Roman"/>
                <w:b/>
                <w:sz w:val="18"/>
              </w:rPr>
            </w:pPr>
          </w:p>
        </w:tc>
        <w:tc>
          <w:tcPr>
            <w:tcW w:w="1495" w:type="dxa"/>
            <w:gridSpan w:val="7"/>
            <w:vAlign w:val="center"/>
          </w:tcPr>
          <w:p w14:paraId="7A7BA328"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0534493"/>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kolokvij(i)</w:t>
            </w:r>
          </w:p>
        </w:tc>
        <w:tc>
          <w:tcPr>
            <w:tcW w:w="1498" w:type="dxa"/>
            <w:gridSpan w:val="8"/>
            <w:vAlign w:val="center"/>
          </w:tcPr>
          <w:p w14:paraId="742F3DF9"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7931685"/>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pismeni ispit</w:t>
            </w:r>
          </w:p>
        </w:tc>
        <w:tc>
          <w:tcPr>
            <w:tcW w:w="1497" w:type="dxa"/>
            <w:gridSpan w:val="5"/>
            <w:vAlign w:val="center"/>
          </w:tcPr>
          <w:p w14:paraId="536970D1"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52799068"/>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usmeni ispit</w:t>
            </w:r>
          </w:p>
        </w:tc>
        <w:tc>
          <w:tcPr>
            <w:tcW w:w="2997" w:type="dxa"/>
            <w:gridSpan w:val="10"/>
            <w:vAlign w:val="center"/>
          </w:tcPr>
          <w:p w14:paraId="0F19E968"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7613966"/>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ostalo: </w:t>
            </w:r>
          </w:p>
        </w:tc>
      </w:tr>
      <w:tr w:rsidR="00472AEE" w:rsidRPr="002046A5" w14:paraId="4CB892D1" w14:textId="77777777" w:rsidTr="00A77A5F">
        <w:tc>
          <w:tcPr>
            <w:tcW w:w="1801" w:type="dxa"/>
            <w:shd w:val="clear" w:color="auto" w:fill="F2F2F2" w:themeFill="background1" w:themeFillShade="F2"/>
          </w:tcPr>
          <w:p w14:paraId="79AD15DD"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Uvjeti pristupanja ispitu</w:t>
            </w:r>
          </w:p>
        </w:tc>
        <w:tc>
          <w:tcPr>
            <w:tcW w:w="7487" w:type="dxa"/>
            <w:gridSpan w:val="30"/>
            <w:vAlign w:val="center"/>
          </w:tcPr>
          <w:p w14:paraId="002CAB69"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Redovito pohađanje nastave</w:t>
            </w:r>
          </w:p>
        </w:tc>
      </w:tr>
      <w:tr w:rsidR="00472AEE" w:rsidRPr="002046A5" w14:paraId="0BA18BE6" w14:textId="77777777" w:rsidTr="00A77A5F">
        <w:tc>
          <w:tcPr>
            <w:tcW w:w="1801" w:type="dxa"/>
            <w:shd w:val="clear" w:color="auto" w:fill="F2F2F2" w:themeFill="background1" w:themeFillShade="F2"/>
          </w:tcPr>
          <w:p w14:paraId="5FE53431"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Ispitni rokovi</w:t>
            </w:r>
          </w:p>
        </w:tc>
        <w:tc>
          <w:tcPr>
            <w:tcW w:w="2903" w:type="dxa"/>
            <w:gridSpan w:val="14"/>
          </w:tcPr>
          <w:p w14:paraId="771022F9"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14520971"/>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zimski ispitni rok </w:t>
            </w:r>
          </w:p>
        </w:tc>
        <w:tc>
          <w:tcPr>
            <w:tcW w:w="2471" w:type="dxa"/>
            <w:gridSpan w:val="10"/>
          </w:tcPr>
          <w:p w14:paraId="411AAF3B"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03113800"/>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ljetni ispitni rok</w:t>
            </w:r>
          </w:p>
        </w:tc>
        <w:tc>
          <w:tcPr>
            <w:tcW w:w="2113" w:type="dxa"/>
            <w:gridSpan w:val="6"/>
          </w:tcPr>
          <w:p w14:paraId="37C13F2E"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246059"/>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jesenski ispitni rok</w:t>
            </w:r>
          </w:p>
        </w:tc>
      </w:tr>
      <w:tr w:rsidR="00472AEE" w:rsidRPr="002046A5" w14:paraId="34068894" w14:textId="77777777" w:rsidTr="00A77A5F">
        <w:tc>
          <w:tcPr>
            <w:tcW w:w="1801" w:type="dxa"/>
            <w:shd w:val="clear" w:color="auto" w:fill="F2F2F2" w:themeFill="background1" w:themeFillShade="F2"/>
          </w:tcPr>
          <w:p w14:paraId="4F80B545"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Termini ispitnih rokova</w:t>
            </w:r>
          </w:p>
        </w:tc>
        <w:tc>
          <w:tcPr>
            <w:tcW w:w="2903" w:type="dxa"/>
            <w:gridSpan w:val="14"/>
            <w:vAlign w:val="center"/>
          </w:tcPr>
          <w:p w14:paraId="17B6F32F" w14:textId="77777777" w:rsidR="00472AEE" w:rsidRPr="002046A5" w:rsidRDefault="00472AEE" w:rsidP="00A77A5F">
            <w:pPr>
              <w:tabs>
                <w:tab w:val="left" w:pos="1218"/>
              </w:tabs>
              <w:spacing w:before="20" w:after="20"/>
              <w:rPr>
                <w:rFonts w:ascii="Times New Roman" w:hAnsi="Times New Roman" w:cs="Times New Roman"/>
                <w:sz w:val="18"/>
              </w:rPr>
            </w:pPr>
          </w:p>
        </w:tc>
        <w:tc>
          <w:tcPr>
            <w:tcW w:w="2471" w:type="dxa"/>
            <w:gridSpan w:val="10"/>
            <w:vAlign w:val="center"/>
          </w:tcPr>
          <w:p w14:paraId="609C00C1" w14:textId="77777777" w:rsidR="00472AEE" w:rsidRPr="002046A5" w:rsidRDefault="00472AEE" w:rsidP="00A77A5F">
            <w:pPr>
              <w:tabs>
                <w:tab w:val="left" w:pos="1218"/>
              </w:tabs>
              <w:spacing w:before="20" w:after="20"/>
              <w:rPr>
                <w:rFonts w:ascii="Times New Roman" w:hAnsi="Times New Roman" w:cs="Times New Roman"/>
                <w:sz w:val="18"/>
              </w:rPr>
            </w:pPr>
          </w:p>
        </w:tc>
        <w:tc>
          <w:tcPr>
            <w:tcW w:w="2113" w:type="dxa"/>
            <w:gridSpan w:val="6"/>
            <w:vAlign w:val="center"/>
          </w:tcPr>
          <w:p w14:paraId="5BD5CC2C" w14:textId="77777777" w:rsidR="00472AEE" w:rsidRPr="002046A5" w:rsidRDefault="00472AEE" w:rsidP="00A77A5F">
            <w:pPr>
              <w:tabs>
                <w:tab w:val="left" w:pos="1218"/>
              </w:tabs>
              <w:spacing w:before="20" w:after="20"/>
              <w:rPr>
                <w:rFonts w:ascii="Times New Roman" w:hAnsi="Times New Roman" w:cs="Times New Roman"/>
                <w:sz w:val="18"/>
              </w:rPr>
            </w:pPr>
          </w:p>
        </w:tc>
      </w:tr>
      <w:tr w:rsidR="00472AEE" w:rsidRPr="002046A5" w14:paraId="5B25EA9A" w14:textId="77777777" w:rsidTr="00A77A5F">
        <w:tc>
          <w:tcPr>
            <w:tcW w:w="1801" w:type="dxa"/>
            <w:shd w:val="clear" w:color="auto" w:fill="F2F2F2" w:themeFill="background1" w:themeFillShade="F2"/>
          </w:tcPr>
          <w:p w14:paraId="79B27260"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Opis kolegija</w:t>
            </w:r>
          </w:p>
        </w:tc>
        <w:tc>
          <w:tcPr>
            <w:tcW w:w="7487" w:type="dxa"/>
            <w:gridSpan w:val="30"/>
            <w:vAlign w:val="center"/>
          </w:tcPr>
          <w:p w14:paraId="4DDABA32" w14:textId="77777777" w:rsidR="00472AEE" w:rsidRPr="002046A5" w:rsidRDefault="00472AEE" w:rsidP="00A77A5F">
            <w:pPr>
              <w:rPr>
                <w:rFonts w:ascii="Times New Roman" w:hAnsi="Times New Roman" w:cs="Times New Roman"/>
              </w:rPr>
            </w:pPr>
          </w:p>
        </w:tc>
      </w:tr>
      <w:tr w:rsidR="00472AEE" w:rsidRPr="002046A5" w14:paraId="5F683CAB" w14:textId="77777777" w:rsidTr="00A77A5F">
        <w:tc>
          <w:tcPr>
            <w:tcW w:w="1801" w:type="dxa"/>
            <w:shd w:val="clear" w:color="auto" w:fill="F2F2F2" w:themeFill="background1" w:themeFillShade="F2"/>
          </w:tcPr>
          <w:p w14:paraId="58A5F900"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Sadržaj kolegija (nastavne teme)</w:t>
            </w:r>
          </w:p>
        </w:tc>
        <w:tc>
          <w:tcPr>
            <w:tcW w:w="7487" w:type="dxa"/>
            <w:gridSpan w:val="30"/>
          </w:tcPr>
          <w:p w14:paraId="724E53C8" w14:textId="77777777" w:rsidR="00472AEE" w:rsidRPr="002046A5" w:rsidRDefault="00472AEE" w:rsidP="00A77A5F">
            <w:pPr>
              <w:pStyle w:val="ListParagraph"/>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Definicija filozofije spoznaje</w:t>
            </w:r>
          </w:p>
          <w:p w14:paraId="41F1173E" w14:textId="77777777" w:rsidR="00472AEE" w:rsidRPr="002046A5" w:rsidRDefault="00472AEE" w:rsidP="00A77A5F">
            <w:pPr>
              <w:pStyle w:val="ListParagraph"/>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Analiza čina spoznaje</w:t>
            </w:r>
          </w:p>
          <w:p w14:paraId="59157B77" w14:textId="77777777" w:rsidR="00472AEE" w:rsidRPr="002046A5" w:rsidRDefault="00472AEE" w:rsidP="00A77A5F">
            <w:pPr>
              <w:pStyle w:val="ListParagraph"/>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Razum kao spoznajna moć</w:t>
            </w:r>
          </w:p>
          <w:p w14:paraId="282E6B2F" w14:textId="77777777" w:rsidR="00472AEE" w:rsidRPr="002046A5" w:rsidRDefault="00472AEE" w:rsidP="00A77A5F">
            <w:pPr>
              <w:pStyle w:val="ListParagraph"/>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Znanje i uvjeti znanja</w:t>
            </w:r>
          </w:p>
          <w:p w14:paraId="17D2B395" w14:textId="77777777" w:rsidR="00472AEE" w:rsidRPr="002046A5" w:rsidRDefault="00472AEE" w:rsidP="00A77A5F">
            <w:pPr>
              <w:pStyle w:val="ListParagraph"/>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Znanje i vjerovanje</w:t>
            </w:r>
          </w:p>
          <w:p w14:paraId="094015E0" w14:textId="77777777" w:rsidR="00472AEE" w:rsidRPr="002046A5" w:rsidRDefault="00472AEE" w:rsidP="00A77A5F">
            <w:pPr>
              <w:pStyle w:val="ListParagraph"/>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Istina</w:t>
            </w:r>
          </w:p>
          <w:p w14:paraId="7A93F56F" w14:textId="77777777" w:rsidR="00472AEE" w:rsidRPr="002046A5" w:rsidRDefault="00472AEE" w:rsidP="00A77A5F">
            <w:pPr>
              <w:pStyle w:val="ListParagraph"/>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Ontološka i logička istina </w:t>
            </w:r>
          </w:p>
          <w:p w14:paraId="193B92F8" w14:textId="77777777" w:rsidR="00472AEE" w:rsidRPr="002046A5" w:rsidRDefault="00472AEE" w:rsidP="00A77A5F">
            <w:pPr>
              <w:pStyle w:val="ListParagraph"/>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Kriteriji istine </w:t>
            </w:r>
          </w:p>
          <w:p w14:paraId="1D820073" w14:textId="77777777" w:rsidR="00472AEE" w:rsidRPr="002046A5" w:rsidRDefault="00472AEE" w:rsidP="00A77A5F">
            <w:pPr>
              <w:pStyle w:val="ListParagraph"/>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Sigurnost i sumnja</w:t>
            </w:r>
          </w:p>
          <w:p w14:paraId="1F57F2C7" w14:textId="77777777" w:rsidR="00472AEE" w:rsidRPr="002046A5" w:rsidRDefault="00472AEE" w:rsidP="00A77A5F">
            <w:pPr>
              <w:pStyle w:val="ListParagraph"/>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Odnos filozofije spoznaje i logike</w:t>
            </w:r>
          </w:p>
          <w:p w14:paraId="0C097C36" w14:textId="77777777" w:rsidR="00472AEE" w:rsidRPr="002046A5" w:rsidRDefault="00472AEE" w:rsidP="00A77A5F">
            <w:pPr>
              <w:pStyle w:val="ListParagraph"/>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Definicija i svrha logike</w:t>
            </w:r>
          </w:p>
          <w:p w14:paraId="62EED4C5" w14:textId="77777777" w:rsidR="00472AEE" w:rsidRPr="002046A5" w:rsidRDefault="00472AEE" w:rsidP="00A77A5F">
            <w:pPr>
              <w:pStyle w:val="ListParagraph"/>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Pojmovi i njihova klasifikacija</w:t>
            </w:r>
          </w:p>
          <w:p w14:paraId="7F656965" w14:textId="77777777" w:rsidR="00472AEE" w:rsidRPr="002046A5" w:rsidRDefault="00472AEE" w:rsidP="00A77A5F">
            <w:pPr>
              <w:pStyle w:val="ListParagraph"/>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Sudovi i zaključci</w:t>
            </w:r>
          </w:p>
          <w:p w14:paraId="7089541B" w14:textId="77777777" w:rsidR="00472AEE" w:rsidRPr="002046A5" w:rsidRDefault="00472AEE" w:rsidP="00A77A5F">
            <w:pPr>
              <w:pStyle w:val="ListParagraph"/>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Definicija i klasifikacija argumenata</w:t>
            </w:r>
          </w:p>
          <w:p w14:paraId="5F6C78EE" w14:textId="77777777" w:rsidR="00472AEE" w:rsidRPr="002046A5" w:rsidRDefault="00472AEE" w:rsidP="00A77A5F">
            <w:pPr>
              <w:pStyle w:val="ListParagraph"/>
              <w:numPr>
                <w:ilvl w:val="0"/>
                <w:numId w:val="22"/>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Logičke pogreške</w:t>
            </w:r>
          </w:p>
        </w:tc>
      </w:tr>
      <w:tr w:rsidR="00472AEE" w:rsidRPr="002046A5" w14:paraId="1B6D9BE0" w14:textId="77777777" w:rsidTr="00A77A5F">
        <w:tc>
          <w:tcPr>
            <w:tcW w:w="1801" w:type="dxa"/>
            <w:shd w:val="clear" w:color="auto" w:fill="F2F2F2" w:themeFill="background1" w:themeFillShade="F2"/>
          </w:tcPr>
          <w:p w14:paraId="3CEC4FC7"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Obvezna literatura</w:t>
            </w:r>
          </w:p>
        </w:tc>
        <w:tc>
          <w:tcPr>
            <w:tcW w:w="7487" w:type="dxa"/>
            <w:gridSpan w:val="30"/>
            <w:vAlign w:val="center"/>
          </w:tcPr>
          <w:p w14:paraId="50BD4F19" w14:textId="77777777" w:rsidR="00472AEE" w:rsidRPr="002046A5" w:rsidRDefault="00472AEE" w:rsidP="00A77A5F">
            <w:pPr>
              <w:numPr>
                <w:ilvl w:val="0"/>
                <w:numId w:val="23"/>
              </w:numPr>
              <w:rPr>
                <w:rFonts w:ascii="Times New Roman" w:hAnsi="Times New Roman" w:cs="Times New Roman"/>
                <w:lang w:val="it-IT"/>
              </w:rPr>
            </w:pPr>
            <w:r w:rsidRPr="002046A5">
              <w:rPr>
                <w:rFonts w:ascii="Times New Roman" w:hAnsi="Times New Roman" w:cs="Times New Roman"/>
                <w:lang w:val="it-IT"/>
              </w:rPr>
              <w:t xml:space="preserve">Ivan Macan, </w:t>
            </w:r>
            <w:r w:rsidRPr="002046A5">
              <w:rPr>
                <w:rFonts w:ascii="Times New Roman" w:hAnsi="Times New Roman" w:cs="Times New Roman"/>
                <w:i/>
                <w:lang w:val="it-IT"/>
              </w:rPr>
              <w:t xml:space="preserve">Uvod u tradicionalnu logiku, </w:t>
            </w:r>
            <w:r w:rsidRPr="002046A5">
              <w:rPr>
                <w:rFonts w:ascii="Times New Roman" w:hAnsi="Times New Roman" w:cs="Times New Roman"/>
                <w:lang w:val="it-IT"/>
              </w:rPr>
              <w:t>u:</w:t>
            </w:r>
            <w:r w:rsidRPr="002046A5">
              <w:rPr>
                <w:rFonts w:ascii="Times New Roman" w:hAnsi="Times New Roman" w:cs="Times New Roman"/>
                <w:u w:val="single"/>
                <w:lang w:val="it-IT"/>
              </w:rPr>
              <w:t xml:space="preserve">  </w:t>
            </w:r>
            <w:hyperlink r:id="rId8" w:history="1">
              <w:r w:rsidRPr="002046A5">
                <w:rPr>
                  <w:rStyle w:val="Hyperlink"/>
                  <w:rFonts w:ascii="Times New Roman" w:hAnsi="Times New Roman" w:cs="Times New Roman"/>
                  <w:lang w:val="it-IT"/>
                </w:rPr>
                <w:t>http://www.filozofija.org/wp-content/uploads/knjige/Uvod-u-tradicionalnu-logiku-3.pdf</w:t>
              </w:r>
            </w:hyperlink>
          </w:p>
          <w:p w14:paraId="099048B4" w14:textId="77777777" w:rsidR="00472AEE" w:rsidRPr="002046A5" w:rsidRDefault="00472AEE" w:rsidP="00A77A5F">
            <w:pPr>
              <w:numPr>
                <w:ilvl w:val="0"/>
                <w:numId w:val="23"/>
              </w:numPr>
              <w:rPr>
                <w:rFonts w:ascii="Times New Roman" w:hAnsi="Times New Roman" w:cs="Times New Roman"/>
                <w:lang w:val="it-IT"/>
              </w:rPr>
            </w:pPr>
            <w:r w:rsidRPr="002046A5">
              <w:rPr>
                <w:rFonts w:ascii="Times New Roman" w:hAnsi="Times New Roman" w:cs="Times New Roman"/>
                <w:lang w:val="it-IT"/>
              </w:rPr>
              <w:t xml:space="preserve">Srećko Kovač, </w:t>
            </w:r>
            <w:r w:rsidRPr="002046A5">
              <w:rPr>
                <w:rFonts w:ascii="Times New Roman" w:hAnsi="Times New Roman" w:cs="Times New Roman"/>
                <w:i/>
                <w:lang w:val="it-IT"/>
              </w:rPr>
              <w:t xml:space="preserve">Logika, </w:t>
            </w:r>
            <w:r w:rsidRPr="002046A5">
              <w:rPr>
                <w:rFonts w:ascii="Times New Roman" w:hAnsi="Times New Roman" w:cs="Times New Roman"/>
                <w:lang w:val="it-IT"/>
              </w:rPr>
              <w:t xml:space="preserve">Hrvatska sveučilišna naklada, Zagreb, 2016. </w:t>
            </w:r>
          </w:p>
          <w:p w14:paraId="7F41D3F7" w14:textId="77777777" w:rsidR="00472AEE" w:rsidRPr="002046A5" w:rsidRDefault="00472AEE" w:rsidP="00A77A5F">
            <w:pPr>
              <w:numPr>
                <w:ilvl w:val="0"/>
                <w:numId w:val="23"/>
              </w:numPr>
              <w:rPr>
                <w:rFonts w:ascii="Times New Roman" w:hAnsi="Times New Roman" w:cs="Times New Roman"/>
                <w:lang w:val="it-IT"/>
              </w:rPr>
            </w:pPr>
            <w:r w:rsidRPr="002046A5">
              <w:rPr>
                <w:rFonts w:ascii="Times New Roman" w:hAnsi="Times New Roman" w:cs="Times New Roman"/>
                <w:lang w:val="it-IT"/>
              </w:rPr>
              <w:t xml:space="preserve">Mirko Jakić, </w:t>
            </w:r>
            <w:r w:rsidRPr="002046A5">
              <w:rPr>
                <w:rFonts w:ascii="Times New Roman" w:hAnsi="Times New Roman" w:cs="Times New Roman"/>
                <w:i/>
                <w:lang w:val="it-IT"/>
              </w:rPr>
              <w:t xml:space="preserve">Logika I, </w:t>
            </w:r>
            <w:r w:rsidRPr="002046A5">
              <w:rPr>
                <w:rFonts w:ascii="Times New Roman" w:hAnsi="Times New Roman" w:cs="Times New Roman"/>
                <w:lang w:val="it-IT"/>
              </w:rPr>
              <w:t xml:space="preserve">Školska knjiga, Zagreb, 2008. </w:t>
            </w:r>
          </w:p>
        </w:tc>
      </w:tr>
      <w:tr w:rsidR="00472AEE" w:rsidRPr="002046A5" w14:paraId="697B254B" w14:textId="77777777" w:rsidTr="00A77A5F">
        <w:tc>
          <w:tcPr>
            <w:tcW w:w="1801" w:type="dxa"/>
            <w:shd w:val="clear" w:color="auto" w:fill="F2F2F2" w:themeFill="background1" w:themeFillShade="F2"/>
          </w:tcPr>
          <w:p w14:paraId="57019EA4"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 xml:space="preserve">Dodatna literatura </w:t>
            </w:r>
          </w:p>
        </w:tc>
        <w:tc>
          <w:tcPr>
            <w:tcW w:w="7487" w:type="dxa"/>
            <w:gridSpan w:val="30"/>
            <w:vAlign w:val="center"/>
          </w:tcPr>
          <w:p w14:paraId="742FD13E" w14:textId="77777777" w:rsidR="00472AEE" w:rsidRPr="002046A5" w:rsidRDefault="00472AEE" w:rsidP="00A77A5F">
            <w:pPr>
              <w:numPr>
                <w:ilvl w:val="0"/>
                <w:numId w:val="24"/>
              </w:numPr>
              <w:rPr>
                <w:rFonts w:ascii="Times New Roman" w:hAnsi="Times New Roman" w:cs="Times New Roman"/>
              </w:rPr>
            </w:pPr>
            <w:r w:rsidRPr="002046A5">
              <w:rPr>
                <w:rFonts w:ascii="Times New Roman" w:hAnsi="Times New Roman" w:cs="Times New Roman"/>
              </w:rPr>
              <w:t xml:space="preserve">Peter Kreeft, </w:t>
            </w:r>
            <w:r w:rsidRPr="002046A5">
              <w:rPr>
                <w:rFonts w:ascii="Times New Roman" w:hAnsi="Times New Roman" w:cs="Times New Roman"/>
                <w:i/>
              </w:rPr>
              <w:t>Socratic Logic</w:t>
            </w:r>
            <w:r w:rsidRPr="002046A5">
              <w:rPr>
                <w:rFonts w:ascii="Times New Roman" w:hAnsi="Times New Roman" w:cs="Times New Roman"/>
              </w:rPr>
              <w:t>, St Augustine Press, Indiana, 2005.</w:t>
            </w:r>
          </w:p>
        </w:tc>
      </w:tr>
      <w:tr w:rsidR="00472AEE" w:rsidRPr="002046A5" w14:paraId="125DFA3F" w14:textId="77777777" w:rsidTr="00A77A5F">
        <w:tc>
          <w:tcPr>
            <w:tcW w:w="1801" w:type="dxa"/>
            <w:shd w:val="clear" w:color="auto" w:fill="F2F2F2" w:themeFill="background1" w:themeFillShade="F2"/>
          </w:tcPr>
          <w:p w14:paraId="34528C22"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 xml:space="preserve">Mrežni izvori </w:t>
            </w:r>
          </w:p>
        </w:tc>
        <w:tc>
          <w:tcPr>
            <w:tcW w:w="7487" w:type="dxa"/>
            <w:gridSpan w:val="30"/>
            <w:vAlign w:val="center"/>
          </w:tcPr>
          <w:p w14:paraId="5DD6BEAE" w14:textId="77777777" w:rsidR="00472AEE" w:rsidRPr="002046A5" w:rsidRDefault="00472AEE" w:rsidP="00A77A5F">
            <w:pPr>
              <w:rPr>
                <w:rFonts w:ascii="Times New Roman" w:hAnsi="Times New Roman" w:cs="Times New Roman"/>
                <w:lang w:val="it-IT"/>
              </w:rPr>
            </w:pPr>
            <w:r w:rsidRPr="002046A5">
              <w:rPr>
                <w:rFonts w:ascii="Times New Roman" w:hAnsi="Times New Roman" w:cs="Times New Roman"/>
                <w:lang w:val="it-IT"/>
              </w:rPr>
              <w:t>Pdf formati relevantnih tekstova na hrvatskom i na stranim jezicima</w:t>
            </w:r>
          </w:p>
        </w:tc>
      </w:tr>
      <w:tr w:rsidR="00472AEE" w:rsidRPr="002046A5" w14:paraId="0842BABD" w14:textId="77777777" w:rsidTr="00A77A5F">
        <w:tc>
          <w:tcPr>
            <w:tcW w:w="1801" w:type="dxa"/>
            <w:vMerge w:val="restart"/>
            <w:shd w:val="clear" w:color="auto" w:fill="F2F2F2" w:themeFill="background1" w:themeFillShade="F2"/>
            <w:vAlign w:val="center"/>
          </w:tcPr>
          <w:p w14:paraId="3A55FEFB" w14:textId="77777777" w:rsidR="00472AEE" w:rsidRPr="002046A5" w:rsidRDefault="00472AEE"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Provjera ishoda učenja (prema uputama AZVO)</w:t>
            </w:r>
          </w:p>
        </w:tc>
        <w:tc>
          <w:tcPr>
            <w:tcW w:w="5754" w:type="dxa"/>
            <w:gridSpan w:val="25"/>
          </w:tcPr>
          <w:p w14:paraId="1023B096" w14:textId="77777777" w:rsidR="00472AEE" w:rsidRPr="002046A5" w:rsidRDefault="00472AEE" w:rsidP="00A77A5F">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Samo završni ispit</w:t>
            </w:r>
          </w:p>
        </w:tc>
        <w:tc>
          <w:tcPr>
            <w:tcW w:w="1733" w:type="dxa"/>
            <w:gridSpan w:val="5"/>
          </w:tcPr>
          <w:p w14:paraId="443A3652" w14:textId="77777777" w:rsidR="00472AEE" w:rsidRPr="002046A5" w:rsidRDefault="00472AEE" w:rsidP="00A77A5F">
            <w:pPr>
              <w:tabs>
                <w:tab w:val="left" w:pos="1218"/>
              </w:tabs>
              <w:spacing w:before="20" w:after="20"/>
              <w:jc w:val="center"/>
              <w:rPr>
                <w:rFonts w:ascii="Times New Roman" w:eastAsia="MS Gothic" w:hAnsi="Times New Roman" w:cs="Times New Roman"/>
                <w:sz w:val="18"/>
              </w:rPr>
            </w:pPr>
          </w:p>
        </w:tc>
      </w:tr>
      <w:tr w:rsidR="00472AEE" w:rsidRPr="002046A5" w14:paraId="63257D73" w14:textId="77777777" w:rsidTr="00A77A5F">
        <w:tc>
          <w:tcPr>
            <w:tcW w:w="1801" w:type="dxa"/>
            <w:vMerge/>
            <w:shd w:val="clear" w:color="auto" w:fill="F2F2F2" w:themeFill="background1" w:themeFillShade="F2"/>
          </w:tcPr>
          <w:p w14:paraId="03029B10" w14:textId="77777777" w:rsidR="00472AEE" w:rsidRPr="002046A5" w:rsidRDefault="00472AEE" w:rsidP="00A77A5F">
            <w:pPr>
              <w:spacing w:before="20" w:after="20"/>
              <w:rPr>
                <w:rFonts w:ascii="Times New Roman" w:hAnsi="Times New Roman" w:cs="Times New Roman"/>
                <w:b/>
                <w:sz w:val="18"/>
              </w:rPr>
            </w:pPr>
          </w:p>
        </w:tc>
        <w:tc>
          <w:tcPr>
            <w:tcW w:w="2080" w:type="dxa"/>
            <w:gridSpan w:val="11"/>
            <w:vAlign w:val="center"/>
          </w:tcPr>
          <w:p w14:paraId="16036359" w14:textId="77777777" w:rsidR="00472AEE"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14165858"/>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r w:rsidR="00472AEE" w:rsidRPr="002046A5">
              <w:rPr>
                <w:rFonts w:ascii="Times New Roman" w:hAnsi="Times New Roman" w:cs="Times New Roman"/>
                <w:sz w:val="18"/>
                <w:szCs w:val="18"/>
                <w:lang w:eastAsia="hr-HR"/>
              </w:rPr>
              <w:t>završni</w:t>
            </w:r>
          </w:p>
          <w:p w14:paraId="1B06F918" w14:textId="77777777" w:rsidR="00472AEE" w:rsidRPr="002046A5" w:rsidRDefault="00472AEE"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pismeni ispit</w:t>
            </w:r>
          </w:p>
        </w:tc>
        <w:tc>
          <w:tcPr>
            <w:tcW w:w="1862" w:type="dxa"/>
            <w:gridSpan w:val="7"/>
            <w:vAlign w:val="center"/>
          </w:tcPr>
          <w:p w14:paraId="758EDB31" w14:textId="77777777" w:rsidR="00472AEE"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67530836"/>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r w:rsidR="00472AEE" w:rsidRPr="002046A5">
              <w:rPr>
                <w:rFonts w:ascii="Times New Roman" w:hAnsi="Times New Roman" w:cs="Times New Roman"/>
                <w:sz w:val="18"/>
                <w:szCs w:val="18"/>
                <w:lang w:eastAsia="hr-HR"/>
              </w:rPr>
              <w:t>završni</w:t>
            </w:r>
          </w:p>
          <w:p w14:paraId="047BDFF7" w14:textId="77777777" w:rsidR="00472AEE" w:rsidRPr="002046A5" w:rsidRDefault="00472AEE"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usmeni ispit</w:t>
            </w:r>
          </w:p>
        </w:tc>
        <w:tc>
          <w:tcPr>
            <w:tcW w:w="1812" w:type="dxa"/>
            <w:gridSpan w:val="7"/>
            <w:vAlign w:val="center"/>
          </w:tcPr>
          <w:p w14:paraId="1F4BAF45" w14:textId="77777777" w:rsidR="00472AEE"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685412851"/>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r w:rsidR="00472AEE" w:rsidRPr="002046A5">
              <w:rPr>
                <w:rFonts w:ascii="Times New Roman" w:hAnsi="Times New Roman" w:cs="Times New Roman"/>
                <w:sz w:val="18"/>
                <w:szCs w:val="18"/>
                <w:lang w:val="it-IT" w:eastAsia="hr-HR"/>
              </w:rPr>
              <w:t>pismeni i usmeni završni ispit</w:t>
            </w:r>
          </w:p>
        </w:tc>
        <w:tc>
          <w:tcPr>
            <w:tcW w:w="1733" w:type="dxa"/>
            <w:gridSpan w:val="5"/>
            <w:vAlign w:val="center"/>
          </w:tcPr>
          <w:p w14:paraId="358FA7CF" w14:textId="77777777" w:rsidR="00472AEE"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826315183"/>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r w:rsidR="00472AEE" w:rsidRPr="002046A5">
              <w:rPr>
                <w:rFonts w:ascii="Times New Roman" w:hAnsi="Times New Roman" w:cs="Times New Roman"/>
                <w:sz w:val="18"/>
                <w:szCs w:val="18"/>
                <w:lang w:val="it-IT" w:eastAsia="hr-HR"/>
              </w:rPr>
              <w:t>praktični rad i završni ispit</w:t>
            </w:r>
          </w:p>
        </w:tc>
      </w:tr>
      <w:tr w:rsidR="00472AEE" w:rsidRPr="002046A5" w14:paraId="0B50DDC8" w14:textId="77777777" w:rsidTr="00A77A5F">
        <w:tc>
          <w:tcPr>
            <w:tcW w:w="1801" w:type="dxa"/>
            <w:vMerge/>
            <w:shd w:val="clear" w:color="auto" w:fill="F2F2F2" w:themeFill="background1" w:themeFillShade="F2"/>
          </w:tcPr>
          <w:p w14:paraId="304A8908" w14:textId="77777777" w:rsidR="00472AEE" w:rsidRPr="002046A5" w:rsidRDefault="00472AEE" w:rsidP="00A77A5F">
            <w:pPr>
              <w:spacing w:before="20" w:after="20"/>
              <w:rPr>
                <w:rFonts w:ascii="Times New Roman" w:hAnsi="Times New Roman" w:cs="Times New Roman"/>
                <w:b/>
                <w:sz w:val="18"/>
                <w:lang w:val="it-IT"/>
              </w:rPr>
            </w:pPr>
          </w:p>
        </w:tc>
        <w:tc>
          <w:tcPr>
            <w:tcW w:w="1383" w:type="dxa"/>
            <w:gridSpan w:val="6"/>
            <w:vAlign w:val="center"/>
          </w:tcPr>
          <w:p w14:paraId="3677D318" w14:textId="77777777" w:rsidR="00472AEE"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99909051"/>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r w:rsidR="00472AEE" w:rsidRPr="002046A5">
              <w:rPr>
                <w:rFonts w:ascii="Times New Roman" w:hAnsi="Times New Roman" w:cs="Times New Roman"/>
                <w:sz w:val="18"/>
                <w:szCs w:val="18"/>
                <w:lang w:eastAsia="hr-HR"/>
              </w:rPr>
              <w:t>samo kolokvij/zadaće</w:t>
            </w:r>
          </w:p>
        </w:tc>
        <w:tc>
          <w:tcPr>
            <w:tcW w:w="1405" w:type="dxa"/>
            <w:gridSpan w:val="7"/>
            <w:vAlign w:val="center"/>
          </w:tcPr>
          <w:p w14:paraId="2DEA1BBB" w14:textId="77777777" w:rsidR="00472AEE"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773658338"/>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r w:rsidR="00472AEE" w:rsidRPr="002046A5">
              <w:rPr>
                <w:rFonts w:ascii="Times New Roman" w:hAnsi="Times New Roman" w:cs="Times New Roman"/>
                <w:sz w:val="18"/>
                <w:szCs w:val="18"/>
                <w:lang w:val="it-IT" w:eastAsia="hr-HR"/>
              </w:rPr>
              <w:t>kolokvij / zadaća i završni ispit</w:t>
            </w:r>
          </w:p>
        </w:tc>
        <w:tc>
          <w:tcPr>
            <w:tcW w:w="1154" w:type="dxa"/>
            <w:gridSpan w:val="5"/>
            <w:vAlign w:val="center"/>
          </w:tcPr>
          <w:p w14:paraId="0936B0E0" w14:textId="77777777" w:rsidR="00472AEE"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04856757"/>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r w:rsidR="00472AEE" w:rsidRPr="002046A5">
              <w:rPr>
                <w:rFonts w:ascii="Times New Roman" w:hAnsi="Times New Roman" w:cs="Times New Roman"/>
                <w:sz w:val="18"/>
                <w:szCs w:val="18"/>
                <w:lang w:eastAsia="hr-HR"/>
              </w:rPr>
              <w:t>seminarski</w:t>
            </w:r>
          </w:p>
          <w:p w14:paraId="122C2FFC" w14:textId="77777777" w:rsidR="00472AEE" w:rsidRPr="002046A5" w:rsidRDefault="00472AEE"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4"/>
            <w:vAlign w:val="center"/>
          </w:tcPr>
          <w:p w14:paraId="44398946" w14:textId="77777777" w:rsidR="00472AEE"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921166574"/>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r w:rsidR="00472AEE" w:rsidRPr="002046A5">
              <w:rPr>
                <w:rFonts w:ascii="Times New Roman" w:hAnsi="Times New Roman" w:cs="Times New Roman"/>
                <w:sz w:val="18"/>
                <w:szCs w:val="18"/>
                <w:lang w:val="it-IT" w:eastAsia="hr-HR"/>
              </w:rPr>
              <w:t>seminarski</w:t>
            </w:r>
          </w:p>
          <w:p w14:paraId="6E541B24" w14:textId="77777777" w:rsidR="00472AEE" w:rsidRPr="002046A5" w:rsidRDefault="00472AEE"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rad i završni ispit</w:t>
            </w:r>
          </w:p>
        </w:tc>
        <w:tc>
          <w:tcPr>
            <w:tcW w:w="1128" w:type="dxa"/>
            <w:gridSpan w:val="7"/>
            <w:vAlign w:val="center"/>
          </w:tcPr>
          <w:p w14:paraId="2BA236AE" w14:textId="77777777" w:rsidR="00472AEE" w:rsidRPr="002046A5" w:rsidRDefault="008B0121"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53208443"/>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r w:rsidR="00472AEE" w:rsidRPr="002046A5">
              <w:rPr>
                <w:rFonts w:ascii="Times New Roman" w:hAnsi="Times New Roman" w:cs="Times New Roman"/>
                <w:sz w:val="18"/>
                <w:szCs w:val="18"/>
                <w:lang w:eastAsia="hr-HR"/>
              </w:rPr>
              <w:t>praktični rad</w:t>
            </w:r>
          </w:p>
        </w:tc>
        <w:tc>
          <w:tcPr>
            <w:tcW w:w="1184" w:type="dxa"/>
            <w:vAlign w:val="center"/>
          </w:tcPr>
          <w:p w14:paraId="09187BC5" w14:textId="77777777" w:rsidR="00472AEE" w:rsidRPr="002046A5" w:rsidRDefault="008B0121"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13948080"/>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r w:rsidR="00472AEE" w:rsidRPr="002046A5">
              <w:rPr>
                <w:rFonts w:ascii="Times New Roman" w:hAnsi="Times New Roman" w:cs="Times New Roman"/>
                <w:sz w:val="18"/>
                <w:szCs w:val="18"/>
                <w:lang w:eastAsia="hr-HR"/>
              </w:rPr>
              <w:t>drugi oblici</w:t>
            </w:r>
          </w:p>
        </w:tc>
      </w:tr>
      <w:tr w:rsidR="00472AEE" w:rsidRPr="002046A5" w14:paraId="45447009" w14:textId="77777777" w:rsidTr="00A77A5F">
        <w:tc>
          <w:tcPr>
            <w:tcW w:w="1801" w:type="dxa"/>
            <w:shd w:val="clear" w:color="auto" w:fill="F2F2F2" w:themeFill="background1" w:themeFillShade="F2"/>
          </w:tcPr>
          <w:p w14:paraId="3858F163"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Način formiranja završne ocjene (%)</w:t>
            </w:r>
          </w:p>
        </w:tc>
        <w:tc>
          <w:tcPr>
            <w:tcW w:w="7487" w:type="dxa"/>
            <w:gridSpan w:val="30"/>
            <w:vAlign w:val="center"/>
          </w:tcPr>
          <w:p w14:paraId="4731317D" w14:textId="77777777" w:rsidR="00472AEE" w:rsidRPr="002046A5" w:rsidRDefault="00472AEE" w:rsidP="00A77A5F">
            <w:pPr>
              <w:rPr>
                <w:rFonts w:ascii="Times New Roman" w:hAnsi="Times New Roman" w:cs="Times New Roman"/>
                <w:lang w:val="it-IT"/>
              </w:rPr>
            </w:pPr>
            <w:r w:rsidRPr="002046A5">
              <w:rPr>
                <w:rFonts w:ascii="Times New Roman" w:hAnsi="Times New Roman" w:cs="Times New Roman"/>
                <w:lang w:val="it-IT"/>
              </w:rPr>
              <w:t>10% pohađanje nastave i sudjelovanje u raspravi, 90% završni ispit</w:t>
            </w:r>
          </w:p>
        </w:tc>
      </w:tr>
      <w:tr w:rsidR="00472AEE" w:rsidRPr="002046A5" w14:paraId="35186AEE" w14:textId="77777777" w:rsidTr="00A77A5F">
        <w:tc>
          <w:tcPr>
            <w:tcW w:w="1801" w:type="dxa"/>
            <w:vMerge w:val="restart"/>
            <w:shd w:val="clear" w:color="auto" w:fill="F2F2F2" w:themeFill="background1" w:themeFillShade="F2"/>
          </w:tcPr>
          <w:p w14:paraId="6D8AEB20" w14:textId="77777777" w:rsidR="00472AEE" w:rsidRPr="002046A5" w:rsidRDefault="00472AEE"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 xml:space="preserve">Ocjenjivanje </w:t>
            </w:r>
          </w:p>
          <w:p w14:paraId="056B0D02" w14:textId="77777777" w:rsidR="00472AEE" w:rsidRPr="002046A5" w:rsidRDefault="00472AEE" w:rsidP="00A77A5F">
            <w:pPr>
              <w:spacing w:before="20" w:after="20"/>
              <w:rPr>
                <w:rFonts w:ascii="Times New Roman" w:hAnsi="Times New Roman" w:cs="Times New Roman"/>
                <w:b/>
                <w:sz w:val="18"/>
                <w:lang w:val="it-IT"/>
              </w:rPr>
            </w:pPr>
            <w:r w:rsidRPr="002046A5">
              <w:rPr>
                <w:rFonts w:ascii="Times New Roman" w:hAnsi="Times New Roman" w:cs="Times New Roman"/>
                <w:sz w:val="18"/>
                <w:lang w:val="it-IT"/>
              </w:rPr>
              <w:t>/upisati postotak ili broj bodova za elemente koji se ocjenjuju/</w:t>
            </w:r>
          </w:p>
        </w:tc>
        <w:tc>
          <w:tcPr>
            <w:tcW w:w="1097" w:type="dxa"/>
            <w:gridSpan w:val="4"/>
            <w:vAlign w:val="center"/>
          </w:tcPr>
          <w:p w14:paraId="76DECC3B" w14:textId="77777777" w:rsidR="00472AEE" w:rsidRPr="002046A5" w:rsidRDefault="00472AEE"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rPr>
              <w:t>1-49%</w:t>
            </w:r>
          </w:p>
        </w:tc>
        <w:tc>
          <w:tcPr>
            <w:tcW w:w="6390" w:type="dxa"/>
            <w:gridSpan w:val="26"/>
            <w:vAlign w:val="center"/>
          </w:tcPr>
          <w:p w14:paraId="5C4DF0B6"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nedovoljan (1)</w:t>
            </w:r>
          </w:p>
        </w:tc>
      </w:tr>
      <w:tr w:rsidR="00472AEE" w:rsidRPr="002046A5" w14:paraId="04A8058F" w14:textId="77777777" w:rsidTr="00A77A5F">
        <w:tc>
          <w:tcPr>
            <w:tcW w:w="1801" w:type="dxa"/>
            <w:vMerge/>
            <w:shd w:val="clear" w:color="auto" w:fill="F2F2F2" w:themeFill="background1" w:themeFillShade="F2"/>
          </w:tcPr>
          <w:p w14:paraId="04CB0D1F" w14:textId="77777777" w:rsidR="00472AEE" w:rsidRPr="002046A5" w:rsidRDefault="00472AEE" w:rsidP="00A77A5F">
            <w:pPr>
              <w:spacing w:before="20" w:after="20"/>
              <w:rPr>
                <w:rFonts w:ascii="Times New Roman" w:hAnsi="Times New Roman" w:cs="Times New Roman"/>
                <w:b/>
                <w:sz w:val="18"/>
              </w:rPr>
            </w:pPr>
          </w:p>
        </w:tc>
        <w:tc>
          <w:tcPr>
            <w:tcW w:w="1097" w:type="dxa"/>
            <w:gridSpan w:val="4"/>
            <w:vAlign w:val="center"/>
          </w:tcPr>
          <w:p w14:paraId="7CC31DDF" w14:textId="77777777" w:rsidR="00472AEE" w:rsidRPr="002046A5" w:rsidRDefault="00472AEE"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rPr>
              <w:t>50-62,9%</w:t>
            </w:r>
          </w:p>
        </w:tc>
        <w:tc>
          <w:tcPr>
            <w:tcW w:w="6390" w:type="dxa"/>
            <w:gridSpan w:val="26"/>
            <w:vAlign w:val="center"/>
          </w:tcPr>
          <w:p w14:paraId="645DFC61"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dovoljan (2)</w:t>
            </w:r>
          </w:p>
        </w:tc>
      </w:tr>
      <w:tr w:rsidR="00472AEE" w:rsidRPr="002046A5" w14:paraId="0F9BECBA" w14:textId="77777777" w:rsidTr="00A77A5F">
        <w:tc>
          <w:tcPr>
            <w:tcW w:w="1801" w:type="dxa"/>
            <w:vMerge/>
            <w:shd w:val="clear" w:color="auto" w:fill="F2F2F2" w:themeFill="background1" w:themeFillShade="F2"/>
          </w:tcPr>
          <w:p w14:paraId="3CE9FD24" w14:textId="77777777" w:rsidR="00472AEE" w:rsidRPr="002046A5" w:rsidRDefault="00472AEE" w:rsidP="00A77A5F">
            <w:pPr>
              <w:spacing w:before="20" w:after="20"/>
              <w:rPr>
                <w:rFonts w:ascii="Times New Roman" w:hAnsi="Times New Roman" w:cs="Times New Roman"/>
                <w:b/>
                <w:sz w:val="18"/>
              </w:rPr>
            </w:pPr>
          </w:p>
        </w:tc>
        <w:tc>
          <w:tcPr>
            <w:tcW w:w="1097" w:type="dxa"/>
            <w:gridSpan w:val="4"/>
            <w:vAlign w:val="center"/>
          </w:tcPr>
          <w:p w14:paraId="77A11EC6" w14:textId="77777777" w:rsidR="00472AEE" w:rsidRPr="002046A5" w:rsidRDefault="00472AEE"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rPr>
              <w:t>63-75,9%</w:t>
            </w:r>
          </w:p>
        </w:tc>
        <w:tc>
          <w:tcPr>
            <w:tcW w:w="6390" w:type="dxa"/>
            <w:gridSpan w:val="26"/>
            <w:vAlign w:val="center"/>
          </w:tcPr>
          <w:p w14:paraId="7B2683D1"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dobar (3)</w:t>
            </w:r>
          </w:p>
        </w:tc>
      </w:tr>
      <w:tr w:rsidR="00472AEE" w:rsidRPr="002046A5" w14:paraId="27845B5F" w14:textId="77777777" w:rsidTr="00A77A5F">
        <w:tc>
          <w:tcPr>
            <w:tcW w:w="1801" w:type="dxa"/>
            <w:vMerge/>
            <w:shd w:val="clear" w:color="auto" w:fill="F2F2F2" w:themeFill="background1" w:themeFillShade="F2"/>
          </w:tcPr>
          <w:p w14:paraId="6BD56286" w14:textId="77777777" w:rsidR="00472AEE" w:rsidRPr="002046A5" w:rsidRDefault="00472AEE" w:rsidP="00A77A5F">
            <w:pPr>
              <w:spacing w:before="20" w:after="20"/>
              <w:rPr>
                <w:rFonts w:ascii="Times New Roman" w:hAnsi="Times New Roman" w:cs="Times New Roman"/>
                <w:b/>
                <w:sz w:val="18"/>
              </w:rPr>
            </w:pPr>
          </w:p>
        </w:tc>
        <w:tc>
          <w:tcPr>
            <w:tcW w:w="1097" w:type="dxa"/>
            <w:gridSpan w:val="4"/>
            <w:vAlign w:val="center"/>
          </w:tcPr>
          <w:p w14:paraId="7431AF67" w14:textId="77777777" w:rsidR="00472AEE" w:rsidRPr="002046A5" w:rsidRDefault="00472AEE"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rPr>
              <w:t>78-88.9%</w:t>
            </w:r>
          </w:p>
        </w:tc>
        <w:tc>
          <w:tcPr>
            <w:tcW w:w="6390" w:type="dxa"/>
            <w:gridSpan w:val="26"/>
            <w:vAlign w:val="center"/>
          </w:tcPr>
          <w:p w14:paraId="31230505"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vrlo dobar (4)</w:t>
            </w:r>
          </w:p>
        </w:tc>
      </w:tr>
      <w:tr w:rsidR="00472AEE" w:rsidRPr="002046A5" w14:paraId="4B2D5A94" w14:textId="77777777" w:rsidTr="00A77A5F">
        <w:tc>
          <w:tcPr>
            <w:tcW w:w="1801" w:type="dxa"/>
            <w:vMerge/>
            <w:shd w:val="clear" w:color="auto" w:fill="F2F2F2" w:themeFill="background1" w:themeFillShade="F2"/>
          </w:tcPr>
          <w:p w14:paraId="1BB21B17" w14:textId="77777777" w:rsidR="00472AEE" w:rsidRPr="002046A5" w:rsidRDefault="00472AEE" w:rsidP="00A77A5F">
            <w:pPr>
              <w:spacing w:before="20" w:after="20"/>
              <w:rPr>
                <w:rFonts w:ascii="Times New Roman" w:hAnsi="Times New Roman" w:cs="Times New Roman"/>
                <w:b/>
                <w:sz w:val="18"/>
              </w:rPr>
            </w:pPr>
          </w:p>
        </w:tc>
        <w:tc>
          <w:tcPr>
            <w:tcW w:w="1097" w:type="dxa"/>
            <w:gridSpan w:val="4"/>
            <w:vAlign w:val="center"/>
          </w:tcPr>
          <w:p w14:paraId="1AC5F116" w14:textId="77777777" w:rsidR="00472AEE" w:rsidRPr="002046A5" w:rsidRDefault="00472AEE"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rPr>
              <w:t>89-100%</w:t>
            </w:r>
          </w:p>
        </w:tc>
        <w:tc>
          <w:tcPr>
            <w:tcW w:w="6390" w:type="dxa"/>
            <w:gridSpan w:val="26"/>
            <w:vAlign w:val="center"/>
          </w:tcPr>
          <w:p w14:paraId="36BEA785"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izvrstan (5)</w:t>
            </w:r>
          </w:p>
        </w:tc>
      </w:tr>
      <w:tr w:rsidR="00472AEE" w:rsidRPr="002046A5" w14:paraId="5B1E68E9" w14:textId="77777777" w:rsidTr="00A77A5F">
        <w:tc>
          <w:tcPr>
            <w:tcW w:w="1801" w:type="dxa"/>
            <w:shd w:val="clear" w:color="auto" w:fill="F2F2F2" w:themeFill="background1" w:themeFillShade="F2"/>
          </w:tcPr>
          <w:p w14:paraId="25F8C1A0"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lastRenderedPageBreak/>
              <w:t>Način praćenja kvalitete</w:t>
            </w:r>
          </w:p>
        </w:tc>
        <w:tc>
          <w:tcPr>
            <w:tcW w:w="7487" w:type="dxa"/>
            <w:gridSpan w:val="30"/>
            <w:vAlign w:val="center"/>
          </w:tcPr>
          <w:p w14:paraId="5328D324" w14:textId="77777777" w:rsidR="00472AEE"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938175132"/>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studentska evaluacija nastave na razini Sveučilišta </w:t>
            </w:r>
          </w:p>
          <w:p w14:paraId="6038F8DF" w14:textId="77777777" w:rsidR="00472AEE"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566716135"/>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studentska evaluacija nastave na razini sastavnice</w:t>
            </w:r>
          </w:p>
          <w:p w14:paraId="04B07954" w14:textId="77777777" w:rsidR="00472AEE"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659951474"/>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interna evaluacija nastave </w:t>
            </w:r>
          </w:p>
          <w:p w14:paraId="012B37BA" w14:textId="77777777" w:rsidR="00472AEE"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487205007"/>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tematske sjednice stručnih vijeća sastavnica o kvaliteti nastave i rezultatima studentske ankete</w:t>
            </w:r>
          </w:p>
          <w:p w14:paraId="7205947D"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4225948"/>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ostalo</w:t>
            </w:r>
          </w:p>
        </w:tc>
      </w:tr>
      <w:tr w:rsidR="00472AEE" w:rsidRPr="002046A5" w14:paraId="4DC3B171" w14:textId="77777777" w:rsidTr="00A77A5F">
        <w:tc>
          <w:tcPr>
            <w:tcW w:w="1801" w:type="dxa"/>
            <w:shd w:val="clear" w:color="auto" w:fill="F2F2F2" w:themeFill="background1" w:themeFillShade="F2"/>
          </w:tcPr>
          <w:p w14:paraId="38AB8E6F"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Napomena / Ostalo</w:t>
            </w:r>
          </w:p>
        </w:tc>
        <w:tc>
          <w:tcPr>
            <w:tcW w:w="7487" w:type="dxa"/>
            <w:gridSpan w:val="30"/>
            <w:shd w:val="clear" w:color="auto" w:fill="auto"/>
          </w:tcPr>
          <w:p w14:paraId="2883FF5C" w14:textId="77777777" w:rsidR="00472AEE" w:rsidRPr="002046A5" w:rsidRDefault="00472AEE"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Sukladno čl. 6.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6AE82763" w14:textId="77777777" w:rsidR="00472AEE" w:rsidRPr="002046A5" w:rsidRDefault="00472AEE"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čl. 14.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14:paraId="673BFF4B" w14:textId="77777777" w:rsidR="00472AEE" w:rsidRPr="002046A5" w:rsidRDefault="00472AEE"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Etički je nedopušten svaki čin koji predstavlja povrjedu akademskog poštenja. To uključuje, ali se ne ograničava samo na: </w:t>
            </w:r>
          </w:p>
          <w:p w14:paraId="03BDC3AE" w14:textId="77777777" w:rsidR="00472AEE" w:rsidRPr="002046A5" w:rsidRDefault="00472AEE"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22089F1D" w14:textId="77777777" w:rsidR="00472AEE" w:rsidRPr="002046A5" w:rsidRDefault="00472AEE"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3FCCD827" w14:textId="77777777" w:rsidR="00472AEE" w:rsidRPr="002046A5" w:rsidRDefault="00472AEE"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oblici neetičnog ponašanja rezultirat će negativnom ocjenom u kolegiju bez mogućnosti nadoknade ili popravka. </w:t>
            </w:r>
            <w:r w:rsidRPr="002046A5">
              <w:rPr>
                <w:rFonts w:ascii="Times New Roman" w:eastAsia="MS Gothic" w:hAnsi="Times New Roman" w:cs="Times New Roman"/>
                <w:sz w:val="18"/>
                <w:lang w:val="it-IT"/>
              </w:rPr>
              <w:t xml:space="preserve">U slučaju težih povreda primjenjuje se </w:t>
            </w:r>
            <w:hyperlink r:id="rId9" w:history="1">
              <w:r w:rsidRPr="002046A5">
                <w:rPr>
                  <w:rStyle w:val="Hyperlink"/>
                  <w:rFonts w:ascii="Times New Roman" w:eastAsia="MS Gothic" w:hAnsi="Times New Roman" w:cs="Times New Roman"/>
                  <w:i/>
                  <w:sz w:val="18"/>
                  <w:lang w:val="it-IT"/>
                </w:rPr>
                <w:t>Pravilnik o stegovnoj odgovornosti studenata/studentica Sveučilišta u Zadru</w:t>
              </w:r>
            </w:hyperlink>
            <w:r w:rsidRPr="002046A5">
              <w:rPr>
                <w:rFonts w:ascii="Times New Roman" w:eastAsia="MS Gothic" w:hAnsi="Times New Roman" w:cs="Times New Roman"/>
                <w:sz w:val="18"/>
                <w:lang w:val="it-IT"/>
              </w:rPr>
              <w:t>.</w:t>
            </w:r>
          </w:p>
          <w:p w14:paraId="308D27FC" w14:textId="77777777" w:rsidR="00472AEE" w:rsidRPr="002046A5" w:rsidRDefault="00472AEE" w:rsidP="00A77A5F">
            <w:pPr>
              <w:tabs>
                <w:tab w:val="left" w:pos="1218"/>
              </w:tabs>
              <w:spacing w:before="20" w:after="20"/>
              <w:jc w:val="both"/>
              <w:rPr>
                <w:rFonts w:ascii="Times New Roman" w:eastAsia="MS Gothic" w:hAnsi="Times New Roman" w:cs="Times New Roman"/>
                <w:sz w:val="18"/>
                <w:lang w:val="it-IT"/>
              </w:rPr>
            </w:pPr>
          </w:p>
          <w:p w14:paraId="3243C3E4" w14:textId="77777777" w:rsidR="00472AEE" w:rsidRPr="002046A5" w:rsidRDefault="00472AEE"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 elektronskoj komunikaciji bit će odgovarano samo na poruke koje dolaze s poznatih adresa s imenom i prezimenom, te koje su napisane hrvatskim standardom i primjerenim akademskim stilom.</w:t>
            </w:r>
          </w:p>
          <w:p w14:paraId="6CBED765" w14:textId="77777777" w:rsidR="00472AEE" w:rsidRPr="002046A5" w:rsidRDefault="00472AEE" w:rsidP="00A77A5F">
            <w:pPr>
              <w:tabs>
                <w:tab w:val="left" w:pos="1218"/>
              </w:tabs>
              <w:spacing w:before="20" w:after="20"/>
              <w:jc w:val="both"/>
              <w:rPr>
                <w:rFonts w:ascii="Times New Roman" w:eastAsia="MS Gothic" w:hAnsi="Times New Roman" w:cs="Times New Roman"/>
                <w:sz w:val="18"/>
                <w:lang w:val="it-IT"/>
              </w:rPr>
            </w:pPr>
          </w:p>
          <w:p w14:paraId="705A2829" w14:textId="77777777" w:rsidR="00472AEE" w:rsidRPr="002046A5" w:rsidRDefault="00472AEE"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kolegiju se koristi Merlin, sustav za e-učenje, pa su studentima                                                                                                                                                                                                                                                                                                                                                                                                                                                                                                                                                                                                                                                                                                                                                                                                                                                                                                                                                                                                                                                                                                                                                                                                                                                                                                                                                                                                                                                                                                                                                                                                                           potrebni AAI računi. </w:t>
            </w:r>
            <w:r w:rsidRPr="002046A5">
              <w:rPr>
                <w:rFonts w:ascii="Times New Roman" w:eastAsia="MS Gothic" w:hAnsi="Times New Roman" w:cs="Times New Roman"/>
                <w:i/>
                <w:sz w:val="18"/>
                <w:lang w:val="it-IT"/>
              </w:rPr>
              <w:t>/izbrisati po potrebi/</w:t>
            </w:r>
          </w:p>
        </w:tc>
      </w:tr>
    </w:tbl>
    <w:p w14:paraId="22F7AE64" w14:textId="477FF224" w:rsidR="00472AEE" w:rsidRDefault="00472AEE">
      <w:pPr>
        <w:rPr>
          <w:rFonts w:ascii="Times New Roman" w:hAnsi="Times New Roman" w:cs="Times New Roman"/>
        </w:rPr>
      </w:pPr>
    </w:p>
    <w:p w14:paraId="1279331C" w14:textId="4EAA7F74" w:rsidR="002F4769" w:rsidRDefault="002F4769">
      <w:pPr>
        <w:rPr>
          <w:rFonts w:ascii="Times New Roman" w:hAnsi="Times New Roman" w:cs="Times New Roman"/>
        </w:rPr>
      </w:pPr>
    </w:p>
    <w:p w14:paraId="7DE86D83" w14:textId="77777777" w:rsidR="002F4769" w:rsidRPr="002046A5" w:rsidRDefault="002F4769">
      <w:pPr>
        <w:rPr>
          <w:rFonts w:ascii="Times New Roman" w:hAnsi="Times New Roman" w:cs="Times New Roman"/>
        </w:rPr>
      </w:pPr>
    </w:p>
    <w:p w14:paraId="3266DE68" w14:textId="22027D78" w:rsidR="00472AEE" w:rsidRPr="002046A5" w:rsidRDefault="00472AEE">
      <w:pPr>
        <w:rPr>
          <w:rFonts w:ascii="Times New Roman" w:hAnsi="Times New Roman" w:cs="Times New Roman"/>
          <w:lang w:val="hr-HR"/>
        </w:rPr>
      </w:pPr>
    </w:p>
    <w:tbl>
      <w:tblPr>
        <w:tblStyle w:val="TableGrid"/>
        <w:tblW w:w="9288" w:type="dxa"/>
        <w:tblInd w:w="0"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72AEE" w:rsidRPr="002046A5" w14:paraId="518DA41B" w14:textId="77777777" w:rsidTr="00A77A5F">
        <w:tc>
          <w:tcPr>
            <w:tcW w:w="1801" w:type="dxa"/>
            <w:shd w:val="clear" w:color="auto" w:fill="F2F2F2" w:themeFill="background1" w:themeFillShade="F2"/>
            <w:vAlign w:val="center"/>
          </w:tcPr>
          <w:p w14:paraId="40EA200B" w14:textId="77777777" w:rsidR="00472AEE" w:rsidRPr="002046A5" w:rsidRDefault="00472AEE" w:rsidP="00A77A5F">
            <w:pPr>
              <w:spacing w:before="20" w:after="20"/>
              <w:rPr>
                <w:rFonts w:ascii="Times New Roman" w:hAnsi="Times New Roman" w:cs="Times New Roman"/>
                <w:b/>
              </w:rPr>
            </w:pPr>
            <w:r w:rsidRPr="002046A5">
              <w:rPr>
                <w:rFonts w:ascii="Times New Roman" w:hAnsi="Times New Roman" w:cs="Times New Roman"/>
                <w:b/>
              </w:rPr>
              <w:t xml:space="preserve">Naziv kolegija </w:t>
            </w:r>
          </w:p>
        </w:tc>
        <w:tc>
          <w:tcPr>
            <w:tcW w:w="5196" w:type="dxa"/>
            <w:gridSpan w:val="23"/>
            <w:vAlign w:val="center"/>
          </w:tcPr>
          <w:p w14:paraId="70DC0BAD" w14:textId="77777777" w:rsidR="00472AEE" w:rsidRPr="002046A5" w:rsidRDefault="00472AEE" w:rsidP="00A77A5F">
            <w:pPr>
              <w:spacing w:before="20" w:after="20"/>
              <w:jc w:val="center"/>
              <w:rPr>
                <w:rFonts w:ascii="Times New Roman" w:hAnsi="Times New Roman" w:cs="Times New Roman"/>
                <w:b/>
                <w:sz w:val="24"/>
                <w:szCs w:val="24"/>
              </w:rPr>
            </w:pPr>
            <w:r w:rsidRPr="002046A5">
              <w:rPr>
                <w:rFonts w:ascii="Times New Roman" w:hAnsi="Times New Roman" w:cs="Times New Roman"/>
                <w:b/>
                <w:sz w:val="24"/>
                <w:szCs w:val="24"/>
              </w:rPr>
              <w:t>CRKVENA GLAZBENA KULTURA</w:t>
            </w:r>
          </w:p>
        </w:tc>
        <w:tc>
          <w:tcPr>
            <w:tcW w:w="758" w:type="dxa"/>
            <w:gridSpan w:val="3"/>
            <w:shd w:val="clear" w:color="auto" w:fill="F2F2F2" w:themeFill="background1" w:themeFillShade="F2"/>
          </w:tcPr>
          <w:p w14:paraId="44B8E934" w14:textId="77777777" w:rsidR="00472AEE" w:rsidRPr="002046A5" w:rsidRDefault="00472AEE" w:rsidP="00A77A5F">
            <w:pPr>
              <w:spacing w:before="20" w:after="20"/>
              <w:jc w:val="center"/>
              <w:rPr>
                <w:rFonts w:ascii="Times New Roman" w:hAnsi="Times New Roman" w:cs="Times New Roman"/>
                <w:b/>
                <w:sz w:val="20"/>
              </w:rPr>
            </w:pPr>
            <w:r w:rsidRPr="002046A5">
              <w:rPr>
                <w:rFonts w:ascii="Times New Roman" w:hAnsi="Times New Roman" w:cs="Times New Roman"/>
                <w:b/>
                <w:sz w:val="20"/>
              </w:rPr>
              <w:t>akad. god.</w:t>
            </w:r>
          </w:p>
        </w:tc>
        <w:tc>
          <w:tcPr>
            <w:tcW w:w="1533" w:type="dxa"/>
            <w:gridSpan w:val="4"/>
            <w:vAlign w:val="center"/>
          </w:tcPr>
          <w:p w14:paraId="04D74563" w14:textId="1F907DD6" w:rsidR="00472AEE" w:rsidRPr="002046A5" w:rsidRDefault="00472AEE" w:rsidP="00A77A5F">
            <w:pPr>
              <w:spacing w:before="20" w:after="20"/>
              <w:jc w:val="center"/>
              <w:rPr>
                <w:rFonts w:ascii="Times New Roman" w:hAnsi="Times New Roman" w:cs="Times New Roman"/>
                <w:sz w:val="20"/>
              </w:rPr>
            </w:pPr>
            <w:r w:rsidRPr="002046A5">
              <w:rPr>
                <w:rFonts w:ascii="Times New Roman" w:hAnsi="Times New Roman" w:cs="Times New Roman"/>
                <w:sz w:val="20"/>
              </w:rPr>
              <w:t>2020./2021.</w:t>
            </w:r>
          </w:p>
        </w:tc>
      </w:tr>
      <w:tr w:rsidR="00472AEE" w:rsidRPr="002046A5" w14:paraId="0034A28E" w14:textId="77777777" w:rsidTr="00A77A5F">
        <w:tc>
          <w:tcPr>
            <w:tcW w:w="1801" w:type="dxa"/>
            <w:shd w:val="clear" w:color="auto" w:fill="F2F2F2" w:themeFill="background1" w:themeFillShade="F2"/>
          </w:tcPr>
          <w:p w14:paraId="41DD820A" w14:textId="77777777" w:rsidR="00472AEE" w:rsidRPr="002046A5" w:rsidRDefault="00472AEE" w:rsidP="00A77A5F">
            <w:pPr>
              <w:spacing w:before="20" w:after="20"/>
              <w:rPr>
                <w:rFonts w:ascii="Times New Roman" w:hAnsi="Times New Roman" w:cs="Times New Roman"/>
                <w:b/>
                <w:sz w:val="20"/>
              </w:rPr>
            </w:pPr>
            <w:r w:rsidRPr="002046A5">
              <w:rPr>
                <w:rFonts w:ascii="Times New Roman" w:hAnsi="Times New Roman" w:cs="Times New Roman"/>
                <w:b/>
                <w:sz w:val="20"/>
              </w:rPr>
              <w:t>Naziv studija</w:t>
            </w:r>
          </w:p>
        </w:tc>
        <w:tc>
          <w:tcPr>
            <w:tcW w:w="5196" w:type="dxa"/>
            <w:gridSpan w:val="23"/>
            <w:vAlign w:val="center"/>
          </w:tcPr>
          <w:p w14:paraId="69D2987D" w14:textId="77777777" w:rsidR="00472AEE" w:rsidRPr="002046A5" w:rsidRDefault="00472AEE" w:rsidP="00A77A5F">
            <w:pPr>
              <w:spacing w:before="20" w:after="20"/>
              <w:rPr>
                <w:rFonts w:ascii="Times New Roman" w:hAnsi="Times New Roman" w:cs="Times New Roman"/>
                <w:sz w:val="20"/>
              </w:rPr>
            </w:pPr>
            <w:r w:rsidRPr="002046A5">
              <w:rPr>
                <w:rFonts w:ascii="Times New Roman" w:hAnsi="Times New Roman" w:cs="Times New Roman"/>
                <w:sz w:val="20"/>
              </w:rPr>
              <w:t>Teološko-katehetski studij</w:t>
            </w:r>
          </w:p>
        </w:tc>
        <w:tc>
          <w:tcPr>
            <w:tcW w:w="758" w:type="dxa"/>
            <w:gridSpan w:val="3"/>
            <w:shd w:val="clear" w:color="auto" w:fill="F2F2F2" w:themeFill="background1" w:themeFillShade="F2"/>
          </w:tcPr>
          <w:p w14:paraId="4F30F1F7" w14:textId="77777777" w:rsidR="00472AEE" w:rsidRPr="002046A5" w:rsidRDefault="00472AEE" w:rsidP="00A77A5F">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4"/>
          </w:tcPr>
          <w:p w14:paraId="23BF628E" w14:textId="77777777" w:rsidR="00472AEE" w:rsidRPr="002046A5" w:rsidRDefault="00472AEE" w:rsidP="00A77A5F">
            <w:pPr>
              <w:spacing w:before="20" w:after="20"/>
              <w:jc w:val="center"/>
              <w:rPr>
                <w:rFonts w:ascii="Times New Roman" w:hAnsi="Times New Roman" w:cs="Times New Roman"/>
                <w:b/>
                <w:sz w:val="20"/>
              </w:rPr>
            </w:pPr>
            <w:r w:rsidRPr="002046A5">
              <w:rPr>
                <w:rFonts w:ascii="Times New Roman" w:hAnsi="Times New Roman" w:cs="Times New Roman"/>
                <w:b/>
                <w:sz w:val="20"/>
              </w:rPr>
              <w:t>2</w:t>
            </w:r>
          </w:p>
        </w:tc>
      </w:tr>
      <w:tr w:rsidR="00472AEE" w:rsidRPr="002046A5" w14:paraId="598117DF" w14:textId="77777777" w:rsidTr="00A77A5F">
        <w:tc>
          <w:tcPr>
            <w:tcW w:w="1801" w:type="dxa"/>
            <w:shd w:val="clear" w:color="auto" w:fill="F2F2F2" w:themeFill="background1" w:themeFillShade="F2"/>
          </w:tcPr>
          <w:p w14:paraId="7E4CC134" w14:textId="77777777" w:rsidR="00472AEE" w:rsidRPr="002046A5" w:rsidRDefault="00472AEE" w:rsidP="00A77A5F">
            <w:pPr>
              <w:spacing w:before="20" w:after="20"/>
              <w:rPr>
                <w:rFonts w:ascii="Times New Roman" w:hAnsi="Times New Roman" w:cs="Times New Roman"/>
                <w:b/>
                <w:sz w:val="20"/>
              </w:rPr>
            </w:pPr>
            <w:r w:rsidRPr="002046A5">
              <w:rPr>
                <w:rFonts w:ascii="Times New Roman" w:hAnsi="Times New Roman" w:cs="Times New Roman"/>
                <w:b/>
                <w:sz w:val="20"/>
              </w:rPr>
              <w:t>Sastavnica</w:t>
            </w:r>
          </w:p>
        </w:tc>
        <w:tc>
          <w:tcPr>
            <w:tcW w:w="7487" w:type="dxa"/>
            <w:gridSpan w:val="30"/>
            <w:shd w:val="clear" w:color="auto" w:fill="FFFFFF" w:themeFill="background1"/>
            <w:vAlign w:val="center"/>
          </w:tcPr>
          <w:p w14:paraId="619CDAC1" w14:textId="77777777" w:rsidR="00472AEE" w:rsidRPr="002046A5" w:rsidRDefault="00472AEE" w:rsidP="00A77A5F">
            <w:pPr>
              <w:spacing w:before="20" w:after="20"/>
              <w:rPr>
                <w:rFonts w:ascii="Times New Roman" w:hAnsi="Times New Roman" w:cs="Times New Roman"/>
                <w:sz w:val="20"/>
              </w:rPr>
            </w:pPr>
            <w:r w:rsidRPr="002046A5">
              <w:rPr>
                <w:rFonts w:ascii="Times New Roman" w:hAnsi="Times New Roman" w:cs="Times New Roman"/>
                <w:sz w:val="20"/>
              </w:rPr>
              <w:t>Teološko-katehetski odjel</w:t>
            </w:r>
          </w:p>
        </w:tc>
      </w:tr>
      <w:tr w:rsidR="00472AEE" w:rsidRPr="002046A5" w14:paraId="452D40DF" w14:textId="77777777" w:rsidTr="00A77A5F">
        <w:tc>
          <w:tcPr>
            <w:tcW w:w="1801" w:type="dxa"/>
            <w:shd w:val="clear" w:color="auto" w:fill="F2F2F2" w:themeFill="background1" w:themeFillShade="F2"/>
            <w:vAlign w:val="center"/>
          </w:tcPr>
          <w:p w14:paraId="487DA638" w14:textId="77777777" w:rsidR="00472AEE" w:rsidRPr="002046A5" w:rsidRDefault="00472AEE"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Razina studija</w:t>
            </w:r>
          </w:p>
        </w:tc>
        <w:tc>
          <w:tcPr>
            <w:tcW w:w="1729" w:type="dxa"/>
            <w:gridSpan w:val="9"/>
          </w:tcPr>
          <w:p w14:paraId="175E94E1" w14:textId="77777777" w:rsidR="00472AEE"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03699365"/>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18"/>
                  </w:rPr>
                  <w:t>☒</w:t>
                </w:r>
              </w:sdtContent>
            </w:sdt>
            <w:r w:rsidR="00472AEE" w:rsidRPr="002046A5">
              <w:rPr>
                <w:rFonts w:ascii="Times New Roman" w:hAnsi="Times New Roman" w:cs="Times New Roman"/>
                <w:sz w:val="18"/>
                <w:szCs w:val="18"/>
              </w:rPr>
              <w:t xml:space="preserve"> preddiplomski </w:t>
            </w:r>
          </w:p>
        </w:tc>
        <w:tc>
          <w:tcPr>
            <w:tcW w:w="1531" w:type="dxa"/>
            <w:gridSpan w:val="7"/>
          </w:tcPr>
          <w:p w14:paraId="228229BF" w14:textId="77777777" w:rsidR="00472AEE"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91152413"/>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diplomski</w:t>
            </w:r>
          </w:p>
        </w:tc>
        <w:tc>
          <w:tcPr>
            <w:tcW w:w="1936" w:type="dxa"/>
            <w:gridSpan w:val="7"/>
          </w:tcPr>
          <w:p w14:paraId="76884C17" w14:textId="77777777" w:rsidR="00472AEE"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53072589"/>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integrirani</w:t>
            </w:r>
          </w:p>
        </w:tc>
        <w:tc>
          <w:tcPr>
            <w:tcW w:w="2291" w:type="dxa"/>
            <w:gridSpan w:val="7"/>
            <w:shd w:val="clear" w:color="auto" w:fill="FFFFFF" w:themeFill="background1"/>
          </w:tcPr>
          <w:p w14:paraId="65DC0809" w14:textId="77777777" w:rsidR="00472AEE" w:rsidRPr="002046A5" w:rsidRDefault="008B0121"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1315220520"/>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poslijediplomski</w:t>
            </w:r>
          </w:p>
        </w:tc>
      </w:tr>
      <w:tr w:rsidR="00472AEE" w:rsidRPr="002046A5" w14:paraId="497E5351" w14:textId="77777777" w:rsidTr="00A77A5F">
        <w:tc>
          <w:tcPr>
            <w:tcW w:w="1801" w:type="dxa"/>
            <w:shd w:val="clear" w:color="auto" w:fill="F2F2F2" w:themeFill="background1" w:themeFillShade="F2"/>
            <w:vAlign w:val="center"/>
          </w:tcPr>
          <w:p w14:paraId="741E91A9" w14:textId="77777777" w:rsidR="00472AEE" w:rsidRPr="002046A5" w:rsidRDefault="00472AEE"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Vrsta studija</w:t>
            </w:r>
          </w:p>
        </w:tc>
        <w:tc>
          <w:tcPr>
            <w:tcW w:w="1729" w:type="dxa"/>
            <w:gridSpan w:val="9"/>
          </w:tcPr>
          <w:p w14:paraId="53C6FAC0" w14:textId="77777777" w:rsidR="00472AEE"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73606158"/>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20"/>
                  </w:rPr>
                  <w:t>☐</w:t>
                </w:r>
              </w:sdtContent>
            </w:sdt>
            <w:r w:rsidR="00472AEE" w:rsidRPr="002046A5">
              <w:rPr>
                <w:rFonts w:ascii="Times New Roman" w:hAnsi="Times New Roman" w:cs="Times New Roman"/>
                <w:sz w:val="18"/>
                <w:szCs w:val="20"/>
              </w:rPr>
              <w:t xml:space="preserve"> jednopredmetni</w:t>
            </w:r>
          </w:p>
          <w:p w14:paraId="138E896B" w14:textId="77777777" w:rsidR="00472AEE"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863485877"/>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dvopredmetni</w:t>
            </w:r>
          </w:p>
        </w:tc>
        <w:tc>
          <w:tcPr>
            <w:tcW w:w="1531" w:type="dxa"/>
            <w:gridSpan w:val="7"/>
            <w:vAlign w:val="center"/>
          </w:tcPr>
          <w:p w14:paraId="5E3A9666" w14:textId="77777777" w:rsidR="00472AEE"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5630850"/>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18"/>
                  </w:rPr>
                  <w:t>☒</w:t>
                </w:r>
              </w:sdtContent>
            </w:sdt>
            <w:r w:rsidR="00472AEE" w:rsidRPr="002046A5">
              <w:rPr>
                <w:rFonts w:ascii="Times New Roman" w:hAnsi="Times New Roman" w:cs="Times New Roman"/>
                <w:sz w:val="18"/>
                <w:szCs w:val="18"/>
              </w:rPr>
              <w:t xml:space="preserve"> sveučilišni</w:t>
            </w:r>
          </w:p>
        </w:tc>
        <w:tc>
          <w:tcPr>
            <w:tcW w:w="1936" w:type="dxa"/>
            <w:gridSpan w:val="7"/>
            <w:vAlign w:val="center"/>
          </w:tcPr>
          <w:p w14:paraId="08A8C0AB" w14:textId="77777777" w:rsidR="00472AEE"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20943909"/>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4CF40C07" w14:textId="77777777" w:rsidR="00472AEE" w:rsidRPr="002046A5" w:rsidRDefault="008B0121"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1867247248"/>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specijalistički</w:t>
            </w:r>
          </w:p>
        </w:tc>
      </w:tr>
      <w:tr w:rsidR="00472AEE" w:rsidRPr="002046A5" w14:paraId="7E9E8610" w14:textId="77777777" w:rsidTr="00A77A5F">
        <w:tc>
          <w:tcPr>
            <w:tcW w:w="1801" w:type="dxa"/>
            <w:shd w:val="clear" w:color="auto" w:fill="F2F2F2" w:themeFill="background1" w:themeFillShade="F2"/>
            <w:vAlign w:val="center"/>
          </w:tcPr>
          <w:p w14:paraId="0E4F1E0D" w14:textId="77777777" w:rsidR="00472AEE" w:rsidRPr="002046A5" w:rsidRDefault="00472AEE"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0C40811D"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03367244"/>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21A5E557"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42632514"/>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2.</w:t>
            </w:r>
          </w:p>
        </w:tc>
        <w:tc>
          <w:tcPr>
            <w:tcW w:w="1497" w:type="dxa"/>
            <w:gridSpan w:val="5"/>
            <w:shd w:val="clear" w:color="auto" w:fill="FFFFFF" w:themeFill="background1"/>
            <w:vAlign w:val="center"/>
          </w:tcPr>
          <w:p w14:paraId="745C1019"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62641965"/>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3.</w:t>
            </w:r>
          </w:p>
        </w:tc>
        <w:tc>
          <w:tcPr>
            <w:tcW w:w="1497" w:type="dxa"/>
            <w:gridSpan w:val="7"/>
            <w:shd w:val="clear" w:color="auto" w:fill="FFFFFF" w:themeFill="background1"/>
            <w:vAlign w:val="center"/>
          </w:tcPr>
          <w:p w14:paraId="0AE27297"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46678424"/>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2C52C6BA"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8172755"/>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5.</w:t>
            </w:r>
          </w:p>
        </w:tc>
      </w:tr>
      <w:tr w:rsidR="00472AEE" w:rsidRPr="002046A5" w14:paraId="52DD7FAE" w14:textId="77777777" w:rsidTr="00A77A5F">
        <w:trPr>
          <w:trHeight w:val="80"/>
        </w:trPr>
        <w:tc>
          <w:tcPr>
            <w:tcW w:w="1801" w:type="dxa"/>
            <w:vMerge w:val="restart"/>
            <w:shd w:val="clear" w:color="auto" w:fill="F2F2F2" w:themeFill="background1" w:themeFillShade="F2"/>
            <w:vAlign w:val="center"/>
          </w:tcPr>
          <w:p w14:paraId="228A125E" w14:textId="77777777" w:rsidR="00472AEE" w:rsidRPr="002046A5" w:rsidRDefault="00472AEE"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Semestar</w:t>
            </w:r>
          </w:p>
        </w:tc>
        <w:tc>
          <w:tcPr>
            <w:tcW w:w="1066" w:type="dxa"/>
            <w:gridSpan w:val="3"/>
            <w:vMerge w:val="restart"/>
          </w:tcPr>
          <w:p w14:paraId="25EF720C" w14:textId="77777777" w:rsidR="00472AEE"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28934742"/>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20"/>
                  </w:rPr>
                  <w:t>☐</w:t>
                </w:r>
              </w:sdtContent>
            </w:sdt>
            <w:r w:rsidR="00472AEE" w:rsidRPr="002046A5">
              <w:rPr>
                <w:rFonts w:ascii="Times New Roman" w:hAnsi="Times New Roman" w:cs="Times New Roman"/>
                <w:sz w:val="18"/>
                <w:szCs w:val="20"/>
              </w:rPr>
              <w:t xml:space="preserve"> zimski</w:t>
            </w:r>
          </w:p>
          <w:p w14:paraId="6DF6FE4A" w14:textId="77777777" w:rsidR="00472AEE"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72676477"/>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ljetni</w:t>
            </w:r>
          </w:p>
        </w:tc>
        <w:tc>
          <w:tcPr>
            <w:tcW w:w="1284" w:type="dxa"/>
            <w:gridSpan w:val="9"/>
            <w:vAlign w:val="center"/>
          </w:tcPr>
          <w:p w14:paraId="3786451C"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27798240"/>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I.</w:t>
            </w:r>
          </w:p>
        </w:tc>
        <w:tc>
          <w:tcPr>
            <w:tcW w:w="1284" w:type="dxa"/>
            <w:gridSpan w:val="5"/>
            <w:vAlign w:val="center"/>
          </w:tcPr>
          <w:p w14:paraId="35161020"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03968195"/>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II.</w:t>
            </w:r>
          </w:p>
        </w:tc>
        <w:tc>
          <w:tcPr>
            <w:tcW w:w="1284" w:type="dxa"/>
            <w:gridSpan w:val="4"/>
            <w:vAlign w:val="center"/>
          </w:tcPr>
          <w:p w14:paraId="2A756402"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35636616"/>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III.</w:t>
            </w:r>
          </w:p>
        </w:tc>
        <w:tc>
          <w:tcPr>
            <w:tcW w:w="1284" w:type="dxa"/>
            <w:gridSpan w:val="7"/>
            <w:vAlign w:val="center"/>
          </w:tcPr>
          <w:p w14:paraId="748A6608"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7828567"/>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IV.</w:t>
            </w:r>
          </w:p>
        </w:tc>
        <w:tc>
          <w:tcPr>
            <w:tcW w:w="1285" w:type="dxa"/>
            <w:gridSpan w:val="2"/>
            <w:vAlign w:val="center"/>
          </w:tcPr>
          <w:p w14:paraId="7C7941C8"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91035180"/>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V.</w:t>
            </w:r>
          </w:p>
        </w:tc>
      </w:tr>
      <w:tr w:rsidR="00472AEE" w:rsidRPr="002046A5" w14:paraId="5EF99C9F" w14:textId="77777777" w:rsidTr="00A77A5F">
        <w:trPr>
          <w:trHeight w:val="80"/>
        </w:trPr>
        <w:tc>
          <w:tcPr>
            <w:tcW w:w="1801" w:type="dxa"/>
            <w:vMerge/>
            <w:shd w:val="clear" w:color="auto" w:fill="F2F2F2" w:themeFill="background1" w:themeFillShade="F2"/>
            <w:vAlign w:val="center"/>
          </w:tcPr>
          <w:p w14:paraId="167810F4" w14:textId="77777777" w:rsidR="00472AEE" w:rsidRPr="002046A5" w:rsidRDefault="00472AEE" w:rsidP="00A77A5F">
            <w:pPr>
              <w:spacing w:before="20" w:after="20"/>
              <w:rPr>
                <w:rFonts w:ascii="Times New Roman" w:hAnsi="Times New Roman" w:cs="Times New Roman"/>
                <w:b/>
                <w:sz w:val="18"/>
                <w:szCs w:val="18"/>
              </w:rPr>
            </w:pPr>
          </w:p>
        </w:tc>
        <w:tc>
          <w:tcPr>
            <w:tcW w:w="1066" w:type="dxa"/>
            <w:gridSpan w:val="3"/>
            <w:vMerge/>
          </w:tcPr>
          <w:p w14:paraId="172F12D8" w14:textId="77777777" w:rsidR="00472AEE" w:rsidRPr="002046A5" w:rsidRDefault="00472AEE" w:rsidP="00A77A5F">
            <w:pPr>
              <w:tabs>
                <w:tab w:val="left" w:pos="1218"/>
              </w:tabs>
              <w:spacing w:before="20" w:after="20"/>
              <w:rPr>
                <w:rFonts w:ascii="Times New Roman" w:hAnsi="Times New Roman" w:cs="Times New Roman"/>
                <w:sz w:val="18"/>
                <w:szCs w:val="20"/>
              </w:rPr>
            </w:pPr>
          </w:p>
        </w:tc>
        <w:tc>
          <w:tcPr>
            <w:tcW w:w="1284" w:type="dxa"/>
            <w:gridSpan w:val="9"/>
            <w:vAlign w:val="center"/>
          </w:tcPr>
          <w:p w14:paraId="03F2B6C6"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13327659"/>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VI.</w:t>
            </w:r>
          </w:p>
        </w:tc>
        <w:tc>
          <w:tcPr>
            <w:tcW w:w="1284" w:type="dxa"/>
            <w:gridSpan w:val="5"/>
            <w:vAlign w:val="center"/>
          </w:tcPr>
          <w:p w14:paraId="115A764A"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34298149"/>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VII.</w:t>
            </w:r>
          </w:p>
        </w:tc>
        <w:tc>
          <w:tcPr>
            <w:tcW w:w="1284" w:type="dxa"/>
            <w:gridSpan w:val="4"/>
            <w:vAlign w:val="center"/>
          </w:tcPr>
          <w:p w14:paraId="5678BCBD"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46951706"/>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VIII.</w:t>
            </w:r>
          </w:p>
        </w:tc>
        <w:tc>
          <w:tcPr>
            <w:tcW w:w="1284" w:type="dxa"/>
            <w:gridSpan w:val="7"/>
            <w:vAlign w:val="center"/>
          </w:tcPr>
          <w:p w14:paraId="70ED7FEA"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94869173"/>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IX.</w:t>
            </w:r>
          </w:p>
        </w:tc>
        <w:tc>
          <w:tcPr>
            <w:tcW w:w="1285" w:type="dxa"/>
            <w:gridSpan w:val="2"/>
            <w:vAlign w:val="center"/>
          </w:tcPr>
          <w:p w14:paraId="62512B5E"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86391443"/>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X.</w:t>
            </w:r>
          </w:p>
        </w:tc>
      </w:tr>
      <w:tr w:rsidR="00472AEE" w:rsidRPr="002046A5" w14:paraId="082DEB3E" w14:textId="77777777" w:rsidTr="00A77A5F">
        <w:trPr>
          <w:trHeight w:val="80"/>
        </w:trPr>
        <w:tc>
          <w:tcPr>
            <w:tcW w:w="1801" w:type="dxa"/>
            <w:shd w:val="clear" w:color="auto" w:fill="F2F2F2" w:themeFill="background1" w:themeFillShade="F2"/>
            <w:vAlign w:val="center"/>
          </w:tcPr>
          <w:p w14:paraId="28FA7A0C" w14:textId="77777777" w:rsidR="00472AEE" w:rsidRPr="002046A5" w:rsidRDefault="00472AEE"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Status kolegija</w:t>
            </w:r>
          </w:p>
        </w:tc>
        <w:tc>
          <w:tcPr>
            <w:tcW w:w="1066" w:type="dxa"/>
            <w:gridSpan w:val="3"/>
          </w:tcPr>
          <w:p w14:paraId="2C28E29F" w14:textId="77777777" w:rsidR="00472AEE"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72451132"/>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obvezni kolegij</w:t>
            </w:r>
          </w:p>
        </w:tc>
        <w:tc>
          <w:tcPr>
            <w:tcW w:w="1284" w:type="dxa"/>
            <w:gridSpan w:val="9"/>
            <w:vAlign w:val="center"/>
          </w:tcPr>
          <w:p w14:paraId="378AB372" w14:textId="77777777" w:rsidR="00472AEE"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518581279"/>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izborni kolegij</w:t>
            </w:r>
          </w:p>
        </w:tc>
        <w:tc>
          <w:tcPr>
            <w:tcW w:w="2568" w:type="dxa"/>
            <w:gridSpan w:val="9"/>
            <w:vAlign w:val="center"/>
          </w:tcPr>
          <w:p w14:paraId="5F12F367" w14:textId="77777777" w:rsidR="00472AEE" w:rsidRPr="002046A5" w:rsidRDefault="008B0121" w:rsidP="00A77A5F">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551159428"/>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20"/>
                    <w:lang w:val="it-IT"/>
                  </w:rPr>
                  <w:t>☐</w:t>
                </w:r>
              </w:sdtContent>
            </w:sdt>
            <w:r w:rsidR="00472AEE" w:rsidRPr="002046A5">
              <w:rPr>
                <w:rFonts w:ascii="Times New Roman" w:hAnsi="Times New Roman" w:cs="Times New Roman"/>
                <w:sz w:val="18"/>
                <w:szCs w:val="20"/>
                <w:lang w:val="it-IT"/>
              </w:rPr>
              <w:t xml:space="preserve"> izborni kolegij koji se nudi studentima drugih odjela</w:t>
            </w:r>
          </w:p>
        </w:tc>
        <w:tc>
          <w:tcPr>
            <w:tcW w:w="1284" w:type="dxa"/>
            <w:gridSpan w:val="7"/>
            <w:shd w:val="clear" w:color="auto" w:fill="F2F2F2" w:themeFill="background1" w:themeFillShade="F2"/>
            <w:vAlign w:val="center"/>
          </w:tcPr>
          <w:p w14:paraId="7510B232" w14:textId="77777777" w:rsidR="00472AEE" w:rsidRPr="002046A5" w:rsidRDefault="00472AEE"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b/>
                <w:sz w:val="18"/>
              </w:rPr>
              <w:t>Nastavničke kompetencije</w:t>
            </w:r>
          </w:p>
        </w:tc>
        <w:tc>
          <w:tcPr>
            <w:tcW w:w="1285" w:type="dxa"/>
            <w:gridSpan w:val="2"/>
            <w:vAlign w:val="center"/>
          </w:tcPr>
          <w:p w14:paraId="1C912B11"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851753650"/>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20"/>
                  </w:rPr>
                  <w:t>☐</w:t>
                </w:r>
              </w:sdtContent>
            </w:sdt>
            <w:r w:rsidR="00472AEE" w:rsidRPr="002046A5">
              <w:rPr>
                <w:rFonts w:ascii="Times New Roman" w:hAnsi="Times New Roman" w:cs="Times New Roman"/>
                <w:sz w:val="18"/>
                <w:szCs w:val="20"/>
              </w:rPr>
              <w:t xml:space="preserve"> DA </w:t>
            </w:r>
            <w:sdt>
              <w:sdtPr>
                <w:rPr>
                  <w:rFonts w:ascii="Times New Roman" w:hAnsi="Times New Roman" w:cs="Times New Roman"/>
                  <w:sz w:val="18"/>
                  <w:szCs w:val="20"/>
                </w:rPr>
                <w:id w:val="119270988"/>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NE</w:t>
            </w:r>
          </w:p>
        </w:tc>
      </w:tr>
      <w:tr w:rsidR="00472AEE" w:rsidRPr="002046A5" w14:paraId="1CE8511C" w14:textId="77777777" w:rsidTr="00A77A5F">
        <w:trPr>
          <w:trHeight w:val="80"/>
        </w:trPr>
        <w:tc>
          <w:tcPr>
            <w:tcW w:w="1801" w:type="dxa"/>
            <w:shd w:val="clear" w:color="auto" w:fill="F2F2F2" w:themeFill="background1" w:themeFillShade="F2"/>
            <w:vAlign w:val="center"/>
          </w:tcPr>
          <w:p w14:paraId="64A6689C" w14:textId="77777777" w:rsidR="00472AEE" w:rsidRPr="002046A5" w:rsidRDefault="00472AEE" w:rsidP="00A77A5F">
            <w:pPr>
              <w:spacing w:before="20" w:after="20"/>
              <w:rPr>
                <w:rFonts w:ascii="Times New Roman" w:hAnsi="Times New Roman" w:cs="Times New Roman"/>
                <w:b/>
                <w:sz w:val="18"/>
                <w:szCs w:val="18"/>
              </w:rPr>
            </w:pPr>
            <w:r w:rsidRPr="002046A5">
              <w:rPr>
                <w:rFonts w:ascii="Times New Roman" w:hAnsi="Times New Roman" w:cs="Times New Roman"/>
                <w:b/>
                <w:sz w:val="18"/>
              </w:rPr>
              <w:t>Opterećenje</w:t>
            </w:r>
          </w:p>
        </w:tc>
        <w:tc>
          <w:tcPr>
            <w:tcW w:w="391" w:type="dxa"/>
          </w:tcPr>
          <w:p w14:paraId="5F0826A0" w14:textId="77777777" w:rsidR="00472AEE" w:rsidRPr="002046A5" w:rsidRDefault="00472AEE"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15</w:t>
            </w:r>
          </w:p>
        </w:tc>
        <w:tc>
          <w:tcPr>
            <w:tcW w:w="392" w:type="dxa"/>
          </w:tcPr>
          <w:p w14:paraId="56BEAEED" w14:textId="77777777" w:rsidR="00472AEE" w:rsidRPr="002046A5" w:rsidRDefault="00472AEE"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3"/>
          </w:tcPr>
          <w:p w14:paraId="6C499C07" w14:textId="77777777" w:rsidR="00472AEE" w:rsidRPr="002046A5" w:rsidRDefault="00472AEE"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0</w:t>
            </w:r>
          </w:p>
        </w:tc>
        <w:tc>
          <w:tcPr>
            <w:tcW w:w="391" w:type="dxa"/>
            <w:gridSpan w:val="3"/>
          </w:tcPr>
          <w:p w14:paraId="5EF3A1E4" w14:textId="77777777" w:rsidR="00472AEE" w:rsidRPr="002046A5" w:rsidRDefault="00472AEE"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tc>
        <w:tc>
          <w:tcPr>
            <w:tcW w:w="392" w:type="dxa"/>
            <w:gridSpan w:val="2"/>
          </w:tcPr>
          <w:p w14:paraId="439690A7" w14:textId="77777777" w:rsidR="00472AEE" w:rsidRPr="002046A5" w:rsidRDefault="00472AEE"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15</w:t>
            </w:r>
          </w:p>
        </w:tc>
        <w:tc>
          <w:tcPr>
            <w:tcW w:w="392" w:type="dxa"/>
            <w:gridSpan w:val="2"/>
          </w:tcPr>
          <w:p w14:paraId="023834EF" w14:textId="77777777" w:rsidR="00472AEE" w:rsidRPr="002046A5" w:rsidRDefault="00472AEE"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41535545" w14:textId="77777777" w:rsidR="00472AEE" w:rsidRPr="002046A5" w:rsidRDefault="00472AEE" w:rsidP="00A77A5F">
            <w:pPr>
              <w:tabs>
                <w:tab w:val="left" w:pos="1218"/>
              </w:tabs>
              <w:spacing w:before="20" w:after="20"/>
              <w:jc w:val="center"/>
              <w:rPr>
                <w:rFonts w:ascii="Times New Roman" w:hAnsi="Times New Roman" w:cs="Times New Roman"/>
                <w:b/>
                <w:sz w:val="18"/>
                <w:lang w:val="it-IT"/>
              </w:rPr>
            </w:pPr>
            <w:r w:rsidRPr="002046A5">
              <w:rPr>
                <w:rFonts w:ascii="Times New Roman" w:hAnsi="Times New Roman" w:cs="Times New Roman"/>
                <w:b/>
                <w:sz w:val="18"/>
                <w:szCs w:val="20"/>
                <w:lang w:val="it-IT"/>
              </w:rPr>
              <w:t>Mrežne stranice kolegija u sustavu za e-učenje</w:t>
            </w:r>
          </w:p>
        </w:tc>
        <w:tc>
          <w:tcPr>
            <w:tcW w:w="1285" w:type="dxa"/>
            <w:gridSpan w:val="2"/>
            <w:vAlign w:val="center"/>
          </w:tcPr>
          <w:p w14:paraId="34FB047F" w14:textId="77777777" w:rsidR="00472AEE"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10112587"/>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szCs w:val="20"/>
                  </w:rPr>
                  <w:t>☐</w:t>
                </w:r>
              </w:sdtContent>
            </w:sdt>
            <w:r w:rsidR="00472AEE" w:rsidRPr="002046A5">
              <w:rPr>
                <w:rFonts w:ascii="Times New Roman" w:hAnsi="Times New Roman" w:cs="Times New Roman"/>
                <w:sz w:val="18"/>
                <w:szCs w:val="20"/>
              </w:rPr>
              <w:t xml:space="preserve"> DA </w:t>
            </w:r>
            <w:sdt>
              <w:sdtPr>
                <w:rPr>
                  <w:rFonts w:ascii="Times New Roman" w:hAnsi="Times New Roman" w:cs="Times New Roman"/>
                  <w:sz w:val="18"/>
                  <w:szCs w:val="20"/>
                </w:rPr>
                <w:id w:val="1447049253"/>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NE</w:t>
            </w:r>
          </w:p>
        </w:tc>
      </w:tr>
      <w:tr w:rsidR="00472AEE" w:rsidRPr="002046A5" w14:paraId="478C2888" w14:textId="77777777" w:rsidTr="00A77A5F">
        <w:trPr>
          <w:trHeight w:val="80"/>
        </w:trPr>
        <w:tc>
          <w:tcPr>
            <w:tcW w:w="1801" w:type="dxa"/>
            <w:shd w:val="clear" w:color="auto" w:fill="F2F2F2" w:themeFill="background1" w:themeFillShade="F2"/>
            <w:vAlign w:val="center"/>
          </w:tcPr>
          <w:p w14:paraId="177C51E7" w14:textId="77777777" w:rsidR="00472AEE" w:rsidRPr="002046A5" w:rsidRDefault="00472AEE"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Mjesto i vrijeme izvođenja nastave</w:t>
            </w:r>
          </w:p>
        </w:tc>
        <w:tc>
          <w:tcPr>
            <w:tcW w:w="2350" w:type="dxa"/>
            <w:gridSpan w:val="12"/>
            <w:vAlign w:val="center"/>
          </w:tcPr>
          <w:p w14:paraId="175EBD46" w14:textId="77777777" w:rsidR="00472AEE" w:rsidRPr="002046A5" w:rsidRDefault="00472AEE" w:rsidP="00A77A5F">
            <w:pPr>
              <w:spacing w:before="20" w:after="20"/>
              <w:jc w:val="center"/>
              <w:rPr>
                <w:rFonts w:ascii="Times New Roman" w:hAnsi="Times New Roman" w:cs="Times New Roman"/>
                <w:b/>
                <w:sz w:val="18"/>
                <w:szCs w:val="20"/>
                <w:lang w:val="it-IT"/>
              </w:rPr>
            </w:pPr>
            <w:r w:rsidRPr="002046A5">
              <w:rPr>
                <w:rFonts w:ascii="Times New Roman" w:hAnsi="Times New Roman" w:cs="Times New Roman"/>
                <w:b/>
                <w:sz w:val="18"/>
                <w:szCs w:val="20"/>
                <w:lang w:val="it-IT"/>
              </w:rPr>
              <w:t>Novi kampus, Ul. dr. Franje Tuđmana 24i, predavaonica 121</w:t>
            </w:r>
          </w:p>
        </w:tc>
        <w:tc>
          <w:tcPr>
            <w:tcW w:w="3852" w:type="dxa"/>
            <w:gridSpan w:val="16"/>
            <w:shd w:val="clear" w:color="auto" w:fill="F2F2F2" w:themeFill="background1" w:themeFillShade="F2"/>
            <w:vAlign w:val="center"/>
          </w:tcPr>
          <w:p w14:paraId="288FDC4E" w14:textId="77777777" w:rsidR="00472AEE" w:rsidRPr="002046A5" w:rsidRDefault="00472AEE" w:rsidP="00A77A5F">
            <w:pPr>
              <w:tabs>
                <w:tab w:val="left" w:pos="1218"/>
              </w:tabs>
              <w:spacing w:before="20" w:after="20"/>
              <w:jc w:val="right"/>
              <w:rPr>
                <w:rFonts w:ascii="Times New Roman" w:hAnsi="Times New Roman" w:cs="Times New Roman"/>
                <w:b/>
                <w:color w:val="FF0000"/>
                <w:sz w:val="18"/>
                <w:szCs w:val="20"/>
                <w:lang w:val="it-IT"/>
              </w:rPr>
            </w:pPr>
            <w:r w:rsidRPr="002046A5">
              <w:rPr>
                <w:rFonts w:ascii="Times New Roman" w:hAnsi="Times New Roman" w:cs="Times New Roman"/>
                <w:b/>
                <w:sz w:val="18"/>
                <w:lang w:val="it-IT"/>
              </w:rPr>
              <w:t>Jezik/jezici na kojima se izvodi kolegij</w:t>
            </w:r>
          </w:p>
        </w:tc>
        <w:tc>
          <w:tcPr>
            <w:tcW w:w="1285" w:type="dxa"/>
            <w:gridSpan w:val="2"/>
            <w:vAlign w:val="center"/>
          </w:tcPr>
          <w:p w14:paraId="320366D1" w14:textId="77777777" w:rsidR="00472AEE" w:rsidRPr="002046A5" w:rsidRDefault="00472AEE" w:rsidP="00A77A5F">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szCs w:val="20"/>
              </w:rPr>
              <w:t>hrvatski</w:t>
            </w:r>
          </w:p>
        </w:tc>
      </w:tr>
      <w:tr w:rsidR="00472AEE" w:rsidRPr="002046A5" w14:paraId="0FF142FB" w14:textId="77777777" w:rsidTr="00A77A5F">
        <w:trPr>
          <w:trHeight w:val="80"/>
        </w:trPr>
        <w:tc>
          <w:tcPr>
            <w:tcW w:w="1801" w:type="dxa"/>
            <w:shd w:val="clear" w:color="auto" w:fill="F2F2F2" w:themeFill="background1" w:themeFillShade="F2"/>
            <w:vAlign w:val="center"/>
          </w:tcPr>
          <w:p w14:paraId="66FBC39E"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Početak nastave</w:t>
            </w:r>
          </w:p>
        </w:tc>
        <w:tc>
          <w:tcPr>
            <w:tcW w:w="2350" w:type="dxa"/>
            <w:gridSpan w:val="12"/>
            <w:vAlign w:val="center"/>
          </w:tcPr>
          <w:p w14:paraId="638C78E9" w14:textId="52E1AE1B" w:rsidR="00472AEE" w:rsidRPr="002046A5" w:rsidRDefault="00472AEE"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22. 2. 2021.</w:t>
            </w:r>
          </w:p>
        </w:tc>
        <w:tc>
          <w:tcPr>
            <w:tcW w:w="3852" w:type="dxa"/>
            <w:gridSpan w:val="16"/>
            <w:shd w:val="clear" w:color="auto" w:fill="F2F2F2" w:themeFill="background1" w:themeFillShade="F2"/>
            <w:vAlign w:val="center"/>
          </w:tcPr>
          <w:p w14:paraId="1F076DCB" w14:textId="77777777" w:rsidR="00472AEE" w:rsidRPr="002046A5" w:rsidRDefault="00472AEE" w:rsidP="00A77A5F">
            <w:pPr>
              <w:tabs>
                <w:tab w:val="left" w:pos="1218"/>
              </w:tabs>
              <w:spacing w:before="20" w:after="20"/>
              <w:jc w:val="right"/>
              <w:rPr>
                <w:rFonts w:ascii="Times New Roman" w:hAnsi="Times New Roman" w:cs="Times New Roman"/>
                <w:b/>
                <w:sz w:val="18"/>
              </w:rPr>
            </w:pPr>
            <w:r w:rsidRPr="002046A5">
              <w:rPr>
                <w:rFonts w:ascii="Times New Roman" w:hAnsi="Times New Roman" w:cs="Times New Roman"/>
                <w:b/>
                <w:sz w:val="18"/>
              </w:rPr>
              <w:t>Završetak nastave</w:t>
            </w:r>
          </w:p>
        </w:tc>
        <w:tc>
          <w:tcPr>
            <w:tcW w:w="1285" w:type="dxa"/>
            <w:gridSpan w:val="2"/>
            <w:vAlign w:val="center"/>
          </w:tcPr>
          <w:p w14:paraId="7B0BD4D7" w14:textId="1AC02A9F" w:rsidR="00472AEE" w:rsidRPr="002046A5" w:rsidRDefault="00472AEE" w:rsidP="00A77A5F">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szCs w:val="20"/>
              </w:rPr>
              <w:t>4. 6. 2021.</w:t>
            </w:r>
          </w:p>
        </w:tc>
      </w:tr>
      <w:tr w:rsidR="00472AEE" w:rsidRPr="002046A5" w14:paraId="2BA60331" w14:textId="77777777" w:rsidTr="00A77A5F">
        <w:tc>
          <w:tcPr>
            <w:tcW w:w="1801" w:type="dxa"/>
            <w:shd w:val="clear" w:color="auto" w:fill="F2F2F2" w:themeFill="background1" w:themeFillShade="F2"/>
          </w:tcPr>
          <w:p w14:paraId="35A348DD"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Preduvjeti za upis kolegija</w:t>
            </w:r>
          </w:p>
        </w:tc>
        <w:tc>
          <w:tcPr>
            <w:tcW w:w="7487" w:type="dxa"/>
            <w:gridSpan w:val="30"/>
            <w:vAlign w:val="center"/>
          </w:tcPr>
          <w:p w14:paraId="542F0A2B" w14:textId="77777777" w:rsidR="00472AEE" w:rsidRPr="002046A5" w:rsidRDefault="00472AEE" w:rsidP="00A77A5F">
            <w:pPr>
              <w:rPr>
                <w:rFonts w:ascii="Times New Roman" w:hAnsi="Times New Roman" w:cs="Times New Roman"/>
              </w:rPr>
            </w:pPr>
            <w:r w:rsidRPr="002046A5">
              <w:rPr>
                <w:rFonts w:ascii="Times New Roman" w:hAnsi="Times New Roman" w:cs="Times New Roman"/>
              </w:rPr>
              <w:t>Posjedovanje glazbenih sposobnosti</w:t>
            </w:r>
          </w:p>
        </w:tc>
      </w:tr>
      <w:tr w:rsidR="00472AEE" w:rsidRPr="002046A5" w14:paraId="003A10D2" w14:textId="77777777" w:rsidTr="00A77A5F">
        <w:tc>
          <w:tcPr>
            <w:tcW w:w="9288" w:type="dxa"/>
            <w:gridSpan w:val="31"/>
            <w:shd w:val="clear" w:color="auto" w:fill="D9D9D9" w:themeFill="background1" w:themeFillShade="D9"/>
          </w:tcPr>
          <w:p w14:paraId="1AD5340A" w14:textId="77777777" w:rsidR="00472AEE" w:rsidRPr="002046A5" w:rsidRDefault="00472AEE" w:rsidP="00A77A5F">
            <w:pPr>
              <w:spacing w:before="20" w:after="20"/>
              <w:rPr>
                <w:rFonts w:ascii="Times New Roman" w:hAnsi="Times New Roman" w:cs="Times New Roman"/>
                <w:sz w:val="18"/>
                <w:szCs w:val="18"/>
              </w:rPr>
            </w:pPr>
          </w:p>
        </w:tc>
      </w:tr>
      <w:tr w:rsidR="00472AEE" w:rsidRPr="002046A5" w14:paraId="00674C81" w14:textId="77777777" w:rsidTr="00A77A5F">
        <w:tc>
          <w:tcPr>
            <w:tcW w:w="1801" w:type="dxa"/>
            <w:shd w:val="clear" w:color="auto" w:fill="F2F2F2" w:themeFill="background1" w:themeFillShade="F2"/>
          </w:tcPr>
          <w:p w14:paraId="4EA3E9B5"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lastRenderedPageBreak/>
              <w:t>Nositelj kolegija</w:t>
            </w:r>
          </w:p>
        </w:tc>
        <w:tc>
          <w:tcPr>
            <w:tcW w:w="7487" w:type="dxa"/>
            <w:gridSpan w:val="30"/>
          </w:tcPr>
          <w:p w14:paraId="01499F0C"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Izv. prof. dr. sc. Katica Koprek</w:t>
            </w:r>
          </w:p>
        </w:tc>
      </w:tr>
      <w:tr w:rsidR="00472AEE" w:rsidRPr="002046A5" w14:paraId="626DC9EB" w14:textId="77777777" w:rsidTr="00A77A5F">
        <w:tc>
          <w:tcPr>
            <w:tcW w:w="1801" w:type="dxa"/>
            <w:shd w:val="clear" w:color="auto" w:fill="F2F2F2" w:themeFill="background1" w:themeFillShade="F2"/>
          </w:tcPr>
          <w:p w14:paraId="15EEACBC" w14:textId="77777777" w:rsidR="00472AEE" w:rsidRPr="002046A5" w:rsidRDefault="00472AEE"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00656C4C"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katarinakoprek@hotmail.com</w:t>
            </w:r>
          </w:p>
        </w:tc>
        <w:tc>
          <w:tcPr>
            <w:tcW w:w="1197" w:type="dxa"/>
            <w:gridSpan w:val="4"/>
            <w:shd w:val="clear" w:color="auto" w:fill="F2F2F2" w:themeFill="background1" w:themeFillShade="F2"/>
          </w:tcPr>
          <w:p w14:paraId="4DF84BF7" w14:textId="77777777" w:rsidR="00472AEE" w:rsidRPr="002046A5" w:rsidRDefault="00472AEE" w:rsidP="00A77A5F">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498730F4"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Nakon predavanja</w:t>
            </w:r>
          </w:p>
        </w:tc>
      </w:tr>
      <w:tr w:rsidR="00472AEE" w:rsidRPr="002046A5" w14:paraId="6E5D7C9C" w14:textId="77777777" w:rsidTr="00A77A5F">
        <w:tc>
          <w:tcPr>
            <w:tcW w:w="9288" w:type="dxa"/>
            <w:gridSpan w:val="31"/>
            <w:shd w:val="clear" w:color="auto" w:fill="D9D9D9" w:themeFill="background1" w:themeFillShade="D9"/>
          </w:tcPr>
          <w:p w14:paraId="28E82EF0" w14:textId="77777777" w:rsidR="00472AEE" w:rsidRPr="002046A5" w:rsidRDefault="00472AEE" w:rsidP="00A77A5F">
            <w:pPr>
              <w:tabs>
                <w:tab w:val="left" w:pos="1218"/>
              </w:tabs>
              <w:spacing w:before="20" w:after="20"/>
              <w:rPr>
                <w:rFonts w:ascii="Times New Roman" w:hAnsi="Times New Roman" w:cs="Times New Roman"/>
                <w:sz w:val="18"/>
                <w:szCs w:val="18"/>
              </w:rPr>
            </w:pPr>
          </w:p>
        </w:tc>
      </w:tr>
      <w:tr w:rsidR="00472AEE" w:rsidRPr="002046A5" w14:paraId="6DAAC8A6" w14:textId="77777777" w:rsidTr="00A77A5F">
        <w:tc>
          <w:tcPr>
            <w:tcW w:w="1801" w:type="dxa"/>
            <w:vMerge w:val="restart"/>
            <w:shd w:val="clear" w:color="auto" w:fill="F2F2F2" w:themeFill="background1" w:themeFillShade="F2"/>
            <w:vAlign w:val="center"/>
          </w:tcPr>
          <w:p w14:paraId="13825B32"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Vrste izvođenja nastave</w:t>
            </w:r>
          </w:p>
        </w:tc>
        <w:tc>
          <w:tcPr>
            <w:tcW w:w="1495" w:type="dxa"/>
            <w:gridSpan w:val="7"/>
            <w:vAlign w:val="center"/>
          </w:tcPr>
          <w:p w14:paraId="0AF13DA5"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2295112"/>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predavanja</w:t>
            </w:r>
          </w:p>
        </w:tc>
        <w:tc>
          <w:tcPr>
            <w:tcW w:w="1498" w:type="dxa"/>
            <w:gridSpan w:val="8"/>
            <w:vAlign w:val="center"/>
          </w:tcPr>
          <w:p w14:paraId="63D6AA6C"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1678342"/>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seminari i radionice</w:t>
            </w:r>
          </w:p>
        </w:tc>
        <w:tc>
          <w:tcPr>
            <w:tcW w:w="1497" w:type="dxa"/>
            <w:gridSpan w:val="5"/>
            <w:vAlign w:val="center"/>
          </w:tcPr>
          <w:p w14:paraId="3D54D603"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5900424"/>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vježbe</w:t>
            </w:r>
          </w:p>
        </w:tc>
        <w:tc>
          <w:tcPr>
            <w:tcW w:w="1497" w:type="dxa"/>
            <w:gridSpan w:val="7"/>
            <w:vAlign w:val="center"/>
          </w:tcPr>
          <w:p w14:paraId="7AA316B0"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6559255"/>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e-učenje</w:t>
            </w:r>
          </w:p>
        </w:tc>
        <w:tc>
          <w:tcPr>
            <w:tcW w:w="1500" w:type="dxa"/>
            <w:gridSpan w:val="3"/>
            <w:vAlign w:val="center"/>
          </w:tcPr>
          <w:p w14:paraId="5DAA69D4"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182791"/>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terenska nastava</w:t>
            </w:r>
          </w:p>
        </w:tc>
      </w:tr>
      <w:tr w:rsidR="00472AEE" w:rsidRPr="002046A5" w14:paraId="673334AA" w14:textId="77777777" w:rsidTr="00A77A5F">
        <w:tc>
          <w:tcPr>
            <w:tcW w:w="1801" w:type="dxa"/>
            <w:vMerge/>
            <w:shd w:val="clear" w:color="auto" w:fill="F2F2F2" w:themeFill="background1" w:themeFillShade="F2"/>
          </w:tcPr>
          <w:p w14:paraId="4BE071F4" w14:textId="77777777" w:rsidR="00472AEE" w:rsidRPr="002046A5" w:rsidRDefault="00472AEE" w:rsidP="00A77A5F">
            <w:pPr>
              <w:spacing w:before="20" w:after="20"/>
              <w:rPr>
                <w:rFonts w:ascii="Times New Roman" w:hAnsi="Times New Roman" w:cs="Times New Roman"/>
                <w:b/>
                <w:sz w:val="18"/>
              </w:rPr>
            </w:pPr>
          </w:p>
        </w:tc>
        <w:tc>
          <w:tcPr>
            <w:tcW w:w="1495" w:type="dxa"/>
            <w:gridSpan w:val="7"/>
            <w:vAlign w:val="center"/>
          </w:tcPr>
          <w:p w14:paraId="7C807BF9"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350946"/>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samostalni zadaci</w:t>
            </w:r>
          </w:p>
        </w:tc>
        <w:tc>
          <w:tcPr>
            <w:tcW w:w="1498" w:type="dxa"/>
            <w:gridSpan w:val="8"/>
            <w:vAlign w:val="center"/>
          </w:tcPr>
          <w:p w14:paraId="6820F398"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25907155"/>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multimedija i mreža</w:t>
            </w:r>
          </w:p>
        </w:tc>
        <w:tc>
          <w:tcPr>
            <w:tcW w:w="1497" w:type="dxa"/>
            <w:gridSpan w:val="5"/>
            <w:vAlign w:val="center"/>
          </w:tcPr>
          <w:p w14:paraId="532DFD09"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0264156"/>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laboratorij</w:t>
            </w:r>
          </w:p>
        </w:tc>
        <w:tc>
          <w:tcPr>
            <w:tcW w:w="1497" w:type="dxa"/>
            <w:gridSpan w:val="7"/>
            <w:vAlign w:val="center"/>
          </w:tcPr>
          <w:p w14:paraId="265134E9"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850415892"/>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mentorski rad</w:t>
            </w:r>
          </w:p>
        </w:tc>
        <w:tc>
          <w:tcPr>
            <w:tcW w:w="1500" w:type="dxa"/>
            <w:gridSpan w:val="3"/>
            <w:vAlign w:val="center"/>
          </w:tcPr>
          <w:p w14:paraId="1467A50A"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0954946"/>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ostalo</w:t>
            </w:r>
          </w:p>
        </w:tc>
      </w:tr>
      <w:tr w:rsidR="00472AEE" w:rsidRPr="002046A5" w14:paraId="5EF5FA1B" w14:textId="77777777" w:rsidTr="00A77A5F">
        <w:tc>
          <w:tcPr>
            <w:tcW w:w="3296" w:type="dxa"/>
            <w:gridSpan w:val="8"/>
            <w:shd w:val="clear" w:color="auto" w:fill="F2F2F2" w:themeFill="background1" w:themeFillShade="F2"/>
          </w:tcPr>
          <w:p w14:paraId="32785B44"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Ishodi učenja kolegija</w:t>
            </w:r>
          </w:p>
        </w:tc>
        <w:tc>
          <w:tcPr>
            <w:tcW w:w="5992" w:type="dxa"/>
            <w:gridSpan w:val="23"/>
            <w:vAlign w:val="center"/>
          </w:tcPr>
          <w:p w14:paraId="4E51FCB2" w14:textId="77777777" w:rsidR="00472AEE" w:rsidRPr="002046A5" w:rsidRDefault="00472AEE" w:rsidP="00A77A5F">
            <w:pPr>
              <w:rPr>
                <w:rFonts w:ascii="Times New Roman" w:hAnsi="Times New Roman" w:cs="Times New Roman"/>
                <w:sz w:val="24"/>
                <w:szCs w:val="24"/>
              </w:rPr>
            </w:pPr>
            <w:r w:rsidRPr="002046A5">
              <w:rPr>
                <w:rFonts w:ascii="Times New Roman" w:hAnsi="Times New Roman" w:cs="Times New Roman"/>
                <w:sz w:val="24"/>
                <w:szCs w:val="24"/>
              </w:rPr>
              <w:t>Primijeniti glazbeno znanje u katehetsko/vjeronaučnoj nastavi!</w:t>
            </w:r>
          </w:p>
          <w:p w14:paraId="3A580CF6" w14:textId="77777777" w:rsidR="00472AEE" w:rsidRPr="002046A5" w:rsidRDefault="00472AEE" w:rsidP="00A77A5F">
            <w:pPr>
              <w:rPr>
                <w:rFonts w:ascii="Times New Roman" w:hAnsi="Times New Roman" w:cs="Times New Roman"/>
                <w:sz w:val="24"/>
                <w:szCs w:val="24"/>
              </w:rPr>
            </w:pPr>
            <w:r w:rsidRPr="002046A5">
              <w:rPr>
                <w:rFonts w:ascii="Times New Roman" w:hAnsi="Times New Roman" w:cs="Times New Roman"/>
                <w:sz w:val="24"/>
                <w:szCs w:val="24"/>
              </w:rPr>
              <w:t>Studenti će imati osjećaj samopouzdanja i kompetentnosti primjene glazbenih sadržaja za budući rad u vjeronaučnoj nastavi,  lakše prenositi sadržaj vjere te kroz glazbene sadržaje u vjeronaučnoj nastavi poticati kreativnost, ideje, emocije i pozitivne socijalne odnose.</w:t>
            </w:r>
          </w:p>
        </w:tc>
      </w:tr>
      <w:tr w:rsidR="00472AEE" w:rsidRPr="002046A5" w14:paraId="6FCF0FB5" w14:textId="77777777" w:rsidTr="00A77A5F">
        <w:tc>
          <w:tcPr>
            <w:tcW w:w="3296" w:type="dxa"/>
            <w:gridSpan w:val="8"/>
            <w:shd w:val="clear" w:color="auto" w:fill="F2F2F2" w:themeFill="background1" w:themeFillShade="F2"/>
          </w:tcPr>
          <w:p w14:paraId="1D88B541" w14:textId="77777777" w:rsidR="00472AEE" w:rsidRPr="002046A5" w:rsidRDefault="00472AEE"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Ishodi učenja na razini programa kojima kolegij doprinosi</w:t>
            </w:r>
          </w:p>
        </w:tc>
        <w:tc>
          <w:tcPr>
            <w:tcW w:w="5992" w:type="dxa"/>
            <w:gridSpan w:val="23"/>
            <w:vAlign w:val="center"/>
          </w:tcPr>
          <w:p w14:paraId="209E311E" w14:textId="77777777" w:rsidR="00472AEE" w:rsidRPr="002046A5" w:rsidRDefault="00472AEE" w:rsidP="00A77A5F">
            <w:pPr>
              <w:tabs>
                <w:tab w:val="left" w:pos="1218"/>
              </w:tabs>
              <w:spacing w:before="20" w:after="20"/>
              <w:rPr>
                <w:rFonts w:ascii="Times New Roman" w:hAnsi="Times New Roman" w:cs="Times New Roman"/>
                <w:sz w:val="18"/>
                <w:lang w:val="it-IT"/>
              </w:rPr>
            </w:pPr>
          </w:p>
        </w:tc>
      </w:tr>
      <w:tr w:rsidR="00472AEE" w:rsidRPr="002046A5" w14:paraId="427B1B6A" w14:textId="77777777" w:rsidTr="00A77A5F">
        <w:tc>
          <w:tcPr>
            <w:tcW w:w="9288" w:type="dxa"/>
            <w:gridSpan w:val="31"/>
            <w:shd w:val="clear" w:color="auto" w:fill="D9D9D9" w:themeFill="background1" w:themeFillShade="D9"/>
          </w:tcPr>
          <w:p w14:paraId="759A7B5A" w14:textId="77777777" w:rsidR="00472AEE" w:rsidRPr="002046A5" w:rsidRDefault="00472AEE" w:rsidP="00A77A5F">
            <w:pPr>
              <w:spacing w:before="20" w:after="20"/>
              <w:rPr>
                <w:rFonts w:ascii="Times New Roman" w:hAnsi="Times New Roman" w:cs="Times New Roman"/>
                <w:sz w:val="18"/>
                <w:szCs w:val="20"/>
                <w:lang w:val="it-IT"/>
              </w:rPr>
            </w:pPr>
          </w:p>
        </w:tc>
      </w:tr>
      <w:tr w:rsidR="00472AEE" w:rsidRPr="002046A5" w14:paraId="04C5A071" w14:textId="77777777" w:rsidTr="00A77A5F">
        <w:trPr>
          <w:trHeight w:val="190"/>
        </w:trPr>
        <w:tc>
          <w:tcPr>
            <w:tcW w:w="1801" w:type="dxa"/>
            <w:vMerge w:val="restart"/>
            <w:shd w:val="clear" w:color="auto" w:fill="F2F2F2" w:themeFill="background1" w:themeFillShade="F2"/>
            <w:vAlign w:val="center"/>
          </w:tcPr>
          <w:p w14:paraId="07D784C2"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Načini praćenja studenata</w:t>
            </w:r>
          </w:p>
        </w:tc>
        <w:tc>
          <w:tcPr>
            <w:tcW w:w="1495" w:type="dxa"/>
            <w:gridSpan w:val="7"/>
            <w:vAlign w:val="center"/>
          </w:tcPr>
          <w:p w14:paraId="720CB262"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0962816"/>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pohađanje nastave</w:t>
            </w:r>
          </w:p>
        </w:tc>
        <w:tc>
          <w:tcPr>
            <w:tcW w:w="1498" w:type="dxa"/>
            <w:gridSpan w:val="8"/>
            <w:vAlign w:val="center"/>
          </w:tcPr>
          <w:p w14:paraId="6C24445F"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4318471"/>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priprema za nastavu</w:t>
            </w:r>
          </w:p>
        </w:tc>
        <w:tc>
          <w:tcPr>
            <w:tcW w:w="1497" w:type="dxa"/>
            <w:gridSpan w:val="5"/>
            <w:vAlign w:val="center"/>
          </w:tcPr>
          <w:p w14:paraId="465FEA92"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347224856"/>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domaće zadaće</w:t>
            </w:r>
          </w:p>
        </w:tc>
        <w:tc>
          <w:tcPr>
            <w:tcW w:w="1497" w:type="dxa"/>
            <w:gridSpan w:val="7"/>
            <w:vAlign w:val="center"/>
          </w:tcPr>
          <w:p w14:paraId="68B6B8D4"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20617660"/>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kontinuirana evaluacija</w:t>
            </w:r>
          </w:p>
        </w:tc>
        <w:tc>
          <w:tcPr>
            <w:tcW w:w="1500" w:type="dxa"/>
            <w:gridSpan w:val="3"/>
            <w:vAlign w:val="center"/>
          </w:tcPr>
          <w:p w14:paraId="44DD9C65"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3752724"/>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istraživanje</w:t>
            </w:r>
          </w:p>
        </w:tc>
      </w:tr>
      <w:tr w:rsidR="00472AEE" w:rsidRPr="002046A5" w14:paraId="1E8C04F2" w14:textId="77777777" w:rsidTr="00A77A5F">
        <w:trPr>
          <w:trHeight w:val="190"/>
        </w:trPr>
        <w:tc>
          <w:tcPr>
            <w:tcW w:w="1801" w:type="dxa"/>
            <w:vMerge/>
            <w:shd w:val="clear" w:color="auto" w:fill="F2F2F2" w:themeFill="background1" w:themeFillShade="F2"/>
          </w:tcPr>
          <w:p w14:paraId="2CA8C90C" w14:textId="77777777" w:rsidR="00472AEE" w:rsidRPr="002046A5" w:rsidRDefault="00472AEE" w:rsidP="00A77A5F">
            <w:pPr>
              <w:spacing w:before="20" w:after="20"/>
              <w:rPr>
                <w:rFonts w:ascii="Times New Roman" w:hAnsi="Times New Roman" w:cs="Times New Roman"/>
                <w:b/>
                <w:sz w:val="18"/>
              </w:rPr>
            </w:pPr>
          </w:p>
        </w:tc>
        <w:tc>
          <w:tcPr>
            <w:tcW w:w="1495" w:type="dxa"/>
            <w:gridSpan w:val="7"/>
            <w:vAlign w:val="center"/>
          </w:tcPr>
          <w:p w14:paraId="62359B76"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8921762"/>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praktični rad</w:t>
            </w:r>
          </w:p>
        </w:tc>
        <w:tc>
          <w:tcPr>
            <w:tcW w:w="1498" w:type="dxa"/>
            <w:gridSpan w:val="8"/>
            <w:vAlign w:val="center"/>
          </w:tcPr>
          <w:p w14:paraId="3D99F05C"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7078056"/>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r w:rsidR="00472AEE" w:rsidRPr="002046A5">
              <w:rPr>
                <w:rFonts w:ascii="Times New Roman" w:hAnsi="Times New Roman" w:cs="Times New Roman"/>
                <w:sz w:val="16"/>
              </w:rPr>
              <w:t>eksperimentalni rad</w:t>
            </w:r>
          </w:p>
        </w:tc>
        <w:tc>
          <w:tcPr>
            <w:tcW w:w="1497" w:type="dxa"/>
            <w:gridSpan w:val="5"/>
            <w:vAlign w:val="center"/>
          </w:tcPr>
          <w:p w14:paraId="55A6C1E0"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6610947"/>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izlaganje</w:t>
            </w:r>
          </w:p>
        </w:tc>
        <w:tc>
          <w:tcPr>
            <w:tcW w:w="1497" w:type="dxa"/>
            <w:gridSpan w:val="7"/>
            <w:vAlign w:val="center"/>
          </w:tcPr>
          <w:p w14:paraId="7968A103"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520596239"/>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projekt</w:t>
            </w:r>
          </w:p>
        </w:tc>
        <w:tc>
          <w:tcPr>
            <w:tcW w:w="1500" w:type="dxa"/>
            <w:gridSpan w:val="3"/>
            <w:vAlign w:val="center"/>
          </w:tcPr>
          <w:p w14:paraId="3DF5ECD9"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3029190"/>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seminar</w:t>
            </w:r>
          </w:p>
        </w:tc>
      </w:tr>
      <w:tr w:rsidR="00472AEE" w:rsidRPr="002046A5" w14:paraId="7E540673" w14:textId="77777777" w:rsidTr="00A77A5F">
        <w:trPr>
          <w:trHeight w:val="190"/>
        </w:trPr>
        <w:tc>
          <w:tcPr>
            <w:tcW w:w="1801" w:type="dxa"/>
            <w:vMerge/>
            <w:shd w:val="clear" w:color="auto" w:fill="F2F2F2" w:themeFill="background1" w:themeFillShade="F2"/>
          </w:tcPr>
          <w:p w14:paraId="7CA66FA8" w14:textId="77777777" w:rsidR="00472AEE" w:rsidRPr="002046A5" w:rsidRDefault="00472AEE" w:rsidP="00A77A5F">
            <w:pPr>
              <w:spacing w:before="20" w:after="20"/>
              <w:rPr>
                <w:rFonts w:ascii="Times New Roman" w:hAnsi="Times New Roman" w:cs="Times New Roman"/>
                <w:b/>
                <w:sz w:val="18"/>
              </w:rPr>
            </w:pPr>
          </w:p>
        </w:tc>
        <w:tc>
          <w:tcPr>
            <w:tcW w:w="1495" w:type="dxa"/>
            <w:gridSpan w:val="7"/>
            <w:vAlign w:val="center"/>
          </w:tcPr>
          <w:p w14:paraId="181685A2"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24388456"/>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kolokvij(i)</w:t>
            </w:r>
          </w:p>
        </w:tc>
        <w:tc>
          <w:tcPr>
            <w:tcW w:w="1498" w:type="dxa"/>
            <w:gridSpan w:val="8"/>
            <w:vAlign w:val="center"/>
          </w:tcPr>
          <w:p w14:paraId="3311463C"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82069769"/>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pismeni ispit</w:t>
            </w:r>
          </w:p>
        </w:tc>
        <w:tc>
          <w:tcPr>
            <w:tcW w:w="1497" w:type="dxa"/>
            <w:gridSpan w:val="5"/>
            <w:vAlign w:val="center"/>
          </w:tcPr>
          <w:p w14:paraId="38C02FFB"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9783236"/>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usmeni ispit</w:t>
            </w:r>
          </w:p>
        </w:tc>
        <w:tc>
          <w:tcPr>
            <w:tcW w:w="2997" w:type="dxa"/>
            <w:gridSpan w:val="10"/>
            <w:vAlign w:val="center"/>
          </w:tcPr>
          <w:p w14:paraId="3FFD9543"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0707804"/>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ostalo: </w:t>
            </w:r>
          </w:p>
        </w:tc>
      </w:tr>
      <w:tr w:rsidR="00472AEE" w:rsidRPr="002046A5" w14:paraId="7CB9A249" w14:textId="77777777" w:rsidTr="00A77A5F">
        <w:tc>
          <w:tcPr>
            <w:tcW w:w="1801" w:type="dxa"/>
            <w:shd w:val="clear" w:color="auto" w:fill="F2F2F2" w:themeFill="background1" w:themeFillShade="F2"/>
          </w:tcPr>
          <w:p w14:paraId="7888652E"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Uvjeti pristupanja ispitu</w:t>
            </w:r>
          </w:p>
        </w:tc>
        <w:tc>
          <w:tcPr>
            <w:tcW w:w="7487" w:type="dxa"/>
            <w:gridSpan w:val="30"/>
            <w:vAlign w:val="center"/>
          </w:tcPr>
          <w:p w14:paraId="239E9C36"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/točno navesti uvjete za pristupanje ispitu, npr. položen kolokvij, održana prezentacija i sl./</w:t>
            </w:r>
          </w:p>
          <w:p w14:paraId="16DB78E5" w14:textId="77777777" w:rsidR="00472AEE" w:rsidRPr="002046A5" w:rsidRDefault="00472AEE" w:rsidP="00A77A5F">
            <w:pPr>
              <w:tabs>
                <w:tab w:val="left" w:pos="1218"/>
              </w:tabs>
              <w:spacing w:before="20" w:after="20"/>
              <w:rPr>
                <w:rFonts w:ascii="Times New Roman" w:hAnsi="Times New Roman" w:cs="Times New Roman"/>
                <w:i/>
                <w:sz w:val="18"/>
                <w:lang w:val="it-IT"/>
              </w:rPr>
            </w:pPr>
            <w:r w:rsidRPr="002046A5">
              <w:rPr>
                <w:rFonts w:ascii="Times New Roman" w:eastAsia="MS Gothic" w:hAnsi="Times New Roman" w:cs="Times New Roman"/>
                <w:sz w:val="18"/>
                <w:lang w:val="it-IT"/>
              </w:rPr>
              <w:t>/gdje je primjenjivo, navesti razlike za redovne i izvanredne studente/</w:t>
            </w:r>
          </w:p>
        </w:tc>
      </w:tr>
      <w:tr w:rsidR="00472AEE" w:rsidRPr="002046A5" w14:paraId="3301E764" w14:textId="77777777" w:rsidTr="00A77A5F">
        <w:tc>
          <w:tcPr>
            <w:tcW w:w="1801" w:type="dxa"/>
            <w:shd w:val="clear" w:color="auto" w:fill="F2F2F2" w:themeFill="background1" w:themeFillShade="F2"/>
          </w:tcPr>
          <w:p w14:paraId="7893B417"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Ispitni rokovi</w:t>
            </w:r>
          </w:p>
        </w:tc>
        <w:tc>
          <w:tcPr>
            <w:tcW w:w="2903" w:type="dxa"/>
            <w:gridSpan w:val="14"/>
          </w:tcPr>
          <w:p w14:paraId="5570D402"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5322276"/>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zimski ispitni rok </w:t>
            </w:r>
          </w:p>
        </w:tc>
        <w:tc>
          <w:tcPr>
            <w:tcW w:w="2471" w:type="dxa"/>
            <w:gridSpan w:val="10"/>
          </w:tcPr>
          <w:p w14:paraId="64824217"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5256483"/>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ljetni ispitni rok</w:t>
            </w:r>
          </w:p>
        </w:tc>
        <w:tc>
          <w:tcPr>
            <w:tcW w:w="2113" w:type="dxa"/>
            <w:gridSpan w:val="6"/>
          </w:tcPr>
          <w:p w14:paraId="742E65BD"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2538276"/>
                <w14:checkbox>
                  <w14:checked w14:val="0"/>
                  <w14:checkedState w14:val="2612" w14:font="MS Gothic"/>
                  <w14:uncheckedState w14:val="2610" w14:font="MS Gothic"/>
                </w14:checkbox>
              </w:sdtPr>
              <w:sdtEnd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jesenski ispitni rok</w:t>
            </w:r>
          </w:p>
        </w:tc>
      </w:tr>
      <w:tr w:rsidR="00472AEE" w:rsidRPr="002046A5" w14:paraId="39A82F75" w14:textId="77777777" w:rsidTr="00A77A5F">
        <w:tc>
          <w:tcPr>
            <w:tcW w:w="1801" w:type="dxa"/>
            <w:shd w:val="clear" w:color="auto" w:fill="F2F2F2" w:themeFill="background1" w:themeFillShade="F2"/>
          </w:tcPr>
          <w:p w14:paraId="6B16B82C"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Termini ispitnih rokova</w:t>
            </w:r>
          </w:p>
        </w:tc>
        <w:tc>
          <w:tcPr>
            <w:tcW w:w="2903" w:type="dxa"/>
            <w:gridSpan w:val="14"/>
            <w:vAlign w:val="center"/>
          </w:tcPr>
          <w:p w14:paraId="61A46FCF" w14:textId="77777777" w:rsidR="00472AEE" w:rsidRPr="002046A5" w:rsidRDefault="00472AEE" w:rsidP="00A77A5F">
            <w:pPr>
              <w:tabs>
                <w:tab w:val="left" w:pos="1218"/>
              </w:tabs>
              <w:spacing w:before="20" w:after="20"/>
              <w:rPr>
                <w:rFonts w:ascii="Times New Roman" w:hAnsi="Times New Roman" w:cs="Times New Roman"/>
                <w:sz w:val="18"/>
              </w:rPr>
            </w:pPr>
          </w:p>
        </w:tc>
        <w:tc>
          <w:tcPr>
            <w:tcW w:w="2471" w:type="dxa"/>
            <w:gridSpan w:val="10"/>
            <w:vAlign w:val="center"/>
          </w:tcPr>
          <w:p w14:paraId="7C6253E7" w14:textId="77777777" w:rsidR="00472AEE" w:rsidRPr="002046A5" w:rsidRDefault="00472AEE" w:rsidP="00A77A5F">
            <w:pPr>
              <w:tabs>
                <w:tab w:val="left" w:pos="1218"/>
              </w:tabs>
              <w:spacing w:before="20" w:after="20"/>
              <w:rPr>
                <w:rFonts w:ascii="Times New Roman" w:hAnsi="Times New Roman" w:cs="Times New Roman"/>
                <w:sz w:val="18"/>
              </w:rPr>
            </w:pPr>
          </w:p>
        </w:tc>
        <w:tc>
          <w:tcPr>
            <w:tcW w:w="2113" w:type="dxa"/>
            <w:gridSpan w:val="6"/>
            <w:vAlign w:val="center"/>
          </w:tcPr>
          <w:p w14:paraId="6339C0D9" w14:textId="77777777" w:rsidR="00472AEE" w:rsidRPr="002046A5" w:rsidRDefault="00472AEE" w:rsidP="00A77A5F">
            <w:pPr>
              <w:tabs>
                <w:tab w:val="left" w:pos="1218"/>
              </w:tabs>
              <w:spacing w:before="20" w:after="20"/>
              <w:rPr>
                <w:rFonts w:ascii="Times New Roman" w:hAnsi="Times New Roman" w:cs="Times New Roman"/>
                <w:sz w:val="18"/>
              </w:rPr>
            </w:pPr>
          </w:p>
        </w:tc>
      </w:tr>
      <w:tr w:rsidR="00472AEE" w:rsidRPr="002046A5" w14:paraId="05EED409" w14:textId="77777777" w:rsidTr="00A77A5F">
        <w:tc>
          <w:tcPr>
            <w:tcW w:w="1801" w:type="dxa"/>
            <w:shd w:val="clear" w:color="auto" w:fill="F2F2F2" w:themeFill="background1" w:themeFillShade="F2"/>
          </w:tcPr>
          <w:p w14:paraId="04316131"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Opis kolegija</w:t>
            </w:r>
          </w:p>
        </w:tc>
        <w:tc>
          <w:tcPr>
            <w:tcW w:w="7487" w:type="dxa"/>
            <w:gridSpan w:val="30"/>
            <w:vAlign w:val="center"/>
          </w:tcPr>
          <w:p w14:paraId="756A456D" w14:textId="77777777" w:rsidR="00472AEE" w:rsidRPr="002046A5" w:rsidRDefault="00472AEE" w:rsidP="00A77A5F">
            <w:pPr>
              <w:rPr>
                <w:rFonts w:ascii="Times New Roman" w:hAnsi="Times New Roman" w:cs="Times New Roman"/>
                <w:sz w:val="24"/>
                <w:szCs w:val="24"/>
              </w:rPr>
            </w:pPr>
            <w:r w:rsidRPr="002046A5">
              <w:rPr>
                <w:rFonts w:ascii="Times New Roman" w:hAnsi="Times New Roman" w:cs="Times New Roman"/>
                <w:sz w:val="24"/>
                <w:szCs w:val="24"/>
              </w:rPr>
              <w:t>Kolegij obuhvaća:</w:t>
            </w:r>
          </w:p>
          <w:p w14:paraId="08F66262" w14:textId="77777777" w:rsidR="00472AEE" w:rsidRPr="002046A5" w:rsidRDefault="00472AEE" w:rsidP="00A77A5F">
            <w:pPr>
              <w:rPr>
                <w:rFonts w:ascii="Times New Roman" w:hAnsi="Times New Roman" w:cs="Times New Roman"/>
                <w:sz w:val="24"/>
                <w:szCs w:val="24"/>
              </w:rPr>
            </w:pPr>
            <w:r w:rsidRPr="002046A5">
              <w:rPr>
                <w:rFonts w:ascii="Times New Roman" w:hAnsi="Times New Roman" w:cs="Times New Roman"/>
                <w:sz w:val="24"/>
                <w:szCs w:val="24"/>
              </w:rPr>
              <w:t>1. povijesni pregled crkvene glazbe od prvih kršćanskih vremena do danas s posebnim upoznavanjem tradicije gregorijanskog pjevanja koje je niklo unutar rimske liturgije i postalo njeno službeno pjevanje. U tu svrhu proučava se klasično razdoblje gregorijanskog pjevanja do konca IX. st. kao i zasluge pape Grgura Velikog u obnovi liturgijske glazbe, zatim gregorijansko pjevanje u post-klasičnom razdoblju od konca IX. st. do XII. i dalje.</w:t>
            </w:r>
          </w:p>
          <w:p w14:paraId="6F28FFC6" w14:textId="77777777" w:rsidR="00472AEE" w:rsidRPr="002046A5" w:rsidRDefault="00472AEE" w:rsidP="00A77A5F">
            <w:pPr>
              <w:jc w:val="both"/>
              <w:rPr>
                <w:rFonts w:ascii="Times New Roman" w:hAnsi="Times New Roman" w:cs="Times New Roman"/>
                <w:sz w:val="24"/>
                <w:szCs w:val="24"/>
              </w:rPr>
            </w:pPr>
            <w:r w:rsidRPr="002046A5">
              <w:rPr>
                <w:rFonts w:ascii="Times New Roman" w:hAnsi="Times New Roman" w:cs="Times New Roman"/>
                <w:sz w:val="24"/>
                <w:szCs w:val="24"/>
              </w:rPr>
              <w:t>2. Stilska razdoblja europske glazbe od XII. st. do XX. st. s posebnim naglaskom na razvoj duhovne glazbe i njenih oblika (motet, misa, oratorij, kantata) kroz stoljeća.</w:t>
            </w:r>
          </w:p>
          <w:p w14:paraId="12E93549" w14:textId="77777777" w:rsidR="00472AEE" w:rsidRPr="002046A5" w:rsidRDefault="00472AEE" w:rsidP="00A77A5F">
            <w:pPr>
              <w:jc w:val="both"/>
              <w:rPr>
                <w:rFonts w:ascii="Times New Roman" w:hAnsi="Times New Roman" w:cs="Times New Roman"/>
                <w:sz w:val="24"/>
                <w:szCs w:val="24"/>
              </w:rPr>
            </w:pPr>
            <w:r w:rsidRPr="002046A5">
              <w:rPr>
                <w:rFonts w:ascii="Times New Roman" w:hAnsi="Times New Roman" w:cs="Times New Roman"/>
                <w:sz w:val="24"/>
                <w:szCs w:val="24"/>
              </w:rPr>
              <w:t xml:space="preserve">Praktični rad: slušanje glazbenih primjera; svladavanje 5 psalmodijskih tonusa; 5 gregorijanskih skladbi silabičko neumatskog oblika; 10 pučkih popijevaka </w:t>
            </w:r>
          </w:p>
          <w:p w14:paraId="17ADE9CB" w14:textId="77777777" w:rsidR="00472AEE" w:rsidRPr="002046A5" w:rsidRDefault="00472AEE" w:rsidP="00A77A5F">
            <w:pPr>
              <w:rPr>
                <w:rFonts w:ascii="Times New Roman" w:hAnsi="Times New Roman" w:cs="Times New Roman"/>
                <w:sz w:val="24"/>
                <w:szCs w:val="24"/>
              </w:rPr>
            </w:pPr>
          </w:p>
        </w:tc>
      </w:tr>
      <w:tr w:rsidR="00472AEE" w:rsidRPr="002046A5" w14:paraId="1A88DEE9" w14:textId="77777777" w:rsidTr="00A77A5F">
        <w:tc>
          <w:tcPr>
            <w:tcW w:w="1801" w:type="dxa"/>
            <w:shd w:val="clear" w:color="auto" w:fill="F2F2F2" w:themeFill="background1" w:themeFillShade="F2"/>
          </w:tcPr>
          <w:p w14:paraId="36491518"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Sadržaj kolegija (nastavne teme)</w:t>
            </w:r>
          </w:p>
        </w:tc>
        <w:tc>
          <w:tcPr>
            <w:tcW w:w="7487" w:type="dxa"/>
            <w:gridSpan w:val="30"/>
          </w:tcPr>
          <w:p w14:paraId="2CBAF98F"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1. Uvod u predmet ckrvene glazbene kulture</w:t>
            </w:r>
          </w:p>
          <w:p w14:paraId="1C04B380"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2. Vrste glazbe prema načinu izvođenja, mjestu izvođenja, karakteru i sadržaju. Slušanje glazbe</w:t>
            </w:r>
          </w:p>
          <w:p w14:paraId="7B66F316"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3. Povijest gregorijanskog korala</w:t>
            </w:r>
          </w:p>
          <w:p w14:paraId="37889F09"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4. Oznake i oblici gregorijanskih napjeva</w:t>
            </w:r>
          </w:p>
          <w:p w14:paraId="0F49E27B"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5. Notno pismo gregorijanskog korala</w:t>
            </w:r>
          </w:p>
          <w:p w14:paraId="208243BB"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6. Psalmodija. Melodijska struktura psalma</w:t>
            </w:r>
          </w:p>
          <w:p w14:paraId="406D1581"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7. Notredamska škola, ars antiqua, ars nova</w:t>
            </w:r>
          </w:p>
          <w:p w14:paraId="33DED506" w14:textId="77777777" w:rsidR="00472AEE" w:rsidRPr="001F0496" w:rsidRDefault="00472AEE" w:rsidP="00A77A5F">
            <w:pPr>
              <w:tabs>
                <w:tab w:val="left" w:pos="1218"/>
              </w:tabs>
              <w:spacing w:before="20" w:after="20"/>
              <w:rPr>
                <w:rFonts w:ascii="Times New Roman" w:eastAsia="MS Gothic" w:hAnsi="Times New Roman" w:cs="Times New Roman"/>
                <w:sz w:val="18"/>
                <w:lang w:val="it-IT"/>
              </w:rPr>
            </w:pPr>
            <w:r w:rsidRPr="001F0496">
              <w:rPr>
                <w:rFonts w:ascii="Times New Roman" w:eastAsia="MS Gothic" w:hAnsi="Times New Roman" w:cs="Times New Roman"/>
                <w:sz w:val="18"/>
                <w:lang w:val="it-IT"/>
              </w:rPr>
              <w:t>8. Pred-renesansa, renesansa</w:t>
            </w:r>
          </w:p>
          <w:p w14:paraId="069F14E2" w14:textId="77777777" w:rsidR="00472AEE" w:rsidRPr="001F0496" w:rsidRDefault="00472AEE" w:rsidP="00A77A5F">
            <w:pPr>
              <w:tabs>
                <w:tab w:val="left" w:pos="1218"/>
              </w:tabs>
              <w:spacing w:before="20" w:after="20"/>
              <w:rPr>
                <w:rFonts w:ascii="Times New Roman" w:eastAsia="MS Gothic" w:hAnsi="Times New Roman" w:cs="Times New Roman"/>
                <w:sz w:val="18"/>
                <w:lang w:val="it-IT"/>
              </w:rPr>
            </w:pPr>
            <w:r w:rsidRPr="001F0496">
              <w:rPr>
                <w:rFonts w:ascii="Times New Roman" w:eastAsia="MS Gothic" w:hAnsi="Times New Roman" w:cs="Times New Roman"/>
                <w:sz w:val="18"/>
                <w:lang w:val="it-IT"/>
              </w:rPr>
              <w:lastRenderedPageBreak/>
              <w:t>9. Barok</w:t>
            </w:r>
          </w:p>
          <w:p w14:paraId="1FF0E371" w14:textId="77777777" w:rsidR="00472AEE" w:rsidRPr="001F0496" w:rsidRDefault="00472AEE" w:rsidP="00A77A5F">
            <w:pPr>
              <w:tabs>
                <w:tab w:val="left" w:pos="1218"/>
              </w:tabs>
              <w:spacing w:before="20" w:after="20"/>
              <w:rPr>
                <w:rFonts w:ascii="Times New Roman" w:eastAsia="MS Gothic" w:hAnsi="Times New Roman" w:cs="Times New Roman"/>
                <w:sz w:val="18"/>
                <w:lang w:val="it-IT"/>
              </w:rPr>
            </w:pPr>
            <w:r w:rsidRPr="001F0496">
              <w:rPr>
                <w:rFonts w:ascii="Times New Roman" w:eastAsia="MS Gothic" w:hAnsi="Times New Roman" w:cs="Times New Roman"/>
                <w:sz w:val="18"/>
                <w:lang w:val="it-IT"/>
              </w:rPr>
              <w:t>10. Klasika</w:t>
            </w:r>
          </w:p>
          <w:p w14:paraId="77522882"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11. Romantizam</w:t>
            </w:r>
          </w:p>
          <w:p w14:paraId="25E907DA"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12. Cecilijanski pokret</w:t>
            </w:r>
          </w:p>
          <w:p w14:paraId="77DEFD26"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13. Crkveni dokumenti o glazbi</w:t>
            </w:r>
          </w:p>
          <w:p w14:paraId="40A29B88"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14. Razvoj pučke popijevke. Crkvene pjesmarice u Hrvatskoj</w:t>
            </w:r>
          </w:p>
          <w:p w14:paraId="39358CA5"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15. Praktični rad i slušanje glazbe</w:t>
            </w:r>
          </w:p>
          <w:p w14:paraId="5661606B"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p>
          <w:p w14:paraId="70BCD7D6"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i/>
                <w:sz w:val="18"/>
                <w:lang w:val="it-IT"/>
              </w:rPr>
              <w:t>Vježbe:</w:t>
            </w:r>
          </w:p>
          <w:p w14:paraId="17B12D52"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p>
          <w:p w14:paraId="032470F1" w14:textId="77777777" w:rsidR="00472AEE" w:rsidRPr="002046A5" w:rsidRDefault="00472AEE" w:rsidP="00472AEE">
            <w:pPr>
              <w:pStyle w:val="ListParagraph"/>
              <w:numPr>
                <w:ilvl w:val="0"/>
                <w:numId w:val="29"/>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Pjevanje silabičkih gregorijanskih napjeva (</w:t>
            </w:r>
            <w:r w:rsidRPr="002046A5">
              <w:rPr>
                <w:rFonts w:ascii="Times New Roman" w:eastAsia="MS Gothic" w:hAnsi="Times New Roman" w:cs="Times New Roman"/>
                <w:i/>
                <w:sz w:val="18"/>
              </w:rPr>
              <w:t>Ordinarium misae</w:t>
            </w:r>
            <w:r w:rsidRPr="002046A5">
              <w:rPr>
                <w:rFonts w:ascii="Times New Roman" w:eastAsia="MS Gothic" w:hAnsi="Times New Roman" w:cs="Times New Roman"/>
                <w:sz w:val="18"/>
              </w:rPr>
              <w:t xml:space="preserve">) na latinskom: </w:t>
            </w:r>
            <w:r w:rsidRPr="002046A5">
              <w:rPr>
                <w:rFonts w:ascii="Times New Roman" w:eastAsia="MS Gothic" w:hAnsi="Times New Roman" w:cs="Times New Roman"/>
                <w:i/>
                <w:sz w:val="18"/>
              </w:rPr>
              <w:t>PATER NOSTER</w:t>
            </w:r>
          </w:p>
          <w:p w14:paraId="280D9256" w14:textId="77777777" w:rsidR="00472AEE" w:rsidRPr="002046A5" w:rsidRDefault="00472AEE" w:rsidP="00472AEE">
            <w:pPr>
              <w:pStyle w:val="ListParagraph"/>
              <w:numPr>
                <w:ilvl w:val="0"/>
                <w:numId w:val="29"/>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i/>
                <w:sz w:val="18"/>
              </w:rPr>
              <w:t>KYRIE XIV</w:t>
            </w:r>
          </w:p>
          <w:p w14:paraId="2BB3BD58" w14:textId="77777777" w:rsidR="00472AEE" w:rsidRPr="002046A5" w:rsidRDefault="00472AEE" w:rsidP="00472AEE">
            <w:pPr>
              <w:pStyle w:val="ListParagraph"/>
              <w:numPr>
                <w:ilvl w:val="0"/>
                <w:numId w:val="29"/>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i/>
                <w:sz w:val="18"/>
              </w:rPr>
              <w:t>SANCTUS – BENEDICTUS XVIII</w:t>
            </w:r>
          </w:p>
          <w:p w14:paraId="2973AA1E" w14:textId="77777777" w:rsidR="00472AEE" w:rsidRPr="002046A5" w:rsidRDefault="00472AEE" w:rsidP="00472AEE">
            <w:pPr>
              <w:pStyle w:val="ListParagraph"/>
              <w:numPr>
                <w:ilvl w:val="0"/>
                <w:numId w:val="29"/>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i/>
                <w:sz w:val="18"/>
              </w:rPr>
              <w:t>AGNUS DEI XVIII</w:t>
            </w:r>
          </w:p>
          <w:p w14:paraId="55520FDF" w14:textId="77777777" w:rsidR="00472AEE" w:rsidRPr="002046A5" w:rsidRDefault="00472AEE" w:rsidP="00472AEE">
            <w:pPr>
              <w:pStyle w:val="ListParagraph"/>
              <w:numPr>
                <w:ilvl w:val="0"/>
                <w:numId w:val="29"/>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I. Psalmodijski tonus</w:t>
            </w:r>
          </w:p>
          <w:p w14:paraId="4837C916" w14:textId="77777777" w:rsidR="00472AEE" w:rsidRPr="002046A5" w:rsidRDefault="00472AEE" w:rsidP="00472AEE">
            <w:pPr>
              <w:pStyle w:val="ListParagraph"/>
              <w:numPr>
                <w:ilvl w:val="0"/>
                <w:numId w:val="29"/>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VI. Psalmodijski tonus</w:t>
            </w:r>
          </w:p>
          <w:p w14:paraId="1F2A1A20" w14:textId="77777777" w:rsidR="00472AEE" w:rsidRPr="002046A5" w:rsidRDefault="00472AEE" w:rsidP="00472AEE">
            <w:pPr>
              <w:pStyle w:val="ListParagraph"/>
              <w:numPr>
                <w:ilvl w:val="0"/>
                <w:numId w:val="29"/>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II. Psalmodijski tonus</w:t>
            </w:r>
          </w:p>
          <w:p w14:paraId="2D38FBE4" w14:textId="77777777" w:rsidR="00472AEE" w:rsidRPr="002046A5" w:rsidRDefault="00472AEE" w:rsidP="00472AEE">
            <w:pPr>
              <w:pStyle w:val="ListParagraph"/>
              <w:numPr>
                <w:ilvl w:val="0"/>
                <w:numId w:val="29"/>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VIII. Psalmodijski tonus</w:t>
            </w:r>
          </w:p>
          <w:p w14:paraId="7E24317E" w14:textId="77777777" w:rsidR="00472AEE" w:rsidRPr="002046A5" w:rsidRDefault="00472AEE" w:rsidP="00472AEE">
            <w:pPr>
              <w:pStyle w:val="ListParagraph"/>
              <w:numPr>
                <w:ilvl w:val="0"/>
                <w:numId w:val="29"/>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Ant. Salve Regina</w:t>
            </w:r>
          </w:p>
          <w:p w14:paraId="4D8B9C8B" w14:textId="77777777" w:rsidR="00472AEE" w:rsidRPr="002046A5" w:rsidRDefault="00472AEE" w:rsidP="00472AEE">
            <w:pPr>
              <w:pStyle w:val="ListParagraph"/>
              <w:numPr>
                <w:ilvl w:val="0"/>
                <w:numId w:val="29"/>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Ant. Ave Regina caelorum</w:t>
            </w:r>
          </w:p>
          <w:p w14:paraId="00015E63" w14:textId="77777777" w:rsidR="00472AEE" w:rsidRPr="002046A5" w:rsidRDefault="00472AEE" w:rsidP="00472AEE">
            <w:pPr>
              <w:pStyle w:val="ListParagraph"/>
              <w:numPr>
                <w:ilvl w:val="0"/>
                <w:numId w:val="29"/>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Himan: Ut queant laxis</w:t>
            </w:r>
          </w:p>
          <w:p w14:paraId="4F8E9FEE" w14:textId="77777777" w:rsidR="00472AEE" w:rsidRPr="002046A5" w:rsidRDefault="00472AEE" w:rsidP="00472AEE">
            <w:pPr>
              <w:pStyle w:val="ListParagraph"/>
              <w:numPr>
                <w:ilvl w:val="0"/>
                <w:numId w:val="29"/>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i/>
                <w:sz w:val="18"/>
              </w:rPr>
              <w:t>CREDO III</w:t>
            </w:r>
          </w:p>
          <w:p w14:paraId="2D9A4E7F" w14:textId="77777777" w:rsidR="00472AEE" w:rsidRPr="002046A5" w:rsidRDefault="00472AEE" w:rsidP="00472AEE">
            <w:pPr>
              <w:pStyle w:val="ListParagraph"/>
              <w:numPr>
                <w:ilvl w:val="0"/>
                <w:numId w:val="29"/>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Regina caeli laetare</w:t>
            </w:r>
          </w:p>
          <w:p w14:paraId="13C22818" w14:textId="77777777" w:rsidR="00472AEE" w:rsidRPr="002046A5" w:rsidRDefault="00472AEE" w:rsidP="00472AEE">
            <w:pPr>
              <w:pStyle w:val="ListParagraph"/>
              <w:numPr>
                <w:ilvl w:val="0"/>
                <w:numId w:val="29"/>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Alma Redemptoris mater</w:t>
            </w:r>
          </w:p>
        </w:tc>
      </w:tr>
      <w:tr w:rsidR="00472AEE" w:rsidRPr="002046A5" w14:paraId="55773D92" w14:textId="77777777" w:rsidTr="00A77A5F">
        <w:tc>
          <w:tcPr>
            <w:tcW w:w="1801" w:type="dxa"/>
            <w:shd w:val="clear" w:color="auto" w:fill="F2F2F2" w:themeFill="background1" w:themeFillShade="F2"/>
          </w:tcPr>
          <w:p w14:paraId="0FDC6158"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lastRenderedPageBreak/>
              <w:t>Obvezna literatura</w:t>
            </w:r>
          </w:p>
        </w:tc>
        <w:tc>
          <w:tcPr>
            <w:tcW w:w="7487" w:type="dxa"/>
            <w:gridSpan w:val="30"/>
          </w:tcPr>
          <w:p w14:paraId="148F3880" w14:textId="77777777" w:rsidR="00472AEE" w:rsidRPr="002046A5" w:rsidRDefault="00472AEE" w:rsidP="00A77A5F">
            <w:pPr>
              <w:tabs>
                <w:tab w:val="left" w:pos="1218"/>
              </w:tabs>
              <w:spacing w:before="20" w:after="20"/>
              <w:rPr>
                <w:rFonts w:ascii="Times New Roman" w:eastAsia="MS Gothic" w:hAnsi="Times New Roman" w:cs="Times New Roman"/>
                <w:sz w:val="18"/>
              </w:rPr>
            </w:pPr>
          </w:p>
        </w:tc>
      </w:tr>
      <w:tr w:rsidR="00472AEE" w:rsidRPr="002046A5" w14:paraId="4629B737" w14:textId="77777777" w:rsidTr="00A77A5F">
        <w:tc>
          <w:tcPr>
            <w:tcW w:w="1801" w:type="dxa"/>
            <w:shd w:val="clear" w:color="auto" w:fill="F2F2F2" w:themeFill="background1" w:themeFillShade="F2"/>
          </w:tcPr>
          <w:p w14:paraId="5A81F749"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 xml:space="preserve">Dodatna literatura </w:t>
            </w:r>
          </w:p>
        </w:tc>
        <w:tc>
          <w:tcPr>
            <w:tcW w:w="7487" w:type="dxa"/>
            <w:gridSpan w:val="30"/>
          </w:tcPr>
          <w:p w14:paraId="46F87EEA" w14:textId="77777777" w:rsidR="00472AEE" w:rsidRPr="002046A5" w:rsidRDefault="00472AEE" w:rsidP="00A77A5F">
            <w:pPr>
              <w:tabs>
                <w:tab w:val="left" w:pos="1218"/>
              </w:tabs>
              <w:spacing w:before="20" w:after="20"/>
              <w:rPr>
                <w:rFonts w:ascii="Times New Roman" w:eastAsia="MS Gothic" w:hAnsi="Times New Roman" w:cs="Times New Roman"/>
                <w:sz w:val="18"/>
              </w:rPr>
            </w:pPr>
          </w:p>
        </w:tc>
      </w:tr>
      <w:tr w:rsidR="00472AEE" w:rsidRPr="002046A5" w14:paraId="4E58D913" w14:textId="77777777" w:rsidTr="00A77A5F">
        <w:tc>
          <w:tcPr>
            <w:tcW w:w="1801" w:type="dxa"/>
            <w:shd w:val="clear" w:color="auto" w:fill="F2F2F2" w:themeFill="background1" w:themeFillShade="F2"/>
          </w:tcPr>
          <w:p w14:paraId="49669B83"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 xml:space="preserve">Mrežni izvori </w:t>
            </w:r>
          </w:p>
        </w:tc>
        <w:tc>
          <w:tcPr>
            <w:tcW w:w="7487" w:type="dxa"/>
            <w:gridSpan w:val="30"/>
          </w:tcPr>
          <w:p w14:paraId="0068C4F7" w14:textId="77777777" w:rsidR="00472AEE" w:rsidRPr="002046A5" w:rsidRDefault="00472AEE" w:rsidP="00A77A5F">
            <w:pPr>
              <w:tabs>
                <w:tab w:val="left" w:pos="1218"/>
              </w:tabs>
              <w:spacing w:before="20" w:after="20"/>
              <w:rPr>
                <w:rFonts w:ascii="Times New Roman" w:eastAsia="MS Gothic" w:hAnsi="Times New Roman" w:cs="Times New Roman"/>
                <w:sz w:val="18"/>
              </w:rPr>
            </w:pPr>
          </w:p>
        </w:tc>
      </w:tr>
      <w:tr w:rsidR="00472AEE" w:rsidRPr="002046A5" w14:paraId="47727BAD" w14:textId="77777777" w:rsidTr="00A77A5F">
        <w:tc>
          <w:tcPr>
            <w:tcW w:w="1801" w:type="dxa"/>
            <w:vMerge w:val="restart"/>
            <w:shd w:val="clear" w:color="auto" w:fill="F2F2F2" w:themeFill="background1" w:themeFillShade="F2"/>
            <w:vAlign w:val="center"/>
          </w:tcPr>
          <w:p w14:paraId="418C8139" w14:textId="77777777" w:rsidR="00472AEE" w:rsidRPr="002046A5" w:rsidRDefault="00472AEE"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Provjera ishoda učenja (prema uputama AZVO)</w:t>
            </w:r>
          </w:p>
        </w:tc>
        <w:tc>
          <w:tcPr>
            <w:tcW w:w="5754" w:type="dxa"/>
            <w:gridSpan w:val="25"/>
          </w:tcPr>
          <w:p w14:paraId="46464F55" w14:textId="77777777" w:rsidR="00472AEE" w:rsidRPr="002046A5" w:rsidRDefault="00472AEE" w:rsidP="00A77A5F">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Samo završni ispit</w:t>
            </w:r>
          </w:p>
        </w:tc>
        <w:tc>
          <w:tcPr>
            <w:tcW w:w="1733" w:type="dxa"/>
            <w:gridSpan w:val="5"/>
          </w:tcPr>
          <w:p w14:paraId="125E51BD" w14:textId="77777777" w:rsidR="00472AEE" w:rsidRPr="002046A5" w:rsidRDefault="00472AEE" w:rsidP="00A77A5F">
            <w:pPr>
              <w:tabs>
                <w:tab w:val="left" w:pos="1218"/>
              </w:tabs>
              <w:spacing w:before="20" w:after="20"/>
              <w:jc w:val="center"/>
              <w:rPr>
                <w:rFonts w:ascii="Times New Roman" w:eastAsia="MS Gothic" w:hAnsi="Times New Roman" w:cs="Times New Roman"/>
                <w:sz w:val="18"/>
              </w:rPr>
            </w:pPr>
          </w:p>
        </w:tc>
      </w:tr>
      <w:tr w:rsidR="00472AEE" w:rsidRPr="002046A5" w14:paraId="0BB6EA43" w14:textId="77777777" w:rsidTr="00A77A5F">
        <w:tc>
          <w:tcPr>
            <w:tcW w:w="1801" w:type="dxa"/>
            <w:vMerge/>
            <w:shd w:val="clear" w:color="auto" w:fill="F2F2F2" w:themeFill="background1" w:themeFillShade="F2"/>
          </w:tcPr>
          <w:p w14:paraId="0DFF88A6" w14:textId="77777777" w:rsidR="00472AEE" w:rsidRPr="002046A5" w:rsidRDefault="00472AEE" w:rsidP="00A77A5F">
            <w:pPr>
              <w:spacing w:before="20" w:after="20"/>
              <w:rPr>
                <w:rFonts w:ascii="Times New Roman" w:hAnsi="Times New Roman" w:cs="Times New Roman"/>
                <w:b/>
                <w:sz w:val="18"/>
              </w:rPr>
            </w:pPr>
          </w:p>
        </w:tc>
        <w:tc>
          <w:tcPr>
            <w:tcW w:w="2080" w:type="dxa"/>
            <w:gridSpan w:val="11"/>
            <w:vAlign w:val="center"/>
          </w:tcPr>
          <w:p w14:paraId="1F29F1E4" w14:textId="77777777" w:rsidR="00472AEE"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60440683"/>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r w:rsidR="00472AEE" w:rsidRPr="002046A5">
              <w:rPr>
                <w:rFonts w:ascii="Times New Roman" w:hAnsi="Times New Roman" w:cs="Times New Roman"/>
                <w:sz w:val="18"/>
                <w:szCs w:val="18"/>
                <w:lang w:eastAsia="hr-HR"/>
              </w:rPr>
              <w:t>završni</w:t>
            </w:r>
          </w:p>
          <w:p w14:paraId="27318A67" w14:textId="77777777" w:rsidR="00472AEE" w:rsidRPr="002046A5" w:rsidRDefault="00472AEE"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pismeni ispit</w:t>
            </w:r>
          </w:p>
        </w:tc>
        <w:tc>
          <w:tcPr>
            <w:tcW w:w="1862" w:type="dxa"/>
            <w:gridSpan w:val="7"/>
            <w:vAlign w:val="center"/>
          </w:tcPr>
          <w:p w14:paraId="32974B57" w14:textId="77777777" w:rsidR="00472AEE"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12481177"/>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r w:rsidR="00472AEE" w:rsidRPr="002046A5">
              <w:rPr>
                <w:rFonts w:ascii="Times New Roman" w:hAnsi="Times New Roman" w:cs="Times New Roman"/>
                <w:sz w:val="18"/>
                <w:szCs w:val="18"/>
                <w:lang w:eastAsia="hr-HR"/>
              </w:rPr>
              <w:t>završni</w:t>
            </w:r>
          </w:p>
          <w:p w14:paraId="71320BBD" w14:textId="77777777" w:rsidR="00472AEE" w:rsidRPr="002046A5" w:rsidRDefault="00472AEE"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usmeni ispit</w:t>
            </w:r>
          </w:p>
        </w:tc>
        <w:tc>
          <w:tcPr>
            <w:tcW w:w="1812" w:type="dxa"/>
            <w:gridSpan w:val="7"/>
            <w:vAlign w:val="center"/>
          </w:tcPr>
          <w:p w14:paraId="27F94846" w14:textId="77777777" w:rsidR="00472AEE"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537475641"/>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r w:rsidR="00472AEE" w:rsidRPr="002046A5">
              <w:rPr>
                <w:rFonts w:ascii="Times New Roman" w:hAnsi="Times New Roman" w:cs="Times New Roman"/>
                <w:sz w:val="18"/>
                <w:szCs w:val="18"/>
                <w:lang w:val="it-IT" w:eastAsia="hr-HR"/>
              </w:rPr>
              <w:t>pismeni i usmeni završni ispit</w:t>
            </w:r>
          </w:p>
        </w:tc>
        <w:tc>
          <w:tcPr>
            <w:tcW w:w="1733" w:type="dxa"/>
            <w:gridSpan w:val="5"/>
            <w:vAlign w:val="center"/>
          </w:tcPr>
          <w:p w14:paraId="21566D96" w14:textId="77777777" w:rsidR="00472AEE"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44308383"/>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r w:rsidR="00472AEE" w:rsidRPr="002046A5">
              <w:rPr>
                <w:rFonts w:ascii="Times New Roman" w:hAnsi="Times New Roman" w:cs="Times New Roman"/>
                <w:sz w:val="18"/>
                <w:szCs w:val="18"/>
                <w:lang w:val="it-IT" w:eastAsia="hr-HR"/>
              </w:rPr>
              <w:t>praktični rad i završni ispit</w:t>
            </w:r>
          </w:p>
        </w:tc>
      </w:tr>
      <w:tr w:rsidR="00472AEE" w:rsidRPr="002046A5" w14:paraId="5185F83D" w14:textId="77777777" w:rsidTr="00A77A5F">
        <w:tc>
          <w:tcPr>
            <w:tcW w:w="1801" w:type="dxa"/>
            <w:vMerge/>
            <w:shd w:val="clear" w:color="auto" w:fill="F2F2F2" w:themeFill="background1" w:themeFillShade="F2"/>
          </w:tcPr>
          <w:p w14:paraId="0345CCDB" w14:textId="77777777" w:rsidR="00472AEE" w:rsidRPr="002046A5" w:rsidRDefault="00472AEE" w:rsidP="00A77A5F">
            <w:pPr>
              <w:spacing w:before="20" w:after="20"/>
              <w:rPr>
                <w:rFonts w:ascii="Times New Roman" w:hAnsi="Times New Roman" w:cs="Times New Roman"/>
                <w:b/>
                <w:sz w:val="18"/>
                <w:lang w:val="it-IT"/>
              </w:rPr>
            </w:pPr>
          </w:p>
        </w:tc>
        <w:tc>
          <w:tcPr>
            <w:tcW w:w="1383" w:type="dxa"/>
            <w:gridSpan w:val="6"/>
            <w:vAlign w:val="center"/>
          </w:tcPr>
          <w:p w14:paraId="27D0B019" w14:textId="77777777" w:rsidR="00472AEE"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26954845"/>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r w:rsidR="00472AEE" w:rsidRPr="002046A5">
              <w:rPr>
                <w:rFonts w:ascii="Times New Roman" w:hAnsi="Times New Roman" w:cs="Times New Roman"/>
                <w:sz w:val="18"/>
                <w:szCs w:val="18"/>
                <w:lang w:eastAsia="hr-HR"/>
              </w:rPr>
              <w:t>samo kolokvij/zadaće</w:t>
            </w:r>
          </w:p>
        </w:tc>
        <w:tc>
          <w:tcPr>
            <w:tcW w:w="1405" w:type="dxa"/>
            <w:gridSpan w:val="7"/>
            <w:vAlign w:val="center"/>
          </w:tcPr>
          <w:p w14:paraId="0C006DF4" w14:textId="77777777" w:rsidR="00472AEE"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959880660"/>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r w:rsidR="00472AEE" w:rsidRPr="002046A5">
              <w:rPr>
                <w:rFonts w:ascii="Times New Roman" w:hAnsi="Times New Roman" w:cs="Times New Roman"/>
                <w:sz w:val="18"/>
                <w:szCs w:val="18"/>
                <w:lang w:val="it-IT" w:eastAsia="hr-HR"/>
              </w:rPr>
              <w:t>kolokvij / zadaća i završni ispit</w:t>
            </w:r>
          </w:p>
        </w:tc>
        <w:tc>
          <w:tcPr>
            <w:tcW w:w="1154" w:type="dxa"/>
            <w:gridSpan w:val="5"/>
            <w:vAlign w:val="center"/>
          </w:tcPr>
          <w:p w14:paraId="0786DCF8" w14:textId="77777777" w:rsidR="00472AEE"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63729406"/>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r w:rsidR="00472AEE" w:rsidRPr="002046A5">
              <w:rPr>
                <w:rFonts w:ascii="Times New Roman" w:hAnsi="Times New Roman" w:cs="Times New Roman"/>
                <w:sz w:val="18"/>
                <w:szCs w:val="18"/>
                <w:lang w:eastAsia="hr-HR"/>
              </w:rPr>
              <w:t>seminarski</w:t>
            </w:r>
          </w:p>
          <w:p w14:paraId="5BD7D9D4" w14:textId="77777777" w:rsidR="00472AEE" w:rsidRPr="002046A5" w:rsidRDefault="00472AEE"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4"/>
            <w:vAlign w:val="center"/>
          </w:tcPr>
          <w:p w14:paraId="02CC7BA7" w14:textId="77777777" w:rsidR="00472AEE"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794713259"/>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r w:rsidR="00472AEE" w:rsidRPr="002046A5">
              <w:rPr>
                <w:rFonts w:ascii="Times New Roman" w:hAnsi="Times New Roman" w:cs="Times New Roman"/>
                <w:sz w:val="18"/>
                <w:szCs w:val="18"/>
                <w:lang w:val="it-IT" w:eastAsia="hr-HR"/>
              </w:rPr>
              <w:t>seminarski</w:t>
            </w:r>
          </w:p>
          <w:p w14:paraId="79B05CC7" w14:textId="77777777" w:rsidR="00472AEE" w:rsidRPr="002046A5" w:rsidRDefault="00472AEE"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rad i završni ispit</w:t>
            </w:r>
          </w:p>
        </w:tc>
        <w:tc>
          <w:tcPr>
            <w:tcW w:w="1128" w:type="dxa"/>
            <w:gridSpan w:val="7"/>
            <w:vAlign w:val="center"/>
          </w:tcPr>
          <w:p w14:paraId="7DE43773" w14:textId="77777777" w:rsidR="00472AEE" w:rsidRPr="002046A5" w:rsidRDefault="008B0121"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19485545"/>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r w:rsidR="00472AEE" w:rsidRPr="002046A5">
              <w:rPr>
                <w:rFonts w:ascii="Times New Roman" w:hAnsi="Times New Roman" w:cs="Times New Roman"/>
                <w:sz w:val="18"/>
                <w:szCs w:val="18"/>
                <w:lang w:eastAsia="hr-HR"/>
              </w:rPr>
              <w:t>praktični rad</w:t>
            </w:r>
          </w:p>
        </w:tc>
        <w:tc>
          <w:tcPr>
            <w:tcW w:w="1184" w:type="dxa"/>
            <w:vAlign w:val="center"/>
          </w:tcPr>
          <w:p w14:paraId="373042F8" w14:textId="77777777" w:rsidR="00472AEE" w:rsidRPr="002046A5" w:rsidRDefault="008B0121"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30667820"/>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r w:rsidR="00472AEE" w:rsidRPr="002046A5">
              <w:rPr>
                <w:rFonts w:ascii="Times New Roman" w:hAnsi="Times New Roman" w:cs="Times New Roman"/>
                <w:sz w:val="18"/>
                <w:szCs w:val="18"/>
                <w:lang w:eastAsia="hr-HR"/>
              </w:rPr>
              <w:t>drugi oblici</w:t>
            </w:r>
          </w:p>
        </w:tc>
      </w:tr>
      <w:tr w:rsidR="00472AEE" w:rsidRPr="002046A5" w14:paraId="218319DC" w14:textId="77777777" w:rsidTr="00A77A5F">
        <w:tc>
          <w:tcPr>
            <w:tcW w:w="1801" w:type="dxa"/>
            <w:shd w:val="clear" w:color="auto" w:fill="F2F2F2" w:themeFill="background1" w:themeFillShade="F2"/>
          </w:tcPr>
          <w:p w14:paraId="1B911554"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Način formiranja završne ocjene (%)</w:t>
            </w:r>
          </w:p>
        </w:tc>
        <w:tc>
          <w:tcPr>
            <w:tcW w:w="7487" w:type="dxa"/>
            <w:gridSpan w:val="30"/>
            <w:vAlign w:val="center"/>
          </w:tcPr>
          <w:p w14:paraId="27EBF0D6"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npr. 50% kolokvij, 50% završni ispit</w:t>
            </w:r>
          </w:p>
        </w:tc>
      </w:tr>
      <w:tr w:rsidR="00472AEE" w:rsidRPr="002046A5" w14:paraId="3F13E719" w14:textId="77777777" w:rsidTr="00A77A5F">
        <w:tc>
          <w:tcPr>
            <w:tcW w:w="1801" w:type="dxa"/>
            <w:vMerge w:val="restart"/>
            <w:shd w:val="clear" w:color="auto" w:fill="F2F2F2" w:themeFill="background1" w:themeFillShade="F2"/>
          </w:tcPr>
          <w:p w14:paraId="3D83D7C7" w14:textId="77777777" w:rsidR="00472AEE" w:rsidRPr="002046A5" w:rsidRDefault="00472AEE"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 xml:space="preserve">Ocjenjivanje </w:t>
            </w:r>
          </w:p>
          <w:p w14:paraId="05F9B261" w14:textId="77777777" w:rsidR="00472AEE" w:rsidRPr="002046A5" w:rsidRDefault="00472AEE" w:rsidP="00A77A5F">
            <w:pPr>
              <w:spacing w:before="20" w:after="20"/>
              <w:rPr>
                <w:rFonts w:ascii="Times New Roman" w:hAnsi="Times New Roman" w:cs="Times New Roman"/>
                <w:b/>
                <w:sz w:val="18"/>
                <w:lang w:val="it-IT"/>
              </w:rPr>
            </w:pPr>
            <w:r w:rsidRPr="002046A5">
              <w:rPr>
                <w:rFonts w:ascii="Times New Roman" w:hAnsi="Times New Roman" w:cs="Times New Roman"/>
                <w:sz w:val="18"/>
                <w:lang w:val="it-IT"/>
              </w:rPr>
              <w:t>/upisati postotak ili broj bodova za elemente koji se ocjenjuju/</w:t>
            </w:r>
          </w:p>
        </w:tc>
        <w:tc>
          <w:tcPr>
            <w:tcW w:w="1097" w:type="dxa"/>
            <w:gridSpan w:val="4"/>
            <w:vAlign w:val="center"/>
          </w:tcPr>
          <w:p w14:paraId="573CF8D8" w14:textId="77777777" w:rsidR="00472AEE" w:rsidRPr="002046A5" w:rsidRDefault="00472AEE" w:rsidP="00A77A5F">
            <w:pPr>
              <w:tabs>
                <w:tab w:val="left" w:pos="1218"/>
              </w:tabs>
              <w:spacing w:before="20" w:after="20"/>
              <w:jc w:val="center"/>
              <w:rPr>
                <w:rFonts w:ascii="Times New Roman" w:hAnsi="Times New Roman" w:cs="Times New Roman"/>
                <w:sz w:val="18"/>
                <w:lang w:val="it-IT"/>
              </w:rPr>
            </w:pPr>
          </w:p>
        </w:tc>
        <w:tc>
          <w:tcPr>
            <w:tcW w:w="6390" w:type="dxa"/>
            <w:gridSpan w:val="26"/>
            <w:vAlign w:val="center"/>
          </w:tcPr>
          <w:p w14:paraId="59236CDB"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nedovoljan (1)</w:t>
            </w:r>
          </w:p>
        </w:tc>
      </w:tr>
      <w:tr w:rsidR="00472AEE" w:rsidRPr="002046A5" w14:paraId="36EDC571" w14:textId="77777777" w:rsidTr="00A77A5F">
        <w:tc>
          <w:tcPr>
            <w:tcW w:w="1801" w:type="dxa"/>
            <w:vMerge/>
            <w:shd w:val="clear" w:color="auto" w:fill="F2F2F2" w:themeFill="background1" w:themeFillShade="F2"/>
          </w:tcPr>
          <w:p w14:paraId="7995863E" w14:textId="77777777" w:rsidR="00472AEE" w:rsidRPr="002046A5" w:rsidRDefault="00472AEE" w:rsidP="00A77A5F">
            <w:pPr>
              <w:spacing w:before="20" w:after="20"/>
              <w:rPr>
                <w:rFonts w:ascii="Times New Roman" w:hAnsi="Times New Roman" w:cs="Times New Roman"/>
                <w:b/>
                <w:sz w:val="18"/>
              </w:rPr>
            </w:pPr>
          </w:p>
        </w:tc>
        <w:tc>
          <w:tcPr>
            <w:tcW w:w="1097" w:type="dxa"/>
            <w:gridSpan w:val="4"/>
            <w:vAlign w:val="center"/>
          </w:tcPr>
          <w:p w14:paraId="784BE265" w14:textId="77777777" w:rsidR="00472AEE" w:rsidRPr="002046A5" w:rsidRDefault="00472AEE" w:rsidP="00A77A5F">
            <w:pPr>
              <w:tabs>
                <w:tab w:val="left" w:pos="1218"/>
              </w:tabs>
              <w:spacing w:before="20" w:after="20"/>
              <w:jc w:val="center"/>
              <w:rPr>
                <w:rFonts w:ascii="Times New Roman" w:hAnsi="Times New Roman" w:cs="Times New Roman"/>
                <w:sz w:val="18"/>
              </w:rPr>
            </w:pPr>
          </w:p>
        </w:tc>
        <w:tc>
          <w:tcPr>
            <w:tcW w:w="6390" w:type="dxa"/>
            <w:gridSpan w:val="26"/>
            <w:vAlign w:val="center"/>
          </w:tcPr>
          <w:p w14:paraId="12392FDC"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dovoljan (2)</w:t>
            </w:r>
          </w:p>
        </w:tc>
      </w:tr>
      <w:tr w:rsidR="00472AEE" w:rsidRPr="002046A5" w14:paraId="1ED6DEA9" w14:textId="77777777" w:rsidTr="00A77A5F">
        <w:tc>
          <w:tcPr>
            <w:tcW w:w="1801" w:type="dxa"/>
            <w:vMerge/>
            <w:shd w:val="clear" w:color="auto" w:fill="F2F2F2" w:themeFill="background1" w:themeFillShade="F2"/>
          </w:tcPr>
          <w:p w14:paraId="5ABC5492" w14:textId="77777777" w:rsidR="00472AEE" w:rsidRPr="002046A5" w:rsidRDefault="00472AEE" w:rsidP="00A77A5F">
            <w:pPr>
              <w:spacing w:before="20" w:after="20"/>
              <w:rPr>
                <w:rFonts w:ascii="Times New Roman" w:hAnsi="Times New Roman" w:cs="Times New Roman"/>
                <w:b/>
                <w:sz w:val="18"/>
              </w:rPr>
            </w:pPr>
          </w:p>
        </w:tc>
        <w:tc>
          <w:tcPr>
            <w:tcW w:w="1097" w:type="dxa"/>
            <w:gridSpan w:val="4"/>
            <w:vAlign w:val="center"/>
          </w:tcPr>
          <w:p w14:paraId="06053AB0" w14:textId="77777777" w:rsidR="00472AEE" w:rsidRPr="002046A5" w:rsidRDefault="00472AEE" w:rsidP="00A77A5F">
            <w:pPr>
              <w:tabs>
                <w:tab w:val="left" w:pos="1218"/>
              </w:tabs>
              <w:spacing w:before="20" w:after="20"/>
              <w:jc w:val="center"/>
              <w:rPr>
                <w:rFonts w:ascii="Times New Roman" w:hAnsi="Times New Roman" w:cs="Times New Roman"/>
                <w:sz w:val="18"/>
              </w:rPr>
            </w:pPr>
          </w:p>
        </w:tc>
        <w:tc>
          <w:tcPr>
            <w:tcW w:w="6390" w:type="dxa"/>
            <w:gridSpan w:val="26"/>
            <w:vAlign w:val="center"/>
          </w:tcPr>
          <w:p w14:paraId="11A916A8"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dobar (3)</w:t>
            </w:r>
          </w:p>
        </w:tc>
      </w:tr>
      <w:tr w:rsidR="00472AEE" w:rsidRPr="002046A5" w14:paraId="0FC7F392" w14:textId="77777777" w:rsidTr="00A77A5F">
        <w:tc>
          <w:tcPr>
            <w:tcW w:w="1801" w:type="dxa"/>
            <w:vMerge/>
            <w:shd w:val="clear" w:color="auto" w:fill="F2F2F2" w:themeFill="background1" w:themeFillShade="F2"/>
          </w:tcPr>
          <w:p w14:paraId="3428B2A4" w14:textId="77777777" w:rsidR="00472AEE" w:rsidRPr="002046A5" w:rsidRDefault="00472AEE" w:rsidP="00A77A5F">
            <w:pPr>
              <w:spacing w:before="20" w:after="20"/>
              <w:rPr>
                <w:rFonts w:ascii="Times New Roman" w:hAnsi="Times New Roman" w:cs="Times New Roman"/>
                <w:b/>
                <w:sz w:val="18"/>
              </w:rPr>
            </w:pPr>
          </w:p>
        </w:tc>
        <w:tc>
          <w:tcPr>
            <w:tcW w:w="1097" w:type="dxa"/>
            <w:gridSpan w:val="4"/>
            <w:vAlign w:val="center"/>
          </w:tcPr>
          <w:p w14:paraId="185A0EBA" w14:textId="77777777" w:rsidR="00472AEE" w:rsidRPr="002046A5" w:rsidRDefault="00472AEE" w:rsidP="00A77A5F">
            <w:pPr>
              <w:tabs>
                <w:tab w:val="left" w:pos="1218"/>
              </w:tabs>
              <w:spacing w:before="20" w:after="20"/>
              <w:jc w:val="center"/>
              <w:rPr>
                <w:rFonts w:ascii="Times New Roman" w:hAnsi="Times New Roman" w:cs="Times New Roman"/>
                <w:sz w:val="18"/>
              </w:rPr>
            </w:pPr>
          </w:p>
        </w:tc>
        <w:tc>
          <w:tcPr>
            <w:tcW w:w="6390" w:type="dxa"/>
            <w:gridSpan w:val="26"/>
            <w:vAlign w:val="center"/>
          </w:tcPr>
          <w:p w14:paraId="51F3C48B"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vrlo dobar (4)</w:t>
            </w:r>
          </w:p>
        </w:tc>
      </w:tr>
      <w:tr w:rsidR="00472AEE" w:rsidRPr="002046A5" w14:paraId="68D62FED" w14:textId="77777777" w:rsidTr="00A77A5F">
        <w:tc>
          <w:tcPr>
            <w:tcW w:w="1801" w:type="dxa"/>
            <w:vMerge/>
            <w:shd w:val="clear" w:color="auto" w:fill="F2F2F2" w:themeFill="background1" w:themeFillShade="F2"/>
          </w:tcPr>
          <w:p w14:paraId="04D7F12C" w14:textId="77777777" w:rsidR="00472AEE" w:rsidRPr="002046A5" w:rsidRDefault="00472AEE" w:rsidP="00A77A5F">
            <w:pPr>
              <w:spacing w:before="20" w:after="20"/>
              <w:rPr>
                <w:rFonts w:ascii="Times New Roman" w:hAnsi="Times New Roman" w:cs="Times New Roman"/>
                <w:b/>
                <w:sz w:val="18"/>
              </w:rPr>
            </w:pPr>
          </w:p>
        </w:tc>
        <w:tc>
          <w:tcPr>
            <w:tcW w:w="1097" w:type="dxa"/>
            <w:gridSpan w:val="4"/>
            <w:vAlign w:val="center"/>
          </w:tcPr>
          <w:p w14:paraId="6B4BE33F" w14:textId="77777777" w:rsidR="00472AEE" w:rsidRPr="002046A5" w:rsidRDefault="00472AEE" w:rsidP="00A77A5F">
            <w:pPr>
              <w:tabs>
                <w:tab w:val="left" w:pos="1218"/>
              </w:tabs>
              <w:spacing w:before="20" w:after="20"/>
              <w:jc w:val="center"/>
              <w:rPr>
                <w:rFonts w:ascii="Times New Roman" w:hAnsi="Times New Roman" w:cs="Times New Roman"/>
                <w:sz w:val="18"/>
              </w:rPr>
            </w:pPr>
          </w:p>
        </w:tc>
        <w:tc>
          <w:tcPr>
            <w:tcW w:w="6390" w:type="dxa"/>
            <w:gridSpan w:val="26"/>
            <w:vAlign w:val="center"/>
          </w:tcPr>
          <w:p w14:paraId="5959E5EA"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izvrstan (5)</w:t>
            </w:r>
          </w:p>
        </w:tc>
      </w:tr>
      <w:tr w:rsidR="00472AEE" w:rsidRPr="002046A5" w14:paraId="4EA24BF7" w14:textId="77777777" w:rsidTr="00A77A5F">
        <w:tc>
          <w:tcPr>
            <w:tcW w:w="1801" w:type="dxa"/>
            <w:shd w:val="clear" w:color="auto" w:fill="F2F2F2" w:themeFill="background1" w:themeFillShade="F2"/>
          </w:tcPr>
          <w:p w14:paraId="7BF982D7"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Način praćenja kvalitete</w:t>
            </w:r>
          </w:p>
        </w:tc>
        <w:tc>
          <w:tcPr>
            <w:tcW w:w="7487" w:type="dxa"/>
            <w:gridSpan w:val="30"/>
            <w:vAlign w:val="center"/>
          </w:tcPr>
          <w:p w14:paraId="2E1D79F4" w14:textId="77777777" w:rsidR="00472AEE"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581110843"/>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studentska evaluacija nastave na razini Sveučilišta </w:t>
            </w:r>
          </w:p>
          <w:p w14:paraId="3BDC4541" w14:textId="77777777" w:rsidR="00472AEE"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137754379"/>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studentska evaluacija nastave na razini sastavnice</w:t>
            </w:r>
          </w:p>
          <w:p w14:paraId="0C59B09F" w14:textId="77777777" w:rsidR="00472AEE"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896427294"/>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interna evaluacija nastave </w:t>
            </w:r>
          </w:p>
          <w:p w14:paraId="67D98DB7" w14:textId="77777777" w:rsidR="00472AEE"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952787748"/>
                <w14:checkbox>
                  <w14:checked w14:val="1"/>
                  <w14:checkedState w14:val="2612" w14:font="MS Gothic"/>
                  <w14:uncheckedState w14:val="2610" w14:font="MS Gothic"/>
                </w14:checkbox>
              </w:sdtPr>
              <w:sdtEnd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tematske sjednice stručnih vijeća sastavnica o kvaliteti nastave i rezultatima studentske ankete</w:t>
            </w:r>
          </w:p>
          <w:p w14:paraId="201E8A09" w14:textId="77777777" w:rsidR="00472AEE"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6410370"/>
                <w14:checkbox>
                  <w14:checked w14:val="0"/>
                  <w14:checkedState w14:val="2612" w14:font="MS Gothic"/>
                  <w14:uncheckedState w14:val="2610" w14:font="MS Gothic"/>
                </w14:checkbox>
              </w:sdtPr>
              <w:sdtEnd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ostalo</w:t>
            </w:r>
          </w:p>
        </w:tc>
      </w:tr>
      <w:tr w:rsidR="00472AEE" w:rsidRPr="002046A5" w14:paraId="0FB8E14C" w14:textId="77777777" w:rsidTr="00A77A5F">
        <w:tc>
          <w:tcPr>
            <w:tcW w:w="1801" w:type="dxa"/>
            <w:shd w:val="clear" w:color="auto" w:fill="F2F2F2" w:themeFill="background1" w:themeFillShade="F2"/>
          </w:tcPr>
          <w:p w14:paraId="4349349F"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Napomena / Ostalo</w:t>
            </w:r>
          </w:p>
        </w:tc>
        <w:tc>
          <w:tcPr>
            <w:tcW w:w="7487" w:type="dxa"/>
            <w:gridSpan w:val="30"/>
            <w:shd w:val="clear" w:color="auto" w:fill="auto"/>
          </w:tcPr>
          <w:p w14:paraId="6A749532" w14:textId="77777777" w:rsidR="00472AEE" w:rsidRPr="002046A5" w:rsidRDefault="00472AEE"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Sukladno čl. 6.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158C8C6A" w14:textId="77777777" w:rsidR="00472AEE" w:rsidRPr="002046A5" w:rsidRDefault="00472AEE"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čl. 14.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14:paraId="4BF36B8A" w14:textId="77777777" w:rsidR="00472AEE" w:rsidRPr="002046A5" w:rsidRDefault="00472AEE"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Etički je nedopušten svaki čin koji predstavlja povrjedu akademskog poštenja. To uključuje, ali se ne ograničava samo na: </w:t>
            </w:r>
          </w:p>
          <w:p w14:paraId="54716D57" w14:textId="77777777" w:rsidR="00472AEE" w:rsidRPr="002046A5" w:rsidRDefault="00472AEE"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lastRenderedPageBreak/>
              <w:t xml:space="preserve">- razne oblike prijevare kao što su uporaba ili posjedovanje knjiga, bilježaka, podataka, elektroničkih naprava ili drugih pomagala za vrijeme ispita, osim u slučajevima kada je to izrijekom dopušteno; </w:t>
            </w:r>
          </w:p>
          <w:p w14:paraId="1E7C8523" w14:textId="77777777" w:rsidR="00472AEE" w:rsidRPr="002046A5" w:rsidRDefault="00472AEE"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2A0C6416" w14:textId="77777777" w:rsidR="00472AEE" w:rsidRPr="002046A5" w:rsidRDefault="00472AEE"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oblici neetičnog ponašanja rezultirat će negativnom ocjenom u kolegiju bez mogućnosti nadoknade ili popravka. </w:t>
            </w:r>
            <w:r w:rsidRPr="002046A5">
              <w:rPr>
                <w:rFonts w:ascii="Times New Roman" w:eastAsia="MS Gothic" w:hAnsi="Times New Roman" w:cs="Times New Roman"/>
                <w:sz w:val="18"/>
                <w:lang w:val="it-IT"/>
              </w:rPr>
              <w:t xml:space="preserve">U slučaju težih povreda primjenjuje se </w:t>
            </w:r>
            <w:hyperlink r:id="rId10" w:history="1">
              <w:r w:rsidRPr="002046A5">
                <w:rPr>
                  <w:rStyle w:val="Hyperlink"/>
                  <w:rFonts w:ascii="Times New Roman" w:eastAsia="MS Gothic" w:hAnsi="Times New Roman" w:cs="Times New Roman"/>
                  <w:i/>
                  <w:sz w:val="18"/>
                  <w:lang w:val="it-IT"/>
                </w:rPr>
                <w:t>Pravilnik o stegovnoj odgovornosti studenata/studentica Sveučilišta u Zadru</w:t>
              </w:r>
            </w:hyperlink>
            <w:r w:rsidRPr="002046A5">
              <w:rPr>
                <w:rFonts w:ascii="Times New Roman" w:eastAsia="MS Gothic" w:hAnsi="Times New Roman" w:cs="Times New Roman"/>
                <w:sz w:val="18"/>
                <w:lang w:val="it-IT"/>
              </w:rPr>
              <w:t>.</w:t>
            </w:r>
          </w:p>
          <w:p w14:paraId="386867B3" w14:textId="77777777" w:rsidR="00472AEE" w:rsidRPr="002046A5" w:rsidRDefault="00472AEE" w:rsidP="00A77A5F">
            <w:pPr>
              <w:tabs>
                <w:tab w:val="left" w:pos="1218"/>
              </w:tabs>
              <w:spacing w:before="20" w:after="20"/>
              <w:jc w:val="both"/>
              <w:rPr>
                <w:rFonts w:ascii="Times New Roman" w:eastAsia="MS Gothic" w:hAnsi="Times New Roman" w:cs="Times New Roman"/>
                <w:sz w:val="18"/>
                <w:lang w:val="it-IT"/>
              </w:rPr>
            </w:pPr>
          </w:p>
          <w:p w14:paraId="185F115A" w14:textId="77777777" w:rsidR="00472AEE" w:rsidRPr="002046A5" w:rsidRDefault="00472AEE"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 elektronskoj komunikaciji bit će odgovarano samo na poruke koje dolaze s poznatih adresa s imenom i prezimenom, te koje su napisane hrvatskim standardom i primjerenim akademskim stilom.</w:t>
            </w:r>
          </w:p>
          <w:p w14:paraId="12295C93" w14:textId="77777777" w:rsidR="00472AEE" w:rsidRPr="002046A5" w:rsidRDefault="00472AEE" w:rsidP="00A77A5F">
            <w:pPr>
              <w:tabs>
                <w:tab w:val="left" w:pos="1218"/>
              </w:tabs>
              <w:spacing w:before="20" w:after="20"/>
              <w:jc w:val="both"/>
              <w:rPr>
                <w:rFonts w:ascii="Times New Roman" w:eastAsia="MS Gothic" w:hAnsi="Times New Roman" w:cs="Times New Roman"/>
                <w:sz w:val="18"/>
                <w:lang w:val="it-IT"/>
              </w:rPr>
            </w:pPr>
          </w:p>
          <w:p w14:paraId="57D133B1" w14:textId="77777777" w:rsidR="00472AEE" w:rsidRPr="002046A5" w:rsidRDefault="00472AEE"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kolegiju se koristi Merlin, sustav za e-učenje, pa su studentima                                                                                                                                                                                                                                                                                                                                                                                                                                                                                                                                                                                                                                                                                                                                                                                                                                                                                                                                                                                                                                                                                                                                                                                                                                                                                                                                                                                                                                                                                                                                                                                                                           potrebni AAI računi. </w:t>
            </w:r>
            <w:r w:rsidRPr="002046A5">
              <w:rPr>
                <w:rFonts w:ascii="Times New Roman" w:eastAsia="MS Gothic" w:hAnsi="Times New Roman" w:cs="Times New Roman"/>
                <w:i/>
                <w:sz w:val="18"/>
                <w:lang w:val="it-IT"/>
              </w:rPr>
              <w:t>/izbrisati po potrebi/</w:t>
            </w:r>
          </w:p>
        </w:tc>
      </w:tr>
    </w:tbl>
    <w:p w14:paraId="54943BCF" w14:textId="68123FB5" w:rsidR="00472AEE" w:rsidRDefault="00472AEE">
      <w:pPr>
        <w:rPr>
          <w:rFonts w:ascii="Times New Roman" w:hAnsi="Times New Roman" w:cs="Times New Roman"/>
          <w:lang w:val="hr-HR"/>
        </w:rPr>
      </w:pPr>
    </w:p>
    <w:p w14:paraId="1F22DF84" w14:textId="17E59FDA" w:rsidR="002F4769" w:rsidRDefault="002F4769">
      <w:pPr>
        <w:rPr>
          <w:rFonts w:ascii="Times New Roman" w:hAnsi="Times New Roman" w:cs="Times New Roman"/>
          <w:lang w:val="hr-HR"/>
        </w:rPr>
      </w:pPr>
    </w:p>
    <w:p w14:paraId="5F3219F4" w14:textId="77777777" w:rsidR="002F4769" w:rsidRPr="002046A5" w:rsidRDefault="002F4769">
      <w:pPr>
        <w:rPr>
          <w:rFonts w:ascii="Times New Roman" w:hAnsi="Times New Roman" w:cs="Times New Roman"/>
          <w:lang w:val="hr-HR"/>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466"/>
        <w:gridCol w:w="316"/>
        <w:gridCol w:w="283"/>
        <w:gridCol w:w="109"/>
        <w:gridCol w:w="208"/>
        <w:gridCol w:w="112"/>
        <w:gridCol w:w="71"/>
        <w:gridCol w:w="163"/>
        <w:gridCol w:w="229"/>
        <w:gridCol w:w="122"/>
        <w:gridCol w:w="9"/>
        <w:gridCol w:w="261"/>
        <w:gridCol w:w="438"/>
        <w:gridCol w:w="115"/>
        <w:gridCol w:w="90"/>
        <w:gridCol w:w="267"/>
        <w:gridCol w:w="374"/>
        <w:gridCol w:w="308"/>
        <w:gridCol w:w="57"/>
        <w:gridCol w:w="491"/>
        <w:gridCol w:w="428"/>
        <w:gridCol w:w="257"/>
        <w:gridCol w:w="21"/>
        <w:gridCol w:w="178"/>
        <w:gridCol w:w="380"/>
        <w:gridCol w:w="200"/>
        <w:gridCol w:w="33"/>
        <w:gridCol w:w="215"/>
        <w:gridCol w:w="101"/>
        <w:gridCol w:w="1186"/>
      </w:tblGrid>
      <w:tr w:rsidR="002F4769" w:rsidRPr="002046A5" w14:paraId="2BF66ED9" w14:textId="77777777" w:rsidTr="000C0E06">
        <w:tc>
          <w:tcPr>
            <w:tcW w:w="1800" w:type="dxa"/>
            <w:shd w:val="clear" w:color="auto" w:fill="F2F2F2"/>
            <w:vAlign w:val="center"/>
          </w:tcPr>
          <w:p w14:paraId="0A1F97B7" w14:textId="77777777" w:rsidR="002F4769" w:rsidRPr="002046A5" w:rsidRDefault="002F4769" w:rsidP="000C0E06">
            <w:pPr>
              <w:spacing w:before="20" w:after="20"/>
              <w:rPr>
                <w:rFonts w:ascii="Times New Roman" w:hAnsi="Times New Roman" w:cs="Times New Roman"/>
                <w:b/>
                <w:bCs/>
              </w:rPr>
            </w:pPr>
            <w:r w:rsidRPr="002046A5">
              <w:rPr>
                <w:rFonts w:ascii="Times New Roman" w:hAnsi="Times New Roman" w:cs="Times New Roman"/>
                <w:b/>
                <w:bCs/>
              </w:rPr>
              <w:t xml:space="preserve">Naziv kolegija </w:t>
            </w:r>
          </w:p>
        </w:tc>
        <w:tc>
          <w:tcPr>
            <w:tcW w:w="5195" w:type="dxa"/>
            <w:gridSpan w:val="23"/>
            <w:vAlign w:val="center"/>
          </w:tcPr>
          <w:p w14:paraId="790BFC9A" w14:textId="77777777" w:rsidR="002F4769" w:rsidRPr="002046A5" w:rsidRDefault="002F4769" w:rsidP="000C0E06">
            <w:pPr>
              <w:spacing w:before="20" w:after="20"/>
              <w:jc w:val="center"/>
              <w:rPr>
                <w:rFonts w:ascii="Times New Roman" w:hAnsi="Times New Roman" w:cs="Times New Roman"/>
                <w:b/>
                <w:bCs/>
                <w:sz w:val="20"/>
                <w:szCs w:val="20"/>
              </w:rPr>
            </w:pPr>
            <w:r w:rsidRPr="002046A5">
              <w:rPr>
                <w:rFonts w:ascii="Times New Roman" w:hAnsi="Times New Roman" w:cs="Times New Roman"/>
                <w:b/>
                <w:bCs/>
              </w:rPr>
              <w:t>METAFIZIKA I KOZMOLOGIJA</w:t>
            </w:r>
          </w:p>
        </w:tc>
        <w:tc>
          <w:tcPr>
            <w:tcW w:w="758" w:type="dxa"/>
            <w:gridSpan w:val="3"/>
            <w:shd w:val="clear" w:color="auto" w:fill="F2F2F2"/>
          </w:tcPr>
          <w:p w14:paraId="5BE697D4" w14:textId="77777777" w:rsidR="002F4769" w:rsidRPr="002046A5" w:rsidRDefault="002F4769" w:rsidP="000C0E06">
            <w:pPr>
              <w:spacing w:before="20" w:after="20"/>
              <w:jc w:val="center"/>
              <w:rPr>
                <w:rFonts w:ascii="Times New Roman" w:hAnsi="Times New Roman" w:cs="Times New Roman"/>
                <w:b/>
                <w:bCs/>
                <w:sz w:val="20"/>
                <w:szCs w:val="20"/>
              </w:rPr>
            </w:pPr>
            <w:r w:rsidRPr="002046A5">
              <w:rPr>
                <w:rFonts w:ascii="Times New Roman" w:hAnsi="Times New Roman" w:cs="Times New Roman"/>
                <w:b/>
                <w:bCs/>
                <w:sz w:val="20"/>
                <w:szCs w:val="20"/>
              </w:rPr>
              <w:t>akad. god.</w:t>
            </w:r>
          </w:p>
        </w:tc>
        <w:tc>
          <w:tcPr>
            <w:tcW w:w="1535" w:type="dxa"/>
            <w:gridSpan w:val="4"/>
            <w:vAlign w:val="center"/>
          </w:tcPr>
          <w:p w14:paraId="385B91D5" w14:textId="77777777" w:rsidR="002F4769" w:rsidRPr="002046A5" w:rsidRDefault="002F4769" w:rsidP="000C0E06">
            <w:pPr>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2020./2021.</w:t>
            </w:r>
          </w:p>
        </w:tc>
      </w:tr>
      <w:tr w:rsidR="002F4769" w:rsidRPr="002046A5" w14:paraId="2C7B1036" w14:textId="77777777" w:rsidTr="000C0E06">
        <w:tc>
          <w:tcPr>
            <w:tcW w:w="1800" w:type="dxa"/>
            <w:shd w:val="clear" w:color="auto" w:fill="F2F2F2"/>
          </w:tcPr>
          <w:p w14:paraId="280745D6" w14:textId="77777777" w:rsidR="002F4769" w:rsidRPr="002046A5" w:rsidRDefault="002F4769" w:rsidP="000C0E06">
            <w:pPr>
              <w:spacing w:before="20" w:after="20"/>
              <w:rPr>
                <w:rFonts w:ascii="Times New Roman" w:hAnsi="Times New Roman" w:cs="Times New Roman"/>
                <w:b/>
                <w:bCs/>
                <w:sz w:val="20"/>
                <w:szCs w:val="20"/>
              </w:rPr>
            </w:pPr>
            <w:r w:rsidRPr="002046A5">
              <w:rPr>
                <w:rFonts w:ascii="Times New Roman" w:hAnsi="Times New Roman" w:cs="Times New Roman"/>
                <w:b/>
                <w:bCs/>
                <w:sz w:val="20"/>
                <w:szCs w:val="20"/>
              </w:rPr>
              <w:t>Naziv studija</w:t>
            </w:r>
          </w:p>
        </w:tc>
        <w:tc>
          <w:tcPr>
            <w:tcW w:w="5195" w:type="dxa"/>
            <w:gridSpan w:val="23"/>
            <w:vAlign w:val="center"/>
          </w:tcPr>
          <w:p w14:paraId="3A0EF5C3" w14:textId="77777777" w:rsidR="002F4769" w:rsidRPr="002046A5" w:rsidRDefault="002F4769" w:rsidP="000C0E06">
            <w:pPr>
              <w:spacing w:before="20" w:after="20"/>
              <w:rPr>
                <w:rFonts w:ascii="Times New Roman" w:hAnsi="Times New Roman" w:cs="Times New Roman"/>
                <w:sz w:val="18"/>
                <w:szCs w:val="18"/>
              </w:rPr>
            </w:pPr>
            <w:r w:rsidRPr="002046A5">
              <w:rPr>
                <w:rFonts w:ascii="Times New Roman" w:hAnsi="Times New Roman" w:cs="Times New Roman"/>
                <w:sz w:val="18"/>
                <w:szCs w:val="18"/>
              </w:rPr>
              <w:t>Teološko-katehetski studij</w:t>
            </w:r>
          </w:p>
        </w:tc>
        <w:tc>
          <w:tcPr>
            <w:tcW w:w="758" w:type="dxa"/>
            <w:gridSpan w:val="3"/>
            <w:shd w:val="clear" w:color="auto" w:fill="F2F2F2"/>
          </w:tcPr>
          <w:p w14:paraId="6AF71D91" w14:textId="77777777" w:rsidR="002F4769" w:rsidRPr="002046A5" w:rsidRDefault="002F4769" w:rsidP="000C0E06">
            <w:pPr>
              <w:spacing w:before="20" w:after="20"/>
              <w:rPr>
                <w:rFonts w:ascii="Times New Roman" w:hAnsi="Times New Roman" w:cs="Times New Roman"/>
                <w:b/>
                <w:bCs/>
                <w:sz w:val="20"/>
                <w:szCs w:val="20"/>
              </w:rPr>
            </w:pPr>
            <w:r w:rsidRPr="002046A5">
              <w:rPr>
                <w:rFonts w:ascii="Times New Roman" w:hAnsi="Times New Roman" w:cs="Times New Roman"/>
                <w:b/>
                <w:bCs/>
                <w:sz w:val="20"/>
                <w:szCs w:val="20"/>
              </w:rPr>
              <w:t>ECTS</w:t>
            </w:r>
          </w:p>
        </w:tc>
        <w:tc>
          <w:tcPr>
            <w:tcW w:w="1535" w:type="dxa"/>
            <w:gridSpan w:val="4"/>
          </w:tcPr>
          <w:p w14:paraId="25363AD0" w14:textId="77777777" w:rsidR="002F4769" w:rsidRPr="002046A5" w:rsidRDefault="002F4769" w:rsidP="000C0E06">
            <w:pPr>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3</w:t>
            </w:r>
          </w:p>
        </w:tc>
      </w:tr>
      <w:tr w:rsidR="002F4769" w:rsidRPr="002046A5" w14:paraId="40241526" w14:textId="77777777" w:rsidTr="000C0E06">
        <w:tc>
          <w:tcPr>
            <w:tcW w:w="1800" w:type="dxa"/>
            <w:shd w:val="clear" w:color="auto" w:fill="F2F2F2"/>
          </w:tcPr>
          <w:p w14:paraId="0829A882" w14:textId="77777777" w:rsidR="002F4769" w:rsidRPr="002046A5" w:rsidRDefault="002F4769" w:rsidP="000C0E06">
            <w:pPr>
              <w:spacing w:before="20" w:after="20"/>
              <w:rPr>
                <w:rFonts w:ascii="Times New Roman" w:hAnsi="Times New Roman" w:cs="Times New Roman"/>
                <w:b/>
                <w:bCs/>
                <w:sz w:val="20"/>
                <w:szCs w:val="20"/>
              </w:rPr>
            </w:pPr>
            <w:r w:rsidRPr="002046A5">
              <w:rPr>
                <w:rFonts w:ascii="Times New Roman" w:hAnsi="Times New Roman" w:cs="Times New Roman"/>
                <w:b/>
                <w:bCs/>
                <w:sz w:val="20"/>
                <w:szCs w:val="20"/>
              </w:rPr>
              <w:t>Sastavnica</w:t>
            </w:r>
          </w:p>
        </w:tc>
        <w:tc>
          <w:tcPr>
            <w:tcW w:w="7488" w:type="dxa"/>
            <w:gridSpan w:val="30"/>
            <w:shd w:val="clear" w:color="auto" w:fill="FFFFFF"/>
            <w:vAlign w:val="center"/>
          </w:tcPr>
          <w:p w14:paraId="4132423E" w14:textId="77777777" w:rsidR="002F4769" w:rsidRPr="002046A5" w:rsidRDefault="002F4769" w:rsidP="000C0E06">
            <w:pPr>
              <w:spacing w:before="20" w:after="20"/>
              <w:rPr>
                <w:rFonts w:ascii="Times New Roman" w:hAnsi="Times New Roman" w:cs="Times New Roman"/>
                <w:sz w:val="20"/>
                <w:szCs w:val="20"/>
              </w:rPr>
            </w:pPr>
            <w:r w:rsidRPr="002046A5">
              <w:rPr>
                <w:rFonts w:ascii="Times New Roman" w:hAnsi="Times New Roman" w:cs="Times New Roman"/>
                <w:sz w:val="18"/>
                <w:szCs w:val="18"/>
              </w:rPr>
              <w:t>Teološko-katehetski o</w:t>
            </w:r>
            <w:r w:rsidRPr="002046A5">
              <w:rPr>
                <w:rFonts w:ascii="Times New Roman" w:hAnsi="Times New Roman" w:cs="Times New Roman"/>
                <w:sz w:val="20"/>
                <w:szCs w:val="20"/>
              </w:rPr>
              <w:t xml:space="preserve">djel </w:t>
            </w:r>
          </w:p>
        </w:tc>
      </w:tr>
      <w:tr w:rsidR="002F4769" w:rsidRPr="002046A5" w14:paraId="075E3C55" w14:textId="77777777" w:rsidTr="000C0E06">
        <w:tc>
          <w:tcPr>
            <w:tcW w:w="1800" w:type="dxa"/>
            <w:shd w:val="clear" w:color="auto" w:fill="F2F2F2"/>
            <w:vAlign w:val="center"/>
          </w:tcPr>
          <w:p w14:paraId="434C175D"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Razina studija</w:t>
            </w:r>
          </w:p>
        </w:tc>
        <w:tc>
          <w:tcPr>
            <w:tcW w:w="1728" w:type="dxa"/>
            <w:gridSpan w:val="8"/>
          </w:tcPr>
          <w:p w14:paraId="59292C57"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preddiplomski </w:t>
            </w:r>
          </w:p>
        </w:tc>
        <w:tc>
          <w:tcPr>
            <w:tcW w:w="1531" w:type="dxa"/>
            <w:gridSpan w:val="8"/>
          </w:tcPr>
          <w:p w14:paraId="1B96F27B"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diplomski</w:t>
            </w:r>
          </w:p>
        </w:tc>
        <w:tc>
          <w:tcPr>
            <w:tcW w:w="1936" w:type="dxa"/>
            <w:gridSpan w:val="7"/>
          </w:tcPr>
          <w:p w14:paraId="08E1093E"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integrirani</w:t>
            </w:r>
          </w:p>
        </w:tc>
        <w:tc>
          <w:tcPr>
            <w:tcW w:w="2293" w:type="dxa"/>
            <w:gridSpan w:val="7"/>
            <w:shd w:val="clear" w:color="auto" w:fill="FFFFFF"/>
          </w:tcPr>
          <w:p w14:paraId="3C2C379C" w14:textId="77777777" w:rsidR="002F4769" w:rsidRPr="002046A5" w:rsidRDefault="002F4769" w:rsidP="000C0E06">
            <w:pPr>
              <w:spacing w:before="20" w:after="20"/>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poslijediplomski</w:t>
            </w:r>
          </w:p>
        </w:tc>
      </w:tr>
      <w:tr w:rsidR="002F4769" w:rsidRPr="002046A5" w14:paraId="4ECD49EF" w14:textId="77777777" w:rsidTr="000C0E06">
        <w:tc>
          <w:tcPr>
            <w:tcW w:w="1800" w:type="dxa"/>
            <w:shd w:val="clear" w:color="auto" w:fill="F2F2F2"/>
            <w:vAlign w:val="center"/>
          </w:tcPr>
          <w:p w14:paraId="453D487E"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Vrsta studija</w:t>
            </w:r>
          </w:p>
        </w:tc>
        <w:tc>
          <w:tcPr>
            <w:tcW w:w="1728" w:type="dxa"/>
            <w:gridSpan w:val="8"/>
          </w:tcPr>
          <w:p w14:paraId="5B12EBC7"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jednopredmetni</w:t>
            </w:r>
          </w:p>
          <w:p w14:paraId="7FEC219B"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eastAsia="MS Gothic" w:hAnsi="Times New Roman" w:cs="Times New Roman"/>
                <w:sz w:val="18"/>
                <w:szCs w:val="18"/>
              </w:rPr>
              <w:t xml:space="preserve"> </w:t>
            </w:r>
            <w:r w:rsidRPr="002046A5">
              <w:rPr>
                <w:rFonts w:ascii="Times New Roman" w:hAnsi="Times New Roman" w:cs="Times New Roman"/>
                <w:sz w:val="18"/>
                <w:szCs w:val="18"/>
              </w:rPr>
              <w:t>dvopredmetni</w:t>
            </w:r>
          </w:p>
        </w:tc>
        <w:tc>
          <w:tcPr>
            <w:tcW w:w="1531" w:type="dxa"/>
            <w:gridSpan w:val="8"/>
            <w:vAlign w:val="center"/>
          </w:tcPr>
          <w:p w14:paraId="20D2423A"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sveučilišni</w:t>
            </w:r>
          </w:p>
        </w:tc>
        <w:tc>
          <w:tcPr>
            <w:tcW w:w="1936" w:type="dxa"/>
            <w:gridSpan w:val="7"/>
            <w:vAlign w:val="center"/>
          </w:tcPr>
          <w:p w14:paraId="3D437BEB"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stručni</w:t>
            </w:r>
          </w:p>
        </w:tc>
        <w:tc>
          <w:tcPr>
            <w:tcW w:w="2293" w:type="dxa"/>
            <w:gridSpan w:val="7"/>
            <w:shd w:val="clear" w:color="auto" w:fill="FFFFFF"/>
            <w:vAlign w:val="center"/>
          </w:tcPr>
          <w:p w14:paraId="60F5BFD5" w14:textId="77777777" w:rsidR="002F4769" w:rsidRPr="002046A5" w:rsidRDefault="002F4769" w:rsidP="000C0E06">
            <w:pPr>
              <w:spacing w:before="20" w:after="20"/>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specijalistički</w:t>
            </w:r>
          </w:p>
        </w:tc>
      </w:tr>
      <w:tr w:rsidR="002F4769" w:rsidRPr="002046A5" w14:paraId="25BBB966" w14:textId="77777777" w:rsidTr="000C0E06">
        <w:tc>
          <w:tcPr>
            <w:tcW w:w="1800" w:type="dxa"/>
            <w:shd w:val="clear" w:color="auto" w:fill="F2F2F2"/>
            <w:vAlign w:val="center"/>
          </w:tcPr>
          <w:p w14:paraId="349A43D2"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Godina studija</w:t>
            </w:r>
          </w:p>
        </w:tc>
        <w:tc>
          <w:tcPr>
            <w:tcW w:w="1494" w:type="dxa"/>
            <w:gridSpan w:val="6"/>
            <w:shd w:val="clear" w:color="auto" w:fill="FFFFFF"/>
            <w:vAlign w:val="center"/>
          </w:tcPr>
          <w:p w14:paraId="1D289BA5" w14:textId="77777777" w:rsidR="002F4769" w:rsidRPr="002046A5" w:rsidRDefault="002F4769" w:rsidP="000C0E06">
            <w:pPr>
              <w:tabs>
                <w:tab w:val="left" w:pos="1218"/>
              </w:tabs>
              <w:spacing w:before="20" w:after="20"/>
              <w:jc w:val="center"/>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1.</w:t>
            </w:r>
          </w:p>
        </w:tc>
        <w:tc>
          <w:tcPr>
            <w:tcW w:w="1498" w:type="dxa"/>
            <w:gridSpan w:val="9"/>
            <w:shd w:val="clear" w:color="auto" w:fill="FFFFFF"/>
            <w:vAlign w:val="center"/>
          </w:tcPr>
          <w:p w14:paraId="39E7BFF1" w14:textId="77777777" w:rsidR="002F4769" w:rsidRPr="002046A5" w:rsidRDefault="002F4769" w:rsidP="000C0E06">
            <w:pPr>
              <w:tabs>
                <w:tab w:val="left" w:pos="1218"/>
              </w:tabs>
              <w:spacing w:before="20" w:after="20"/>
              <w:jc w:val="center"/>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2.</w:t>
            </w:r>
          </w:p>
        </w:tc>
        <w:tc>
          <w:tcPr>
            <w:tcW w:w="1497" w:type="dxa"/>
            <w:gridSpan w:val="5"/>
            <w:shd w:val="clear" w:color="auto" w:fill="FFFFFF"/>
            <w:vAlign w:val="center"/>
          </w:tcPr>
          <w:p w14:paraId="0ABB4078" w14:textId="77777777" w:rsidR="002F4769" w:rsidRPr="002046A5" w:rsidRDefault="002F4769" w:rsidP="000C0E06">
            <w:pPr>
              <w:tabs>
                <w:tab w:val="left" w:pos="1218"/>
              </w:tabs>
              <w:spacing w:before="20" w:after="20"/>
              <w:jc w:val="center"/>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3.</w:t>
            </w:r>
          </w:p>
        </w:tc>
        <w:tc>
          <w:tcPr>
            <w:tcW w:w="1497" w:type="dxa"/>
            <w:gridSpan w:val="7"/>
            <w:shd w:val="clear" w:color="auto" w:fill="FFFFFF"/>
            <w:vAlign w:val="center"/>
          </w:tcPr>
          <w:p w14:paraId="4CA4ECBF" w14:textId="77777777" w:rsidR="002F4769" w:rsidRPr="002046A5" w:rsidRDefault="002F4769" w:rsidP="000C0E06">
            <w:pPr>
              <w:tabs>
                <w:tab w:val="left" w:pos="1218"/>
              </w:tabs>
              <w:spacing w:before="20" w:after="20"/>
              <w:jc w:val="center"/>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4.</w:t>
            </w:r>
          </w:p>
        </w:tc>
        <w:tc>
          <w:tcPr>
            <w:tcW w:w="1502" w:type="dxa"/>
            <w:gridSpan w:val="3"/>
            <w:shd w:val="clear" w:color="auto" w:fill="FFFFFF"/>
            <w:vAlign w:val="center"/>
          </w:tcPr>
          <w:p w14:paraId="6E1B3B38" w14:textId="77777777" w:rsidR="002F4769" w:rsidRPr="002046A5" w:rsidRDefault="002F4769" w:rsidP="000C0E06">
            <w:pPr>
              <w:tabs>
                <w:tab w:val="left" w:pos="1218"/>
              </w:tabs>
              <w:spacing w:before="20" w:after="20"/>
              <w:jc w:val="center"/>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5.</w:t>
            </w:r>
          </w:p>
        </w:tc>
      </w:tr>
      <w:tr w:rsidR="002F4769" w:rsidRPr="002046A5" w14:paraId="5A87C9B6" w14:textId="77777777" w:rsidTr="000C0E06">
        <w:trPr>
          <w:trHeight w:val="80"/>
        </w:trPr>
        <w:tc>
          <w:tcPr>
            <w:tcW w:w="1800" w:type="dxa"/>
            <w:vMerge w:val="restart"/>
            <w:shd w:val="clear" w:color="auto" w:fill="F2F2F2"/>
            <w:vAlign w:val="center"/>
          </w:tcPr>
          <w:p w14:paraId="2DC440D1"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Semestar</w:t>
            </w:r>
          </w:p>
        </w:tc>
        <w:tc>
          <w:tcPr>
            <w:tcW w:w="1065" w:type="dxa"/>
            <w:gridSpan w:val="3"/>
            <w:vMerge w:val="restart"/>
          </w:tcPr>
          <w:p w14:paraId="5CF765B2"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eastAsia="MS Mincho" w:hAnsi="Times New Roman" w:cs="Times New Roman"/>
                <w:sz w:val="18"/>
                <w:szCs w:val="18"/>
              </w:rPr>
              <w:t xml:space="preserve"> </w:t>
            </w:r>
            <w:r w:rsidRPr="002046A5">
              <w:rPr>
                <w:rFonts w:ascii="Times New Roman" w:hAnsi="Times New Roman" w:cs="Times New Roman"/>
                <w:sz w:val="18"/>
                <w:szCs w:val="18"/>
              </w:rPr>
              <w:t>zimski</w:t>
            </w:r>
          </w:p>
          <w:p w14:paraId="1A053A5A"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ljetni</w:t>
            </w:r>
          </w:p>
        </w:tc>
        <w:tc>
          <w:tcPr>
            <w:tcW w:w="1284" w:type="dxa"/>
            <w:gridSpan w:val="9"/>
            <w:vAlign w:val="center"/>
          </w:tcPr>
          <w:p w14:paraId="559C5C9F" w14:textId="77777777" w:rsidR="002F4769" w:rsidRPr="002046A5" w:rsidRDefault="002F4769" w:rsidP="000C0E06">
            <w:pPr>
              <w:tabs>
                <w:tab w:val="left" w:pos="1218"/>
              </w:tabs>
              <w:spacing w:before="20" w:after="20"/>
              <w:jc w:val="center"/>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I.</w:t>
            </w:r>
          </w:p>
        </w:tc>
        <w:tc>
          <w:tcPr>
            <w:tcW w:w="1284" w:type="dxa"/>
            <w:gridSpan w:val="5"/>
            <w:vAlign w:val="center"/>
          </w:tcPr>
          <w:p w14:paraId="6A9A1600" w14:textId="77777777" w:rsidR="002F4769" w:rsidRPr="002046A5" w:rsidRDefault="002F4769" w:rsidP="000C0E06">
            <w:pPr>
              <w:tabs>
                <w:tab w:val="left" w:pos="1218"/>
              </w:tabs>
              <w:spacing w:before="20" w:after="20"/>
              <w:jc w:val="center"/>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II.</w:t>
            </w:r>
          </w:p>
        </w:tc>
        <w:tc>
          <w:tcPr>
            <w:tcW w:w="1284" w:type="dxa"/>
            <w:gridSpan w:val="4"/>
            <w:vAlign w:val="center"/>
          </w:tcPr>
          <w:p w14:paraId="344B00D3" w14:textId="77777777" w:rsidR="002F4769" w:rsidRPr="002046A5" w:rsidRDefault="002F4769" w:rsidP="000C0E06">
            <w:pPr>
              <w:tabs>
                <w:tab w:val="left" w:pos="1218"/>
              </w:tabs>
              <w:spacing w:before="20" w:after="20"/>
              <w:jc w:val="center"/>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III.</w:t>
            </w:r>
          </w:p>
        </w:tc>
        <w:tc>
          <w:tcPr>
            <w:tcW w:w="1284" w:type="dxa"/>
            <w:gridSpan w:val="7"/>
            <w:vAlign w:val="center"/>
          </w:tcPr>
          <w:p w14:paraId="3C6B7E09" w14:textId="77777777" w:rsidR="002F4769" w:rsidRPr="002046A5" w:rsidRDefault="002F4769" w:rsidP="000C0E06">
            <w:pPr>
              <w:tabs>
                <w:tab w:val="left" w:pos="1218"/>
              </w:tabs>
              <w:spacing w:before="20" w:after="20"/>
              <w:jc w:val="center"/>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IV.</w:t>
            </w:r>
          </w:p>
        </w:tc>
        <w:tc>
          <w:tcPr>
            <w:tcW w:w="1287" w:type="dxa"/>
            <w:gridSpan w:val="2"/>
            <w:vAlign w:val="center"/>
          </w:tcPr>
          <w:p w14:paraId="02CF01E1" w14:textId="77777777" w:rsidR="002F4769" w:rsidRPr="002046A5" w:rsidRDefault="002F4769" w:rsidP="000C0E06">
            <w:pPr>
              <w:tabs>
                <w:tab w:val="left" w:pos="1218"/>
              </w:tabs>
              <w:spacing w:before="20" w:after="20"/>
              <w:jc w:val="center"/>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V.</w:t>
            </w:r>
          </w:p>
        </w:tc>
      </w:tr>
      <w:tr w:rsidR="002F4769" w:rsidRPr="002046A5" w14:paraId="33A17A64" w14:textId="77777777" w:rsidTr="000C0E06">
        <w:trPr>
          <w:trHeight w:val="80"/>
        </w:trPr>
        <w:tc>
          <w:tcPr>
            <w:tcW w:w="1800" w:type="dxa"/>
            <w:vMerge/>
            <w:shd w:val="clear" w:color="auto" w:fill="F2F2F2"/>
            <w:vAlign w:val="center"/>
          </w:tcPr>
          <w:p w14:paraId="26523512" w14:textId="77777777" w:rsidR="002F4769" w:rsidRPr="002046A5" w:rsidRDefault="002F4769" w:rsidP="000C0E06">
            <w:pPr>
              <w:spacing w:before="20" w:after="20"/>
              <w:rPr>
                <w:rFonts w:ascii="Times New Roman" w:hAnsi="Times New Roman" w:cs="Times New Roman"/>
                <w:b/>
                <w:bCs/>
                <w:sz w:val="18"/>
                <w:szCs w:val="18"/>
              </w:rPr>
            </w:pPr>
          </w:p>
        </w:tc>
        <w:tc>
          <w:tcPr>
            <w:tcW w:w="1065" w:type="dxa"/>
            <w:gridSpan w:val="3"/>
            <w:vMerge/>
          </w:tcPr>
          <w:p w14:paraId="3ACAB7E0" w14:textId="77777777" w:rsidR="002F4769" w:rsidRPr="002046A5" w:rsidRDefault="002F4769" w:rsidP="000C0E06">
            <w:pPr>
              <w:tabs>
                <w:tab w:val="left" w:pos="1218"/>
              </w:tabs>
              <w:spacing w:before="20" w:after="20"/>
              <w:rPr>
                <w:rFonts w:ascii="Times New Roman" w:hAnsi="Times New Roman" w:cs="Times New Roman"/>
                <w:sz w:val="18"/>
                <w:szCs w:val="18"/>
              </w:rPr>
            </w:pPr>
          </w:p>
        </w:tc>
        <w:tc>
          <w:tcPr>
            <w:tcW w:w="1284" w:type="dxa"/>
            <w:gridSpan w:val="9"/>
            <w:vAlign w:val="center"/>
          </w:tcPr>
          <w:p w14:paraId="0DFCD908" w14:textId="77777777" w:rsidR="002F4769" w:rsidRPr="002046A5" w:rsidRDefault="002F4769" w:rsidP="000C0E06">
            <w:pPr>
              <w:tabs>
                <w:tab w:val="left" w:pos="1218"/>
              </w:tabs>
              <w:spacing w:before="20" w:after="20"/>
              <w:jc w:val="center"/>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VI.</w:t>
            </w:r>
          </w:p>
        </w:tc>
        <w:tc>
          <w:tcPr>
            <w:tcW w:w="1284" w:type="dxa"/>
            <w:gridSpan w:val="5"/>
            <w:vAlign w:val="center"/>
          </w:tcPr>
          <w:p w14:paraId="381EB46A" w14:textId="77777777" w:rsidR="002F4769" w:rsidRPr="002046A5" w:rsidRDefault="002F4769" w:rsidP="000C0E06">
            <w:pPr>
              <w:tabs>
                <w:tab w:val="left" w:pos="1218"/>
              </w:tabs>
              <w:spacing w:before="20" w:after="20"/>
              <w:jc w:val="center"/>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VII.</w:t>
            </w:r>
          </w:p>
        </w:tc>
        <w:tc>
          <w:tcPr>
            <w:tcW w:w="1284" w:type="dxa"/>
            <w:gridSpan w:val="4"/>
            <w:vAlign w:val="center"/>
          </w:tcPr>
          <w:p w14:paraId="0CFC1C4E" w14:textId="77777777" w:rsidR="002F4769" w:rsidRPr="002046A5" w:rsidRDefault="002F4769" w:rsidP="000C0E06">
            <w:pPr>
              <w:tabs>
                <w:tab w:val="left" w:pos="1218"/>
              </w:tabs>
              <w:spacing w:before="20" w:after="20"/>
              <w:jc w:val="center"/>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VIII.</w:t>
            </w:r>
          </w:p>
        </w:tc>
        <w:tc>
          <w:tcPr>
            <w:tcW w:w="1284" w:type="dxa"/>
            <w:gridSpan w:val="7"/>
            <w:vAlign w:val="center"/>
          </w:tcPr>
          <w:p w14:paraId="3ED68EFD" w14:textId="77777777" w:rsidR="002F4769" w:rsidRPr="002046A5" w:rsidRDefault="002F4769" w:rsidP="000C0E06">
            <w:pPr>
              <w:tabs>
                <w:tab w:val="left" w:pos="1218"/>
              </w:tabs>
              <w:spacing w:before="20" w:after="20"/>
              <w:jc w:val="center"/>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IX.</w:t>
            </w:r>
          </w:p>
        </w:tc>
        <w:tc>
          <w:tcPr>
            <w:tcW w:w="1287" w:type="dxa"/>
            <w:gridSpan w:val="2"/>
            <w:vAlign w:val="center"/>
          </w:tcPr>
          <w:p w14:paraId="483851A8" w14:textId="77777777" w:rsidR="002F4769" w:rsidRPr="002046A5" w:rsidRDefault="002F4769" w:rsidP="000C0E06">
            <w:pPr>
              <w:tabs>
                <w:tab w:val="left" w:pos="1218"/>
              </w:tabs>
              <w:spacing w:before="20" w:after="20"/>
              <w:jc w:val="center"/>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X.</w:t>
            </w:r>
          </w:p>
        </w:tc>
      </w:tr>
      <w:tr w:rsidR="002F4769" w:rsidRPr="002046A5" w14:paraId="11C44403" w14:textId="77777777" w:rsidTr="000C0E06">
        <w:trPr>
          <w:trHeight w:val="80"/>
        </w:trPr>
        <w:tc>
          <w:tcPr>
            <w:tcW w:w="1800" w:type="dxa"/>
            <w:shd w:val="clear" w:color="auto" w:fill="F2F2F2"/>
            <w:vAlign w:val="center"/>
          </w:tcPr>
          <w:p w14:paraId="54E1186E"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Status kolegija</w:t>
            </w:r>
          </w:p>
        </w:tc>
        <w:tc>
          <w:tcPr>
            <w:tcW w:w="1065" w:type="dxa"/>
            <w:gridSpan w:val="3"/>
          </w:tcPr>
          <w:p w14:paraId="5A732673"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eastAsia="MS Gothic" w:hAnsi="Times New Roman" w:cs="Times New Roman"/>
                <w:sz w:val="18"/>
                <w:szCs w:val="18"/>
              </w:rPr>
              <w:t xml:space="preserve"> </w:t>
            </w:r>
            <w:r w:rsidRPr="002046A5">
              <w:rPr>
                <w:rFonts w:ascii="Times New Roman" w:hAnsi="Times New Roman" w:cs="Times New Roman"/>
                <w:sz w:val="18"/>
                <w:szCs w:val="18"/>
              </w:rPr>
              <w:t>obvezni kolegij</w:t>
            </w:r>
          </w:p>
        </w:tc>
        <w:tc>
          <w:tcPr>
            <w:tcW w:w="1284" w:type="dxa"/>
            <w:gridSpan w:val="9"/>
            <w:vAlign w:val="center"/>
          </w:tcPr>
          <w:p w14:paraId="0E96F89A" w14:textId="77777777" w:rsidR="002F4769" w:rsidRPr="002046A5" w:rsidRDefault="002F4769" w:rsidP="000C0E06">
            <w:pPr>
              <w:tabs>
                <w:tab w:val="left" w:pos="1218"/>
              </w:tabs>
              <w:spacing w:before="20" w:after="20"/>
              <w:jc w:val="center"/>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izborni kolegij</w:t>
            </w:r>
          </w:p>
        </w:tc>
        <w:tc>
          <w:tcPr>
            <w:tcW w:w="2568" w:type="dxa"/>
            <w:gridSpan w:val="9"/>
            <w:vAlign w:val="center"/>
          </w:tcPr>
          <w:p w14:paraId="50CBD1DC" w14:textId="77777777" w:rsidR="002F4769" w:rsidRPr="002046A5" w:rsidRDefault="002F4769" w:rsidP="000C0E06">
            <w:pPr>
              <w:tabs>
                <w:tab w:val="left" w:pos="1218"/>
              </w:tabs>
              <w:spacing w:before="20" w:after="20"/>
              <w:jc w:val="center"/>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izborni kolegij koji se nudi studentima drugih odjela</w:t>
            </w:r>
          </w:p>
        </w:tc>
        <w:tc>
          <w:tcPr>
            <w:tcW w:w="1284" w:type="dxa"/>
            <w:gridSpan w:val="7"/>
            <w:shd w:val="clear" w:color="auto" w:fill="F2F2F2"/>
            <w:vAlign w:val="center"/>
          </w:tcPr>
          <w:p w14:paraId="363EBB51" w14:textId="77777777" w:rsidR="002F4769" w:rsidRPr="002046A5" w:rsidRDefault="002F4769" w:rsidP="000C0E0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b/>
                <w:bCs/>
                <w:sz w:val="18"/>
                <w:szCs w:val="18"/>
              </w:rPr>
              <w:t>Nastavničke kompetencije</w:t>
            </w:r>
          </w:p>
        </w:tc>
        <w:tc>
          <w:tcPr>
            <w:tcW w:w="1287" w:type="dxa"/>
            <w:gridSpan w:val="2"/>
            <w:vAlign w:val="center"/>
          </w:tcPr>
          <w:p w14:paraId="1FA4D677"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DA </w:t>
            </w: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NE</w:t>
            </w:r>
          </w:p>
        </w:tc>
      </w:tr>
      <w:tr w:rsidR="002F4769" w:rsidRPr="002046A5" w14:paraId="508195DA" w14:textId="77777777" w:rsidTr="000C0E06">
        <w:trPr>
          <w:trHeight w:val="80"/>
        </w:trPr>
        <w:tc>
          <w:tcPr>
            <w:tcW w:w="1800" w:type="dxa"/>
            <w:shd w:val="clear" w:color="auto" w:fill="F2F2F2"/>
            <w:vAlign w:val="center"/>
          </w:tcPr>
          <w:p w14:paraId="3171E415"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Opterećenje</w:t>
            </w:r>
          </w:p>
        </w:tc>
        <w:tc>
          <w:tcPr>
            <w:tcW w:w="466" w:type="dxa"/>
          </w:tcPr>
          <w:p w14:paraId="7947CDEC" w14:textId="77777777" w:rsidR="002F4769" w:rsidRPr="002046A5" w:rsidRDefault="002F4769" w:rsidP="000C0E06">
            <w:pPr>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30</w:t>
            </w:r>
          </w:p>
        </w:tc>
        <w:tc>
          <w:tcPr>
            <w:tcW w:w="316" w:type="dxa"/>
          </w:tcPr>
          <w:p w14:paraId="52B3BDD6" w14:textId="77777777" w:rsidR="002F4769" w:rsidRPr="002046A5" w:rsidRDefault="002F4769" w:rsidP="000C0E06">
            <w:pPr>
              <w:spacing w:before="20" w:after="20"/>
              <w:jc w:val="center"/>
              <w:rPr>
                <w:rFonts w:ascii="Times New Roman" w:hAnsi="Times New Roman" w:cs="Times New Roman"/>
                <w:b/>
                <w:bCs/>
                <w:sz w:val="18"/>
                <w:szCs w:val="18"/>
              </w:rPr>
            </w:pPr>
            <w:r w:rsidRPr="002046A5">
              <w:rPr>
                <w:rFonts w:ascii="Times New Roman" w:hAnsi="Times New Roman" w:cs="Times New Roman"/>
                <w:b/>
                <w:bCs/>
                <w:sz w:val="18"/>
                <w:szCs w:val="18"/>
              </w:rPr>
              <w:t>P</w:t>
            </w:r>
          </w:p>
        </w:tc>
        <w:tc>
          <w:tcPr>
            <w:tcW w:w="392" w:type="dxa"/>
            <w:gridSpan w:val="2"/>
          </w:tcPr>
          <w:p w14:paraId="5486922F" w14:textId="77777777" w:rsidR="002F4769" w:rsidRPr="002046A5" w:rsidRDefault="002F4769" w:rsidP="000C0E06">
            <w:pPr>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0</w:t>
            </w:r>
          </w:p>
        </w:tc>
        <w:tc>
          <w:tcPr>
            <w:tcW w:w="391" w:type="dxa"/>
            <w:gridSpan w:val="3"/>
          </w:tcPr>
          <w:p w14:paraId="49A2EDF0" w14:textId="77777777" w:rsidR="002F4769" w:rsidRPr="002046A5" w:rsidRDefault="002F4769" w:rsidP="000C0E06">
            <w:pPr>
              <w:spacing w:before="20" w:after="20"/>
              <w:jc w:val="center"/>
              <w:rPr>
                <w:rFonts w:ascii="Times New Roman" w:hAnsi="Times New Roman" w:cs="Times New Roman"/>
                <w:b/>
                <w:bCs/>
                <w:sz w:val="18"/>
                <w:szCs w:val="18"/>
              </w:rPr>
            </w:pPr>
            <w:r w:rsidRPr="002046A5">
              <w:rPr>
                <w:rFonts w:ascii="Times New Roman" w:hAnsi="Times New Roman" w:cs="Times New Roman"/>
                <w:b/>
                <w:bCs/>
                <w:sz w:val="18"/>
                <w:szCs w:val="18"/>
              </w:rPr>
              <w:t>S</w:t>
            </w:r>
          </w:p>
        </w:tc>
        <w:tc>
          <w:tcPr>
            <w:tcW w:w="392" w:type="dxa"/>
            <w:gridSpan w:val="2"/>
          </w:tcPr>
          <w:p w14:paraId="0A8EFA5D" w14:textId="77777777" w:rsidR="002F4769" w:rsidRPr="002046A5" w:rsidRDefault="002F4769" w:rsidP="000C0E06">
            <w:pPr>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0</w:t>
            </w:r>
          </w:p>
        </w:tc>
        <w:tc>
          <w:tcPr>
            <w:tcW w:w="392" w:type="dxa"/>
            <w:gridSpan w:val="3"/>
          </w:tcPr>
          <w:p w14:paraId="2A278406" w14:textId="77777777" w:rsidR="002F4769" w:rsidRPr="002046A5" w:rsidRDefault="002F4769" w:rsidP="000C0E06">
            <w:pPr>
              <w:spacing w:before="20" w:after="20"/>
              <w:jc w:val="center"/>
              <w:rPr>
                <w:rFonts w:ascii="Times New Roman" w:hAnsi="Times New Roman" w:cs="Times New Roman"/>
                <w:b/>
                <w:bCs/>
                <w:sz w:val="18"/>
                <w:szCs w:val="18"/>
              </w:rPr>
            </w:pPr>
            <w:r w:rsidRPr="002046A5">
              <w:rPr>
                <w:rFonts w:ascii="Times New Roman" w:hAnsi="Times New Roman" w:cs="Times New Roman"/>
                <w:b/>
                <w:bCs/>
                <w:sz w:val="18"/>
                <w:szCs w:val="18"/>
              </w:rPr>
              <w:t>V</w:t>
            </w:r>
          </w:p>
        </w:tc>
        <w:tc>
          <w:tcPr>
            <w:tcW w:w="3852" w:type="dxa"/>
            <w:gridSpan w:val="16"/>
            <w:shd w:val="clear" w:color="auto" w:fill="F2F2F2"/>
            <w:vAlign w:val="center"/>
          </w:tcPr>
          <w:p w14:paraId="4900A389" w14:textId="77777777" w:rsidR="002F4769" w:rsidRPr="002046A5" w:rsidRDefault="002F4769" w:rsidP="000C0E06">
            <w:pPr>
              <w:tabs>
                <w:tab w:val="left" w:pos="1218"/>
              </w:tabs>
              <w:spacing w:before="20" w:after="20"/>
              <w:jc w:val="center"/>
              <w:rPr>
                <w:rFonts w:ascii="Times New Roman" w:hAnsi="Times New Roman" w:cs="Times New Roman"/>
                <w:b/>
                <w:bCs/>
                <w:sz w:val="18"/>
                <w:szCs w:val="18"/>
              </w:rPr>
            </w:pPr>
            <w:r w:rsidRPr="002046A5">
              <w:rPr>
                <w:rFonts w:ascii="Times New Roman" w:hAnsi="Times New Roman" w:cs="Times New Roman"/>
                <w:b/>
                <w:bCs/>
                <w:sz w:val="18"/>
                <w:szCs w:val="18"/>
              </w:rPr>
              <w:t>Mrežne stranice kolegija u sustavu za e-učenje</w:t>
            </w:r>
          </w:p>
        </w:tc>
        <w:tc>
          <w:tcPr>
            <w:tcW w:w="1287" w:type="dxa"/>
            <w:gridSpan w:val="2"/>
            <w:vAlign w:val="center"/>
          </w:tcPr>
          <w:p w14:paraId="388E91F1"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DA </w:t>
            </w: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NE</w:t>
            </w:r>
          </w:p>
        </w:tc>
      </w:tr>
      <w:tr w:rsidR="002F4769" w:rsidRPr="002046A5" w14:paraId="5C93E1BB" w14:textId="77777777" w:rsidTr="000C0E06">
        <w:trPr>
          <w:trHeight w:val="80"/>
        </w:trPr>
        <w:tc>
          <w:tcPr>
            <w:tcW w:w="1800" w:type="dxa"/>
            <w:shd w:val="clear" w:color="auto" w:fill="F2F2F2"/>
            <w:vAlign w:val="center"/>
          </w:tcPr>
          <w:p w14:paraId="165EBB18"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Mjesto i vrijeme izvođenja nastave</w:t>
            </w:r>
          </w:p>
        </w:tc>
        <w:tc>
          <w:tcPr>
            <w:tcW w:w="2349" w:type="dxa"/>
            <w:gridSpan w:val="12"/>
            <w:vAlign w:val="center"/>
          </w:tcPr>
          <w:p w14:paraId="4B3C349A" w14:textId="77777777" w:rsidR="002F4769" w:rsidRPr="002046A5" w:rsidRDefault="002F4769" w:rsidP="000C0E06">
            <w:pPr>
              <w:spacing w:before="20" w:after="20"/>
              <w:jc w:val="center"/>
              <w:rPr>
                <w:rFonts w:ascii="Times New Roman" w:hAnsi="Times New Roman" w:cs="Times New Roman"/>
                <w:sz w:val="18"/>
                <w:szCs w:val="18"/>
              </w:rPr>
            </w:pPr>
          </w:p>
        </w:tc>
        <w:tc>
          <w:tcPr>
            <w:tcW w:w="3852" w:type="dxa"/>
            <w:gridSpan w:val="16"/>
            <w:shd w:val="clear" w:color="auto" w:fill="F2F2F2"/>
            <w:vAlign w:val="center"/>
          </w:tcPr>
          <w:p w14:paraId="5FBACA37" w14:textId="77777777" w:rsidR="002F4769" w:rsidRPr="002046A5" w:rsidRDefault="002F4769" w:rsidP="000C0E06">
            <w:pPr>
              <w:tabs>
                <w:tab w:val="left" w:pos="1218"/>
              </w:tabs>
              <w:spacing w:before="20" w:after="20"/>
              <w:jc w:val="right"/>
              <w:rPr>
                <w:rFonts w:ascii="Times New Roman" w:hAnsi="Times New Roman" w:cs="Times New Roman"/>
                <w:b/>
                <w:bCs/>
                <w:color w:val="FF0000"/>
                <w:sz w:val="18"/>
                <w:szCs w:val="18"/>
              </w:rPr>
            </w:pPr>
            <w:r w:rsidRPr="002046A5">
              <w:rPr>
                <w:rFonts w:ascii="Times New Roman" w:hAnsi="Times New Roman" w:cs="Times New Roman"/>
                <w:b/>
                <w:bCs/>
                <w:sz w:val="18"/>
                <w:szCs w:val="18"/>
              </w:rPr>
              <w:t>Jezik/jezici na kojima se izvodi kolegij</w:t>
            </w:r>
          </w:p>
        </w:tc>
        <w:tc>
          <w:tcPr>
            <w:tcW w:w="1287" w:type="dxa"/>
            <w:gridSpan w:val="2"/>
            <w:vAlign w:val="center"/>
          </w:tcPr>
          <w:p w14:paraId="1BEC8AC1"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hrvatski</w:t>
            </w:r>
          </w:p>
        </w:tc>
      </w:tr>
      <w:tr w:rsidR="002F4769" w:rsidRPr="002046A5" w14:paraId="535130A9" w14:textId="77777777" w:rsidTr="000C0E06">
        <w:trPr>
          <w:trHeight w:val="80"/>
        </w:trPr>
        <w:tc>
          <w:tcPr>
            <w:tcW w:w="1800" w:type="dxa"/>
            <w:shd w:val="clear" w:color="auto" w:fill="F2F2F2"/>
            <w:vAlign w:val="center"/>
          </w:tcPr>
          <w:p w14:paraId="3047B80C"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Početak nastave</w:t>
            </w:r>
          </w:p>
        </w:tc>
        <w:tc>
          <w:tcPr>
            <w:tcW w:w="2349" w:type="dxa"/>
            <w:gridSpan w:val="12"/>
            <w:vAlign w:val="center"/>
          </w:tcPr>
          <w:p w14:paraId="4A6C7A87" w14:textId="77777777" w:rsidR="002F4769" w:rsidRPr="002046A5" w:rsidRDefault="002F4769" w:rsidP="000C0E06">
            <w:pPr>
              <w:spacing w:before="20" w:after="20"/>
              <w:jc w:val="center"/>
              <w:rPr>
                <w:rFonts w:ascii="Times New Roman" w:hAnsi="Times New Roman" w:cs="Times New Roman"/>
                <w:b/>
                <w:bCs/>
                <w:sz w:val="18"/>
                <w:szCs w:val="18"/>
              </w:rPr>
            </w:pPr>
            <w:r w:rsidRPr="002046A5">
              <w:rPr>
                <w:rFonts w:ascii="Times New Roman" w:hAnsi="Times New Roman" w:cs="Times New Roman"/>
                <w:sz w:val="18"/>
                <w:szCs w:val="18"/>
              </w:rPr>
              <w:t>25. 02. 2021.</w:t>
            </w:r>
          </w:p>
        </w:tc>
        <w:tc>
          <w:tcPr>
            <w:tcW w:w="3852" w:type="dxa"/>
            <w:gridSpan w:val="16"/>
            <w:shd w:val="clear" w:color="auto" w:fill="F2F2F2"/>
            <w:vAlign w:val="center"/>
          </w:tcPr>
          <w:p w14:paraId="3EA56289" w14:textId="77777777" w:rsidR="002F4769" w:rsidRPr="002046A5" w:rsidRDefault="002F4769" w:rsidP="000C0E06">
            <w:pPr>
              <w:tabs>
                <w:tab w:val="left" w:pos="1218"/>
              </w:tabs>
              <w:spacing w:before="20" w:after="20"/>
              <w:jc w:val="right"/>
              <w:rPr>
                <w:rFonts w:ascii="Times New Roman" w:hAnsi="Times New Roman" w:cs="Times New Roman"/>
                <w:b/>
                <w:bCs/>
                <w:sz w:val="18"/>
                <w:szCs w:val="18"/>
              </w:rPr>
            </w:pPr>
            <w:r w:rsidRPr="002046A5">
              <w:rPr>
                <w:rFonts w:ascii="Times New Roman" w:hAnsi="Times New Roman" w:cs="Times New Roman"/>
                <w:b/>
                <w:bCs/>
                <w:sz w:val="18"/>
                <w:szCs w:val="18"/>
              </w:rPr>
              <w:t>Završetak nastave</w:t>
            </w:r>
          </w:p>
        </w:tc>
        <w:tc>
          <w:tcPr>
            <w:tcW w:w="1287" w:type="dxa"/>
            <w:gridSpan w:val="2"/>
            <w:vAlign w:val="center"/>
          </w:tcPr>
          <w:p w14:paraId="69C20546"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27. 05. 2021.</w:t>
            </w:r>
          </w:p>
        </w:tc>
      </w:tr>
      <w:tr w:rsidR="002F4769" w:rsidRPr="002046A5" w14:paraId="3C7B03BC" w14:textId="77777777" w:rsidTr="000C0E06">
        <w:tc>
          <w:tcPr>
            <w:tcW w:w="1800" w:type="dxa"/>
            <w:shd w:val="clear" w:color="auto" w:fill="F2F2F2"/>
          </w:tcPr>
          <w:p w14:paraId="6CC4A240"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Preduvjeti za upis kolegija</w:t>
            </w:r>
          </w:p>
        </w:tc>
        <w:tc>
          <w:tcPr>
            <w:tcW w:w="7488" w:type="dxa"/>
            <w:gridSpan w:val="30"/>
          </w:tcPr>
          <w:p w14:paraId="4E916FCE" w14:textId="77777777" w:rsidR="002F4769" w:rsidRPr="002046A5" w:rsidRDefault="002F4769" w:rsidP="000C0E06">
            <w:pPr>
              <w:tabs>
                <w:tab w:val="left" w:pos="1218"/>
              </w:tabs>
              <w:spacing w:before="20" w:after="20"/>
              <w:rPr>
                <w:rFonts w:ascii="Times New Roman" w:hAnsi="Times New Roman" w:cs="Times New Roman"/>
                <w:sz w:val="18"/>
                <w:szCs w:val="18"/>
              </w:rPr>
            </w:pPr>
          </w:p>
        </w:tc>
      </w:tr>
      <w:tr w:rsidR="002F4769" w:rsidRPr="002046A5" w14:paraId="17FA984C" w14:textId="77777777" w:rsidTr="000C0E06">
        <w:tc>
          <w:tcPr>
            <w:tcW w:w="9288" w:type="dxa"/>
            <w:gridSpan w:val="31"/>
            <w:shd w:val="clear" w:color="auto" w:fill="D9D9D9"/>
          </w:tcPr>
          <w:p w14:paraId="564B0B3A" w14:textId="77777777" w:rsidR="002F4769" w:rsidRPr="002046A5" w:rsidRDefault="002F4769" w:rsidP="000C0E06">
            <w:pPr>
              <w:spacing w:before="20" w:after="20"/>
              <w:rPr>
                <w:rFonts w:ascii="Times New Roman" w:hAnsi="Times New Roman" w:cs="Times New Roman"/>
                <w:sz w:val="18"/>
                <w:szCs w:val="18"/>
              </w:rPr>
            </w:pPr>
          </w:p>
        </w:tc>
      </w:tr>
      <w:tr w:rsidR="002F4769" w:rsidRPr="002046A5" w14:paraId="1A171C16" w14:textId="77777777" w:rsidTr="000C0E06">
        <w:tc>
          <w:tcPr>
            <w:tcW w:w="1800" w:type="dxa"/>
            <w:shd w:val="clear" w:color="auto" w:fill="F2F2F2"/>
          </w:tcPr>
          <w:p w14:paraId="03B1687D"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Nositelj kolegija</w:t>
            </w:r>
          </w:p>
        </w:tc>
        <w:tc>
          <w:tcPr>
            <w:tcW w:w="7488" w:type="dxa"/>
            <w:gridSpan w:val="30"/>
          </w:tcPr>
          <w:p w14:paraId="480244D3"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izv. prof. dr. sc. Borislav Dadić</w:t>
            </w:r>
          </w:p>
        </w:tc>
      </w:tr>
      <w:tr w:rsidR="002F4769" w:rsidRPr="002046A5" w14:paraId="55A57124" w14:textId="77777777" w:rsidTr="000C0E06">
        <w:tc>
          <w:tcPr>
            <w:tcW w:w="1800" w:type="dxa"/>
            <w:shd w:val="clear" w:color="auto" w:fill="F2F2F2"/>
          </w:tcPr>
          <w:p w14:paraId="039D2BC6" w14:textId="77777777" w:rsidR="002F4769" w:rsidRPr="002046A5" w:rsidRDefault="002F4769" w:rsidP="000C0E06">
            <w:pPr>
              <w:spacing w:before="20" w:after="20"/>
              <w:jc w:val="right"/>
              <w:rPr>
                <w:rFonts w:ascii="Times New Roman" w:hAnsi="Times New Roman" w:cs="Times New Roman"/>
                <w:b/>
                <w:bCs/>
                <w:sz w:val="18"/>
                <w:szCs w:val="18"/>
              </w:rPr>
            </w:pPr>
            <w:r w:rsidRPr="002046A5">
              <w:rPr>
                <w:rFonts w:ascii="Times New Roman" w:hAnsi="Times New Roman" w:cs="Times New Roman"/>
                <w:b/>
                <w:bCs/>
                <w:sz w:val="18"/>
                <w:szCs w:val="18"/>
              </w:rPr>
              <w:t>E-mail</w:t>
            </w:r>
          </w:p>
        </w:tc>
        <w:tc>
          <w:tcPr>
            <w:tcW w:w="3998" w:type="dxa"/>
            <w:gridSpan w:val="19"/>
          </w:tcPr>
          <w:p w14:paraId="3FA4EBC0"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bdadic@unizd.hr</w:t>
            </w:r>
          </w:p>
        </w:tc>
        <w:tc>
          <w:tcPr>
            <w:tcW w:w="1197" w:type="dxa"/>
            <w:gridSpan w:val="4"/>
            <w:shd w:val="clear" w:color="auto" w:fill="F2F2F2"/>
          </w:tcPr>
          <w:p w14:paraId="34F4EDA8" w14:textId="77777777" w:rsidR="002F4769" w:rsidRPr="002046A5" w:rsidRDefault="002F4769" w:rsidP="000C0E06">
            <w:pPr>
              <w:tabs>
                <w:tab w:val="left" w:pos="1218"/>
              </w:tabs>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Konzultacije</w:t>
            </w:r>
          </w:p>
        </w:tc>
        <w:tc>
          <w:tcPr>
            <w:tcW w:w="2293" w:type="dxa"/>
            <w:gridSpan w:val="7"/>
          </w:tcPr>
          <w:p w14:paraId="334E15C2"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četvrtkom u 18:30</w:t>
            </w:r>
          </w:p>
        </w:tc>
      </w:tr>
      <w:tr w:rsidR="002F4769" w:rsidRPr="002046A5" w14:paraId="467D79F1" w14:textId="77777777" w:rsidTr="000C0E06">
        <w:tc>
          <w:tcPr>
            <w:tcW w:w="1800" w:type="dxa"/>
            <w:shd w:val="clear" w:color="auto" w:fill="F2F2F2"/>
          </w:tcPr>
          <w:p w14:paraId="46F25EB9"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Izvođač kolegija</w:t>
            </w:r>
          </w:p>
        </w:tc>
        <w:tc>
          <w:tcPr>
            <w:tcW w:w="7488" w:type="dxa"/>
            <w:gridSpan w:val="30"/>
          </w:tcPr>
          <w:p w14:paraId="5B28C795"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izv. prof. dr. sc. Borislav Dadić</w:t>
            </w:r>
          </w:p>
        </w:tc>
      </w:tr>
      <w:tr w:rsidR="002F4769" w:rsidRPr="002046A5" w14:paraId="221C8F63" w14:textId="77777777" w:rsidTr="000C0E06">
        <w:tc>
          <w:tcPr>
            <w:tcW w:w="1800" w:type="dxa"/>
            <w:shd w:val="clear" w:color="auto" w:fill="F2F2F2"/>
          </w:tcPr>
          <w:p w14:paraId="56BBF215" w14:textId="77777777" w:rsidR="002F4769" w:rsidRPr="002046A5" w:rsidRDefault="002F4769" w:rsidP="000C0E06">
            <w:pPr>
              <w:spacing w:before="20" w:after="20"/>
              <w:jc w:val="right"/>
              <w:rPr>
                <w:rFonts w:ascii="Times New Roman" w:hAnsi="Times New Roman" w:cs="Times New Roman"/>
                <w:b/>
                <w:bCs/>
                <w:sz w:val="18"/>
                <w:szCs w:val="18"/>
              </w:rPr>
            </w:pPr>
            <w:r w:rsidRPr="002046A5">
              <w:rPr>
                <w:rFonts w:ascii="Times New Roman" w:hAnsi="Times New Roman" w:cs="Times New Roman"/>
                <w:b/>
                <w:bCs/>
                <w:sz w:val="18"/>
                <w:szCs w:val="18"/>
              </w:rPr>
              <w:t>E-mail</w:t>
            </w:r>
          </w:p>
        </w:tc>
        <w:tc>
          <w:tcPr>
            <w:tcW w:w="3998" w:type="dxa"/>
            <w:gridSpan w:val="19"/>
          </w:tcPr>
          <w:p w14:paraId="0343002D"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bdadic@unizd.hr</w:t>
            </w:r>
          </w:p>
        </w:tc>
        <w:tc>
          <w:tcPr>
            <w:tcW w:w="1197" w:type="dxa"/>
            <w:gridSpan w:val="4"/>
            <w:shd w:val="clear" w:color="auto" w:fill="F2F2F2"/>
          </w:tcPr>
          <w:p w14:paraId="3C6A6B15" w14:textId="77777777" w:rsidR="002F4769" w:rsidRPr="002046A5" w:rsidRDefault="002F4769" w:rsidP="000C0E06">
            <w:pPr>
              <w:tabs>
                <w:tab w:val="left" w:pos="1218"/>
              </w:tabs>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Konzultacije</w:t>
            </w:r>
          </w:p>
        </w:tc>
        <w:tc>
          <w:tcPr>
            <w:tcW w:w="2293" w:type="dxa"/>
            <w:gridSpan w:val="7"/>
          </w:tcPr>
          <w:p w14:paraId="599AC8F7"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četvrtkom u 18:30</w:t>
            </w:r>
          </w:p>
        </w:tc>
      </w:tr>
      <w:tr w:rsidR="002F4769" w:rsidRPr="002046A5" w14:paraId="6878F203" w14:textId="77777777" w:rsidTr="000C0E06">
        <w:tc>
          <w:tcPr>
            <w:tcW w:w="1800" w:type="dxa"/>
            <w:shd w:val="clear" w:color="auto" w:fill="F2F2F2"/>
          </w:tcPr>
          <w:p w14:paraId="3CB592C5"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Suradnik na kolegiju</w:t>
            </w:r>
          </w:p>
        </w:tc>
        <w:tc>
          <w:tcPr>
            <w:tcW w:w="7488" w:type="dxa"/>
            <w:gridSpan w:val="30"/>
          </w:tcPr>
          <w:p w14:paraId="1CCC6630" w14:textId="77777777" w:rsidR="002F4769" w:rsidRPr="002046A5" w:rsidRDefault="002F4769" w:rsidP="000C0E06">
            <w:pPr>
              <w:tabs>
                <w:tab w:val="left" w:pos="1218"/>
              </w:tabs>
              <w:spacing w:before="20" w:after="20"/>
              <w:rPr>
                <w:rFonts w:ascii="Times New Roman" w:hAnsi="Times New Roman" w:cs="Times New Roman"/>
                <w:sz w:val="18"/>
                <w:szCs w:val="18"/>
              </w:rPr>
            </w:pPr>
          </w:p>
        </w:tc>
      </w:tr>
      <w:tr w:rsidR="002F4769" w:rsidRPr="002046A5" w14:paraId="0B6C0510" w14:textId="77777777" w:rsidTr="000C0E06">
        <w:tc>
          <w:tcPr>
            <w:tcW w:w="1800" w:type="dxa"/>
            <w:shd w:val="clear" w:color="auto" w:fill="F2F2F2"/>
          </w:tcPr>
          <w:p w14:paraId="02E94E3C" w14:textId="77777777" w:rsidR="002F4769" w:rsidRPr="002046A5" w:rsidRDefault="002F4769" w:rsidP="000C0E06">
            <w:pPr>
              <w:spacing w:before="20" w:after="20"/>
              <w:jc w:val="right"/>
              <w:rPr>
                <w:rFonts w:ascii="Times New Roman" w:hAnsi="Times New Roman" w:cs="Times New Roman"/>
                <w:b/>
                <w:bCs/>
                <w:sz w:val="18"/>
                <w:szCs w:val="18"/>
              </w:rPr>
            </w:pPr>
            <w:r w:rsidRPr="002046A5">
              <w:rPr>
                <w:rFonts w:ascii="Times New Roman" w:hAnsi="Times New Roman" w:cs="Times New Roman"/>
                <w:b/>
                <w:bCs/>
                <w:sz w:val="18"/>
                <w:szCs w:val="18"/>
              </w:rPr>
              <w:t>E-mail</w:t>
            </w:r>
          </w:p>
        </w:tc>
        <w:tc>
          <w:tcPr>
            <w:tcW w:w="3998" w:type="dxa"/>
            <w:gridSpan w:val="19"/>
          </w:tcPr>
          <w:p w14:paraId="4B6B11E9" w14:textId="77777777" w:rsidR="002F4769" w:rsidRPr="002046A5" w:rsidRDefault="002F4769" w:rsidP="000C0E06">
            <w:pPr>
              <w:tabs>
                <w:tab w:val="left" w:pos="1218"/>
              </w:tabs>
              <w:spacing w:before="20" w:after="20"/>
              <w:rPr>
                <w:rFonts w:ascii="Times New Roman" w:hAnsi="Times New Roman" w:cs="Times New Roman"/>
                <w:sz w:val="18"/>
                <w:szCs w:val="18"/>
              </w:rPr>
            </w:pPr>
          </w:p>
        </w:tc>
        <w:tc>
          <w:tcPr>
            <w:tcW w:w="1197" w:type="dxa"/>
            <w:gridSpan w:val="4"/>
            <w:shd w:val="clear" w:color="auto" w:fill="F2F2F2"/>
          </w:tcPr>
          <w:p w14:paraId="659B07BD" w14:textId="77777777" w:rsidR="002F4769" w:rsidRPr="002046A5" w:rsidRDefault="002F4769" w:rsidP="000C0E06">
            <w:pPr>
              <w:tabs>
                <w:tab w:val="left" w:pos="1218"/>
              </w:tabs>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Konzultacije</w:t>
            </w:r>
          </w:p>
        </w:tc>
        <w:tc>
          <w:tcPr>
            <w:tcW w:w="2293" w:type="dxa"/>
            <w:gridSpan w:val="7"/>
          </w:tcPr>
          <w:p w14:paraId="0784C451" w14:textId="77777777" w:rsidR="002F4769" w:rsidRPr="002046A5" w:rsidRDefault="002F4769" w:rsidP="000C0E06">
            <w:pPr>
              <w:tabs>
                <w:tab w:val="left" w:pos="1218"/>
              </w:tabs>
              <w:spacing w:before="20" w:after="20"/>
              <w:rPr>
                <w:rFonts w:ascii="Times New Roman" w:hAnsi="Times New Roman" w:cs="Times New Roman"/>
                <w:sz w:val="18"/>
                <w:szCs w:val="18"/>
              </w:rPr>
            </w:pPr>
          </w:p>
        </w:tc>
      </w:tr>
      <w:tr w:rsidR="002F4769" w:rsidRPr="002046A5" w14:paraId="46F27A4C" w14:textId="77777777" w:rsidTr="000C0E06">
        <w:tc>
          <w:tcPr>
            <w:tcW w:w="1800" w:type="dxa"/>
            <w:shd w:val="clear" w:color="auto" w:fill="F2F2F2"/>
          </w:tcPr>
          <w:p w14:paraId="4A0ADBAD"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Suradnik na kolegiju</w:t>
            </w:r>
          </w:p>
        </w:tc>
        <w:tc>
          <w:tcPr>
            <w:tcW w:w="7488" w:type="dxa"/>
            <w:gridSpan w:val="30"/>
          </w:tcPr>
          <w:p w14:paraId="1D9A63C7" w14:textId="77777777" w:rsidR="002F4769" w:rsidRPr="002046A5" w:rsidRDefault="002F4769" w:rsidP="000C0E06">
            <w:pPr>
              <w:tabs>
                <w:tab w:val="left" w:pos="1218"/>
              </w:tabs>
              <w:spacing w:before="20" w:after="20"/>
              <w:rPr>
                <w:rFonts w:ascii="Times New Roman" w:hAnsi="Times New Roman" w:cs="Times New Roman"/>
                <w:sz w:val="18"/>
                <w:szCs w:val="18"/>
              </w:rPr>
            </w:pPr>
          </w:p>
        </w:tc>
      </w:tr>
      <w:tr w:rsidR="002F4769" w:rsidRPr="002046A5" w14:paraId="1D318379" w14:textId="77777777" w:rsidTr="000C0E06">
        <w:tc>
          <w:tcPr>
            <w:tcW w:w="1800" w:type="dxa"/>
            <w:shd w:val="clear" w:color="auto" w:fill="F2F2F2"/>
          </w:tcPr>
          <w:p w14:paraId="5F4A8781" w14:textId="77777777" w:rsidR="002F4769" w:rsidRPr="002046A5" w:rsidRDefault="002F4769" w:rsidP="000C0E06">
            <w:pPr>
              <w:spacing w:before="20" w:after="20"/>
              <w:jc w:val="right"/>
              <w:rPr>
                <w:rFonts w:ascii="Times New Roman" w:hAnsi="Times New Roman" w:cs="Times New Roman"/>
                <w:b/>
                <w:bCs/>
                <w:sz w:val="18"/>
                <w:szCs w:val="18"/>
              </w:rPr>
            </w:pPr>
            <w:r w:rsidRPr="002046A5">
              <w:rPr>
                <w:rFonts w:ascii="Times New Roman" w:hAnsi="Times New Roman" w:cs="Times New Roman"/>
                <w:b/>
                <w:bCs/>
                <w:sz w:val="18"/>
                <w:szCs w:val="18"/>
              </w:rPr>
              <w:t>E-mail</w:t>
            </w:r>
          </w:p>
        </w:tc>
        <w:tc>
          <w:tcPr>
            <w:tcW w:w="3998" w:type="dxa"/>
            <w:gridSpan w:val="19"/>
          </w:tcPr>
          <w:p w14:paraId="493D4E28" w14:textId="77777777" w:rsidR="002F4769" w:rsidRPr="002046A5" w:rsidRDefault="002F4769" w:rsidP="000C0E06">
            <w:pPr>
              <w:tabs>
                <w:tab w:val="left" w:pos="1218"/>
              </w:tabs>
              <w:spacing w:before="20" w:after="20"/>
              <w:rPr>
                <w:rFonts w:ascii="Times New Roman" w:hAnsi="Times New Roman" w:cs="Times New Roman"/>
                <w:sz w:val="18"/>
                <w:szCs w:val="18"/>
              </w:rPr>
            </w:pPr>
          </w:p>
        </w:tc>
        <w:tc>
          <w:tcPr>
            <w:tcW w:w="1197" w:type="dxa"/>
            <w:gridSpan w:val="4"/>
            <w:shd w:val="clear" w:color="auto" w:fill="F2F2F2"/>
          </w:tcPr>
          <w:p w14:paraId="4FEC3CC1" w14:textId="77777777" w:rsidR="002F4769" w:rsidRPr="002046A5" w:rsidRDefault="002F4769" w:rsidP="000C0E06">
            <w:pPr>
              <w:tabs>
                <w:tab w:val="left" w:pos="1218"/>
              </w:tabs>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Konzultacije</w:t>
            </w:r>
          </w:p>
        </w:tc>
        <w:tc>
          <w:tcPr>
            <w:tcW w:w="2293" w:type="dxa"/>
            <w:gridSpan w:val="7"/>
          </w:tcPr>
          <w:p w14:paraId="34E3AB5B" w14:textId="77777777" w:rsidR="002F4769" w:rsidRPr="002046A5" w:rsidRDefault="002F4769" w:rsidP="000C0E06">
            <w:pPr>
              <w:tabs>
                <w:tab w:val="left" w:pos="1218"/>
              </w:tabs>
              <w:spacing w:before="20" w:after="20"/>
              <w:rPr>
                <w:rFonts w:ascii="Times New Roman" w:hAnsi="Times New Roman" w:cs="Times New Roman"/>
                <w:sz w:val="18"/>
                <w:szCs w:val="18"/>
              </w:rPr>
            </w:pPr>
          </w:p>
        </w:tc>
      </w:tr>
      <w:tr w:rsidR="002F4769" w:rsidRPr="002046A5" w14:paraId="42CFEA1B" w14:textId="77777777" w:rsidTr="000C0E06">
        <w:tc>
          <w:tcPr>
            <w:tcW w:w="9288" w:type="dxa"/>
            <w:gridSpan w:val="31"/>
            <w:shd w:val="clear" w:color="auto" w:fill="D9D9D9"/>
          </w:tcPr>
          <w:p w14:paraId="0F8D8264" w14:textId="77777777" w:rsidR="002F4769" w:rsidRPr="002046A5" w:rsidRDefault="002F4769" w:rsidP="000C0E06">
            <w:pPr>
              <w:tabs>
                <w:tab w:val="left" w:pos="1218"/>
              </w:tabs>
              <w:spacing w:before="20" w:after="20"/>
              <w:rPr>
                <w:rFonts w:ascii="Times New Roman" w:hAnsi="Times New Roman" w:cs="Times New Roman"/>
                <w:sz w:val="18"/>
                <w:szCs w:val="18"/>
              </w:rPr>
            </w:pPr>
          </w:p>
        </w:tc>
      </w:tr>
      <w:tr w:rsidR="002F4769" w:rsidRPr="002046A5" w14:paraId="7DAA0AE2" w14:textId="77777777" w:rsidTr="000C0E06">
        <w:tc>
          <w:tcPr>
            <w:tcW w:w="1800" w:type="dxa"/>
            <w:vMerge w:val="restart"/>
            <w:shd w:val="clear" w:color="auto" w:fill="F2F2F2"/>
            <w:vAlign w:val="center"/>
          </w:tcPr>
          <w:p w14:paraId="3D54D4FE"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Vrste izvođenja nastave</w:t>
            </w:r>
          </w:p>
        </w:tc>
        <w:tc>
          <w:tcPr>
            <w:tcW w:w="1494" w:type="dxa"/>
            <w:gridSpan w:val="6"/>
            <w:vAlign w:val="center"/>
          </w:tcPr>
          <w:p w14:paraId="7A7BDD2D"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predavanja</w:t>
            </w:r>
          </w:p>
        </w:tc>
        <w:tc>
          <w:tcPr>
            <w:tcW w:w="1498" w:type="dxa"/>
            <w:gridSpan w:val="9"/>
            <w:vAlign w:val="center"/>
          </w:tcPr>
          <w:p w14:paraId="7CE0FD6E"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seminari i radionice</w:t>
            </w:r>
          </w:p>
        </w:tc>
        <w:tc>
          <w:tcPr>
            <w:tcW w:w="1497" w:type="dxa"/>
            <w:gridSpan w:val="5"/>
            <w:vAlign w:val="center"/>
          </w:tcPr>
          <w:p w14:paraId="5E676F5A"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vježbe</w:t>
            </w:r>
          </w:p>
        </w:tc>
        <w:tc>
          <w:tcPr>
            <w:tcW w:w="1497" w:type="dxa"/>
            <w:gridSpan w:val="7"/>
            <w:vAlign w:val="center"/>
          </w:tcPr>
          <w:p w14:paraId="4127BC6B"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e-učenje</w:t>
            </w:r>
          </w:p>
        </w:tc>
        <w:tc>
          <w:tcPr>
            <w:tcW w:w="1502" w:type="dxa"/>
            <w:gridSpan w:val="3"/>
            <w:vAlign w:val="center"/>
          </w:tcPr>
          <w:p w14:paraId="2C741DDA"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terenska nastava</w:t>
            </w:r>
          </w:p>
        </w:tc>
      </w:tr>
      <w:tr w:rsidR="002F4769" w:rsidRPr="002046A5" w14:paraId="4EC693BE" w14:textId="77777777" w:rsidTr="000C0E06">
        <w:tc>
          <w:tcPr>
            <w:tcW w:w="1800" w:type="dxa"/>
            <w:vMerge/>
            <w:shd w:val="clear" w:color="auto" w:fill="F2F2F2"/>
          </w:tcPr>
          <w:p w14:paraId="7F70865F" w14:textId="77777777" w:rsidR="002F4769" w:rsidRPr="002046A5" w:rsidRDefault="002F4769" w:rsidP="000C0E06">
            <w:pPr>
              <w:spacing w:before="20" w:after="20"/>
              <w:rPr>
                <w:rFonts w:ascii="Times New Roman" w:hAnsi="Times New Roman" w:cs="Times New Roman"/>
                <w:b/>
                <w:bCs/>
                <w:sz w:val="18"/>
                <w:szCs w:val="18"/>
              </w:rPr>
            </w:pPr>
          </w:p>
        </w:tc>
        <w:tc>
          <w:tcPr>
            <w:tcW w:w="1494" w:type="dxa"/>
            <w:gridSpan w:val="6"/>
            <w:vAlign w:val="center"/>
          </w:tcPr>
          <w:p w14:paraId="1ADFD789"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samostalni zadaci</w:t>
            </w:r>
          </w:p>
        </w:tc>
        <w:tc>
          <w:tcPr>
            <w:tcW w:w="1498" w:type="dxa"/>
            <w:gridSpan w:val="9"/>
            <w:vAlign w:val="center"/>
          </w:tcPr>
          <w:p w14:paraId="185C6156"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multimedija i mreža</w:t>
            </w:r>
          </w:p>
        </w:tc>
        <w:tc>
          <w:tcPr>
            <w:tcW w:w="1497" w:type="dxa"/>
            <w:gridSpan w:val="5"/>
            <w:vAlign w:val="center"/>
          </w:tcPr>
          <w:p w14:paraId="2B0EED6C"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laboratorij</w:t>
            </w:r>
          </w:p>
        </w:tc>
        <w:tc>
          <w:tcPr>
            <w:tcW w:w="1497" w:type="dxa"/>
            <w:gridSpan w:val="7"/>
            <w:vAlign w:val="center"/>
          </w:tcPr>
          <w:p w14:paraId="76B6FF27"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mentorski rad</w:t>
            </w:r>
          </w:p>
        </w:tc>
        <w:tc>
          <w:tcPr>
            <w:tcW w:w="1502" w:type="dxa"/>
            <w:gridSpan w:val="3"/>
            <w:vAlign w:val="center"/>
          </w:tcPr>
          <w:p w14:paraId="656780D7"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Mincho" w:hAnsi="Segoe UI Symbol" w:cs="Segoe UI Symbol"/>
                <w:sz w:val="18"/>
                <w:szCs w:val="18"/>
              </w:rPr>
              <w:t>☐</w:t>
            </w:r>
            <w:r w:rsidRPr="002046A5">
              <w:rPr>
                <w:rFonts w:ascii="Times New Roman" w:hAnsi="Times New Roman" w:cs="Times New Roman"/>
                <w:sz w:val="18"/>
                <w:szCs w:val="18"/>
              </w:rPr>
              <w:t xml:space="preserve"> ostalo</w:t>
            </w:r>
          </w:p>
        </w:tc>
      </w:tr>
      <w:tr w:rsidR="002F4769" w:rsidRPr="002046A5" w14:paraId="4A02744D" w14:textId="77777777" w:rsidTr="000C0E06">
        <w:tc>
          <w:tcPr>
            <w:tcW w:w="3294" w:type="dxa"/>
            <w:gridSpan w:val="7"/>
            <w:shd w:val="clear" w:color="auto" w:fill="F2F2F2"/>
          </w:tcPr>
          <w:p w14:paraId="331EBF7C"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lastRenderedPageBreak/>
              <w:t>Ishodi učenja kolegija</w:t>
            </w:r>
          </w:p>
        </w:tc>
        <w:tc>
          <w:tcPr>
            <w:tcW w:w="5994" w:type="dxa"/>
            <w:gridSpan w:val="24"/>
            <w:vAlign w:val="center"/>
          </w:tcPr>
          <w:p w14:paraId="3DA4BB42" w14:textId="77777777" w:rsidR="002F4769" w:rsidRPr="002046A5" w:rsidRDefault="002F4769" w:rsidP="000C0E06">
            <w:pPr>
              <w:rPr>
                <w:rFonts w:ascii="Times New Roman" w:hAnsi="Times New Roman" w:cs="Times New Roman"/>
                <w:sz w:val="18"/>
                <w:szCs w:val="18"/>
              </w:rPr>
            </w:pPr>
            <w:r w:rsidRPr="002046A5">
              <w:rPr>
                <w:rFonts w:ascii="Times New Roman" w:hAnsi="Times New Roman" w:cs="Times New Roman"/>
                <w:sz w:val="18"/>
                <w:szCs w:val="18"/>
              </w:rPr>
              <w:t>Nakon odslušanog i položenog ispita iz ovoga kolegija studenti će biti sposobni:</w:t>
            </w:r>
          </w:p>
          <w:p w14:paraId="73B0AA31" w14:textId="77777777" w:rsidR="002F4769" w:rsidRPr="002046A5" w:rsidRDefault="002F4769" w:rsidP="000C0E06">
            <w:pPr>
              <w:tabs>
                <w:tab w:val="left" w:pos="2820"/>
              </w:tabs>
              <w:rPr>
                <w:rFonts w:ascii="Times New Roman" w:hAnsi="Times New Roman" w:cs="Times New Roman"/>
                <w:sz w:val="18"/>
                <w:szCs w:val="18"/>
              </w:rPr>
            </w:pPr>
            <w:r w:rsidRPr="002046A5">
              <w:rPr>
                <w:rFonts w:ascii="Times New Roman" w:hAnsi="Times New Roman" w:cs="Times New Roman"/>
                <w:sz w:val="18"/>
                <w:szCs w:val="18"/>
              </w:rPr>
              <w:t>- objasniti temeljne metafizičke i kozmološke pojmove;</w:t>
            </w:r>
          </w:p>
          <w:p w14:paraId="5B7E041F" w14:textId="77777777" w:rsidR="002F4769" w:rsidRPr="002046A5" w:rsidRDefault="002F4769" w:rsidP="000C0E06">
            <w:pPr>
              <w:tabs>
                <w:tab w:val="left" w:pos="2820"/>
              </w:tabs>
              <w:rPr>
                <w:rFonts w:ascii="Times New Roman" w:hAnsi="Times New Roman" w:cs="Times New Roman"/>
                <w:sz w:val="18"/>
                <w:szCs w:val="18"/>
              </w:rPr>
            </w:pPr>
            <w:r w:rsidRPr="002046A5">
              <w:rPr>
                <w:rFonts w:ascii="Times New Roman" w:hAnsi="Times New Roman" w:cs="Times New Roman"/>
                <w:sz w:val="18"/>
                <w:szCs w:val="18"/>
              </w:rPr>
              <w:t>- usporediti i kritički vrednovati različite teorije o realnosti našega svijeta;</w:t>
            </w:r>
          </w:p>
          <w:p w14:paraId="0C710FE0" w14:textId="77777777" w:rsidR="002F4769" w:rsidRPr="002046A5" w:rsidRDefault="002F4769" w:rsidP="000C0E06">
            <w:pPr>
              <w:tabs>
                <w:tab w:val="left" w:pos="2820"/>
              </w:tabs>
              <w:rPr>
                <w:rFonts w:ascii="Times New Roman" w:hAnsi="Times New Roman" w:cs="Times New Roman"/>
                <w:sz w:val="18"/>
                <w:szCs w:val="18"/>
              </w:rPr>
            </w:pPr>
            <w:r w:rsidRPr="002046A5">
              <w:rPr>
                <w:rFonts w:ascii="Times New Roman" w:hAnsi="Times New Roman" w:cs="Times New Roman"/>
                <w:sz w:val="18"/>
                <w:szCs w:val="18"/>
              </w:rPr>
              <w:t>- sustavno i argumentirano primijeniti metafizičke principe na materijalnu stvarnost i jasno protumačiti različite teorije o nastanku i razvoju svemira;</w:t>
            </w:r>
          </w:p>
          <w:p w14:paraId="687ACC74" w14:textId="77777777" w:rsidR="002F4769" w:rsidRPr="002046A5" w:rsidRDefault="002F4769" w:rsidP="000C0E06">
            <w:pPr>
              <w:rPr>
                <w:rFonts w:ascii="Times New Roman" w:hAnsi="Times New Roman" w:cs="Times New Roman"/>
              </w:rPr>
            </w:pPr>
            <w:r w:rsidRPr="002046A5">
              <w:rPr>
                <w:rFonts w:ascii="Times New Roman" w:hAnsi="Times New Roman" w:cs="Times New Roman"/>
                <w:sz w:val="18"/>
                <w:szCs w:val="18"/>
              </w:rPr>
              <w:t>- tumačiti i analizirati izvorne filozofijske tekstove iz metafizike i kozmologije, te kritički prosuđivati novonastale teorije;</w:t>
            </w:r>
          </w:p>
        </w:tc>
      </w:tr>
      <w:tr w:rsidR="002F4769" w:rsidRPr="002046A5" w14:paraId="682E30DB" w14:textId="77777777" w:rsidTr="000C0E06">
        <w:tc>
          <w:tcPr>
            <w:tcW w:w="3294" w:type="dxa"/>
            <w:gridSpan w:val="7"/>
            <w:shd w:val="clear" w:color="auto" w:fill="F2F2F2"/>
          </w:tcPr>
          <w:p w14:paraId="5B3498F8"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Ishodi učenja na razini programa kojima kolegij doprinosi</w:t>
            </w:r>
          </w:p>
        </w:tc>
        <w:tc>
          <w:tcPr>
            <w:tcW w:w="5994" w:type="dxa"/>
            <w:gridSpan w:val="24"/>
            <w:vAlign w:val="center"/>
          </w:tcPr>
          <w:p w14:paraId="0BDD4A9F" w14:textId="77777777" w:rsidR="002F4769" w:rsidRPr="002046A5" w:rsidRDefault="002F4769" w:rsidP="000C0E06">
            <w:pPr>
              <w:tabs>
                <w:tab w:val="left" w:pos="2820"/>
              </w:tabs>
              <w:rPr>
                <w:rFonts w:ascii="Times New Roman" w:hAnsi="Times New Roman" w:cs="Times New Roman"/>
                <w:sz w:val="18"/>
                <w:szCs w:val="18"/>
              </w:rPr>
            </w:pPr>
            <w:r w:rsidRPr="002046A5">
              <w:rPr>
                <w:rFonts w:ascii="Times New Roman" w:hAnsi="Times New Roman" w:cs="Times New Roman"/>
                <w:sz w:val="18"/>
                <w:szCs w:val="18"/>
              </w:rPr>
              <w:t>Kolegij doprinosi na razini cjelokupnog programa studija filozofije na sljedeći način:</w:t>
            </w:r>
          </w:p>
          <w:p w14:paraId="43847826" w14:textId="77777777" w:rsidR="002F4769" w:rsidRPr="002046A5" w:rsidRDefault="002F4769" w:rsidP="000C0E06">
            <w:pPr>
              <w:tabs>
                <w:tab w:val="left" w:pos="2820"/>
              </w:tabs>
              <w:rPr>
                <w:rFonts w:ascii="Times New Roman" w:hAnsi="Times New Roman" w:cs="Times New Roman"/>
                <w:sz w:val="18"/>
                <w:szCs w:val="18"/>
              </w:rPr>
            </w:pPr>
            <w:r w:rsidRPr="002046A5">
              <w:rPr>
                <w:rFonts w:ascii="Times New Roman" w:hAnsi="Times New Roman" w:cs="Times New Roman"/>
                <w:sz w:val="18"/>
                <w:szCs w:val="18"/>
              </w:rPr>
              <w:t>- osigurava ispravan pristup problemu odnosa vjere i razuma;</w:t>
            </w:r>
          </w:p>
          <w:p w14:paraId="4C022119" w14:textId="77777777" w:rsidR="002F4769" w:rsidRPr="002046A5" w:rsidRDefault="002F4769" w:rsidP="000C0E06">
            <w:pPr>
              <w:tabs>
                <w:tab w:val="left" w:pos="2820"/>
              </w:tabs>
              <w:rPr>
                <w:rFonts w:ascii="Times New Roman" w:hAnsi="Times New Roman" w:cs="Times New Roman"/>
                <w:sz w:val="18"/>
                <w:szCs w:val="18"/>
              </w:rPr>
            </w:pPr>
            <w:r w:rsidRPr="002046A5">
              <w:rPr>
                <w:rFonts w:ascii="Times New Roman" w:hAnsi="Times New Roman" w:cs="Times New Roman"/>
                <w:sz w:val="18"/>
                <w:szCs w:val="18"/>
              </w:rPr>
              <w:t xml:space="preserve">- kao </w:t>
            </w:r>
            <w:r w:rsidRPr="002046A5">
              <w:rPr>
                <w:rFonts w:ascii="Times New Roman" w:hAnsi="Times New Roman" w:cs="Times New Roman"/>
                <w:i/>
                <w:iCs/>
                <w:sz w:val="18"/>
                <w:szCs w:val="18"/>
              </w:rPr>
              <w:t>praeambula fidei</w:t>
            </w:r>
            <w:r w:rsidRPr="002046A5">
              <w:rPr>
                <w:rFonts w:ascii="Times New Roman" w:hAnsi="Times New Roman" w:cs="Times New Roman"/>
                <w:sz w:val="18"/>
                <w:szCs w:val="18"/>
              </w:rPr>
              <w:t xml:space="preserve"> služi u daljnjem racionalnom promišljanju o tajnama vjere;</w:t>
            </w:r>
          </w:p>
          <w:p w14:paraId="08BC8704" w14:textId="77777777" w:rsidR="002F4769" w:rsidRPr="002046A5" w:rsidRDefault="002F4769" w:rsidP="000C0E06">
            <w:pPr>
              <w:tabs>
                <w:tab w:val="left" w:pos="2820"/>
              </w:tabs>
              <w:rPr>
                <w:rFonts w:ascii="Times New Roman" w:hAnsi="Times New Roman" w:cs="Times New Roman"/>
                <w:sz w:val="18"/>
                <w:szCs w:val="18"/>
              </w:rPr>
            </w:pPr>
            <w:r w:rsidRPr="002046A5">
              <w:rPr>
                <w:rFonts w:ascii="Times New Roman" w:hAnsi="Times New Roman" w:cs="Times New Roman"/>
                <w:sz w:val="18"/>
                <w:szCs w:val="18"/>
              </w:rPr>
              <w:t>- predstavlja izvrsno i adekvatno "oruđe" za teološku refleksiju;</w:t>
            </w:r>
          </w:p>
          <w:p w14:paraId="43944A24" w14:textId="77777777" w:rsidR="002F4769" w:rsidRPr="002046A5" w:rsidRDefault="002F4769" w:rsidP="000C0E06">
            <w:pPr>
              <w:rPr>
                <w:rFonts w:ascii="Times New Roman" w:hAnsi="Times New Roman" w:cs="Times New Roman"/>
                <w:color w:val="000000"/>
                <w:spacing w:val="7"/>
                <w:sz w:val="18"/>
                <w:szCs w:val="18"/>
              </w:rPr>
            </w:pPr>
            <w:r w:rsidRPr="002046A5">
              <w:rPr>
                <w:rFonts w:ascii="Times New Roman" w:hAnsi="Times New Roman" w:cs="Times New Roman"/>
                <w:color w:val="000000"/>
                <w:spacing w:val="7"/>
                <w:sz w:val="18"/>
                <w:szCs w:val="18"/>
              </w:rPr>
              <w:t xml:space="preserve">- pomaže </w:t>
            </w:r>
            <w:r w:rsidRPr="002046A5">
              <w:rPr>
                <w:rFonts w:ascii="Times New Roman" w:hAnsi="Times New Roman" w:cs="Times New Roman"/>
                <w:sz w:val="18"/>
                <w:szCs w:val="18"/>
              </w:rPr>
              <w:t>sintetiziranju znanja iz pojedinih filozofskih i teoloških disciplina;</w:t>
            </w:r>
          </w:p>
          <w:p w14:paraId="2AED2EEE"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 pomaže ispravnom korištenju filozofijskih pojmova i filozofijske metode u kritičkoj refleksiji o stvorenjima.</w:t>
            </w:r>
          </w:p>
        </w:tc>
      </w:tr>
      <w:tr w:rsidR="002F4769" w:rsidRPr="002046A5" w14:paraId="7CF60E1B" w14:textId="77777777" w:rsidTr="000C0E06">
        <w:tc>
          <w:tcPr>
            <w:tcW w:w="9288" w:type="dxa"/>
            <w:gridSpan w:val="31"/>
            <w:shd w:val="clear" w:color="auto" w:fill="D9D9D9"/>
          </w:tcPr>
          <w:p w14:paraId="4F153DF0" w14:textId="77777777" w:rsidR="002F4769" w:rsidRPr="002046A5" w:rsidRDefault="002F4769" w:rsidP="000C0E06">
            <w:pPr>
              <w:spacing w:before="20" w:after="20"/>
              <w:rPr>
                <w:rFonts w:ascii="Times New Roman" w:hAnsi="Times New Roman" w:cs="Times New Roman"/>
                <w:sz w:val="18"/>
                <w:szCs w:val="18"/>
              </w:rPr>
            </w:pPr>
          </w:p>
        </w:tc>
      </w:tr>
      <w:tr w:rsidR="002F4769" w:rsidRPr="002046A5" w14:paraId="49FB662F" w14:textId="77777777" w:rsidTr="000C0E06">
        <w:trPr>
          <w:trHeight w:val="190"/>
        </w:trPr>
        <w:tc>
          <w:tcPr>
            <w:tcW w:w="1800" w:type="dxa"/>
            <w:vMerge w:val="restart"/>
            <w:shd w:val="clear" w:color="auto" w:fill="F2F2F2"/>
            <w:vAlign w:val="center"/>
          </w:tcPr>
          <w:p w14:paraId="06880D8F"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Načini praćenja studenata</w:t>
            </w:r>
          </w:p>
        </w:tc>
        <w:tc>
          <w:tcPr>
            <w:tcW w:w="1494" w:type="dxa"/>
            <w:gridSpan w:val="6"/>
            <w:vAlign w:val="center"/>
          </w:tcPr>
          <w:p w14:paraId="2C7CE238"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pohađanje nastave</w:t>
            </w:r>
          </w:p>
        </w:tc>
        <w:tc>
          <w:tcPr>
            <w:tcW w:w="1498" w:type="dxa"/>
            <w:gridSpan w:val="9"/>
            <w:vAlign w:val="center"/>
          </w:tcPr>
          <w:p w14:paraId="4DFF4BD2"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priprema za nastavu</w:t>
            </w:r>
          </w:p>
        </w:tc>
        <w:tc>
          <w:tcPr>
            <w:tcW w:w="1497" w:type="dxa"/>
            <w:gridSpan w:val="5"/>
            <w:vAlign w:val="center"/>
          </w:tcPr>
          <w:p w14:paraId="560C8A15"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domaće zadaće</w:t>
            </w:r>
          </w:p>
        </w:tc>
        <w:tc>
          <w:tcPr>
            <w:tcW w:w="1497" w:type="dxa"/>
            <w:gridSpan w:val="7"/>
            <w:vAlign w:val="center"/>
          </w:tcPr>
          <w:p w14:paraId="3A1A3CD1"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kontinuirana evaluacija</w:t>
            </w:r>
          </w:p>
        </w:tc>
        <w:tc>
          <w:tcPr>
            <w:tcW w:w="1502" w:type="dxa"/>
            <w:gridSpan w:val="3"/>
            <w:vAlign w:val="center"/>
          </w:tcPr>
          <w:p w14:paraId="1B9BFB10"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istraživanje</w:t>
            </w:r>
          </w:p>
        </w:tc>
      </w:tr>
      <w:tr w:rsidR="002F4769" w:rsidRPr="002046A5" w14:paraId="734A75CB" w14:textId="77777777" w:rsidTr="000C0E06">
        <w:trPr>
          <w:trHeight w:val="190"/>
        </w:trPr>
        <w:tc>
          <w:tcPr>
            <w:tcW w:w="1800" w:type="dxa"/>
            <w:vMerge/>
            <w:shd w:val="clear" w:color="auto" w:fill="F2F2F2"/>
          </w:tcPr>
          <w:p w14:paraId="4C8BFCF4" w14:textId="77777777" w:rsidR="002F4769" w:rsidRPr="002046A5" w:rsidRDefault="002F4769" w:rsidP="000C0E06">
            <w:pPr>
              <w:spacing w:before="20" w:after="20"/>
              <w:rPr>
                <w:rFonts w:ascii="Times New Roman" w:hAnsi="Times New Roman" w:cs="Times New Roman"/>
                <w:b/>
                <w:bCs/>
                <w:sz w:val="18"/>
                <w:szCs w:val="18"/>
              </w:rPr>
            </w:pPr>
          </w:p>
        </w:tc>
        <w:tc>
          <w:tcPr>
            <w:tcW w:w="1494" w:type="dxa"/>
            <w:gridSpan w:val="6"/>
            <w:vAlign w:val="center"/>
          </w:tcPr>
          <w:p w14:paraId="3173FB5A"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praktični rad</w:t>
            </w:r>
          </w:p>
        </w:tc>
        <w:tc>
          <w:tcPr>
            <w:tcW w:w="1498" w:type="dxa"/>
            <w:gridSpan w:val="9"/>
            <w:vAlign w:val="center"/>
          </w:tcPr>
          <w:p w14:paraId="497E75F3"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w:t>
            </w:r>
            <w:r w:rsidRPr="002046A5">
              <w:rPr>
                <w:rFonts w:ascii="Times New Roman" w:hAnsi="Times New Roman" w:cs="Times New Roman"/>
                <w:sz w:val="16"/>
                <w:szCs w:val="16"/>
              </w:rPr>
              <w:t>eksperimentalni rad</w:t>
            </w:r>
          </w:p>
        </w:tc>
        <w:tc>
          <w:tcPr>
            <w:tcW w:w="1497" w:type="dxa"/>
            <w:gridSpan w:val="5"/>
            <w:vAlign w:val="center"/>
          </w:tcPr>
          <w:p w14:paraId="137FC558"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izlaganje</w:t>
            </w:r>
          </w:p>
        </w:tc>
        <w:tc>
          <w:tcPr>
            <w:tcW w:w="1497" w:type="dxa"/>
            <w:gridSpan w:val="7"/>
            <w:vAlign w:val="center"/>
          </w:tcPr>
          <w:p w14:paraId="27C2812F"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projekt</w:t>
            </w:r>
          </w:p>
        </w:tc>
        <w:tc>
          <w:tcPr>
            <w:tcW w:w="1502" w:type="dxa"/>
            <w:gridSpan w:val="3"/>
            <w:vAlign w:val="center"/>
          </w:tcPr>
          <w:p w14:paraId="6BE2B519"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seminar</w:t>
            </w:r>
          </w:p>
        </w:tc>
      </w:tr>
      <w:tr w:rsidR="002F4769" w:rsidRPr="002046A5" w14:paraId="47EFE407" w14:textId="77777777" w:rsidTr="000C0E06">
        <w:trPr>
          <w:trHeight w:val="190"/>
        </w:trPr>
        <w:tc>
          <w:tcPr>
            <w:tcW w:w="1800" w:type="dxa"/>
            <w:vMerge/>
            <w:shd w:val="clear" w:color="auto" w:fill="F2F2F2"/>
          </w:tcPr>
          <w:p w14:paraId="0A95D460" w14:textId="77777777" w:rsidR="002F4769" w:rsidRPr="002046A5" w:rsidRDefault="002F4769" w:rsidP="000C0E06">
            <w:pPr>
              <w:spacing w:before="20" w:after="20"/>
              <w:rPr>
                <w:rFonts w:ascii="Times New Roman" w:hAnsi="Times New Roman" w:cs="Times New Roman"/>
                <w:b/>
                <w:bCs/>
                <w:sz w:val="18"/>
                <w:szCs w:val="18"/>
              </w:rPr>
            </w:pPr>
          </w:p>
        </w:tc>
        <w:tc>
          <w:tcPr>
            <w:tcW w:w="1494" w:type="dxa"/>
            <w:gridSpan w:val="6"/>
            <w:vAlign w:val="center"/>
          </w:tcPr>
          <w:p w14:paraId="31012272"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kolokvij(i)</w:t>
            </w:r>
          </w:p>
        </w:tc>
        <w:tc>
          <w:tcPr>
            <w:tcW w:w="1498" w:type="dxa"/>
            <w:gridSpan w:val="9"/>
            <w:vAlign w:val="center"/>
          </w:tcPr>
          <w:p w14:paraId="13933267"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pismeni ispit</w:t>
            </w:r>
          </w:p>
        </w:tc>
        <w:tc>
          <w:tcPr>
            <w:tcW w:w="1497" w:type="dxa"/>
            <w:gridSpan w:val="5"/>
            <w:vAlign w:val="center"/>
          </w:tcPr>
          <w:p w14:paraId="11015BBC"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usmeni ispit</w:t>
            </w:r>
          </w:p>
        </w:tc>
        <w:tc>
          <w:tcPr>
            <w:tcW w:w="2999" w:type="dxa"/>
            <w:gridSpan w:val="10"/>
            <w:vAlign w:val="center"/>
          </w:tcPr>
          <w:p w14:paraId="7C28E541"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ostalo: redovita rasprava i praćenje razumijevanje materija od strane studenata </w:t>
            </w:r>
          </w:p>
        </w:tc>
      </w:tr>
      <w:tr w:rsidR="002F4769" w:rsidRPr="002046A5" w14:paraId="660C7A5F" w14:textId="77777777" w:rsidTr="000C0E06">
        <w:tc>
          <w:tcPr>
            <w:tcW w:w="1800" w:type="dxa"/>
            <w:shd w:val="clear" w:color="auto" w:fill="F2F2F2"/>
          </w:tcPr>
          <w:p w14:paraId="590BAC4B"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Uvjeti pristupanja ispitu</w:t>
            </w:r>
          </w:p>
        </w:tc>
        <w:tc>
          <w:tcPr>
            <w:tcW w:w="7488" w:type="dxa"/>
            <w:gridSpan w:val="30"/>
            <w:vAlign w:val="center"/>
          </w:tcPr>
          <w:p w14:paraId="2FDDAB97"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Ispunjeni opći uvjeti za redovite studente prema aktima Sveučilišta i Odjela za filozofiju</w:t>
            </w:r>
          </w:p>
        </w:tc>
      </w:tr>
      <w:tr w:rsidR="002F4769" w:rsidRPr="002046A5" w14:paraId="1986EA11" w14:textId="77777777" w:rsidTr="000C0E06">
        <w:tc>
          <w:tcPr>
            <w:tcW w:w="1800" w:type="dxa"/>
            <w:shd w:val="clear" w:color="auto" w:fill="F2F2F2"/>
          </w:tcPr>
          <w:p w14:paraId="07BF8966"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Ispitni rokovi</w:t>
            </w:r>
          </w:p>
        </w:tc>
        <w:tc>
          <w:tcPr>
            <w:tcW w:w="2902" w:type="dxa"/>
            <w:gridSpan w:val="14"/>
          </w:tcPr>
          <w:p w14:paraId="5A06BD55"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zimski ispitni rok </w:t>
            </w:r>
          </w:p>
        </w:tc>
        <w:tc>
          <w:tcPr>
            <w:tcW w:w="2471" w:type="dxa"/>
            <w:gridSpan w:val="10"/>
          </w:tcPr>
          <w:p w14:paraId="4F9A5752"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ljetni ispitni rok</w:t>
            </w:r>
          </w:p>
          <w:p w14:paraId="6F14BEC7" w14:textId="77777777" w:rsidR="002F4769" w:rsidRPr="002046A5" w:rsidRDefault="002F4769" w:rsidP="000C0E06">
            <w:pPr>
              <w:tabs>
                <w:tab w:val="left" w:pos="1218"/>
              </w:tabs>
              <w:spacing w:before="20" w:after="20"/>
              <w:rPr>
                <w:rFonts w:ascii="Times New Roman" w:hAnsi="Times New Roman" w:cs="Times New Roman"/>
                <w:sz w:val="18"/>
                <w:szCs w:val="18"/>
              </w:rPr>
            </w:pPr>
          </w:p>
        </w:tc>
        <w:tc>
          <w:tcPr>
            <w:tcW w:w="2115" w:type="dxa"/>
            <w:gridSpan w:val="6"/>
          </w:tcPr>
          <w:p w14:paraId="09E7B7E8"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jesenski ispitni rok</w:t>
            </w:r>
          </w:p>
        </w:tc>
      </w:tr>
      <w:tr w:rsidR="002F4769" w:rsidRPr="002046A5" w14:paraId="75180421" w14:textId="77777777" w:rsidTr="000C0E06">
        <w:tc>
          <w:tcPr>
            <w:tcW w:w="1800" w:type="dxa"/>
            <w:shd w:val="clear" w:color="auto" w:fill="F2F2F2"/>
          </w:tcPr>
          <w:p w14:paraId="67CE5D26"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Termini ispitnih rokova</w:t>
            </w:r>
          </w:p>
        </w:tc>
        <w:tc>
          <w:tcPr>
            <w:tcW w:w="2902" w:type="dxa"/>
            <w:gridSpan w:val="14"/>
            <w:vAlign w:val="center"/>
          </w:tcPr>
          <w:p w14:paraId="72D865E0" w14:textId="77777777" w:rsidR="002F4769" w:rsidRPr="002046A5" w:rsidRDefault="002F4769" w:rsidP="000C0E06">
            <w:pPr>
              <w:tabs>
                <w:tab w:val="left" w:pos="1218"/>
              </w:tabs>
              <w:spacing w:before="20" w:after="20"/>
              <w:rPr>
                <w:rFonts w:ascii="Times New Roman" w:hAnsi="Times New Roman" w:cs="Times New Roman"/>
                <w:sz w:val="18"/>
                <w:szCs w:val="18"/>
              </w:rPr>
            </w:pPr>
          </w:p>
        </w:tc>
        <w:tc>
          <w:tcPr>
            <w:tcW w:w="2471" w:type="dxa"/>
            <w:gridSpan w:val="10"/>
            <w:vAlign w:val="center"/>
          </w:tcPr>
          <w:p w14:paraId="72C931DE"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14. 06. 2021.</w:t>
            </w:r>
          </w:p>
          <w:p w14:paraId="2B8AF647"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28. 06. 2021.</w:t>
            </w:r>
          </w:p>
        </w:tc>
        <w:tc>
          <w:tcPr>
            <w:tcW w:w="2115" w:type="dxa"/>
            <w:gridSpan w:val="6"/>
            <w:vAlign w:val="center"/>
          </w:tcPr>
          <w:p w14:paraId="0D16D98A"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02. 09. 2021.</w:t>
            </w:r>
          </w:p>
          <w:p w14:paraId="40A42B25"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16. 09. 2021.</w:t>
            </w:r>
          </w:p>
        </w:tc>
      </w:tr>
      <w:tr w:rsidR="002F4769" w:rsidRPr="002046A5" w14:paraId="43BCF09A" w14:textId="77777777" w:rsidTr="000C0E06">
        <w:tc>
          <w:tcPr>
            <w:tcW w:w="1800" w:type="dxa"/>
            <w:shd w:val="clear" w:color="auto" w:fill="F2F2F2"/>
          </w:tcPr>
          <w:p w14:paraId="35635016"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Opis kolegija</w:t>
            </w:r>
          </w:p>
        </w:tc>
        <w:tc>
          <w:tcPr>
            <w:tcW w:w="7488" w:type="dxa"/>
            <w:gridSpan w:val="30"/>
          </w:tcPr>
          <w:p w14:paraId="3E043DA0" w14:textId="77777777" w:rsidR="002F4769" w:rsidRPr="002046A5" w:rsidRDefault="002F4769" w:rsidP="000C0E06">
            <w:pPr>
              <w:tabs>
                <w:tab w:val="left" w:pos="1218"/>
              </w:tabs>
              <w:spacing w:before="20" w:after="20"/>
              <w:rPr>
                <w:rFonts w:ascii="Times New Roman" w:eastAsia="MS Gothic" w:hAnsi="Times New Roman" w:cs="Times New Roman"/>
                <w:sz w:val="18"/>
                <w:szCs w:val="18"/>
              </w:rPr>
            </w:pPr>
            <w:r w:rsidRPr="002046A5">
              <w:rPr>
                <w:rFonts w:ascii="Times New Roman" w:hAnsi="Times New Roman" w:cs="Times New Roman"/>
                <w:sz w:val="18"/>
                <w:szCs w:val="18"/>
              </w:rPr>
              <w:t xml:space="preserve">Uvod u kolegij Metafizika i kozmologija. Objašnjenje temeljnih metafizičkih principa i način njihove spoznaje. Supstancija i akcidenti. Forma i materija. Akt i potencija. Temeljna metafizička konstitucija bića: bit i bitak. Otkriće bitka kao akta bivstvovanja bića, akta svih aktova i izvora svih savršenosti bića. Transcendentalne vlastitosti bića. Narav i vrste metafizičkih uzroka. Razlika između Božje uzročnost i uzročnosti stvorenja. Metafizička analiza stvaranja </w:t>
            </w:r>
            <w:r w:rsidRPr="002046A5">
              <w:rPr>
                <w:rFonts w:ascii="Times New Roman" w:hAnsi="Times New Roman" w:cs="Times New Roman"/>
                <w:i/>
                <w:iCs/>
                <w:sz w:val="18"/>
                <w:szCs w:val="18"/>
              </w:rPr>
              <w:t>ex nihilo</w:t>
            </w:r>
            <w:r w:rsidRPr="002046A5">
              <w:rPr>
                <w:rFonts w:ascii="Times New Roman" w:hAnsi="Times New Roman" w:cs="Times New Roman"/>
                <w:sz w:val="18"/>
                <w:szCs w:val="18"/>
              </w:rPr>
              <w:t>. Bog kao subzistentni subjekt. Narav filozofske kozmologije i prirodne znanosti. Struktura materijale stvarnosti, problem promjene i shvaćanja supstancije materijalne stvarnosti. Realnost prostora i vremena i teorije relativnosti prostora i vremena. Teorije o razvoju svemira i analiza teorije "Velikog praska".  Završna sinteza kolegija i pripreme za ispit.</w:t>
            </w:r>
          </w:p>
        </w:tc>
      </w:tr>
      <w:tr w:rsidR="002F4769" w:rsidRPr="002046A5" w14:paraId="72FC9356" w14:textId="77777777" w:rsidTr="000C0E06">
        <w:tc>
          <w:tcPr>
            <w:tcW w:w="1800" w:type="dxa"/>
            <w:shd w:val="clear" w:color="auto" w:fill="F2F2F2"/>
          </w:tcPr>
          <w:p w14:paraId="426716BE"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Sadržaj kolegija (nastavne teme)</w:t>
            </w:r>
          </w:p>
        </w:tc>
        <w:tc>
          <w:tcPr>
            <w:tcW w:w="7488" w:type="dxa"/>
            <w:gridSpan w:val="30"/>
          </w:tcPr>
          <w:p w14:paraId="07E045DA" w14:textId="77777777" w:rsidR="002F4769" w:rsidRPr="002046A5" w:rsidRDefault="002F4769" w:rsidP="000C0E06">
            <w:pPr>
              <w:shd w:val="clear" w:color="auto" w:fill="FFFFFF"/>
              <w:rPr>
                <w:rFonts w:ascii="Times New Roman" w:hAnsi="Times New Roman" w:cs="Times New Roman"/>
                <w:sz w:val="18"/>
                <w:szCs w:val="18"/>
              </w:rPr>
            </w:pPr>
            <w:r w:rsidRPr="002046A5">
              <w:rPr>
                <w:rFonts w:ascii="Times New Roman" w:hAnsi="Times New Roman" w:cs="Times New Roman"/>
                <w:sz w:val="18"/>
                <w:szCs w:val="18"/>
              </w:rPr>
              <w:t>1. Uvod u metafiziku i kozmologiju.</w:t>
            </w:r>
          </w:p>
          <w:p w14:paraId="41E472F8" w14:textId="77777777" w:rsidR="002F4769" w:rsidRPr="002046A5" w:rsidRDefault="002F4769" w:rsidP="000C0E06">
            <w:pPr>
              <w:shd w:val="clear" w:color="auto" w:fill="FFFFFF"/>
              <w:rPr>
                <w:rFonts w:ascii="Times New Roman" w:hAnsi="Times New Roman" w:cs="Times New Roman"/>
                <w:sz w:val="18"/>
                <w:szCs w:val="18"/>
              </w:rPr>
            </w:pPr>
            <w:r w:rsidRPr="002046A5">
              <w:rPr>
                <w:rFonts w:ascii="Times New Roman" w:hAnsi="Times New Roman" w:cs="Times New Roman"/>
                <w:sz w:val="18"/>
                <w:szCs w:val="18"/>
              </w:rPr>
              <w:t>2. Temeljni metafizički principi.</w:t>
            </w:r>
          </w:p>
          <w:p w14:paraId="741B6577" w14:textId="77777777" w:rsidR="002F4769" w:rsidRPr="002046A5" w:rsidRDefault="002F4769" w:rsidP="000C0E06">
            <w:pPr>
              <w:shd w:val="clear" w:color="auto" w:fill="FFFFFF"/>
              <w:rPr>
                <w:rFonts w:ascii="Times New Roman" w:hAnsi="Times New Roman" w:cs="Times New Roman"/>
                <w:sz w:val="18"/>
                <w:szCs w:val="18"/>
              </w:rPr>
            </w:pPr>
            <w:r w:rsidRPr="002046A5">
              <w:rPr>
                <w:rFonts w:ascii="Times New Roman" w:hAnsi="Times New Roman" w:cs="Times New Roman"/>
                <w:sz w:val="18"/>
                <w:szCs w:val="18"/>
              </w:rPr>
              <w:t>3. Supstancija i akcidenti.</w:t>
            </w:r>
          </w:p>
          <w:p w14:paraId="5A106A1C" w14:textId="77777777" w:rsidR="002F4769" w:rsidRPr="002046A5" w:rsidRDefault="002F4769" w:rsidP="000C0E06">
            <w:pPr>
              <w:shd w:val="clear" w:color="auto" w:fill="FFFFFF"/>
              <w:rPr>
                <w:rFonts w:ascii="Times New Roman" w:hAnsi="Times New Roman" w:cs="Times New Roman"/>
                <w:sz w:val="18"/>
                <w:szCs w:val="18"/>
              </w:rPr>
            </w:pPr>
            <w:r w:rsidRPr="002046A5">
              <w:rPr>
                <w:rFonts w:ascii="Times New Roman" w:hAnsi="Times New Roman" w:cs="Times New Roman"/>
                <w:sz w:val="18"/>
                <w:szCs w:val="18"/>
              </w:rPr>
              <w:t>4. Forma i materija.</w:t>
            </w:r>
          </w:p>
          <w:p w14:paraId="42C392F5" w14:textId="77777777" w:rsidR="002F4769" w:rsidRPr="002046A5" w:rsidRDefault="002F4769" w:rsidP="000C0E06">
            <w:pPr>
              <w:shd w:val="clear" w:color="auto" w:fill="FFFFFF"/>
              <w:rPr>
                <w:rFonts w:ascii="Times New Roman" w:hAnsi="Times New Roman" w:cs="Times New Roman"/>
                <w:sz w:val="18"/>
                <w:szCs w:val="18"/>
              </w:rPr>
            </w:pPr>
            <w:r w:rsidRPr="002046A5">
              <w:rPr>
                <w:rFonts w:ascii="Times New Roman" w:hAnsi="Times New Roman" w:cs="Times New Roman"/>
                <w:sz w:val="18"/>
                <w:szCs w:val="18"/>
              </w:rPr>
              <w:t xml:space="preserve">5. Akt i potencija. </w:t>
            </w:r>
          </w:p>
          <w:p w14:paraId="63E99239" w14:textId="77777777" w:rsidR="002F4769" w:rsidRPr="002046A5" w:rsidRDefault="002F4769" w:rsidP="000C0E06">
            <w:pPr>
              <w:shd w:val="clear" w:color="auto" w:fill="FFFFFF"/>
              <w:rPr>
                <w:rFonts w:ascii="Times New Roman" w:hAnsi="Times New Roman" w:cs="Times New Roman"/>
                <w:sz w:val="18"/>
                <w:szCs w:val="18"/>
              </w:rPr>
            </w:pPr>
            <w:r w:rsidRPr="002046A5">
              <w:rPr>
                <w:rFonts w:ascii="Times New Roman" w:hAnsi="Times New Roman" w:cs="Times New Roman"/>
                <w:sz w:val="18"/>
                <w:szCs w:val="18"/>
              </w:rPr>
              <w:t>6. Bit i bitak. Bitak kao akt bivstvovanja.</w:t>
            </w:r>
          </w:p>
          <w:p w14:paraId="129B9104" w14:textId="77777777" w:rsidR="002F4769" w:rsidRPr="002046A5" w:rsidRDefault="002F4769" w:rsidP="000C0E06">
            <w:pPr>
              <w:shd w:val="clear" w:color="auto" w:fill="FFFFFF"/>
              <w:rPr>
                <w:rFonts w:ascii="Times New Roman" w:hAnsi="Times New Roman" w:cs="Times New Roman"/>
                <w:sz w:val="18"/>
                <w:szCs w:val="18"/>
              </w:rPr>
            </w:pPr>
            <w:r w:rsidRPr="002046A5">
              <w:rPr>
                <w:rFonts w:ascii="Times New Roman" w:hAnsi="Times New Roman" w:cs="Times New Roman"/>
                <w:sz w:val="18"/>
                <w:szCs w:val="18"/>
              </w:rPr>
              <w:t>7. Transcendentalne vlastitosti bića.</w:t>
            </w:r>
          </w:p>
          <w:p w14:paraId="7517070A" w14:textId="77777777" w:rsidR="002F4769" w:rsidRPr="002046A5" w:rsidRDefault="002F4769" w:rsidP="000C0E06">
            <w:pPr>
              <w:shd w:val="clear" w:color="auto" w:fill="FFFFFF"/>
              <w:rPr>
                <w:rFonts w:ascii="Times New Roman" w:hAnsi="Times New Roman" w:cs="Times New Roman"/>
                <w:sz w:val="18"/>
                <w:szCs w:val="18"/>
              </w:rPr>
            </w:pPr>
            <w:r w:rsidRPr="002046A5">
              <w:rPr>
                <w:rFonts w:ascii="Times New Roman" w:hAnsi="Times New Roman" w:cs="Times New Roman"/>
                <w:sz w:val="18"/>
                <w:szCs w:val="18"/>
              </w:rPr>
              <w:t>8. Metafizički uzroci bića.</w:t>
            </w:r>
          </w:p>
          <w:p w14:paraId="0F75FA81" w14:textId="77777777" w:rsidR="002F4769" w:rsidRPr="002046A5" w:rsidRDefault="002F4769" w:rsidP="000C0E06">
            <w:pPr>
              <w:shd w:val="clear" w:color="auto" w:fill="FFFFFF"/>
              <w:rPr>
                <w:rFonts w:ascii="Times New Roman" w:hAnsi="Times New Roman" w:cs="Times New Roman"/>
                <w:sz w:val="18"/>
                <w:szCs w:val="18"/>
              </w:rPr>
            </w:pPr>
            <w:r w:rsidRPr="002046A5">
              <w:rPr>
                <w:rFonts w:ascii="Times New Roman" w:hAnsi="Times New Roman" w:cs="Times New Roman"/>
                <w:sz w:val="18"/>
                <w:szCs w:val="18"/>
              </w:rPr>
              <w:t xml:space="preserve">9. Božja uzročnost i uzročnost stvorenja - stvaranje </w:t>
            </w:r>
            <w:r w:rsidRPr="002046A5">
              <w:rPr>
                <w:rFonts w:ascii="Times New Roman" w:hAnsi="Times New Roman" w:cs="Times New Roman"/>
                <w:i/>
                <w:iCs/>
                <w:sz w:val="18"/>
                <w:szCs w:val="18"/>
              </w:rPr>
              <w:t>ex nihilo.</w:t>
            </w:r>
          </w:p>
          <w:p w14:paraId="3C17E1AF" w14:textId="77777777" w:rsidR="002F4769" w:rsidRPr="002046A5" w:rsidRDefault="002F4769" w:rsidP="000C0E06">
            <w:pPr>
              <w:shd w:val="clear" w:color="auto" w:fill="FFFFFF"/>
              <w:rPr>
                <w:rFonts w:ascii="Times New Roman" w:hAnsi="Times New Roman" w:cs="Times New Roman"/>
                <w:sz w:val="18"/>
                <w:szCs w:val="18"/>
              </w:rPr>
            </w:pPr>
            <w:r w:rsidRPr="002046A5">
              <w:rPr>
                <w:rFonts w:ascii="Times New Roman" w:hAnsi="Times New Roman" w:cs="Times New Roman"/>
                <w:sz w:val="18"/>
                <w:szCs w:val="18"/>
              </w:rPr>
              <w:t>10. Subzistentni subjekt.</w:t>
            </w:r>
          </w:p>
          <w:p w14:paraId="7B39C09A" w14:textId="77777777" w:rsidR="002F4769" w:rsidRPr="002046A5" w:rsidRDefault="002F4769" w:rsidP="000C0E06">
            <w:pPr>
              <w:shd w:val="clear" w:color="auto" w:fill="FFFFFF"/>
              <w:rPr>
                <w:rFonts w:ascii="Times New Roman" w:hAnsi="Times New Roman" w:cs="Times New Roman"/>
                <w:sz w:val="18"/>
                <w:szCs w:val="18"/>
              </w:rPr>
            </w:pPr>
            <w:r w:rsidRPr="002046A5">
              <w:rPr>
                <w:rFonts w:ascii="Times New Roman" w:hAnsi="Times New Roman" w:cs="Times New Roman"/>
                <w:sz w:val="18"/>
                <w:szCs w:val="18"/>
              </w:rPr>
              <w:t>11. Narav filozofske kozmologije i prirodne znanosti.</w:t>
            </w:r>
          </w:p>
          <w:p w14:paraId="719EBF77" w14:textId="77777777" w:rsidR="002F4769" w:rsidRPr="002046A5" w:rsidRDefault="002F4769" w:rsidP="000C0E06">
            <w:pPr>
              <w:shd w:val="clear" w:color="auto" w:fill="FFFFFF"/>
              <w:rPr>
                <w:rFonts w:ascii="Times New Roman" w:hAnsi="Times New Roman" w:cs="Times New Roman"/>
                <w:sz w:val="18"/>
                <w:szCs w:val="18"/>
              </w:rPr>
            </w:pPr>
            <w:r w:rsidRPr="002046A5">
              <w:rPr>
                <w:rFonts w:ascii="Times New Roman" w:hAnsi="Times New Roman" w:cs="Times New Roman"/>
                <w:sz w:val="18"/>
                <w:szCs w:val="18"/>
              </w:rPr>
              <w:t>12. Struktura materijale stvarnosti, promjena i problem supstancija materijalne stvarnosti.</w:t>
            </w:r>
          </w:p>
          <w:p w14:paraId="72242B3E" w14:textId="77777777" w:rsidR="002F4769" w:rsidRPr="002046A5" w:rsidRDefault="002F4769" w:rsidP="000C0E06">
            <w:pPr>
              <w:shd w:val="clear" w:color="auto" w:fill="FFFFFF"/>
              <w:rPr>
                <w:rFonts w:ascii="Times New Roman" w:hAnsi="Times New Roman" w:cs="Times New Roman"/>
                <w:sz w:val="18"/>
                <w:szCs w:val="18"/>
              </w:rPr>
            </w:pPr>
            <w:r w:rsidRPr="002046A5">
              <w:rPr>
                <w:rFonts w:ascii="Times New Roman" w:hAnsi="Times New Roman" w:cs="Times New Roman"/>
                <w:sz w:val="18"/>
                <w:szCs w:val="18"/>
              </w:rPr>
              <w:t>13. Realnost prostora i vremena i teorije relativnosti prostora i vremena.</w:t>
            </w:r>
          </w:p>
          <w:p w14:paraId="709BE2D4" w14:textId="77777777" w:rsidR="002F4769" w:rsidRPr="002046A5" w:rsidRDefault="002F4769" w:rsidP="000C0E06">
            <w:pPr>
              <w:shd w:val="clear" w:color="auto" w:fill="FFFFFF"/>
              <w:rPr>
                <w:rFonts w:ascii="Times New Roman" w:hAnsi="Times New Roman" w:cs="Times New Roman"/>
                <w:sz w:val="18"/>
                <w:szCs w:val="18"/>
              </w:rPr>
            </w:pPr>
            <w:r w:rsidRPr="002046A5">
              <w:rPr>
                <w:rFonts w:ascii="Times New Roman" w:hAnsi="Times New Roman" w:cs="Times New Roman"/>
                <w:sz w:val="18"/>
                <w:szCs w:val="18"/>
              </w:rPr>
              <w:t>14. Teorije o razvoju svemira - "Veliki prasak".</w:t>
            </w:r>
          </w:p>
          <w:p w14:paraId="2759E238" w14:textId="77777777" w:rsidR="002F4769" w:rsidRPr="002046A5" w:rsidRDefault="002F4769" w:rsidP="000C0E06">
            <w:pPr>
              <w:rPr>
                <w:rFonts w:ascii="Times New Roman" w:hAnsi="Times New Roman" w:cs="Times New Roman"/>
                <w:sz w:val="18"/>
                <w:szCs w:val="18"/>
              </w:rPr>
            </w:pPr>
            <w:r w:rsidRPr="002046A5">
              <w:rPr>
                <w:rFonts w:ascii="Times New Roman" w:eastAsia="MS Gothic" w:hAnsi="Times New Roman" w:cs="Times New Roman"/>
                <w:sz w:val="18"/>
                <w:szCs w:val="18"/>
              </w:rPr>
              <w:t xml:space="preserve">15. </w:t>
            </w:r>
            <w:r w:rsidRPr="002046A5">
              <w:rPr>
                <w:rFonts w:ascii="Times New Roman" w:hAnsi="Times New Roman" w:cs="Times New Roman"/>
                <w:sz w:val="18"/>
                <w:szCs w:val="18"/>
              </w:rPr>
              <w:t>Završna sinteza kolegija i pripreme za ispit.</w:t>
            </w:r>
          </w:p>
          <w:p w14:paraId="3E4833EB" w14:textId="77777777" w:rsidR="002F4769" w:rsidRPr="002046A5" w:rsidRDefault="002F4769" w:rsidP="000C0E06">
            <w:pPr>
              <w:rPr>
                <w:rFonts w:ascii="Times New Roman" w:eastAsia="MS Gothic" w:hAnsi="Times New Roman" w:cs="Times New Roman"/>
                <w:sz w:val="18"/>
                <w:szCs w:val="18"/>
              </w:rPr>
            </w:pPr>
          </w:p>
        </w:tc>
      </w:tr>
      <w:tr w:rsidR="002F4769" w:rsidRPr="002046A5" w14:paraId="0493D2DA" w14:textId="77777777" w:rsidTr="000C0E06">
        <w:tc>
          <w:tcPr>
            <w:tcW w:w="1800" w:type="dxa"/>
            <w:shd w:val="clear" w:color="auto" w:fill="F2F2F2"/>
          </w:tcPr>
          <w:p w14:paraId="5EAD49B2"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Obvezna literatura</w:t>
            </w:r>
          </w:p>
        </w:tc>
        <w:tc>
          <w:tcPr>
            <w:tcW w:w="7488" w:type="dxa"/>
            <w:gridSpan w:val="30"/>
          </w:tcPr>
          <w:p w14:paraId="38F10A74" w14:textId="77777777" w:rsidR="002F4769" w:rsidRPr="002046A5" w:rsidRDefault="002F4769" w:rsidP="000C0E06">
            <w:pPr>
              <w:shd w:val="clear" w:color="auto" w:fill="FFFFFF"/>
              <w:jc w:val="both"/>
              <w:rPr>
                <w:rFonts w:ascii="Times New Roman" w:hAnsi="Times New Roman" w:cs="Times New Roman"/>
                <w:sz w:val="18"/>
                <w:szCs w:val="18"/>
              </w:rPr>
            </w:pPr>
            <w:r w:rsidRPr="002046A5">
              <w:rPr>
                <w:rFonts w:ascii="Times New Roman" w:hAnsi="Times New Roman" w:cs="Times New Roman"/>
                <w:sz w:val="18"/>
                <w:szCs w:val="18"/>
              </w:rPr>
              <w:t xml:space="preserve">BELIĆ, M., </w:t>
            </w:r>
            <w:r w:rsidRPr="002046A5">
              <w:rPr>
                <w:rFonts w:ascii="Times New Roman" w:hAnsi="Times New Roman" w:cs="Times New Roman"/>
                <w:i/>
                <w:iCs/>
                <w:sz w:val="18"/>
                <w:szCs w:val="18"/>
              </w:rPr>
              <w:t>Ontologija</w:t>
            </w:r>
            <w:r w:rsidRPr="002046A5">
              <w:rPr>
                <w:rFonts w:ascii="Times New Roman" w:hAnsi="Times New Roman" w:cs="Times New Roman"/>
                <w:sz w:val="18"/>
                <w:szCs w:val="18"/>
              </w:rPr>
              <w:t>, FTI, Zagreb 2007.</w:t>
            </w:r>
          </w:p>
          <w:p w14:paraId="122AE759" w14:textId="77777777" w:rsidR="002F4769" w:rsidRPr="002046A5" w:rsidRDefault="002F4769" w:rsidP="000C0E06">
            <w:pPr>
              <w:tabs>
                <w:tab w:val="left" w:pos="2820"/>
              </w:tabs>
              <w:rPr>
                <w:rFonts w:ascii="Times New Roman" w:hAnsi="Times New Roman" w:cs="Times New Roman"/>
                <w:sz w:val="18"/>
                <w:szCs w:val="18"/>
              </w:rPr>
            </w:pPr>
            <w:r w:rsidRPr="002046A5">
              <w:rPr>
                <w:rFonts w:ascii="Times New Roman" w:hAnsi="Times New Roman" w:cs="Times New Roman"/>
                <w:sz w:val="18"/>
                <w:szCs w:val="18"/>
              </w:rPr>
              <w:t xml:space="preserve">MIŠIĆ, A. (skripta, izabrana poglavlja), </w:t>
            </w:r>
            <w:r w:rsidRPr="002046A5">
              <w:rPr>
                <w:rFonts w:ascii="Times New Roman" w:hAnsi="Times New Roman" w:cs="Times New Roman"/>
                <w:i/>
                <w:iCs/>
                <w:sz w:val="18"/>
                <w:szCs w:val="18"/>
              </w:rPr>
              <w:t>Metafizika</w:t>
            </w:r>
            <w:r w:rsidRPr="002046A5">
              <w:rPr>
                <w:rFonts w:ascii="Times New Roman" w:hAnsi="Times New Roman" w:cs="Times New Roman"/>
                <w:sz w:val="18"/>
                <w:szCs w:val="18"/>
              </w:rPr>
              <w:t>, Zagreb 1995.</w:t>
            </w:r>
          </w:p>
          <w:p w14:paraId="12FA07B1" w14:textId="77777777" w:rsidR="002F4769" w:rsidRPr="002046A5" w:rsidRDefault="002F4769" w:rsidP="000C0E06">
            <w:pPr>
              <w:tabs>
                <w:tab w:val="left" w:pos="2820"/>
              </w:tabs>
              <w:rPr>
                <w:rFonts w:ascii="Times New Roman" w:hAnsi="Times New Roman" w:cs="Times New Roman"/>
                <w:sz w:val="18"/>
                <w:szCs w:val="18"/>
              </w:rPr>
            </w:pPr>
            <w:r w:rsidRPr="002046A5">
              <w:rPr>
                <w:rFonts w:ascii="Times New Roman" w:hAnsi="Times New Roman" w:cs="Times New Roman"/>
                <w:sz w:val="18"/>
                <w:szCs w:val="18"/>
              </w:rPr>
              <w:t xml:space="preserve">MIŠIĆ, A. (skripta, izabrana poglavlja), </w:t>
            </w:r>
            <w:r w:rsidRPr="002046A5">
              <w:rPr>
                <w:rFonts w:ascii="Times New Roman" w:hAnsi="Times New Roman" w:cs="Times New Roman"/>
                <w:i/>
                <w:iCs/>
                <w:sz w:val="18"/>
                <w:szCs w:val="18"/>
              </w:rPr>
              <w:t>Filozofija prirode</w:t>
            </w:r>
            <w:r w:rsidRPr="002046A5">
              <w:rPr>
                <w:rFonts w:ascii="Times New Roman" w:hAnsi="Times New Roman" w:cs="Times New Roman"/>
                <w:sz w:val="18"/>
                <w:szCs w:val="18"/>
              </w:rPr>
              <w:t>, Zagreb 1995.</w:t>
            </w:r>
          </w:p>
          <w:p w14:paraId="1D05DA49" w14:textId="77777777" w:rsidR="002F4769" w:rsidRPr="002046A5" w:rsidRDefault="002F4769" w:rsidP="000C0E06">
            <w:pPr>
              <w:rPr>
                <w:rFonts w:ascii="Times New Roman" w:hAnsi="Times New Roman" w:cs="Times New Roman"/>
                <w:sz w:val="18"/>
                <w:szCs w:val="18"/>
              </w:rPr>
            </w:pPr>
          </w:p>
        </w:tc>
      </w:tr>
      <w:tr w:rsidR="002F4769" w:rsidRPr="002046A5" w14:paraId="56B957FA" w14:textId="77777777" w:rsidTr="000C0E06">
        <w:tc>
          <w:tcPr>
            <w:tcW w:w="1800" w:type="dxa"/>
            <w:shd w:val="clear" w:color="auto" w:fill="F2F2F2"/>
          </w:tcPr>
          <w:p w14:paraId="360CAEBE"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lastRenderedPageBreak/>
              <w:t xml:space="preserve">Dodatna literatura </w:t>
            </w:r>
          </w:p>
        </w:tc>
        <w:tc>
          <w:tcPr>
            <w:tcW w:w="7488" w:type="dxa"/>
            <w:gridSpan w:val="30"/>
          </w:tcPr>
          <w:p w14:paraId="1F9875AF" w14:textId="77777777" w:rsidR="002F4769" w:rsidRPr="002046A5" w:rsidRDefault="002F4769" w:rsidP="000C0E06">
            <w:pPr>
              <w:rPr>
                <w:rFonts w:ascii="Times New Roman" w:hAnsi="Times New Roman" w:cs="Times New Roman"/>
                <w:sz w:val="18"/>
                <w:szCs w:val="18"/>
              </w:rPr>
            </w:pPr>
            <w:r w:rsidRPr="002046A5">
              <w:rPr>
                <w:rFonts w:ascii="Times New Roman" w:hAnsi="Times New Roman" w:cs="Times New Roman"/>
                <w:caps/>
                <w:sz w:val="18"/>
                <w:szCs w:val="18"/>
              </w:rPr>
              <w:t>ARISTOTEL</w:t>
            </w:r>
            <w:r w:rsidRPr="002046A5">
              <w:rPr>
                <w:rFonts w:ascii="Times New Roman" w:hAnsi="Times New Roman" w:cs="Times New Roman"/>
                <w:sz w:val="18"/>
                <w:szCs w:val="18"/>
              </w:rPr>
              <w:t>,</w:t>
            </w:r>
            <w:r w:rsidRPr="002046A5">
              <w:rPr>
                <w:rFonts w:ascii="Times New Roman" w:hAnsi="Times New Roman" w:cs="Times New Roman"/>
                <w:i/>
                <w:iCs/>
                <w:sz w:val="18"/>
                <w:szCs w:val="18"/>
              </w:rPr>
              <w:t xml:space="preserve"> Metafizika</w:t>
            </w:r>
            <w:r w:rsidRPr="002046A5">
              <w:rPr>
                <w:rFonts w:ascii="Times New Roman" w:hAnsi="Times New Roman" w:cs="Times New Roman"/>
                <w:sz w:val="18"/>
                <w:szCs w:val="18"/>
              </w:rPr>
              <w:t>, SNL, Zagreb 1985.</w:t>
            </w:r>
          </w:p>
          <w:p w14:paraId="36E77911" w14:textId="77777777" w:rsidR="002F4769" w:rsidRPr="002046A5" w:rsidRDefault="002F4769" w:rsidP="000C0E06">
            <w:pPr>
              <w:rPr>
                <w:rFonts w:ascii="Times New Roman" w:hAnsi="Times New Roman" w:cs="Times New Roman"/>
                <w:sz w:val="18"/>
                <w:szCs w:val="18"/>
              </w:rPr>
            </w:pPr>
            <w:r w:rsidRPr="002046A5">
              <w:rPr>
                <w:rFonts w:ascii="Times New Roman" w:hAnsi="Times New Roman" w:cs="Times New Roman"/>
                <w:caps/>
                <w:sz w:val="18"/>
                <w:szCs w:val="18"/>
              </w:rPr>
              <w:t>BAUER</w:t>
            </w:r>
            <w:r w:rsidRPr="002046A5">
              <w:rPr>
                <w:rFonts w:ascii="Times New Roman" w:hAnsi="Times New Roman" w:cs="Times New Roman"/>
                <w:smallCaps/>
                <w:sz w:val="18"/>
                <w:szCs w:val="18"/>
              </w:rPr>
              <w:t>, A.</w:t>
            </w:r>
            <w:r w:rsidRPr="002046A5">
              <w:rPr>
                <w:rFonts w:ascii="Times New Roman" w:hAnsi="Times New Roman" w:cs="Times New Roman"/>
                <w:sz w:val="18"/>
                <w:szCs w:val="18"/>
              </w:rPr>
              <w:t xml:space="preserve">, </w:t>
            </w:r>
            <w:r w:rsidRPr="002046A5">
              <w:rPr>
                <w:rFonts w:ascii="Times New Roman" w:hAnsi="Times New Roman" w:cs="Times New Roman"/>
                <w:i/>
                <w:iCs/>
                <w:sz w:val="18"/>
                <w:szCs w:val="18"/>
              </w:rPr>
              <w:t>Opća metafizika ili ontologija</w:t>
            </w:r>
            <w:r w:rsidRPr="002046A5">
              <w:rPr>
                <w:rFonts w:ascii="Times New Roman" w:hAnsi="Times New Roman" w:cs="Times New Roman"/>
                <w:sz w:val="18"/>
                <w:szCs w:val="18"/>
              </w:rPr>
              <w:t>, Zagreb 1894.</w:t>
            </w:r>
          </w:p>
          <w:p w14:paraId="691C4762" w14:textId="77777777" w:rsidR="002F4769" w:rsidRPr="002046A5" w:rsidRDefault="002F4769" w:rsidP="000C0E06">
            <w:pPr>
              <w:rPr>
                <w:rFonts w:ascii="Times New Roman" w:hAnsi="Times New Roman" w:cs="Times New Roman"/>
                <w:caps/>
                <w:sz w:val="18"/>
                <w:szCs w:val="18"/>
              </w:rPr>
            </w:pPr>
            <w:r w:rsidRPr="002046A5">
              <w:rPr>
                <w:rFonts w:ascii="Times New Roman" w:hAnsi="Times New Roman" w:cs="Times New Roman"/>
                <w:caps/>
                <w:sz w:val="18"/>
                <w:szCs w:val="18"/>
              </w:rPr>
              <w:t>Clavell, L. - PÉrez de laborda, M.,</w:t>
            </w:r>
            <w:r w:rsidRPr="002046A5">
              <w:rPr>
                <w:rFonts w:ascii="Times New Roman" w:hAnsi="Times New Roman" w:cs="Times New Roman"/>
                <w:sz w:val="18"/>
                <w:szCs w:val="18"/>
              </w:rPr>
              <w:t xml:space="preserve"> </w:t>
            </w:r>
            <w:r w:rsidRPr="002046A5">
              <w:rPr>
                <w:rFonts w:ascii="Times New Roman" w:hAnsi="Times New Roman" w:cs="Times New Roman"/>
                <w:i/>
                <w:iCs/>
                <w:sz w:val="18"/>
                <w:szCs w:val="18"/>
              </w:rPr>
              <w:t>Metafisica</w:t>
            </w:r>
            <w:r w:rsidRPr="002046A5">
              <w:rPr>
                <w:rFonts w:ascii="Times New Roman" w:hAnsi="Times New Roman" w:cs="Times New Roman"/>
                <w:sz w:val="18"/>
                <w:szCs w:val="18"/>
              </w:rPr>
              <w:t>, EDUSC, Roma 2006.</w:t>
            </w:r>
          </w:p>
          <w:p w14:paraId="7CEB5C01" w14:textId="77777777" w:rsidR="002F4769" w:rsidRPr="002046A5" w:rsidRDefault="002F4769" w:rsidP="000C0E06">
            <w:pPr>
              <w:rPr>
                <w:rFonts w:ascii="Times New Roman" w:hAnsi="Times New Roman" w:cs="Times New Roman"/>
                <w:caps/>
                <w:sz w:val="18"/>
                <w:szCs w:val="18"/>
              </w:rPr>
            </w:pPr>
            <w:r w:rsidRPr="002046A5">
              <w:rPr>
                <w:rFonts w:ascii="Times New Roman" w:hAnsi="Times New Roman" w:cs="Times New Roman"/>
                <w:caps/>
                <w:sz w:val="18"/>
                <w:szCs w:val="18"/>
              </w:rPr>
              <w:t xml:space="preserve">Dadić, B., </w:t>
            </w:r>
            <w:r w:rsidRPr="002046A5">
              <w:rPr>
                <w:rFonts w:ascii="Times New Roman" w:hAnsi="Times New Roman" w:cs="Times New Roman"/>
                <w:sz w:val="18"/>
                <w:szCs w:val="18"/>
              </w:rPr>
              <w:t>Filozofija i zbilja, Naklada Bošković, Split 2010.</w:t>
            </w:r>
          </w:p>
          <w:p w14:paraId="6C3597A9" w14:textId="77777777" w:rsidR="002F4769" w:rsidRPr="002046A5" w:rsidRDefault="002F4769" w:rsidP="000C0E06">
            <w:pPr>
              <w:rPr>
                <w:rFonts w:ascii="Times New Roman" w:hAnsi="Times New Roman" w:cs="Times New Roman"/>
                <w:sz w:val="18"/>
                <w:szCs w:val="18"/>
              </w:rPr>
            </w:pPr>
            <w:r w:rsidRPr="002046A5">
              <w:rPr>
                <w:rFonts w:ascii="Times New Roman" w:hAnsi="Times New Roman" w:cs="Times New Roman"/>
                <w:caps/>
                <w:sz w:val="18"/>
                <w:szCs w:val="18"/>
              </w:rPr>
              <w:t>GILSON</w:t>
            </w:r>
            <w:r w:rsidRPr="002046A5">
              <w:rPr>
                <w:rFonts w:ascii="Times New Roman" w:hAnsi="Times New Roman" w:cs="Times New Roman"/>
                <w:sz w:val="18"/>
                <w:szCs w:val="18"/>
              </w:rPr>
              <w:t xml:space="preserve">, É, </w:t>
            </w:r>
            <w:r w:rsidRPr="002046A5">
              <w:rPr>
                <w:rFonts w:ascii="Times New Roman" w:hAnsi="Times New Roman" w:cs="Times New Roman"/>
                <w:i/>
                <w:iCs/>
                <w:sz w:val="18"/>
                <w:szCs w:val="18"/>
              </w:rPr>
              <w:t>Bitak i Bit</w:t>
            </w:r>
            <w:r w:rsidRPr="002046A5">
              <w:rPr>
                <w:rFonts w:ascii="Times New Roman" w:hAnsi="Times New Roman" w:cs="Times New Roman"/>
                <w:sz w:val="18"/>
                <w:szCs w:val="18"/>
              </w:rPr>
              <w:t>, Demetra, Zagreb 2010.</w:t>
            </w:r>
          </w:p>
          <w:p w14:paraId="5F080DA0" w14:textId="77777777" w:rsidR="002F4769" w:rsidRPr="002046A5" w:rsidRDefault="002F4769" w:rsidP="000C0E06">
            <w:pPr>
              <w:rPr>
                <w:rFonts w:ascii="Times New Roman" w:hAnsi="Times New Roman" w:cs="Times New Roman"/>
                <w:sz w:val="18"/>
                <w:szCs w:val="18"/>
              </w:rPr>
            </w:pPr>
            <w:r w:rsidRPr="002046A5">
              <w:rPr>
                <w:rFonts w:ascii="Times New Roman" w:hAnsi="Times New Roman" w:cs="Times New Roman"/>
                <w:sz w:val="18"/>
                <w:szCs w:val="18"/>
              </w:rPr>
              <w:t>GILSON</w:t>
            </w:r>
            <w:r w:rsidRPr="002046A5">
              <w:rPr>
                <w:rFonts w:ascii="Times New Roman" w:hAnsi="Times New Roman" w:cs="Times New Roman"/>
                <w:smallCaps/>
                <w:sz w:val="18"/>
                <w:szCs w:val="18"/>
              </w:rPr>
              <w:t xml:space="preserve"> ,</w:t>
            </w:r>
            <w:r w:rsidRPr="002046A5">
              <w:rPr>
                <w:rFonts w:ascii="Times New Roman" w:hAnsi="Times New Roman" w:cs="Times New Roman"/>
                <w:sz w:val="18"/>
                <w:szCs w:val="18"/>
              </w:rPr>
              <w:t xml:space="preserve"> É, </w:t>
            </w:r>
            <w:r w:rsidRPr="002046A5">
              <w:rPr>
                <w:rFonts w:ascii="Times New Roman" w:hAnsi="Times New Roman" w:cs="Times New Roman"/>
                <w:i/>
                <w:iCs/>
                <w:sz w:val="18"/>
                <w:szCs w:val="18"/>
              </w:rPr>
              <w:t>Uvod u kršćansku filozofiju</w:t>
            </w:r>
            <w:r w:rsidRPr="002046A5">
              <w:rPr>
                <w:rFonts w:ascii="Times New Roman" w:hAnsi="Times New Roman" w:cs="Times New Roman"/>
                <w:sz w:val="18"/>
                <w:szCs w:val="18"/>
              </w:rPr>
              <w:t>, FTI, Zagreb 1995.</w:t>
            </w:r>
          </w:p>
          <w:p w14:paraId="52FFAE3B" w14:textId="77777777" w:rsidR="002F4769" w:rsidRPr="002046A5" w:rsidRDefault="002F4769" w:rsidP="000C0E06">
            <w:pPr>
              <w:rPr>
                <w:rFonts w:ascii="Times New Roman" w:hAnsi="Times New Roman" w:cs="Times New Roman"/>
                <w:sz w:val="18"/>
                <w:szCs w:val="18"/>
                <w:lang w:eastAsia="hr-HR"/>
              </w:rPr>
            </w:pPr>
            <w:r w:rsidRPr="002046A5">
              <w:rPr>
                <w:rFonts w:ascii="Times New Roman" w:hAnsi="Times New Roman" w:cs="Times New Roman"/>
                <w:caps/>
                <w:sz w:val="18"/>
                <w:szCs w:val="18"/>
                <w:lang w:eastAsia="hr-HR"/>
              </w:rPr>
              <w:t>Elders</w:t>
            </w:r>
            <w:r w:rsidRPr="002046A5">
              <w:rPr>
                <w:rFonts w:ascii="Times New Roman" w:hAnsi="Times New Roman" w:cs="Times New Roman"/>
                <w:sz w:val="18"/>
                <w:szCs w:val="18"/>
                <w:lang w:eastAsia="hr-HR"/>
              </w:rPr>
              <w:t xml:space="preserve">, L. J., </w:t>
            </w:r>
            <w:r w:rsidRPr="002046A5">
              <w:rPr>
                <w:rFonts w:ascii="Times New Roman" w:hAnsi="Times New Roman" w:cs="Times New Roman"/>
                <w:i/>
                <w:iCs/>
                <w:sz w:val="18"/>
                <w:szCs w:val="18"/>
                <w:lang w:eastAsia="hr-HR"/>
              </w:rPr>
              <w:t>The Metaphisics of Being of St. Thomas Aquinas in Historical Perspective</w:t>
            </w:r>
            <w:r w:rsidRPr="002046A5">
              <w:rPr>
                <w:rFonts w:ascii="Times New Roman" w:hAnsi="Times New Roman" w:cs="Times New Roman"/>
                <w:sz w:val="18"/>
                <w:szCs w:val="18"/>
                <w:lang w:eastAsia="hr-HR"/>
              </w:rPr>
              <w:t>, Ej. Brill, New York 1993.</w:t>
            </w:r>
          </w:p>
          <w:p w14:paraId="35CBF7FC" w14:textId="77777777" w:rsidR="002F4769" w:rsidRPr="002046A5" w:rsidRDefault="002F4769" w:rsidP="000C0E06">
            <w:pPr>
              <w:rPr>
                <w:rFonts w:ascii="Times New Roman" w:hAnsi="Times New Roman" w:cs="Times New Roman"/>
                <w:sz w:val="18"/>
                <w:szCs w:val="18"/>
              </w:rPr>
            </w:pPr>
            <w:r w:rsidRPr="002046A5">
              <w:rPr>
                <w:rFonts w:ascii="Times New Roman" w:hAnsi="Times New Roman" w:cs="Times New Roman"/>
                <w:caps/>
                <w:sz w:val="18"/>
                <w:szCs w:val="18"/>
                <w:lang w:eastAsia="hr-HR"/>
              </w:rPr>
              <w:t>Elders</w:t>
            </w:r>
            <w:r w:rsidRPr="002046A5">
              <w:rPr>
                <w:rFonts w:ascii="Times New Roman" w:hAnsi="Times New Roman" w:cs="Times New Roman"/>
                <w:sz w:val="18"/>
                <w:szCs w:val="18"/>
                <w:lang w:eastAsia="hr-HR"/>
              </w:rPr>
              <w:t xml:space="preserve">, L. J.,  </w:t>
            </w:r>
            <w:r w:rsidRPr="002046A5">
              <w:rPr>
                <w:rFonts w:ascii="Times New Roman" w:hAnsi="Times New Roman" w:cs="Times New Roman"/>
                <w:i/>
                <w:iCs/>
                <w:kern w:val="36"/>
                <w:sz w:val="18"/>
                <w:szCs w:val="18"/>
                <w:lang w:eastAsia="hr-HR"/>
              </w:rPr>
              <w:t>De natuurfilosofie van Sint-Thomas van Aquino</w:t>
            </w:r>
            <w:r w:rsidRPr="002046A5">
              <w:rPr>
                <w:rFonts w:ascii="Times New Roman" w:hAnsi="Times New Roman" w:cs="Times New Roman"/>
                <w:kern w:val="36"/>
                <w:sz w:val="18"/>
                <w:szCs w:val="18"/>
                <w:lang w:eastAsia="hr-HR"/>
              </w:rPr>
              <w:t xml:space="preserve">, </w:t>
            </w:r>
            <w:r w:rsidRPr="002046A5">
              <w:rPr>
                <w:rFonts w:ascii="Times New Roman" w:hAnsi="Times New Roman" w:cs="Times New Roman"/>
                <w:sz w:val="18"/>
                <w:szCs w:val="18"/>
                <w:lang w:eastAsia="hr-HR"/>
              </w:rPr>
              <w:t>Tabor, Brugge 1989.</w:t>
            </w:r>
          </w:p>
          <w:p w14:paraId="6CF53D42" w14:textId="77777777" w:rsidR="002F4769" w:rsidRPr="002046A5" w:rsidRDefault="002F4769" w:rsidP="000C0E06">
            <w:pPr>
              <w:rPr>
                <w:rFonts w:ascii="Times New Roman" w:hAnsi="Times New Roman" w:cs="Times New Roman"/>
                <w:sz w:val="18"/>
                <w:szCs w:val="18"/>
              </w:rPr>
            </w:pPr>
            <w:r w:rsidRPr="002046A5">
              <w:rPr>
                <w:rFonts w:ascii="Times New Roman" w:hAnsi="Times New Roman" w:cs="Times New Roman"/>
                <w:sz w:val="18"/>
                <w:szCs w:val="18"/>
              </w:rPr>
              <w:t>GRENET</w:t>
            </w:r>
            <w:r w:rsidRPr="002046A5">
              <w:rPr>
                <w:rFonts w:ascii="Times New Roman" w:hAnsi="Times New Roman" w:cs="Times New Roman"/>
                <w:smallCaps/>
                <w:sz w:val="18"/>
                <w:szCs w:val="18"/>
              </w:rPr>
              <w:t xml:space="preserve">, </w:t>
            </w:r>
            <w:r w:rsidRPr="002046A5">
              <w:rPr>
                <w:rFonts w:ascii="Times New Roman" w:hAnsi="Times New Roman" w:cs="Times New Roman"/>
                <w:sz w:val="18"/>
                <w:szCs w:val="18"/>
              </w:rPr>
              <w:t xml:space="preserve">P.-B.,  </w:t>
            </w:r>
            <w:r w:rsidRPr="002046A5">
              <w:rPr>
                <w:rFonts w:ascii="Times New Roman" w:hAnsi="Times New Roman" w:cs="Times New Roman"/>
                <w:i/>
                <w:iCs/>
                <w:sz w:val="18"/>
                <w:szCs w:val="18"/>
              </w:rPr>
              <w:t>Ontologie</w:t>
            </w:r>
            <w:r w:rsidRPr="002046A5">
              <w:rPr>
                <w:rFonts w:ascii="Times New Roman" w:hAnsi="Times New Roman" w:cs="Times New Roman"/>
                <w:sz w:val="18"/>
                <w:szCs w:val="18"/>
              </w:rPr>
              <w:t>, Beauchesne, Paris 1966.</w:t>
            </w:r>
          </w:p>
          <w:p w14:paraId="173C0E75" w14:textId="77777777" w:rsidR="002F4769" w:rsidRPr="002046A5" w:rsidRDefault="002F4769" w:rsidP="000C0E06">
            <w:pPr>
              <w:rPr>
                <w:rFonts w:ascii="Times New Roman" w:hAnsi="Times New Roman" w:cs="Times New Roman"/>
                <w:sz w:val="18"/>
                <w:szCs w:val="18"/>
              </w:rPr>
            </w:pPr>
            <w:r w:rsidRPr="002046A5">
              <w:rPr>
                <w:rFonts w:ascii="Times New Roman" w:hAnsi="Times New Roman" w:cs="Times New Roman"/>
                <w:caps/>
                <w:sz w:val="18"/>
                <w:szCs w:val="18"/>
              </w:rPr>
              <w:t>Heisenberg</w:t>
            </w:r>
            <w:r w:rsidRPr="002046A5">
              <w:rPr>
                <w:rFonts w:ascii="Times New Roman" w:hAnsi="Times New Roman" w:cs="Times New Roman"/>
                <w:sz w:val="18"/>
                <w:szCs w:val="18"/>
              </w:rPr>
              <w:t xml:space="preserve">, W., </w:t>
            </w:r>
            <w:r w:rsidRPr="002046A5">
              <w:rPr>
                <w:rStyle w:val="Emphasis"/>
                <w:rFonts w:ascii="Times New Roman" w:hAnsi="Times New Roman" w:cs="Times New Roman"/>
                <w:sz w:val="18"/>
                <w:szCs w:val="18"/>
              </w:rPr>
              <w:t>Fizika i filozofija</w:t>
            </w:r>
            <w:r w:rsidRPr="002046A5">
              <w:rPr>
                <w:rFonts w:ascii="Times New Roman" w:hAnsi="Times New Roman" w:cs="Times New Roman"/>
                <w:sz w:val="18"/>
                <w:szCs w:val="18"/>
              </w:rPr>
              <w:t>, Kruzak, Zagreb 1997.</w:t>
            </w:r>
          </w:p>
          <w:p w14:paraId="76034D2E" w14:textId="77777777" w:rsidR="002F4769" w:rsidRPr="002046A5" w:rsidRDefault="002F4769" w:rsidP="000C0E06">
            <w:pPr>
              <w:rPr>
                <w:rFonts w:ascii="Times New Roman" w:hAnsi="Times New Roman" w:cs="Times New Roman"/>
                <w:caps/>
                <w:sz w:val="18"/>
                <w:szCs w:val="18"/>
              </w:rPr>
            </w:pPr>
            <w:r w:rsidRPr="002046A5">
              <w:rPr>
                <w:rFonts w:ascii="Times New Roman" w:hAnsi="Times New Roman" w:cs="Times New Roman"/>
                <w:caps/>
                <w:sz w:val="18"/>
                <w:szCs w:val="18"/>
              </w:rPr>
              <w:t>Hawking</w:t>
            </w:r>
            <w:r w:rsidRPr="002046A5">
              <w:rPr>
                <w:rFonts w:ascii="Times New Roman" w:hAnsi="Times New Roman" w:cs="Times New Roman"/>
                <w:sz w:val="18"/>
                <w:szCs w:val="18"/>
              </w:rPr>
              <w:t xml:space="preserve">, S., </w:t>
            </w:r>
            <w:r w:rsidRPr="002046A5">
              <w:rPr>
                <w:rFonts w:ascii="Times New Roman" w:hAnsi="Times New Roman" w:cs="Times New Roman"/>
                <w:i/>
                <w:iCs/>
                <w:sz w:val="18"/>
                <w:szCs w:val="18"/>
              </w:rPr>
              <w:t>Kratka povijest vremena</w:t>
            </w:r>
            <w:r w:rsidRPr="002046A5">
              <w:rPr>
                <w:rFonts w:ascii="Times New Roman" w:hAnsi="Times New Roman" w:cs="Times New Roman"/>
                <w:sz w:val="18"/>
                <w:szCs w:val="18"/>
              </w:rPr>
              <w:t>, Izvori, Zagreb 1996.</w:t>
            </w:r>
          </w:p>
          <w:p w14:paraId="77B4E421" w14:textId="77777777" w:rsidR="002F4769" w:rsidRPr="002046A5" w:rsidRDefault="002F4769" w:rsidP="000C0E06">
            <w:pPr>
              <w:rPr>
                <w:rFonts w:ascii="Times New Roman" w:hAnsi="Times New Roman" w:cs="Times New Roman"/>
                <w:sz w:val="18"/>
                <w:szCs w:val="18"/>
              </w:rPr>
            </w:pPr>
            <w:r w:rsidRPr="002046A5">
              <w:rPr>
                <w:rFonts w:ascii="Times New Roman" w:hAnsi="Times New Roman" w:cs="Times New Roman"/>
                <w:caps/>
                <w:sz w:val="18"/>
                <w:szCs w:val="18"/>
              </w:rPr>
              <w:t>HEIDEGGER</w:t>
            </w:r>
            <w:r w:rsidRPr="002046A5">
              <w:rPr>
                <w:rFonts w:ascii="Times New Roman" w:hAnsi="Times New Roman" w:cs="Times New Roman"/>
                <w:smallCaps/>
                <w:sz w:val="18"/>
                <w:szCs w:val="18"/>
              </w:rPr>
              <w:t>, M</w:t>
            </w:r>
            <w:r w:rsidRPr="002046A5">
              <w:rPr>
                <w:rFonts w:ascii="Times New Roman" w:hAnsi="Times New Roman" w:cs="Times New Roman"/>
                <w:sz w:val="18"/>
                <w:szCs w:val="18"/>
              </w:rPr>
              <w:t xml:space="preserve">., </w:t>
            </w:r>
            <w:r w:rsidRPr="002046A5">
              <w:rPr>
                <w:rFonts w:ascii="Times New Roman" w:hAnsi="Times New Roman" w:cs="Times New Roman"/>
                <w:i/>
                <w:iCs/>
                <w:sz w:val="18"/>
                <w:szCs w:val="18"/>
              </w:rPr>
              <w:t>Što je metafizika?,</w:t>
            </w:r>
            <w:r w:rsidRPr="002046A5">
              <w:rPr>
                <w:rFonts w:ascii="Times New Roman" w:hAnsi="Times New Roman" w:cs="Times New Roman"/>
                <w:sz w:val="18"/>
                <w:szCs w:val="18"/>
              </w:rPr>
              <w:t xml:space="preserve"> u: </w:t>
            </w:r>
            <w:r w:rsidRPr="002046A5">
              <w:rPr>
                <w:rFonts w:ascii="Times New Roman" w:hAnsi="Times New Roman" w:cs="Times New Roman"/>
                <w:smallCaps/>
                <w:sz w:val="18"/>
                <w:szCs w:val="18"/>
              </w:rPr>
              <w:t>IDEM</w:t>
            </w:r>
            <w:r w:rsidRPr="002046A5">
              <w:rPr>
                <w:rFonts w:ascii="Times New Roman" w:hAnsi="Times New Roman" w:cs="Times New Roman"/>
                <w:sz w:val="18"/>
                <w:szCs w:val="18"/>
              </w:rPr>
              <w:t xml:space="preserve">, </w:t>
            </w:r>
            <w:r w:rsidRPr="002046A5">
              <w:rPr>
                <w:rFonts w:ascii="Times New Roman" w:hAnsi="Times New Roman" w:cs="Times New Roman"/>
                <w:i/>
                <w:iCs/>
                <w:sz w:val="18"/>
                <w:szCs w:val="18"/>
              </w:rPr>
              <w:t>Kraj filozofije i zadaća mišljenja</w:t>
            </w:r>
            <w:r w:rsidRPr="002046A5">
              <w:rPr>
                <w:rFonts w:ascii="Times New Roman" w:hAnsi="Times New Roman" w:cs="Times New Roman"/>
                <w:sz w:val="18"/>
                <w:szCs w:val="18"/>
              </w:rPr>
              <w:t>, Naprijed, Zagreb 1996., str. 83-125.</w:t>
            </w:r>
          </w:p>
          <w:p w14:paraId="71A0C118" w14:textId="77777777" w:rsidR="002F4769" w:rsidRPr="002046A5" w:rsidRDefault="002F4769" w:rsidP="000C0E06">
            <w:pPr>
              <w:rPr>
                <w:rFonts w:ascii="Times New Roman" w:hAnsi="Times New Roman" w:cs="Times New Roman"/>
                <w:sz w:val="18"/>
                <w:szCs w:val="18"/>
              </w:rPr>
            </w:pPr>
            <w:r w:rsidRPr="002046A5">
              <w:rPr>
                <w:rFonts w:ascii="Times New Roman" w:hAnsi="Times New Roman" w:cs="Times New Roman"/>
                <w:caps/>
                <w:sz w:val="18"/>
                <w:szCs w:val="18"/>
              </w:rPr>
              <w:t>MOLINARO</w:t>
            </w:r>
            <w:r w:rsidRPr="002046A5">
              <w:rPr>
                <w:rFonts w:ascii="Times New Roman" w:hAnsi="Times New Roman" w:cs="Times New Roman"/>
                <w:smallCaps/>
                <w:sz w:val="18"/>
                <w:szCs w:val="18"/>
              </w:rPr>
              <w:t xml:space="preserve">, </w:t>
            </w:r>
            <w:r w:rsidRPr="002046A5">
              <w:rPr>
                <w:rFonts w:ascii="Times New Roman" w:hAnsi="Times New Roman" w:cs="Times New Roman"/>
                <w:sz w:val="18"/>
                <w:szCs w:val="18"/>
              </w:rPr>
              <w:t xml:space="preserve">A., </w:t>
            </w:r>
            <w:r w:rsidRPr="002046A5">
              <w:rPr>
                <w:rFonts w:ascii="Times New Roman" w:hAnsi="Times New Roman" w:cs="Times New Roman"/>
                <w:i/>
                <w:iCs/>
                <w:sz w:val="18"/>
                <w:szCs w:val="18"/>
              </w:rPr>
              <w:t>Metafisica. Corso sitematico</w:t>
            </w:r>
            <w:r w:rsidRPr="002046A5">
              <w:rPr>
                <w:rFonts w:ascii="Times New Roman" w:hAnsi="Times New Roman" w:cs="Times New Roman"/>
                <w:sz w:val="18"/>
                <w:szCs w:val="18"/>
              </w:rPr>
              <w:t>,  Cinisello Balsamo 1994.</w:t>
            </w:r>
          </w:p>
          <w:p w14:paraId="3F1CA058" w14:textId="77777777" w:rsidR="002F4769" w:rsidRPr="002046A5" w:rsidRDefault="002F4769" w:rsidP="000C0E06">
            <w:pPr>
              <w:rPr>
                <w:rFonts w:ascii="Times New Roman" w:hAnsi="Times New Roman" w:cs="Times New Roman"/>
                <w:sz w:val="18"/>
                <w:szCs w:val="18"/>
              </w:rPr>
            </w:pPr>
            <w:r w:rsidRPr="002046A5">
              <w:rPr>
                <w:rFonts w:ascii="Times New Roman" w:hAnsi="Times New Roman" w:cs="Times New Roman"/>
                <w:caps/>
                <w:sz w:val="18"/>
                <w:szCs w:val="18"/>
              </w:rPr>
              <w:t>MONDIN</w:t>
            </w:r>
            <w:r w:rsidRPr="002046A5">
              <w:rPr>
                <w:rFonts w:ascii="Times New Roman" w:hAnsi="Times New Roman" w:cs="Times New Roman"/>
                <w:smallCaps/>
                <w:sz w:val="18"/>
                <w:szCs w:val="18"/>
              </w:rPr>
              <w:t>, B</w:t>
            </w:r>
            <w:r w:rsidRPr="002046A5">
              <w:rPr>
                <w:rFonts w:ascii="Times New Roman" w:hAnsi="Times New Roman" w:cs="Times New Roman"/>
                <w:sz w:val="18"/>
                <w:szCs w:val="18"/>
              </w:rPr>
              <w:t xml:space="preserve">.,  </w:t>
            </w:r>
            <w:r w:rsidRPr="002046A5">
              <w:rPr>
                <w:rFonts w:ascii="Times New Roman" w:hAnsi="Times New Roman" w:cs="Times New Roman"/>
                <w:i/>
                <w:iCs/>
                <w:sz w:val="18"/>
                <w:szCs w:val="18"/>
              </w:rPr>
              <w:t>Ontologia e metafisica</w:t>
            </w:r>
            <w:r w:rsidRPr="002046A5">
              <w:rPr>
                <w:rFonts w:ascii="Times New Roman" w:hAnsi="Times New Roman" w:cs="Times New Roman"/>
                <w:sz w:val="18"/>
                <w:szCs w:val="18"/>
              </w:rPr>
              <w:t>, EDB, Bologna 1999.</w:t>
            </w:r>
          </w:p>
          <w:p w14:paraId="484015BA" w14:textId="77777777" w:rsidR="002F4769" w:rsidRPr="002046A5" w:rsidRDefault="002F4769" w:rsidP="000C0E06">
            <w:pPr>
              <w:rPr>
                <w:rFonts w:ascii="Times New Roman" w:hAnsi="Times New Roman" w:cs="Times New Roman"/>
                <w:sz w:val="18"/>
                <w:szCs w:val="18"/>
              </w:rPr>
            </w:pPr>
            <w:r w:rsidRPr="002046A5">
              <w:rPr>
                <w:rFonts w:ascii="Times New Roman" w:hAnsi="Times New Roman" w:cs="Times New Roman"/>
                <w:caps/>
                <w:sz w:val="18"/>
                <w:szCs w:val="18"/>
              </w:rPr>
              <w:t>OWENS</w:t>
            </w:r>
            <w:r w:rsidRPr="002046A5">
              <w:rPr>
                <w:rFonts w:ascii="Times New Roman" w:hAnsi="Times New Roman" w:cs="Times New Roman"/>
                <w:smallCaps/>
                <w:sz w:val="18"/>
                <w:szCs w:val="18"/>
              </w:rPr>
              <w:t xml:space="preserve">, </w:t>
            </w:r>
            <w:r w:rsidRPr="002046A5">
              <w:rPr>
                <w:rFonts w:ascii="Times New Roman" w:hAnsi="Times New Roman" w:cs="Times New Roman"/>
                <w:sz w:val="18"/>
                <w:szCs w:val="18"/>
              </w:rPr>
              <w:t xml:space="preserve">J., </w:t>
            </w:r>
            <w:r w:rsidRPr="002046A5">
              <w:rPr>
                <w:rFonts w:ascii="Times New Roman" w:hAnsi="Times New Roman" w:cs="Times New Roman"/>
                <w:i/>
                <w:iCs/>
                <w:sz w:val="18"/>
                <w:szCs w:val="18"/>
              </w:rPr>
              <w:t>An Elementrary Christian Metaphysica</w:t>
            </w:r>
            <w:r w:rsidRPr="002046A5">
              <w:rPr>
                <w:rFonts w:ascii="Times New Roman" w:hAnsi="Times New Roman" w:cs="Times New Roman"/>
                <w:sz w:val="18"/>
                <w:szCs w:val="18"/>
              </w:rPr>
              <w:t>, Milwaukee 1963.</w:t>
            </w:r>
          </w:p>
          <w:p w14:paraId="5D8E5E87" w14:textId="77777777" w:rsidR="002F4769" w:rsidRPr="002046A5" w:rsidRDefault="002F4769" w:rsidP="000C0E06">
            <w:pPr>
              <w:rPr>
                <w:rFonts w:ascii="Times New Roman" w:hAnsi="Times New Roman" w:cs="Times New Roman"/>
                <w:sz w:val="18"/>
                <w:szCs w:val="18"/>
              </w:rPr>
            </w:pPr>
            <w:r w:rsidRPr="002046A5">
              <w:rPr>
                <w:rFonts w:ascii="Times New Roman" w:hAnsi="Times New Roman" w:cs="Times New Roman"/>
                <w:caps/>
                <w:sz w:val="18"/>
                <w:szCs w:val="18"/>
              </w:rPr>
              <w:t>STADLER</w:t>
            </w:r>
            <w:r w:rsidRPr="002046A5">
              <w:rPr>
                <w:rFonts w:ascii="Times New Roman" w:hAnsi="Times New Roman" w:cs="Times New Roman"/>
                <w:smallCaps/>
                <w:sz w:val="18"/>
                <w:szCs w:val="18"/>
              </w:rPr>
              <w:t>, J</w:t>
            </w:r>
            <w:r w:rsidRPr="002046A5">
              <w:rPr>
                <w:rFonts w:ascii="Times New Roman" w:hAnsi="Times New Roman" w:cs="Times New Roman"/>
                <w:sz w:val="18"/>
                <w:szCs w:val="18"/>
              </w:rPr>
              <w:t xml:space="preserve">., </w:t>
            </w:r>
            <w:r w:rsidRPr="002046A5">
              <w:rPr>
                <w:rFonts w:ascii="Times New Roman" w:hAnsi="Times New Roman" w:cs="Times New Roman"/>
                <w:i/>
                <w:iCs/>
                <w:sz w:val="18"/>
                <w:szCs w:val="18"/>
              </w:rPr>
              <w:t>Opća metafisika ili ontologija</w:t>
            </w:r>
            <w:r w:rsidRPr="002046A5">
              <w:rPr>
                <w:rFonts w:ascii="Times New Roman" w:hAnsi="Times New Roman" w:cs="Times New Roman"/>
                <w:sz w:val="18"/>
                <w:szCs w:val="18"/>
              </w:rPr>
              <w:t>, Zagreb 2004.</w:t>
            </w:r>
          </w:p>
          <w:p w14:paraId="39CD58B4" w14:textId="77777777" w:rsidR="002F4769" w:rsidRPr="002046A5" w:rsidRDefault="002F4769" w:rsidP="000C0E06">
            <w:pPr>
              <w:rPr>
                <w:rFonts w:ascii="Times New Roman" w:hAnsi="Times New Roman" w:cs="Times New Roman"/>
                <w:sz w:val="18"/>
                <w:szCs w:val="18"/>
              </w:rPr>
            </w:pPr>
            <w:r w:rsidRPr="002046A5">
              <w:rPr>
                <w:rFonts w:ascii="Times New Roman" w:hAnsi="Times New Roman" w:cs="Times New Roman"/>
                <w:caps/>
                <w:sz w:val="18"/>
                <w:szCs w:val="18"/>
              </w:rPr>
              <w:t>TOMA</w:t>
            </w:r>
            <w:r w:rsidRPr="002046A5">
              <w:rPr>
                <w:rFonts w:ascii="Times New Roman" w:hAnsi="Times New Roman" w:cs="Times New Roman"/>
                <w:smallCaps/>
                <w:sz w:val="18"/>
                <w:szCs w:val="18"/>
              </w:rPr>
              <w:t xml:space="preserve"> AKVINSKI </w:t>
            </w:r>
            <w:r w:rsidRPr="002046A5">
              <w:rPr>
                <w:rFonts w:ascii="Times New Roman" w:hAnsi="Times New Roman" w:cs="Times New Roman"/>
                <w:sz w:val="18"/>
                <w:szCs w:val="18"/>
              </w:rPr>
              <w:t xml:space="preserve">, </w:t>
            </w:r>
            <w:r w:rsidRPr="002046A5">
              <w:rPr>
                <w:rFonts w:ascii="Times New Roman" w:hAnsi="Times New Roman" w:cs="Times New Roman"/>
                <w:i/>
                <w:iCs/>
                <w:sz w:val="18"/>
                <w:szCs w:val="18"/>
              </w:rPr>
              <w:t>O biću i biti</w:t>
            </w:r>
            <w:r w:rsidRPr="002046A5">
              <w:rPr>
                <w:rFonts w:ascii="Times New Roman" w:hAnsi="Times New Roman" w:cs="Times New Roman"/>
                <w:sz w:val="18"/>
                <w:szCs w:val="18"/>
              </w:rPr>
              <w:t xml:space="preserve">, u: </w:t>
            </w:r>
            <w:r w:rsidRPr="002046A5">
              <w:rPr>
                <w:rFonts w:ascii="Times New Roman" w:hAnsi="Times New Roman" w:cs="Times New Roman"/>
                <w:smallCaps/>
                <w:sz w:val="18"/>
                <w:szCs w:val="18"/>
              </w:rPr>
              <w:t xml:space="preserve">S. Kušar </w:t>
            </w:r>
            <w:r w:rsidRPr="002046A5">
              <w:rPr>
                <w:rFonts w:ascii="Times New Roman" w:hAnsi="Times New Roman" w:cs="Times New Roman"/>
                <w:sz w:val="18"/>
                <w:szCs w:val="18"/>
              </w:rPr>
              <w:t xml:space="preserve">(ured.), </w:t>
            </w:r>
            <w:r w:rsidRPr="002046A5">
              <w:rPr>
                <w:rFonts w:ascii="Times New Roman" w:hAnsi="Times New Roman" w:cs="Times New Roman"/>
                <w:i/>
                <w:iCs/>
                <w:sz w:val="18"/>
                <w:szCs w:val="18"/>
              </w:rPr>
              <w:t>Srednjovjekovna filozofija</w:t>
            </w:r>
            <w:r w:rsidRPr="002046A5">
              <w:rPr>
                <w:rFonts w:ascii="Times New Roman" w:hAnsi="Times New Roman" w:cs="Times New Roman"/>
                <w:sz w:val="18"/>
                <w:szCs w:val="18"/>
              </w:rPr>
              <w:t>, Školska knjiga, Zagreb 1996., str. 473-502.</w:t>
            </w:r>
          </w:p>
          <w:p w14:paraId="15D0CE4E" w14:textId="77777777" w:rsidR="002F4769" w:rsidRPr="002046A5" w:rsidRDefault="002F4769" w:rsidP="000C0E06">
            <w:pPr>
              <w:rPr>
                <w:rFonts w:ascii="Times New Roman" w:hAnsi="Times New Roman" w:cs="Times New Roman"/>
                <w:color w:val="000000"/>
                <w:spacing w:val="-4"/>
                <w:sz w:val="18"/>
                <w:szCs w:val="18"/>
              </w:rPr>
            </w:pPr>
            <w:r w:rsidRPr="002046A5">
              <w:rPr>
                <w:rFonts w:ascii="Times New Roman" w:hAnsi="Times New Roman" w:cs="Times New Roman"/>
                <w:caps/>
                <w:color w:val="000000"/>
                <w:spacing w:val="-4"/>
                <w:sz w:val="18"/>
                <w:szCs w:val="18"/>
              </w:rPr>
              <w:t>POINCARE</w:t>
            </w:r>
            <w:r w:rsidRPr="002046A5">
              <w:rPr>
                <w:rFonts w:ascii="Times New Roman" w:hAnsi="Times New Roman" w:cs="Times New Roman"/>
                <w:color w:val="000000"/>
                <w:spacing w:val="-4"/>
                <w:sz w:val="18"/>
                <w:szCs w:val="18"/>
              </w:rPr>
              <w:t xml:space="preserve">, H., </w:t>
            </w:r>
            <w:r w:rsidRPr="002046A5">
              <w:rPr>
                <w:rFonts w:ascii="Times New Roman" w:hAnsi="Times New Roman" w:cs="Times New Roman"/>
                <w:i/>
                <w:iCs/>
                <w:color w:val="000000"/>
                <w:spacing w:val="-4"/>
                <w:sz w:val="18"/>
                <w:szCs w:val="18"/>
              </w:rPr>
              <w:t>Znanost i hipoteza</w:t>
            </w:r>
            <w:r w:rsidRPr="002046A5">
              <w:rPr>
                <w:rFonts w:ascii="Times New Roman" w:hAnsi="Times New Roman" w:cs="Times New Roman"/>
                <w:color w:val="000000"/>
                <w:spacing w:val="-4"/>
                <w:sz w:val="18"/>
                <w:szCs w:val="18"/>
              </w:rPr>
              <w:t>, Globus, Zagreb 1989.</w:t>
            </w:r>
          </w:p>
          <w:p w14:paraId="068742CF" w14:textId="77777777" w:rsidR="002F4769" w:rsidRPr="002046A5" w:rsidRDefault="002F4769" w:rsidP="000C0E06">
            <w:pPr>
              <w:shd w:val="clear" w:color="auto" w:fill="FFFFFF"/>
              <w:jc w:val="both"/>
              <w:rPr>
                <w:rFonts w:ascii="Times New Roman" w:hAnsi="Times New Roman" w:cs="Times New Roman"/>
                <w:sz w:val="18"/>
                <w:szCs w:val="18"/>
              </w:rPr>
            </w:pPr>
            <w:r w:rsidRPr="002046A5">
              <w:rPr>
                <w:rFonts w:ascii="Times New Roman" w:hAnsi="Times New Roman" w:cs="Times New Roman"/>
                <w:caps/>
                <w:color w:val="000000"/>
                <w:spacing w:val="-3"/>
                <w:sz w:val="18"/>
                <w:szCs w:val="18"/>
              </w:rPr>
              <w:t>CASSIRER</w:t>
            </w:r>
            <w:r w:rsidRPr="002046A5">
              <w:rPr>
                <w:rFonts w:ascii="Times New Roman" w:hAnsi="Times New Roman" w:cs="Times New Roman"/>
                <w:color w:val="000000"/>
                <w:spacing w:val="-3"/>
                <w:sz w:val="18"/>
                <w:szCs w:val="18"/>
              </w:rPr>
              <w:t xml:space="preserve">, E., </w:t>
            </w:r>
            <w:r w:rsidRPr="002046A5">
              <w:rPr>
                <w:rFonts w:ascii="Times New Roman" w:hAnsi="Times New Roman" w:cs="Times New Roman"/>
                <w:i/>
                <w:iCs/>
                <w:color w:val="000000"/>
                <w:spacing w:val="-3"/>
                <w:sz w:val="18"/>
                <w:szCs w:val="18"/>
              </w:rPr>
              <w:t>Uz Einsteinovu teoriju relativnosti</w:t>
            </w:r>
            <w:r w:rsidRPr="002046A5">
              <w:rPr>
                <w:rFonts w:ascii="Times New Roman" w:hAnsi="Times New Roman" w:cs="Times New Roman"/>
                <w:color w:val="000000"/>
                <w:spacing w:val="-3"/>
                <w:sz w:val="18"/>
                <w:szCs w:val="18"/>
              </w:rPr>
              <w:t>, Demetra, Zagreb 1998.</w:t>
            </w:r>
          </w:p>
          <w:p w14:paraId="0E1AA2B8" w14:textId="77777777" w:rsidR="002F4769" w:rsidRPr="002046A5" w:rsidRDefault="002F4769" w:rsidP="000C0E06">
            <w:pPr>
              <w:shd w:val="clear" w:color="auto" w:fill="FFFFFF"/>
              <w:jc w:val="both"/>
              <w:rPr>
                <w:rFonts w:ascii="Times New Roman" w:hAnsi="Times New Roman" w:cs="Times New Roman"/>
                <w:color w:val="000000"/>
                <w:spacing w:val="-3"/>
                <w:sz w:val="18"/>
                <w:szCs w:val="18"/>
              </w:rPr>
            </w:pPr>
            <w:r w:rsidRPr="002046A5">
              <w:rPr>
                <w:rFonts w:ascii="Times New Roman" w:hAnsi="Times New Roman" w:cs="Times New Roman"/>
                <w:caps/>
                <w:color w:val="000000"/>
                <w:spacing w:val="-3"/>
                <w:sz w:val="18"/>
                <w:szCs w:val="18"/>
              </w:rPr>
              <w:t>PAVLOVIĆ</w:t>
            </w:r>
            <w:r w:rsidRPr="002046A5">
              <w:rPr>
                <w:rFonts w:ascii="Times New Roman" w:hAnsi="Times New Roman" w:cs="Times New Roman"/>
                <w:color w:val="000000"/>
                <w:spacing w:val="-3"/>
                <w:sz w:val="18"/>
                <w:szCs w:val="18"/>
              </w:rPr>
              <w:t xml:space="preserve">, B. U., </w:t>
            </w:r>
            <w:r w:rsidRPr="002046A5">
              <w:rPr>
                <w:rFonts w:ascii="Times New Roman" w:hAnsi="Times New Roman" w:cs="Times New Roman"/>
                <w:i/>
                <w:iCs/>
                <w:color w:val="000000"/>
                <w:spacing w:val="-3"/>
                <w:sz w:val="18"/>
                <w:szCs w:val="18"/>
              </w:rPr>
              <w:t>Filozofija prirode</w:t>
            </w:r>
            <w:r w:rsidRPr="002046A5">
              <w:rPr>
                <w:rFonts w:ascii="Times New Roman" w:hAnsi="Times New Roman" w:cs="Times New Roman"/>
                <w:color w:val="000000"/>
                <w:spacing w:val="-3"/>
                <w:sz w:val="18"/>
                <w:szCs w:val="18"/>
              </w:rPr>
              <w:t>, Naprijed, Zagreb 1978.</w:t>
            </w:r>
          </w:p>
          <w:p w14:paraId="2EE12411" w14:textId="77777777" w:rsidR="002F4769" w:rsidRPr="002046A5" w:rsidRDefault="002F4769" w:rsidP="000C0E06">
            <w:pPr>
              <w:shd w:val="clear" w:color="auto" w:fill="FFFFFF"/>
              <w:jc w:val="both"/>
              <w:rPr>
                <w:rFonts w:ascii="Times New Roman" w:hAnsi="Times New Roman" w:cs="Times New Roman"/>
                <w:color w:val="000000"/>
                <w:spacing w:val="-3"/>
                <w:sz w:val="18"/>
                <w:szCs w:val="18"/>
              </w:rPr>
            </w:pPr>
            <w:r w:rsidRPr="002046A5">
              <w:rPr>
                <w:rFonts w:ascii="Times New Roman" w:hAnsi="Times New Roman" w:cs="Times New Roman"/>
                <w:sz w:val="18"/>
                <w:szCs w:val="18"/>
              </w:rPr>
              <w:t xml:space="preserve">PETKOVIĆ, T., </w:t>
            </w:r>
            <w:r w:rsidRPr="002046A5">
              <w:rPr>
                <w:rFonts w:ascii="Times New Roman" w:hAnsi="Times New Roman" w:cs="Times New Roman"/>
                <w:i/>
                <w:iCs/>
                <w:sz w:val="18"/>
                <w:szCs w:val="18"/>
              </w:rPr>
              <w:t>Uvod u modernu kozmologiju i filozofiju</w:t>
            </w:r>
            <w:r w:rsidRPr="002046A5">
              <w:rPr>
                <w:rFonts w:ascii="Times New Roman" w:hAnsi="Times New Roman" w:cs="Times New Roman"/>
                <w:sz w:val="18"/>
                <w:szCs w:val="18"/>
              </w:rPr>
              <w:t>, Zagreb 2006.</w:t>
            </w:r>
          </w:p>
          <w:p w14:paraId="0E3174FF" w14:textId="77777777" w:rsidR="002F4769" w:rsidRPr="002046A5" w:rsidRDefault="002F4769" w:rsidP="000C0E06">
            <w:pPr>
              <w:rPr>
                <w:rFonts w:ascii="Times New Roman" w:hAnsi="Times New Roman" w:cs="Times New Roman"/>
                <w:color w:val="000000"/>
                <w:spacing w:val="-3"/>
                <w:sz w:val="18"/>
                <w:szCs w:val="18"/>
              </w:rPr>
            </w:pPr>
            <w:r w:rsidRPr="002046A5">
              <w:rPr>
                <w:rFonts w:ascii="Times New Roman" w:hAnsi="Times New Roman" w:cs="Times New Roman"/>
                <w:caps/>
                <w:color w:val="000000"/>
                <w:spacing w:val="-3"/>
                <w:sz w:val="18"/>
                <w:szCs w:val="18"/>
              </w:rPr>
              <w:t>SELVAGGI</w:t>
            </w:r>
            <w:r w:rsidRPr="002046A5">
              <w:rPr>
                <w:rFonts w:ascii="Times New Roman" w:hAnsi="Times New Roman" w:cs="Times New Roman"/>
                <w:color w:val="000000"/>
                <w:spacing w:val="-3"/>
                <w:sz w:val="18"/>
                <w:szCs w:val="18"/>
              </w:rPr>
              <w:t xml:space="preserve">, F., </w:t>
            </w:r>
            <w:r w:rsidRPr="002046A5">
              <w:rPr>
                <w:rFonts w:ascii="Times New Roman" w:hAnsi="Times New Roman" w:cs="Times New Roman"/>
                <w:i/>
                <w:iCs/>
                <w:color w:val="000000"/>
                <w:spacing w:val="-3"/>
                <w:sz w:val="18"/>
                <w:szCs w:val="18"/>
              </w:rPr>
              <w:t>Filosofia del mondo. Cosmologia filosofica</w:t>
            </w:r>
            <w:r w:rsidRPr="002046A5">
              <w:rPr>
                <w:rFonts w:ascii="Times New Roman" w:hAnsi="Times New Roman" w:cs="Times New Roman"/>
                <w:color w:val="000000"/>
                <w:spacing w:val="-3"/>
                <w:sz w:val="18"/>
                <w:szCs w:val="18"/>
              </w:rPr>
              <w:t>, Roma 1985.</w:t>
            </w:r>
          </w:p>
          <w:p w14:paraId="1A6225CB" w14:textId="77777777" w:rsidR="002F4769" w:rsidRPr="002046A5" w:rsidRDefault="002F4769" w:rsidP="000C0E06">
            <w:pPr>
              <w:rPr>
                <w:rFonts w:ascii="Times New Roman" w:hAnsi="Times New Roman" w:cs="Times New Roman"/>
                <w:sz w:val="18"/>
                <w:szCs w:val="18"/>
              </w:rPr>
            </w:pPr>
            <w:r w:rsidRPr="002046A5">
              <w:rPr>
                <w:rFonts w:ascii="Times New Roman" w:hAnsi="Times New Roman" w:cs="Times New Roman"/>
                <w:caps/>
                <w:sz w:val="18"/>
                <w:szCs w:val="18"/>
              </w:rPr>
              <w:t>Vanni Rovighi, S</w:t>
            </w:r>
            <w:r w:rsidRPr="002046A5">
              <w:rPr>
                <w:rFonts w:ascii="Times New Roman" w:hAnsi="Times New Roman" w:cs="Times New Roman"/>
                <w:sz w:val="18"/>
                <w:szCs w:val="18"/>
              </w:rPr>
              <w:t xml:space="preserve">., </w:t>
            </w:r>
            <w:r w:rsidRPr="002046A5">
              <w:rPr>
                <w:rFonts w:ascii="Times New Roman" w:hAnsi="Times New Roman" w:cs="Times New Roman"/>
                <w:i/>
                <w:iCs/>
                <w:sz w:val="18"/>
                <w:szCs w:val="18"/>
              </w:rPr>
              <w:t>Elementi di filosofia, II: Metafisica</w:t>
            </w:r>
            <w:r w:rsidRPr="002046A5">
              <w:rPr>
                <w:rFonts w:ascii="Times New Roman" w:hAnsi="Times New Roman" w:cs="Times New Roman"/>
                <w:sz w:val="18"/>
                <w:szCs w:val="18"/>
              </w:rPr>
              <w:t>, La Scuola, Brescia 1974.</w:t>
            </w:r>
          </w:p>
          <w:p w14:paraId="42509757" w14:textId="77777777" w:rsidR="002F4769" w:rsidRPr="002046A5" w:rsidRDefault="002F4769" w:rsidP="000C0E06">
            <w:pPr>
              <w:rPr>
                <w:rFonts w:ascii="Times New Roman" w:hAnsi="Times New Roman" w:cs="Times New Roman"/>
                <w:sz w:val="18"/>
                <w:szCs w:val="18"/>
              </w:rPr>
            </w:pPr>
            <w:r w:rsidRPr="002046A5">
              <w:rPr>
                <w:rFonts w:ascii="Times New Roman" w:hAnsi="Times New Roman" w:cs="Times New Roman"/>
                <w:caps/>
                <w:sz w:val="18"/>
                <w:szCs w:val="18"/>
              </w:rPr>
              <w:t>Weinberg</w:t>
            </w:r>
            <w:r w:rsidRPr="002046A5">
              <w:rPr>
                <w:rFonts w:ascii="Times New Roman" w:hAnsi="Times New Roman" w:cs="Times New Roman"/>
                <w:sz w:val="18"/>
                <w:szCs w:val="18"/>
              </w:rPr>
              <w:t xml:space="preserve">, S., </w:t>
            </w:r>
            <w:r w:rsidRPr="002046A5">
              <w:rPr>
                <w:rStyle w:val="Emphasis"/>
                <w:rFonts w:ascii="Times New Roman" w:hAnsi="Times New Roman" w:cs="Times New Roman"/>
                <w:sz w:val="18"/>
                <w:szCs w:val="18"/>
              </w:rPr>
              <w:t>Prve tri minute</w:t>
            </w:r>
            <w:r w:rsidRPr="002046A5">
              <w:rPr>
                <w:rFonts w:ascii="Times New Roman" w:hAnsi="Times New Roman" w:cs="Times New Roman"/>
                <w:sz w:val="18"/>
                <w:szCs w:val="18"/>
              </w:rPr>
              <w:t>, Izvori, Zagreb 1998.</w:t>
            </w:r>
          </w:p>
          <w:p w14:paraId="28CAC018" w14:textId="77777777" w:rsidR="002F4769" w:rsidRPr="002046A5" w:rsidRDefault="002F4769" w:rsidP="000C0E06">
            <w:pPr>
              <w:rPr>
                <w:rFonts w:ascii="Times New Roman" w:hAnsi="Times New Roman" w:cs="Times New Roman"/>
              </w:rPr>
            </w:pPr>
            <w:r w:rsidRPr="002046A5">
              <w:rPr>
                <w:rFonts w:ascii="Times New Roman" w:hAnsi="Times New Roman" w:cs="Times New Roman"/>
                <w:caps/>
                <w:sz w:val="18"/>
                <w:szCs w:val="18"/>
              </w:rPr>
              <w:t>Weissmahr</w:t>
            </w:r>
            <w:r w:rsidRPr="002046A5">
              <w:rPr>
                <w:rFonts w:ascii="Times New Roman" w:hAnsi="Times New Roman" w:cs="Times New Roman"/>
                <w:sz w:val="18"/>
                <w:szCs w:val="18"/>
              </w:rPr>
              <w:t xml:space="preserve">, B., </w:t>
            </w:r>
            <w:r w:rsidRPr="002046A5">
              <w:rPr>
                <w:rFonts w:ascii="Times New Roman" w:hAnsi="Times New Roman" w:cs="Times New Roman"/>
                <w:i/>
                <w:iCs/>
                <w:sz w:val="18"/>
                <w:szCs w:val="18"/>
              </w:rPr>
              <w:t>Ontologija</w:t>
            </w:r>
            <w:r w:rsidRPr="002046A5">
              <w:rPr>
                <w:rFonts w:ascii="Times New Roman" w:hAnsi="Times New Roman" w:cs="Times New Roman"/>
                <w:sz w:val="18"/>
                <w:szCs w:val="18"/>
              </w:rPr>
              <w:t>, FTI, Zagreb 2013.</w:t>
            </w:r>
          </w:p>
          <w:p w14:paraId="05382A3F" w14:textId="77777777" w:rsidR="002F4769" w:rsidRPr="002046A5" w:rsidRDefault="002F4769" w:rsidP="000C0E06">
            <w:pPr>
              <w:shd w:val="clear" w:color="auto" w:fill="FFFFFF"/>
              <w:rPr>
                <w:rFonts w:ascii="Times New Roman" w:hAnsi="Times New Roman" w:cs="Times New Roman"/>
                <w:sz w:val="18"/>
                <w:szCs w:val="18"/>
              </w:rPr>
            </w:pPr>
          </w:p>
        </w:tc>
      </w:tr>
      <w:tr w:rsidR="002F4769" w:rsidRPr="002046A5" w14:paraId="7AAB43BA" w14:textId="77777777" w:rsidTr="000C0E06">
        <w:tc>
          <w:tcPr>
            <w:tcW w:w="1800" w:type="dxa"/>
            <w:shd w:val="clear" w:color="auto" w:fill="F2F2F2"/>
          </w:tcPr>
          <w:p w14:paraId="1F70E84A"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 xml:space="preserve">Mrežni izvori </w:t>
            </w:r>
          </w:p>
        </w:tc>
        <w:tc>
          <w:tcPr>
            <w:tcW w:w="7488" w:type="dxa"/>
            <w:gridSpan w:val="30"/>
          </w:tcPr>
          <w:p w14:paraId="498C29E3" w14:textId="77777777" w:rsidR="002F4769" w:rsidRPr="002046A5" w:rsidRDefault="002F4769" w:rsidP="000C0E06">
            <w:pPr>
              <w:rPr>
                <w:rFonts w:ascii="Times New Roman" w:hAnsi="Times New Roman" w:cs="Times New Roman"/>
                <w:sz w:val="18"/>
                <w:szCs w:val="18"/>
              </w:rPr>
            </w:pPr>
            <w:r w:rsidRPr="002046A5">
              <w:rPr>
                <w:rFonts w:ascii="Times New Roman" w:hAnsi="Times New Roman" w:cs="Times New Roman"/>
                <w:sz w:val="18"/>
                <w:szCs w:val="18"/>
              </w:rPr>
              <w:t>www.ugustinus.it</w:t>
            </w:r>
          </w:p>
          <w:p w14:paraId="212FBC7D" w14:textId="77777777" w:rsidR="002F4769" w:rsidRPr="002046A5" w:rsidRDefault="002F4769" w:rsidP="000C0E06">
            <w:pPr>
              <w:rPr>
                <w:rFonts w:ascii="Times New Roman" w:hAnsi="Times New Roman" w:cs="Times New Roman"/>
                <w:sz w:val="18"/>
                <w:szCs w:val="18"/>
              </w:rPr>
            </w:pPr>
            <w:r w:rsidRPr="002046A5">
              <w:rPr>
                <w:rFonts w:ascii="Times New Roman" w:hAnsi="Times New Roman" w:cs="Times New Roman"/>
                <w:sz w:val="18"/>
                <w:szCs w:val="18"/>
              </w:rPr>
              <w:t>http://www.corpusthomisticum.org</w:t>
            </w:r>
          </w:p>
          <w:p w14:paraId="3F5EC4C7" w14:textId="77777777" w:rsidR="002F4769" w:rsidRPr="002046A5" w:rsidRDefault="002F4769" w:rsidP="000C0E06">
            <w:pPr>
              <w:rPr>
                <w:rFonts w:ascii="Times New Roman" w:hAnsi="Times New Roman" w:cs="Times New Roman"/>
                <w:sz w:val="18"/>
                <w:szCs w:val="18"/>
              </w:rPr>
            </w:pPr>
            <w:r w:rsidRPr="002046A5">
              <w:rPr>
                <w:rFonts w:ascii="Times New Roman" w:hAnsi="Times New Roman" w:cs="Times New Roman"/>
                <w:sz w:val="18"/>
                <w:szCs w:val="18"/>
              </w:rPr>
              <w:t>https://maritain.nd.edu/</w:t>
            </w:r>
          </w:p>
          <w:p w14:paraId="31AFD711" w14:textId="77777777" w:rsidR="002F4769" w:rsidRPr="002046A5" w:rsidRDefault="002F4769" w:rsidP="000C0E06">
            <w:pPr>
              <w:rPr>
                <w:rFonts w:ascii="Times New Roman" w:hAnsi="Times New Roman" w:cs="Times New Roman"/>
                <w:sz w:val="18"/>
                <w:szCs w:val="18"/>
              </w:rPr>
            </w:pPr>
            <w:r w:rsidRPr="002046A5">
              <w:rPr>
                <w:rFonts w:ascii="Times New Roman" w:hAnsi="Times New Roman" w:cs="Times New Roman"/>
                <w:sz w:val="18"/>
                <w:szCs w:val="18"/>
              </w:rPr>
              <w:t>www.disf.org</w:t>
            </w:r>
          </w:p>
          <w:p w14:paraId="41DA79AC" w14:textId="77777777" w:rsidR="002F4769" w:rsidRPr="002046A5" w:rsidRDefault="002F4769" w:rsidP="000C0E06">
            <w:pPr>
              <w:rPr>
                <w:rFonts w:ascii="Times New Roman" w:hAnsi="Times New Roman" w:cs="Times New Roman"/>
                <w:sz w:val="18"/>
                <w:szCs w:val="18"/>
              </w:rPr>
            </w:pPr>
            <w:r w:rsidRPr="002046A5">
              <w:rPr>
                <w:rFonts w:ascii="Times New Roman" w:hAnsi="Times New Roman" w:cs="Times New Roman"/>
                <w:sz w:val="18"/>
                <w:szCs w:val="18"/>
              </w:rPr>
              <w:t>http://inters.org/</w:t>
            </w:r>
          </w:p>
          <w:p w14:paraId="757A94CC" w14:textId="77777777" w:rsidR="002F4769" w:rsidRPr="002046A5" w:rsidRDefault="002F4769" w:rsidP="000C0E06">
            <w:pPr>
              <w:rPr>
                <w:rFonts w:ascii="Times New Roman" w:hAnsi="Times New Roman" w:cs="Times New Roman"/>
                <w:sz w:val="18"/>
                <w:szCs w:val="18"/>
              </w:rPr>
            </w:pPr>
          </w:p>
        </w:tc>
      </w:tr>
      <w:tr w:rsidR="002F4769" w:rsidRPr="002046A5" w14:paraId="2DB20C98" w14:textId="77777777" w:rsidTr="000C0E06">
        <w:tc>
          <w:tcPr>
            <w:tcW w:w="1800" w:type="dxa"/>
            <w:vMerge w:val="restart"/>
            <w:shd w:val="clear" w:color="auto" w:fill="F2F2F2"/>
            <w:vAlign w:val="center"/>
          </w:tcPr>
          <w:p w14:paraId="17522CE3"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Provjera ishoda učenja (prema uputama AZVO)</w:t>
            </w:r>
          </w:p>
        </w:tc>
        <w:tc>
          <w:tcPr>
            <w:tcW w:w="5753" w:type="dxa"/>
            <w:gridSpan w:val="25"/>
          </w:tcPr>
          <w:p w14:paraId="4690ACBF" w14:textId="77777777" w:rsidR="002F4769" w:rsidRPr="002046A5" w:rsidRDefault="002F4769" w:rsidP="000C0E06">
            <w:pPr>
              <w:tabs>
                <w:tab w:val="left" w:pos="1218"/>
              </w:tabs>
              <w:spacing w:before="20" w:after="20"/>
              <w:jc w:val="center"/>
              <w:rPr>
                <w:rFonts w:ascii="Times New Roman" w:eastAsia="MS Gothic" w:hAnsi="Times New Roman" w:cs="Times New Roman"/>
                <w:sz w:val="18"/>
                <w:szCs w:val="18"/>
              </w:rPr>
            </w:pPr>
            <w:r w:rsidRPr="002046A5">
              <w:rPr>
                <w:rFonts w:ascii="Times New Roman" w:hAnsi="Times New Roman" w:cs="Times New Roman"/>
                <w:sz w:val="18"/>
                <w:szCs w:val="18"/>
                <w:lang w:eastAsia="hr-HR"/>
              </w:rPr>
              <w:t>Samo završni ispit</w:t>
            </w:r>
          </w:p>
        </w:tc>
        <w:tc>
          <w:tcPr>
            <w:tcW w:w="1735" w:type="dxa"/>
            <w:gridSpan w:val="5"/>
          </w:tcPr>
          <w:p w14:paraId="374002A4" w14:textId="77777777" w:rsidR="002F4769" w:rsidRPr="002046A5" w:rsidRDefault="002F4769" w:rsidP="000C0E06">
            <w:pPr>
              <w:tabs>
                <w:tab w:val="left" w:pos="1218"/>
              </w:tabs>
              <w:spacing w:before="20" w:after="20"/>
              <w:jc w:val="center"/>
              <w:rPr>
                <w:rFonts w:ascii="Times New Roman" w:eastAsia="MS Gothic" w:hAnsi="Times New Roman" w:cs="Times New Roman"/>
                <w:sz w:val="18"/>
                <w:szCs w:val="18"/>
              </w:rPr>
            </w:pPr>
          </w:p>
        </w:tc>
      </w:tr>
      <w:tr w:rsidR="002F4769" w:rsidRPr="002046A5" w14:paraId="1713F366" w14:textId="77777777" w:rsidTr="000C0E06">
        <w:tc>
          <w:tcPr>
            <w:tcW w:w="1800" w:type="dxa"/>
            <w:vMerge/>
            <w:shd w:val="clear" w:color="auto" w:fill="F2F2F2"/>
          </w:tcPr>
          <w:p w14:paraId="2299F3D8" w14:textId="77777777" w:rsidR="002F4769" w:rsidRPr="002046A5" w:rsidRDefault="002F4769" w:rsidP="000C0E06">
            <w:pPr>
              <w:spacing w:before="20" w:after="20"/>
              <w:rPr>
                <w:rFonts w:ascii="Times New Roman" w:hAnsi="Times New Roman" w:cs="Times New Roman"/>
                <w:b/>
                <w:bCs/>
                <w:sz w:val="18"/>
                <w:szCs w:val="18"/>
              </w:rPr>
            </w:pPr>
          </w:p>
        </w:tc>
        <w:tc>
          <w:tcPr>
            <w:tcW w:w="2079" w:type="dxa"/>
            <w:gridSpan w:val="10"/>
            <w:vAlign w:val="center"/>
          </w:tcPr>
          <w:p w14:paraId="072C6A08" w14:textId="77777777" w:rsidR="002F4769" w:rsidRPr="002046A5" w:rsidRDefault="002F4769" w:rsidP="000C0E0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w:t>
            </w:r>
            <w:r w:rsidRPr="002046A5">
              <w:rPr>
                <w:rFonts w:ascii="Times New Roman" w:hAnsi="Times New Roman" w:cs="Times New Roman"/>
                <w:sz w:val="18"/>
                <w:szCs w:val="18"/>
                <w:lang w:eastAsia="hr-HR"/>
              </w:rPr>
              <w:t>završni</w:t>
            </w:r>
          </w:p>
          <w:p w14:paraId="4DEC7019" w14:textId="77777777" w:rsidR="002F4769" w:rsidRPr="002046A5" w:rsidRDefault="002F4769" w:rsidP="000C0E0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pismeni ispit</w:t>
            </w:r>
          </w:p>
        </w:tc>
        <w:tc>
          <w:tcPr>
            <w:tcW w:w="1862" w:type="dxa"/>
            <w:gridSpan w:val="8"/>
            <w:vAlign w:val="center"/>
          </w:tcPr>
          <w:p w14:paraId="02955BF5" w14:textId="77777777" w:rsidR="002F4769" w:rsidRPr="002046A5" w:rsidRDefault="002F4769" w:rsidP="000C0E0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w:t>
            </w:r>
            <w:r w:rsidRPr="002046A5">
              <w:rPr>
                <w:rFonts w:ascii="Times New Roman" w:hAnsi="Times New Roman" w:cs="Times New Roman"/>
                <w:sz w:val="18"/>
                <w:szCs w:val="18"/>
                <w:lang w:eastAsia="hr-HR"/>
              </w:rPr>
              <w:t>završni</w:t>
            </w:r>
          </w:p>
          <w:p w14:paraId="36F5768F" w14:textId="77777777" w:rsidR="002F4769" w:rsidRPr="002046A5" w:rsidRDefault="002F4769" w:rsidP="000C0E0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usmeni ispit</w:t>
            </w:r>
          </w:p>
        </w:tc>
        <w:tc>
          <w:tcPr>
            <w:tcW w:w="1812" w:type="dxa"/>
            <w:gridSpan w:val="7"/>
            <w:vAlign w:val="center"/>
          </w:tcPr>
          <w:p w14:paraId="01D21A68" w14:textId="77777777" w:rsidR="002F4769" w:rsidRPr="002046A5" w:rsidRDefault="002F4769" w:rsidP="000C0E0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w:t>
            </w:r>
            <w:r w:rsidRPr="002046A5">
              <w:rPr>
                <w:rFonts w:ascii="Times New Roman" w:hAnsi="Times New Roman" w:cs="Times New Roman"/>
                <w:sz w:val="18"/>
                <w:szCs w:val="18"/>
                <w:lang w:eastAsia="hr-HR"/>
              </w:rPr>
              <w:t>pismeni i usmeni završni ispit</w:t>
            </w:r>
          </w:p>
        </w:tc>
        <w:tc>
          <w:tcPr>
            <w:tcW w:w="1735" w:type="dxa"/>
            <w:gridSpan w:val="5"/>
            <w:vAlign w:val="center"/>
          </w:tcPr>
          <w:p w14:paraId="744BB2B6" w14:textId="77777777" w:rsidR="002F4769" w:rsidRPr="002046A5" w:rsidRDefault="002F4769" w:rsidP="000C0E0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w:t>
            </w:r>
            <w:r w:rsidRPr="002046A5">
              <w:rPr>
                <w:rFonts w:ascii="Times New Roman" w:hAnsi="Times New Roman" w:cs="Times New Roman"/>
                <w:sz w:val="18"/>
                <w:szCs w:val="18"/>
                <w:lang w:eastAsia="hr-HR"/>
              </w:rPr>
              <w:t>praktični rad i završni ispit</w:t>
            </w:r>
          </w:p>
        </w:tc>
      </w:tr>
      <w:tr w:rsidR="002F4769" w:rsidRPr="002046A5" w14:paraId="28CE7637" w14:textId="77777777" w:rsidTr="000C0E06">
        <w:tc>
          <w:tcPr>
            <w:tcW w:w="1800" w:type="dxa"/>
            <w:vMerge/>
            <w:shd w:val="clear" w:color="auto" w:fill="F2F2F2"/>
          </w:tcPr>
          <w:p w14:paraId="736D3D3C" w14:textId="77777777" w:rsidR="002F4769" w:rsidRPr="002046A5" w:rsidRDefault="002F4769" w:rsidP="000C0E06">
            <w:pPr>
              <w:spacing w:before="20" w:after="20"/>
              <w:rPr>
                <w:rFonts w:ascii="Times New Roman" w:hAnsi="Times New Roman" w:cs="Times New Roman"/>
                <w:b/>
                <w:bCs/>
                <w:sz w:val="18"/>
                <w:szCs w:val="18"/>
              </w:rPr>
            </w:pPr>
          </w:p>
        </w:tc>
        <w:tc>
          <w:tcPr>
            <w:tcW w:w="1382" w:type="dxa"/>
            <w:gridSpan w:val="5"/>
            <w:vAlign w:val="center"/>
          </w:tcPr>
          <w:p w14:paraId="40D314F1" w14:textId="77777777" w:rsidR="002F4769" w:rsidRPr="002046A5" w:rsidRDefault="002F4769" w:rsidP="000C0E0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w:t>
            </w:r>
            <w:r w:rsidRPr="002046A5">
              <w:rPr>
                <w:rFonts w:ascii="Times New Roman" w:hAnsi="Times New Roman" w:cs="Times New Roman"/>
                <w:sz w:val="18"/>
                <w:szCs w:val="18"/>
                <w:lang w:eastAsia="hr-HR"/>
              </w:rPr>
              <w:t>samo kolokvij/zadaće</w:t>
            </w:r>
          </w:p>
        </w:tc>
        <w:tc>
          <w:tcPr>
            <w:tcW w:w="1405" w:type="dxa"/>
            <w:gridSpan w:val="8"/>
            <w:vAlign w:val="center"/>
          </w:tcPr>
          <w:p w14:paraId="7CD73BFC" w14:textId="77777777" w:rsidR="002F4769" w:rsidRPr="002046A5" w:rsidRDefault="002F4769" w:rsidP="000C0E0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w:t>
            </w:r>
            <w:r w:rsidRPr="002046A5">
              <w:rPr>
                <w:rFonts w:ascii="Times New Roman" w:hAnsi="Times New Roman" w:cs="Times New Roman"/>
                <w:sz w:val="18"/>
                <w:szCs w:val="18"/>
                <w:lang w:eastAsia="hr-HR"/>
              </w:rPr>
              <w:t>kolokvij / zadaća i završni ispit</w:t>
            </w:r>
          </w:p>
        </w:tc>
        <w:tc>
          <w:tcPr>
            <w:tcW w:w="1154" w:type="dxa"/>
            <w:gridSpan w:val="5"/>
            <w:vAlign w:val="center"/>
          </w:tcPr>
          <w:p w14:paraId="68253BF7" w14:textId="77777777" w:rsidR="002F4769" w:rsidRPr="002046A5" w:rsidRDefault="002F4769" w:rsidP="000C0E0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w:t>
            </w:r>
            <w:r w:rsidRPr="002046A5">
              <w:rPr>
                <w:rFonts w:ascii="Times New Roman" w:hAnsi="Times New Roman" w:cs="Times New Roman"/>
                <w:sz w:val="18"/>
                <w:szCs w:val="18"/>
                <w:lang w:eastAsia="hr-HR"/>
              </w:rPr>
              <w:t>seminarski</w:t>
            </w:r>
          </w:p>
          <w:p w14:paraId="777A51A9" w14:textId="77777777" w:rsidR="002F4769" w:rsidRPr="002046A5" w:rsidRDefault="002F4769" w:rsidP="000C0E0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4"/>
            <w:vAlign w:val="center"/>
          </w:tcPr>
          <w:p w14:paraId="2A9BC5EB" w14:textId="77777777" w:rsidR="002F4769" w:rsidRPr="002046A5" w:rsidRDefault="002F4769" w:rsidP="000C0E0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w:t>
            </w:r>
            <w:r w:rsidRPr="002046A5">
              <w:rPr>
                <w:rFonts w:ascii="Times New Roman" w:hAnsi="Times New Roman" w:cs="Times New Roman"/>
                <w:sz w:val="18"/>
                <w:szCs w:val="18"/>
                <w:lang w:eastAsia="hr-HR"/>
              </w:rPr>
              <w:t>seminarski</w:t>
            </w:r>
          </w:p>
          <w:p w14:paraId="35049639" w14:textId="77777777" w:rsidR="002F4769" w:rsidRPr="002046A5" w:rsidRDefault="002F4769" w:rsidP="000C0E0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 i završni ispit</w:t>
            </w:r>
          </w:p>
        </w:tc>
        <w:tc>
          <w:tcPr>
            <w:tcW w:w="1128" w:type="dxa"/>
            <w:gridSpan w:val="7"/>
            <w:vAlign w:val="center"/>
          </w:tcPr>
          <w:p w14:paraId="0C03D7FC" w14:textId="77777777" w:rsidR="002F4769" w:rsidRPr="002046A5" w:rsidRDefault="002F4769" w:rsidP="000C0E0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w:t>
            </w:r>
            <w:r w:rsidRPr="002046A5">
              <w:rPr>
                <w:rFonts w:ascii="Times New Roman" w:hAnsi="Times New Roman" w:cs="Times New Roman"/>
                <w:sz w:val="18"/>
                <w:szCs w:val="18"/>
                <w:lang w:eastAsia="hr-HR"/>
              </w:rPr>
              <w:t>praktični rad</w:t>
            </w:r>
          </w:p>
        </w:tc>
        <w:tc>
          <w:tcPr>
            <w:tcW w:w="1186" w:type="dxa"/>
            <w:vAlign w:val="center"/>
          </w:tcPr>
          <w:p w14:paraId="0A8198C5" w14:textId="77777777" w:rsidR="002F4769" w:rsidRPr="002046A5" w:rsidRDefault="002F4769" w:rsidP="000C0E0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w:t>
            </w:r>
            <w:r w:rsidRPr="002046A5">
              <w:rPr>
                <w:rFonts w:ascii="Times New Roman" w:hAnsi="Times New Roman" w:cs="Times New Roman"/>
                <w:sz w:val="18"/>
                <w:szCs w:val="18"/>
                <w:lang w:eastAsia="hr-HR"/>
              </w:rPr>
              <w:t>drugi oblici</w:t>
            </w:r>
          </w:p>
        </w:tc>
      </w:tr>
      <w:tr w:rsidR="002F4769" w:rsidRPr="002046A5" w14:paraId="7E28A6CD" w14:textId="77777777" w:rsidTr="000C0E06">
        <w:tc>
          <w:tcPr>
            <w:tcW w:w="1800" w:type="dxa"/>
            <w:shd w:val="clear" w:color="auto" w:fill="F2F2F2"/>
          </w:tcPr>
          <w:p w14:paraId="1399DBBF"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Način formiranja završne ocjene (%)</w:t>
            </w:r>
          </w:p>
        </w:tc>
        <w:tc>
          <w:tcPr>
            <w:tcW w:w="7488" w:type="dxa"/>
            <w:gridSpan w:val="30"/>
            <w:vAlign w:val="center"/>
          </w:tcPr>
          <w:p w14:paraId="108FF7F8" w14:textId="77777777" w:rsidR="002F4769" w:rsidRPr="002046A5" w:rsidRDefault="002F4769" w:rsidP="000C0E06">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100% završni ispit</w:t>
            </w:r>
          </w:p>
        </w:tc>
      </w:tr>
      <w:tr w:rsidR="002F4769" w:rsidRPr="002046A5" w14:paraId="68647E48" w14:textId="77777777" w:rsidTr="000C0E06">
        <w:tc>
          <w:tcPr>
            <w:tcW w:w="1800" w:type="dxa"/>
            <w:vMerge w:val="restart"/>
            <w:shd w:val="clear" w:color="auto" w:fill="F2F2F2"/>
          </w:tcPr>
          <w:p w14:paraId="78941223"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 xml:space="preserve">Ocjenjivanje </w:t>
            </w:r>
          </w:p>
          <w:p w14:paraId="6388B8BB"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sz w:val="18"/>
                <w:szCs w:val="18"/>
              </w:rPr>
              <w:t>/upisati postotak ili broj bodova za elemente koji se ocjenjuju/</w:t>
            </w:r>
          </w:p>
        </w:tc>
        <w:tc>
          <w:tcPr>
            <w:tcW w:w="2088" w:type="dxa"/>
            <w:gridSpan w:val="11"/>
            <w:vAlign w:val="center"/>
          </w:tcPr>
          <w:p w14:paraId="0F23CD0E" w14:textId="77777777" w:rsidR="002F4769" w:rsidRPr="002046A5" w:rsidRDefault="002F4769" w:rsidP="000C0E0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 xml:space="preserve">             0 - 3,9 (bodovi)</w:t>
            </w:r>
          </w:p>
        </w:tc>
        <w:tc>
          <w:tcPr>
            <w:tcW w:w="5400" w:type="dxa"/>
            <w:gridSpan w:val="19"/>
            <w:vAlign w:val="center"/>
          </w:tcPr>
          <w:p w14:paraId="6B7E53DF"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nedovoljan (1)</w:t>
            </w:r>
          </w:p>
        </w:tc>
      </w:tr>
      <w:tr w:rsidR="002F4769" w:rsidRPr="002046A5" w14:paraId="7BD056A6" w14:textId="77777777" w:rsidTr="000C0E06">
        <w:tc>
          <w:tcPr>
            <w:tcW w:w="1800" w:type="dxa"/>
            <w:vMerge/>
            <w:shd w:val="clear" w:color="auto" w:fill="F2F2F2"/>
          </w:tcPr>
          <w:p w14:paraId="724D7C20" w14:textId="77777777" w:rsidR="002F4769" w:rsidRPr="002046A5" w:rsidRDefault="002F4769" w:rsidP="000C0E06">
            <w:pPr>
              <w:spacing w:before="20" w:after="20"/>
              <w:rPr>
                <w:rFonts w:ascii="Times New Roman" w:hAnsi="Times New Roman" w:cs="Times New Roman"/>
                <w:b/>
                <w:bCs/>
                <w:sz w:val="18"/>
                <w:szCs w:val="18"/>
              </w:rPr>
            </w:pPr>
          </w:p>
        </w:tc>
        <w:tc>
          <w:tcPr>
            <w:tcW w:w="2088" w:type="dxa"/>
            <w:gridSpan w:val="11"/>
            <w:vAlign w:val="center"/>
          </w:tcPr>
          <w:p w14:paraId="219FCE04" w14:textId="77777777" w:rsidR="002F4769" w:rsidRPr="002046A5" w:rsidRDefault="002F4769" w:rsidP="000C0E0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4 - 4,5</w:t>
            </w:r>
          </w:p>
        </w:tc>
        <w:tc>
          <w:tcPr>
            <w:tcW w:w="5400" w:type="dxa"/>
            <w:gridSpan w:val="19"/>
            <w:vAlign w:val="center"/>
          </w:tcPr>
          <w:p w14:paraId="0AAF22A2"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dovoljan (2)</w:t>
            </w:r>
          </w:p>
        </w:tc>
      </w:tr>
      <w:tr w:rsidR="002F4769" w:rsidRPr="002046A5" w14:paraId="5797889B" w14:textId="77777777" w:rsidTr="000C0E06">
        <w:tc>
          <w:tcPr>
            <w:tcW w:w="1800" w:type="dxa"/>
            <w:vMerge/>
            <w:shd w:val="clear" w:color="auto" w:fill="F2F2F2"/>
          </w:tcPr>
          <w:p w14:paraId="0299082F" w14:textId="77777777" w:rsidR="002F4769" w:rsidRPr="002046A5" w:rsidRDefault="002F4769" w:rsidP="000C0E06">
            <w:pPr>
              <w:spacing w:before="20" w:after="20"/>
              <w:rPr>
                <w:rFonts w:ascii="Times New Roman" w:hAnsi="Times New Roman" w:cs="Times New Roman"/>
                <w:b/>
                <w:bCs/>
                <w:sz w:val="18"/>
                <w:szCs w:val="18"/>
              </w:rPr>
            </w:pPr>
          </w:p>
        </w:tc>
        <w:tc>
          <w:tcPr>
            <w:tcW w:w="2088" w:type="dxa"/>
            <w:gridSpan w:val="11"/>
            <w:vAlign w:val="center"/>
          </w:tcPr>
          <w:p w14:paraId="43DB9983" w14:textId="77777777" w:rsidR="002F4769" w:rsidRPr="002046A5" w:rsidRDefault="002F4769" w:rsidP="000C0E0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4,6 - 6</w:t>
            </w:r>
          </w:p>
        </w:tc>
        <w:tc>
          <w:tcPr>
            <w:tcW w:w="5400" w:type="dxa"/>
            <w:gridSpan w:val="19"/>
            <w:vAlign w:val="center"/>
          </w:tcPr>
          <w:p w14:paraId="5A9D1766"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dobar (3)</w:t>
            </w:r>
          </w:p>
        </w:tc>
      </w:tr>
      <w:tr w:rsidR="002F4769" w:rsidRPr="002046A5" w14:paraId="71A1877E" w14:textId="77777777" w:rsidTr="000C0E06">
        <w:tc>
          <w:tcPr>
            <w:tcW w:w="1800" w:type="dxa"/>
            <w:vMerge/>
            <w:shd w:val="clear" w:color="auto" w:fill="F2F2F2"/>
          </w:tcPr>
          <w:p w14:paraId="6B60995E" w14:textId="77777777" w:rsidR="002F4769" w:rsidRPr="002046A5" w:rsidRDefault="002F4769" w:rsidP="000C0E06">
            <w:pPr>
              <w:spacing w:before="20" w:after="20"/>
              <w:rPr>
                <w:rFonts w:ascii="Times New Roman" w:hAnsi="Times New Roman" w:cs="Times New Roman"/>
                <w:b/>
                <w:bCs/>
                <w:sz w:val="18"/>
                <w:szCs w:val="18"/>
              </w:rPr>
            </w:pPr>
          </w:p>
        </w:tc>
        <w:tc>
          <w:tcPr>
            <w:tcW w:w="2088" w:type="dxa"/>
            <w:gridSpan w:val="11"/>
            <w:vAlign w:val="center"/>
          </w:tcPr>
          <w:p w14:paraId="73E89D09" w14:textId="77777777" w:rsidR="002F4769" w:rsidRPr="002046A5" w:rsidRDefault="002F4769" w:rsidP="000C0E0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6,1 - 7</w:t>
            </w:r>
          </w:p>
        </w:tc>
        <w:tc>
          <w:tcPr>
            <w:tcW w:w="5400" w:type="dxa"/>
            <w:gridSpan w:val="19"/>
            <w:vAlign w:val="center"/>
          </w:tcPr>
          <w:p w14:paraId="3DDD6612"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vrlo dobar (4)</w:t>
            </w:r>
          </w:p>
        </w:tc>
      </w:tr>
      <w:tr w:rsidR="002F4769" w:rsidRPr="002046A5" w14:paraId="553931AF" w14:textId="77777777" w:rsidTr="000C0E06">
        <w:tc>
          <w:tcPr>
            <w:tcW w:w="1800" w:type="dxa"/>
            <w:vMerge/>
            <w:shd w:val="clear" w:color="auto" w:fill="F2F2F2"/>
          </w:tcPr>
          <w:p w14:paraId="5CD7ED80" w14:textId="77777777" w:rsidR="002F4769" w:rsidRPr="002046A5" w:rsidRDefault="002F4769" w:rsidP="000C0E06">
            <w:pPr>
              <w:spacing w:before="20" w:after="20"/>
              <w:rPr>
                <w:rFonts w:ascii="Times New Roman" w:hAnsi="Times New Roman" w:cs="Times New Roman"/>
                <w:b/>
                <w:bCs/>
                <w:sz w:val="18"/>
                <w:szCs w:val="18"/>
              </w:rPr>
            </w:pPr>
          </w:p>
        </w:tc>
        <w:tc>
          <w:tcPr>
            <w:tcW w:w="2088" w:type="dxa"/>
            <w:gridSpan w:val="11"/>
            <w:vAlign w:val="center"/>
          </w:tcPr>
          <w:p w14:paraId="62BF23BC" w14:textId="77777777" w:rsidR="002F4769" w:rsidRPr="002046A5" w:rsidRDefault="002F4769" w:rsidP="000C0E0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7,1 - 8</w:t>
            </w:r>
          </w:p>
        </w:tc>
        <w:tc>
          <w:tcPr>
            <w:tcW w:w="5400" w:type="dxa"/>
            <w:gridSpan w:val="19"/>
            <w:vAlign w:val="center"/>
          </w:tcPr>
          <w:p w14:paraId="59CAD423"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izvrstan (5)</w:t>
            </w:r>
          </w:p>
        </w:tc>
      </w:tr>
      <w:tr w:rsidR="002F4769" w:rsidRPr="002046A5" w14:paraId="2092DDD1" w14:textId="77777777" w:rsidTr="000C0E06">
        <w:tc>
          <w:tcPr>
            <w:tcW w:w="1800" w:type="dxa"/>
            <w:shd w:val="clear" w:color="auto" w:fill="F2F2F2"/>
          </w:tcPr>
          <w:p w14:paraId="0E33E0CB"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Način praćenja kvalitete</w:t>
            </w:r>
          </w:p>
        </w:tc>
        <w:tc>
          <w:tcPr>
            <w:tcW w:w="7488" w:type="dxa"/>
            <w:gridSpan w:val="30"/>
            <w:vAlign w:val="center"/>
          </w:tcPr>
          <w:p w14:paraId="77437388"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studentska evaluacija nastave na razini Sveučilišta </w:t>
            </w:r>
          </w:p>
          <w:p w14:paraId="71B4138D"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studentska evaluacija nastave na razini sastavnice</w:t>
            </w:r>
          </w:p>
          <w:p w14:paraId="245EFED6"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interna evaluacija nastave </w:t>
            </w:r>
          </w:p>
          <w:p w14:paraId="6B631FE5"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tematske sjednice stručnih vijeća sastavnica o kvaliteti nastave i rezultatima studentske ankete</w:t>
            </w:r>
          </w:p>
          <w:p w14:paraId="54CB9152" w14:textId="77777777" w:rsidR="002F4769" w:rsidRPr="002046A5" w:rsidRDefault="002F4769" w:rsidP="000C0E06">
            <w:pPr>
              <w:tabs>
                <w:tab w:val="left" w:pos="1218"/>
              </w:tabs>
              <w:spacing w:before="20" w:after="20"/>
              <w:rPr>
                <w:rFonts w:ascii="Times New Roman" w:hAnsi="Times New Roman" w:cs="Times New Roman"/>
                <w:sz w:val="18"/>
                <w:szCs w:val="18"/>
              </w:rPr>
            </w:pPr>
            <w:r w:rsidRPr="002046A5">
              <w:rPr>
                <w:rFonts w:ascii="Segoe UI Symbol" w:eastAsia="MS Gothic" w:hAnsi="Segoe UI Symbol" w:cs="Segoe UI Symbol"/>
                <w:sz w:val="18"/>
                <w:szCs w:val="18"/>
              </w:rPr>
              <w:t>☐</w:t>
            </w:r>
            <w:r w:rsidRPr="002046A5">
              <w:rPr>
                <w:rFonts w:ascii="Times New Roman" w:hAnsi="Times New Roman" w:cs="Times New Roman"/>
                <w:sz w:val="18"/>
                <w:szCs w:val="18"/>
              </w:rPr>
              <w:t xml:space="preserve"> ostalo</w:t>
            </w:r>
          </w:p>
        </w:tc>
      </w:tr>
      <w:tr w:rsidR="002F4769" w:rsidRPr="002046A5" w14:paraId="35786D9F" w14:textId="77777777" w:rsidTr="000C0E06">
        <w:tc>
          <w:tcPr>
            <w:tcW w:w="1800" w:type="dxa"/>
            <w:shd w:val="clear" w:color="auto" w:fill="F2F2F2"/>
          </w:tcPr>
          <w:p w14:paraId="3D546B66" w14:textId="77777777" w:rsidR="002F4769" w:rsidRPr="002046A5" w:rsidRDefault="002F4769" w:rsidP="000C0E06">
            <w:pPr>
              <w:spacing w:before="20" w:after="20"/>
              <w:rPr>
                <w:rFonts w:ascii="Times New Roman" w:hAnsi="Times New Roman" w:cs="Times New Roman"/>
                <w:b/>
                <w:bCs/>
                <w:sz w:val="18"/>
                <w:szCs w:val="18"/>
              </w:rPr>
            </w:pPr>
            <w:r w:rsidRPr="002046A5">
              <w:rPr>
                <w:rFonts w:ascii="Times New Roman" w:hAnsi="Times New Roman" w:cs="Times New Roman"/>
                <w:b/>
                <w:bCs/>
                <w:sz w:val="18"/>
                <w:szCs w:val="18"/>
              </w:rPr>
              <w:t>Napomena / Ostalo</w:t>
            </w:r>
          </w:p>
        </w:tc>
        <w:tc>
          <w:tcPr>
            <w:tcW w:w="7488" w:type="dxa"/>
            <w:gridSpan w:val="30"/>
          </w:tcPr>
          <w:p w14:paraId="6AA9050A" w14:textId="77777777" w:rsidR="002F4769" w:rsidRPr="002046A5" w:rsidRDefault="002F4769" w:rsidP="000C0E06">
            <w:pPr>
              <w:tabs>
                <w:tab w:val="left" w:pos="1218"/>
              </w:tabs>
              <w:spacing w:before="20" w:after="20"/>
              <w:jc w:val="both"/>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Sukladno čl. 6. </w:t>
            </w:r>
            <w:r w:rsidRPr="002046A5">
              <w:rPr>
                <w:rFonts w:ascii="Times New Roman" w:eastAsia="MS Gothic" w:hAnsi="Times New Roman" w:cs="Times New Roman"/>
                <w:i/>
                <w:iCs/>
                <w:sz w:val="18"/>
                <w:szCs w:val="18"/>
              </w:rPr>
              <w:t>Etičkog kodeksa</w:t>
            </w:r>
            <w:r w:rsidRPr="002046A5">
              <w:rPr>
                <w:rFonts w:ascii="Times New Roman" w:eastAsia="MS Gothic" w:hAnsi="Times New Roman" w:cs="Times New Roman"/>
                <w:sz w:val="18"/>
                <w:szCs w:val="18"/>
              </w:rPr>
              <w:t xml:space="preserve"> Odbora za etiku u znanosti i visokom obrazovanju, „od studenta se očekuje da pošteno i etično ispunjava svoje obveze, da mu je temeljni cilj akademska izvrsnost, da se ponaša civilizirano, s poštovanjem i bez predrasuda“. </w:t>
            </w:r>
          </w:p>
          <w:p w14:paraId="71333A6E" w14:textId="77777777" w:rsidR="002F4769" w:rsidRPr="002046A5" w:rsidRDefault="002F4769" w:rsidP="000C0E06">
            <w:pPr>
              <w:tabs>
                <w:tab w:val="left" w:pos="1218"/>
              </w:tabs>
              <w:spacing w:before="20" w:after="20"/>
              <w:jc w:val="both"/>
              <w:rPr>
                <w:rFonts w:ascii="Times New Roman" w:eastAsia="MS Gothic" w:hAnsi="Times New Roman" w:cs="Times New Roman"/>
                <w:sz w:val="18"/>
                <w:szCs w:val="18"/>
              </w:rPr>
            </w:pPr>
            <w:r w:rsidRPr="002046A5">
              <w:rPr>
                <w:rFonts w:ascii="Times New Roman" w:eastAsia="MS Gothic" w:hAnsi="Times New Roman" w:cs="Times New Roman"/>
                <w:sz w:val="18"/>
                <w:szCs w:val="18"/>
              </w:rPr>
              <w:lastRenderedPageBreak/>
              <w:t xml:space="preserve">Prema čl. 14. </w:t>
            </w:r>
            <w:r w:rsidRPr="002046A5">
              <w:rPr>
                <w:rFonts w:ascii="Times New Roman" w:eastAsia="MS Gothic" w:hAnsi="Times New Roman" w:cs="Times New Roman"/>
                <w:i/>
                <w:iCs/>
                <w:sz w:val="18"/>
                <w:szCs w:val="18"/>
              </w:rPr>
              <w:t>Etičkog kodeksa</w:t>
            </w:r>
            <w:r w:rsidRPr="002046A5">
              <w:rPr>
                <w:rFonts w:ascii="Times New Roman" w:eastAsia="MS Gothic" w:hAnsi="Times New Roman" w:cs="Times New Roman"/>
                <w:sz w:val="18"/>
                <w:szCs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046A5">
              <w:rPr>
                <w:rFonts w:ascii="Times New Roman" w:hAnsi="Times New Roman" w:cs="Times New Roman"/>
              </w:rPr>
              <w:t xml:space="preserve"> </w:t>
            </w:r>
            <w:r w:rsidRPr="002046A5">
              <w:rPr>
                <w:rFonts w:ascii="Times New Roman" w:eastAsia="MS Gothic" w:hAnsi="Times New Roman" w:cs="Times New Roman"/>
                <w:sz w:val="18"/>
                <w:szCs w:val="18"/>
              </w:rPr>
              <w:t xml:space="preserve">[…] </w:t>
            </w:r>
          </w:p>
          <w:p w14:paraId="55557A15" w14:textId="77777777" w:rsidR="002F4769" w:rsidRPr="002046A5" w:rsidRDefault="002F4769" w:rsidP="000C0E06">
            <w:pPr>
              <w:tabs>
                <w:tab w:val="left" w:pos="1218"/>
              </w:tabs>
              <w:spacing w:before="20" w:after="20"/>
              <w:jc w:val="both"/>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Etički je nedopušten svaki čin koji predstavlja povrjedu akademskog poštenja. To uključuje, ali se ne ograničava samo na: </w:t>
            </w:r>
          </w:p>
          <w:p w14:paraId="4B3955AA" w14:textId="77777777" w:rsidR="002F4769" w:rsidRPr="002046A5" w:rsidRDefault="002F4769" w:rsidP="000C0E06">
            <w:pPr>
              <w:tabs>
                <w:tab w:val="left" w:pos="1218"/>
              </w:tabs>
              <w:spacing w:before="20" w:after="20"/>
              <w:jc w:val="both"/>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 razne oblike prijevare kao što su uporaba ili posjedovanje knjiga, bilježaka, podataka, elektroničkih naprava ili drugih pomagala za vrijeme ispita, osim u slučajevima kada je to izrijekom dopušteno; </w:t>
            </w:r>
          </w:p>
          <w:p w14:paraId="71983305" w14:textId="77777777" w:rsidR="002F4769" w:rsidRPr="002046A5" w:rsidRDefault="002F4769" w:rsidP="000C0E06">
            <w:pPr>
              <w:tabs>
                <w:tab w:val="left" w:pos="1218"/>
              </w:tabs>
              <w:spacing w:before="20" w:after="20"/>
              <w:jc w:val="both"/>
              <w:rPr>
                <w:rFonts w:ascii="Times New Roman" w:eastAsia="MS Gothic" w:hAnsi="Times New Roman" w:cs="Times New Roman"/>
                <w:sz w:val="18"/>
                <w:szCs w:val="18"/>
              </w:rPr>
            </w:pPr>
            <w:r w:rsidRPr="002046A5">
              <w:rPr>
                <w:rFonts w:ascii="Times New Roman" w:eastAsia="MS Gothic" w:hAnsi="Times New Roman" w:cs="Times New Roman"/>
                <w:sz w:val="18"/>
                <w:szCs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76EA45F7" w14:textId="77777777" w:rsidR="002F4769" w:rsidRPr="002046A5" w:rsidRDefault="002F4769" w:rsidP="000C0E06">
            <w:pPr>
              <w:tabs>
                <w:tab w:val="left" w:pos="1218"/>
              </w:tabs>
              <w:spacing w:before="20" w:after="20"/>
              <w:jc w:val="both"/>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Svi oblici neetičnog ponašanja rezultirat će negativnom ocjenom u kolegiju bez mogućnosti nadoknade ili popravka. U slučaju težih povreda primjenjuje se </w:t>
            </w:r>
            <w:hyperlink r:id="rId11" w:history="1">
              <w:r w:rsidRPr="002046A5">
                <w:rPr>
                  <w:rStyle w:val="Hyperlink"/>
                  <w:rFonts w:ascii="Times New Roman" w:eastAsia="MS Gothic" w:hAnsi="Times New Roman" w:cs="Times New Roman"/>
                  <w:i/>
                  <w:iCs/>
                  <w:sz w:val="18"/>
                  <w:szCs w:val="18"/>
                </w:rPr>
                <w:t>Pravilnik o stegovnoj odgovornosti studenata/studentica Sveučilišta u Zadru</w:t>
              </w:r>
            </w:hyperlink>
            <w:r w:rsidRPr="002046A5">
              <w:rPr>
                <w:rFonts w:ascii="Times New Roman" w:eastAsia="MS Gothic" w:hAnsi="Times New Roman" w:cs="Times New Roman"/>
                <w:sz w:val="18"/>
                <w:szCs w:val="18"/>
              </w:rPr>
              <w:t>.</w:t>
            </w:r>
          </w:p>
          <w:p w14:paraId="148B1E60" w14:textId="77777777" w:rsidR="002F4769" w:rsidRPr="002046A5" w:rsidRDefault="002F4769" w:rsidP="000C0E06">
            <w:pPr>
              <w:tabs>
                <w:tab w:val="left" w:pos="1218"/>
              </w:tabs>
              <w:spacing w:before="20" w:after="20"/>
              <w:jc w:val="both"/>
              <w:rPr>
                <w:rFonts w:ascii="Times New Roman" w:eastAsia="MS Gothic" w:hAnsi="Times New Roman" w:cs="Times New Roman"/>
                <w:sz w:val="18"/>
                <w:szCs w:val="18"/>
              </w:rPr>
            </w:pPr>
          </w:p>
          <w:p w14:paraId="38191647" w14:textId="77777777" w:rsidR="002F4769" w:rsidRPr="002046A5" w:rsidRDefault="002F4769" w:rsidP="000C0E06">
            <w:pPr>
              <w:tabs>
                <w:tab w:val="left" w:pos="1218"/>
              </w:tabs>
              <w:spacing w:before="20" w:after="20"/>
              <w:jc w:val="both"/>
              <w:rPr>
                <w:rFonts w:ascii="Times New Roman" w:eastAsia="MS Gothic" w:hAnsi="Times New Roman" w:cs="Times New Roman"/>
                <w:sz w:val="18"/>
                <w:szCs w:val="18"/>
              </w:rPr>
            </w:pPr>
            <w:r w:rsidRPr="002046A5">
              <w:rPr>
                <w:rFonts w:ascii="Times New Roman" w:eastAsia="MS Gothic" w:hAnsi="Times New Roman" w:cs="Times New Roman"/>
                <w:sz w:val="18"/>
                <w:szCs w:val="18"/>
              </w:rPr>
              <w:t>U elektronskoj komunikaciji bit će odgovarano samo na poruke koje dolaze s poznatih adresa s imenom i prezimenom, te koje su napisane hrvatskim standardom i primjerenim akademskim stilom.</w:t>
            </w:r>
          </w:p>
        </w:tc>
      </w:tr>
    </w:tbl>
    <w:p w14:paraId="084B8BCE" w14:textId="77777777" w:rsidR="001F0496" w:rsidRPr="00386E9C" w:rsidRDefault="001F0496" w:rsidP="001F0496">
      <w:pPr>
        <w:rPr>
          <w:rFonts w:ascii="Georgia" w:hAnsi="Georgia" w:cs="Times New Roman"/>
        </w:rPr>
      </w:pPr>
    </w:p>
    <w:p w14:paraId="336ADAA2" w14:textId="58BE3BC4" w:rsidR="00A77A5F" w:rsidRPr="002046A5" w:rsidRDefault="002F4769">
      <w:pPr>
        <w:rPr>
          <w:rFonts w:ascii="Times New Roman" w:hAnsi="Times New Roman" w:cs="Times New Roman"/>
          <w:b/>
          <w:bCs/>
          <w:u w:val="single"/>
          <w:lang w:val="hr-HR"/>
        </w:rPr>
      </w:pPr>
      <w:r>
        <w:rPr>
          <w:rFonts w:ascii="Times New Roman" w:hAnsi="Times New Roman" w:cs="Times New Roman"/>
          <w:lang w:val="hr-HR"/>
        </w:rPr>
        <w:br w:type="column"/>
      </w:r>
      <w:r w:rsidR="00A77A5F" w:rsidRPr="002046A5">
        <w:rPr>
          <w:rFonts w:ascii="Times New Roman" w:hAnsi="Times New Roman" w:cs="Times New Roman"/>
          <w:b/>
          <w:bCs/>
          <w:u w:val="single"/>
          <w:lang w:val="hr-HR"/>
        </w:rPr>
        <w:lastRenderedPageBreak/>
        <w:t>2. GODINA PDS</w:t>
      </w:r>
    </w:p>
    <w:p w14:paraId="57DC7E67" w14:textId="2358A892" w:rsidR="00472AEE" w:rsidRPr="002046A5" w:rsidRDefault="00472AEE">
      <w:pPr>
        <w:rPr>
          <w:rFonts w:ascii="Times New Roman" w:hAnsi="Times New Roman" w:cs="Times New Roman"/>
          <w:lang w:val="hr-HR"/>
        </w:rPr>
      </w:pPr>
    </w:p>
    <w:p w14:paraId="1B47BA6A" w14:textId="77777777" w:rsidR="00A77A5F" w:rsidRPr="002046A5" w:rsidRDefault="00A77A5F">
      <w:pPr>
        <w:rPr>
          <w:rFonts w:ascii="Times New Roman" w:hAnsi="Times New Roman" w:cs="Times New Roman"/>
          <w:lang w:val="hr-HR"/>
        </w:rPr>
      </w:pPr>
    </w:p>
    <w:tbl>
      <w:tblPr>
        <w:tblStyle w:val="TableGrid"/>
        <w:tblW w:w="9288" w:type="dxa"/>
        <w:tblInd w:w="0"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A77A5F" w:rsidRPr="002046A5" w14:paraId="78A78E2E" w14:textId="77777777" w:rsidTr="00A77A5F">
        <w:tc>
          <w:tcPr>
            <w:tcW w:w="1801" w:type="dxa"/>
            <w:shd w:val="clear" w:color="auto" w:fill="F2F2F2"/>
            <w:vAlign w:val="center"/>
          </w:tcPr>
          <w:p w14:paraId="38ECF3FE" w14:textId="77777777" w:rsidR="00A77A5F" w:rsidRPr="002046A5" w:rsidRDefault="00A77A5F" w:rsidP="00A77A5F">
            <w:pPr>
              <w:spacing w:before="20" w:after="20"/>
              <w:rPr>
                <w:rFonts w:ascii="Times New Roman" w:eastAsia="Calibri" w:hAnsi="Times New Roman" w:cs="Times New Roman"/>
                <w:b/>
              </w:rPr>
            </w:pPr>
            <w:r w:rsidRPr="002046A5">
              <w:rPr>
                <w:rFonts w:ascii="Times New Roman" w:eastAsia="Calibri" w:hAnsi="Times New Roman" w:cs="Times New Roman"/>
                <w:b/>
              </w:rPr>
              <w:t xml:space="preserve">Naziv kolegija </w:t>
            </w:r>
          </w:p>
        </w:tc>
        <w:tc>
          <w:tcPr>
            <w:tcW w:w="5196" w:type="dxa"/>
            <w:gridSpan w:val="23"/>
            <w:vAlign w:val="center"/>
          </w:tcPr>
          <w:p w14:paraId="755932FC" w14:textId="77777777" w:rsidR="00A77A5F" w:rsidRPr="002046A5" w:rsidRDefault="00A77A5F" w:rsidP="00A77A5F">
            <w:pPr>
              <w:spacing w:before="20" w:after="20"/>
              <w:jc w:val="center"/>
              <w:rPr>
                <w:rFonts w:ascii="Times New Roman" w:eastAsia="Calibri" w:hAnsi="Times New Roman" w:cs="Times New Roman"/>
                <w:b/>
                <w:sz w:val="24"/>
                <w:szCs w:val="24"/>
              </w:rPr>
            </w:pPr>
            <w:r w:rsidRPr="002046A5">
              <w:rPr>
                <w:rFonts w:ascii="Times New Roman" w:eastAsia="Calibri" w:hAnsi="Times New Roman" w:cs="Times New Roman"/>
                <w:b/>
                <w:sz w:val="24"/>
                <w:szCs w:val="24"/>
              </w:rPr>
              <w:t>OTAJSTVO TROJEDINOGA BOGA</w:t>
            </w:r>
          </w:p>
        </w:tc>
        <w:tc>
          <w:tcPr>
            <w:tcW w:w="758" w:type="dxa"/>
            <w:gridSpan w:val="3"/>
            <w:shd w:val="clear" w:color="auto" w:fill="F2F2F2"/>
          </w:tcPr>
          <w:p w14:paraId="7A05D3F8" w14:textId="77777777" w:rsidR="00A77A5F" w:rsidRPr="002046A5" w:rsidRDefault="00A77A5F" w:rsidP="00A77A5F">
            <w:pPr>
              <w:spacing w:before="20" w:after="20"/>
              <w:jc w:val="center"/>
              <w:rPr>
                <w:rFonts w:ascii="Times New Roman" w:eastAsia="Calibri" w:hAnsi="Times New Roman" w:cs="Times New Roman"/>
                <w:b/>
                <w:sz w:val="20"/>
              </w:rPr>
            </w:pPr>
            <w:r w:rsidRPr="002046A5">
              <w:rPr>
                <w:rFonts w:ascii="Times New Roman" w:eastAsia="Calibri" w:hAnsi="Times New Roman" w:cs="Times New Roman"/>
                <w:b/>
                <w:sz w:val="20"/>
              </w:rPr>
              <w:t>akad. god.</w:t>
            </w:r>
          </w:p>
        </w:tc>
        <w:tc>
          <w:tcPr>
            <w:tcW w:w="1533" w:type="dxa"/>
            <w:gridSpan w:val="4"/>
            <w:vAlign w:val="center"/>
          </w:tcPr>
          <w:p w14:paraId="4CA1DCFC" w14:textId="77777777" w:rsidR="00A77A5F" w:rsidRPr="002046A5" w:rsidRDefault="00A77A5F" w:rsidP="00A77A5F">
            <w:pPr>
              <w:spacing w:before="20" w:after="20"/>
              <w:jc w:val="center"/>
              <w:rPr>
                <w:rFonts w:ascii="Times New Roman" w:eastAsia="Calibri" w:hAnsi="Times New Roman" w:cs="Times New Roman"/>
                <w:sz w:val="20"/>
              </w:rPr>
            </w:pPr>
            <w:r w:rsidRPr="002046A5">
              <w:rPr>
                <w:rFonts w:ascii="Times New Roman" w:eastAsia="Calibri" w:hAnsi="Times New Roman" w:cs="Times New Roman"/>
                <w:sz w:val="20"/>
              </w:rPr>
              <w:t>2020./2021.</w:t>
            </w:r>
          </w:p>
        </w:tc>
      </w:tr>
      <w:tr w:rsidR="00A77A5F" w:rsidRPr="002046A5" w14:paraId="3DCE3413" w14:textId="77777777" w:rsidTr="00A77A5F">
        <w:tc>
          <w:tcPr>
            <w:tcW w:w="1801" w:type="dxa"/>
            <w:shd w:val="clear" w:color="auto" w:fill="F2F2F2"/>
          </w:tcPr>
          <w:p w14:paraId="4F06645C" w14:textId="77777777" w:rsidR="00A77A5F" w:rsidRPr="002046A5" w:rsidRDefault="00A77A5F" w:rsidP="00A77A5F">
            <w:pPr>
              <w:spacing w:before="20" w:after="20"/>
              <w:rPr>
                <w:rFonts w:ascii="Times New Roman" w:eastAsia="Calibri" w:hAnsi="Times New Roman" w:cs="Times New Roman"/>
                <w:b/>
                <w:sz w:val="20"/>
              </w:rPr>
            </w:pPr>
            <w:r w:rsidRPr="002046A5">
              <w:rPr>
                <w:rFonts w:ascii="Times New Roman" w:eastAsia="Calibri" w:hAnsi="Times New Roman" w:cs="Times New Roman"/>
                <w:b/>
                <w:sz w:val="20"/>
              </w:rPr>
              <w:t>Naziv studija</w:t>
            </w:r>
          </w:p>
        </w:tc>
        <w:tc>
          <w:tcPr>
            <w:tcW w:w="5196" w:type="dxa"/>
            <w:gridSpan w:val="23"/>
            <w:vAlign w:val="center"/>
          </w:tcPr>
          <w:p w14:paraId="4344FBC2" w14:textId="77777777" w:rsidR="00A77A5F" w:rsidRPr="002046A5" w:rsidRDefault="00A77A5F" w:rsidP="00A77A5F">
            <w:pPr>
              <w:spacing w:before="20" w:after="20"/>
              <w:rPr>
                <w:rFonts w:ascii="Times New Roman" w:eastAsia="Calibri" w:hAnsi="Times New Roman" w:cs="Times New Roman"/>
                <w:sz w:val="20"/>
              </w:rPr>
            </w:pPr>
            <w:r w:rsidRPr="002046A5">
              <w:rPr>
                <w:rFonts w:ascii="Times New Roman" w:eastAsia="Calibri" w:hAnsi="Times New Roman" w:cs="Times New Roman"/>
                <w:sz w:val="20"/>
              </w:rPr>
              <w:t>Teološko-katehetski studij</w:t>
            </w:r>
          </w:p>
        </w:tc>
        <w:tc>
          <w:tcPr>
            <w:tcW w:w="758" w:type="dxa"/>
            <w:gridSpan w:val="3"/>
            <w:shd w:val="clear" w:color="auto" w:fill="F2F2F2"/>
          </w:tcPr>
          <w:p w14:paraId="487B0F40" w14:textId="77777777" w:rsidR="00A77A5F" w:rsidRPr="002046A5" w:rsidRDefault="00A77A5F" w:rsidP="00A77A5F">
            <w:pPr>
              <w:spacing w:before="20" w:after="20"/>
              <w:rPr>
                <w:rFonts w:ascii="Times New Roman" w:eastAsia="Calibri" w:hAnsi="Times New Roman" w:cs="Times New Roman"/>
                <w:b/>
                <w:sz w:val="20"/>
              </w:rPr>
            </w:pPr>
            <w:r w:rsidRPr="002046A5">
              <w:rPr>
                <w:rFonts w:ascii="Times New Roman" w:eastAsia="Calibri" w:hAnsi="Times New Roman" w:cs="Times New Roman"/>
                <w:b/>
                <w:sz w:val="20"/>
              </w:rPr>
              <w:t>ECTS</w:t>
            </w:r>
          </w:p>
        </w:tc>
        <w:tc>
          <w:tcPr>
            <w:tcW w:w="1533" w:type="dxa"/>
            <w:gridSpan w:val="4"/>
          </w:tcPr>
          <w:p w14:paraId="3404F8EC" w14:textId="77777777" w:rsidR="00A77A5F" w:rsidRPr="002046A5" w:rsidRDefault="00A77A5F" w:rsidP="00A77A5F">
            <w:pPr>
              <w:spacing w:before="20" w:after="20"/>
              <w:jc w:val="center"/>
              <w:rPr>
                <w:rFonts w:ascii="Times New Roman" w:eastAsia="Calibri" w:hAnsi="Times New Roman" w:cs="Times New Roman"/>
                <w:b/>
                <w:sz w:val="20"/>
              </w:rPr>
            </w:pPr>
            <w:r w:rsidRPr="002046A5">
              <w:rPr>
                <w:rFonts w:ascii="Times New Roman" w:eastAsia="Calibri" w:hAnsi="Times New Roman" w:cs="Times New Roman"/>
                <w:b/>
                <w:sz w:val="20"/>
              </w:rPr>
              <w:t>4</w:t>
            </w:r>
          </w:p>
        </w:tc>
      </w:tr>
      <w:tr w:rsidR="00A77A5F" w:rsidRPr="002046A5" w14:paraId="7921A70E" w14:textId="77777777" w:rsidTr="00A77A5F">
        <w:tc>
          <w:tcPr>
            <w:tcW w:w="1801" w:type="dxa"/>
            <w:shd w:val="clear" w:color="auto" w:fill="F2F2F2"/>
          </w:tcPr>
          <w:p w14:paraId="2AB09B8A" w14:textId="77777777" w:rsidR="00A77A5F" w:rsidRPr="002046A5" w:rsidRDefault="00A77A5F" w:rsidP="00A77A5F">
            <w:pPr>
              <w:spacing w:before="20" w:after="20"/>
              <w:rPr>
                <w:rFonts w:ascii="Times New Roman" w:eastAsia="Calibri" w:hAnsi="Times New Roman" w:cs="Times New Roman"/>
                <w:b/>
                <w:sz w:val="20"/>
              </w:rPr>
            </w:pPr>
            <w:r w:rsidRPr="002046A5">
              <w:rPr>
                <w:rFonts w:ascii="Times New Roman" w:eastAsia="Calibri" w:hAnsi="Times New Roman" w:cs="Times New Roman"/>
                <w:b/>
                <w:sz w:val="20"/>
              </w:rPr>
              <w:t>Sastavnica</w:t>
            </w:r>
          </w:p>
        </w:tc>
        <w:tc>
          <w:tcPr>
            <w:tcW w:w="7487" w:type="dxa"/>
            <w:gridSpan w:val="30"/>
            <w:shd w:val="clear" w:color="auto" w:fill="FFFFFF"/>
            <w:vAlign w:val="center"/>
          </w:tcPr>
          <w:p w14:paraId="544BC06B" w14:textId="77777777" w:rsidR="00A77A5F" w:rsidRPr="002046A5" w:rsidRDefault="00A77A5F" w:rsidP="00A77A5F">
            <w:pPr>
              <w:spacing w:before="20" w:after="20"/>
              <w:rPr>
                <w:rFonts w:ascii="Times New Roman" w:eastAsia="Calibri" w:hAnsi="Times New Roman" w:cs="Times New Roman"/>
                <w:sz w:val="20"/>
              </w:rPr>
            </w:pPr>
            <w:r w:rsidRPr="002046A5">
              <w:rPr>
                <w:rFonts w:ascii="Times New Roman" w:eastAsia="Calibri" w:hAnsi="Times New Roman" w:cs="Times New Roman"/>
                <w:sz w:val="20"/>
              </w:rPr>
              <w:t>Teološko-katehetski odjel</w:t>
            </w:r>
          </w:p>
        </w:tc>
      </w:tr>
      <w:tr w:rsidR="00A77A5F" w:rsidRPr="002046A5" w14:paraId="479154FA" w14:textId="77777777" w:rsidTr="00A77A5F">
        <w:tc>
          <w:tcPr>
            <w:tcW w:w="1801" w:type="dxa"/>
            <w:shd w:val="clear" w:color="auto" w:fill="F2F2F2"/>
            <w:vAlign w:val="center"/>
          </w:tcPr>
          <w:p w14:paraId="1B12AA4A" w14:textId="77777777" w:rsidR="00A77A5F" w:rsidRPr="002046A5" w:rsidRDefault="00A77A5F" w:rsidP="00A77A5F">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Razina studija</w:t>
            </w:r>
          </w:p>
        </w:tc>
        <w:tc>
          <w:tcPr>
            <w:tcW w:w="1729" w:type="dxa"/>
            <w:gridSpan w:val="9"/>
          </w:tcPr>
          <w:p w14:paraId="361BA96F"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preddiplomski </w:t>
            </w:r>
          </w:p>
        </w:tc>
        <w:tc>
          <w:tcPr>
            <w:tcW w:w="1531" w:type="dxa"/>
            <w:gridSpan w:val="7"/>
          </w:tcPr>
          <w:p w14:paraId="5E3FC4EA"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diplomski</w:t>
            </w:r>
          </w:p>
        </w:tc>
        <w:tc>
          <w:tcPr>
            <w:tcW w:w="1936" w:type="dxa"/>
            <w:gridSpan w:val="7"/>
          </w:tcPr>
          <w:p w14:paraId="4F722AAF"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integrirani</w:t>
            </w:r>
          </w:p>
        </w:tc>
        <w:tc>
          <w:tcPr>
            <w:tcW w:w="2291" w:type="dxa"/>
            <w:gridSpan w:val="7"/>
            <w:shd w:val="clear" w:color="auto" w:fill="FFFFFF"/>
          </w:tcPr>
          <w:p w14:paraId="69DC6811" w14:textId="77777777" w:rsidR="00A77A5F" w:rsidRPr="002046A5" w:rsidRDefault="00A77A5F" w:rsidP="00A77A5F">
            <w:pPr>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poslijediplomski</w:t>
            </w:r>
          </w:p>
        </w:tc>
      </w:tr>
      <w:tr w:rsidR="00A77A5F" w:rsidRPr="002046A5" w14:paraId="1229D9A4" w14:textId="77777777" w:rsidTr="00A77A5F">
        <w:tc>
          <w:tcPr>
            <w:tcW w:w="1801" w:type="dxa"/>
            <w:shd w:val="clear" w:color="auto" w:fill="F2F2F2"/>
            <w:vAlign w:val="center"/>
          </w:tcPr>
          <w:p w14:paraId="2D75DDE1" w14:textId="77777777" w:rsidR="00A77A5F" w:rsidRPr="002046A5" w:rsidRDefault="00A77A5F" w:rsidP="00A77A5F">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Vrsta studija</w:t>
            </w:r>
          </w:p>
        </w:tc>
        <w:tc>
          <w:tcPr>
            <w:tcW w:w="1729" w:type="dxa"/>
            <w:gridSpan w:val="9"/>
          </w:tcPr>
          <w:p w14:paraId="1DCDB929"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jednopredmetni</w:t>
            </w:r>
          </w:p>
          <w:p w14:paraId="78452B1D"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dvopredmetni</w:t>
            </w:r>
          </w:p>
        </w:tc>
        <w:tc>
          <w:tcPr>
            <w:tcW w:w="1531" w:type="dxa"/>
            <w:gridSpan w:val="7"/>
            <w:vAlign w:val="center"/>
          </w:tcPr>
          <w:p w14:paraId="1093F3D8"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sveučilišni</w:t>
            </w:r>
          </w:p>
        </w:tc>
        <w:tc>
          <w:tcPr>
            <w:tcW w:w="1936" w:type="dxa"/>
            <w:gridSpan w:val="7"/>
            <w:vAlign w:val="center"/>
          </w:tcPr>
          <w:p w14:paraId="16FE6622"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stručni</w:t>
            </w:r>
          </w:p>
        </w:tc>
        <w:tc>
          <w:tcPr>
            <w:tcW w:w="2291" w:type="dxa"/>
            <w:gridSpan w:val="7"/>
            <w:shd w:val="clear" w:color="auto" w:fill="FFFFFF"/>
            <w:vAlign w:val="center"/>
          </w:tcPr>
          <w:p w14:paraId="38A0F6D3" w14:textId="77777777" w:rsidR="00A77A5F" w:rsidRPr="002046A5" w:rsidRDefault="00A77A5F" w:rsidP="00A77A5F">
            <w:pPr>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specijalistički</w:t>
            </w:r>
          </w:p>
        </w:tc>
      </w:tr>
      <w:tr w:rsidR="00A77A5F" w:rsidRPr="002046A5" w14:paraId="7E220682" w14:textId="77777777" w:rsidTr="00A77A5F">
        <w:tc>
          <w:tcPr>
            <w:tcW w:w="1801" w:type="dxa"/>
            <w:shd w:val="clear" w:color="auto" w:fill="F2F2F2"/>
            <w:vAlign w:val="center"/>
          </w:tcPr>
          <w:p w14:paraId="6A8F2C03" w14:textId="77777777" w:rsidR="00A77A5F" w:rsidRPr="002046A5" w:rsidRDefault="00A77A5F" w:rsidP="00A77A5F">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Godina studija</w:t>
            </w:r>
          </w:p>
        </w:tc>
        <w:tc>
          <w:tcPr>
            <w:tcW w:w="1495" w:type="dxa"/>
            <w:gridSpan w:val="7"/>
            <w:shd w:val="clear" w:color="auto" w:fill="FFFFFF"/>
            <w:vAlign w:val="center"/>
          </w:tcPr>
          <w:p w14:paraId="11985B37"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1.</w:t>
            </w:r>
          </w:p>
        </w:tc>
        <w:tc>
          <w:tcPr>
            <w:tcW w:w="1498" w:type="dxa"/>
            <w:gridSpan w:val="8"/>
            <w:shd w:val="clear" w:color="auto" w:fill="FFFFFF"/>
            <w:vAlign w:val="center"/>
          </w:tcPr>
          <w:p w14:paraId="1CF00494"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2.</w:t>
            </w:r>
          </w:p>
        </w:tc>
        <w:tc>
          <w:tcPr>
            <w:tcW w:w="1497" w:type="dxa"/>
            <w:gridSpan w:val="5"/>
            <w:shd w:val="clear" w:color="auto" w:fill="FFFFFF"/>
            <w:vAlign w:val="center"/>
          </w:tcPr>
          <w:p w14:paraId="3EEC7310"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3.</w:t>
            </w:r>
          </w:p>
        </w:tc>
        <w:tc>
          <w:tcPr>
            <w:tcW w:w="1497" w:type="dxa"/>
            <w:gridSpan w:val="7"/>
            <w:shd w:val="clear" w:color="auto" w:fill="FFFFFF"/>
            <w:vAlign w:val="center"/>
          </w:tcPr>
          <w:p w14:paraId="100709BA"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4.</w:t>
            </w:r>
          </w:p>
        </w:tc>
        <w:tc>
          <w:tcPr>
            <w:tcW w:w="1500" w:type="dxa"/>
            <w:gridSpan w:val="3"/>
            <w:shd w:val="clear" w:color="auto" w:fill="FFFFFF"/>
            <w:vAlign w:val="center"/>
          </w:tcPr>
          <w:p w14:paraId="790CE109"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5.</w:t>
            </w:r>
          </w:p>
        </w:tc>
      </w:tr>
      <w:tr w:rsidR="00A77A5F" w:rsidRPr="002046A5" w14:paraId="660E1D0A" w14:textId="77777777" w:rsidTr="00A77A5F">
        <w:trPr>
          <w:trHeight w:val="80"/>
        </w:trPr>
        <w:tc>
          <w:tcPr>
            <w:tcW w:w="1801" w:type="dxa"/>
            <w:vMerge w:val="restart"/>
            <w:shd w:val="clear" w:color="auto" w:fill="F2F2F2"/>
            <w:vAlign w:val="center"/>
          </w:tcPr>
          <w:p w14:paraId="7A60AD52" w14:textId="77777777" w:rsidR="00A77A5F" w:rsidRPr="002046A5" w:rsidRDefault="00A77A5F" w:rsidP="00A77A5F">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Semestar</w:t>
            </w:r>
          </w:p>
        </w:tc>
        <w:tc>
          <w:tcPr>
            <w:tcW w:w="1066" w:type="dxa"/>
            <w:gridSpan w:val="3"/>
            <w:vMerge w:val="restart"/>
          </w:tcPr>
          <w:p w14:paraId="69E62BFB"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zimski</w:t>
            </w:r>
          </w:p>
          <w:p w14:paraId="3E322C80"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ljetni</w:t>
            </w:r>
          </w:p>
        </w:tc>
        <w:tc>
          <w:tcPr>
            <w:tcW w:w="1284" w:type="dxa"/>
            <w:gridSpan w:val="9"/>
            <w:vAlign w:val="center"/>
          </w:tcPr>
          <w:p w14:paraId="25E20F0E"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w:t>
            </w:r>
          </w:p>
        </w:tc>
        <w:tc>
          <w:tcPr>
            <w:tcW w:w="1284" w:type="dxa"/>
            <w:gridSpan w:val="5"/>
            <w:vAlign w:val="center"/>
          </w:tcPr>
          <w:p w14:paraId="6C685CC8"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II.</w:t>
            </w:r>
          </w:p>
        </w:tc>
        <w:tc>
          <w:tcPr>
            <w:tcW w:w="1284" w:type="dxa"/>
            <w:gridSpan w:val="4"/>
            <w:vAlign w:val="center"/>
          </w:tcPr>
          <w:p w14:paraId="7ABC568B"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III.</w:t>
            </w:r>
          </w:p>
        </w:tc>
        <w:tc>
          <w:tcPr>
            <w:tcW w:w="1284" w:type="dxa"/>
            <w:gridSpan w:val="7"/>
            <w:vAlign w:val="center"/>
          </w:tcPr>
          <w:p w14:paraId="2651164C"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IV.</w:t>
            </w:r>
          </w:p>
        </w:tc>
        <w:tc>
          <w:tcPr>
            <w:tcW w:w="1285" w:type="dxa"/>
            <w:gridSpan w:val="2"/>
            <w:vAlign w:val="center"/>
          </w:tcPr>
          <w:p w14:paraId="0FD12892"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V.</w:t>
            </w:r>
          </w:p>
        </w:tc>
      </w:tr>
      <w:tr w:rsidR="00A77A5F" w:rsidRPr="002046A5" w14:paraId="178F8B3F" w14:textId="77777777" w:rsidTr="00A77A5F">
        <w:trPr>
          <w:trHeight w:val="80"/>
        </w:trPr>
        <w:tc>
          <w:tcPr>
            <w:tcW w:w="1801" w:type="dxa"/>
            <w:vMerge/>
            <w:shd w:val="clear" w:color="auto" w:fill="F2F2F2"/>
            <w:vAlign w:val="center"/>
          </w:tcPr>
          <w:p w14:paraId="467CE4B8" w14:textId="77777777" w:rsidR="00A77A5F" w:rsidRPr="002046A5" w:rsidRDefault="00A77A5F" w:rsidP="00A77A5F">
            <w:pPr>
              <w:spacing w:before="20" w:after="20"/>
              <w:rPr>
                <w:rFonts w:ascii="Times New Roman" w:eastAsia="Calibri" w:hAnsi="Times New Roman" w:cs="Times New Roman"/>
                <w:b/>
                <w:sz w:val="18"/>
                <w:szCs w:val="18"/>
              </w:rPr>
            </w:pPr>
          </w:p>
        </w:tc>
        <w:tc>
          <w:tcPr>
            <w:tcW w:w="1066" w:type="dxa"/>
            <w:gridSpan w:val="3"/>
            <w:vMerge/>
          </w:tcPr>
          <w:p w14:paraId="405F49C0"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p>
        </w:tc>
        <w:tc>
          <w:tcPr>
            <w:tcW w:w="1284" w:type="dxa"/>
            <w:gridSpan w:val="9"/>
            <w:vAlign w:val="center"/>
          </w:tcPr>
          <w:p w14:paraId="229D1B9A"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VI.</w:t>
            </w:r>
          </w:p>
        </w:tc>
        <w:tc>
          <w:tcPr>
            <w:tcW w:w="1284" w:type="dxa"/>
            <w:gridSpan w:val="5"/>
            <w:vAlign w:val="center"/>
          </w:tcPr>
          <w:p w14:paraId="0038960D"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VII.</w:t>
            </w:r>
          </w:p>
        </w:tc>
        <w:tc>
          <w:tcPr>
            <w:tcW w:w="1284" w:type="dxa"/>
            <w:gridSpan w:val="4"/>
            <w:vAlign w:val="center"/>
          </w:tcPr>
          <w:p w14:paraId="15E11F8E"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VIII.</w:t>
            </w:r>
          </w:p>
        </w:tc>
        <w:tc>
          <w:tcPr>
            <w:tcW w:w="1284" w:type="dxa"/>
            <w:gridSpan w:val="7"/>
            <w:vAlign w:val="center"/>
          </w:tcPr>
          <w:p w14:paraId="78845237"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IX.</w:t>
            </w:r>
          </w:p>
        </w:tc>
        <w:tc>
          <w:tcPr>
            <w:tcW w:w="1285" w:type="dxa"/>
            <w:gridSpan w:val="2"/>
            <w:vAlign w:val="center"/>
          </w:tcPr>
          <w:p w14:paraId="07530911"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X.</w:t>
            </w:r>
          </w:p>
        </w:tc>
      </w:tr>
      <w:tr w:rsidR="00A77A5F" w:rsidRPr="002046A5" w14:paraId="7C7630FB" w14:textId="77777777" w:rsidTr="00A77A5F">
        <w:trPr>
          <w:trHeight w:val="80"/>
        </w:trPr>
        <w:tc>
          <w:tcPr>
            <w:tcW w:w="1801" w:type="dxa"/>
            <w:shd w:val="clear" w:color="auto" w:fill="F2F2F2"/>
            <w:vAlign w:val="center"/>
          </w:tcPr>
          <w:p w14:paraId="78DDC0F5" w14:textId="77777777" w:rsidR="00A77A5F" w:rsidRPr="002046A5" w:rsidRDefault="00A77A5F" w:rsidP="00A77A5F">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Status kolegija</w:t>
            </w:r>
          </w:p>
        </w:tc>
        <w:tc>
          <w:tcPr>
            <w:tcW w:w="1066" w:type="dxa"/>
            <w:gridSpan w:val="3"/>
          </w:tcPr>
          <w:p w14:paraId="6E40655F"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obvezni kolegij</w:t>
            </w:r>
          </w:p>
        </w:tc>
        <w:tc>
          <w:tcPr>
            <w:tcW w:w="1284" w:type="dxa"/>
            <w:gridSpan w:val="9"/>
            <w:vAlign w:val="center"/>
          </w:tcPr>
          <w:p w14:paraId="377DDCC8"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izborni kolegij</w:t>
            </w:r>
          </w:p>
        </w:tc>
        <w:tc>
          <w:tcPr>
            <w:tcW w:w="2568" w:type="dxa"/>
            <w:gridSpan w:val="9"/>
            <w:vAlign w:val="center"/>
          </w:tcPr>
          <w:p w14:paraId="728BB474" w14:textId="77777777" w:rsidR="00A77A5F" w:rsidRPr="002046A5" w:rsidRDefault="00A77A5F" w:rsidP="00A77A5F">
            <w:pPr>
              <w:tabs>
                <w:tab w:val="left" w:pos="1218"/>
              </w:tabs>
              <w:spacing w:before="20" w:after="20"/>
              <w:jc w:val="center"/>
              <w:rPr>
                <w:rFonts w:ascii="Times New Roman" w:eastAsia="Calibri" w:hAnsi="Times New Roman" w:cs="Times New Roman"/>
                <w:sz w:val="18"/>
                <w:lang w:val="it-IT"/>
              </w:rPr>
            </w:pPr>
            <w:r w:rsidRPr="002046A5">
              <w:rPr>
                <w:rFonts w:ascii="Segoe UI Symbol" w:eastAsia="Calibri" w:hAnsi="Segoe UI Symbol" w:cs="Segoe UI Symbol"/>
                <w:sz w:val="18"/>
                <w:szCs w:val="20"/>
                <w:lang w:val="it-IT"/>
              </w:rPr>
              <w:t>☐</w:t>
            </w:r>
            <w:r w:rsidRPr="002046A5">
              <w:rPr>
                <w:rFonts w:ascii="Times New Roman" w:eastAsia="Calibri" w:hAnsi="Times New Roman" w:cs="Times New Roman"/>
                <w:sz w:val="18"/>
                <w:szCs w:val="20"/>
                <w:lang w:val="it-IT"/>
              </w:rPr>
              <w:t xml:space="preserve"> izborni kolegij koji se nudi studentima drugih odjela</w:t>
            </w:r>
          </w:p>
        </w:tc>
        <w:tc>
          <w:tcPr>
            <w:tcW w:w="1284" w:type="dxa"/>
            <w:gridSpan w:val="7"/>
            <w:shd w:val="clear" w:color="auto" w:fill="F2F2F2"/>
            <w:vAlign w:val="center"/>
          </w:tcPr>
          <w:p w14:paraId="7496B123"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Times New Roman" w:eastAsia="Calibri" w:hAnsi="Times New Roman" w:cs="Times New Roman"/>
                <w:b/>
                <w:sz w:val="18"/>
              </w:rPr>
              <w:t>Nastavničke kompetencije</w:t>
            </w:r>
          </w:p>
        </w:tc>
        <w:tc>
          <w:tcPr>
            <w:tcW w:w="1285" w:type="dxa"/>
            <w:gridSpan w:val="2"/>
            <w:vAlign w:val="center"/>
          </w:tcPr>
          <w:p w14:paraId="5416743D"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DA </w:t>
            </w: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NE</w:t>
            </w:r>
          </w:p>
        </w:tc>
      </w:tr>
      <w:tr w:rsidR="00A77A5F" w:rsidRPr="002046A5" w14:paraId="0C3491AA" w14:textId="77777777" w:rsidTr="00A77A5F">
        <w:trPr>
          <w:trHeight w:val="80"/>
        </w:trPr>
        <w:tc>
          <w:tcPr>
            <w:tcW w:w="1801" w:type="dxa"/>
            <w:shd w:val="clear" w:color="auto" w:fill="F2F2F2"/>
            <w:vAlign w:val="center"/>
          </w:tcPr>
          <w:p w14:paraId="5D4211CE" w14:textId="77777777" w:rsidR="00A77A5F" w:rsidRPr="002046A5" w:rsidRDefault="00A77A5F" w:rsidP="00A77A5F">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rPr>
              <w:t>Opterećenje</w:t>
            </w:r>
          </w:p>
        </w:tc>
        <w:tc>
          <w:tcPr>
            <w:tcW w:w="391" w:type="dxa"/>
          </w:tcPr>
          <w:p w14:paraId="4AB1F928" w14:textId="77777777" w:rsidR="00A77A5F" w:rsidRPr="002046A5" w:rsidRDefault="00A77A5F" w:rsidP="00A77A5F">
            <w:pPr>
              <w:spacing w:before="20" w:after="20"/>
              <w:jc w:val="center"/>
              <w:rPr>
                <w:rFonts w:ascii="Times New Roman" w:eastAsia="Calibri" w:hAnsi="Times New Roman" w:cs="Times New Roman"/>
                <w:sz w:val="18"/>
                <w:szCs w:val="20"/>
              </w:rPr>
            </w:pPr>
            <w:r w:rsidRPr="002046A5">
              <w:rPr>
                <w:rFonts w:ascii="Times New Roman" w:eastAsia="Calibri" w:hAnsi="Times New Roman" w:cs="Times New Roman"/>
                <w:sz w:val="18"/>
                <w:szCs w:val="20"/>
              </w:rPr>
              <w:t>3</w:t>
            </w:r>
          </w:p>
        </w:tc>
        <w:tc>
          <w:tcPr>
            <w:tcW w:w="392" w:type="dxa"/>
          </w:tcPr>
          <w:p w14:paraId="28B04DE6" w14:textId="77777777" w:rsidR="00A77A5F" w:rsidRPr="002046A5" w:rsidRDefault="00A77A5F" w:rsidP="00A77A5F">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P</w:t>
            </w:r>
          </w:p>
        </w:tc>
        <w:tc>
          <w:tcPr>
            <w:tcW w:w="392" w:type="dxa"/>
            <w:gridSpan w:val="3"/>
          </w:tcPr>
          <w:p w14:paraId="0EA92648" w14:textId="77777777" w:rsidR="00A77A5F" w:rsidRPr="002046A5" w:rsidRDefault="00A77A5F" w:rsidP="00A77A5F">
            <w:pPr>
              <w:spacing w:before="20" w:after="20"/>
              <w:jc w:val="center"/>
              <w:rPr>
                <w:rFonts w:ascii="Times New Roman" w:eastAsia="Calibri" w:hAnsi="Times New Roman" w:cs="Times New Roman"/>
                <w:sz w:val="18"/>
                <w:szCs w:val="20"/>
              </w:rPr>
            </w:pPr>
            <w:r w:rsidRPr="002046A5">
              <w:rPr>
                <w:rFonts w:ascii="Times New Roman" w:eastAsia="Calibri" w:hAnsi="Times New Roman" w:cs="Times New Roman"/>
                <w:sz w:val="18"/>
                <w:szCs w:val="20"/>
              </w:rPr>
              <w:t>1</w:t>
            </w:r>
          </w:p>
        </w:tc>
        <w:tc>
          <w:tcPr>
            <w:tcW w:w="391" w:type="dxa"/>
            <w:gridSpan w:val="3"/>
          </w:tcPr>
          <w:p w14:paraId="0A2E54B4" w14:textId="77777777" w:rsidR="00A77A5F" w:rsidRPr="002046A5" w:rsidRDefault="00A77A5F" w:rsidP="00A77A5F">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S</w:t>
            </w:r>
          </w:p>
        </w:tc>
        <w:tc>
          <w:tcPr>
            <w:tcW w:w="392" w:type="dxa"/>
            <w:gridSpan w:val="2"/>
          </w:tcPr>
          <w:p w14:paraId="2E7427E0" w14:textId="77777777" w:rsidR="00A77A5F" w:rsidRPr="002046A5" w:rsidRDefault="00A77A5F" w:rsidP="00A77A5F">
            <w:pPr>
              <w:spacing w:before="20" w:after="20"/>
              <w:jc w:val="center"/>
              <w:rPr>
                <w:rFonts w:ascii="Times New Roman" w:eastAsia="Calibri" w:hAnsi="Times New Roman" w:cs="Times New Roman"/>
                <w:sz w:val="18"/>
                <w:szCs w:val="20"/>
              </w:rPr>
            </w:pPr>
            <w:r w:rsidRPr="002046A5">
              <w:rPr>
                <w:rFonts w:ascii="Times New Roman" w:eastAsia="Calibri" w:hAnsi="Times New Roman" w:cs="Times New Roman"/>
                <w:sz w:val="18"/>
                <w:szCs w:val="20"/>
              </w:rPr>
              <w:t>0</w:t>
            </w:r>
          </w:p>
        </w:tc>
        <w:tc>
          <w:tcPr>
            <w:tcW w:w="392" w:type="dxa"/>
            <w:gridSpan w:val="2"/>
          </w:tcPr>
          <w:p w14:paraId="392A95D7" w14:textId="77777777" w:rsidR="00A77A5F" w:rsidRPr="002046A5" w:rsidRDefault="00A77A5F" w:rsidP="00A77A5F">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V</w:t>
            </w:r>
          </w:p>
        </w:tc>
        <w:tc>
          <w:tcPr>
            <w:tcW w:w="3852" w:type="dxa"/>
            <w:gridSpan w:val="16"/>
            <w:shd w:val="clear" w:color="auto" w:fill="F2F2F2"/>
            <w:vAlign w:val="center"/>
          </w:tcPr>
          <w:p w14:paraId="31C32E4D" w14:textId="77777777" w:rsidR="00A77A5F" w:rsidRPr="002046A5" w:rsidRDefault="00A77A5F" w:rsidP="00A77A5F">
            <w:pPr>
              <w:tabs>
                <w:tab w:val="left" w:pos="1218"/>
              </w:tabs>
              <w:spacing w:before="20" w:after="20"/>
              <w:jc w:val="center"/>
              <w:rPr>
                <w:rFonts w:ascii="Times New Roman" w:eastAsia="Calibri" w:hAnsi="Times New Roman" w:cs="Times New Roman"/>
                <w:b/>
                <w:sz w:val="18"/>
                <w:lang w:val="it-IT"/>
              </w:rPr>
            </w:pPr>
            <w:r w:rsidRPr="002046A5">
              <w:rPr>
                <w:rFonts w:ascii="Times New Roman" w:eastAsia="Calibri" w:hAnsi="Times New Roman" w:cs="Times New Roman"/>
                <w:b/>
                <w:sz w:val="18"/>
                <w:szCs w:val="20"/>
                <w:lang w:val="it-IT"/>
              </w:rPr>
              <w:t>Mrežne stranice kolegija u sustavu za e-učenje</w:t>
            </w:r>
          </w:p>
        </w:tc>
        <w:tc>
          <w:tcPr>
            <w:tcW w:w="1285" w:type="dxa"/>
            <w:gridSpan w:val="2"/>
            <w:vAlign w:val="center"/>
          </w:tcPr>
          <w:p w14:paraId="27D4079B"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DA </w:t>
            </w: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NE</w:t>
            </w:r>
          </w:p>
        </w:tc>
      </w:tr>
      <w:tr w:rsidR="00A77A5F" w:rsidRPr="002046A5" w14:paraId="38E02807" w14:textId="77777777" w:rsidTr="00A77A5F">
        <w:trPr>
          <w:trHeight w:val="80"/>
        </w:trPr>
        <w:tc>
          <w:tcPr>
            <w:tcW w:w="1801" w:type="dxa"/>
            <w:shd w:val="clear" w:color="auto" w:fill="F2F2F2"/>
            <w:vAlign w:val="center"/>
          </w:tcPr>
          <w:p w14:paraId="57C4DDC1" w14:textId="77777777" w:rsidR="00A77A5F" w:rsidRPr="002046A5" w:rsidRDefault="00A77A5F" w:rsidP="00A77A5F">
            <w:pPr>
              <w:spacing w:before="20" w:after="20"/>
              <w:rPr>
                <w:rFonts w:ascii="Times New Roman" w:eastAsia="Calibri" w:hAnsi="Times New Roman" w:cs="Times New Roman"/>
                <w:b/>
                <w:sz w:val="18"/>
                <w:lang w:val="it-IT"/>
              </w:rPr>
            </w:pPr>
            <w:r w:rsidRPr="002046A5">
              <w:rPr>
                <w:rFonts w:ascii="Times New Roman" w:eastAsia="Calibri" w:hAnsi="Times New Roman" w:cs="Times New Roman"/>
                <w:b/>
                <w:sz w:val="18"/>
                <w:lang w:val="it-IT"/>
              </w:rPr>
              <w:t>Mjesto i vrijeme izvođenja nastave</w:t>
            </w:r>
          </w:p>
        </w:tc>
        <w:tc>
          <w:tcPr>
            <w:tcW w:w="2350" w:type="dxa"/>
            <w:gridSpan w:val="12"/>
            <w:vAlign w:val="center"/>
          </w:tcPr>
          <w:p w14:paraId="367C1B64" w14:textId="77777777" w:rsidR="00A77A5F" w:rsidRPr="002046A5" w:rsidRDefault="00A77A5F" w:rsidP="00A77A5F">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lang w:val="it-IT"/>
              </w:rPr>
              <w:t xml:space="preserve">Novi kampus Sveučilišta u Zadru, Ulica dr. </w:t>
            </w:r>
            <w:r w:rsidRPr="002046A5">
              <w:rPr>
                <w:rFonts w:ascii="Times New Roman" w:eastAsia="Calibri" w:hAnsi="Times New Roman" w:cs="Times New Roman"/>
                <w:b/>
                <w:sz w:val="18"/>
                <w:szCs w:val="20"/>
              </w:rPr>
              <w:t>Franje Tuđmana 24i, dvorana 121</w:t>
            </w:r>
          </w:p>
        </w:tc>
        <w:tc>
          <w:tcPr>
            <w:tcW w:w="3852" w:type="dxa"/>
            <w:gridSpan w:val="16"/>
            <w:shd w:val="clear" w:color="auto" w:fill="F2F2F2"/>
            <w:vAlign w:val="center"/>
          </w:tcPr>
          <w:p w14:paraId="5233A2D8" w14:textId="77777777" w:rsidR="00A77A5F" w:rsidRPr="002046A5" w:rsidRDefault="00A77A5F" w:rsidP="00A77A5F">
            <w:pPr>
              <w:tabs>
                <w:tab w:val="left" w:pos="1218"/>
              </w:tabs>
              <w:spacing w:before="20" w:after="20"/>
              <w:jc w:val="right"/>
              <w:rPr>
                <w:rFonts w:ascii="Times New Roman" w:eastAsia="Calibri" w:hAnsi="Times New Roman" w:cs="Times New Roman"/>
                <w:b/>
                <w:color w:val="FF0000"/>
                <w:sz w:val="18"/>
                <w:szCs w:val="20"/>
                <w:lang w:val="it-IT"/>
              </w:rPr>
            </w:pPr>
            <w:r w:rsidRPr="002046A5">
              <w:rPr>
                <w:rFonts w:ascii="Times New Roman" w:eastAsia="Calibri" w:hAnsi="Times New Roman" w:cs="Times New Roman"/>
                <w:b/>
                <w:sz w:val="18"/>
                <w:lang w:val="it-IT"/>
              </w:rPr>
              <w:t>Jezik/jezici na kojima se izvodi kolegij</w:t>
            </w:r>
          </w:p>
        </w:tc>
        <w:tc>
          <w:tcPr>
            <w:tcW w:w="1285" w:type="dxa"/>
            <w:gridSpan w:val="2"/>
            <w:vAlign w:val="center"/>
          </w:tcPr>
          <w:p w14:paraId="21FB184E"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Times New Roman" w:eastAsia="Calibri" w:hAnsi="Times New Roman" w:cs="Times New Roman"/>
                <w:sz w:val="18"/>
                <w:szCs w:val="20"/>
              </w:rPr>
              <w:t>hrvatski</w:t>
            </w:r>
          </w:p>
        </w:tc>
      </w:tr>
      <w:tr w:rsidR="00A77A5F" w:rsidRPr="002046A5" w14:paraId="69C1EE2F" w14:textId="77777777" w:rsidTr="00A77A5F">
        <w:trPr>
          <w:trHeight w:val="80"/>
        </w:trPr>
        <w:tc>
          <w:tcPr>
            <w:tcW w:w="1801" w:type="dxa"/>
            <w:shd w:val="clear" w:color="auto" w:fill="F2F2F2"/>
            <w:vAlign w:val="center"/>
          </w:tcPr>
          <w:p w14:paraId="0A6C5728"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Početak nastave</w:t>
            </w:r>
          </w:p>
        </w:tc>
        <w:tc>
          <w:tcPr>
            <w:tcW w:w="2350" w:type="dxa"/>
            <w:gridSpan w:val="12"/>
            <w:vAlign w:val="center"/>
          </w:tcPr>
          <w:p w14:paraId="79585F5C" w14:textId="77777777" w:rsidR="00A77A5F" w:rsidRPr="002046A5" w:rsidRDefault="00A77A5F" w:rsidP="00A77A5F">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sz w:val="18"/>
              </w:rPr>
              <w:t>22. 2. 2021.</w:t>
            </w:r>
          </w:p>
        </w:tc>
        <w:tc>
          <w:tcPr>
            <w:tcW w:w="3852" w:type="dxa"/>
            <w:gridSpan w:val="16"/>
            <w:shd w:val="clear" w:color="auto" w:fill="F2F2F2"/>
            <w:vAlign w:val="center"/>
          </w:tcPr>
          <w:p w14:paraId="4E4F57B7" w14:textId="77777777" w:rsidR="00A77A5F" w:rsidRPr="002046A5" w:rsidRDefault="00A77A5F" w:rsidP="00A77A5F">
            <w:pPr>
              <w:tabs>
                <w:tab w:val="left" w:pos="1218"/>
              </w:tabs>
              <w:spacing w:before="20" w:after="20"/>
              <w:jc w:val="right"/>
              <w:rPr>
                <w:rFonts w:ascii="Times New Roman" w:eastAsia="Calibri" w:hAnsi="Times New Roman" w:cs="Times New Roman"/>
                <w:b/>
                <w:sz w:val="18"/>
              </w:rPr>
            </w:pPr>
            <w:r w:rsidRPr="002046A5">
              <w:rPr>
                <w:rFonts w:ascii="Times New Roman" w:eastAsia="Calibri" w:hAnsi="Times New Roman" w:cs="Times New Roman"/>
                <w:b/>
                <w:sz w:val="18"/>
              </w:rPr>
              <w:t>Završetak nastave</w:t>
            </w:r>
          </w:p>
        </w:tc>
        <w:tc>
          <w:tcPr>
            <w:tcW w:w="1285" w:type="dxa"/>
            <w:gridSpan w:val="2"/>
            <w:vAlign w:val="center"/>
          </w:tcPr>
          <w:p w14:paraId="54E4D4BB"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Times New Roman" w:eastAsia="Calibri" w:hAnsi="Times New Roman" w:cs="Times New Roman"/>
                <w:sz w:val="18"/>
              </w:rPr>
              <w:t>4. 6. 2021.</w:t>
            </w:r>
          </w:p>
        </w:tc>
      </w:tr>
      <w:tr w:rsidR="00A77A5F" w:rsidRPr="002046A5" w14:paraId="0F3B8F4F" w14:textId="77777777" w:rsidTr="00A77A5F">
        <w:tc>
          <w:tcPr>
            <w:tcW w:w="1801" w:type="dxa"/>
            <w:shd w:val="clear" w:color="auto" w:fill="F2F2F2"/>
          </w:tcPr>
          <w:p w14:paraId="4FDB82A0"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Preduvjeti za upis kolegija</w:t>
            </w:r>
          </w:p>
        </w:tc>
        <w:tc>
          <w:tcPr>
            <w:tcW w:w="7487" w:type="dxa"/>
            <w:gridSpan w:val="30"/>
          </w:tcPr>
          <w:p w14:paraId="332F1023"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Položeni ispiti iz nastavnih predmeta:</w:t>
            </w:r>
          </w:p>
          <w:p w14:paraId="2F8AEAA7"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Uvod u misterij Krista i povijest spasenja</w:t>
            </w:r>
          </w:p>
          <w:p w14:paraId="7F58DDA2"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Opći uvod u Sveto pismo</w:t>
            </w:r>
          </w:p>
        </w:tc>
      </w:tr>
      <w:tr w:rsidR="00A77A5F" w:rsidRPr="002046A5" w14:paraId="36A7BAD5" w14:textId="77777777" w:rsidTr="00A77A5F">
        <w:tc>
          <w:tcPr>
            <w:tcW w:w="9288" w:type="dxa"/>
            <w:gridSpan w:val="31"/>
            <w:shd w:val="clear" w:color="auto" w:fill="D9D9D9"/>
          </w:tcPr>
          <w:p w14:paraId="7AF57C1F" w14:textId="77777777" w:rsidR="00A77A5F" w:rsidRPr="002046A5" w:rsidRDefault="00A77A5F" w:rsidP="00A77A5F">
            <w:pPr>
              <w:spacing w:before="20" w:after="20"/>
              <w:rPr>
                <w:rFonts w:ascii="Times New Roman" w:eastAsia="Calibri" w:hAnsi="Times New Roman" w:cs="Times New Roman"/>
                <w:sz w:val="18"/>
                <w:szCs w:val="18"/>
                <w:lang w:val="it-IT"/>
              </w:rPr>
            </w:pPr>
          </w:p>
        </w:tc>
      </w:tr>
      <w:tr w:rsidR="00A77A5F" w:rsidRPr="002046A5" w14:paraId="5F70D445" w14:textId="77777777" w:rsidTr="00A77A5F">
        <w:tc>
          <w:tcPr>
            <w:tcW w:w="1801" w:type="dxa"/>
            <w:shd w:val="clear" w:color="auto" w:fill="F2F2F2"/>
          </w:tcPr>
          <w:p w14:paraId="5BB743BC"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Nositelj kolegija</w:t>
            </w:r>
          </w:p>
        </w:tc>
        <w:tc>
          <w:tcPr>
            <w:tcW w:w="7487" w:type="dxa"/>
            <w:gridSpan w:val="30"/>
          </w:tcPr>
          <w:p w14:paraId="20AE72A4"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doc. dr. sc. Elvis Ražov</w:t>
            </w:r>
          </w:p>
        </w:tc>
      </w:tr>
      <w:tr w:rsidR="00A77A5F" w:rsidRPr="002046A5" w14:paraId="4BF8FCFE" w14:textId="77777777" w:rsidTr="00A77A5F">
        <w:tc>
          <w:tcPr>
            <w:tcW w:w="1801" w:type="dxa"/>
            <w:shd w:val="clear" w:color="auto" w:fill="F2F2F2"/>
          </w:tcPr>
          <w:p w14:paraId="068C3AFA" w14:textId="77777777" w:rsidR="00A77A5F" w:rsidRPr="002046A5" w:rsidRDefault="00A77A5F" w:rsidP="00A77A5F">
            <w:pPr>
              <w:spacing w:before="20" w:after="20"/>
              <w:jc w:val="right"/>
              <w:rPr>
                <w:rFonts w:ascii="Times New Roman" w:eastAsia="Calibri" w:hAnsi="Times New Roman" w:cs="Times New Roman"/>
                <w:b/>
                <w:sz w:val="18"/>
              </w:rPr>
            </w:pPr>
            <w:r w:rsidRPr="002046A5">
              <w:rPr>
                <w:rFonts w:ascii="Times New Roman" w:eastAsia="Calibri" w:hAnsi="Times New Roman" w:cs="Times New Roman"/>
                <w:b/>
                <w:sz w:val="18"/>
              </w:rPr>
              <w:t>E-mail</w:t>
            </w:r>
          </w:p>
        </w:tc>
        <w:tc>
          <w:tcPr>
            <w:tcW w:w="3999" w:type="dxa"/>
            <w:gridSpan w:val="19"/>
          </w:tcPr>
          <w:p w14:paraId="4CBF4F7A"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erazov@unizd.hr</w:t>
            </w:r>
          </w:p>
        </w:tc>
        <w:tc>
          <w:tcPr>
            <w:tcW w:w="1197" w:type="dxa"/>
            <w:gridSpan w:val="4"/>
            <w:shd w:val="clear" w:color="auto" w:fill="F2F2F2"/>
          </w:tcPr>
          <w:p w14:paraId="6258E02C" w14:textId="77777777" w:rsidR="00A77A5F" w:rsidRPr="002046A5" w:rsidRDefault="00A77A5F" w:rsidP="00A77A5F">
            <w:pPr>
              <w:tabs>
                <w:tab w:val="left" w:pos="1218"/>
              </w:tabs>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Konzultacije</w:t>
            </w:r>
          </w:p>
        </w:tc>
        <w:tc>
          <w:tcPr>
            <w:tcW w:w="2291" w:type="dxa"/>
            <w:gridSpan w:val="7"/>
          </w:tcPr>
          <w:p w14:paraId="069CE48F"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Nakon predavanja</w:t>
            </w:r>
          </w:p>
        </w:tc>
      </w:tr>
      <w:tr w:rsidR="00A77A5F" w:rsidRPr="002046A5" w14:paraId="08997F6B" w14:textId="77777777" w:rsidTr="00A77A5F">
        <w:tc>
          <w:tcPr>
            <w:tcW w:w="9288" w:type="dxa"/>
            <w:gridSpan w:val="31"/>
            <w:shd w:val="clear" w:color="auto" w:fill="D9D9D9"/>
          </w:tcPr>
          <w:p w14:paraId="2A0E7B36"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p>
        </w:tc>
      </w:tr>
      <w:tr w:rsidR="00A77A5F" w:rsidRPr="002046A5" w14:paraId="208D8EEB" w14:textId="77777777" w:rsidTr="00A77A5F">
        <w:tc>
          <w:tcPr>
            <w:tcW w:w="1801" w:type="dxa"/>
            <w:vMerge w:val="restart"/>
            <w:shd w:val="clear" w:color="auto" w:fill="F2F2F2"/>
            <w:vAlign w:val="center"/>
          </w:tcPr>
          <w:p w14:paraId="03B9D336"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Vrste izvođenja nastave</w:t>
            </w:r>
          </w:p>
        </w:tc>
        <w:tc>
          <w:tcPr>
            <w:tcW w:w="1495" w:type="dxa"/>
            <w:gridSpan w:val="7"/>
            <w:vAlign w:val="center"/>
          </w:tcPr>
          <w:p w14:paraId="0AE87FF5"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predavanja</w:t>
            </w:r>
          </w:p>
        </w:tc>
        <w:tc>
          <w:tcPr>
            <w:tcW w:w="1498" w:type="dxa"/>
            <w:gridSpan w:val="8"/>
            <w:vAlign w:val="center"/>
          </w:tcPr>
          <w:p w14:paraId="14819C78"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seminari i radionice</w:t>
            </w:r>
          </w:p>
        </w:tc>
        <w:tc>
          <w:tcPr>
            <w:tcW w:w="1497" w:type="dxa"/>
            <w:gridSpan w:val="5"/>
            <w:vAlign w:val="center"/>
          </w:tcPr>
          <w:p w14:paraId="4B5C5F7D"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vježbe</w:t>
            </w:r>
          </w:p>
        </w:tc>
        <w:tc>
          <w:tcPr>
            <w:tcW w:w="1497" w:type="dxa"/>
            <w:gridSpan w:val="7"/>
            <w:vAlign w:val="center"/>
          </w:tcPr>
          <w:p w14:paraId="31C82B95"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e-učenje</w:t>
            </w:r>
          </w:p>
        </w:tc>
        <w:tc>
          <w:tcPr>
            <w:tcW w:w="1500" w:type="dxa"/>
            <w:gridSpan w:val="3"/>
            <w:vAlign w:val="center"/>
          </w:tcPr>
          <w:p w14:paraId="673CBF8E"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terenska nastava</w:t>
            </w:r>
          </w:p>
        </w:tc>
      </w:tr>
      <w:tr w:rsidR="00A77A5F" w:rsidRPr="002046A5" w14:paraId="701D15F3" w14:textId="77777777" w:rsidTr="00A77A5F">
        <w:tc>
          <w:tcPr>
            <w:tcW w:w="1801" w:type="dxa"/>
            <w:vMerge/>
            <w:shd w:val="clear" w:color="auto" w:fill="F2F2F2"/>
          </w:tcPr>
          <w:p w14:paraId="71B08929" w14:textId="77777777" w:rsidR="00A77A5F" w:rsidRPr="002046A5" w:rsidRDefault="00A77A5F" w:rsidP="00A77A5F">
            <w:pPr>
              <w:spacing w:before="20" w:after="20"/>
              <w:rPr>
                <w:rFonts w:ascii="Times New Roman" w:eastAsia="Calibri" w:hAnsi="Times New Roman" w:cs="Times New Roman"/>
                <w:b/>
                <w:sz w:val="18"/>
              </w:rPr>
            </w:pPr>
          </w:p>
        </w:tc>
        <w:tc>
          <w:tcPr>
            <w:tcW w:w="1495" w:type="dxa"/>
            <w:gridSpan w:val="7"/>
            <w:vAlign w:val="center"/>
          </w:tcPr>
          <w:p w14:paraId="1C8AE827"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samostalni zadaci</w:t>
            </w:r>
          </w:p>
        </w:tc>
        <w:tc>
          <w:tcPr>
            <w:tcW w:w="1498" w:type="dxa"/>
            <w:gridSpan w:val="8"/>
            <w:vAlign w:val="center"/>
          </w:tcPr>
          <w:p w14:paraId="17F8D632"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multimedija i mreža</w:t>
            </w:r>
          </w:p>
        </w:tc>
        <w:tc>
          <w:tcPr>
            <w:tcW w:w="1497" w:type="dxa"/>
            <w:gridSpan w:val="5"/>
            <w:vAlign w:val="center"/>
          </w:tcPr>
          <w:p w14:paraId="403DEE37"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laboratorij</w:t>
            </w:r>
          </w:p>
        </w:tc>
        <w:tc>
          <w:tcPr>
            <w:tcW w:w="1497" w:type="dxa"/>
            <w:gridSpan w:val="7"/>
            <w:vAlign w:val="center"/>
          </w:tcPr>
          <w:p w14:paraId="22E89AB6"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mentorski rad</w:t>
            </w:r>
          </w:p>
        </w:tc>
        <w:tc>
          <w:tcPr>
            <w:tcW w:w="1500" w:type="dxa"/>
            <w:gridSpan w:val="3"/>
            <w:vAlign w:val="center"/>
          </w:tcPr>
          <w:p w14:paraId="5083ECB7"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ostalo</w:t>
            </w:r>
          </w:p>
        </w:tc>
      </w:tr>
      <w:tr w:rsidR="00A77A5F" w:rsidRPr="002046A5" w14:paraId="231827A3" w14:textId="77777777" w:rsidTr="00A77A5F">
        <w:tc>
          <w:tcPr>
            <w:tcW w:w="3296" w:type="dxa"/>
            <w:gridSpan w:val="8"/>
            <w:shd w:val="clear" w:color="auto" w:fill="F2F2F2"/>
          </w:tcPr>
          <w:p w14:paraId="26DFF394"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Ishodi učenja kolegija</w:t>
            </w:r>
          </w:p>
        </w:tc>
        <w:tc>
          <w:tcPr>
            <w:tcW w:w="5992" w:type="dxa"/>
            <w:gridSpan w:val="23"/>
            <w:vAlign w:val="center"/>
          </w:tcPr>
          <w:p w14:paraId="7890489B"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Student će biti u stanju:</w:t>
            </w:r>
          </w:p>
          <w:p w14:paraId="523E6C53"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analizirati i argumentirano predstaviti temeljne izazove negacije Božjeg postojanja i mogućnosti smislenog govora o Bogu u suvremenom društvu</w:t>
            </w:r>
          </w:p>
          <w:p w14:paraId="3FCE9C78"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argumentirano izložiti temeljne odrednice kršćanske slike o Bogu utemeljenoj na iskustvu objave koje je posvjedočeno u Pismima i tradiciji</w:t>
            </w:r>
          </w:p>
          <w:p w14:paraId="74558C25"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interpretirati najvažnije tekstualne iskaze crkvenog učiteljstva kao najznačajnijih teoloških oblika govora o Bogu u povijesti Crkve</w:t>
            </w:r>
          </w:p>
          <w:p w14:paraId="10EE5E81"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argumentirano vrjednovati teološku autentičnost aktualnog govora o Bogu u Crkvi i društvu</w:t>
            </w:r>
          </w:p>
          <w:p w14:paraId="23AC4678"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predstaviti bitne odrednice trojstvene teologije u povijesti i suvremenoj teologiji</w:t>
            </w:r>
          </w:p>
        </w:tc>
      </w:tr>
      <w:tr w:rsidR="00A77A5F" w:rsidRPr="002046A5" w14:paraId="2126A435" w14:textId="77777777" w:rsidTr="00A77A5F">
        <w:tc>
          <w:tcPr>
            <w:tcW w:w="3296" w:type="dxa"/>
            <w:gridSpan w:val="8"/>
            <w:shd w:val="clear" w:color="auto" w:fill="F2F2F2"/>
          </w:tcPr>
          <w:p w14:paraId="70B55AF9" w14:textId="77777777" w:rsidR="00A77A5F" w:rsidRPr="002046A5" w:rsidRDefault="00A77A5F" w:rsidP="00A77A5F">
            <w:pPr>
              <w:spacing w:before="20" w:after="20"/>
              <w:rPr>
                <w:rFonts w:ascii="Times New Roman" w:eastAsia="Calibri" w:hAnsi="Times New Roman" w:cs="Times New Roman"/>
                <w:b/>
                <w:sz w:val="18"/>
                <w:lang w:val="it-IT"/>
              </w:rPr>
            </w:pPr>
            <w:r w:rsidRPr="002046A5">
              <w:rPr>
                <w:rFonts w:ascii="Times New Roman" w:eastAsia="Calibri" w:hAnsi="Times New Roman" w:cs="Times New Roman"/>
                <w:b/>
                <w:sz w:val="18"/>
                <w:lang w:val="it-IT"/>
              </w:rPr>
              <w:t>Ishodi učenja na razini programa kojima kolegij doprinosi</w:t>
            </w:r>
          </w:p>
        </w:tc>
        <w:tc>
          <w:tcPr>
            <w:tcW w:w="5992" w:type="dxa"/>
            <w:gridSpan w:val="23"/>
            <w:vAlign w:val="center"/>
          </w:tcPr>
          <w:p w14:paraId="786FFC96"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primijeniti stečeno znanje za ispitivanje i prosuđivanje autentične slike o Bogu unutar kršćanske zajednice</w:t>
            </w:r>
          </w:p>
          <w:p w14:paraId="7B3A09B0"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uspješno primijeniti stečene spoznaje za dublje razumijevanje liturgijskog života Crkve</w:t>
            </w:r>
          </w:p>
          <w:p w14:paraId="7C92A73C"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koristiti se stečenim znanjem za prosuđivanje različitog shvaćanja Boga u globaliziranom svijetu koji se sklon zaziranju od monoteističkih religija u sve jasnijim obrisima diktature relativizma</w:t>
            </w:r>
          </w:p>
        </w:tc>
      </w:tr>
      <w:tr w:rsidR="00A77A5F" w:rsidRPr="002046A5" w14:paraId="6D5CA4BD" w14:textId="77777777" w:rsidTr="00A77A5F">
        <w:tc>
          <w:tcPr>
            <w:tcW w:w="9288" w:type="dxa"/>
            <w:gridSpan w:val="31"/>
            <w:shd w:val="clear" w:color="auto" w:fill="D9D9D9"/>
          </w:tcPr>
          <w:p w14:paraId="62763F06" w14:textId="77777777" w:rsidR="00A77A5F" w:rsidRPr="002046A5" w:rsidRDefault="00A77A5F" w:rsidP="00A77A5F">
            <w:pPr>
              <w:spacing w:before="20" w:after="20"/>
              <w:rPr>
                <w:rFonts w:ascii="Times New Roman" w:eastAsia="Calibri" w:hAnsi="Times New Roman" w:cs="Times New Roman"/>
                <w:sz w:val="18"/>
                <w:szCs w:val="20"/>
                <w:lang w:val="it-IT"/>
              </w:rPr>
            </w:pPr>
          </w:p>
        </w:tc>
      </w:tr>
      <w:tr w:rsidR="00A77A5F" w:rsidRPr="002046A5" w14:paraId="3F26E3F4" w14:textId="77777777" w:rsidTr="00A77A5F">
        <w:trPr>
          <w:trHeight w:val="190"/>
        </w:trPr>
        <w:tc>
          <w:tcPr>
            <w:tcW w:w="1801" w:type="dxa"/>
            <w:vMerge w:val="restart"/>
            <w:shd w:val="clear" w:color="auto" w:fill="F2F2F2"/>
            <w:vAlign w:val="center"/>
          </w:tcPr>
          <w:p w14:paraId="1628E584"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Načini praćenja studenata</w:t>
            </w:r>
          </w:p>
        </w:tc>
        <w:tc>
          <w:tcPr>
            <w:tcW w:w="1495" w:type="dxa"/>
            <w:gridSpan w:val="7"/>
            <w:vAlign w:val="center"/>
          </w:tcPr>
          <w:p w14:paraId="39F9C05C"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pohađanje nastave</w:t>
            </w:r>
          </w:p>
        </w:tc>
        <w:tc>
          <w:tcPr>
            <w:tcW w:w="1498" w:type="dxa"/>
            <w:gridSpan w:val="8"/>
            <w:vAlign w:val="center"/>
          </w:tcPr>
          <w:p w14:paraId="3D55673C"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priprema za nastavu</w:t>
            </w:r>
          </w:p>
        </w:tc>
        <w:tc>
          <w:tcPr>
            <w:tcW w:w="1497" w:type="dxa"/>
            <w:gridSpan w:val="5"/>
            <w:vAlign w:val="center"/>
          </w:tcPr>
          <w:p w14:paraId="10662C29"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domaće zadaće</w:t>
            </w:r>
          </w:p>
        </w:tc>
        <w:tc>
          <w:tcPr>
            <w:tcW w:w="1497" w:type="dxa"/>
            <w:gridSpan w:val="7"/>
            <w:vAlign w:val="center"/>
          </w:tcPr>
          <w:p w14:paraId="3AB8DFAF"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kontinuirana evaluacija</w:t>
            </w:r>
          </w:p>
        </w:tc>
        <w:tc>
          <w:tcPr>
            <w:tcW w:w="1500" w:type="dxa"/>
            <w:gridSpan w:val="3"/>
            <w:vAlign w:val="center"/>
          </w:tcPr>
          <w:p w14:paraId="616A1EA7"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istraživanje</w:t>
            </w:r>
          </w:p>
        </w:tc>
      </w:tr>
      <w:tr w:rsidR="00A77A5F" w:rsidRPr="002046A5" w14:paraId="50BD5B0D" w14:textId="77777777" w:rsidTr="00A77A5F">
        <w:trPr>
          <w:trHeight w:val="190"/>
        </w:trPr>
        <w:tc>
          <w:tcPr>
            <w:tcW w:w="1801" w:type="dxa"/>
            <w:vMerge/>
            <w:shd w:val="clear" w:color="auto" w:fill="F2F2F2"/>
          </w:tcPr>
          <w:p w14:paraId="5203E813" w14:textId="77777777" w:rsidR="00A77A5F" w:rsidRPr="002046A5" w:rsidRDefault="00A77A5F" w:rsidP="00A77A5F">
            <w:pPr>
              <w:spacing w:before="20" w:after="20"/>
              <w:rPr>
                <w:rFonts w:ascii="Times New Roman" w:eastAsia="Calibri" w:hAnsi="Times New Roman" w:cs="Times New Roman"/>
                <w:b/>
                <w:sz w:val="18"/>
              </w:rPr>
            </w:pPr>
          </w:p>
        </w:tc>
        <w:tc>
          <w:tcPr>
            <w:tcW w:w="1495" w:type="dxa"/>
            <w:gridSpan w:val="7"/>
            <w:vAlign w:val="center"/>
          </w:tcPr>
          <w:p w14:paraId="7AEAF1F9"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praktični rad</w:t>
            </w:r>
          </w:p>
        </w:tc>
        <w:tc>
          <w:tcPr>
            <w:tcW w:w="1498" w:type="dxa"/>
            <w:gridSpan w:val="8"/>
            <w:vAlign w:val="center"/>
          </w:tcPr>
          <w:p w14:paraId="2251CBD4"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r w:rsidRPr="002046A5">
              <w:rPr>
                <w:rFonts w:ascii="Times New Roman" w:eastAsia="Calibri" w:hAnsi="Times New Roman" w:cs="Times New Roman"/>
                <w:sz w:val="16"/>
              </w:rPr>
              <w:t>eksperimentalni rad</w:t>
            </w:r>
          </w:p>
        </w:tc>
        <w:tc>
          <w:tcPr>
            <w:tcW w:w="1497" w:type="dxa"/>
            <w:gridSpan w:val="5"/>
            <w:vAlign w:val="center"/>
          </w:tcPr>
          <w:p w14:paraId="37054CEC"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izlaganje</w:t>
            </w:r>
          </w:p>
        </w:tc>
        <w:tc>
          <w:tcPr>
            <w:tcW w:w="1497" w:type="dxa"/>
            <w:gridSpan w:val="7"/>
            <w:vAlign w:val="center"/>
          </w:tcPr>
          <w:p w14:paraId="6164C975"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projekt</w:t>
            </w:r>
          </w:p>
        </w:tc>
        <w:tc>
          <w:tcPr>
            <w:tcW w:w="1500" w:type="dxa"/>
            <w:gridSpan w:val="3"/>
            <w:vAlign w:val="center"/>
          </w:tcPr>
          <w:p w14:paraId="72917188"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seminar</w:t>
            </w:r>
          </w:p>
        </w:tc>
      </w:tr>
      <w:tr w:rsidR="00A77A5F" w:rsidRPr="002046A5" w14:paraId="53E232FB" w14:textId="77777777" w:rsidTr="00A77A5F">
        <w:trPr>
          <w:trHeight w:val="190"/>
        </w:trPr>
        <w:tc>
          <w:tcPr>
            <w:tcW w:w="1801" w:type="dxa"/>
            <w:vMerge/>
            <w:shd w:val="clear" w:color="auto" w:fill="F2F2F2"/>
          </w:tcPr>
          <w:p w14:paraId="0B5AEA40" w14:textId="77777777" w:rsidR="00A77A5F" w:rsidRPr="002046A5" w:rsidRDefault="00A77A5F" w:rsidP="00A77A5F">
            <w:pPr>
              <w:spacing w:before="20" w:after="20"/>
              <w:rPr>
                <w:rFonts w:ascii="Times New Roman" w:eastAsia="Calibri" w:hAnsi="Times New Roman" w:cs="Times New Roman"/>
                <w:b/>
                <w:sz w:val="18"/>
              </w:rPr>
            </w:pPr>
          </w:p>
        </w:tc>
        <w:tc>
          <w:tcPr>
            <w:tcW w:w="1495" w:type="dxa"/>
            <w:gridSpan w:val="7"/>
            <w:vAlign w:val="center"/>
          </w:tcPr>
          <w:p w14:paraId="39D95BA3"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kolokvij(i)</w:t>
            </w:r>
          </w:p>
        </w:tc>
        <w:tc>
          <w:tcPr>
            <w:tcW w:w="1498" w:type="dxa"/>
            <w:gridSpan w:val="8"/>
            <w:vAlign w:val="center"/>
          </w:tcPr>
          <w:p w14:paraId="629D5381"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pismeni ispit</w:t>
            </w:r>
          </w:p>
        </w:tc>
        <w:tc>
          <w:tcPr>
            <w:tcW w:w="1497" w:type="dxa"/>
            <w:gridSpan w:val="5"/>
            <w:vAlign w:val="center"/>
          </w:tcPr>
          <w:p w14:paraId="48996D28"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usmeni ispit</w:t>
            </w:r>
          </w:p>
        </w:tc>
        <w:tc>
          <w:tcPr>
            <w:tcW w:w="2997" w:type="dxa"/>
            <w:gridSpan w:val="10"/>
            <w:vAlign w:val="center"/>
          </w:tcPr>
          <w:p w14:paraId="40FD6395"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ostalo: </w:t>
            </w:r>
          </w:p>
        </w:tc>
      </w:tr>
      <w:tr w:rsidR="00A77A5F" w:rsidRPr="002046A5" w14:paraId="27A04A5D" w14:textId="77777777" w:rsidTr="00A77A5F">
        <w:tc>
          <w:tcPr>
            <w:tcW w:w="1801" w:type="dxa"/>
            <w:shd w:val="clear" w:color="auto" w:fill="F2F2F2"/>
          </w:tcPr>
          <w:p w14:paraId="27CA9795"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Uvjeti pristupanja ispitu</w:t>
            </w:r>
          </w:p>
        </w:tc>
        <w:tc>
          <w:tcPr>
            <w:tcW w:w="7487" w:type="dxa"/>
            <w:gridSpan w:val="30"/>
            <w:vAlign w:val="center"/>
          </w:tcPr>
          <w:p w14:paraId="22260526" w14:textId="77777777" w:rsidR="00A77A5F" w:rsidRPr="002046A5" w:rsidRDefault="00A77A5F" w:rsidP="00A77A5F">
            <w:pPr>
              <w:tabs>
                <w:tab w:val="left" w:pos="1218"/>
              </w:tabs>
              <w:spacing w:before="20" w:after="20"/>
              <w:rPr>
                <w:rFonts w:ascii="Times New Roman" w:eastAsia="Calibri" w:hAnsi="Times New Roman" w:cs="Times New Roman"/>
                <w:i/>
                <w:sz w:val="18"/>
                <w:lang w:val="it-IT"/>
              </w:rPr>
            </w:pPr>
            <w:r w:rsidRPr="002046A5">
              <w:rPr>
                <w:rFonts w:ascii="Times New Roman" w:eastAsia="MS Gothic" w:hAnsi="Times New Roman" w:cs="Times New Roman"/>
                <w:sz w:val="18"/>
                <w:lang w:val="it-IT"/>
              </w:rPr>
              <w:t xml:space="preserve">Redovito sudjelovanje na nastavi i seminarski rad. </w:t>
            </w:r>
          </w:p>
        </w:tc>
      </w:tr>
      <w:tr w:rsidR="00A77A5F" w:rsidRPr="002046A5" w14:paraId="2C892097" w14:textId="77777777" w:rsidTr="00A77A5F">
        <w:tc>
          <w:tcPr>
            <w:tcW w:w="1801" w:type="dxa"/>
            <w:shd w:val="clear" w:color="auto" w:fill="F2F2F2"/>
          </w:tcPr>
          <w:p w14:paraId="4B51972B"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Ispitni rokovi</w:t>
            </w:r>
          </w:p>
        </w:tc>
        <w:tc>
          <w:tcPr>
            <w:tcW w:w="2903" w:type="dxa"/>
            <w:gridSpan w:val="14"/>
          </w:tcPr>
          <w:p w14:paraId="14212E1B"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zimski ispitni rok </w:t>
            </w:r>
          </w:p>
        </w:tc>
        <w:tc>
          <w:tcPr>
            <w:tcW w:w="2471" w:type="dxa"/>
            <w:gridSpan w:val="10"/>
          </w:tcPr>
          <w:p w14:paraId="57F28159"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ljetni ispitni rok</w:t>
            </w:r>
          </w:p>
        </w:tc>
        <w:tc>
          <w:tcPr>
            <w:tcW w:w="2113" w:type="dxa"/>
            <w:gridSpan w:val="6"/>
          </w:tcPr>
          <w:p w14:paraId="0D590E60"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jesenski ispitni rok</w:t>
            </w:r>
          </w:p>
        </w:tc>
      </w:tr>
      <w:tr w:rsidR="00A77A5F" w:rsidRPr="002046A5" w14:paraId="6D611403" w14:textId="77777777" w:rsidTr="00A77A5F">
        <w:tc>
          <w:tcPr>
            <w:tcW w:w="1801" w:type="dxa"/>
            <w:shd w:val="clear" w:color="auto" w:fill="F2F2F2"/>
          </w:tcPr>
          <w:p w14:paraId="23B3FEAC"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Termini ispitnih rokova</w:t>
            </w:r>
          </w:p>
        </w:tc>
        <w:tc>
          <w:tcPr>
            <w:tcW w:w="2903" w:type="dxa"/>
            <w:gridSpan w:val="14"/>
            <w:vAlign w:val="center"/>
          </w:tcPr>
          <w:p w14:paraId="4B3DE0B4" w14:textId="77777777" w:rsidR="00A77A5F" w:rsidRPr="002046A5" w:rsidRDefault="00A77A5F" w:rsidP="00A77A5F">
            <w:pPr>
              <w:tabs>
                <w:tab w:val="left" w:pos="1218"/>
              </w:tabs>
              <w:spacing w:before="20" w:after="20"/>
              <w:rPr>
                <w:rFonts w:ascii="Times New Roman" w:eastAsia="Calibri" w:hAnsi="Times New Roman" w:cs="Times New Roman"/>
                <w:sz w:val="18"/>
              </w:rPr>
            </w:pPr>
          </w:p>
        </w:tc>
        <w:tc>
          <w:tcPr>
            <w:tcW w:w="2471" w:type="dxa"/>
            <w:gridSpan w:val="10"/>
            <w:vAlign w:val="center"/>
          </w:tcPr>
          <w:p w14:paraId="1FE23987" w14:textId="77777777" w:rsidR="00A77A5F" w:rsidRPr="002046A5" w:rsidRDefault="00A77A5F" w:rsidP="00A77A5F">
            <w:pPr>
              <w:tabs>
                <w:tab w:val="left" w:pos="1218"/>
              </w:tabs>
              <w:spacing w:before="20" w:after="20"/>
              <w:rPr>
                <w:rFonts w:ascii="Times New Roman" w:eastAsia="Calibri" w:hAnsi="Times New Roman" w:cs="Times New Roman"/>
                <w:sz w:val="18"/>
              </w:rPr>
            </w:pPr>
          </w:p>
        </w:tc>
        <w:tc>
          <w:tcPr>
            <w:tcW w:w="2113" w:type="dxa"/>
            <w:gridSpan w:val="6"/>
            <w:vAlign w:val="center"/>
          </w:tcPr>
          <w:p w14:paraId="44C5A53E" w14:textId="77777777" w:rsidR="00A77A5F" w:rsidRPr="002046A5" w:rsidRDefault="00A77A5F" w:rsidP="00A77A5F">
            <w:pPr>
              <w:tabs>
                <w:tab w:val="left" w:pos="1218"/>
              </w:tabs>
              <w:spacing w:before="20" w:after="20"/>
              <w:rPr>
                <w:rFonts w:ascii="Times New Roman" w:eastAsia="Calibri" w:hAnsi="Times New Roman" w:cs="Times New Roman"/>
                <w:sz w:val="18"/>
              </w:rPr>
            </w:pPr>
          </w:p>
        </w:tc>
      </w:tr>
      <w:tr w:rsidR="00A77A5F" w:rsidRPr="002046A5" w14:paraId="0E0CAAC5" w14:textId="77777777" w:rsidTr="00A77A5F">
        <w:tc>
          <w:tcPr>
            <w:tcW w:w="1801" w:type="dxa"/>
            <w:shd w:val="clear" w:color="auto" w:fill="F2F2F2"/>
          </w:tcPr>
          <w:p w14:paraId="4049A4C9"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Opis kolegija</w:t>
            </w:r>
          </w:p>
        </w:tc>
        <w:tc>
          <w:tcPr>
            <w:tcW w:w="7487" w:type="dxa"/>
            <w:gridSpan w:val="30"/>
          </w:tcPr>
          <w:p w14:paraId="644389DC" w14:textId="77777777" w:rsidR="00A77A5F" w:rsidRPr="002046A5" w:rsidRDefault="00A77A5F" w:rsidP="00A77A5F">
            <w:pPr>
              <w:tabs>
                <w:tab w:val="left" w:pos="1218"/>
              </w:tabs>
              <w:spacing w:before="20" w:after="20"/>
              <w:rPr>
                <w:rFonts w:ascii="Times New Roman" w:eastAsia="MS Gothic" w:hAnsi="Times New Roman" w:cs="Times New Roman"/>
                <w:sz w:val="18"/>
              </w:rPr>
            </w:pPr>
          </w:p>
        </w:tc>
      </w:tr>
      <w:tr w:rsidR="00A77A5F" w:rsidRPr="002046A5" w14:paraId="29ED68DB" w14:textId="77777777" w:rsidTr="00A77A5F">
        <w:tc>
          <w:tcPr>
            <w:tcW w:w="1801" w:type="dxa"/>
            <w:shd w:val="clear" w:color="auto" w:fill="F2F2F2"/>
          </w:tcPr>
          <w:p w14:paraId="170005FC"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Sadržaj kolegija (nastavne teme)</w:t>
            </w:r>
          </w:p>
        </w:tc>
        <w:tc>
          <w:tcPr>
            <w:tcW w:w="7487" w:type="dxa"/>
            <w:gridSpan w:val="30"/>
          </w:tcPr>
          <w:p w14:paraId="76F253C9"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1. Kako danas govoriti o Bogu. Suvremeno protivljenje kroz spoznajno-teoretske probleme govora o Bogu. Pokušaj odgovora kroz antropološki pristup Hansa Kuenga, Karla Rahnera, H. de Lubacua i drugih.</w:t>
            </w:r>
          </w:p>
          <w:p w14:paraId="49852B8C"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2. Filozofsko-teološki dokazi o Bogu, njihova struktura i doseg. Kozmološki, teleološki, ontološki, historijski, antropološki, moralni. Stav Učiteljstva o važnosti i vrijednosti tih dokaza.</w:t>
            </w:r>
          </w:p>
          <w:p w14:paraId="14E4787F"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3. Ljudski govor o Bogu kroz tri puta patristike (via negationis, via positionis i via eminentiae) i načelo analogije. Govor o Bogu koji završava u doksologiji.</w:t>
            </w:r>
          </w:p>
          <w:p w14:paraId="1BEF636D"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4. Bog Izraelove vjere, jedan i jedini Bog. Božja svetost i otkrivanje imena u Starom zavjetu.</w:t>
            </w:r>
          </w:p>
          <w:p w14:paraId="49C6046B"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5. Bog sklapa savez sa svojim narodom i očituje se kao njegov stvoritelj. Bog se objavljuje kao osoba.</w:t>
            </w:r>
          </w:p>
          <w:p w14:paraId="4CA46313"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lang w:val="it-IT"/>
              </w:rPr>
              <w:t xml:space="preserve">6. Božja posvećujuća blizina i prisutnost. </w:t>
            </w:r>
            <w:r w:rsidRPr="002046A5">
              <w:rPr>
                <w:rFonts w:ascii="Times New Roman" w:eastAsia="MS Gothic" w:hAnsi="Times New Roman" w:cs="Times New Roman"/>
                <w:sz w:val="18"/>
              </w:rPr>
              <w:t>Božje očinstvo i nadspolnost.</w:t>
            </w:r>
          </w:p>
          <w:p w14:paraId="5979A073"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7. Bog, Otac Isus Krista. </w:t>
            </w:r>
            <w:r w:rsidRPr="002046A5">
              <w:rPr>
                <w:rFonts w:ascii="Times New Roman" w:eastAsia="MS Gothic" w:hAnsi="Times New Roman" w:cs="Times New Roman"/>
                <w:sz w:val="18"/>
                <w:lang w:val="it-IT"/>
              </w:rPr>
              <w:t>Kristovo sinovstvo i naše adoptirano sinovstvo. Isus kao poslani Sin Očev u kojem Bog se priopćuje svijetu. Bog postaje čovjekom u Isusu Kristu.</w:t>
            </w:r>
          </w:p>
          <w:p w14:paraId="2A0D3FBC"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8. Duh Sveti zalog i dovršenje spasenje i njegovo svjedočenje za Sina. Trojstvene formule u novozavjetnim tekstovima.</w:t>
            </w:r>
          </w:p>
          <w:p w14:paraId="5952CE9C"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9. Trojstvo u pravilu vjere (regula fidei). Čimbenici koji su oblikova trojstvenu ispovijest Crkve. Starozavjetne naznake trojstvenog nauka. Nauk o Logosu.</w:t>
            </w:r>
          </w:p>
          <w:p w14:paraId="58CD232B"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10. Naravna analogija govoru o trojedinom Bogu. Misaoni dosezi.</w:t>
            </w:r>
          </w:p>
          <w:p w14:paraId="50CB030F"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11. Opasnosti, granice i zastranjenja. Monarhijanizam (dinamičko-adopcionistički, modalističko-sabelijevski), gnostički dualizam.</w:t>
            </w:r>
          </w:p>
          <w:p w14:paraId="17413982"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12. Arijevo krivovjerje (ontološki subordinacionizam). Pneumatomasi.</w:t>
            </w:r>
          </w:p>
          <w:p w14:paraId="3C47E8A6"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lang w:val="it-IT"/>
              </w:rPr>
              <w:t xml:space="preserve">13. Sabori u Niceji i Carigradu. </w:t>
            </w:r>
            <w:r w:rsidRPr="002046A5">
              <w:rPr>
                <w:rFonts w:ascii="Times New Roman" w:eastAsia="MS Gothic" w:hAnsi="Times New Roman" w:cs="Times New Roman"/>
                <w:sz w:val="18"/>
              </w:rPr>
              <w:t>Isus istobitan s Ocem, a Duh Gospodin i Životvorac.</w:t>
            </w:r>
          </w:p>
          <w:p w14:paraId="2DB4F987"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14. Filioque i istočni raskol.</w:t>
            </w:r>
          </w:p>
          <w:p w14:paraId="12D585FD"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15. Augustinov trojstveni nauk. Pavlovska kristocentričnost, pneumatološka dimenzija.</w:t>
            </w:r>
          </w:p>
          <w:p w14:paraId="2481FB80"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16. Nauk o odnosima.</w:t>
            </w:r>
          </w:p>
          <w:p w14:paraId="299A2702"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17. Trojstveni nauk u ranoj i visokoj skolastici. Imamentno i ekonomijsko Trojstvo.</w:t>
            </w:r>
          </w:p>
          <w:p w14:paraId="19D73279"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18. Božje samopriopćenje. Granice govora o Bogu i doksologijski okvir.</w:t>
            </w:r>
          </w:p>
          <w:p w14:paraId="6FB80F04"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19. Trinitarna teologija Heinricha Otta i Josepha Ratzingera.</w:t>
            </w:r>
          </w:p>
          <w:p w14:paraId="0324FC1A"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20. Isus Krist osobnog odnosa prema Ocu, Waltera Kaspera. Vjera u trojstvenog Boga kao bit kršćanstva, H. de Lubaca.</w:t>
            </w:r>
          </w:p>
          <w:p w14:paraId="3CE8176F"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21. Bog sućutne ljubavi H. U. von Balthasara i teologija križa J. Moltmanna.</w:t>
            </w:r>
          </w:p>
          <w:p w14:paraId="2ED7DAB0"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lang w:val="it-IT"/>
              </w:rPr>
              <w:t xml:space="preserve">22. Bog trojstvene ljubavi. Objava Oca u Sinu, a Sina u Duhu Svetome. </w:t>
            </w:r>
            <w:r w:rsidRPr="002046A5">
              <w:rPr>
                <w:rFonts w:ascii="Times New Roman" w:eastAsia="MS Gothic" w:hAnsi="Times New Roman" w:cs="Times New Roman"/>
                <w:sz w:val="18"/>
              </w:rPr>
              <w:t>Božji trojstveni bitak i troosobnost.</w:t>
            </w:r>
          </w:p>
        </w:tc>
      </w:tr>
      <w:tr w:rsidR="00A77A5F" w:rsidRPr="002046A5" w14:paraId="49FCAEE2" w14:textId="77777777" w:rsidTr="00A77A5F">
        <w:tc>
          <w:tcPr>
            <w:tcW w:w="1801" w:type="dxa"/>
            <w:shd w:val="clear" w:color="auto" w:fill="F2F2F2"/>
          </w:tcPr>
          <w:p w14:paraId="13DC6803"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Obvezna literatura</w:t>
            </w:r>
          </w:p>
        </w:tc>
        <w:tc>
          <w:tcPr>
            <w:tcW w:w="7487" w:type="dxa"/>
            <w:gridSpan w:val="30"/>
          </w:tcPr>
          <w:p w14:paraId="098EF563"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Courth, F., Bog Trojstvene Ljubavi, KS, Zagreb, 1999. </w:t>
            </w:r>
          </w:p>
          <w:p w14:paraId="4C689694"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Kasper, W., Bog Isusa Krista. Tajna Trojedinog Boga, UPS, Đakovo, 1994. </w:t>
            </w:r>
          </w:p>
          <w:p w14:paraId="63658DC5"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Greshake, G., Kratki uvod u vjeru u Trojedinog Boga, KS, Zagreb, 2007.</w:t>
            </w:r>
          </w:p>
        </w:tc>
      </w:tr>
      <w:tr w:rsidR="00A77A5F" w:rsidRPr="002046A5" w14:paraId="7A537288" w14:textId="77777777" w:rsidTr="00A77A5F">
        <w:tc>
          <w:tcPr>
            <w:tcW w:w="1801" w:type="dxa"/>
            <w:shd w:val="clear" w:color="auto" w:fill="F2F2F2"/>
          </w:tcPr>
          <w:p w14:paraId="7DCDF8A7"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 xml:space="preserve">Dodatna literatura </w:t>
            </w:r>
          </w:p>
        </w:tc>
        <w:tc>
          <w:tcPr>
            <w:tcW w:w="7487" w:type="dxa"/>
            <w:gridSpan w:val="30"/>
          </w:tcPr>
          <w:p w14:paraId="61C915BA"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Tamarut, A., Bog Otac i Majka, KS, Zagreb, 2002.</w:t>
            </w:r>
          </w:p>
        </w:tc>
      </w:tr>
      <w:tr w:rsidR="00A77A5F" w:rsidRPr="002046A5" w14:paraId="6EF7E904" w14:textId="77777777" w:rsidTr="00A77A5F">
        <w:tc>
          <w:tcPr>
            <w:tcW w:w="1801" w:type="dxa"/>
            <w:shd w:val="clear" w:color="auto" w:fill="F2F2F2"/>
          </w:tcPr>
          <w:p w14:paraId="6E5DD62C"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 xml:space="preserve">Mrežni izvori </w:t>
            </w:r>
          </w:p>
        </w:tc>
        <w:tc>
          <w:tcPr>
            <w:tcW w:w="7487" w:type="dxa"/>
            <w:gridSpan w:val="30"/>
          </w:tcPr>
          <w:p w14:paraId="20EE3F1C"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hrcak.srce.hr</w:t>
            </w:r>
          </w:p>
        </w:tc>
      </w:tr>
      <w:tr w:rsidR="00A77A5F" w:rsidRPr="002046A5" w14:paraId="6E122B8E" w14:textId="77777777" w:rsidTr="00A77A5F">
        <w:tc>
          <w:tcPr>
            <w:tcW w:w="1801" w:type="dxa"/>
            <w:vMerge w:val="restart"/>
            <w:shd w:val="clear" w:color="auto" w:fill="F2F2F2"/>
            <w:vAlign w:val="center"/>
          </w:tcPr>
          <w:p w14:paraId="37B3221C" w14:textId="77777777" w:rsidR="00A77A5F" w:rsidRPr="002046A5" w:rsidRDefault="00A77A5F" w:rsidP="00A77A5F">
            <w:pPr>
              <w:spacing w:before="20" w:after="20"/>
              <w:rPr>
                <w:rFonts w:ascii="Times New Roman" w:eastAsia="Calibri" w:hAnsi="Times New Roman" w:cs="Times New Roman"/>
                <w:b/>
                <w:sz w:val="18"/>
                <w:lang w:val="it-IT"/>
              </w:rPr>
            </w:pPr>
            <w:r w:rsidRPr="002046A5">
              <w:rPr>
                <w:rFonts w:ascii="Times New Roman" w:eastAsia="Calibri" w:hAnsi="Times New Roman" w:cs="Times New Roman"/>
                <w:b/>
                <w:sz w:val="18"/>
                <w:lang w:val="it-IT"/>
              </w:rPr>
              <w:t>Provjera ishoda učenja (prema uputama AZVO)</w:t>
            </w:r>
          </w:p>
        </w:tc>
        <w:tc>
          <w:tcPr>
            <w:tcW w:w="5754" w:type="dxa"/>
            <w:gridSpan w:val="25"/>
          </w:tcPr>
          <w:p w14:paraId="6E305620" w14:textId="77777777" w:rsidR="00A77A5F" w:rsidRPr="002046A5" w:rsidRDefault="00A77A5F" w:rsidP="00A77A5F">
            <w:pPr>
              <w:tabs>
                <w:tab w:val="left" w:pos="1218"/>
              </w:tabs>
              <w:spacing w:before="20" w:after="20"/>
              <w:jc w:val="center"/>
              <w:rPr>
                <w:rFonts w:ascii="Times New Roman" w:eastAsia="MS Gothic" w:hAnsi="Times New Roman" w:cs="Times New Roman"/>
                <w:sz w:val="18"/>
              </w:rPr>
            </w:pPr>
            <w:r w:rsidRPr="002046A5">
              <w:rPr>
                <w:rFonts w:ascii="Times New Roman" w:eastAsia="Calibri" w:hAnsi="Times New Roman" w:cs="Times New Roman"/>
                <w:sz w:val="18"/>
                <w:szCs w:val="18"/>
                <w:lang w:eastAsia="hr-HR"/>
              </w:rPr>
              <w:t>Samo završni ispit</w:t>
            </w:r>
          </w:p>
        </w:tc>
        <w:tc>
          <w:tcPr>
            <w:tcW w:w="1733" w:type="dxa"/>
            <w:gridSpan w:val="5"/>
          </w:tcPr>
          <w:p w14:paraId="4F64EE2E" w14:textId="77777777" w:rsidR="00A77A5F" w:rsidRPr="002046A5" w:rsidRDefault="00A77A5F" w:rsidP="00A77A5F">
            <w:pPr>
              <w:tabs>
                <w:tab w:val="left" w:pos="1218"/>
              </w:tabs>
              <w:spacing w:before="20" w:after="20"/>
              <w:jc w:val="center"/>
              <w:rPr>
                <w:rFonts w:ascii="Times New Roman" w:eastAsia="MS Gothic" w:hAnsi="Times New Roman" w:cs="Times New Roman"/>
                <w:sz w:val="18"/>
              </w:rPr>
            </w:pPr>
          </w:p>
        </w:tc>
      </w:tr>
      <w:tr w:rsidR="00A77A5F" w:rsidRPr="002046A5" w14:paraId="73B94068" w14:textId="77777777" w:rsidTr="00A77A5F">
        <w:tc>
          <w:tcPr>
            <w:tcW w:w="1801" w:type="dxa"/>
            <w:vMerge/>
            <w:shd w:val="clear" w:color="auto" w:fill="F2F2F2"/>
          </w:tcPr>
          <w:p w14:paraId="4A1DE66A" w14:textId="77777777" w:rsidR="00A77A5F" w:rsidRPr="002046A5" w:rsidRDefault="00A77A5F" w:rsidP="00A77A5F">
            <w:pPr>
              <w:spacing w:before="20" w:after="20"/>
              <w:rPr>
                <w:rFonts w:ascii="Times New Roman" w:eastAsia="Calibri" w:hAnsi="Times New Roman" w:cs="Times New Roman"/>
                <w:b/>
                <w:sz w:val="18"/>
              </w:rPr>
            </w:pPr>
          </w:p>
        </w:tc>
        <w:tc>
          <w:tcPr>
            <w:tcW w:w="2080" w:type="dxa"/>
            <w:gridSpan w:val="11"/>
            <w:vAlign w:val="center"/>
          </w:tcPr>
          <w:p w14:paraId="781D45D9"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r w:rsidRPr="002046A5">
              <w:rPr>
                <w:rFonts w:ascii="Times New Roman" w:eastAsia="Calibri" w:hAnsi="Times New Roman" w:cs="Times New Roman"/>
                <w:sz w:val="18"/>
                <w:szCs w:val="18"/>
                <w:lang w:eastAsia="hr-HR"/>
              </w:rPr>
              <w:t>završni</w:t>
            </w:r>
          </w:p>
          <w:p w14:paraId="160D91C4"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Times New Roman" w:eastAsia="Calibri" w:hAnsi="Times New Roman" w:cs="Times New Roman"/>
                <w:sz w:val="18"/>
                <w:szCs w:val="18"/>
                <w:lang w:eastAsia="hr-HR"/>
              </w:rPr>
              <w:t>pismeni ispit</w:t>
            </w:r>
          </w:p>
        </w:tc>
        <w:tc>
          <w:tcPr>
            <w:tcW w:w="1862" w:type="dxa"/>
            <w:gridSpan w:val="7"/>
            <w:vAlign w:val="center"/>
          </w:tcPr>
          <w:p w14:paraId="219DD077"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r w:rsidRPr="002046A5">
              <w:rPr>
                <w:rFonts w:ascii="Times New Roman" w:eastAsia="Calibri" w:hAnsi="Times New Roman" w:cs="Times New Roman"/>
                <w:sz w:val="18"/>
                <w:szCs w:val="18"/>
                <w:lang w:eastAsia="hr-HR"/>
              </w:rPr>
              <w:t>završni</w:t>
            </w:r>
          </w:p>
          <w:p w14:paraId="3E532AEA"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Times New Roman" w:eastAsia="Calibri" w:hAnsi="Times New Roman" w:cs="Times New Roman"/>
                <w:sz w:val="18"/>
                <w:szCs w:val="18"/>
                <w:lang w:eastAsia="hr-HR"/>
              </w:rPr>
              <w:t>usmeni ispit</w:t>
            </w:r>
          </w:p>
        </w:tc>
        <w:tc>
          <w:tcPr>
            <w:tcW w:w="1812" w:type="dxa"/>
            <w:gridSpan w:val="7"/>
            <w:vAlign w:val="center"/>
          </w:tcPr>
          <w:p w14:paraId="17A22A01"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r w:rsidRPr="002046A5">
              <w:rPr>
                <w:rFonts w:ascii="Times New Roman" w:eastAsia="Calibri" w:hAnsi="Times New Roman" w:cs="Times New Roman"/>
                <w:sz w:val="18"/>
                <w:szCs w:val="18"/>
                <w:lang w:val="it-IT" w:eastAsia="hr-HR"/>
              </w:rPr>
              <w:t>pismeni i usmeni završni ispit</w:t>
            </w:r>
          </w:p>
        </w:tc>
        <w:tc>
          <w:tcPr>
            <w:tcW w:w="1733" w:type="dxa"/>
            <w:gridSpan w:val="5"/>
            <w:vAlign w:val="center"/>
          </w:tcPr>
          <w:p w14:paraId="4332176B"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r w:rsidRPr="002046A5">
              <w:rPr>
                <w:rFonts w:ascii="Times New Roman" w:eastAsia="Calibri" w:hAnsi="Times New Roman" w:cs="Times New Roman"/>
                <w:sz w:val="18"/>
                <w:szCs w:val="18"/>
                <w:lang w:val="it-IT" w:eastAsia="hr-HR"/>
              </w:rPr>
              <w:t>praktični rad i završni ispit</w:t>
            </w:r>
          </w:p>
        </w:tc>
      </w:tr>
      <w:tr w:rsidR="00A77A5F" w:rsidRPr="002046A5" w14:paraId="77C08014" w14:textId="77777777" w:rsidTr="00A77A5F">
        <w:tc>
          <w:tcPr>
            <w:tcW w:w="1801" w:type="dxa"/>
            <w:vMerge/>
            <w:shd w:val="clear" w:color="auto" w:fill="F2F2F2"/>
          </w:tcPr>
          <w:p w14:paraId="24E8BC23" w14:textId="77777777" w:rsidR="00A77A5F" w:rsidRPr="002046A5" w:rsidRDefault="00A77A5F" w:rsidP="00A77A5F">
            <w:pPr>
              <w:spacing w:before="20" w:after="20"/>
              <w:rPr>
                <w:rFonts w:ascii="Times New Roman" w:eastAsia="Calibri" w:hAnsi="Times New Roman" w:cs="Times New Roman"/>
                <w:b/>
                <w:sz w:val="18"/>
                <w:lang w:val="it-IT"/>
              </w:rPr>
            </w:pPr>
          </w:p>
        </w:tc>
        <w:tc>
          <w:tcPr>
            <w:tcW w:w="1383" w:type="dxa"/>
            <w:gridSpan w:val="6"/>
            <w:vAlign w:val="center"/>
          </w:tcPr>
          <w:p w14:paraId="0F8642FD"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r w:rsidRPr="002046A5">
              <w:rPr>
                <w:rFonts w:ascii="Times New Roman" w:eastAsia="Calibri" w:hAnsi="Times New Roman" w:cs="Times New Roman"/>
                <w:sz w:val="18"/>
                <w:szCs w:val="18"/>
                <w:lang w:eastAsia="hr-HR"/>
              </w:rPr>
              <w:t>samo kolokvij/zadaće</w:t>
            </w:r>
          </w:p>
        </w:tc>
        <w:tc>
          <w:tcPr>
            <w:tcW w:w="1405" w:type="dxa"/>
            <w:gridSpan w:val="7"/>
            <w:vAlign w:val="center"/>
          </w:tcPr>
          <w:p w14:paraId="2CC4A732"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r w:rsidRPr="002046A5">
              <w:rPr>
                <w:rFonts w:ascii="Times New Roman" w:eastAsia="Calibri" w:hAnsi="Times New Roman" w:cs="Times New Roman"/>
                <w:sz w:val="18"/>
                <w:szCs w:val="18"/>
                <w:lang w:val="it-IT" w:eastAsia="hr-HR"/>
              </w:rPr>
              <w:t>kolokvij / zadaća i završni ispit</w:t>
            </w:r>
          </w:p>
        </w:tc>
        <w:tc>
          <w:tcPr>
            <w:tcW w:w="1154" w:type="dxa"/>
            <w:gridSpan w:val="5"/>
            <w:vAlign w:val="center"/>
          </w:tcPr>
          <w:p w14:paraId="0F4F075A"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r w:rsidRPr="002046A5">
              <w:rPr>
                <w:rFonts w:ascii="Times New Roman" w:eastAsia="Calibri" w:hAnsi="Times New Roman" w:cs="Times New Roman"/>
                <w:sz w:val="18"/>
                <w:szCs w:val="18"/>
                <w:lang w:eastAsia="hr-HR"/>
              </w:rPr>
              <w:t>seminarski</w:t>
            </w:r>
          </w:p>
          <w:p w14:paraId="65D9C788"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Times New Roman" w:eastAsia="Calibri" w:hAnsi="Times New Roman" w:cs="Times New Roman"/>
                <w:sz w:val="18"/>
                <w:szCs w:val="18"/>
                <w:lang w:eastAsia="hr-HR"/>
              </w:rPr>
              <w:t>rad</w:t>
            </w:r>
          </w:p>
        </w:tc>
        <w:tc>
          <w:tcPr>
            <w:tcW w:w="1233" w:type="dxa"/>
            <w:gridSpan w:val="4"/>
            <w:vAlign w:val="center"/>
          </w:tcPr>
          <w:p w14:paraId="6EC8A351"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r w:rsidRPr="002046A5">
              <w:rPr>
                <w:rFonts w:ascii="Times New Roman" w:eastAsia="Calibri" w:hAnsi="Times New Roman" w:cs="Times New Roman"/>
                <w:sz w:val="18"/>
                <w:szCs w:val="18"/>
                <w:lang w:val="it-IT" w:eastAsia="hr-HR"/>
              </w:rPr>
              <w:t>seminarski</w:t>
            </w:r>
          </w:p>
          <w:p w14:paraId="222E3E62"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Times New Roman" w:eastAsia="Calibri" w:hAnsi="Times New Roman" w:cs="Times New Roman"/>
                <w:sz w:val="18"/>
                <w:szCs w:val="18"/>
                <w:lang w:val="it-IT" w:eastAsia="hr-HR"/>
              </w:rPr>
              <w:t>rad i završni ispit</w:t>
            </w:r>
          </w:p>
        </w:tc>
        <w:tc>
          <w:tcPr>
            <w:tcW w:w="1128" w:type="dxa"/>
            <w:gridSpan w:val="7"/>
            <w:vAlign w:val="center"/>
          </w:tcPr>
          <w:p w14:paraId="631BF510" w14:textId="77777777" w:rsidR="00A77A5F" w:rsidRPr="002046A5" w:rsidRDefault="00A77A5F" w:rsidP="00A77A5F">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r w:rsidRPr="002046A5">
              <w:rPr>
                <w:rFonts w:ascii="Times New Roman" w:eastAsia="Calibri" w:hAnsi="Times New Roman" w:cs="Times New Roman"/>
                <w:sz w:val="18"/>
                <w:szCs w:val="18"/>
                <w:lang w:eastAsia="hr-HR"/>
              </w:rPr>
              <w:t>praktični rad</w:t>
            </w:r>
          </w:p>
        </w:tc>
        <w:tc>
          <w:tcPr>
            <w:tcW w:w="1184" w:type="dxa"/>
            <w:vAlign w:val="center"/>
          </w:tcPr>
          <w:p w14:paraId="4295613F" w14:textId="77777777" w:rsidR="00A77A5F" w:rsidRPr="002046A5" w:rsidRDefault="00A77A5F" w:rsidP="00A77A5F">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r w:rsidRPr="002046A5">
              <w:rPr>
                <w:rFonts w:ascii="Times New Roman" w:eastAsia="Calibri" w:hAnsi="Times New Roman" w:cs="Times New Roman"/>
                <w:sz w:val="18"/>
                <w:szCs w:val="18"/>
                <w:lang w:eastAsia="hr-HR"/>
              </w:rPr>
              <w:t>drugi oblici</w:t>
            </w:r>
          </w:p>
        </w:tc>
      </w:tr>
      <w:tr w:rsidR="00A77A5F" w:rsidRPr="002046A5" w14:paraId="3FF94B7C" w14:textId="77777777" w:rsidTr="00A77A5F">
        <w:tc>
          <w:tcPr>
            <w:tcW w:w="1801" w:type="dxa"/>
            <w:shd w:val="clear" w:color="auto" w:fill="F2F2F2"/>
          </w:tcPr>
          <w:p w14:paraId="2EFE896F"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Način formiranja završne ocjene (%)</w:t>
            </w:r>
          </w:p>
        </w:tc>
        <w:tc>
          <w:tcPr>
            <w:tcW w:w="7487" w:type="dxa"/>
            <w:gridSpan w:val="30"/>
            <w:vAlign w:val="center"/>
          </w:tcPr>
          <w:p w14:paraId="75EB3F10"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Aktivnost na nastavi - 25%</w:t>
            </w:r>
          </w:p>
          <w:p w14:paraId="5CDF3D8D"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Seminarski rad i prezentacija - 25%</w:t>
            </w:r>
          </w:p>
          <w:p w14:paraId="7B49240F"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lastRenderedPageBreak/>
              <w:t>Usmeni ispit - 50%</w:t>
            </w:r>
          </w:p>
        </w:tc>
      </w:tr>
      <w:tr w:rsidR="00A77A5F" w:rsidRPr="002046A5" w14:paraId="2CD63C8C" w14:textId="77777777" w:rsidTr="00A77A5F">
        <w:tc>
          <w:tcPr>
            <w:tcW w:w="1801" w:type="dxa"/>
            <w:vMerge w:val="restart"/>
            <w:shd w:val="clear" w:color="auto" w:fill="F2F2F2"/>
          </w:tcPr>
          <w:p w14:paraId="59D1AD96" w14:textId="77777777" w:rsidR="00A77A5F" w:rsidRPr="002046A5" w:rsidRDefault="00A77A5F" w:rsidP="00A77A5F">
            <w:pPr>
              <w:spacing w:before="20" w:after="20"/>
              <w:rPr>
                <w:rFonts w:ascii="Times New Roman" w:eastAsia="Calibri" w:hAnsi="Times New Roman" w:cs="Times New Roman"/>
                <w:b/>
                <w:sz w:val="18"/>
                <w:lang w:val="it-IT"/>
              </w:rPr>
            </w:pPr>
            <w:r w:rsidRPr="002046A5">
              <w:rPr>
                <w:rFonts w:ascii="Times New Roman" w:eastAsia="Calibri" w:hAnsi="Times New Roman" w:cs="Times New Roman"/>
                <w:b/>
                <w:sz w:val="18"/>
                <w:lang w:val="it-IT"/>
              </w:rPr>
              <w:lastRenderedPageBreak/>
              <w:t xml:space="preserve">Ocjenjivanje </w:t>
            </w:r>
          </w:p>
          <w:p w14:paraId="5BFD2FA7" w14:textId="77777777" w:rsidR="00A77A5F" w:rsidRPr="002046A5" w:rsidRDefault="00A77A5F" w:rsidP="00A77A5F">
            <w:pPr>
              <w:spacing w:before="20" w:after="20"/>
              <w:rPr>
                <w:rFonts w:ascii="Times New Roman" w:eastAsia="Calibri" w:hAnsi="Times New Roman" w:cs="Times New Roman"/>
                <w:b/>
                <w:sz w:val="18"/>
                <w:lang w:val="it-IT"/>
              </w:rPr>
            </w:pPr>
            <w:r w:rsidRPr="002046A5">
              <w:rPr>
                <w:rFonts w:ascii="Times New Roman" w:eastAsia="Calibri" w:hAnsi="Times New Roman" w:cs="Times New Roman"/>
                <w:sz w:val="18"/>
                <w:lang w:val="it-IT"/>
              </w:rPr>
              <w:t>/upisati postotak ili broj bodova za elemente koji se ocjenjuju/</w:t>
            </w:r>
          </w:p>
        </w:tc>
        <w:tc>
          <w:tcPr>
            <w:tcW w:w="1097" w:type="dxa"/>
            <w:gridSpan w:val="4"/>
          </w:tcPr>
          <w:p w14:paraId="1B1A038B" w14:textId="77777777" w:rsidR="00A77A5F" w:rsidRPr="002046A5" w:rsidRDefault="00A77A5F" w:rsidP="00A77A5F">
            <w:pPr>
              <w:rPr>
                <w:rFonts w:ascii="Times New Roman" w:eastAsia="Calibri" w:hAnsi="Times New Roman" w:cs="Times New Roman"/>
                <w:sz w:val="18"/>
                <w:szCs w:val="18"/>
              </w:rPr>
            </w:pPr>
            <w:r w:rsidRPr="002046A5">
              <w:rPr>
                <w:rFonts w:ascii="Times New Roman" w:eastAsia="Calibri" w:hAnsi="Times New Roman" w:cs="Times New Roman"/>
                <w:sz w:val="18"/>
                <w:szCs w:val="18"/>
              </w:rPr>
              <w:t>20%</w:t>
            </w:r>
          </w:p>
        </w:tc>
        <w:tc>
          <w:tcPr>
            <w:tcW w:w="6390" w:type="dxa"/>
            <w:gridSpan w:val="26"/>
            <w:vAlign w:val="center"/>
          </w:tcPr>
          <w:p w14:paraId="5006B839"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nedovoljan (1)</w:t>
            </w:r>
          </w:p>
        </w:tc>
      </w:tr>
      <w:tr w:rsidR="00A77A5F" w:rsidRPr="002046A5" w14:paraId="651810FE" w14:textId="77777777" w:rsidTr="00A77A5F">
        <w:tc>
          <w:tcPr>
            <w:tcW w:w="1801" w:type="dxa"/>
            <w:vMerge/>
            <w:shd w:val="clear" w:color="auto" w:fill="F2F2F2"/>
          </w:tcPr>
          <w:p w14:paraId="31DD9888" w14:textId="77777777" w:rsidR="00A77A5F" w:rsidRPr="002046A5" w:rsidRDefault="00A77A5F" w:rsidP="00A77A5F">
            <w:pPr>
              <w:spacing w:before="20" w:after="20"/>
              <w:rPr>
                <w:rFonts w:ascii="Times New Roman" w:eastAsia="Calibri" w:hAnsi="Times New Roman" w:cs="Times New Roman"/>
                <w:b/>
                <w:sz w:val="18"/>
              </w:rPr>
            </w:pPr>
          </w:p>
        </w:tc>
        <w:tc>
          <w:tcPr>
            <w:tcW w:w="1097" w:type="dxa"/>
            <w:gridSpan w:val="4"/>
          </w:tcPr>
          <w:p w14:paraId="1D3172CC" w14:textId="77777777" w:rsidR="00A77A5F" w:rsidRPr="002046A5" w:rsidRDefault="00A77A5F" w:rsidP="00A77A5F">
            <w:pPr>
              <w:rPr>
                <w:rFonts w:ascii="Times New Roman" w:eastAsia="Calibri" w:hAnsi="Times New Roman" w:cs="Times New Roman"/>
                <w:sz w:val="18"/>
                <w:szCs w:val="18"/>
              </w:rPr>
            </w:pPr>
            <w:r w:rsidRPr="002046A5">
              <w:rPr>
                <w:rFonts w:ascii="Times New Roman" w:eastAsia="Calibri" w:hAnsi="Times New Roman" w:cs="Times New Roman"/>
                <w:sz w:val="18"/>
                <w:szCs w:val="18"/>
              </w:rPr>
              <w:t>40%</w:t>
            </w:r>
          </w:p>
        </w:tc>
        <w:tc>
          <w:tcPr>
            <w:tcW w:w="6390" w:type="dxa"/>
            <w:gridSpan w:val="26"/>
            <w:vAlign w:val="center"/>
          </w:tcPr>
          <w:p w14:paraId="0D0DCA57"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dovoljan (2)</w:t>
            </w:r>
          </w:p>
        </w:tc>
      </w:tr>
      <w:tr w:rsidR="00A77A5F" w:rsidRPr="002046A5" w14:paraId="6488F878" w14:textId="77777777" w:rsidTr="00A77A5F">
        <w:tc>
          <w:tcPr>
            <w:tcW w:w="1801" w:type="dxa"/>
            <w:vMerge/>
            <w:shd w:val="clear" w:color="auto" w:fill="F2F2F2"/>
          </w:tcPr>
          <w:p w14:paraId="6750D29D" w14:textId="77777777" w:rsidR="00A77A5F" w:rsidRPr="002046A5" w:rsidRDefault="00A77A5F" w:rsidP="00A77A5F">
            <w:pPr>
              <w:spacing w:before="20" w:after="20"/>
              <w:rPr>
                <w:rFonts w:ascii="Times New Roman" w:eastAsia="Calibri" w:hAnsi="Times New Roman" w:cs="Times New Roman"/>
                <w:b/>
                <w:sz w:val="18"/>
              </w:rPr>
            </w:pPr>
          </w:p>
        </w:tc>
        <w:tc>
          <w:tcPr>
            <w:tcW w:w="1097" w:type="dxa"/>
            <w:gridSpan w:val="4"/>
          </w:tcPr>
          <w:p w14:paraId="22ACB1EB" w14:textId="77777777" w:rsidR="00A77A5F" w:rsidRPr="002046A5" w:rsidRDefault="00A77A5F" w:rsidP="00A77A5F">
            <w:pPr>
              <w:rPr>
                <w:rFonts w:ascii="Times New Roman" w:eastAsia="Calibri" w:hAnsi="Times New Roman" w:cs="Times New Roman"/>
                <w:sz w:val="18"/>
                <w:szCs w:val="18"/>
              </w:rPr>
            </w:pPr>
            <w:r w:rsidRPr="002046A5">
              <w:rPr>
                <w:rFonts w:ascii="Times New Roman" w:eastAsia="Calibri" w:hAnsi="Times New Roman" w:cs="Times New Roman"/>
                <w:sz w:val="18"/>
                <w:szCs w:val="18"/>
              </w:rPr>
              <w:t>60%</w:t>
            </w:r>
          </w:p>
        </w:tc>
        <w:tc>
          <w:tcPr>
            <w:tcW w:w="6390" w:type="dxa"/>
            <w:gridSpan w:val="26"/>
            <w:vAlign w:val="center"/>
          </w:tcPr>
          <w:p w14:paraId="563258E4"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dobar (3)</w:t>
            </w:r>
          </w:p>
        </w:tc>
      </w:tr>
      <w:tr w:rsidR="00A77A5F" w:rsidRPr="002046A5" w14:paraId="51872682" w14:textId="77777777" w:rsidTr="00A77A5F">
        <w:tc>
          <w:tcPr>
            <w:tcW w:w="1801" w:type="dxa"/>
            <w:vMerge/>
            <w:shd w:val="clear" w:color="auto" w:fill="F2F2F2"/>
          </w:tcPr>
          <w:p w14:paraId="75B10508" w14:textId="77777777" w:rsidR="00A77A5F" w:rsidRPr="002046A5" w:rsidRDefault="00A77A5F" w:rsidP="00A77A5F">
            <w:pPr>
              <w:spacing w:before="20" w:after="20"/>
              <w:rPr>
                <w:rFonts w:ascii="Times New Roman" w:eastAsia="Calibri" w:hAnsi="Times New Roman" w:cs="Times New Roman"/>
                <w:b/>
                <w:sz w:val="18"/>
              </w:rPr>
            </w:pPr>
          </w:p>
        </w:tc>
        <w:tc>
          <w:tcPr>
            <w:tcW w:w="1097" w:type="dxa"/>
            <w:gridSpan w:val="4"/>
          </w:tcPr>
          <w:p w14:paraId="231B0443" w14:textId="77777777" w:rsidR="00A77A5F" w:rsidRPr="002046A5" w:rsidRDefault="00A77A5F" w:rsidP="00A77A5F">
            <w:pPr>
              <w:rPr>
                <w:rFonts w:ascii="Times New Roman" w:eastAsia="Calibri" w:hAnsi="Times New Roman" w:cs="Times New Roman"/>
                <w:sz w:val="18"/>
                <w:szCs w:val="18"/>
              </w:rPr>
            </w:pPr>
            <w:r w:rsidRPr="002046A5">
              <w:rPr>
                <w:rFonts w:ascii="Times New Roman" w:eastAsia="Calibri" w:hAnsi="Times New Roman" w:cs="Times New Roman"/>
                <w:sz w:val="18"/>
                <w:szCs w:val="18"/>
              </w:rPr>
              <w:t>80%</w:t>
            </w:r>
          </w:p>
        </w:tc>
        <w:tc>
          <w:tcPr>
            <w:tcW w:w="6390" w:type="dxa"/>
            <w:gridSpan w:val="26"/>
            <w:vAlign w:val="center"/>
          </w:tcPr>
          <w:p w14:paraId="5E7F37A9"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vrlo dobar (4)</w:t>
            </w:r>
          </w:p>
        </w:tc>
      </w:tr>
      <w:tr w:rsidR="00A77A5F" w:rsidRPr="002046A5" w14:paraId="3DE8F232" w14:textId="77777777" w:rsidTr="00A77A5F">
        <w:tc>
          <w:tcPr>
            <w:tcW w:w="1801" w:type="dxa"/>
            <w:vMerge/>
            <w:shd w:val="clear" w:color="auto" w:fill="F2F2F2"/>
          </w:tcPr>
          <w:p w14:paraId="48DD3A71" w14:textId="77777777" w:rsidR="00A77A5F" w:rsidRPr="002046A5" w:rsidRDefault="00A77A5F" w:rsidP="00A77A5F">
            <w:pPr>
              <w:spacing w:before="20" w:after="20"/>
              <w:rPr>
                <w:rFonts w:ascii="Times New Roman" w:eastAsia="Calibri" w:hAnsi="Times New Roman" w:cs="Times New Roman"/>
                <w:b/>
                <w:sz w:val="18"/>
              </w:rPr>
            </w:pPr>
          </w:p>
        </w:tc>
        <w:tc>
          <w:tcPr>
            <w:tcW w:w="1097" w:type="dxa"/>
            <w:gridSpan w:val="4"/>
          </w:tcPr>
          <w:p w14:paraId="6A17EC7F" w14:textId="77777777" w:rsidR="00A77A5F" w:rsidRPr="002046A5" w:rsidRDefault="00A77A5F" w:rsidP="00A77A5F">
            <w:pPr>
              <w:rPr>
                <w:rFonts w:ascii="Times New Roman" w:eastAsia="Calibri" w:hAnsi="Times New Roman" w:cs="Times New Roman"/>
                <w:sz w:val="18"/>
                <w:szCs w:val="18"/>
              </w:rPr>
            </w:pPr>
            <w:r w:rsidRPr="002046A5">
              <w:rPr>
                <w:rFonts w:ascii="Times New Roman" w:eastAsia="Calibri" w:hAnsi="Times New Roman" w:cs="Times New Roman"/>
                <w:sz w:val="18"/>
                <w:szCs w:val="18"/>
              </w:rPr>
              <w:t>100%</w:t>
            </w:r>
          </w:p>
        </w:tc>
        <w:tc>
          <w:tcPr>
            <w:tcW w:w="6390" w:type="dxa"/>
            <w:gridSpan w:val="26"/>
            <w:vAlign w:val="center"/>
          </w:tcPr>
          <w:p w14:paraId="32D8B01C"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izvrstan (5)</w:t>
            </w:r>
          </w:p>
        </w:tc>
      </w:tr>
      <w:tr w:rsidR="00A77A5F" w:rsidRPr="002046A5" w14:paraId="674C49B9" w14:textId="77777777" w:rsidTr="00A77A5F">
        <w:tc>
          <w:tcPr>
            <w:tcW w:w="1801" w:type="dxa"/>
            <w:shd w:val="clear" w:color="auto" w:fill="F2F2F2"/>
          </w:tcPr>
          <w:p w14:paraId="2CA041B4"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Način praćenja kvalitete</w:t>
            </w:r>
          </w:p>
        </w:tc>
        <w:tc>
          <w:tcPr>
            <w:tcW w:w="7487" w:type="dxa"/>
            <w:gridSpan w:val="30"/>
            <w:vAlign w:val="center"/>
          </w:tcPr>
          <w:p w14:paraId="1B05728E"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studentska evaluacija nastave na razini Sveučilišta </w:t>
            </w:r>
          </w:p>
          <w:p w14:paraId="3B087519"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studentska evaluacija nastave na razini sastavnice</w:t>
            </w:r>
          </w:p>
          <w:p w14:paraId="4E810CCF"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interna evaluacija nastave </w:t>
            </w:r>
          </w:p>
          <w:p w14:paraId="47D53B0A"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tematske sjednice stručnih vijeća sastavnica o kvaliteti nastave i rezultatima studentske ankete</w:t>
            </w:r>
          </w:p>
          <w:p w14:paraId="5A46C04E"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ostalo</w:t>
            </w:r>
          </w:p>
        </w:tc>
      </w:tr>
      <w:tr w:rsidR="00A77A5F" w:rsidRPr="002046A5" w14:paraId="28B7843C" w14:textId="77777777" w:rsidTr="00A77A5F">
        <w:tc>
          <w:tcPr>
            <w:tcW w:w="1801" w:type="dxa"/>
            <w:shd w:val="clear" w:color="auto" w:fill="F2F2F2"/>
          </w:tcPr>
          <w:p w14:paraId="74B532CB"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Napomena / Ostalo</w:t>
            </w:r>
          </w:p>
        </w:tc>
        <w:tc>
          <w:tcPr>
            <w:tcW w:w="7487" w:type="dxa"/>
            <w:gridSpan w:val="30"/>
            <w:shd w:val="clear" w:color="auto" w:fill="auto"/>
          </w:tcPr>
          <w:p w14:paraId="666A87DC"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Sukladno čl. 6.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1FEAF557"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čl. 14.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046A5">
              <w:rPr>
                <w:rFonts w:ascii="Times New Roman" w:eastAsia="Calibri" w:hAnsi="Times New Roman" w:cs="Times New Roman"/>
              </w:rPr>
              <w:t xml:space="preserve"> </w:t>
            </w:r>
            <w:r w:rsidRPr="002046A5">
              <w:rPr>
                <w:rFonts w:ascii="Times New Roman" w:eastAsia="MS Gothic" w:hAnsi="Times New Roman" w:cs="Times New Roman"/>
                <w:sz w:val="18"/>
              </w:rPr>
              <w:t xml:space="preserve">[…] </w:t>
            </w:r>
          </w:p>
          <w:p w14:paraId="13D2CC19"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Etički je nedopušten svaki čin koji predstavlja povrjedu akademskog poštenja. To uključuje, ali se ne ograničava samo na: </w:t>
            </w:r>
          </w:p>
          <w:p w14:paraId="18EC851F"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44BBA5EB"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6DD8EFED"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oblici neetičnog ponašanja rezultirat će negativnom ocjenom u kolegiju bez mogućnosti nadoknade ili popravka. </w:t>
            </w:r>
            <w:r w:rsidRPr="002046A5">
              <w:rPr>
                <w:rFonts w:ascii="Times New Roman" w:eastAsia="MS Gothic" w:hAnsi="Times New Roman" w:cs="Times New Roman"/>
                <w:sz w:val="18"/>
                <w:lang w:val="it-IT"/>
              </w:rPr>
              <w:t xml:space="preserve">U slučaju težih povreda primjenjuje se </w:t>
            </w:r>
            <w:hyperlink r:id="rId12" w:history="1">
              <w:r w:rsidRPr="002046A5">
                <w:rPr>
                  <w:rFonts w:ascii="Times New Roman" w:eastAsia="MS Gothic" w:hAnsi="Times New Roman" w:cs="Times New Roman"/>
                  <w:i/>
                  <w:color w:val="0563C1"/>
                  <w:sz w:val="18"/>
                  <w:u w:val="single"/>
                  <w:lang w:val="it-IT"/>
                </w:rPr>
                <w:t>Pravilnik o stegovnoj odgovornosti studenata/studentica Sveučilišta u Zadru</w:t>
              </w:r>
            </w:hyperlink>
            <w:r w:rsidRPr="002046A5">
              <w:rPr>
                <w:rFonts w:ascii="Times New Roman" w:eastAsia="MS Gothic" w:hAnsi="Times New Roman" w:cs="Times New Roman"/>
                <w:sz w:val="18"/>
                <w:lang w:val="it-IT"/>
              </w:rPr>
              <w:t>.</w:t>
            </w:r>
          </w:p>
          <w:p w14:paraId="367942D8"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p>
          <w:p w14:paraId="65063A19"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 elektronskoj komunikaciji bit će odgovarano samo na poruke koje dolaze s poznatih adresa s imenom i prezimenom, te koje su napisane hrvatskim standardom i primjerenim akademskim stilom.</w:t>
            </w:r>
          </w:p>
          <w:p w14:paraId="3AEFC4EC"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p>
          <w:p w14:paraId="1B626488"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kolegiju se koristi Merlin, sustav za e-učenje, pa su studentima                                                                                                                                                                                                                                                                                                                                                                                                                                                                                                                                                                                                                                                                                                                                                                                                                                                                                                                                                                                                                                                                                                                                                                                                                                                                                                                                                                                                                                                                                                                                                                                                                           potrebni AAI računi. </w:t>
            </w:r>
            <w:r w:rsidRPr="002046A5">
              <w:rPr>
                <w:rFonts w:ascii="Times New Roman" w:eastAsia="MS Gothic" w:hAnsi="Times New Roman" w:cs="Times New Roman"/>
                <w:i/>
                <w:sz w:val="18"/>
                <w:lang w:val="it-IT"/>
              </w:rPr>
              <w:t>/izbrisati po potrebi/</w:t>
            </w:r>
          </w:p>
        </w:tc>
      </w:tr>
    </w:tbl>
    <w:p w14:paraId="21FC493F" w14:textId="6692AB89" w:rsidR="00A77A5F" w:rsidRPr="002046A5" w:rsidRDefault="00A77A5F">
      <w:pPr>
        <w:rPr>
          <w:rFonts w:ascii="Times New Roman" w:hAnsi="Times New Roman" w:cs="Times New Roman"/>
          <w:lang w:val="hr-HR"/>
        </w:rPr>
      </w:pPr>
    </w:p>
    <w:p w14:paraId="23CB82B5" w14:textId="652A64B3" w:rsidR="00A77A5F" w:rsidRPr="002046A5" w:rsidRDefault="00A77A5F">
      <w:pPr>
        <w:rPr>
          <w:rFonts w:ascii="Times New Roman" w:hAnsi="Times New Roman" w:cs="Times New Roman"/>
          <w:lang w:val="hr-HR"/>
        </w:rPr>
      </w:pPr>
    </w:p>
    <w:p w14:paraId="342D5FF3" w14:textId="729EC836" w:rsidR="00A77A5F" w:rsidRPr="002046A5" w:rsidRDefault="00A77A5F" w:rsidP="00A77A5F">
      <w:pPr>
        <w:rPr>
          <w:rFonts w:ascii="Times New Roman" w:hAnsi="Times New Roman" w:cs="Times New Roman"/>
          <w:b/>
        </w:rPr>
      </w:pPr>
    </w:p>
    <w:p w14:paraId="5073C4B0" w14:textId="77777777" w:rsidR="00A77A5F" w:rsidRPr="002046A5" w:rsidRDefault="00A77A5F" w:rsidP="00A77A5F">
      <w:pPr>
        <w:rPr>
          <w:rFonts w:ascii="Times New Roman" w:hAnsi="Times New Roman" w:cs="Times New Roman"/>
          <w:b/>
        </w:rPr>
      </w:pPr>
    </w:p>
    <w:tbl>
      <w:tblPr>
        <w:tblStyle w:val="TableGrid"/>
        <w:tblW w:w="9288" w:type="dxa"/>
        <w:tblInd w:w="0"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A77A5F" w:rsidRPr="002046A5" w14:paraId="54D958A5" w14:textId="77777777" w:rsidTr="00A77A5F">
        <w:tc>
          <w:tcPr>
            <w:tcW w:w="1801" w:type="dxa"/>
            <w:shd w:val="clear" w:color="auto" w:fill="F2F2F2" w:themeFill="background1" w:themeFillShade="F2"/>
            <w:vAlign w:val="center"/>
          </w:tcPr>
          <w:p w14:paraId="4BC6B043" w14:textId="77777777" w:rsidR="00A77A5F" w:rsidRPr="002046A5" w:rsidRDefault="00A77A5F" w:rsidP="00A77A5F">
            <w:pPr>
              <w:spacing w:before="20" w:after="20"/>
              <w:rPr>
                <w:rFonts w:ascii="Times New Roman" w:hAnsi="Times New Roman" w:cs="Times New Roman"/>
                <w:b/>
              </w:rPr>
            </w:pPr>
            <w:r w:rsidRPr="002046A5">
              <w:rPr>
                <w:rFonts w:ascii="Times New Roman" w:hAnsi="Times New Roman" w:cs="Times New Roman"/>
                <w:b/>
              </w:rPr>
              <w:t xml:space="preserve">Naziv kolegija </w:t>
            </w:r>
          </w:p>
        </w:tc>
        <w:tc>
          <w:tcPr>
            <w:tcW w:w="5196" w:type="dxa"/>
            <w:gridSpan w:val="23"/>
            <w:vAlign w:val="center"/>
          </w:tcPr>
          <w:p w14:paraId="2064E304" w14:textId="2CE315A7" w:rsidR="00A77A5F" w:rsidRPr="002F4769" w:rsidRDefault="00A77A5F" w:rsidP="002F4769">
            <w:pPr>
              <w:spacing w:before="20" w:after="20"/>
              <w:jc w:val="center"/>
              <w:rPr>
                <w:rFonts w:ascii="Times New Roman" w:hAnsi="Times New Roman" w:cs="Times New Roman"/>
                <w:b/>
                <w:sz w:val="24"/>
                <w:szCs w:val="24"/>
              </w:rPr>
            </w:pPr>
            <w:r w:rsidRPr="002F4769">
              <w:rPr>
                <w:rFonts w:ascii="Times New Roman" w:hAnsi="Times New Roman" w:cs="Times New Roman"/>
                <w:b/>
                <w:sz w:val="24"/>
                <w:szCs w:val="24"/>
              </w:rPr>
              <w:t>EGZEGEZA I</w:t>
            </w:r>
          </w:p>
        </w:tc>
        <w:tc>
          <w:tcPr>
            <w:tcW w:w="758" w:type="dxa"/>
            <w:gridSpan w:val="3"/>
            <w:shd w:val="clear" w:color="auto" w:fill="F2F2F2" w:themeFill="background1" w:themeFillShade="F2"/>
          </w:tcPr>
          <w:p w14:paraId="5965E0C6" w14:textId="77777777" w:rsidR="00A77A5F" w:rsidRPr="002046A5" w:rsidRDefault="00A77A5F" w:rsidP="00A77A5F">
            <w:pPr>
              <w:spacing w:before="20" w:after="20"/>
              <w:jc w:val="center"/>
              <w:rPr>
                <w:rFonts w:ascii="Times New Roman" w:hAnsi="Times New Roman" w:cs="Times New Roman"/>
                <w:b/>
                <w:sz w:val="20"/>
              </w:rPr>
            </w:pPr>
            <w:r w:rsidRPr="002046A5">
              <w:rPr>
                <w:rFonts w:ascii="Times New Roman" w:hAnsi="Times New Roman" w:cs="Times New Roman"/>
                <w:b/>
                <w:sz w:val="20"/>
              </w:rPr>
              <w:t>akad. god.</w:t>
            </w:r>
          </w:p>
        </w:tc>
        <w:tc>
          <w:tcPr>
            <w:tcW w:w="1533" w:type="dxa"/>
            <w:gridSpan w:val="4"/>
            <w:vAlign w:val="center"/>
          </w:tcPr>
          <w:p w14:paraId="346D0158" w14:textId="77777777" w:rsidR="00A77A5F" w:rsidRPr="002046A5" w:rsidRDefault="00A77A5F" w:rsidP="00A77A5F">
            <w:pPr>
              <w:spacing w:before="20" w:after="20"/>
              <w:jc w:val="center"/>
              <w:rPr>
                <w:rFonts w:ascii="Times New Roman" w:hAnsi="Times New Roman" w:cs="Times New Roman"/>
                <w:sz w:val="20"/>
              </w:rPr>
            </w:pPr>
            <w:r w:rsidRPr="002046A5">
              <w:rPr>
                <w:rFonts w:ascii="Times New Roman" w:hAnsi="Times New Roman" w:cs="Times New Roman"/>
                <w:sz w:val="20"/>
              </w:rPr>
              <w:t>2020./2021.</w:t>
            </w:r>
          </w:p>
        </w:tc>
      </w:tr>
      <w:tr w:rsidR="00A77A5F" w:rsidRPr="002046A5" w14:paraId="0E52C154" w14:textId="77777777" w:rsidTr="00A77A5F">
        <w:tc>
          <w:tcPr>
            <w:tcW w:w="1801" w:type="dxa"/>
            <w:shd w:val="clear" w:color="auto" w:fill="F2F2F2" w:themeFill="background1" w:themeFillShade="F2"/>
          </w:tcPr>
          <w:p w14:paraId="312A9D51" w14:textId="77777777" w:rsidR="00A77A5F" w:rsidRPr="002046A5" w:rsidRDefault="00A77A5F" w:rsidP="00A77A5F">
            <w:pPr>
              <w:spacing w:before="20" w:after="20"/>
              <w:rPr>
                <w:rFonts w:ascii="Times New Roman" w:hAnsi="Times New Roman" w:cs="Times New Roman"/>
                <w:b/>
                <w:sz w:val="20"/>
              </w:rPr>
            </w:pPr>
            <w:r w:rsidRPr="002046A5">
              <w:rPr>
                <w:rFonts w:ascii="Times New Roman" w:hAnsi="Times New Roman" w:cs="Times New Roman"/>
                <w:b/>
                <w:sz w:val="20"/>
              </w:rPr>
              <w:t>Naziv studija</w:t>
            </w:r>
          </w:p>
        </w:tc>
        <w:tc>
          <w:tcPr>
            <w:tcW w:w="5196" w:type="dxa"/>
            <w:gridSpan w:val="23"/>
            <w:vAlign w:val="center"/>
          </w:tcPr>
          <w:p w14:paraId="4AE1EB11" w14:textId="77777777" w:rsidR="00A77A5F" w:rsidRPr="002046A5" w:rsidRDefault="00A77A5F" w:rsidP="00A77A5F">
            <w:pPr>
              <w:spacing w:before="20" w:after="20"/>
              <w:rPr>
                <w:rFonts w:ascii="Times New Roman" w:hAnsi="Times New Roman" w:cs="Times New Roman"/>
                <w:sz w:val="20"/>
              </w:rPr>
            </w:pPr>
          </w:p>
        </w:tc>
        <w:tc>
          <w:tcPr>
            <w:tcW w:w="758" w:type="dxa"/>
            <w:gridSpan w:val="3"/>
            <w:shd w:val="clear" w:color="auto" w:fill="F2F2F2" w:themeFill="background1" w:themeFillShade="F2"/>
          </w:tcPr>
          <w:p w14:paraId="5803BF52" w14:textId="77777777" w:rsidR="00A77A5F" w:rsidRPr="002046A5" w:rsidRDefault="00A77A5F" w:rsidP="00A77A5F">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4"/>
          </w:tcPr>
          <w:p w14:paraId="22CF85F5" w14:textId="77777777" w:rsidR="00A77A5F" w:rsidRPr="002046A5" w:rsidRDefault="00A77A5F" w:rsidP="00A77A5F">
            <w:pPr>
              <w:spacing w:before="20" w:after="20"/>
              <w:jc w:val="center"/>
              <w:rPr>
                <w:rFonts w:ascii="Times New Roman" w:hAnsi="Times New Roman" w:cs="Times New Roman"/>
                <w:b/>
                <w:sz w:val="20"/>
              </w:rPr>
            </w:pPr>
            <w:r w:rsidRPr="002046A5">
              <w:rPr>
                <w:rFonts w:ascii="Times New Roman" w:hAnsi="Times New Roman" w:cs="Times New Roman"/>
                <w:b/>
                <w:sz w:val="20"/>
              </w:rPr>
              <w:t>3</w:t>
            </w:r>
          </w:p>
        </w:tc>
      </w:tr>
      <w:tr w:rsidR="00A77A5F" w:rsidRPr="002046A5" w14:paraId="0BE46CD2" w14:textId="77777777" w:rsidTr="00A77A5F">
        <w:tc>
          <w:tcPr>
            <w:tcW w:w="1801" w:type="dxa"/>
            <w:shd w:val="clear" w:color="auto" w:fill="F2F2F2" w:themeFill="background1" w:themeFillShade="F2"/>
          </w:tcPr>
          <w:p w14:paraId="17CF6545" w14:textId="77777777" w:rsidR="00A77A5F" w:rsidRPr="002046A5" w:rsidRDefault="00A77A5F" w:rsidP="00A77A5F">
            <w:pPr>
              <w:spacing w:before="20" w:after="20"/>
              <w:rPr>
                <w:rFonts w:ascii="Times New Roman" w:hAnsi="Times New Roman" w:cs="Times New Roman"/>
                <w:b/>
                <w:sz w:val="20"/>
              </w:rPr>
            </w:pPr>
            <w:r w:rsidRPr="002046A5">
              <w:rPr>
                <w:rFonts w:ascii="Times New Roman" w:hAnsi="Times New Roman" w:cs="Times New Roman"/>
                <w:b/>
                <w:sz w:val="20"/>
              </w:rPr>
              <w:t>Sastavnica</w:t>
            </w:r>
          </w:p>
        </w:tc>
        <w:tc>
          <w:tcPr>
            <w:tcW w:w="7487" w:type="dxa"/>
            <w:gridSpan w:val="30"/>
            <w:shd w:val="clear" w:color="auto" w:fill="FFFFFF" w:themeFill="background1"/>
            <w:vAlign w:val="center"/>
          </w:tcPr>
          <w:p w14:paraId="0A6CD2EC" w14:textId="77777777" w:rsidR="00A77A5F" w:rsidRPr="002046A5" w:rsidRDefault="00A77A5F" w:rsidP="00A77A5F">
            <w:pPr>
              <w:spacing w:before="20" w:after="20"/>
              <w:rPr>
                <w:rFonts w:ascii="Times New Roman" w:hAnsi="Times New Roman" w:cs="Times New Roman"/>
                <w:sz w:val="20"/>
              </w:rPr>
            </w:pPr>
            <w:r w:rsidRPr="002046A5">
              <w:rPr>
                <w:rFonts w:ascii="Times New Roman" w:hAnsi="Times New Roman" w:cs="Times New Roman"/>
                <w:sz w:val="20"/>
              </w:rPr>
              <w:t>Teološko-katehetski odjel</w:t>
            </w:r>
          </w:p>
        </w:tc>
      </w:tr>
      <w:tr w:rsidR="00A77A5F" w:rsidRPr="002046A5" w14:paraId="465634D1" w14:textId="77777777" w:rsidTr="00A77A5F">
        <w:tc>
          <w:tcPr>
            <w:tcW w:w="1801" w:type="dxa"/>
            <w:shd w:val="clear" w:color="auto" w:fill="F2F2F2" w:themeFill="background1" w:themeFillShade="F2"/>
            <w:vAlign w:val="center"/>
          </w:tcPr>
          <w:p w14:paraId="552F79E5" w14:textId="77777777" w:rsidR="00A77A5F" w:rsidRPr="002046A5" w:rsidRDefault="00A77A5F"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Razina studija</w:t>
            </w:r>
          </w:p>
        </w:tc>
        <w:tc>
          <w:tcPr>
            <w:tcW w:w="1729" w:type="dxa"/>
            <w:gridSpan w:val="9"/>
          </w:tcPr>
          <w:p w14:paraId="19643C95" w14:textId="77777777" w:rsidR="00A77A5F"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1201477"/>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szCs w:val="18"/>
                  </w:rPr>
                  <w:t>☒</w:t>
                </w:r>
              </w:sdtContent>
            </w:sdt>
            <w:r w:rsidR="00A77A5F" w:rsidRPr="002046A5">
              <w:rPr>
                <w:rFonts w:ascii="Times New Roman" w:hAnsi="Times New Roman" w:cs="Times New Roman"/>
                <w:sz w:val="18"/>
                <w:szCs w:val="18"/>
              </w:rPr>
              <w:t xml:space="preserve"> preddiplomski </w:t>
            </w:r>
          </w:p>
        </w:tc>
        <w:tc>
          <w:tcPr>
            <w:tcW w:w="1531" w:type="dxa"/>
            <w:gridSpan w:val="7"/>
          </w:tcPr>
          <w:p w14:paraId="3574D34E" w14:textId="77777777" w:rsidR="00A77A5F"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1073466"/>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szCs w:val="18"/>
                  </w:rPr>
                  <w:t>☐</w:t>
                </w:r>
              </w:sdtContent>
            </w:sdt>
            <w:r w:rsidR="00A77A5F" w:rsidRPr="002046A5">
              <w:rPr>
                <w:rFonts w:ascii="Times New Roman" w:hAnsi="Times New Roman" w:cs="Times New Roman"/>
                <w:sz w:val="18"/>
                <w:szCs w:val="18"/>
              </w:rPr>
              <w:t xml:space="preserve"> diplomski</w:t>
            </w:r>
          </w:p>
        </w:tc>
        <w:tc>
          <w:tcPr>
            <w:tcW w:w="1936" w:type="dxa"/>
            <w:gridSpan w:val="7"/>
          </w:tcPr>
          <w:p w14:paraId="5DDB337F" w14:textId="77777777" w:rsidR="00A77A5F"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48413838"/>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szCs w:val="18"/>
                  </w:rPr>
                  <w:t>☐</w:t>
                </w:r>
              </w:sdtContent>
            </w:sdt>
            <w:r w:rsidR="00A77A5F" w:rsidRPr="002046A5">
              <w:rPr>
                <w:rFonts w:ascii="Times New Roman" w:hAnsi="Times New Roman" w:cs="Times New Roman"/>
                <w:sz w:val="18"/>
                <w:szCs w:val="18"/>
              </w:rPr>
              <w:t xml:space="preserve"> integrirani</w:t>
            </w:r>
          </w:p>
        </w:tc>
        <w:tc>
          <w:tcPr>
            <w:tcW w:w="2291" w:type="dxa"/>
            <w:gridSpan w:val="7"/>
            <w:shd w:val="clear" w:color="auto" w:fill="FFFFFF" w:themeFill="background1"/>
          </w:tcPr>
          <w:p w14:paraId="3D537903" w14:textId="77777777" w:rsidR="00A77A5F" w:rsidRPr="002046A5" w:rsidRDefault="008B0121"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1134835434"/>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szCs w:val="18"/>
                  </w:rPr>
                  <w:t>☐</w:t>
                </w:r>
              </w:sdtContent>
            </w:sdt>
            <w:r w:rsidR="00A77A5F" w:rsidRPr="002046A5">
              <w:rPr>
                <w:rFonts w:ascii="Times New Roman" w:hAnsi="Times New Roman" w:cs="Times New Roman"/>
                <w:sz w:val="18"/>
                <w:szCs w:val="18"/>
              </w:rPr>
              <w:t xml:space="preserve"> poslijediplomski</w:t>
            </w:r>
          </w:p>
        </w:tc>
      </w:tr>
      <w:tr w:rsidR="00A77A5F" w:rsidRPr="002046A5" w14:paraId="0FE68121" w14:textId="77777777" w:rsidTr="00A77A5F">
        <w:tc>
          <w:tcPr>
            <w:tcW w:w="1801" w:type="dxa"/>
            <w:shd w:val="clear" w:color="auto" w:fill="F2F2F2" w:themeFill="background1" w:themeFillShade="F2"/>
            <w:vAlign w:val="center"/>
          </w:tcPr>
          <w:p w14:paraId="74350FC3" w14:textId="77777777" w:rsidR="00A77A5F" w:rsidRPr="002046A5" w:rsidRDefault="00A77A5F"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Vrsta studija</w:t>
            </w:r>
          </w:p>
        </w:tc>
        <w:tc>
          <w:tcPr>
            <w:tcW w:w="1729" w:type="dxa"/>
            <w:gridSpan w:val="9"/>
          </w:tcPr>
          <w:p w14:paraId="32AAA3E0" w14:textId="77777777" w:rsidR="00A77A5F"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314453"/>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szCs w:val="20"/>
                  </w:rPr>
                  <w:t>☐</w:t>
                </w:r>
              </w:sdtContent>
            </w:sdt>
            <w:r w:rsidR="00A77A5F" w:rsidRPr="002046A5">
              <w:rPr>
                <w:rFonts w:ascii="Times New Roman" w:hAnsi="Times New Roman" w:cs="Times New Roman"/>
                <w:sz w:val="18"/>
                <w:szCs w:val="20"/>
              </w:rPr>
              <w:t xml:space="preserve"> jednopredmetni</w:t>
            </w:r>
          </w:p>
          <w:p w14:paraId="575DA1EA" w14:textId="77777777" w:rsidR="00A77A5F"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221101364"/>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szCs w:val="20"/>
                  </w:rPr>
                  <w:t>☒</w:t>
                </w:r>
              </w:sdtContent>
            </w:sdt>
            <w:r w:rsidR="00A77A5F" w:rsidRPr="002046A5">
              <w:rPr>
                <w:rFonts w:ascii="Times New Roman" w:hAnsi="Times New Roman" w:cs="Times New Roman"/>
                <w:sz w:val="18"/>
                <w:szCs w:val="20"/>
              </w:rPr>
              <w:t xml:space="preserve"> dvopredmetni</w:t>
            </w:r>
          </w:p>
        </w:tc>
        <w:tc>
          <w:tcPr>
            <w:tcW w:w="1531" w:type="dxa"/>
            <w:gridSpan w:val="7"/>
            <w:vAlign w:val="center"/>
          </w:tcPr>
          <w:p w14:paraId="3E196A2C" w14:textId="77777777" w:rsidR="00A77A5F"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04570529"/>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szCs w:val="18"/>
                  </w:rPr>
                  <w:t>☐</w:t>
                </w:r>
              </w:sdtContent>
            </w:sdt>
            <w:r w:rsidR="00A77A5F" w:rsidRPr="002046A5">
              <w:rPr>
                <w:rFonts w:ascii="Times New Roman" w:hAnsi="Times New Roman" w:cs="Times New Roman"/>
                <w:sz w:val="18"/>
                <w:szCs w:val="18"/>
              </w:rPr>
              <w:t xml:space="preserve"> sveučilišni</w:t>
            </w:r>
          </w:p>
        </w:tc>
        <w:tc>
          <w:tcPr>
            <w:tcW w:w="1936" w:type="dxa"/>
            <w:gridSpan w:val="7"/>
            <w:vAlign w:val="center"/>
          </w:tcPr>
          <w:p w14:paraId="700ADD7E" w14:textId="77777777" w:rsidR="00A77A5F"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08842427"/>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szCs w:val="18"/>
                  </w:rPr>
                  <w:t>☐</w:t>
                </w:r>
              </w:sdtContent>
            </w:sdt>
            <w:r w:rsidR="00A77A5F" w:rsidRPr="002046A5">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6BE01DDC" w14:textId="77777777" w:rsidR="00A77A5F" w:rsidRPr="002046A5" w:rsidRDefault="008B0121"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551619797"/>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szCs w:val="18"/>
                  </w:rPr>
                  <w:t>☐</w:t>
                </w:r>
              </w:sdtContent>
            </w:sdt>
            <w:r w:rsidR="00A77A5F" w:rsidRPr="002046A5">
              <w:rPr>
                <w:rFonts w:ascii="Times New Roman" w:hAnsi="Times New Roman" w:cs="Times New Roman"/>
                <w:sz w:val="18"/>
                <w:szCs w:val="18"/>
              </w:rPr>
              <w:t xml:space="preserve"> specijalistički</w:t>
            </w:r>
          </w:p>
        </w:tc>
      </w:tr>
      <w:tr w:rsidR="00A77A5F" w:rsidRPr="002046A5" w14:paraId="7812B563" w14:textId="77777777" w:rsidTr="00A77A5F">
        <w:tc>
          <w:tcPr>
            <w:tcW w:w="1801" w:type="dxa"/>
            <w:shd w:val="clear" w:color="auto" w:fill="F2F2F2" w:themeFill="background1" w:themeFillShade="F2"/>
            <w:vAlign w:val="center"/>
          </w:tcPr>
          <w:p w14:paraId="18F47A60" w14:textId="77777777" w:rsidR="00A77A5F" w:rsidRPr="002046A5" w:rsidRDefault="00A77A5F"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76076EDE" w14:textId="77777777" w:rsidR="00A77A5F"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84454317"/>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16352B1E" w14:textId="77777777" w:rsidR="00A77A5F"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27264168"/>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2.</w:t>
            </w:r>
          </w:p>
        </w:tc>
        <w:tc>
          <w:tcPr>
            <w:tcW w:w="1497" w:type="dxa"/>
            <w:gridSpan w:val="5"/>
            <w:shd w:val="clear" w:color="auto" w:fill="FFFFFF" w:themeFill="background1"/>
            <w:vAlign w:val="center"/>
          </w:tcPr>
          <w:p w14:paraId="10C3EA1B" w14:textId="77777777" w:rsidR="00A77A5F"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5577183"/>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3.</w:t>
            </w:r>
          </w:p>
        </w:tc>
        <w:tc>
          <w:tcPr>
            <w:tcW w:w="1497" w:type="dxa"/>
            <w:gridSpan w:val="7"/>
            <w:shd w:val="clear" w:color="auto" w:fill="FFFFFF" w:themeFill="background1"/>
            <w:vAlign w:val="center"/>
          </w:tcPr>
          <w:p w14:paraId="46F8B6DF" w14:textId="77777777" w:rsidR="00A77A5F"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20939848"/>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4E8C512B" w14:textId="77777777" w:rsidR="00A77A5F"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58228692"/>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5.</w:t>
            </w:r>
          </w:p>
        </w:tc>
      </w:tr>
      <w:tr w:rsidR="00A77A5F" w:rsidRPr="002046A5" w14:paraId="71D7ED8B" w14:textId="77777777" w:rsidTr="00A77A5F">
        <w:trPr>
          <w:trHeight w:val="80"/>
        </w:trPr>
        <w:tc>
          <w:tcPr>
            <w:tcW w:w="1801" w:type="dxa"/>
            <w:vMerge w:val="restart"/>
            <w:shd w:val="clear" w:color="auto" w:fill="F2F2F2" w:themeFill="background1" w:themeFillShade="F2"/>
            <w:vAlign w:val="center"/>
          </w:tcPr>
          <w:p w14:paraId="00C57DD8" w14:textId="77777777" w:rsidR="00A77A5F" w:rsidRPr="002046A5" w:rsidRDefault="00A77A5F"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Semestar</w:t>
            </w:r>
          </w:p>
        </w:tc>
        <w:tc>
          <w:tcPr>
            <w:tcW w:w="1066" w:type="dxa"/>
            <w:gridSpan w:val="3"/>
            <w:vMerge w:val="restart"/>
          </w:tcPr>
          <w:p w14:paraId="33798A15" w14:textId="77777777" w:rsidR="00A77A5F"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81825221"/>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szCs w:val="20"/>
                  </w:rPr>
                  <w:t>☐</w:t>
                </w:r>
              </w:sdtContent>
            </w:sdt>
            <w:r w:rsidR="00A77A5F" w:rsidRPr="002046A5">
              <w:rPr>
                <w:rFonts w:ascii="Times New Roman" w:hAnsi="Times New Roman" w:cs="Times New Roman"/>
                <w:sz w:val="18"/>
                <w:szCs w:val="20"/>
              </w:rPr>
              <w:t xml:space="preserve"> zimski</w:t>
            </w:r>
          </w:p>
          <w:p w14:paraId="58B30D76" w14:textId="77777777" w:rsidR="00A77A5F"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60218275"/>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szCs w:val="20"/>
                  </w:rPr>
                  <w:t>☒</w:t>
                </w:r>
              </w:sdtContent>
            </w:sdt>
            <w:r w:rsidR="00A77A5F" w:rsidRPr="002046A5">
              <w:rPr>
                <w:rFonts w:ascii="Times New Roman" w:hAnsi="Times New Roman" w:cs="Times New Roman"/>
                <w:sz w:val="18"/>
                <w:szCs w:val="20"/>
              </w:rPr>
              <w:t xml:space="preserve"> ljetni</w:t>
            </w:r>
          </w:p>
        </w:tc>
        <w:tc>
          <w:tcPr>
            <w:tcW w:w="1284" w:type="dxa"/>
            <w:gridSpan w:val="9"/>
            <w:vAlign w:val="center"/>
          </w:tcPr>
          <w:p w14:paraId="6818584C" w14:textId="77777777" w:rsidR="00A77A5F"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6209678"/>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I.</w:t>
            </w:r>
          </w:p>
        </w:tc>
        <w:tc>
          <w:tcPr>
            <w:tcW w:w="1284" w:type="dxa"/>
            <w:gridSpan w:val="5"/>
            <w:vAlign w:val="center"/>
          </w:tcPr>
          <w:p w14:paraId="0900377A" w14:textId="77777777" w:rsidR="00A77A5F"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28254691"/>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II.</w:t>
            </w:r>
          </w:p>
        </w:tc>
        <w:tc>
          <w:tcPr>
            <w:tcW w:w="1284" w:type="dxa"/>
            <w:gridSpan w:val="4"/>
            <w:vAlign w:val="center"/>
          </w:tcPr>
          <w:p w14:paraId="685CEAF5" w14:textId="77777777" w:rsidR="00A77A5F"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57560334"/>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III.</w:t>
            </w:r>
          </w:p>
        </w:tc>
        <w:tc>
          <w:tcPr>
            <w:tcW w:w="1284" w:type="dxa"/>
            <w:gridSpan w:val="7"/>
            <w:vAlign w:val="center"/>
          </w:tcPr>
          <w:p w14:paraId="4FAE9637" w14:textId="77777777" w:rsidR="00A77A5F"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83166786"/>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IV.</w:t>
            </w:r>
          </w:p>
        </w:tc>
        <w:tc>
          <w:tcPr>
            <w:tcW w:w="1285" w:type="dxa"/>
            <w:gridSpan w:val="2"/>
            <w:vAlign w:val="center"/>
          </w:tcPr>
          <w:p w14:paraId="77C59451" w14:textId="77777777" w:rsidR="00A77A5F"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89250946"/>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V.</w:t>
            </w:r>
          </w:p>
        </w:tc>
      </w:tr>
      <w:tr w:rsidR="00A77A5F" w:rsidRPr="002046A5" w14:paraId="4E1B4CDB" w14:textId="77777777" w:rsidTr="00A77A5F">
        <w:trPr>
          <w:trHeight w:val="80"/>
        </w:trPr>
        <w:tc>
          <w:tcPr>
            <w:tcW w:w="1801" w:type="dxa"/>
            <w:vMerge/>
            <w:shd w:val="clear" w:color="auto" w:fill="F2F2F2" w:themeFill="background1" w:themeFillShade="F2"/>
            <w:vAlign w:val="center"/>
          </w:tcPr>
          <w:p w14:paraId="03C0F319" w14:textId="77777777" w:rsidR="00A77A5F" w:rsidRPr="002046A5" w:rsidRDefault="00A77A5F" w:rsidP="00A77A5F">
            <w:pPr>
              <w:spacing w:before="20" w:after="20"/>
              <w:rPr>
                <w:rFonts w:ascii="Times New Roman" w:hAnsi="Times New Roman" w:cs="Times New Roman"/>
                <w:b/>
                <w:sz w:val="18"/>
                <w:szCs w:val="18"/>
              </w:rPr>
            </w:pPr>
          </w:p>
        </w:tc>
        <w:tc>
          <w:tcPr>
            <w:tcW w:w="1066" w:type="dxa"/>
            <w:gridSpan w:val="3"/>
            <w:vMerge/>
          </w:tcPr>
          <w:p w14:paraId="1C3AB477" w14:textId="77777777" w:rsidR="00A77A5F" w:rsidRPr="002046A5" w:rsidRDefault="00A77A5F" w:rsidP="00A77A5F">
            <w:pPr>
              <w:tabs>
                <w:tab w:val="left" w:pos="1218"/>
              </w:tabs>
              <w:spacing w:before="20" w:after="20"/>
              <w:rPr>
                <w:rFonts w:ascii="Times New Roman" w:hAnsi="Times New Roman" w:cs="Times New Roman"/>
                <w:sz w:val="18"/>
                <w:szCs w:val="20"/>
              </w:rPr>
            </w:pPr>
          </w:p>
        </w:tc>
        <w:tc>
          <w:tcPr>
            <w:tcW w:w="1284" w:type="dxa"/>
            <w:gridSpan w:val="9"/>
            <w:vAlign w:val="center"/>
          </w:tcPr>
          <w:p w14:paraId="1329FD6B" w14:textId="77777777" w:rsidR="00A77A5F"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56687309"/>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VI.</w:t>
            </w:r>
          </w:p>
        </w:tc>
        <w:tc>
          <w:tcPr>
            <w:tcW w:w="1284" w:type="dxa"/>
            <w:gridSpan w:val="5"/>
            <w:vAlign w:val="center"/>
          </w:tcPr>
          <w:p w14:paraId="4CEBB096" w14:textId="77777777" w:rsidR="00A77A5F"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54749971"/>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VII.</w:t>
            </w:r>
          </w:p>
        </w:tc>
        <w:tc>
          <w:tcPr>
            <w:tcW w:w="1284" w:type="dxa"/>
            <w:gridSpan w:val="4"/>
            <w:vAlign w:val="center"/>
          </w:tcPr>
          <w:p w14:paraId="08E2459C" w14:textId="77777777" w:rsidR="00A77A5F"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3457902"/>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VIII.</w:t>
            </w:r>
          </w:p>
        </w:tc>
        <w:tc>
          <w:tcPr>
            <w:tcW w:w="1284" w:type="dxa"/>
            <w:gridSpan w:val="7"/>
            <w:vAlign w:val="center"/>
          </w:tcPr>
          <w:p w14:paraId="6B95205A" w14:textId="77777777" w:rsidR="00A77A5F"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78488861"/>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IX.</w:t>
            </w:r>
          </w:p>
        </w:tc>
        <w:tc>
          <w:tcPr>
            <w:tcW w:w="1285" w:type="dxa"/>
            <w:gridSpan w:val="2"/>
            <w:vAlign w:val="center"/>
          </w:tcPr>
          <w:p w14:paraId="5306FCC1" w14:textId="77777777" w:rsidR="00A77A5F"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49631967"/>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X.</w:t>
            </w:r>
          </w:p>
        </w:tc>
      </w:tr>
      <w:tr w:rsidR="00A77A5F" w:rsidRPr="002046A5" w14:paraId="4E4E43A6" w14:textId="77777777" w:rsidTr="00A77A5F">
        <w:trPr>
          <w:trHeight w:val="80"/>
        </w:trPr>
        <w:tc>
          <w:tcPr>
            <w:tcW w:w="1801" w:type="dxa"/>
            <w:shd w:val="clear" w:color="auto" w:fill="F2F2F2" w:themeFill="background1" w:themeFillShade="F2"/>
            <w:vAlign w:val="center"/>
          </w:tcPr>
          <w:p w14:paraId="0860581C" w14:textId="77777777" w:rsidR="00A77A5F" w:rsidRPr="002046A5" w:rsidRDefault="00A77A5F"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Status kolegija</w:t>
            </w:r>
          </w:p>
        </w:tc>
        <w:tc>
          <w:tcPr>
            <w:tcW w:w="1066" w:type="dxa"/>
            <w:gridSpan w:val="3"/>
          </w:tcPr>
          <w:p w14:paraId="7320E8E2" w14:textId="77777777" w:rsidR="00A77A5F"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7723749"/>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szCs w:val="20"/>
                  </w:rPr>
                  <w:t>☒</w:t>
                </w:r>
              </w:sdtContent>
            </w:sdt>
            <w:r w:rsidR="00A77A5F" w:rsidRPr="002046A5">
              <w:rPr>
                <w:rFonts w:ascii="Times New Roman" w:hAnsi="Times New Roman" w:cs="Times New Roman"/>
                <w:sz w:val="18"/>
                <w:szCs w:val="20"/>
              </w:rPr>
              <w:t xml:space="preserve"> obvezni kolegij</w:t>
            </w:r>
          </w:p>
        </w:tc>
        <w:tc>
          <w:tcPr>
            <w:tcW w:w="1284" w:type="dxa"/>
            <w:gridSpan w:val="9"/>
            <w:vAlign w:val="center"/>
          </w:tcPr>
          <w:p w14:paraId="50932794" w14:textId="77777777" w:rsidR="00A77A5F"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86689426"/>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szCs w:val="20"/>
                  </w:rPr>
                  <w:t>☐</w:t>
                </w:r>
              </w:sdtContent>
            </w:sdt>
            <w:r w:rsidR="00A77A5F" w:rsidRPr="002046A5">
              <w:rPr>
                <w:rFonts w:ascii="Times New Roman" w:hAnsi="Times New Roman" w:cs="Times New Roman"/>
                <w:sz w:val="18"/>
                <w:szCs w:val="20"/>
              </w:rPr>
              <w:t xml:space="preserve"> izborni kolegij</w:t>
            </w:r>
          </w:p>
        </w:tc>
        <w:tc>
          <w:tcPr>
            <w:tcW w:w="2568" w:type="dxa"/>
            <w:gridSpan w:val="9"/>
            <w:vAlign w:val="center"/>
          </w:tcPr>
          <w:p w14:paraId="38622DCF" w14:textId="77777777" w:rsidR="00A77A5F" w:rsidRPr="002046A5" w:rsidRDefault="008B0121" w:rsidP="00A77A5F">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163617670"/>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szCs w:val="20"/>
                    <w:lang w:val="it-IT"/>
                  </w:rPr>
                  <w:t>☐</w:t>
                </w:r>
              </w:sdtContent>
            </w:sdt>
            <w:r w:rsidR="00A77A5F" w:rsidRPr="002046A5">
              <w:rPr>
                <w:rFonts w:ascii="Times New Roman" w:hAnsi="Times New Roman" w:cs="Times New Roman"/>
                <w:sz w:val="18"/>
                <w:szCs w:val="20"/>
                <w:lang w:val="it-IT"/>
              </w:rPr>
              <w:t xml:space="preserve"> izborni kolegij koji se nudi studentima drugih odjela</w:t>
            </w:r>
          </w:p>
        </w:tc>
        <w:tc>
          <w:tcPr>
            <w:tcW w:w="1284" w:type="dxa"/>
            <w:gridSpan w:val="7"/>
            <w:shd w:val="clear" w:color="auto" w:fill="F2F2F2" w:themeFill="background1" w:themeFillShade="F2"/>
            <w:vAlign w:val="center"/>
          </w:tcPr>
          <w:p w14:paraId="29843E42" w14:textId="77777777" w:rsidR="00A77A5F" w:rsidRPr="002046A5" w:rsidRDefault="00A77A5F"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b/>
                <w:sz w:val="18"/>
              </w:rPr>
              <w:t>Nastavničke kompetencije</w:t>
            </w:r>
          </w:p>
        </w:tc>
        <w:tc>
          <w:tcPr>
            <w:tcW w:w="1285" w:type="dxa"/>
            <w:gridSpan w:val="2"/>
            <w:vAlign w:val="center"/>
          </w:tcPr>
          <w:p w14:paraId="51553E92"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906284144"/>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szCs w:val="20"/>
                  </w:rPr>
                  <w:t>☐</w:t>
                </w:r>
              </w:sdtContent>
            </w:sdt>
            <w:r w:rsidR="00A77A5F" w:rsidRPr="002046A5">
              <w:rPr>
                <w:rFonts w:ascii="Times New Roman" w:hAnsi="Times New Roman" w:cs="Times New Roman"/>
                <w:sz w:val="18"/>
                <w:szCs w:val="20"/>
              </w:rPr>
              <w:t xml:space="preserve"> DA </w:t>
            </w:r>
            <w:sdt>
              <w:sdtPr>
                <w:rPr>
                  <w:rFonts w:ascii="Times New Roman" w:hAnsi="Times New Roman" w:cs="Times New Roman"/>
                  <w:sz w:val="18"/>
                  <w:szCs w:val="20"/>
                </w:rPr>
                <w:id w:val="145094947"/>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szCs w:val="20"/>
                  </w:rPr>
                  <w:t>☒</w:t>
                </w:r>
              </w:sdtContent>
            </w:sdt>
            <w:r w:rsidR="00A77A5F" w:rsidRPr="002046A5">
              <w:rPr>
                <w:rFonts w:ascii="Times New Roman" w:hAnsi="Times New Roman" w:cs="Times New Roman"/>
                <w:sz w:val="18"/>
                <w:szCs w:val="20"/>
              </w:rPr>
              <w:t xml:space="preserve"> NE</w:t>
            </w:r>
          </w:p>
        </w:tc>
      </w:tr>
      <w:tr w:rsidR="00A77A5F" w:rsidRPr="002046A5" w14:paraId="6A04D79B" w14:textId="77777777" w:rsidTr="00A77A5F">
        <w:trPr>
          <w:trHeight w:val="80"/>
        </w:trPr>
        <w:tc>
          <w:tcPr>
            <w:tcW w:w="1801" w:type="dxa"/>
            <w:shd w:val="clear" w:color="auto" w:fill="F2F2F2" w:themeFill="background1" w:themeFillShade="F2"/>
            <w:vAlign w:val="center"/>
          </w:tcPr>
          <w:p w14:paraId="2B8624A0" w14:textId="77777777" w:rsidR="00A77A5F" w:rsidRPr="002046A5" w:rsidRDefault="00A77A5F" w:rsidP="00A77A5F">
            <w:pPr>
              <w:spacing w:before="20" w:after="20"/>
              <w:rPr>
                <w:rFonts w:ascii="Times New Roman" w:hAnsi="Times New Roman" w:cs="Times New Roman"/>
                <w:b/>
                <w:sz w:val="18"/>
                <w:szCs w:val="18"/>
              </w:rPr>
            </w:pPr>
            <w:r w:rsidRPr="002046A5">
              <w:rPr>
                <w:rFonts w:ascii="Times New Roman" w:hAnsi="Times New Roman" w:cs="Times New Roman"/>
                <w:b/>
                <w:sz w:val="18"/>
              </w:rPr>
              <w:t>Opterećenje</w:t>
            </w:r>
          </w:p>
        </w:tc>
        <w:tc>
          <w:tcPr>
            <w:tcW w:w="391" w:type="dxa"/>
          </w:tcPr>
          <w:p w14:paraId="5437E87D" w14:textId="77777777" w:rsidR="00A77A5F" w:rsidRPr="002046A5" w:rsidRDefault="00A77A5F" w:rsidP="00A77A5F">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30</w:t>
            </w:r>
          </w:p>
        </w:tc>
        <w:tc>
          <w:tcPr>
            <w:tcW w:w="392" w:type="dxa"/>
          </w:tcPr>
          <w:p w14:paraId="7FDEDF7E" w14:textId="77777777" w:rsidR="00A77A5F" w:rsidRPr="002046A5" w:rsidRDefault="00A77A5F"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3"/>
          </w:tcPr>
          <w:p w14:paraId="2430EE0B" w14:textId="77777777" w:rsidR="00A77A5F" w:rsidRPr="002046A5" w:rsidRDefault="00A77A5F" w:rsidP="00A77A5F">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15</w:t>
            </w:r>
          </w:p>
        </w:tc>
        <w:tc>
          <w:tcPr>
            <w:tcW w:w="391" w:type="dxa"/>
            <w:gridSpan w:val="3"/>
          </w:tcPr>
          <w:p w14:paraId="0428ECD9" w14:textId="77777777" w:rsidR="00A77A5F" w:rsidRPr="002046A5" w:rsidRDefault="00A77A5F"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p w14:paraId="3112F3EF" w14:textId="77777777" w:rsidR="00A77A5F" w:rsidRPr="002046A5" w:rsidRDefault="00A77A5F" w:rsidP="00A77A5F">
            <w:pPr>
              <w:spacing w:before="20" w:after="20"/>
              <w:jc w:val="center"/>
              <w:rPr>
                <w:rFonts w:ascii="Times New Roman" w:hAnsi="Times New Roman" w:cs="Times New Roman"/>
                <w:b/>
                <w:sz w:val="18"/>
                <w:szCs w:val="20"/>
              </w:rPr>
            </w:pPr>
          </w:p>
        </w:tc>
        <w:tc>
          <w:tcPr>
            <w:tcW w:w="392" w:type="dxa"/>
            <w:gridSpan w:val="2"/>
          </w:tcPr>
          <w:p w14:paraId="3F24ED05" w14:textId="77777777" w:rsidR="00A77A5F" w:rsidRPr="002046A5" w:rsidRDefault="00A77A5F" w:rsidP="00A77A5F">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0</w:t>
            </w:r>
          </w:p>
        </w:tc>
        <w:tc>
          <w:tcPr>
            <w:tcW w:w="392" w:type="dxa"/>
            <w:gridSpan w:val="2"/>
          </w:tcPr>
          <w:p w14:paraId="06A5A074" w14:textId="77777777" w:rsidR="00A77A5F" w:rsidRPr="002046A5" w:rsidRDefault="00A77A5F"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 xml:space="preserve">V </w:t>
            </w:r>
          </w:p>
        </w:tc>
        <w:tc>
          <w:tcPr>
            <w:tcW w:w="3852" w:type="dxa"/>
            <w:gridSpan w:val="16"/>
            <w:shd w:val="clear" w:color="auto" w:fill="F2F2F2" w:themeFill="background1" w:themeFillShade="F2"/>
            <w:vAlign w:val="center"/>
          </w:tcPr>
          <w:p w14:paraId="1B092822" w14:textId="77777777" w:rsidR="00A77A5F" w:rsidRPr="002046A5" w:rsidRDefault="00A77A5F" w:rsidP="00A77A5F">
            <w:pPr>
              <w:tabs>
                <w:tab w:val="left" w:pos="1218"/>
              </w:tabs>
              <w:spacing w:before="20" w:after="20"/>
              <w:jc w:val="center"/>
              <w:rPr>
                <w:rFonts w:ascii="Times New Roman" w:hAnsi="Times New Roman" w:cs="Times New Roman"/>
                <w:b/>
                <w:sz w:val="18"/>
                <w:lang w:val="it-IT"/>
              </w:rPr>
            </w:pPr>
            <w:r w:rsidRPr="002046A5">
              <w:rPr>
                <w:rFonts w:ascii="Times New Roman" w:hAnsi="Times New Roman" w:cs="Times New Roman"/>
                <w:b/>
                <w:sz w:val="18"/>
                <w:szCs w:val="20"/>
                <w:lang w:val="it-IT"/>
              </w:rPr>
              <w:t>Mrežne stranice kolegija u sustavu za e-učenje</w:t>
            </w:r>
          </w:p>
        </w:tc>
        <w:tc>
          <w:tcPr>
            <w:tcW w:w="1285" w:type="dxa"/>
            <w:gridSpan w:val="2"/>
            <w:vAlign w:val="center"/>
          </w:tcPr>
          <w:p w14:paraId="49555759" w14:textId="77777777" w:rsidR="00A77A5F"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92644776"/>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szCs w:val="20"/>
                  </w:rPr>
                  <w:t>☐</w:t>
                </w:r>
              </w:sdtContent>
            </w:sdt>
            <w:r w:rsidR="00A77A5F" w:rsidRPr="002046A5">
              <w:rPr>
                <w:rFonts w:ascii="Times New Roman" w:hAnsi="Times New Roman" w:cs="Times New Roman"/>
                <w:sz w:val="18"/>
                <w:szCs w:val="20"/>
              </w:rPr>
              <w:t xml:space="preserve"> DA </w:t>
            </w:r>
            <w:sdt>
              <w:sdtPr>
                <w:rPr>
                  <w:rFonts w:ascii="Times New Roman" w:hAnsi="Times New Roman" w:cs="Times New Roman"/>
                  <w:sz w:val="18"/>
                  <w:szCs w:val="20"/>
                </w:rPr>
                <w:id w:val="-346094666"/>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szCs w:val="20"/>
                  </w:rPr>
                  <w:t>☒</w:t>
                </w:r>
              </w:sdtContent>
            </w:sdt>
            <w:r w:rsidR="00A77A5F" w:rsidRPr="002046A5">
              <w:rPr>
                <w:rFonts w:ascii="Times New Roman" w:hAnsi="Times New Roman" w:cs="Times New Roman"/>
                <w:sz w:val="18"/>
                <w:szCs w:val="20"/>
              </w:rPr>
              <w:t xml:space="preserve"> NE</w:t>
            </w:r>
          </w:p>
        </w:tc>
      </w:tr>
      <w:tr w:rsidR="00A77A5F" w:rsidRPr="002046A5" w14:paraId="55318D40" w14:textId="77777777" w:rsidTr="00A77A5F">
        <w:trPr>
          <w:trHeight w:val="80"/>
        </w:trPr>
        <w:tc>
          <w:tcPr>
            <w:tcW w:w="1801" w:type="dxa"/>
            <w:shd w:val="clear" w:color="auto" w:fill="F2F2F2" w:themeFill="background1" w:themeFillShade="F2"/>
            <w:vAlign w:val="center"/>
          </w:tcPr>
          <w:p w14:paraId="56D05330" w14:textId="77777777" w:rsidR="00A77A5F" w:rsidRPr="002046A5" w:rsidRDefault="00A77A5F"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lastRenderedPageBreak/>
              <w:t>Mjesto i vrijeme izvođenja nastave</w:t>
            </w:r>
          </w:p>
        </w:tc>
        <w:tc>
          <w:tcPr>
            <w:tcW w:w="2350" w:type="dxa"/>
            <w:gridSpan w:val="12"/>
            <w:vAlign w:val="center"/>
          </w:tcPr>
          <w:p w14:paraId="11143846" w14:textId="77777777" w:rsidR="00A77A5F" w:rsidRPr="002046A5" w:rsidRDefault="00A77A5F" w:rsidP="00A77A5F">
            <w:pPr>
              <w:spacing w:before="20" w:after="20"/>
              <w:jc w:val="center"/>
              <w:rPr>
                <w:rFonts w:ascii="Times New Roman" w:hAnsi="Times New Roman" w:cs="Times New Roman"/>
                <w:sz w:val="16"/>
                <w:szCs w:val="16"/>
                <w:lang w:val="it-IT"/>
              </w:rPr>
            </w:pPr>
            <w:r w:rsidRPr="002046A5">
              <w:rPr>
                <w:rFonts w:ascii="Times New Roman" w:hAnsi="Times New Roman" w:cs="Times New Roman"/>
                <w:sz w:val="16"/>
                <w:szCs w:val="16"/>
                <w:lang w:val="it-IT"/>
              </w:rPr>
              <w:t xml:space="preserve">Novi kampus, </w:t>
            </w:r>
          </w:p>
          <w:p w14:paraId="4FBF951E" w14:textId="77777777" w:rsidR="00A77A5F" w:rsidRPr="002046A5" w:rsidRDefault="00A77A5F" w:rsidP="00A77A5F">
            <w:pPr>
              <w:spacing w:before="20" w:after="20"/>
              <w:jc w:val="center"/>
              <w:rPr>
                <w:rFonts w:ascii="Times New Roman" w:hAnsi="Times New Roman" w:cs="Times New Roman"/>
                <w:sz w:val="16"/>
                <w:szCs w:val="16"/>
                <w:lang w:val="it-IT"/>
              </w:rPr>
            </w:pPr>
            <w:r w:rsidRPr="002046A5">
              <w:rPr>
                <w:rFonts w:ascii="Times New Roman" w:hAnsi="Times New Roman" w:cs="Times New Roman"/>
                <w:sz w:val="16"/>
                <w:szCs w:val="16"/>
                <w:lang w:val="it-IT"/>
              </w:rPr>
              <w:t xml:space="preserve">Ulica dr. Franje Tuđmana 24i, dvorana 121, </w:t>
            </w:r>
          </w:p>
          <w:p w14:paraId="03C888E1" w14:textId="77777777" w:rsidR="00A77A5F" w:rsidRPr="002046A5" w:rsidRDefault="00A77A5F" w:rsidP="00A77A5F">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ponedjeljkom 10:00 – 13:00</w:t>
            </w:r>
          </w:p>
        </w:tc>
        <w:tc>
          <w:tcPr>
            <w:tcW w:w="3852" w:type="dxa"/>
            <w:gridSpan w:val="16"/>
            <w:shd w:val="clear" w:color="auto" w:fill="F2F2F2" w:themeFill="background1" w:themeFillShade="F2"/>
            <w:vAlign w:val="center"/>
          </w:tcPr>
          <w:p w14:paraId="3F37BF35" w14:textId="77777777" w:rsidR="00A77A5F" w:rsidRPr="002046A5" w:rsidRDefault="00A77A5F" w:rsidP="00A77A5F">
            <w:pPr>
              <w:tabs>
                <w:tab w:val="left" w:pos="1218"/>
              </w:tabs>
              <w:spacing w:before="20" w:after="20"/>
              <w:jc w:val="right"/>
              <w:rPr>
                <w:rFonts w:ascii="Times New Roman" w:hAnsi="Times New Roman" w:cs="Times New Roman"/>
                <w:b/>
                <w:color w:val="FF0000"/>
                <w:sz w:val="18"/>
                <w:szCs w:val="20"/>
                <w:lang w:val="it-IT"/>
              </w:rPr>
            </w:pPr>
            <w:r w:rsidRPr="002046A5">
              <w:rPr>
                <w:rFonts w:ascii="Times New Roman" w:hAnsi="Times New Roman" w:cs="Times New Roman"/>
                <w:b/>
                <w:sz w:val="18"/>
                <w:lang w:val="it-IT"/>
              </w:rPr>
              <w:t>Jezik/jezici na kojima se izvodi kolegij</w:t>
            </w:r>
          </w:p>
        </w:tc>
        <w:tc>
          <w:tcPr>
            <w:tcW w:w="1285" w:type="dxa"/>
            <w:gridSpan w:val="2"/>
            <w:vAlign w:val="center"/>
          </w:tcPr>
          <w:p w14:paraId="58AF392E" w14:textId="77777777" w:rsidR="00A77A5F" w:rsidRPr="002046A5" w:rsidRDefault="00A77A5F" w:rsidP="00A77A5F">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szCs w:val="20"/>
              </w:rPr>
              <w:t>hrvatski</w:t>
            </w:r>
          </w:p>
        </w:tc>
      </w:tr>
      <w:tr w:rsidR="00A77A5F" w:rsidRPr="002046A5" w14:paraId="64DBFF51" w14:textId="77777777" w:rsidTr="00A77A5F">
        <w:trPr>
          <w:trHeight w:val="80"/>
        </w:trPr>
        <w:tc>
          <w:tcPr>
            <w:tcW w:w="1801" w:type="dxa"/>
            <w:shd w:val="clear" w:color="auto" w:fill="F2F2F2" w:themeFill="background1" w:themeFillShade="F2"/>
            <w:vAlign w:val="center"/>
          </w:tcPr>
          <w:p w14:paraId="6904AD89" w14:textId="77777777" w:rsidR="00A77A5F" w:rsidRPr="002046A5" w:rsidRDefault="00A77A5F" w:rsidP="00A77A5F">
            <w:pPr>
              <w:spacing w:before="20" w:after="20"/>
              <w:rPr>
                <w:rFonts w:ascii="Times New Roman" w:hAnsi="Times New Roman" w:cs="Times New Roman"/>
                <w:b/>
                <w:sz w:val="18"/>
              </w:rPr>
            </w:pPr>
            <w:r w:rsidRPr="002046A5">
              <w:rPr>
                <w:rFonts w:ascii="Times New Roman" w:hAnsi="Times New Roman" w:cs="Times New Roman"/>
                <w:b/>
                <w:sz w:val="18"/>
              </w:rPr>
              <w:t>Početak nastave</w:t>
            </w:r>
          </w:p>
        </w:tc>
        <w:tc>
          <w:tcPr>
            <w:tcW w:w="2350" w:type="dxa"/>
            <w:gridSpan w:val="12"/>
            <w:vAlign w:val="center"/>
          </w:tcPr>
          <w:p w14:paraId="73824013" w14:textId="77777777" w:rsidR="00A77A5F" w:rsidRPr="002046A5" w:rsidRDefault="00A77A5F" w:rsidP="00A77A5F">
            <w:pPr>
              <w:spacing w:before="20" w:after="20"/>
              <w:jc w:val="center"/>
              <w:rPr>
                <w:rFonts w:ascii="Times New Roman" w:hAnsi="Times New Roman" w:cs="Times New Roman"/>
                <w:b/>
                <w:sz w:val="18"/>
                <w:szCs w:val="20"/>
              </w:rPr>
            </w:pPr>
            <w:r w:rsidRPr="002046A5">
              <w:rPr>
                <w:rFonts w:ascii="Times New Roman" w:hAnsi="Times New Roman" w:cs="Times New Roman"/>
                <w:sz w:val="18"/>
              </w:rPr>
              <w:t>/22. veljače 2021./</w:t>
            </w:r>
          </w:p>
        </w:tc>
        <w:tc>
          <w:tcPr>
            <w:tcW w:w="3852" w:type="dxa"/>
            <w:gridSpan w:val="16"/>
            <w:shd w:val="clear" w:color="auto" w:fill="F2F2F2" w:themeFill="background1" w:themeFillShade="F2"/>
            <w:vAlign w:val="center"/>
          </w:tcPr>
          <w:p w14:paraId="66E11AE7" w14:textId="77777777" w:rsidR="00A77A5F" w:rsidRPr="002046A5" w:rsidRDefault="00A77A5F" w:rsidP="00A77A5F">
            <w:pPr>
              <w:tabs>
                <w:tab w:val="left" w:pos="1218"/>
              </w:tabs>
              <w:spacing w:before="20" w:after="20"/>
              <w:jc w:val="right"/>
              <w:rPr>
                <w:rFonts w:ascii="Times New Roman" w:hAnsi="Times New Roman" w:cs="Times New Roman"/>
                <w:b/>
                <w:sz w:val="18"/>
              </w:rPr>
            </w:pPr>
            <w:r w:rsidRPr="002046A5">
              <w:rPr>
                <w:rFonts w:ascii="Times New Roman" w:hAnsi="Times New Roman" w:cs="Times New Roman"/>
                <w:b/>
                <w:sz w:val="18"/>
              </w:rPr>
              <w:t>Završetak nastave</w:t>
            </w:r>
          </w:p>
        </w:tc>
        <w:tc>
          <w:tcPr>
            <w:tcW w:w="1285" w:type="dxa"/>
            <w:gridSpan w:val="2"/>
            <w:vAlign w:val="center"/>
          </w:tcPr>
          <w:p w14:paraId="64D1EF73" w14:textId="77777777" w:rsidR="00A77A5F" w:rsidRPr="002046A5" w:rsidRDefault="00A77A5F" w:rsidP="00A77A5F">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rPr>
              <w:t>/4. lipanj 2021./</w:t>
            </w:r>
          </w:p>
        </w:tc>
      </w:tr>
      <w:tr w:rsidR="00A77A5F" w:rsidRPr="002046A5" w14:paraId="25C12420" w14:textId="77777777" w:rsidTr="00A77A5F">
        <w:tc>
          <w:tcPr>
            <w:tcW w:w="1801" w:type="dxa"/>
            <w:shd w:val="clear" w:color="auto" w:fill="F2F2F2" w:themeFill="background1" w:themeFillShade="F2"/>
          </w:tcPr>
          <w:p w14:paraId="66DEBFE2" w14:textId="77777777" w:rsidR="00A77A5F" w:rsidRPr="002046A5" w:rsidRDefault="00A77A5F" w:rsidP="00A77A5F">
            <w:pPr>
              <w:spacing w:before="20" w:after="20"/>
              <w:rPr>
                <w:rFonts w:ascii="Times New Roman" w:hAnsi="Times New Roman" w:cs="Times New Roman"/>
                <w:b/>
                <w:sz w:val="18"/>
              </w:rPr>
            </w:pPr>
            <w:r w:rsidRPr="002046A5">
              <w:rPr>
                <w:rFonts w:ascii="Times New Roman" w:hAnsi="Times New Roman" w:cs="Times New Roman"/>
                <w:b/>
                <w:sz w:val="18"/>
              </w:rPr>
              <w:t>Preduvjeti za upis kolegija</w:t>
            </w:r>
          </w:p>
        </w:tc>
        <w:tc>
          <w:tcPr>
            <w:tcW w:w="7487" w:type="dxa"/>
            <w:gridSpan w:val="30"/>
          </w:tcPr>
          <w:p w14:paraId="0A742BCE" w14:textId="77777777" w:rsidR="00A77A5F" w:rsidRPr="002046A5" w:rsidRDefault="00A77A5F" w:rsidP="00A77A5F">
            <w:pPr>
              <w:tabs>
                <w:tab w:val="left" w:pos="1218"/>
              </w:tabs>
              <w:spacing w:before="20" w:after="20"/>
              <w:rPr>
                <w:rFonts w:ascii="Times New Roman" w:hAnsi="Times New Roman" w:cs="Times New Roman"/>
                <w:sz w:val="18"/>
                <w:lang w:val="it-IT"/>
              </w:rPr>
            </w:pPr>
            <w:r w:rsidRPr="002046A5">
              <w:rPr>
                <w:rFonts w:ascii="Times New Roman" w:eastAsia="TimesNewRomanPSMT" w:hAnsi="Times New Roman" w:cs="Times New Roman"/>
                <w:lang w:val="it-IT"/>
              </w:rPr>
              <w:t>Odslušati  i uspješno položiti  predmet „Opći uvod u Sveto pismo“. Na taj način studenti imaju poznavanje neophodne biblijske terminologije i temeljnih saznanja o Bibliji koji su nužni za učinkovito pohađanje kolegija.</w:t>
            </w:r>
          </w:p>
        </w:tc>
      </w:tr>
      <w:tr w:rsidR="00A77A5F" w:rsidRPr="002046A5" w14:paraId="263387EE" w14:textId="77777777" w:rsidTr="00A77A5F">
        <w:tc>
          <w:tcPr>
            <w:tcW w:w="9288" w:type="dxa"/>
            <w:gridSpan w:val="31"/>
            <w:shd w:val="clear" w:color="auto" w:fill="D9D9D9" w:themeFill="background1" w:themeFillShade="D9"/>
          </w:tcPr>
          <w:p w14:paraId="7D93B27E" w14:textId="77777777" w:rsidR="00A77A5F" w:rsidRPr="002046A5" w:rsidRDefault="00A77A5F" w:rsidP="00A77A5F">
            <w:pPr>
              <w:spacing w:before="20" w:after="20"/>
              <w:rPr>
                <w:rFonts w:ascii="Times New Roman" w:hAnsi="Times New Roman" w:cs="Times New Roman"/>
                <w:sz w:val="18"/>
                <w:szCs w:val="18"/>
                <w:lang w:val="it-IT"/>
              </w:rPr>
            </w:pPr>
          </w:p>
        </w:tc>
      </w:tr>
      <w:tr w:rsidR="00A77A5F" w:rsidRPr="002046A5" w14:paraId="2DC5C66D" w14:textId="77777777" w:rsidTr="00A77A5F">
        <w:tc>
          <w:tcPr>
            <w:tcW w:w="1801" w:type="dxa"/>
            <w:shd w:val="clear" w:color="auto" w:fill="F2F2F2" w:themeFill="background1" w:themeFillShade="F2"/>
          </w:tcPr>
          <w:p w14:paraId="21F28E8E" w14:textId="77777777" w:rsidR="00A77A5F" w:rsidRPr="002046A5" w:rsidRDefault="00A77A5F" w:rsidP="00A77A5F">
            <w:pPr>
              <w:spacing w:before="20" w:after="20"/>
              <w:rPr>
                <w:rFonts w:ascii="Times New Roman" w:hAnsi="Times New Roman" w:cs="Times New Roman"/>
                <w:b/>
                <w:sz w:val="18"/>
              </w:rPr>
            </w:pPr>
            <w:r w:rsidRPr="002046A5">
              <w:rPr>
                <w:rFonts w:ascii="Times New Roman" w:hAnsi="Times New Roman" w:cs="Times New Roman"/>
                <w:b/>
                <w:sz w:val="18"/>
              </w:rPr>
              <w:t>Nositelj kolegija</w:t>
            </w:r>
          </w:p>
        </w:tc>
        <w:tc>
          <w:tcPr>
            <w:tcW w:w="7487" w:type="dxa"/>
            <w:gridSpan w:val="30"/>
          </w:tcPr>
          <w:p w14:paraId="71538FEF" w14:textId="77777777" w:rsidR="00A77A5F" w:rsidRPr="002046A5" w:rsidRDefault="00A77A5F"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Doc. dr. sc. Arkadiusz Krasicki</w:t>
            </w:r>
          </w:p>
        </w:tc>
      </w:tr>
      <w:tr w:rsidR="00A77A5F" w:rsidRPr="002046A5" w14:paraId="1095A7CF" w14:textId="77777777" w:rsidTr="00A77A5F">
        <w:tc>
          <w:tcPr>
            <w:tcW w:w="1801" w:type="dxa"/>
            <w:shd w:val="clear" w:color="auto" w:fill="F2F2F2" w:themeFill="background1" w:themeFillShade="F2"/>
          </w:tcPr>
          <w:p w14:paraId="175A0E27" w14:textId="77777777" w:rsidR="00A77A5F" w:rsidRPr="002046A5" w:rsidRDefault="00A77A5F"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74DDBDBD" w14:textId="77777777" w:rsidR="00A77A5F" w:rsidRPr="002046A5" w:rsidRDefault="00A77A5F"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akrasicki@unizd.hr</w:t>
            </w:r>
          </w:p>
        </w:tc>
        <w:tc>
          <w:tcPr>
            <w:tcW w:w="1197" w:type="dxa"/>
            <w:gridSpan w:val="4"/>
            <w:shd w:val="clear" w:color="auto" w:fill="F2F2F2" w:themeFill="background1" w:themeFillShade="F2"/>
          </w:tcPr>
          <w:p w14:paraId="79C4F81D" w14:textId="77777777" w:rsidR="00A77A5F" w:rsidRPr="002046A5" w:rsidRDefault="00A77A5F" w:rsidP="00A77A5F">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146F6580" w14:textId="77777777" w:rsidR="00A77A5F" w:rsidRPr="002046A5" w:rsidRDefault="00A77A5F"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Nakon predavanja</w:t>
            </w:r>
          </w:p>
        </w:tc>
      </w:tr>
      <w:tr w:rsidR="00A77A5F" w:rsidRPr="002046A5" w14:paraId="74D982D9" w14:textId="77777777" w:rsidTr="00A77A5F">
        <w:tc>
          <w:tcPr>
            <w:tcW w:w="1801" w:type="dxa"/>
            <w:shd w:val="clear" w:color="auto" w:fill="F2F2F2" w:themeFill="background1" w:themeFillShade="F2"/>
          </w:tcPr>
          <w:p w14:paraId="58536E8A" w14:textId="77777777" w:rsidR="00A77A5F" w:rsidRPr="002046A5" w:rsidRDefault="00A77A5F" w:rsidP="00A77A5F">
            <w:pPr>
              <w:spacing w:before="20" w:after="20"/>
              <w:rPr>
                <w:rFonts w:ascii="Times New Roman" w:hAnsi="Times New Roman" w:cs="Times New Roman"/>
                <w:b/>
                <w:sz w:val="18"/>
              </w:rPr>
            </w:pPr>
            <w:r w:rsidRPr="002046A5">
              <w:rPr>
                <w:rFonts w:ascii="Times New Roman" w:hAnsi="Times New Roman" w:cs="Times New Roman"/>
                <w:b/>
                <w:sz w:val="18"/>
              </w:rPr>
              <w:t>Izvođač kolegija</w:t>
            </w:r>
          </w:p>
        </w:tc>
        <w:tc>
          <w:tcPr>
            <w:tcW w:w="7487" w:type="dxa"/>
            <w:gridSpan w:val="30"/>
          </w:tcPr>
          <w:p w14:paraId="13C482C5" w14:textId="77777777" w:rsidR="00A77A5F" w:rsidRPr="002046A5" w:rsidRDefault="00A77A5F"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Doc. dr. sc. Arkadiusz Krasicki</w:t>
            </w:r>
          </w:p>
        </w:tc>
      </w:tr>
      <w:tr w:rsidR="00A77A5F" w:rsidRPr="002046A5" w14:paraId="6736FFA6" w14:textId="77777777" w:rsidTr="00A77A5F">
        <w:tc>
          <w:tcPr>
            <w:tcW w:w="1801" w:type="dxa"/>
            <w:shd w:val="clear" w:color="auto" w:fill="F2F2F2" w:themeFill="background1" w:themeFillShade="F2"/>
          </w:tcPr>
          <w:p w14:paraId="577DC361" w14:textId="77777777" w:rsidR="00A77A5F" w:rsidRPr="002046A5" w:rsidRDefault="00A77A5F"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0EBD4685" w14:textId="77777777" w:rsidR="00A77A5F" w:rsidRPr="002046A5" w:rsidRDefault="00A77A5F"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akrasicki@unizd.hr</w:t>
            </w:r>
          </w:p>
        </w:tc>
        <w:tc>
          <w:tcPr>
            <w:tcW w:w="1197" w:type="dxa"/>
            <w:gridSpan w:val="4"/>
            <w:shd w:val="clear" w:color="auto" w:fill="F2F2F2" w:themeFill="background1" w:themeFillShade="F2"/>
          </w:tcPr>
          <w:p w14:paraId="0E470D79" w14:textId="77777777" w:rsidR="00A77A5F" w:rsidRPr="002046A5" w:rsidRDefault="00A77A5F" w:rsidP="00A77A5F">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56DC946D" w14:textId="77777777" w:rsidR="00A77A5F" w:rsidRPr="002046A5" w:rsidRDefault="00A77A5F" w:rsidP="00A77A5F">
            <w:pPr>
              <w:tabs>
                <w:tab w:val="left" w:pos="1218"/>
              </w:tabs>
              <w:spacing w:before="20" w:after="20"/>
              <w:rPr>
                <w:rFonts w:ascii="Times New Roman" w:hAnsi="Times New Roman" w:cs="Times New Roman"/>
                <w:sz w:val="18"/>
              </w:rPr>
            </w:pPr>
          </w:p>
        </w:tc>
      </w:tr>
      <w:tr w:rsidR="00A77A5F" w:rsidRPr="002046A5" w14:paraId="7918CBFC" w14:textId="77777777" w:rsidTr="00A77A5F">
        <w:tc>
          <w:tcPr>
            <w:tcW w:w="9288" w:type="dxa"/>
            <w:gridSpan w:val="31"/>
            <w:shd w:val="clear" w:color="auto" w:fill="D9D9D9" w:themeFill="background1" w:themeFillShade="D9"/>
          </w:tcPr>
          <w:p w14:paraId="43FA6C48" w14:textId="77777777" w:rsidR="00A77A5F" w:rsidRPr="002046A5" w:rsidRDefault="00A77A5F" w:rsidP="00A77A5F">
            <w:pPr>
              <w:tabs>
                <w:tab w:val="left" w:pos="1218"/>
              </w:tabs>
              <w:spacing w:before="20" w:after="20"/>
              <w:rPr>
                <w:rFonts w:ascii="Times New Roman" w:hAnsi="Times New Roman" w:cs="Times New Roman"/>
                <w:sz w:val="18"/>
                <w:szCs w:val="18"/>
              </w:rPr>
            </w:pPr>
          </w:p>
        </w:tc>
      </w:tr>
      <w:tr w:rsidR="00A77A5F" w:rsidRPr="002046A5" w14:paraId="4BA726C3" w14:textId="77777777" w:rsidTr="00A77A5F">
        <w:tc>
          <w:tcPr>
            <w:tcW w:w="1801" w:type="dxa"/>
            <w:vMerge w:val="restart"/>
            <w:shd w:val="clear" w:color="auto" w:fill="F2F2F2" w:themeFill="background1" w:themeFillShade="F2"/>
            <w:vAlign w:val="center"/>
          </w:tcPr>
          <w:p w14:paraId="47568DD7" w14:textId="77777777" w:rsidR="00A77A5F" w:rsidRPr="002046A5" w:rsidRDefault="00A77A5F" w:rsidP="00A77A5F">
            <w:pPr>
              <w:spacing w:before="20" w:after="20"/>
              <w:rPr>
                <w:rFonts w:ascii="Times New Roman" w:hAnsi="Times New Roman" w:cs="Times New Roman"/>
                <w:b/>
                <w:sz w:val="18"/>
              </w:rPr>
            </w:pPr>
            <w:r w:rsidRPr="002046A5">
              <w:rPr>
                <w:rFonts w:ascii="Times New Roman" w:hAnsi="Times New Roman" w:cs="Times New Roman"/>
                <w:b/>
                <w:sz w:val="18"/>
              </w:rPr>
              <w:t>Vrste izvođenja nastave</w:t>
            </w:r>
          </w:p>
        </w:tc>
        <w:tc>
          <w:tcPr>
            <w:tcW w:w="1495" w:type="dxa"/>
            <w:gridSpan w:val="7"/>
            <w:vAlign w:val="center"/>
          </w:tcPr>
          <w:p w14:paraId="5E8C3E5B"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0596952"/>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predavanja</w:t>
            </w:r>
          </w:p>
        </w:tc>
        <w:tc>
          <w:tcPr>
            <w:tcW w:w="1498" w:type="dxa"/>
            <w:gridSpan w:val="8"/>
            <w:vAlign w:val="center"/>
          </w:tcPr>
          <w:p w14:paraId="45410D50"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76008174"/>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seminari i radionice</w:t>
            </w:r>
          </w:p>
        </w:tc>
        <w:tc>
          <w:tcPr>
            <w:tcW w:w="1497" w:type="dxa"/>
            <w:gridSpan w:val="5"/>
            <w:vAlign w:val="center"/>
          </w:tcPr>
          <w:p w14:paraId="6BA8913F"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90522409"/>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vježbe</w:t>
            </w:r>
          </w:p>
        </w:tc>
        <w:tc>
          <w:tcPr>
            <w:tcW w:w="1497" w:type="dxa"/>
            <w:gridSpan w:val="7"/>
            <w:vAlign w:val="center"/>
          </w:tcPr>
          <w:p w14:paraId="3CD92043"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42745549"/>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e-učenje</w:t>
            </w:r>
          </w:p>
        </w:tc>
        <w:tc>
          <w:tcPr>
            <w:tcW w:w="1500" w:type="dxa"/>
            <w:gridSpan w:val="3"/>
            <w:vAlign w:val="center"/>
          </w:tcPr>
          <w:p w14:paraId="70B78646"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55769"/>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terenska nastava</w:t>
            </w:r>
          </w:p>
        </w:tc>
      </w:tr>
      <w:tr w:rsidR="00A77A5F" w:rsidRPr="002046A5" w14:paraId="4F4F37DF" w14:textId="77777777" w:rsidTr="00A77A5F">
        <w:tc>
          <w:tcPr>
            <w:tcW w:w="1801" w:type="dxa"/>
            <w:vMerge/>
            <w:shd w:val="clear" w:color="auto" w:fill="F2F2F2" w:themeFill="background1" w:themeFillShade="F2"/>
          </w:tcPr>
          <w:p w14:paraId="6686E014" w14:textId="77777777" w:rsidR="00A77A5F" w:rsidRPr="002046A5" w:rsidRDefault="00A77A5F" w:rsidP="00A77A5F">
            <w:pPr>
              <w:spacing w:before="20" w:after="20"/>
              <w:rPr>
                <w:rFonts w:ascii="Times New Roman" w:hAnsi="Times New Roman" w:cs="Times New Roman"/>
                <w:b/>
                <w:sz w:val="18"/>
              </w:rPr>
            </w:pPr>
          </w:p>
        </w:tc>
        <w:tc>
          <w:tcPr>
            <w:tcW w:w="1495" w:type="dxa"/>
            <w:gridSpan w:val="7"/>
            <w:vAlign w:val="center"/>
          </w:tcPr>
          <w:p w14:paraId="5F4F45EA"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7945175"/>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samostalni zadaci</w:t>
            </w:r>
          </w:p>
        </w:tc>
        <w:tc>
          <w:tcPr>
            <w:tcW w:w="1498" w:type="dxa"/>
            <w:gridSpan w:val="8"/>
            <w:vAlign w:val="center"/>
          </w:tcPr>
          <w:p w14:paraId="7F3A1C5D"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9287924"/>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multimedija i mreža</w:t>
            </w:r>
          </w:p>
        </w:tc>
        <w:tc>
          <w:tcPr>
            <w:tcW w:w="1497" w:type="dxa"/>
            <w:gridSpan w:val="5"/>
            <w:vAlign w:val="center"/>
          </w:tcPr>
          <w:p w14:paraId="735F0D60"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00624979"/>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laboratorij</w:t>
            </w:r>
          </w:p>
        </w:tc>
        <w:tc>
          <w:tcPr>
            <w:tcW w:w="1497" w:type="dxa"/>
            <w:gridSpan w:val="7"/>
            <w:vAlign w:val="center"/>
          </w:tcPr>
          <w:p w14:paraId="209103CE"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81392886"/>
                <w14:checkbox>
                  <w14:checked w14:val="0"/>
                  <w14:checkedState w14:val="2612" w14:font="MS Gothic"/>
                  <w14:uncheckedState w14:val="2610" w14:font="MS Gothic"/>
                </w14:checkbox>
              </w:sdtPr>
              <w:sdtEnd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mentorski rad</w:t>
            </w:r>
          </w:p>
        </w:tc>
        <w:tc>
          <w:tcPr>
            <w:tcW w:w="1500" w:type="dxa"/>
            <w:gridSpan w:val="3"/>
            <w:vAlign w:val="center"/>
          </w:tcPr>
          <w:p w14:paraId="764BA6E9"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8481631"/>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ostalo</w:t>
            </w:r>
          </w:p>
        </w:tc>
      </w:tr>
      <w:tr w:rsidR="00A77A5F" w:rsidRPr="002046A5" w14:paraId="0E3BA93F" w14:textId="77777777" w:rsidTr="00A77A5F">
        <w:tc>
          <w:tcPr>
            <w:tcW w:w="3296" w:type="dxa"/>
            <w:gridSpan w:val="8"/>
            <w:shd w:val="clear" w:color="auto" w:fill="F2F2F2" w:themeFill="background1" w:themeFillShade="F2"/>
          </w:tcPr>
          <w:p w14:paraId="2D1F5056" w14:textId="77777777" w:rsidR="00A77A5F" w:rsidRPr="002046A5" w:rsidRDefault="00A77A5F" w:rsidP="00A77A5F">
            <w:pPr>
              <w:spacing w:before="20" w:after="20"/>
              <w:rPr>
                <w:rFonts w:ascii="Times New Roman" w:hAnsi="Times New Roman" w:cs="Times New Roman"/>
                <w:b/>
                <w:sz w:val="18"/>
              </w:rPr>
            </w:pPr>
            <w:r w:rsidRPr="002046A5">
              <w:rPr>
                <w:rFonts w:ascii="Times New Roman" w:hAnsi="Times New Roman" w:cs="Times New Roman"/>
                <w:b/>
                <w:sz w:val="18"/>
              </w:rPr>
              <w:t>Ishodi učenja kolegija</w:t>
            </w:r>
          </w:p>
        </w:tc>
        <w:tc>
          <w:tcPr>
            <w:tcW w:w="5992" w:type="dxa"/>
            <w:gridSpan w:val="23"/>
            <w:vAlign w:val="center"/>
          </w:tcPr>
          <w:p w14:paraId="2559C36B" w14:textId="77777777" w:rsidR="00A77A5F" w:rsidRPr="002046A5" w:rsidRDefault="00A77A5F" w:rsidP="00A77A5F">
            <w:pPr>
              <w:autoSpaceDE w:val="0"/>
              <w:autoSpaceDN w:val="0"/>
              <w:adjustRightInd w:val="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Primjena usvojenih saznanja poslužit će:</w:t>
            </w:r>
          </w:p>
          <w:p w14:paraId="7FAAA0FB" w14:textId="77777777" w:rsidR="00A77A5F" w:rsidRPr="002046A5" w:rsidRDefault="00A77A5F" w:rsidP="00A77A5F">
            <w:pPr>
              <w:numPr>
                <w:ilvl w:val="0"/>
                <w:numId w:val="12"/>
              </w:numPr>
              <w:autoSpaceDE w:val="0"/>
              <w:autoSpaceDN w:val="0"/>
              <w:adjustRightInd w:val="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za učinkovito praćenje drugih kolegija, poglavito teoloških, koji pretpostavljaju temeljito poznavanje biblijskih tekstova i tema budući da se velik broj njihovih postavki i argumentacija temelji na Svetome pismu.</w:t>
            </w:r>
          </w:p>
          <w:p w14:paraId="4FEEB777" w14:textId="77777777" w:rsidR="00A77A5F" w:rsidRPr="002046A5" w:rsidRDefault="00A77A5F" w:rsidP="00A77A5F">
            <w:pPr>
              <w:numPr>
                <w:ilvl w:val="0"/>
                <w:numId w:val="12"/>
              </w:numPr>
              <w:autoSpaceDE w:val="0"/>
              <w:autoSpaceDN w:val="0"/>
              <w:adjustRightInd w:val="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za razumijevanje djela iz kulture (</w:t>
            </w:r>
            <w:r w:rsidRPr="002046A5">
              <w:rPr>
                <w:rFonts w:ascii="Times New Roman" w:eastAsia="Times New Roman" w:hAnsi="Times New Roman" w:cs="Times New Roman"/>
              </w:rPr>
              <w:t>književnosti, likovne umjetnosti, glazbe, filma…)</w:t>
            </w:r>
            <w:r w:rsidRPr="002046A5">
              <w:rPr>
                <w:rFonts w:ascii="Times New Roman" w:eastAsia="TimesNewRomanPSMT" w:hAnsi="Times New Roman" w:cs="Times New Roman"/>
                <w:lang w:eastAsia="hr-HR" w:bidi="he-IL"/>
              </w:rPr>
              <w:t xml:space="preserve"> koja se tematski i inspiracijski temelje na događajima, institucijama i fenomenima Staroga zavjeta. </w:t>
            </w:r>
          </w:p>
          <w:p w14:paraId="14013ADB" w14:textId="77777777" w:rsidR="00A77A5F" w:rsidRPr="002046A5" w:rsidRDefault="00A77A5F" w:rsidP="00A77A5F">
            <w:pPr>
              <w:tabs>
                <w:tab w:val="left" w:pos="1218"/>
              </w:tabs>
              <w:spacing w:before="20" w:after="20"/>
              <w:rPr>
                <w:rFonts w:ascii="Times New Roman" w:hAnsi="Times New Roman" w:cs="Times New Roman"/>
                <w:sz w:val="18"/>
              </w:rPr>
            </w:pPr>
            <w:r w:rsidRPr="002046A5">
              <w:rPr>
                <w:rFonts w:ascii="Times New Roman" w:eastAsia="TimesNewRomanPSMT" w:hAnsi="Times New Roman" w:cs="Times New Roman"/>
                <w:lang w:eastAsia="hr-HR" w:bidi="he-IL"/>
              </w:rPr>
              <w:t>za studij i egzegezu Novoga zavjeta budući da punije razumijevanje toga dijela Biblije zahtijeva poznavanje teksta Staroga zavjeta.</w:t>
            </w:r>
          </w:p>
        </w:tc>
      </w:tr>
      <w:tr w:rsidR="00A77A5F" w:rsidRPr="002046A5" w14:paraId="3531580D" w14:textId="77777777" w:rsidTr="00A77A5F">
        <w:tc>
          <w:tcPr>
            <w:tcW w:w="3296" w:type="dxa"/>
            <w:gridSpan w:val="8"/>
            <w:shd w:val="clear" w:color="auto" w:fill="F2F2F2" w:themeFill="background1" w:themeFillShade="F2"/>
          </w:tcPr>
          <w:p w14:paraId="21D88684" w14:textId="77777777" w:rsidR="00A77A5F" w:rsidRPr="002046A5" w:rsidRDefault="00A77A5F"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Ishodi učenja na razini programa kojima kolegij doprinosi</w:t>
            </w:r>
          </w:p>
        </w:tc>
        <w:tc>
          <w:tcPr>
            <w:tcW w:w="5992" w:type="dxa"/>
            <w:gridSpan w:val="23"/>
            <w:vAlign w:val="center"/>
          </w:tcPr>
          <w:p w14:paraId="0AAD4B60" w14:textId="77777777" w:rsidR="00A77A5F" w:rsidRPr="002046A5" w:rsidRDefault="00A77A5F" w:rsidP="00A77A5F">
            <w:pPr>
              <w:tabs>
                <w:tab w:val="left" w:pos="1218"/>
              </w:tabs>
              <w:spacing w:before="20" w:after="20"/>
              <w:rPr>
                <w:rFonts w:ascii="Times New Roman" w:hAnsi="Times New Roman" w:cs="Times New Roman"/>
                <w:lang w:val="it-IT"/>
              </w:rPr>
            </w:pPr>
            <w:r w:rsidRPr="002046A5">
              <w:rPr>
                <w:rFonts w:ascii="Times New Roman" w:hAnsi="Times New Roman" w:cs="Times New Roman"/>
                <w:lang w:val="it-IT"/>
              </w:rPr>
              <w:t>razlikovati, interpretirati i analizirati biblijske tekstove, samostalno traženje biblijskih mjesta te posebno teološko shvaćanje prvih dvanaest poglavlja Knjige postanka</w:t>
            </w:r>
          </w:p>
        </w:tc>
      </w:tr>
      <w:tr w:rsidR="00A77A5F" w:rsidRPr="002046A5" w14:paraId="77A0E699" w14:textId="77777777" w:rsidTr="00A77A5F">
        <w:tc>
          <w:tcPr>
            <w:tcW w:w="9288" w:type="dxa"/>
            <w:gridSpan w:val="31"/>
            <w:shd w:val="clear" w:color="auto" w:fill="D9D9D9" w:themeFill="background1" w:themeFillShade="D9"/>
          </w:tcPr>
          <w:p w14:paraId="410BAAB6" w14:textId="77777777" w:rsidR="00A77A5F" w:rsidRPr="002046A5" w:rsidRDefault="00A77A5F" w:rsidP="00A77A5F">
            <w:pPr>
              <w:spacing w:before="20" w:after="20"/>
              <w:rPr>
                <w:rFonts w:ascii="Times New Roman" w:hAnsi="Times New Roman" w:cs="Times New Roman"/>
                <w:sz w:val="18"/>
                <w:szCs w:val="20"/>
                <w:lang w:val="it-IT"/>
              </w:rPr>
            </w:pPr>
          </w:p>
        </w:tc>
      </w:tr>
      <w:tr w:rsidR="00A77A5F" w:rsidRPr="002046A5" w14:paraId="3BCA0A1B" w14:textId="77777777" w:rsidTr="00A77A5F">
        <w:trPr>
          <w:trHeight w:val="190"/>
        </w:trPr>
        <w:tc>
          <w:tcPr>
            <w:tcW w:w="1801" w:type="dxa"/>
            <w:vMerge w:val="restart"/>
            <w:shd w:val="clear" w:color="auto" w:fill="F2F2F2" w:themeFill="background1" w:themeFillShade="F2"/>
            <w:vAlign w:val="center"/>
          </w:tcPr>
          <w:p w14:paraId="72BB7DA8" w14:textId="77777777" w:rsidR="00A77A5F" w:rsidRPr="002046A5" w:rsidRDefault="00A77A5F" w:rsidP="00A77A5F">
            <w:pPr>
              <w:spacing w:before="20" w:after="20"/>
              <w:rPr>
                <w:rFonts w:ascii="Times New Roman" w:hAnsi="Times New Roman" w:cs="Times New Roman"/>
                <w:b/>
                <w:sz w:val="18"/>
              </w:rPr>
            </w:pPr>
            <w:r w:rsidRPr="002046A5">
              <w:rPr>
                <w:rFonts w:ascii="Times New Roman" w:hAnsi="Times New Roman" w:cs="Times New Roman"/>
                <w:b/>
                <w:sz w:val="18"/>
              </w:rPr>
              <w:t>Načini praćenja studenata</w:t>
            </w:r>
          </w:p>
        </w:tc>
        <w:tc>
          <w:tcPr>
            <w:tcW w:w="1495" w:type="dxa"/>
            <w:gridSpan w:val="7"/>
            <w:vAlign w:val="center"/>
          </w:tcPr>
          <w:p w14:paraId="1DD07C76"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894041771"/>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pohađanje nastave</w:t>
            </w:r>
          </w:p>
        </w:tc>
        <w:tc>
          <w:tcPr>
            <w:tcW w:w="1498" w:type="dxa"/>
            <w:gridSpan w:val="8"/>
            <w:vAlign w:val="center"/>
          </w:tcPr>
          <w:p w14:paraId="62437A08"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96013980"/>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priprema za nastavu</w:t>
            </w:r>
          </w:p>
        </w:tc>
        <w:tc>
          <w:tcPr>
            <w:tcW w:w="1497" w:type="dxa"/>
            <w:gridSpan w:val="5"/>
            <w:vAlign w:val="center"/>
          </w:tcPr>
          <w:p w14:paraId="51AD6377"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00942200"/>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domaće zadaće</w:t>
            </w:r>
          </w:p>
        </w:tc>
        <w:tc>
          <w:tcPr>
            <w:tcW w:w="1497" w:type="dxa"/>
            <w:gridSpan w:val="7"/>
            <w:vAlign w:val="center"/>
          </w:tcPr>
          <w:p w14:paraId="03CDAEEA"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598611500"/>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kontinuirana evaluacija</w:t>
            </w:r>
          </w:p>
        </w:tc>
        <w:tc>
          <w:tcPr>
            <w:tcW w:w="1500" w:type="dxa"/>
            <w:gridSpan w:val="3"/>
            <w:vAlign w:val="center"/>
          </w:tcPr>
          <w:p w14:paraId="04BC02F4"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1701248"/>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istraživanje</w:t>
            </w:r>
          </w:p>
        </w:tc>
      </w:tr>
      <w:tr w:rsidR="00A77A5F" w:rsidRPr="002046A5" w14:paraId="1C2D37DF" w14:textId="77777777" w:rsidTr="00A77A5F">
        <w:trPr>
          <w:trHeight w:val="190"/>
        </w:trPr>
        <w:tc>
          <w:tcPr>
            <w:tcW w:w="1801" w:type="dxa"/>
            <w:vMerge/>
            <w:shd w:val="clear" w:color="auto" w:fill="F2F2F2" w:themeFill="background1" w:themeFillShade="F2"/>
          </w:tcPr>
          <w:p w14:paraId="50F281E1" w14:textId="77777777" w:rsidR="00A77A5F" w:rsidRPr="002046A5" w:rsidRDefault="00A77A5F" w:rsidP="00A77A5F">
            <w:pPr>
              <w:spacing w:before="20" w:after="20"/>
              <w:rPr>
                <w:rFonts w:ascii="Times New Roman" w:hAnsi="Times New Roman" w:cs="Times New Roman"/>
                <w:b/>
                <w:sz w:val="18"/>
              </w:rPr>
            </w:pPr>
          </w:p>
        </w:tc>
        <w:tc>
          <w:tcPr>
            <w:tcW w:w="1495" w:type="dxa"/>
            <w:gridSpan w:val="7"/>
            <w:vAlign w:val="center"/>
          </w:tcPr>
          <w:p w14:paraId="026D66F0"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90440202"/>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praktični rad</w:t>
            </w:r>
          </w:p>
        </w:tc>
        <w:tc>
          <w:tcPr>
            <w:tcW w:w="1498" w:type="dxa"/>
            <w:gridSpan w:val="8"/>
            <w:vAlign w:val="center"/>
          </w:tcPr>
          <w:p w14:paraId="3A12C2A1"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4024791"/>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r w:rsidR="00A77A5F" w:rsidRPr="002046A5">
              <w:rPr>
                <w:rFonts w:ascii="Times New Roman" w:hAnsi="Times New Roman" w:cs="Times New Roman"/>
                <w:sz w:val="16"/>
              </w:rPr>
              <w:t>eksperimentalni rad</w:t>
            </w:r>
          </w:p>
        </w:tc>
        <w:tc>
          <w:tcPr>
            <w:tcW w:w="1497" w:type="dxa"/>
            <w:gridSpan w:val="5"/>
            <w:vAlign w:val="center"/>
          </w:tcPr>
          <w:p w14:paraId="7CC1723A"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9977403"/>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izlaganje</w:t>
            </w:r>
          </w:p>
        </w:tc>
        <w:tc>
          <w:tcPr>
            <w:tcW w:w="1497" w:type="dxa"/>
            <w:gridSpan w:val="7"/>
            <w:vAlign w:val="center"/>
          </w:tcPr>
          <w:p w14:paraId="244826D0"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33106800"/>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projekt</w:t>
            </w:r>
          </w:p>
        </w:tc>
        <w:tc>
          <w:tcPr>
            <w:tcW w:w="1500" w:type="dxa"/>
            <w:gridSpan w:val="3"/>
            <w:vAlign w:val="center"/>
          </w:tcPr>
          <w:p w14:paraId="7F05CA42"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48108389"/>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seminar</w:t>
            </w:r>
          </w:p>
        </w:tc>
      </w:tr>
      <w:tr w:rsidR="00A77A5F" w:rsidRPr="002046A5" w14:paraId="7EAEE53C" w14:textId="77777777" w:rsidTr="00A77A5F">
        <w:trPr>
          <w:trHeight w:val="190"/>
        </w:trPr>
        <w:tc>
          <w:tcPr>
            <w:tcW w:w="1801" w:type="dxa"/>
            <w:vMerge/>
            <w:shd w:val="clear" w:color="auto" w:fill="F2F2F2" w:themeFill="background1" w:themeFillShade="F2"/>
          </w:tcPr>
          <w:p w14:paraId="0DC51D16" w14:textId="77777777" w:rsidR="00A77A5F" w:rsidRPr="002046A5" w:rsidRDefault="00A77A5F" w:rsidP="00A77A5F">
            <w:pPr>
              <w:spacing w:before="20" w:after="20"/>
              <w:rPr>
                <w:rFonts w:ascii="Times New Roman" w:hAnsi="Times New Roman" w:cs="Times New Roman"/>
                <w:b/>
                <w:sz w:val="18"/>
              </w:rPr>
            </w:pPr>
          </w:p>
        </w:tc>
        <w:tc>
          <w:tcPr>
            <w:tcW w:w="1495" w:type="dxa"/>
            <w:gridSpan w:val="7"/>
            <w:vAlign w:val="center"/>
          </w:tcPr>
          <w:p w14:paraId="5DF99BDF"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27768677"/>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kolokvij(i)</w:t>
            </w:r>
          </w:p>
        </w:tc>
        <w:tc>
          <w:tcPr>
            <w:tcW w:w="1498" w:type="dxa"/>
            <w:gridSpan w:val="8"/>
            <w:vAlign w:val="center"/>
          </w:tcPr>
          <w:p w14:paraId="4BDDB3C5"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6644516"/>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pismeni ispit</w:t>
            </w:r>
          </w:p>
        </w:tc>
        <w:tc>
          <w:tcPr>
            <w:tcW w:w="1497" w:type="dxa"/>
            <w:gridSpan w:val="5"/>
            <w:vAlign w:val="center"/>
          </w:tcPr>
          <w:p w14:paraId="13466CC7"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0192873"/>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usmeni ispit</w:t>
            </w:r>
          </w:p>
        </w:tc>
        <w:tc>
          <w:tcPr>
            <w:tcW w:w="2997" w:type="dxa"/>
            <w:gridSpan w:val="10"/>
            <w:vAlign w:val="center"/>
          </w:tcPr>
          <w:p w14:paraId="0FC7CA77"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5275853"/>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ostalo: </w:t>
            </w:r>
          </w:p>
        </w:tc>
      </w:tr>
      <w:tr w:rsidR="00A77A5F" w:rsidRPr="002046A5" w14:paraId="75643A33" w14:textId="77777777" w:rsidTr="00A77A5F">
        <w:tc>
          <w:tcPr>
            <w:tcW w:w="1801" w:type="dxa"/>
            <w:shd w:val="clear" w:color="auto" w:fill="F2F2F2" w:themeFill="background1" w:themeFillShade="F2"/>
          </w:tcPr>
          <w:p w14:paraId="169D1CDF" w14:textId="77777777" w:rsidR="00A77A5F" w:rsidRPr="002046A5" w:rsidRDefault="00A77A5F" w:rsidP="00A77A5F">
            <w:pPr>
              <w:spacing w:before="20" w:after="20"/>
              <w:rPr>
                <w:rFonts w:ascii="Times New Roman" w:hAnsi="Times New Roman" w:cs="Times New Roman"/>
                <w:b/>
                <w:sz w:val="18"/>
              </w:rPr>
            </w:pPr>
            <w:r w:rsidRPr="002046A5">
              <w:rPr>
                <w:rFonts w:ascii="Times New Roman" w:hAnsi="Times New Roman" w:cs="Times New Roman"/>
                <w:b/>
                <w:sz w:val="18"/>
              </w:rPr>
              <w:t>Uvjeti pristupanja ispitu</w:t>
            </w:r>
          </w:p>
        </w:tc>
        <w:tc>
          <w:tcPr>
            <w:tcW w:w="7487" w:type="dxa"/>
            <w:gridSpan w:val="30"/>
            <w:vAlign w:val="center"/>
          </w:tcPr>
          <w:p w14:paraId="2469440C" w14:textId="77777777" w:rsidR="00A77A5F" w:rsidRPr="002046A5" w:rsidRDefault="00A77A5F" w:rsidP="00A77A5F">
            <w:pPr>
              <w:tabs>
                <w:tab w:val="left" w:pos="1218"/>
              </w:tabs>
              <w:spacing w:before="20" w:after="20"/>
              <w:rPr>
                <w:rFonts w:ascii="Times New Roman" w:hAnsi="Times New Roman" w:cs="Times New Roman"/>
                <w:i/>
                <w:sz w:val="18"/>
                <w:szCs w:val="18"/>
              </w:rPr>
            </w:pPr>
            <w:r w:rsidRPr="002046A5">
              <w:rPr>
                <w:rFonts w:ascii="Times New Roman" w:hAnsi="Times New Roman" w:cs="Times New Roman"/>
                <w:sz w:val="18"/>
                <w:szCs w:val="18"/>
              </w:rPr>
              <w:t>redovito pohađanje predavanja (min 70%) (u slučaju kolizije min. 50% uz dokaz o koliziji u rasporedu</w:t>
            </w:r>
          </w:p>
        </w:tc>
      </w:tr>
      <w:tr w:rsidR="00A77A5F" w:rsidRPr="002046A5" w14:paraId="3FEB611D" w14:textId="77777777" w:rsidTr="00A77A5F">
        <w:tc>
          <w:tcPr>
            <w:tcW w:w="1801" w:type="dxa"/>
            <w:shd w:val="clear" w:color="auto" w:fill="F2F2F2" w:themeFill="background1" w:themeFillShade="F2"/>
          </w:tcPr>
          <w:p w14:paraId="2119BF6C" w14:textId="77777777" w:rsidR="00A77A5F" w:rsidRPr="002046A5" w:rsidRDefault="00A77A5F" w:rsidP="00A77A5F">
            <w:pPr>
              <w:spacing w:before="20" w:after="20"/>
              <w:rPr>
                <w:rFonts w:ascii="Times New Roman" w:hAnsi="Times New Roman" w:cs="Times New Roman"/>
                <w:b/>
                <w:sz w:val="18"/>
              </w:rPr>
            </w:pPr>
            <w:r w:rsidRPr="002046A5">
              <w:rPr>
                <w:rFonts w:ascii="Times New Roman" w:hAnsi="Times New Roman" w:cs="Times New Roman"/>
                <w:b/>
                <w:sz w:val="18"/>
              </w:rPr>
              <w:t>Ispitni rokovi</w:t>
            </w:r>
          </w:p>
        </w:tc>
        <w:tc>
          <w:tcPr>
            <w:tcW w:w="2903" w:type="dxa"/>
            <w:gridSpan w:val="14"/>
          </w:tcPr>
          <w:p w14:paraId="73D166AD"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2051905"/>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zimski ispitni rok </w:t>
            </w:r>
          </w:p>
        </w:tc>
        <w:tc>
          <w:tcPr>
            <w:tcW w:w="2471" w:type="dxa"/>
            <w:gridSpan w:val="10"/>
          </w:tcPr>
          <w:p w14:paraId="435CEFE3"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98154"/>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ljetni ispitni rok</w:t>
            </w:r>
          </w:p>
        </w:tc>
        <w:tc>
          <w:tcPr>
            <w:tcW w:w="2113" w:type="dxa"/>
            <w:gridSpan w:val="6"/>
          </w:tcPr>
          <w:p w14:paraId="5F6BA6D0"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7537917"/>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jesenski ispitni rok</w:t>
            </w:r>
          </w:p>
        </w:tc>
      </w:tr>
      <w:tr w:rsidR="00A77A5F" w:rsidRPr="002046A5" w14:paraId="11AF6AC9" w14:textId="77777777" w:rsidTr="00A77A5F">
        <w:tc>
          <w:tcPr>
            <w:tcW w:w="1801" w:type="dxa"/>
            <w:shd w:val="clear" w:color="auto" w:fill="F2F2F2" w:themeFill="background1" w:themeFillShade="F2"/>
          </w:tcPr>
          <w:p w14:paraId="43F9706C" w14:textId="77777777" w:rsidR="00A77A5F" w:rsidRPr="002046A5" w:rsidRDefault="00A77A5F" w:rsidP="00A77A5F">
            <w:pPr>
              <w:spacing w:before="20" w:after="20"/>
              <w:rPr>
                <w:rFonts w:ascii="Times New Roman" w:hAnsi="Times New Roman" w:cs="Times New Roman"/>
                <w:b/>
                <w:sz w:val="18"/>
              </w:rPr>
            </w:pPr>
            <w:r w:rsidRPr="002046A5">
              <w:rPr>
                <w:rFonts w:ascii="Times New Roman" w:hAnsi="Times New Roman" w:cs="Times New Roman"/>
                <w:b/>
                <w:sz w:val="18"/>
              </w:rPr>
              <w:t>Termini ispitnih rokova</w:t>
            </w:r>
          </w:p>
        </w:tc>
        <w:tc>
          <w:tcPr>
            <w:tcW w:w="2903" w:type="dxa"/>
            <w:gridSpan w:val="14"/>
            <w:vAlign w:val="center"/>
          </w:tcPr>
          <w:p w14:paraId="535AC5BC" w14:textId="77777777" w:rsidR="00A77A5F" w:rsidRPr="002046A5" w:rsidRDefault="00A77A5F" w:rsidP="00A77A5F">
            <w:pPr>
              <w:rPr>
                <w:rFonts w:ascii="Times New Roman" w:hAnsi="Times New Roman" w:cs="Times New Roman"/>
                <w:sz w:val="16"/>
                <w:szCs w:val="16"/>
              </w:rPr>
            </w:pPr>
          </w:p>
        </w:tc>
        <w:tc>
          <w:tcPr>
            <w:tcW w:w="2471" w:type="dxa"/>
            <w:gridSpan w:val="10"/>
            <w:vAlign w:val="center"/>
          </w:tcPr>
          <w:p w14:paraId="5C60A9B7" w14:textId="77777777" w:rsidR="00A77A5F" w:rsidRPr="002046A5" w:rsidRDefault="00A77A5F" w:rsidP="00A77A5F">
            <w:pPr>
              <w:tabs>
                <w:tab w:val="left" w:pos="1218"/>
              </w:tabs>
              <w:spacing w:before="20" w:after="20"/>
              <w:rPr>
                <w:rFonts w:ascii="Times New Roman" w:hAnsi="Times New Roman" w:cs="Times New Roman"/>
                <w:sz w:val="16"/>
                <w:szCs w:val="16"/>
              </w:rPr>
            </w:pPr>
            <w:r w:rsidRPr="002046A5">
              <w:rPr>
                <w:rFonts w:ascii="Times New Roman" w:hAnsi="Times New Roman" w:cs="Times New Roman"/>
                <w:sz w:val="16"/>
                <w:szCs w:val="16"/>
              </w:rPr>
              <w:t>7. 6. 2021.  u 9:00 NK dv.121</w:t>
            </w:r>
          </w:p>
          <w:p w14:paraId="035BCB51" w14:textId="77777777" w:rsidR="00A77A5F" w:rsidRPr="002046A5" w:rsidRDefault="00A77A5F"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6"/>
                <w:szCs w:val="16"/>
              </w:rPr>
              <w:t>21. 6. 2021. u 9:00 NK dv. 121</w:t>
            </w:r>
          </w:p>
        </w:tc>
        <w:tc>
          <w:tcPr>
            <w:tcW w:w="2113" w:type="dxa"/>
            <w:gridSpan w:val="6"/>
            <w:vAlign w:val="center"/>
          </w:tcPr>
          <w:p w14:paraId="7393A33C" w14:textId="77777777" w:rsidR="00A77A5F" w:rsidRPr="002046A5" w:rsidRDefault="00A77A5F" w:rsidP="00A77A5F">
            <w:pPr>
              <w:rPr>
                <w:rFonts w:ascii="Times New Roman" w:hAnsi="Times New Roman" w:cs="Times New Roman"/>
                <w:sz w:val="16"/>
                <w:szCs w:val="16"/>
              </w:rPr>
            </w:pPr>
            <w:r w:rsidRPr="002046A5">
              <w:rPr>
                <w:rFonts w:ascii="Times New Roman" w:hAnsi="Times New Roman" w:cs="Times New Roman"/>
                <w:sz w:val="16"/>
                <w:szCs w:val="16"/>
              </w:rPr>
              <w:t>6. 9. 2021. u 9:00 NK dv. 121</w:t>
            </w:r>
          </w:p>
          <w:p w14:paraId="01EA3993" w14:textId="77777777" w:rsidR="00A77A5F" w:rsidRPr="002046A5" w:rsidRDefault="00A77A5F" w:rsidP="00A77A5F">
            <w:pPr>
              <w:rPr>
                <w:rFonts w:ascii="Times New Roman" w:hAnsi="Times New Roman" w:cs="Times New Roman"/>
                <w:sz w:val="18"/>
                <w:szCs w:val="18"/>
              </w:rPr>
            </w:pPr>
            <w:r w:rsidRPr="002046A5">
              <w:rPr>
                <w:rFonts w:ascii="Times New Roman" w:hAnsi="Times New Roman" w:cs="Times New Roman"/>
                <w:sz w:val="16"/>
                <w:szCs w:val="16"/>
              </w:rPr>
              <w:t>20. 9. 2021. u 10:00 NK dv. 121</w:t>
            </w:r>
          </w:p>
        </w:tc>
      </w:tr>
      <w:tr w:rsidR="00A77A5F" w:rsidRPr="002046A5" w14:paraId="23A25D81" w14:textId="77777777" w:rsidTr="00A77A5F">
        <w:tc>
          <w:tcPr>
            <w:tcW w:w="1801" w:type="dxa"/>
            <w:shd w:val="clear" w:color="auto" w:fill="F2F2F2" w:themeFill="background1" w:themeFillShade="F2"/>
          </w:tcPr>
          <w:p w14:paraId="11A06536" w14:textId="77777777" w:rsidR="00A77A5F" w:rsidRPr="002046A5" w:rsidRDefault="00A77A5F" w:rsidP="00A77A5F">
            <w:pPr>
              <w:spacing w:before="20" w:after="20"/>
              <w:rPr>
                <w:rFonts w:ascii="Times New Roman" w:hAnsi="Times New Roman" w:cs="Times New Roman"/>
                <w:b/>
                <w:sz w:val="18"/>
              </w:rPr>
            </w:pPr>
            <w:r w:rsidRPr="002046A5">
              <w:rPr>
                <w:rFonts w:ascii="Times New Roman" w:hAnsi="Times New Roman" w:cs="Times New Roman"/>
                <w:b/>
                <w:sz w:val="18"/>
              </w:rPr>
              <w:t>Opis kolegija</w:t>
            </w:r>
          </w:p>
        </w:tc>
        <w:tc>
          <w:tcPr>
            <w:tcW w:w="7487" w:type="dxa"/>
            <w:gridSpan w:val="30"/>
          </w:tcPr>
          <w:p w14:paraId="515777F9"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Upoznavanje nastajanja književne vrste Staroga zavjeta. </w:t>
            </w:r>
            <w:r w:rsidRPr="002046A5">
              <w:rPr>
                <w:rFonts w:ascii="Times New Roman" w:eastAsia="MS Gothic" w:hAnsi="Times New Roman" w:cs="Times New Roman"/>
                <w:sz w:val="18"/>
                <w:lang w:val="it-IT"/>
              </w:rPr>
              <w:t>Prosjek starozavjetnih spisa i njihova uloga i tipologija pojedinaca u Novom zavjetu</w:t>
            </w:r>
          </w:p>
        </w:tc>
      </w:tr>
      <w:tr w:rsidR="00A77A5F" w:rsidRPr="002046A5" w14:paraId="506E6E57" w14:textId="77777777" w:rsidTr="00A77A5F">
        <w:tc>
          <w:tcPr>
            <w:tcW w:w="1801" w:type="dxa"/>
            <w:shd w:val="clear" w:color="auto" w:fill="F2F2F2" w:themeFill="background1" w:themeFillShade="F2"/>
          </w:tcPr>
          <w:p w14:paraId="26E9F3BC" w14:textId="77777777" w:rsidR="00A77A5F" w:rsidRPr="002046A5" w:rsidRDefault="00A77A5F" w:rsidP="00A77A5F">
            <w:pPr>
              <w:spacing w:before="20" w:after="20"/>
              <w:rPr>
                <w:rFonts w:ascii="Times New Roman" w:hAnsi="Times New Roman" w:cs="Times New Roman"/>
                <w:b/>
                <w:sz w:val="18"/>
              </w:rPr>
            </w:pPr>
            <w:r w:rsidRPr="002046A5">
              <w:rPr>
                <w:rFonts w:ascii="Times New Roman" w:hAnsi="Times New Roman" w:cs="Times New Roman"/>
                <w:b/>
                <w:sz w:val="18"/>
              </w:rPr>
              <w:t>Sadržaj kolegija (nastavne teme)</w:t>
            </w:r>
          </w:p>
        </w:tc>
        <w:tc>
          <w:tcPr>
            <w:tcW w:w="7487" w:type="dxa"/>
            <w:gridSpan w:val="30"/>
          </w:tcPr>
          <w:p w14:paraId="78382CEA" w14:textId="77777777" w:rsidR="00A77A5F" w:rsidRPr="002046A5" w:rsidRDefault="00A77A5F" w:rsidP="00A77A5F">
            <w:pPr>
              <w:ind w:left="284" w:hanging="284"/>
              <w:rPr>
                <w:rFonts w:ascii="Times New Roman" w:hAnsi="Times New Roman" w:cs="Times New Roman"/>
                <w:color w:val="C00000"/>
                <w:sz w:val="18"/>
                <w:szCs w:val="18"/>
              </w:rPr>
            </w:pPr>
            <w:r w:rsidRPr="002046A5">
              <w:rPr>
                <w:rFonts w:ascii="Times New Roman" w:hAnsi="Times New Roman" w:cs="Times New Roman"/>
                <w:color w:val="C00000"/>
                <w:sz w:val="18"/>
                <w:szCs w:val="18"/>
              </w:rPr>
              <w:t>Predavanja:</w:t>
            </w:r>
          </w:p>
          <w:p w14:paraId="1E200100" w14:textId="77777777" w:rsidR="00A77A5F" w:rsidRPr="002046A5" w:rsidRDefault="00A77A5F" w:rsidP="00A77A5F">
            <w:pPr>
              <w:pStyle w:val="ListParagraph"/>
              <w:numPr>
                <w:ilvl w:val="0"/>
                <w:numId w:val="13"/>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Uvod u pojedine knjige Petoknjižja (Tore, Pentateuha), njihove književne i teološke osobitosti: egzegeza izabranih tekstualnih cjelina.</w:t>
            </w:r>
          </w:p>
          <w:p w14:paraId="4CD3175E" w14:textId="77777777" w:rsidR="00A77A5F" w:rsidRPr="002046A5" w:rsidRDefault="00A77A5F" w:rsidP="00A77A5F">
            <w:pPr>
              <w:pStyle w:val="ListParagraph"/>
              <w:numPr>
                <w:ilvl w:val="0"/>
                <w:numId w:val="13"/>
              </w:numPr>
              <w:spacing w:before="0" w:after="0"/>
              <w:rPr>
                <w:rFonts w:ascii="Times New Roman" w:hAnsi="Times New Roman" w:cs="Times New Roman"/>
                <w:color w:val="C00000"/>
                <w:sz w:val="18"/>
                <w:szCs w:val="18"/>
              </w:rPr>
            </w:pPr>
            <w:r w:rsidRPr="002046A5">
              <w:rPr>
                <w:rFonts w:ascii="Times New Roman" w:eastAsia="Times New Roman" w:hAnsi="Times New Roman" w:cs="Times New Roman"/>
                <w:lang w:eastAsia="hr-HR"/>
              </w:rPr>
              <w:lastRenderedPageBreak/>
              <w:t>Biblijski tekstovi o stvaranju svijeta i čovjeka (Post 1,1-11)</w:t>
            </w:r>
            <w:r w:rsidRPr="002046A5">
              <w:rPr>
                <w:rFonts w:ascii="Times New Roman" w:eastAsia="TimesNewRomanPSMT" w:hAnsi="Times New Roman" w:cs="Times New Roman"/>
                <w:lang w:eastAsia="hr-HR" w:bidi="he-IL"/>
              </w:rPr>
              <w:t>: egzegeza izabranih cjelina.</w:t>
            </w:r>
          </w:p>
          <w:p w14:paraId="59345E18" w14:textId="77777777" w:rsidR="00A77A5F" w:rsidRPr="002046A5" w:rsidRDefault="00A77A5F" w:rsidP="00A77A5F">
            <w:pPr>
              <w:pStyle w:val="ListParagraph"/>
              <w:numPr>
                <w:ilvl w:val="0"/>
                <w:numId w:val="13"/>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Egzegeza tekstova Petoknjižja (Tore, Pentateuha) s ekološkom tematikom</w:t>
            </w:r>
          </w:p>
          <w:p w14:paraId="490A9C9B" w14:textId="77777777" w:rsidR="00A77A5F" w:rsidRPr="002046A5" w:rsidRDefault="00A77A5F" w:rsidP="00A77A5F">
            <w:pPr>
              <w:pStyle w:val="ListParagraph"/>
              <w:numPr>
                <w:ilvl w:val="0"/>
                <w:numId w:val="13"/>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Egzegeza tekstova Petoknjižja (Tore, Pentateuha) s tematikom obitelji.</w:t>
            </w:r>
          </w:p>
          <w:p w14:paraId="3726B0A3" w14:textId="77777777" w:rsidR="00A77A5F" w:rsidRPr="002046A5" w:rsidRDefault="00A77A5F" w:rsidP="00A77A5F">
            <w:pPr>
              <w:pStyle w:val="ListParagraph"/>
              <w:numPr>
                <w:ilvl w:val="0"/>
                <w:numId w:val="13"/>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Povijest patrijarhâ (Abraham…): egzegeza izabranih tekstualnih cjelina.</w:t>
            </w:r>
          </w:p>
          <w:p w14:paraId="62533E3F" w14:textId="77777777" w:rsidR="00A77A5F" w:rsidRPr="002046A5" w:rsidRDefault="00A77A5F" w:rsidP="00A77A5F">
            <w:pPr>
              <w:pStyle w:val="ListParagraph"/>
              <w:numPr>
                <w:ilvl w:val="0"/>
                <w:numId w:val="13"/>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Knjiga (Zakonik) Saveza (Izl 21-23): egzegeza izabranih cjelina.</w:t>
            </w:r>
          </w:p>
          <w:p w14:paraId="2E87D958" w14:textId="77777777" w:rsidR="00A77A5F" w:rsidRPr="002046A5" w:rsidRDefault="00A77A5F" w:rsidP="00A77A5F">
            <w:pPr>
              <w:pStyle w:val="ListParagraph"/>
              <w:numPr>
                <w:ilvl w:val="0"/>
                <w:numId w:val="13"/>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Uvod u pojedine Povijesne knjige, njihove književne i teološke osobitosti: egzegeza izabranih tekstualnih cjelina.</w:t>
            </w:r>
          </w:p>
          <w:p w14:paraId="2CA9D25F" w14:textId="77777777" w:rsidR="00A77A5F" w:rsidRPr="002046A5" w:rsidRDefault="00A77A5F" w:rsidP="00A77A5F">
            <w:pPr>
              <w:pStyle w:val="ListParagraph"/>
              <w:numPr>
                <w:ilvl w:val="0"/>
                <w:numId w:val="13"/>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Uvod u pojedine Proročke knjige s posebnim osvrtom na Jeremijinu knjigu, njihove književne i teološke osobitosti: egzegeza izabranih tekstualnih cjelina.</w:t>
            </w:r>
          </w:p>
          <w:p w14:paraId="09F85258" w14:textId="77777777" w:rsidR="00A77A5F" w:rsidRPr="002046A5" w:rsidRDefault="00A77A5F" w:rsidP="00A77A5F">
            <w:pPr>
              <w:pStyle w:val="ListParagraph"/>
              <w:numPr>
                <w:ilvl w:val="0"/>
                <w:numId w:val="13"/>
              </w:numPr>
              <w:spacing w:before="0" w:after="0"/>
              <w:rPr>
                <w:rFonts w:ascii="Times New Roman" w:hAnsi="Times New Roman" w:cs="Times New Roman"/>
                <w:color w:val="C00000"/>
                <w:sz w:val="18"/>
                <w:szCs w:val="18"/>
              </w:rPr>
            </w:pPr>
            <w:r w:rsidRPr="002046A5">
              <w:rPr>
                <w:rFonts w:ascii="Times New Roman" w:eastAsia="Times New Roman" w:hAnsi="Times New Roman" w:cs="Times New Roman"/>
                <w:lang w:eastAsia="hr-HR" w:bidi="he-IL"/>
              </w:rPr>
              <w:t>Prvi Izaija (Iz 1-39)</w:t>
            </w:r>
            <w:r w:rsidRPr="002046A5">
              <w:rPr>
                <w:rFonts w:ascii="Times New Roman" w:eastAsia="TimesNewRomanPSMT" w:hAnsi="Times New Roman" w:cs="Times New Roman"/>
                <w:lang w:eastAsia="hr-HR" w:bidi="he-IL"/>
              </w:rPr>
              <w:t>: egzegeza izabranih tekstualnih cjelina.</w:t>
            </w:r>
          </w:p>
          <w:p w14:paraId="167BA68E" w14:textId="77777777" w:rsidR="00A77A5F" w:rsidRPr="002046A5" w:rsidRDefault="00A77A5F" w:rsidP="00A77A5F">
            <w:pPr>
              <w:pStyle w:val="ListParagraph"/>
              <w:numPr>
                <w:ilvl w:val="0"/>
                <w:numId w:val="13"/>
              </w:numPr>
              <w:spacing w:before="0" w:after="0"/>
              <w:rPr>
                <w:rFonts w:ascii="Times New Roman" w:hAnsi="Times New Roman" w:cs="Times New Roman"/>
                <w:color w:val="C00000"/>
                <w:sz w:val="18"/>
                <w:szCs w:val="18"/>
              </w:rPr>
            </w:pPr>
            <w:r w:rsidRPr="002046A5">
              <w:rPr>
                <w:rFonts w:ascii="Times New Roman" w:eastAsia="Times New Roman" w:hAnsi="Times New Roman" w:cs="Times New Roman"/>
                <w:lang w:eastAsia="hr-HR" w:bidi="he-IL"/>
              </w:rPr>
              <w:t xml:space="preserve">Drugi Izaija, </w:t>
            </w:r>
            <w:r w:rsidRPr="002046A5">
              <w:rPr>
                <w:rFonts w:ascii="Times New Roman" w:eastAsia="Times New Roman" w:hAnsi="Times New Roman" w:cs="Times New Roman"/>
                <w:lang w:eastAsia="hr-HR"/>
              </w:rPr>
              <w:t>Knjige Izraelove utjehe</w:t>
            </w:r>
            <w:r w:rsidRPr="002046A5">
              <w:rPr>
                <w:rFonts w:ascii="Times New Roman" w:eastAsia="Times New Roman" w:hAnsi="Times New Roman" w:cs="Times New Roman"/>
                <w:lang w:eastAsia="hr-HR" w:bidi="he-IL"/>
              </w:rPr>
              <w:t xml:space="preserve"> (Iz 40-55)</w:t>
            </w:r>
            <w:r w:rsidRPr="002046A5">
              <w:rPr>
                <w:rFonts w:ascii="Times New Roman" w:eastAsia="TimesNewRomanPSMT" w:hAnsi="Times New Roman" w:cs="Times New Roman"/>
                <w:lang w:eastAsia="hr-HR" w:bidi="he-IL"/>
              </w:rPr>
              <w:t>: egzegeza izabranih tekstualnih cjelina.</w:t>
            </w:r>
          </w:p>
          <w:p w14:paraId="20B14BFC" w14:textId="77777777" w:rsidR="00A77A5F" w:rsidRPr="002046A5" w:rsidRDefault="00A77A5F" w:rsidP="00A77A5F">
            <w:pPr>
              <w:pStyle w:val="ListParagraph"/>
              <w:numPr>
                <w:ilvl w:val="0"/>
                <w:numId w:val="13"/>
              </w:numPr>
              <w:spacing w:before="0" w:after="0"/>
              <w:rPr>
                <w:rFonts w:ascii="Times New Roman" w:hAnsi="Times New Roman" w:cs="Times New Roman"/>
                <w:color w:val="C00000"/>
                <w:sz w:val="18"/>
                <w:szCs w:val="18"/>
              </w:rPr>
            </w:pPr>
            <w:r w:rsidRPr="002046A5">
              <w:rPr>
                <w:rFonts w:ascii="Times New Roman" w:eastAsia="Times New Roman" w:hAnsi="Times New Roman" w:cs="Times New Roman"/>
                <w:lang w:eastAsia="hr-HR" w:bidi="he-IL"/>
              </w:rPr>
              <w:t xml:space="preserve">Treći Izaija (Iz 56-66): </w:t>
            </w:r>
            <w:r w:rsidRPr="002046A5">
              <w:rPr>
                <w:rFonts w:ascii="Times New Roman" w:eastAsia="TimesNewRomanPSMT" w:hAnsi="Times New Roman" w:cs="Times New Roman"/>
                <w:lang w:eastAsia="hr-HR" w:bidi="he-IL"/>
              </w:rPr>
              <w:t>egzegeza izabranih tekstualnih cjelina.</w:t>
            </w:r>
          </w:p>
          <w:p w14:paraId="4CBCD771" w14:textId="77777777" w:rsidR="00A77A5F" w:rsidRPr="002046A5" w:rsidRDefault="00A77A5F" w:rsidP="00A77A5F">
            <w:pPr>
              <w:pStyle w:val="ListParagraph"/>
              <w:numPr>
                <w:ilvl w:val="0"/>
                <w:numId w:val="13"/>
              </w:numPr>
              <w:spacing w:before="0" w:after="0"/>
              <w:rPr>
                <w:rFonts w:ascii="Times New Roman" w:hAnsi="Times New Roman" w:cs="Times New Roman"/>
                <w:color w:val="C00000"/>
                <w:sz w:val="18"/>
                <w:szCs w:val="18"/>
              </w:rPr>
            </w:pPr>
            <w:r w:rsidRPr="002046A5">
              <w:rPr>
                <w:rFonts w:ascii="Times New Roman" w:eastAsia="Times New Roman" w:hAnsi="Times New Roman" w:cs="Times New Roman"/>
                <w:lang w:eastAsia="hr-HR" w:bidi="he-IL"/>
              </w:rPr>
              <w:t>Ezekiel: Novi hram i novo bogoslužje (Ez 40-48)</w:t>
            </w:r>
            <w:r w:rsidRPr="002046A5">
              <w:rPr>
                <w:rFonts w:ascii="Times New Roman" w:eastAsia="TimesNewRomanPSMT" w:hAnsi="Times New Roman" w:cs="Times New Roman"/>
                <w:lang w:eastAsia="hr-HR" w:bidi="he-IL"/>
              </w:rPr>
              <w:t>: egzegeza izabranih tekstualnih cjelina.</w:t>
            </w:r>
          </w:p>
          <w:p w14:paraId="03A1DC2D" w14:textId="77777777" w:rsidR="00A77A5F" w:rsidRPr="002046A5" w:rsidRDefault="00A77A5F" w:rsidP="00A77A5F">
            <w:pPr>
              <w:pStyle w:val="ListParagraph"/>
              <w:numPr>
                <w:ilvl w:val="0"/>
                <w:numId w:val="13"/>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Uvod u pojedine Pjesničke i Mudrosne knjige, njihove književne i teološke osobitosti.</w:t>
            </w:r>
          </w:p>
          <w:p w14:paraId="738860D1" w14:textId="77777777" w:rsidR="00A77A5F" w:rsidRPr="002046A5" w:rsidRDefault="00A77A5F" w:rsidP="00A77A5F">
            <w:pPr>
              <w:pStyle w:val="ListParagraph"/>
              <w:numPr>
                <w:ilvl w:val="0"/>
                <w:numId w:val="13"/>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Književni rodovi Psalama: egzegeza izabranih tekstualnih cjelina.</w:t>
            </w:r>
          </w:p>
          <w:p w14:paraId="51F73427" w14:textId="77777777" w:rsidR="00A77A5F" w:rsidRPr="002046A5" w:rsidRDefault="00A77A5F" w:rsidP="00A77A5F">
            <w:pPr>
              <w:pStyle w:val="ListParagraph"/>
              <w:numPr>
                <w:ilvl w:val="0"/>
                <w:numId w:val="13"/>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Aktualnost biblijskih mudrosnih smjernica: egzegeza izabranih tekstualnih cjelina Pjesničke i Mudrosne literature.</w:t>
            </w:r>
          </w:p>
          <w:p w14:paraId="13988A52" w14:textId="77777777" w:rsidR="00A77A5F" w:rsidRPr="002046A5" w:rsidRDefault="00A77A5F" w:rsidP="00A77A5F">
            <w:pPr>
              <w:ind w:left="284" w:hanging="284"/>
              <w:rPr>
                <w:rFonts w:ascii="Times New Roman" w:hAnsi="Times New Roman" w:cs="Times New Roman"/>
                <w:color w:val="C00000"/>
                <w:sz w:val="18"/>
                <w:szCs w:val="18"/>
              </w:rPr>
            </w:pPr>
            <w:r w:rsidRPr="002046A5">
              <w:rPr>
                <w:rFonts w:ascii="Times New Roman" w:hAnsi="Times New Roman" w:cs="Times New Roman"/>
                <w:color w:val="C00000"/>
                <w:sz w:val="18"/>
                <w:szCs w:val="18"/>
              </w:rPr>
              <w:t>Seminari:</w:t>
            </w:r>
          </w:p>
          <w:p w14:paraId="5DFF3092" w14:textId="77777777" w:rsidR="00A77A5F" w:rsidRPr="002046A5" w:rsidRDefault="00A77A5F" w:rsidP="00A77A5F">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Povijesno-kritička metoda: povijest, načela i opis metode</w:t>
            </w:r>
          </w:p>
          <w:p w14:paraId="21F74781" w14:textId="77777777" w:rsidR="00A77A5F" w:rsidRPr="002046A5" w:rsidRDefault="00A77A5F" w:rsidP="00A77A5F">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Povijesno-kritička metoda: vrednovanje</w:t>
            </w:r>
          </w:p>
          <w:p w14:paraId="267EDA02" w14:textId="77777777" w:rsidR="00A77A5F" w:rsidRPr="002046A5" w:rsidRDefault="00A77A5F" w:rsidP="00A77A5F">
            <w:pPr>
              <w:pStyle w:val="ListParagraph"/>
              <w:numPr>
                <w:ilvl w:val="0"/>
                <w:numId w:val="14"/>
              </w:numPr>
              <w:tabs>
                <w:tab w:val="left" w:pos="468"/>
              </w:tabs>
              <w:spacing w:before="0" w:after="0"/>
              <w:rPr>
                <w:rFonts w:ascii="Times New Roman" w:hAnsi="Times New Roman" w:cs="Times New Roman"/>
              </w:rPr>
            </w:pPr>
            <w:r w:rsidRPr="002046A5">
              <w:rPr>
                <w:rFonts w:ascii="Times New Roman" w:hAnsi="Times New Roman" w:cs="Times New Roman"/>
              </w:rPr>
              <w:t>Nove metode literarne analize: retorička i narativna analiza</w:t>
            </w:r>
          </w:p>
          <w:p w14:paraId="6B7E56C4" w14:textId="77777777" w:rsidR="00A77A5F" w:rsidRPr="002046A5" w:rsidRDefault="00A77A5F" w:rsidP="00A77A5F">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Nove metode literarne analize: semiotička analiza</w:t>
            </w:r>
          </w:p>
          <w:p w14:paraId="68D38773" w14:textId="77777777" w:rsidR="00A77A5F" w:rsidRPr="002046A5" w:rsidRDefault="00A77A5F" w:rsidP="00A77A5F">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Pristup (biblijskom tekstu) utemeljen na tradiciji</w:t>
            </w:r>
          </w:p>
          <w:p w14:paraId="16003680" w14:textId="77777777" w:rsidR="00A77A5F" w:rsidRPr="002046A5" w:rsidRDefault="00A77A5F" w:rsidP="00A77A5F">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Pristupi (biblijskom tekstu) po humanističkim znanostima: sociološki, kulturno-antropološki, psihološki</w:t>
            </w:r>
          </w:p>
          <w:p w14:paraId="2137794F" w14:textId="77777777" w:rsidR="00A77A5F" w:rsidRPr="002046A5" w:rsidRDefault="00A77A5F" w:rsidP="00A77A5F">
            <w:pPr>
              <w:pStyle w:val="ListParagraph"/>
              <w:numPr>
                <w:ilvl w:val="0"/>
                <w:numId w:val="14"/>
              </w:numPr>
              <w:tabs>
                <w:tab w:val="left" w:pos="468"/>
              </w:tabs>
              <w:spacing w:before="0" w:after="0"/>
              <w:rPr>
                <w:rFonts w:ascii="Times New Roman" w:hAnsi="Times New Roman" w:cs="Times New Roman"/>
              </w:rPr>
            </w:pPr>
            <w:r w:rsidRPr="002046A5">
              <w:rPr>
                <w:rFonts w:ascii="Times New Roman" w:hAnsi="Times New Roman" w:cs="Times New Roman"/>
              </w:rPr>
              <w:t>Kontekstualni pristupi (biblijskom tekstu): osloboditeljski, feministički</w:t>
            </w:r>
          </w:p>
          <w:p w14:paraId="68359700" w14:textId="77777777" w:rsidR="00A77A5F" w:rsidRPr="002046A5" w:rsidRDefault="00A77A5F" w:rsidP="00A77A5F">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Fundamentalističko čitanje biblijskog teksta</w:t>
            </w:r>
          </w:p>
          <w:p w14:paraId="6AEEC9E4" w14:textId="77777777" w:rsidR="00A77A5F" w:rsidRPr="002046A5" w:rsidRDefault="00A77A5F" w:rsidP="00A77A5F">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Filozofska i biblijska hermeneutika</w:t>
            </w:r>
          </w:p>
          <w:p w14:paraId="65C4296F" w14:textId="77777777" w:rsidR="00A77A5F" w:rsidRPr="002046A5" w:rsidRDefault="00A77A5F" w:rsidP="00A77A5F">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Literarni smisao Svetoga pisma</w:t>
            </w:r>
          </w:p>
          <w:p w14:paraId="31768009" w14:textId="77777777" w:rsidR="00A77A5F" w:rsidRPr="002046A5" w:rsidRDefault="00A77A5F" w:rsidP="00A77A5F">
            <w:pPr>
              <w:pStyle w:val="ListParagraph"/>
              <w:numPr>
                <w:ilvl w:val="0"/>
                <w:numId w:val="14"/>
              </w:numPr>
              <w:tabs>
                <w:tab w:val="left" w:pos="468"/>
              </w:tabs>
              <w:spacing w:before="0" w:after="0"/>
              <w:rPr>
                <w:rFonts w:ascii="Times New Roman" w:hAnsi="Times New Roman" w:cs="Times New Roman"/>
              </w:rPr>
            </w:pPr>
            <w:r w:rsidRPr="002046A5">
              <w:rPr>
                <w:rFonts w:ascii="Times New Roman" w:hAnsi="Times New Roman" w:cs="Times New Roman"/>
              </w:rPr>
              <w:t>Duhovni i puni smisao Svetoga pisma</w:t>
            </w:r>
          </w:p>
          <w:p w14:paraId="2A1AA4A6" w14:textId="77777777" w:rsidR="00A77A5F" w:rsidRPr="002046A5" w:rsidRDefault="00A77A5F" w:rsidP="00A77A5F">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Interpretacija u biblijskoj tradiciji</w:t>
            </w:r>
          </w:p>
          <w:p w14:paraId="5B2B43CD" w14:textId="77777777" w:rsidR="00A77A5F" w:rsidRPr="002046A5" w:rsidRDefault="00A77A5F" w:rsidP="00A77A5F">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Zadaća egzegeta u interpretaciji biblijskog teksta</w:t>
            </w:r>
          </w:p>
          <w:p w14:paraId="25D504F6" w14:textId="77777777" w:rsidR="00A77A5F" w:rsidRPr="002046A5" w:rsidRDefault="00A77A5F" w:rsidP="00A77A5F">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Odnos egzegeze prema drugim teološkim disciplinama</w:t>
            </w:r>
          </w:p>
          <w:p w14:paraId="782C2403" w14:textId="77777777" w:rsidR="00A77A5F" w:rsidRPr="002046A5" w:rsidRDefault="00A77A5F" w:rsidP="00A77A5F">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Aktualizacija i inkulturacija u procesu tumačenje biblijskog teksta</w:t>
            </w:r>
          </w:p>
        </w:tc>
      </w:tr>
      <w:tr w:rsidR="00A77A5F" w:rsidRPr="002046A5" w14:paraId="5E862465" w14:textId="77777777" w:rsidTr="00A77A5F">
        <w:tc>
          <w:tcPr>
            <w:tcW w:w="1801" w:type="dxa"/>
            <w:shd w:val="clear" w:color="auto" w:fill="F2F2F2" w:themeFill="background1" w:themeFillShade="F2"/>
          </w:tcPr>
          <w:p w14:paraId="378BE522" w14:textId="77777777" w:rsidR="00A77A5F" w:rsidRPr="002046A5" w:rsidRDefault="00A77A5F" w:rsidP="00A77A5F">
            <w:pPr>
              <w:spacing w:before="20" w:after="20"/>
              <w:rPr>
                <w:rFonts w:ascii="Times New Roman" w:hAnsi="Times New Roman" w:cs="Times New Roman"/>
                <w:b/>
                <w:sz w:val="18"/>
              </w:rPr>
            </w:pPr>
            <w:r w:rsidRPr="002046A5">
              <w:rPr>
                <w:rFonts w:ascii="Times New Roman" w:hAnsi="Times New Roman" w:cs="Times New Roman"/>
                <w:b/>
                <w:sz w:val="18"/>
              </w:rPr>
              <w:lastRenderedPageBreak/>
              <w:t>Obvezna literatura</w:t>
            </w:r>
          </w:p>
        </w:tc>
        <w:tc>
          <w:tcPr>
            <w:tcW w:w="7487" w:type="dxa"/>
            <w:gridSpan w:val="30"/>
          </w:tcPr>
          <w:p w14:paraId="0CE227EA" w14:textId="77777777" w:rsidR="00A77A5F" w:rsidRPr="002046A5" w:rsidRDefault="00A77A5F" w:rsidP="00A77A5F">
            <w:pPr>
              <w:ind w:left="284" w:hanging="284"/>
              <w:rPr>
                <w:rFonts w:ascii="Times New Roman" w:eastAsia="TimesNewRomanPSMT" w:hAnsi="Times New Roman" w:cs="Times New Roman"/>
                <w:sz w:val="20"/>
                <w:szCs w:val="20"/>
                <w:lang w:val="it-IT" w:bidi="he-IL"/>
              </w:rPr>
            </w:pPr>
            <w:r w:rsidRPr="002046A5">
              <w:rPr>
                <w:rFonts w:ascii="Times New Roman" w:hAnsi="Times New Roman" w:cs="Times New Roman"/>
                <w:i/>
                <w:iCs/>
                <w:sz w:val="20"/>
                <w:szCs w:val="20"/>
                <w:lang w:val="it-IT"/>
              </w:rPr>
              <w:t>BIBLIJA</w:t>
            </w:r>
            <w:r w:rsidRPr="002046A5">
              <w:rPr>
                <w:rFonts w:ascii="Times New Roman" w:hAnsi="Times New Roman" w:cs="Times New Roman"/>
                <w:sz w:val="20"/>
                <w:szCs w:val="20"/>
                <w:lang w:val="it-IT"/>
              </w:rPr>
              <w:t>: (</w:t>
            </w:r>
            <w:r w:rsidRPr="002046A5">
              <w:rPr>
                <w:rFonts w:ascii="Times New Roman" w:hAnsi="Times New Roman" w:cs="Times New Roman"/>
                <w:i/>
                <w:iCs/>
                <w:sz w:val="20"/>
                <w:szCs w:val="20"/>
                <w:lang w:val="it-IT"/>
              </w:rPr>
              <w:t>Stari i Novi zavjet; Sveto pismo Staroga i Novoga zavjeta)</w:t>
            </w:r>
            <w:r w:rsidRPr="002046A5">
              <w:rPr>
                <w:rFonts w:ascii="Times New Roman" w:hAnsi="Times New Roman" w:cs="Times New Roman"/>
                <w:sz w:val="20"/>
                <w:szCs w:val="20"/>
                <w:lang w:val="it-IT"/>
              </w:rPr>
              <w:t xml:space="preserve">, </w:t>
            </w:r>
            <w:r w:rsidRPr="002046A5">
              <w:rPr>
                <w:rFonts w:ascii="Times New Roman" w:eastAsia="TimesNewRomanPSMT" w:hAnsi="Times New Roman" w:cs="Times New Roman"/>
                <w:sz w:val="20"/>
                <w:szCs w:val="20"/>
                <w:lang w:val="it-IT" w:bidi="he-IL"/>
              </w:rPr>
              <w:t>Zagreb, Sarajevo et al., 2015.</w:t>
            </w:r>
          </w:p>
          <w:p w14:paraId="5B21F853" w14:textId="77777777" w:rsidR="00A77A5F" w:rsidRPr="002046A5" w:rsidRDefault="00A77A5F" w:rsidP="00A77A5F">
            <w:pPr>
              <w:rPr>
                <w:rFonts w:ascii="Times New Roman" w:eastAsia="TimesNewRomanPSMT" w:hAnsi="Times New Roman" w:cs="Times New Roman"/>
                <w:i/>
                <w:iCs/>
                <w:sz w:val="20"/>
                <w:szCs w:val="20"/>
                <w:lang w:val="it-IT" w:eastAsia="hr-HR" w:bidi="he-IL"/>
              </w:rPr>
            </w:pPr>
            <w:r w:rsidRPr="002046A5">
              <w:rPr>
                <w:rFonts w:ascii="Times New Roman" w:eastAsia="TimesNewRomanPSMT" w:hAnsi="Times New Roman" w:cs="Times New Roman"/>
                <w:i/>
                <w:iCs/>
                <w:smallCaps/>
                <w:sz w:val="20"/>
                <w:szCs w:val="20"/>
                <w:lang w:val="it-IT" w:eastAsia="hr-HR" w:bidi="he-IL"/>
              </w:rPr>
              <w:t>P. Biblijska komisija</w:t>
            </w:r>
            <w:r w:rsidRPr="002046A5">
              <w:rPr>
                <w:rFonts w:ascii="Times New Roman" w:eastAsia="TimesNewRomanPSMT" w:hAnsi="Times New Roman" w:cs="Times New Roman"/>
                <w:i/>
                <w:iCs/>
                <w:sz w:val="20"/>
                <w:szCs w:val="20"/>
                <w:lang w:val="it-IT" w:eastAsia="hr-HR" w:bidi="he-IL"/>
              </w:rPr>
              <w:t>, Tumačenje Biblije u Crkvi: Govor pape Ivana Pavla II. i dokument Papinske biblijske komisije</w:t>
            </w:r>
            <w:r w:rsidRPr="002046A5">
              <w:rPr>
                <w:rFonts w:ascii="Times New Roman" w:eastAsia="TimesNewRomanPSMT" w:hAnsi="Times New Roman" w:cs="Times New Roman"/>
                <w:sz w:val="20"/>
                <w:szCs w:val="20"/>
                <w:lang w:val="it-IT" w:eastAsia="hr-HR" w:bidi="he-IL"/>
              </w:rPr>
              <w:t>, Zagreb, 2005.</w:t>
            </w:r>
          </w:p>
          <w:p w14:paraId="41406A75" w14:textId="77777777" w:rsidR="00A77A5F" w:rsidRPr="002046A5" w:rsidRDefault="00A77A5F" w:rsidP="00A77A5F">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B. LUJIĆ, </w:t>
            </w:r>
            <w:r w:rsidRPr="002046A5">
              <w:rPr>
                <w:rFonts w:ascii="Times New Roman" w:hAnsi="Times New Roman" w:cs="Times New Roman"/>
                <w:i/>
                <w:iCs/>
                <w:sz w:val="20"/>
                <w:szCs w:val="20"/>
                <w:lang w:val="it-IT" w:eastAsia="hr-HR" w:bidi="he-IL"/>
              </w:rPr>
              <w:t>Vjera u Boga uvijek novih mogućnosti: Pretpostavke za biblijsku teologiju Staroga zavjeta</w:t>
            </w:r>
            <w:r w:rsidRPr="002046A5">
              <w:rPr>
                <w:rFonts w:ascii="Times New Roman" w:hAnsi="Times New Roman" w:cs="Times New Roman"/>
                <w:sz w:val="20"/>
                <w:szCs w:val="20"/>
                <w:lang w:val="it-IT" w:eastAsia="hr-HR" w:bidi="he-IL"/>
              </w:rPr>
              <w:t xml:space="preserve">, </w:t>
            </w:r>
            <w:r w:rsidRPr="002046A5">
              <w:rPr>
                <w:rFonts w:ascii="Times New Roman" w:eastAsia="TimesNewRomanPSMT" w:hAnsi="Times New Roman" w:cs="Times New Roman"/>
                <w:sz w:val="20"/>
                <w:szCs w:val="20"/>
                <w:lang w:val="it-IT" w:eastAsia="hr-HR" w:bidi="he-IL"/>
              </w:rPr>
              <w:t>Zagreb, 2014.</w:t>
            </w:r>
          </w:p>
          <w:p w14:paraId="5F40F054" w14:textId="77777777" w:rsidR="00A77A5F" w:rsidRPr="002046A5" w:rsidRDefault="00A77A5F" w:rsidP="00A77A5F">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A. POPOVIĆ, </w:t>
            </w:r>
            <w:r w:rsidRPr="002046A5">
              <w:rPr>
                <w:rFonts w:ascii="Times New Roman" w:hAnsi="Times New Roman" w:cs="Times New Roman"/>
                <w:i/>
                <w:iCs/>
                <w:sz w:val="20"/>
                <w:szCs w:val="20"/>
                <w:lang w:val="it-IT"/>
              </w:rPr>
              <w:t>Torah-Pentateuh-Petoknjižje: Uvod u knjige Petoknjižja i u pitanja nastanka Pentateuha</w:t>
            </w:r>
            <w:r w:rsidRPr="002046A5">
              <w:rPr>
                <w:rFonts w:ascii="Times New Roman" w:eastAsia="TimesNewRomanPSMT" w:hAnsi="Times New Roman" w:cs="Times New Roman"/>
                <w:sz w:val="20"/>
                <w:szCs w:val="20"/>
                <w:lang w:val="it-IT" w:eastAsia="hr-HR" w:bidi="he-IL"/>
              </w:rPr>
              <w:t>, Zagreb, 2012.</w:t>
            </w:r>
          </w:p>
          <w:p w14:paraId="5950C0F2" w14:textId="77777777" w:rsidR="00A77A5F" w:rsidRPr="002046A5" w:rsidRDefault="00A77A5F" w:rsidP="00A77A5F">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A. REBIĆ, </w:t>
            </w:r>
            <w:r w:rsidRPr="002046A5">
              <w:rPr>
                <w:rFonts w:ascii="Times New Roman" w:eastAsia="TimesNewRomanPS-ItalicMT" w:hAnsi="Times New Roman" w:cs="Times New Roman"/>
                <w:i/>
                <w:iCs/>
                <w:sz w:val="20"/>
                <w:szCs w:val="20"/>
                <w:lang w:val="it-IT" w:eastAsia="hr-HR" w:bidi="he-IL"/>
              </w:rPr>
              <w:t>Stvaranje svijeta i čovjeka</w:t>
            </w:r>
            <w:r w:rsidRPr="002046A5">
              <w:rPr>
                <w:rFonts w:ascii="Times New Roman" w:eastAsia="TimesNewRomanPSMT" w:hAnsi="Times New Roman" w:cs="Times New Roman"/>
                <w:sz w:val="20"/>
                <w:szCs w:val="20"/>
                <w:lang w:val="it-IT" w:eastAsia="hr-HR" w:bidi="he-IL"/>
              </w:rPr>
              <w:t>, Zagreb, 1996.</w:t>
            </w:r>
          </w:p>
          <w:p w14:paraId="0A06FC7A" w14:textId="77777777" w:rsidR="00A77A5F" w:rsidRPr="002046A5" w:rsidRDefault="00A77A5F" w:rsidP="00A77A5F">
            <w:pPr>
              <w:rPr>
                <w:rFonts w:ascii="Times New Roman" w:eastAsia="TimesNewRomanPSMT" w:hAnsi="Times New Roman" w:cs="Times New Roman"/>
                <w:sz w:val="20"/>
                <w:szCs w:val="20"/>
                <w:lang w:val="it-IT" w:eastAsia="hr-HR" w:bidi="he-IL"/>
              </w:rPr>
            </w:pPr>
            <w:r w:rsidRPr="002046A5">
              <w:rPr>
                <w:rFonts w:ascii="Times New Roman" w:hAnsi="Times New Roman" w:cs="Times New Roman"/>
                <w:sz w:val="20"/>
                <w:szCs w:val="20"/>
                <w:lang w:val="it-IT"/>
              </w:rPr>
              <w:t>M. ZOVKIĆ,</w:t>
            </w:r>
            <w:r w:rsidRPr="002046A5">
              <w:rPr>
                <w:rFonts w:ascii="Times New Roman" w:hAnsi="Times New Roman" w:cs="Times New Roman"/>
                <w:sz w:val="20"/>
                <w:szCs w:val="20"/>
                <w:shd w:val="clear" w:color="auto" w:fill="F7F5ED"/>
                <w:lang w:val="it-IT"/>
              </w:rPr>
              <w:t xml:space="preserve"> </w:t>
            </w:r>
            <w:r w:rsidRPr="002046A5">
              <w:rPr>
                <w:rFonts w:ascii="Times New Roman" w:hAnsi="Times New Roman" w:cs="Times New Roman"/>
                <w:i/>
                <w:iCs/>
                <w:sz w:val="20"/>
                <w:szCs w:val="20"/>
                <w:lang w:val="it-IT"/>
              </w:rPr>
              <w:t xml:space="preserve">Poziv biblijskih proroka, </w:t>
            </w:r>
            <w:r w:rsidRPr="002046A5">
              <w:rPr>
                <w:rFonts w:ascii="Times New Roman" w:eastAsia="TimesNewRomanPSMT" w:hAnsi="Times New Roman" w:cs="Times New Roman"/>
                <w:sz w:val="20"/>
                <w:szCs w:val="20"/>
                <w:lang w:val="it-IT" w:eastAsia="hr-HR" w:bidi="he-IL"/>
              </w:rPr>
              <w:t>Zagreb, 2012.</w:t>
            </w:r>
          </w:p>
          <w:p w14:paraId="491091C3" w14:textId="77777777" w:rsidR="00A77A5F" w:rsidRPr="002046A5" w:rsidRDefault="00A77A5F" w:rsidP="00A77A5F">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B. LUJIĆ, </w:t>
            </w:r>
            <w:r w:rsidRPr="002046A5">
              <w:rPr>
                <w:rFonts w:ascii="Times New Roman" w:eastAsia="TimesNewRomanPS-ItalicMT" w:hAnsi="Times New Roman" w:cs="Times New Roman"/>
                <w:i/>
                <w:iCs/>
                <w:sz w:val="20"/>
                <w:szCs w:val="20"/>
                <w:lang w:val="it-IT" w:eastAsia="hr-HR" w:bidi="he-IL"/>
              </w:rPr>
              <w:t>Starozavjetni proroci</w:t>
            </w:r>
            <w:r w:rsidRPr="002046A5">
              <w:rPr>
                <w:rFonts w:ascii="Times New Roman" w:eastAsia="TimesNewRomanPSMT" w:hAnsi="Times New Roman" w:cs="Times New Roman"/>
                <w:sz w:val="20"/>
                <w:szCs w:val="20"/>
                <w:lang w:val="it-IT" w:eastAsia="hr-HR" w:bidi="he-IL"/>
              </w:rPr>
              <w:t>, Zagreb, 2010.</w:t>
            </w:r>
          </w:p>
          <w:p w14:paraId="1BB4BD95" w14:textId="77777777" w:rsidR="00A77A5F" w:rsidRPr="002046A5" w:rsidRDefault="00A77A5F" w:rsidP="00A77A5F">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lastRenderedPageBreak/>
              <w:t xml:space="preserve">C. TOMIĆ, </w:t>
            </w:r>
            <w:r w:rsidRPr="002046A5">
              <w:rPr>
                <w:rFonts w:ascii="Times New Roman" w:eastAsia="TimesNewRomanPS-ItalicMT" w:hAnsi="Times New Roman" w:cs="Times New Roman"/>
                <w:i/>
                <w:iCs/>
                <w:sz w:val="20"/>
                <w:szCs w:val="20"/>
                <w:lang w:val="it-IT" w:eastAsia="hr-HR" w:bidi="he-IL"/>
              </w:rPr>
              <w:t>Začeci židovstva. Knjige: Ezra i Nehemija</w:t>
            </w:r>
            <w:r w:rsidRPr="002046A5">
              <w:rPr>
                <w:rFonts w:ascii="Times New Roman" w:eastAsia="TimesNewRomanPSMT" w:hAnsi="Times New Roman" w:cs="Times New Roman"/>
                <w:sz w:val="20"/>
                <w:szCs w:val="20"/>
                <w:lang w:val="it-IT" w:eastAsia="hr-HR" w:bidi="he-IL"/>
              </w:rPr>
              <w:t xml:space="preserve">, </w:t>
            </w:r>
            <w:r w:rsidRPr="002046A5">
              <w:rPr>
                <w:rFonts w:ascii="Times New Roman" w:eastAsia="TimesNewRomanPS-ItalicMT" w:hAnsi="Times New Roman" w:cs="Times New Roman"/>
                <w:i/>
                <w:iCs/>
                <w:sz w:val="20"/>
                <w:szCs w:val="20"/>
                <w:lang w:val="it-IT" w:eastAsia="hr-HR" w:bidi="he-IL"/>
              </w:rPr>
              <w:t>Drugi i treći Izaija</w:t>
            </w:r>
            <w:r w:rsidRPr="002046A5">
              <w:rPr>
                <w:rFonts w:ascii="Times New Roman" w:eastAsia="TimesNewRomanPSMT" w:hAnsi="Times New Roman" w:cs="Times New Roman"/>
                <w:sz w:val="20"/>
                <w:szCs w:val="20"/>
                <w:lang w:val="it-IT" w:eastAsia="hr-HR" w:bidi="he-IL"/>
              </w:rPr>
              <w:t xml:space="preserve">, </w:t>
            </w:r>
            <w:r w:rsidRPr="002046A5">
              <w:rPr>
                <w:rFonts w:ascii="Times New Roman" w:eastAsia="TimesNewRomanPS-ItalicMT" w:hAnsi="Times New Roman" w:cs="Times New Roman"/>
                <w:i/>
                <w:iCs/>
                <w:sz w:val="20"/>
                <w:szCs w:val="20"/>
                <w:lang w:val="it-IT" w:eastAsia="hr-HR" w:bidi="he-IL"/>
              </w:rPr>
              <w:t>Hagaj i Zaharija</w:t>
            </w:r>
            <w:r w:rsidRPr="002046A5">
              <w:rPr>
                <w:rFonts w:ascii="Times New Roman" w:eastAsia="TimesNewRomanPSMT" w:hAnsi="Times New Roman" w:cs="Times New Roman"/>
                <w:sz w:val="20"/>
                <w:szCs w:val="20"/>
                <w:lang w:val="it-IT" w:eastAsia="hr-HR" w:bidi="he-IL"/>
              </w:rPr>
              <w:t xml:space="preserve">, </w:t>
            </w:r>
            <w:r w:rsidRPr="002046A5">
              <w:rPr>
                <w:rFonts w:ascii="Times New Roman" w:eastAsia="TimesNewRomanPS-ItalicMT" w:hAnsi="Times New Roman" w:cs="Times New Roman"/>
                <w:i/>
                <w:iCs/>
                <w:sz w:val="20"/>
                <w:szCs w:val="20"/>
                <w:lang w:val="it-IT" w:eastAsia="hr-HR" w:bidi="he-IL"/>
              </w:rPr>
              <w:t>Malahija i Obadija</w:t>
            </w:r>
            <w:r w:rsidRPr="002046A5">
              <w:rPr>
                <w:rFonts w:ascii="Times New Roman" w:eastAsia="TimesNewRomanPSMT" w:hAnsi="Times New Roman" w:cs="Times New Roman"/>
                <w:sz w:val="20"/>
                <w:szCs w:val="20"/>
                <w:lang w:val="it-IT" w:eastAsia="hr-HR" w:bidi="he-IL"/>
              </w:rPr>
              <w:t xml:space="preserve">, </w:t>
            </w:r>
            <w:r w:rsidRPr="002046A5">
              <w:rPr>
                <w:rFonts w:ascii="Times New Roman" w:eastAsia="TimesNewRomanPS-ItalicMT" w:hAnsi="Times New Roman" w:cs="Times New Roman"/>
                <w:i/>
                <w:iCs/>
                <w:sz w:val="20"/>
                <w:szCs w:val="20"/>
                <w:lang w:val="it-IT" w:eastAsia="hr-HR" w:bidi="he-IL"/>
              </w:rPr>
              <w:t>Joel i Jona</w:t>
            </w:r>
            <w:r w:rsidRPr="002046A5">
              <w:rPr>
                <w:rFonts w:ascii="Times New Roman" w:eastAsia="TimesNewRomanPSMT" w:hAnsi="Times New Roman" w:cs="Times New Roman"/>
                <w:sz w:val="20"/>
                <w:szCs w:val="20"/>
                <w:lang w:val="it-IT" w:eastAsia="hr-HR" w:bidi="he-IL"/>
              </w:rPr>
              <w:t xml:space="preserve">, </w:t>
            </w:r>
            <w:r w:rsidRPr="002046A5">
              <w:rPr>
                <w:rFonts w:ascii="Times New Roman" w:eastAsia="TimesNewRomanPS-ItalicMT" w:hAnsi="Times New Roman" w:cs="Times New Roman"/>
                <w:i/>
                <w:iCs/>
                <w:sz w:val="20"/>
                <w:szCs w:val="20"/>
                <w:lang w:val="it-IT" w:eastAsia="hr-HR" w:bidi="he-IL"/>
              </w:rPr>
              <w:t>Job</w:t>
            </w:r>
            <w:r w:rsidRPr="002046A5">
              <w:rPr>
                <w:rFonts w:ascii="Times New Roman" w:eastAsia="TimesNewRomanPSMT" w:hAnsi="Times New Roman" w:cs="Times New Roman"/>
                <w:sz w:val="20"/>
                <w:szCs w:val="20"/>
                <w:lang w:val="it-IT" w:eastAsia="hr-HR" w:bidi="he-IL"/>
              </w:rPr>
              <w:t>,</w:t>
            </w:r>
            <w:r w:rsidRPr="002046A5">
              <w:rPr>
                <w:rFonts w:ascii="Times New Roman" w:eastAsia="TimesNewRomanPS-ItalicMT" w:hAnsi="Times New Roman" w:cs="Times New Roman"/>
                <w:i/>
                <w:iCs/>
                <w:sz w:val="20"/>
                <w:szCs w:val="20"/>
                <w:lang w:val="it-IT" w:eastAsia="hr-HR" w:bidi="he-IL"/>
              </w:rPr>
              <w:t xml:space="preserve"> Psalmi</w:t>
            </w:r>
            <w:r w:rsidRPr="002046A5">
              <w:rPr>
                <w:rFonts w:ascii="Times New Roman" w:eastAsia="TimesNewRomanPSMT" w:hAnsi="Times New Roman" w:cs="Times New Roman"/>
                <w:sz w:val="20"/>
                <w:szCs w:val="20"/>
                <w:lang w:val="it-IT" w:eastAsia="hr-HR" w:bidi="he-IL"/>
              </w:rPr>
              <w:t xml:space="preserve">, </w:t>
            </w:r>
            <w:r w:rsidRPr="002046A5">
              <w:rPr>
                <w:rFonts w:ascii="Times New Roman" w:eastAsia="TimesNewRomanPS-ItalicMT" w:hAnsi="Times New Roman" w:cs="Times New Roman"/>
                <w:i/>
                <w:iCs/>
                <w:sz w:val="20"/>
                <w:szCs w:val="20"/>
                <w:lang w:val="it-IT" w:eastAsia="hr-HR" w:bidi="he-IL"/>
              </w:rPr>
              <w:t>Mudre izreke</w:t>
            </w:r>
            <w:r w:rsidRPr="002046A5">
              <w:rPr>
                <w:rFonts w:ascii="Times New Roman" w:eastAsia="TimesNewRomanPSMT" w:hAnsi="Times New Roman" w:cs="Times New Roman"/>
                <w:sz w:val="20"/>
                <w:szCs w:val="20"/>
                <w:lang w:val="it-IT" w:eastAsia="hr-HR" w:bidi="he-IL"/>
              </w:rPr>
              <w:t xml:space="preserve">, </w:t>
            </w:r>
            <w:r w:rsidRPr="002046A5">
              <w:rPr>
                <w:rFonts w:ascii="Times New Roman" w:eastAsia="TimesNewRomanPS-ItalicMT" w:hAnsi="Times New Roman" w:cs="Times New Roman"/>
                <w:i/>
                <w:iCs/>
                <w:sz w:val="20"/>
                <w:szCs w:val="20"/>
                <w:lang w:val="it-IT" w:eastAsia="hr-HR" w:bidi="he-IL"/>
              </w:rPr>
              <w:t>Pjesma nad pjesmama</w:t>
            </w:r>
            <w:r w:rsidRPr="002046A5">
              <w:rPr>
                <w:rFonts w:ascii="Times New Roman" w:eastAsia="TimesNewRomanPSMT" w:hAnsi="Times New Roman" w:cs="Times New Roman"/>
                <w:sz w:val="20"/>
                <w:szCs w:val="20"/>
                <w:lang w:val="it-IT" w:eastAsia="hr-HR" w:bidi="he-IL"/>
              </w:rPr>
              <w:t>, Zagreb, 1988.</w:t>
            </w:r>
          </w:p>
          <w:p w14:paraId="7FD9CB80" w14:textId="77777777" w:rsidR="00A77A5F" w:rsidRPr="002046A5" w:rsidRDefault="00A77A5F" w:rsidP="00A77A5F">
            <w:pPr>
              <w:rPr>
                <w:rFonts w:ascii="Times New Roman" w:eastAsia="TimesNewRomanPSMT" w:hAnsi="Times New Roman" w:cs="Times New Roman"/>
                <w:sz w:val="20"/>
                <w:szCs w:val="20"/>
                <w:lang w:val="it-IT" w:eastAsia="hr-HR" w:bidi="he-IL"/>
              </w:rPr>
            </w:pPr>
            <w:r w:rsidRPr="002046A5">
              <w:rPr>
                <w:rFonts w:ascii="Times New Roman" w:hAnsi="Times New Roman" w:cs="Times New Roman"/>
                <w:sz w:val="20"/>
                <w:szCs w:val="20"/>
                <w:lang w:val="it-IT"/>
              </w:rPr>
              <w:t xml:space="preserve">A. DEISSLER, Psalmi, </w:t>
            </w:r>
            <w:r w:rsidRPr="002046A5">
              <w:rPr>
                <w:rFonts w:ascii="Times New Roman" w:eastAsia="TimesNewRomanPSMT" w:hAnsi="Times New Roman" w:cs="Times New Roman"/>
                <w:sz w:val="20"/>
                <w:szCs w:val="20"/>
                <w:lang w:val="it-IT" w:eastAsia="hr-HR" w:bidi="he-IL"/>
              </w:rPr>
              <w:t>Zagreb, 2004.</w:t>
            </w:r>
          </w:p>
          <w:p w14:paraId="6160ED8D" w14:textId="77777777" w:rsidR="00A77A5F" w:rsidRPr="002046A5" w:rsidRDefault="00A77A5F" w:rsidP="00A77A5F">
            <w:pPr>
              <w:tabs>
                <w:tab w:val="left" w:pos="1218"/>
              </w:tabs>
              <w:spacing w:before="20" w:after="20"/>
              <w:rPr>
                <w:rFonts w:ascii="Times New Roman" w:eastAsia="MS Gothic" w:hAnsi="Times New Roman" w:cs="Times New Roman"/>
                <w:sz w:val="18"/>
                <w:szCs w:val="18"/>
                <w:lang w:val="it-IT"/>
              </w:rPr>
            </w:pPr>
            <w:r w:rsidRPr="002046A5">
              <w:rPr>
                <w:rFonts w:ascii="Times New Roman" w:hAnsi="Times New Roman" w:cs="Times New Roman"/>
                <w:sz w:val="20"/>
                <w:szCs w:val="20"/>
                <w:lang w:val="it-IT"/>
              </w:rPr>
              <w:t xml:space="preserve">S. JURIČ, </w:t>
            </w:r>
            <w:r w:rsidRPr="002046A5">
              <w:rPr>
                <w:rFonts w:ascii="Times New Roman" w:hAnsi="Times New Roman" w:cs="Times New Roman"/>
                <w:i/>
                <w:sz w:val="20"/>
                <w:szCs w:val="20"/>
                <w:lang w:val="it-IT"/>
              </w:rPr>
              <w:t>Biser biblijske mudrosti: Mudrost lijepa govora u Knjizi Sirahovoj,</w:t>
            </w:r>
            <w:r w:rsidRPr="002046A5">
              <w:rPr>
                <w:rFonts w:ascii="Times New Roman" w:hAnsi="Times New Roman" w:cs="Times New Roman"/>
                <w:sz w:val="20"/>
                <w:szCs w:val="20"/>
                <w:lang w:val="it-IT"/>
              </w:rPr>
              <w:t xml:space="preserve"> Zagreb, 2010.</w:t>
            </w:r>
          </w:p>
        </w:tc>
      </w:tr>
      <w:tr w:rsidR="00A77A5F" w:rsidRPr="002046A5" w14:paraId="29F6926A" w14:textId="77777777" w:rsidTr="00A77A5F">
        <w:tc>
          <w:tcPr>
            <w:tcW w:w="1801" w:type="dxa"/>
            <w:shd w:val="clear" w:color="auto" w:fill="F2F2F2" w:themeFill="background1" w:themeFillShade="F2"/>
          </w:tcPr>
          <w:p w14:paraId="5B2F1F4A" w14:textId="77777777" w:rsidR="00A77A5F" w:rsidRPr="002046A5" w:rsidRDefault="00A77A5F" w:rsidP="00A77A5F">
            <w:pPr>
              <w:spacing w:before="20" w:after="20"/>
              <w:rPr>
                <w:rFonts w:ascii="Times New Roman" w:hAnsi="Times New Roman" w:cs="Times New Roman"/>
                <w:b/>
                <w:sz w:val="18"/>
              </w:rPr>
            </w:pPr>
            <w:r w:rsidRPr="002046A5">
              <w:rPr>
                <w:rFonts w:ascii="Times New Roman" w:hAnsi="Times New Roman" w:cs="Times New Roman"/>
                <w:b/>
                <w:sz w:val="18"/>
              </w:rPr>
              <w:lastRenderedPageBreak/>
              <w:t xml:space="preserve">Dodatna literatura </w:t>
            </w:r>
          </w:p>
        </w:tc>
        <w:tc>
          <w:tcPr>
            <w:tcW w:w="7487" w:type="dxa"/>
            <w:gridSpan w:val="30"/>
            <w:vAlign w:val="center"/>
          </w:tcPr>
          <w:p w14:paraId="39D0499A" w14:textId="77777777" w:rsidR="00A77A5F" w:rsidRPr="002046A5" w:rsidRDefault="00A77A5F" w:rsidP="00A77A5F">
            <w:pPr>
              <w:rPr>
                <w:rFonts w:ascii="Times New Roman" w:eastAsia="Times New Roman" w:hAnsi="Times New Roman" w:cs="Times New Roman"/>
                <w:smallCaps/>
              </w:rPr>
            </w:pPr>
            <w:r w:rsidRPr="002046A5">
              <w:rPr>
                <w:rFonts w:ascii="Times New Roman" w:eastAsia="Times New Roman" w:hAnsi="Times New Roman" w:cs="Times New Roman"/>
                <w:b/>
                <w:bCs/>
              </w:rPr>
              <w:t>MONOGRAFIJE</w:t>
            </w:r>
            <w:r w:rsidRPr="002046A5">
              <w:rPr>
                <w:rFonts w:ascii="Times New Roman" w:eastAsia="Times New Roman" w:hAnsi="Times New Roman" w:cs="Times New Roman"/>
                <w:smallCaps/>
              </w:rPr>
              <w:t xml:space="preserve">: </w:t>
            </w:r>
          </w:p>
          <w:p w14:paraId="06A46C1F" w14:textId="77777777" w:rsidR="00A77A5F" w:rsidRPr="002046A5" w:rsidRDefault="00A77A5F" w:rsidP="00A77A5F">
            <w:pPr>
              <w:rPr>
                <w:rFonts w:ascii="Times New Roman" w:eastAsia="Times New Roman" w:hAnsi="Times New Roman" w:cs="Times New Roman"/>
                <w:smallCaps/>
              </w:rPr>
            </w:pPr>
            <w:r w:rsidRPr="002046A5">
              <w:rPr>
                <w:rFonts w:ascii="Times New Roman" w:eastAsia="TimesNewRomanPSMT" w:hAnsi="Times New Roman" w:cs="Times New Roman"/>
                <w:lang w:eastAsia="hr-HR" w:bidi="he-IL"/>
              </w:rPr>
              <w:t xml:space="preserve">N. HOHNJEC, </w:t>
            </w:r>
            <w:r w:rsidRPr="002046A5">
              <w:rPr>
                <w:rFonts w:ascii="Times New Roman" w:eastAsia="TimesNewRomanPS-ItalicMT" w:hAnsi="Times New Roman" w:cs="Times New Roman"/>
                <w:i/>
                <w:iCs/>
                <w:lang w:eastAsia="hr-HR" w:bidi="he-IL"/>
              </w:rPr>
              <w:t>Djela proročka: Likovi i središnje proročke teme</w:t>
            </w:r>
            <w:r w:rsidRPr="002046A5">
              <w:rPr>
                <w:rFonts w:ascii="Times New Roman" w:eastAsia="TimesNewRomanPSMT" w:hAnsi="Times New Roman" w:cs="Times New Roman"/>
                <w:lang w:eastAsia="hr-HR" w:bidi="he-IL"/>
              </w:rPr>
              <w:t>, Zagreb, 2001.;</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A. REBIĆ, </w:t>
            </w:r>
            <w:r w:rsidRPr="002046A5">
              <w:rPr>
                <w:rFonts w:ascii="Times New Roman" w:eastAsia="TimesNewRomanPS-ItalicMT" w:hAnsi="Times New Roman" w:cs="Times New Roman"/>
                <w:i/>
                <w:iCs/>
                <w:lang w:eastAsia="hr-HR" w:bidi="he-IL"/>
              </w:rPr>
              <w:t>Amos</w:t>
            </w:r>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prorok socijalne pravde</w:t>
            </w:r>
            <w:r w:rsidRPr="002046A5">
              <w:rPr>
                <w:rFonts w:ascii="Times New Roman" w:eastAsia="TimesNewRomanPSMT" w:hAnsi="Times New Roman" w:cs="Times New Roman"/>
                <w:lang w:eastAsia="hr-HR" w:bidi="he-IL"/>
              </w:rPr>
              <w:t>, Zagreb,1993.;</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A. REBIĆ, </w:t>
            </w:r>
            <w:r w:rsidRPr="002046A5">
              <w:rPr>
                <w:rFonts w:ascii="Times New Roman" w:eastAsia="TimesNewRomanPS-ItalicMT" w:hAnsi="Times New Roman" w:cs="Times New Roman"/>
                <w:i/>
                <w:iCs/>
                <w:lang w:eastAsia="hr-HR" w:bidi="he-IL"/>
              </w:rPr>
              <w:t>Biblijska prapovijest</w:t>
            </w:r>
            <w:r w:rsidRPr="002046A5">
              <w:rPr>
                <w:rFonts w:ascii="Times New Roman" w:eastAsia="TimesNewRomanPSMT" w:hAnsi="Times New Roman" w:cs="Times New Roman"/>
                <w:lang w:eastAsia="hr-HR" w:bidi="he-IL"/>
              </w:rPr>
              <w:t xml:space="preserve">, Zagreb, 1970.; C. TOMIĆ, </w:t>
            </w:r>
            <w:r w:rsidRPr="002046A5">
              <w:rPr>
                <w:rFonts w:ascii="Times New Roman" w:eastAsia="TimesNewRomanPS-ItalicMT" w:hAnsi="Times New Roman" w:cs="Times New Roman"/>
                <w:i/>
                <w:iCs/>
                <w:lang w:eastAsia="hr-HR" w:bidi="he-IL"/>
              </w:rPr>
              <w:t>Ilijino vrijeme. Knjige: Prva</w:t>
            </w:r>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druga o kraljevima</w:t>
            </w:r>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Prva</w:t>
            </w:r>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druga Ljetopisa</w:t>
            </w:r>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Amos</w:t>
            </w:r>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Hošea</w:t>
            </w:r>
            <w:r w:rsidRPr="002046A5">
              <w:rPr>
                <w:rFonts w:ascii="Times New Roman" w:eastAsia="TimesNewRomanPSMT" w:hAnsi="Times New Roman" w:cs="Times New Roman"/>
                <w:lang w:eastAsia="hr-HR" w:bidi="he-IL"/>
              </w:rPr>
              <w:t>, Zagreb, 1985.;</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C. TOMIĆ, </w:t>
            </w:r>
            <w:r w:rsidRPr="002046A5">
              <w:rPr>
                <w:rFonts w:ascii="Times New Roman" w:eastAsia="TimesNewRomanPS-ItalicMT" w:hAnsi="Times New Roman" w:cs="Times New Roman"/>
                <w:i/>
                <w:iCs/>
                <w:lang w:eastAsia="hr-HR" w:bidi="he-IL"/>
              </w:rPr>
              <w:t>Izlazak (Izl</w:t>
            </w:r>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Lev</w:t>
            </w:r>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Br)</w:t>
            </w:r>
            <w:r w:rsidRPr="002046A5">
              <w:rPr>
                <w:rFonts w:ascii="Times New Roman" w:eastAsia="TimesNewRomanPSMT" w:hAnsi="Times New Roman" w:cs="Times New Roman"/>
                <w:lang w:eastAsia="hr-HR" w:bidi="he-IL"/>
              </w:rPr>
              <w:t>, Zagreb, 1979.;</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C. TOMIĆ, </w:t>
            </w:r>
            <w:r w:rsidRPr="002046A5">
              <w:rPr>
                <w:rFonts w:ascii="Times New Roman" w:eastAsia="TimesNewRomanPS-ItalicMT" w:hAnsi="Times New Roman" w:cs="Times New Roman"/>
                <w:i/>
                <w:iCs/>
                <w:lang w:eastAsia="hr-HR" w:bidi="he-IL"/>
              </w:rPr>
              <w:t>Praoci Izraela (Post 12-50)</w:t>
            </w:r>
            <w:r w:rsidRPr="002046A5">
              <w:rPr>
                <w:rFonts w:ascii="Times New Roman" w:eastAsia="TimesNewRomanPSMT" w:hAnsi="Times New Roman" w:cs="Times New Roman"/>
                <w:lang w:eastAsia="hr-HR" w:bidi="he-IL"/>
              </w:rPr>
              <w:t>, Zagreb, 1978.;</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C. TOMIĆ, </w:t>
            </w:r>
            <w:r w:rsidRPr="002046A5">
              <w:rPr>
                <w:rFonts w:ascii="Times New Roman" w:eastAsia="TimesNewRomanPS-ItalicMT" w:hAnsi="Times New Roman" w:cs="Times New Roman"/>
                <w:i/>
                <w:iCs/>
                <w:lang w:eastAsia="hr-HR" w:bidi="he-IL"/>
              </w:rPr>
              <w:t>Prapovijest spasenja (Post 1-11)</w:t>
            </w:r>
            <w:r w:rsidRPr="002046A5">
              <w:rPr>
                <w:rFonts w:ascii="Times New Roman" w:eastAsia="TimesNewRomanPSMT" w:hAnsi="Times New Roman" w:cs="Times New Roman"/>
                <w:lang w:eastAsia="hr-HR" w:bidi="he-IL"/>
              </w:rPr>
              <w:t>, Zagreb, 1977.;</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M. VUGDELIJA, </w:t>
            </w:r>
            <w:r w:rsidRPr="002046A5">
              <w:rPr>
                <w:rFonts w:ascii="Times New Roman" w:eastAsia="TimesNewRomanPS-ItalicMT" w:hAnsi="Times New Roman" w:cs="Times New Roman"/>
                <w:i/>
                <w:iCs/>
                <w:lang w:eastAsia="hr-HR" w:bidi="he-IL"/>
              </w:rPr>
              <w:t>Čovjek i njegovo dostojanstvo u svjetlu Biblije i kršćanske teologije</w:t>
            </w:r>
            <w:r w:rsidRPr="002046A5">
              <w:rPr>
                <w:rFonts w:ascii="Times New Roman" w:eastAsia="TimesNewRomanPSMT" w:hAnsi="Times New Roman" w:cs="Times New Roman"/>
                <w:lang w:eastAsia="hr-HR" w:bidi="he-IL"/>
              </w:rPr>
              <w:t xml:space="preserve">, Split, 2000.; G. ZIENER, </w:t>
            </w:r>
            <w:r w:rsidRPr="002046A5">
              <w:rPr>
                <w:rFonts w:ascii="Times New Roman" w:eastAsia="TimesNewRomanPS-ItalicMT" w:hAnsi="Times New Roman" w:cs="Times New Roman"/>
                <w:i/>
                <w:iCs/>
                <w:lang w:eastAsia="hr-HR" w:bidi="he-IL"/>
              </w:rPr>
              <w:t>Pravednost i mudrost</w:t>
            </w:r>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Knjiga mudrosti</w:t>
            </w:r>
            <w:r w:rsidRPr="002046A5">
              <w:rPr>
                <w:rFonts w:ascii="Times New Roman" w:eastAsia="TimesNewRomanPSMT" w:hAnsi="Times New Roman" w:cs="Times New Roman"/>
                <w:lang w:eastAsia="hr-HR" w:bidi="he-IL"/>
              </w:rPr>
              <w:t>, Zagreb, 1995.</w:t>
            </w:r>
          </w:p>
          <w:p w14:paraId="6CD48633" w14:textId="77777777" w:rsidR="00A77A5F" w:rsidRPr="002046A5" w:rsidRDefault="00A77A5F" w:rsidP="00A77A5F">
            <w:pPr>
              <w:rPr>
                <w:rFonts w:ascii="Times New Roman" w:eastAsia="Times New Roman" w:hAnsi="Times New Roman" w:cs="Times New Roman"/>
                <w:caps/>
              </w:rPr>
            </w:pPr>
            <w:r w:rsidRPr="002046A5">
              <w:rPr>
                <w:rFonts w:ascii="Times New Roman" w:eastAsia="Times New Roman" w:hAnsi="Times New Roman" w:cs="Times New Roman"/>
                <w:b/>
                <w:bCs/>
                <w:smallCaps/>
              </w:rPr>
              <w:t>LEKSIKONI</w:t>
            </w:r>
            <w:r w:rsidRPr="002046A5">
              <w:rPr>
                <w:rFonts w:ascii="Times New Roman" w:eastAsia="Times New Roman" w:hAnsi="Times New Roman" w:cs="Times New Roman"/>
                <w:caps/>
              </w:rPr>
              <w:t xml:space="preserve">: </w:t>
            </w:r>
          </w:p>
          <w:p w14:paraId="302D416C" w14:textId="77777777" w:rsidR="00A77A5F" w:rsidRPr="002046A5" w:rsidRDefault="00A77A5F" w:rsidP="00A77A5F">
            <w:pPr>
              <w:rPr>
                <w:rFonts w:ascii="Times New Roman" w:eastAsia="Times New Roman" w:hAnsi="Times New Roman" w:cs="Times New Roman"/>
              </w:rPr>
            </w:pPr>
            <w:r w:rsidRPr="002046A5">
              <w:rPr>
                <w:rFonts w:ascii="Times New Roman" w:eastAsia="Times New Roman" w:hAnsi="Times New Roman" w:cs="Times New Roman"/>
                <w:caps/>
              </w:rPr>
              <w:t>A. Rebić (</w:t>
            </w:r>
            <w:r w:rsidRPr="002046A5">
              <w:rPr>
                <w:rFonts w:ascii="Times New Roman" w:eastAsia="Times New Roman" w:hAnsi="Times New Roman" w:cs="Times New Roman"/>
              </w:rPr>
              <w:t>ur.</w:t>
            </w:r>
            <w:r w:rsidRPr="002046A5">
              <w:rPr>
                <w:rFonts w:ascii="Times New Roman" w:eastAsia="Times New Roman" w:hAnsi="Times New Roman" w:cs="Times New Roman"/>
                <w:caps/>
              </w:rPr>
              <w:t xml:space="preserve">), </w:t>
            </w:r>
            <w:r w:rsidRPr="002046A5">
              <w:rPr>
                <w:rFonts w:ascii="Times New Roman" w:eastAsia="Times New Roman" w:hAnsi="Times New Roman" w:cs="Times New Roman"/>
                <w:i/>
                <w:iCs/>
              </w:rPr>
              <w:t>Opći religijski leksikon: A-Ž</w:t>
            </w:r>
            <w:r w:rsidRPr="002046A5">
              <w:rPr>
                <w:rFonts w:ascii="Times New Roman" w:eastAsia="Times New Roman" w:hAnsi="Times New Roman" w:cs="Times New Roman"/>
              </w:rPr>
              <w:t xml:space="preserve">, Zagreb, 2002.; </w:t>
            </w:r>
            <w:r w:rsidRPr="002046A5">
              <w:rPr>
                <w:rFonts w:ascii="Times New Roman" w:eastAsia="Times New Roman" w:hAnsi="Times New Roman" w:cs="Times New Roman"/>
                <w:caps/>
              </w:rPr>
              <w:t>D. Fouilloux</w:t>
            </w:r>
            <w:r w:rsidRPr="002046A5">
              <w:rPr>
                <w:rFonts w:ascii="Times New Roman" w:eastAsia="Times New Roman" w:hAnsi="Times New Roman" w:cs="Times New Roman"/>
              </w:rPr>
              <w:t xml:space="preserve"> i dr., </w:t>
            </w:r>
            <w:r w:rsidRPr="002046A5">
              <w:rPr>
                <w:rFonts w:ascii="Times New Roman" w:eastAsia="Times New Roman" w:hAnsi="Times New Roman" w:cs="Times New Roman"/>
                <w:i/>
                <w:iCs/>
              </w:rPr>
              <w:t>Rječnik biblijske kulture</w:t>
            </w:r>
            <w:r w:rsidRPr="002046A5">
              <w:rPr>
                <w:rFonts w:ascii="Times New Roman" w:eastAsia="Times New Roman" w:hAnsi="Times New Roman" w:cs="Times New Roman"/>
              </w:rPr>
              <w:t xml:space="preserve"> (dalje: </w:t>
            </w:r>
            <w:r w:rsidRPr="002046A5">
              <w:rPr>
                <w:rFonts w:ascii="Times New Roman" w:eastAsia="Times New Roman" w:hAnsi="Times New Roman" w:cs="Times New Roman"/>
                <w:i/>
                <w:iCs/>
              </w:rPr>
              <w:t>RBK</w:t>
            </w:r>
            <w:r w:rsidRPr="002046A5">
              <w:rPr>
                <w:rFonts w:ascii="Times New Roman" w:eastAsia="Times New Roman" w:hAnsi="Times New Roman" w:cs="Times New Roman"/>
              </w:rPr>
              <w:t xml:space="preserve">), Zagreb, 1999.; </w:t>
            </w:r>
            <w:r w:rsidRPr="002046A5">
              <w:rPr>
                <w:rFonts w:ascii="Times New Roman" w:eastAsia="TimesNewRomanPSMT" w:hAnsi="Times New Roman" w:cs="Times New Roman"/>
                <w:lang w:eastAsia="hr-HR" w:bidi="he-IL"/>
              </w:rPr>
              <w:t xml:space="preserve">A. GRABNER-HAIDER (prir.), </w:t>
            </w:r>
            <w:r w:rsidRPr="002046A5">
              <w:rPr>
                <w:rFonts w:ascii="Times New Roman" w:eastAsia="TimesNewRomanPS-ItalicMT" w:hAnsi="Times New Roman" w:cs="Times New Roman"/>
                <w:i/>
                <w:iCs/>
                <w:lang w:eastAsia="hr-HR" w:bidi="he-IL"/>
              </w:rPr>
              <w:t>Praktični biblijski leksikon</w:t>
            </w:r>
            <w:r w:rsidRPr="002046A5">
              <w:rPr>
                <w:rFonts w:ascii="Times New Roman" w:eastAsia="TimesNewRomanPSMT" w:hAnsi="Times New Roman" w:cs="Times New Roman"/>
                <w:lang w:eastAsia="hr-HR" w:bidi="he-IL"/>
              </w:rPr>
              <w:t>,</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Zagreb, 1997.;</w:t>
            </w:r>
            <w:r w:rsidRPr="002046A5">
              <w:rPr>
                <w:rFonts w:ascii="Times New Roman" w:eastAsia="Times New Roman" w:hAnsi="Times New Roman" w:cs="Times New Roman"/>
              </w:rPr>
              <w:t xml:space="preserve"> </w:t>
            </w:r>
            <w:r w:rsidRPr="002046A5">
              <w:rPr>
                <w:rFonts w:ascii="Times New Roman" w:eastAsia="TimesNewRomanPSMT" w:hAnsi="Times New Roman" w:cs="Times New Roman"/>
                <w:lang w:eastAsia="hr-HR" w:bidi="he-IL"/>
              </w:rPr>
              <w:t xml:space="preserve">GRUPA autora, </w:t>
            </w:r>
            <w:r w:rsidRPr="002046A5">
              <w:rPr>
                <w:rFonts w:ascii="Times New Roman" w:eastAsia="TimesNewRomanPS-ItalicMT" w:hAnsi="Times New Roman" w:cs="Times New Roman"/>
                <w:i/>
                <w:iCs/>
                <w:lang w:eastAsia="hr-HR" w:bidi="he-IL"/>
              </w:rPr>
              <w:t>Biblijski leksikon</w:t>
            </w:r>
            <w:r w:rsidRPr="002046A5">
              <w:rPr>
                <w:rFonts w:ascii="Times New Roman" w:eastAsia="TimesNewRomanPSMT" w:hAnsi="Times New Roman" w:cs="Times New Roman"/>
                <w:lang w:eastAsia="hr-HR" w:bidi="he-IL"/>
              </w:rPr>
              <w:t>, Zagreb, 1972.</w:t>
            </w:r>
          </w:p>
          <w:p w14:paraId="53339F7B" w14:textId="77777777" w:rsidR="00A77A5F" w:rsidRPr="002046A5" w:rsidRDefault="00A77A5F" w:rsidP="00A77A5F">
            <w:pPr>
              <w:rPr>
                <w:rFonts w:ascii="Times New Roman" w:eastAsia="Times New Roman" w:hAnsi="Times New Roman" w:cs="Times New Roman"/>
              </w:rPr>
            </w:pPr>
            <w:r w:rsidRPr="002046A5">
              <w:rPr>
                <w:rFonts w:ascii="Times New Roman" w:eastAsia="Times New Roman" w:hAnsi="Times New Roman" w:cs="Times New Roman"/>
                <w:b/>
                <w:bCs/>
                <w:smallCaps/>
              </w:rPr>
              <w:t>STUDIJE</w:t>
            </w:r>
            <w:r w:rsidRPr="002046A5">
              <w:rPr>
                <w:rFonts w:ascii="Times New Roman" w:eastAsia="Times New Roman" w:hAnsi="Times New Roman" w:cs="Times New Roman"/>
                <w:smallCaps/>
              </w:rPr>
              <w:t>:</w:t>
            </w:r>
            <w:r w:rsidRPr="002046A5">
              <w:rPr>
                <w:rFonts w:ascii="Times New Roman" w:eastAsia="Times New Roman" w:hAnsi="Times New Roman" w:cs="Times New Roman"/>
              </w:rPr>
              <w:t xml:space="preserve"> </w:t>
            </w:r>
          </w:p>
          <w:p w14:paraId="7E7A03F4" w14:textId="77777777" w:rsidR="00A77A5F" w:rsidRPr="002046A5" w:rsidRDefault="00A77A5F" w:rsidP="00A77A5F">
            <w:pPr>
              <w:rPr>
                <w:rFonts w:ascii="Times New Roman" w:hAnsi="Times New Roman" w:cs="Times New Roman"/>
              </w:rPr>
            </w:pPr>
            <w:r w:rsidRPr="002046A5">
              <w:rPr>
                <w:rFonts w:ascii="Times New Roman" w:eastAsia="Times New Roman" w:hAnsi="Times New Roman" w:cs="Times New Roman"/>
                <w:lang w:eastAsia="hr-HR" w:bidi="he-IL"/>
              </w:rPr>
              <w:t xml:space="preserve">A. POPOVIĆ, „Savez – berit“ u knjizi proroka Ezekiela: (Ez 16 – 17; 36,16 – 37,28)“, </w:t>
            </w:r>
            <w:r w:rsidRPr="002046A5">
              <w:rPr>
                <w:rFonts w:ascii="Times New Roman" w:eastAsia="Times New Roman" w:hAnsi="Times New Roman" w:cs="Times New Roman"/>
              </w:rPr>
              <w:t>u D. Tomašević</w:t>
            </w:r>
            <w:r w:rsidRPr="002046A5">
              <w:rPr>
                <w:rFonts w:ascii="Times New Roman" w:eastAsia="Times New Roman" w:hAnsi="Times New Roman" w:cs="Times New Roman"/>
                <w:smallCaps/>
              </w:rPr>
              <w:t xml:space="preserve"> </w:t>
            </w:r>
            <w:r w:rsidRPr="002046A5">
              <w:rPr>
                <w:rFonts w:ascii="Times New Roman" w:eastAsia="Times New Roman" w:hAnsi="Times New Roman" w:cs="Times New Roman"/>
                <w:spacing w:val="-4"/>
              </w:rPr>
              <w:t>(ur.)</w:t>
            </w:r>
            <w:r w:rsidRPr="002046A5">
              <w:rPr>
                <w:rFonts w:ascii="Times New Roman" w:eastAsia="Times New Roman" w:hAnsi="Times New Roman" w:cs="Times New Roman"/>
                <w:smallCaps/>
              </w:rPr>
              <w:t>,</w:t>
            </w:r>
            <w:r w:rsidRPr="002046A5">
              <w:rPr>
                <w:rFonts w:ascii="Times New Roman" w:eastAsia="Times New Roman" w:hAnsi="Times New Roman" w:cs="Times New Roman"/>
              </w:rPr>
              <w:t xml:space="preserve"> </w:t>
            </w:r>
            <w:r w:rsidRPr="002046A5">
              <w:rPr>
                <w:rFonts w:ascii="Times New Roman" w:eastAsia="Times New Roman" w:hAnsi="Times New Roman" w:cs="Times New Roman"/>
                <w:i/>
              </w:rPr>
              <w:t>Tvoja riječ nozi je mojoj svjetiljka</w:t>
            </w:r>
            <w:r w:rsidRPr="002046A5">
              <w:rPr>
                <w:rFonts w:ascii="Times New Roman" w:eastAsia="Times New Roman" w:hAnsi="Times New Roman" w:cs="Times New Roman"/>
                <w:iCs/>
              </w:rPr>
              <w:t xml:space="preserve"> (dalje: </w:t>
            </w:r>
            <w:r w:rsidRPr="002046A5">
              <w:rPr>
                <w:rFonts w:ascii="Times New Roman" w:eastAsia="Times New Roman" w:hAnsi="Times New Roman" w:cs="Times New Roman"/>
                <w:i/>
              </w:rPr>
              <w:t>Tvoja riječ…</w:t>
            </w:r>
            <w:r w:rsidRPr="002046A5">
              <w:rPr>
                <w:rFonts w:ascii="Times New Roman" w:eastAsia="Times New Roman" w:hAnsi="Times New Roman" w:cs="Times New Roman"/>
                <w:iCs/>
              </w:rPr>
              <w:t>)</w:t>
            </w:r>
            <w:r w:rsidRPr="002046A5">
              <w:rPr>
                <w:rFonts w:ascii="Times New Roman" w:eastAsia="Times New Roman" w:hAnsi="Times New Roman" w:cs="Times New Roman"/>
              </w:rPr>
              <w:t xml:space="preserve">, </w:t>
            </w:r>
            <w:r w:rsidRPr="002046A5">
              <w:rPr>
                <w:rFonts w:ascii="Times New Roman" w:eastAsia="Times New Roman" w:hAnsi="Times New Roman" w:cs="Times New Roman"/>
                <w:color w:val="000000"/>
              </w:rPr>
              <w:t xml:space="preserve">Sarajevo, Zagreb, </w:t>
            </w:r>
            <w:r w:rsidRPr="002046A5">
              <w:rPr>
                <w:rFonts w:ascii="Times New Roman" w:eastAsia="Times New Roman" w:hAnsi="Times New Roman" w:cs="Times New Roman"/>
              </w:rPr>
              <w:t>2012., 119-161.;</w:t>
            </w:r>
            <w:r w:rsidRPr="002046A5">
              <w:rPr>
                <w:rFonts w:ascii="Times New Roman" w:eastAsia="TimesNewRomanPSMT" w:hAnsi="Times New Roman" w:cs="Times New Roman"/>
                <w:lang w:eastAsia="hr-HR" w:bidi="he-IL"/>
              </w:rPr>
              <w:t xml:space="preserve"> </w:t>
            </w:r>
            <w:r w:rsidRPr="002046A5">
              <w:rPr>
                <w:rFonts w:ascii="Times New Roman" w:eastAsia="Times New Roman" w:hAnsi="Times New Roman" w:cs="Times New Roman"/>
                <w:lang w:eastAsia="hr-HR" w:bidi="he-IL"/>
              </w:rPr>
              <w:t xml:space="preserve">B. VELČIĆ, „Metafore o narodu u Hošeinoj kritici Izraelove politike“, </w:t>
            </w:r>
            <w:r w:rsidRPr="002046A5">
              <w:rPr>
                <w:rFonts w:ascii="Times New Roman" w:eastAsia="Times New Roman" w:hAnsi="Times New Roman" w:cs="Times New Roman"/>
              </w:rPr>
              <w:t>u D. Tomašević</w:t>
            </w:r>
            <w:r w:rsidRPr="002046A5">
              <w:rPr>
                <w:rFonts w:ascii="Times New Roman" w:eastAsia="Times New Roman" w:hAnsi="Times New Roman" w:cs="Times New Roman"/>
                <w:smallCaps/>
              </w:rPr>
              <w:t xml:space="preserve"> </w:t>
            </w:r>
            <w:r w:rsidRPr="002046A5">
              <w:rPr>
                <w:rFonts w:ascii="Times New Roman" w:eastAsia="Times New Roman" w:hAnsi="Times New Roman" w:cs="Times New Roman"/>
                <w:spacing w:val="-4"/>
              </w:rPr>
              <w:t>(ur.)</w:t>
            </w:r>
            <w:r w:rsidRPr="002046A5">
              <w:rPr>
                <w:rFonts w:ascii="Times New Roman" w:eastAsia="Times New Roman" w:hAnsi="Times New Roman" w:cs="Times New Roman"/>
                <w:smallCaps/>
              </w:rPr>
              <w:t>,</w:t>
            </w:r>
            <w:r w:rsidRPr="002046A5">
              <w:rPr>
                <w:rFonts w:ascii="Times New Roman" w:eastAsia="Times New Roman" w:hAnsi="Times New Roman" w:cs="Times New Roman"/>
              </w:rPr>
              <w:t xml:space="preserve"> </w:t>
            </w:r>
            <w:r w:rsidRPr="002046A5">
              <w:rPr>
                <w:rFonts w:ascii="Times New Roman" w:eastAsia="Times New Roman" w:hAnsi="Times New Roman" w:cs="Times New Roman"/>
                <w:i/>
              </w:rPr>
              <w:t xml:space="preserve">Tvoja riječ…, </w:t>
            </w:r>
            <w:r w:rsidRPr="002046A5">
              <w:rPr>
                <w:rFonts w:ascii="Times New Roman" w:eastAsia="Times New Roman" w:hAnsi="Times New Roman" w:cs="Times New Roman"/>
                <w:color w:val="000000"/>
              </w:rPr>
              <w:t xml:space="preserve">Sarajevo, Zagreb, </w:t>
            </w:r>
            <w:r w:rsidRPr="002046A5">
              <w:rPr>
                <w:rFonts w:ascii="Times New Roman" w:eastAsia="Times New Roman" w:hAnsi="Times New Roman" w:cs="Times New Roman"/>
              </w:rPr>
              <w:t>2012., 179-200.</w:t>
            </w:r>
            <w:r w:rsidRPr="002046A5">
              <w:rPr>
                <w:rFonts w:ascii="Times New Roman" w:eastAsia="TimesNewRomanPSMT" w:hAnsi="Times New Roman" w:cs="Times New Roman"/>
                <w:lang w:eastAsia="hr-HR" w:bidi="he-IL"/>
              </w:rPr>
              <w:t xml:space="preserve"> </w:t>
            </w:r>
            <w:r w:rsidRPr="002046A5">
              <w:rPr>
                <w:rFonts w:ascii="Times New Roman" w:eastAsia="Times New Roman" w:hAnsi="Times New Roman" w:cs="Times New Roman"/>
                <w:lang w:eastAsia="hr-HR" w:bidi="he-IL"/>
              </w:rPr>
              <w:t xml:space="preserve">K. VIŠATICKI, „Heterodoksija u Izraelu i božanstvo El“, u D. Tomašević, </w:t>
            </w:r>
            <w:r w:rsidRPr="002046A5">
              <w:rPr>
                <w:rFonts w:ascii="Times New Roman" w:eastAsia="Times New Roman" w:hAnsi="Times New Roman" w:cs="Times New Roman"/>
                <w:i/>
              </w:rPr>
              <w:t>Tvoja riječ…</w:t>
            </w:r>
            <w:r w:rsidRPr="002046A5">
              <w:rPr>
                <w:rFonts w:ascii="Times New Roman" w:eastAsia="Times New Roman" w:hAnsi="Times New Roman" w:cs="Times New Roman"/>
              </w:rPr>
              <w:t xml:space="preserve">, </w:t>
            </w:r>
            <w:r w:rsidRPr="002046A5">
              <w:rPr>
                <w:rFonts w:ascii="Times New Roman" w:eastAsia="Times New Roman" w:hAnsi="Times New Roman" w:cs="Times New Roman"/>
                <w:color w:val="000000"/>
              </w:rPr>
              <w:t xml:space="preserve">Sarajevo, Zagreb, </w:t>
            </w:r>
            <w:r w:rsidRPr="002046A5">
              <w:rPr>
                <w:rFonts w:ascii="Times New Roman" w:eastAsia="Times New Roman" w:hAnsi="Times New Roman" w:cs="Times New Roman"/>
              </w:rPr>
              <w:t>2012., 11-25.;</w:t>
            </w:r>
            <w:r w:rsidRPr="002046A5">
              <w:rPr>
                <w:rFonts w:ascii="Times New Roman" w:eastAsia="TimesNewRomanPSMT" w:hAnsi="Times New Roman" w:cs="Times New Roman"/>
                <w:lang w:eastAsia="hr-HR" w:bidi="he-IL"/>
              </w:rPr>
              <w:t xml:space="preserve"> P. VIDOVIĆ, </w:t>
            </w:r>
            <w:r w:rsidRPr="002046A5">
              <w:rPr>
                <w:rFonts w:ascii="Times New Roman" w:eastAsia="Times New Roman" w:hAnsi="Times New Roman" w:cs="Times New Roman"/>
              </w:rPr>
              <w:t>„Nomen sacrum Bogu Egzila je Ja jesam“, u D. Tomašević</w:t>
            </w:r>
            <w:r w:rsidRPr="002046A5">
              <w:rPr>
                <w:rFonts w:ascii="Times New Roman" w:eastAsia="Times New Roman" w:hAnsi="Times New Roman" w:cs="Times New Roman"/>
                <w:smallCaps/>
              </w:rPr>
              <w:t xml:space="preserve"> </w:t>
            </w:r>
            <w:r w:rsidRPr="002046A5">
              <w:rPr>
                <w:rFonts w:ascii="Times New Roman" w:eastAsia="Times New Roman" w:hAnsi="Times New Roman" w:cs="Times New Roman"/>
                <w:spacing w:val="-4"/>
              </w:rPr>
              <w:t>(ur.)</w:t>
            </w:r>
            <w:r w:rsidRPr="002046A5">
              <w:rPr>
                <w:rFonts w:ascii="Times New Roman" w:eastAsia="Times New Roman" w:hAnsi="Times New Roman" w:cs="Times New Roman"/>
                <w:smallCaps/>
              </w:rPr>
              <w:t>,</w:t>
            </w:r>
            <w:r w:rsidRPr="002046A5">
              <w:rPr>
                <w:rFonts w:ascii="Times New Roman" w:eastAsia="Times New Roman" w:hAnsi="Times New Roman" w:cs="Times New Roman"/>
              </w:rPr>
              <w:t xml:space="preserve"> </w:t>
            </w:r>
            <w:r w:rsidRPr="002046A5">
              <w:rPr>
                <w:rFonts w:ascii="Times New Roman" w:eastAsia="Times New Roman" w:hAnsi="Times New Roman" w:cs="Times New Roman"/>
                <w:i/>
              </w:rPr>
              <w:t>Tvoja riječ…</w:t>
            </w:r>
            <w:r w:rsidRPr="002046A5">
              <w:rPr>
                <w:rFonts w:ascii="Times New Roman" w:eastAsia="Times New Roman" w:hAnsi="Times New Roman" w:cs="Times New Roman"/>
              </w:rPr>
              <w:t xml:space="preserve">, </w:t>
            </w:r>
            <w:r w:rsidRPr="002046A5">
              <w:rPr>
                <w:rFonts w:ascii="Times New Roman" w:eastAsia="Times New Roman" w:hAnsi="Times New Roman" w:cs="Times New Roman"/>
                <w:color w:val="000000"/>
              </w:rPr>
              <w:t xml:space="preserve">Sarajevo, Zagreb, </w:t>
            </w:r>
            <w:r w:rsidRPr="002046A5">
              <w:rPr>
                <w:rFonts w:ascii="Times New Roman" w:eastAsia="Times New Roman" w:hAnsi="Times New Roman" w:cs="Times New Roman"/>
              </w:rPr>
              <w:t xml:space="preserve">2012., 27-57.; </w:t>
            </w:r>
            <w:r w:rsidRPr="002046A5">
              <w:rPr>
                <w:rFonts w:ascii="Times New Roman" w:eastAsia="TimesNewRomanPSMT" w:hAnsi="Times New Roman" w:cs="Times New Roman"/>
                <w:lang w:eastAsia="hr-HR" w:bidi="he-IL"/>
              </w:rPr>
              <w:t xml:space="preserve">P. VIDOVIĆ, </w:t>
            </w:r>
            <w:r w:rsidRPr="002046A5">
              <w:rPr>
                <w:rFonts w:ascii="Times New Roman" w:eastAsia="Times New Roman" w:hAnsi="Times New Roman" w:cs="Times New Roman"/>
              </w:rPr>
              <w:t xml:space="preserve">„Septuaginta, Biblija Novoga zavjeta i ranoga kršćanstva“, u I. Šporčić (ur.]), </w:t>
            </w:r>
            <w:r w:rsidRPr="002046A5">
              <w:rPr>
                <w:rFonts w:ascii="Times New Roman" w:eastAsia="Times New Roman" w:hAnsi="Times New Roman" w:cs="Times New Roman"/>
                <w:i/>
              </w:rPr>
              <w:t>Stari zavjet, vrelo vjere i kulture</w:t>
            </w:r>
            <w:r w:rsidRPr="002046A5">
              <w:rPr>
                <w:rFonts w:ascii="Times New Roman" w:eastAsia="Times New Roman" w:hAnsi="Times New Roman" w:cs="Times New Roman"/>
              </w:rPr>
              <w:t>, Rijeka, Zagreb, 2004), 177-191.</w:t>
            </w:r>
            <w:r w:rsidRPr="002046A5">
              <w:rPr>
                <w:rFonts w:ascii="Times New Roman" w:eastAsia="TimesNewRomanPSMT" w:hAnsi="Times New Roman" w:cs="Times New Roman"/>
                <w:lang w:eastAsia="hr-HR" w:bidi="he-IL"/>
              </w:rPr>
              <w:t xml:space="preserve"> P. VIDOVIĆ, </w:t>
            </w:r>
            <w:r w:rsidRPr="002046A5">
              <w:rPr>
                <w:rFonts w:ascii="Times New Roman" w:eastAsia="Times New Roman" w:hAnsi="Times New Roman" w:cs="Times New Roman"/>
              </w:rPr>
              <w:t xml:space="preserve">„Svijet – čovjekov dom i Božji hram: Ekologija na početku Biblije“, u V. Pozaić (ur.), </w:t>
            </w:r>
            <w:r w:rsidRPr="002046A5">
              <w:rPr>
                <w:rFonts w:ascii="Times New Roman" w:eastAsia="Times New Roman" w:hAnsi="Times New Roman" w:cs="Times New Roman"/>
                <w:i/>
              </w:rPr>
              <w:t>Ekologija: Znanstveno-etičko-teološki upiti i obzori</w:t>
            </w:r>
            <w:r w:rsidRPr="002046A5">
              <w:rPr>
                <w:rFonts w:ascii="Times New Roman" w:eastAsia="Times New Roman" w:hAnsi="Times New Roman" w:cs="Times New Roman"/>
              </w:rPr>
              <w:t xml:space="preserve">, Zagreb, </w:t>
            </w:r>
            <w:r w:rsidRPr="002046A5">
              <w:rPr>
                <w:rFonts w:ascii="Times New Roman" w:eastAsia="Times New Roman" w:hAnsi="Times New Roman" w:cs="Times New Roman"/>
                <w:vertAlign w:val="superscript"/>
              </w:rPr>
              <w:t>2</w:t>
            </w:r>
            <w:r w:rsidRPr="002046A5">
              <w:rPr>
                <w:rFonts w:ascii="Times New Roman" w:eastAsia="Times New Roman" w:hAnsi="Times New Roman" w:cs="Times New Roman"/>
              </w:rPr>
              <w:t xml:space="preserve">2004), 133-153.; </w:t>
            </w:r>
            <w:r w:rsidRPr="002046A5">
              <w:rPr>
                <w:rFonts w:ascii="Times New Roman" w:eastAsia="TimesNewRomanPSMT" w:hAnsi="Times New Roman" w:cs="Times New Roman"/>
                <w:lang w:eastAsia="hr-HR" w:bidi="he-IL"/>
              </w:rPr>
              <w:t>P. VIDOVIĆ, „</w:t>
            </w:r>
            <w:r w:rsidRPr="002046A5">
              <w:rPr>
                <w:rFonts w:ascii="Times New Roman" w:hAnsi="Times New Roman" w:cs="Times New Roman"/>
                <w:i/>
                <w:iCs/>
                <w:lang w:bidi="he-IL"/>
              </w:rPr>
              <w:t>U početku stvori Bog</w:t>
            </w:r>
            <w:r w:rsidRPr="002046A5">
              <w:rPr>
                <w:rFonts w:ascii="Times New Roman" w:hAnsi="Times New Roman" w:cs="Times New Roman"/>
                <w:lang w:bidi="he-IL"/>
              </w:rPr>
              <w:t xml:space="preserve">… obitelj (Post 1,1.27s): </w:t>
            </w:r>
            <w:r w:rsidRPr="002046A5">
              <w:rPr>
                <w:rFonts w:ascii="Times New Roman" w:eastAsia="Times New Roman" w:hAnsi="Times New Roman" w:cs="Times New Roman"/>
              </w:rPr>
              <w:t xml:space="preserve">Biti ili ne biti obitelji znači biti ili ne biti života i samoga svijeta“, </w:t>
            </w:r>
            <w:r w:rsidRPr="002046A5">
              <w:rPr>
                <w:rFonts w:ascii="Times New Roman" w:eastAsia="Times New Roman" w:hAnsi="Times New Roman" w:cs="Times New Roman"/>
                <w:i/>
                <w:iCs/>
              </w:rPr>
              <w:t>OŽ</w:t>
            </w:r>
            <w:r w:rsidRPr="002046A5">
              <w:rPr>
                <w:rFonts w:ascii="Times New Roman" w:eastAsia="Times New Roman" w:hAnsi="Times New Roman" w:cs="Times New Roman"/>
              </w:rPr>
              <w:t xml:space="preserve"> 65 (2010), 221-238.</w:t>
            </w:r>
          </w:p>
        </w:tc>
      </w:tr>
      <w:tr w:rsidR="00A77A5F" w:rsidRPr="002046A5" w14:paraId="112C12B9" w14:textId="77777777" w:rsidTr="00A77A5F">
        <w:tc>
          <w:tcPr>
            <w:tcW w:w="1801" w:type="dxa"/>
            <w:shd w:val="clear" w:color="auto" w:fill="F2F2F2" w:themeFill="background1" w:themeFillShade="F2"/>
          </w:tcPr>
          <w:p w14:paraId="735BC033" w14:textId="77777777" w:rsidR="00A77A5F" w:rsidRPr="002046A5" w:rsidRDefault="00A77A5F" w:rsidP="00A77A5F">
            <w:pPr>
              <w:spacing w:before="20" w:after="20"/>
              <w:rPr>
                <w:rFonts w:ascii="Times New Roman" w:hAnsi="Times New Roman" w:cs="Times New Roman"/>
                <w:b/>
                <w:sz w:val="18"/>
              </w:rPr>
            </w:pPr>
            <w:r w:rsidRPr="002046A5">
              <w:rPr>
                <w:rFonts w:ascii="Times New Roman" w:hAnsi="Times New Roman" w:cs="Times New Roman"/>
                <w:b/>
                <w:sz w:val="18"/>
              </w:rPr>
              <w:t xml:space="preserve">Mrežni izvori </w:t>
            </w:r>
          </w:p>
        </w:tc>
        <w:tc>
          <w:tcPr>
            <w:tcW w:w="7487" w:type="dxa"/>
            <w:gridSpan w:val="30"/>
          </w:tcPr>
          <w:p w14:paraId="21E9609C" w14:textId="77777777" w:rsidR="00A77A5F" w:rsidRPr="002046A5" w:rsidRDefault="00A77A5F" w:rsidP="00A77A5F">
            <w:pPr>
              <w:tabs>
                <w:tab w:val="left" w:pos="1218"/>
              </w:tabs>
              <w:spacing w:before="20" w:after="20"/>
              <w:rPr>
                <w:rFonts w:ascii="Times New Roman" w:eastAsia="MS Gothic" w:hAnsi="Times New Roman" w:cs="Times New Roman"/>
                <w:sz w:val="18"/>
              </w:rPr>
            </w:pPr>
          </w:p>
        </w:tc>
      </w:tr>
      <w:tr w:rsidR="00A77A5F" w:rsidRPr="002046A5" w14:paraId="0C892A46" w14:textId="77777777" w:rsidTr="00A77A5F">
        <w:tc>
          <w:tcPr>
            <w:tcW w:w="1801" w:type="dxa"/>
            <w:vMerge w:val="restart"/>
            <w:shd w:val="clear" w:color="auto" w:fill="F2F2F2" w:themeFill="background1" w:themeFillShade="F2"/>
            <w:vAlign w:val="center"/>
          </w:tcPr>
          <w:p w14:paraId="62D6F2B6" w14:textId="77777777" w:rsidR="00A77A5F" w:rsidRPr="002046A5" w:rsidRDefault="00A77A5F"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Provjera ishoda učenja (prema uputama AZVO)</w:t>
            </w:r>
          </w:p>
        </w:tc>
        <w:tc>
          <w:tcPr>
            <w:tcW w:w="5754" w:type="dxa"/>
            <w:gridSpan w:val="25"/>
          </w:tcPr>
          <w:p w14:paraId="6B2A1019" w14:textId="77777777" w:rsidR="00A77A5F" w:rsidRPr="002046A5" w:rsidRDefault="00A77A5F" w:rsidP="00A77A5F">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Samo završni ispit</w:t>
            </w:r>
          </w:p>
        </w:tc>
        <w:tc>
          <w:tcPr>
            <w:tcW w:w="1733" w:type="dxa"/>
            <w:gridSpan w:val="5"/>
          </w:tcPr>
          <w:p w14:paraId="47B88312" w14:textId="77777777" w:rsidR="00A77A5F" w:rsidRPr="002046A5" w:rsidRDefault="00A77A5F" w:rsidP="00A77A5F">
            <w:pPr>
              <w:tabs>
                <w:tab w:val="left" w:pos="1218"/>
              </w:tabs>
              <w:spacing w:before="20" w:after="20"/>
              <w:jc w:val="center"/>
              <w:rPr>
                <w:rFonts w:ascii="Times New Roman" w:eastAsia="MS Gothic" w:hAnsi="Times New Roman" w:cs="Times New Roman"/>
                <w:sz w:val="18"/>
              </w:rPr>
            </w:pPr>
          </w:p>
        </w:tc>
      </w:tr>
      <w:tr w:rsidR="00A77A5F" w:rsidRPr="002046A5" w14:paraId="533F71D4" w14:textId="77777777" w:rsidTr="00A77A5F">
        <w:tc>
          <w:tcPr>
            <w:tcW w:w="1801" w:type="dxa"/>
            <w:vMerge/>
            <w:shd w:val="clear" w:color="auto" w:fill="F2F2F2" w:themeFill="background1" w:themeFillShade="F2"/>
          </w:tcPr>
          <w:p w14:paraId="05278604" w14:textId="77777777" w:rsidR="00A77A5F" w:rsidRPr="002046A5" w:rsidRDefault="00A77A5F" w:rsidP="00A77A5F">
            <w:pPr>
              <w:spacing w:before="20" w:after="20"/>
              <w:rPr>
                <w:rFonts w:ascii="Times New Roman" w:hAnsi="Times New Roman" w:cs="Times New Roman"/>
                <w:b/>
                <w:sz w:val="18"/>
              </w:rPr>
            </w:pPr>
          </w:p>
        </w:tc>
        <w:tc>
          <w:tcPr>
            <w:tcW w:w="2080" w:type="dxa"/>
            <w:gridSpan w:val="11"/>
            <w:vAlign w:val="center"/>
          </w:tcPr>
          <w:p w14:paraId="584CFEF9" w14:textId="77777777" w:rsidR="00A77A5F"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68284245"/>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r w:rsidR="00A77A5F" w:rsidRPr="002046A5">
              <w:rPr>
                <w:rFonts w:ascii="Times New Roman" w:hAnsi="Times New Roman" w:cs="Times New Roman"/>
                <w:sz w:val="18"/>
                <w:szCs w:val="18"/>
                <w:lang w:eastAsia="hr-HR"/>
              </w:rPr>
              <w:t>završni</w:t>
            </w:r>
          </w:p>
          <w:p w14:paraId="1CDE8727" w14:textId="77777777" w:rsidR="00A77A5F" w:rsidRPr="002046A5" w:rsidRDefault="00A77A5F"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pismeni ispit</w:t>
            </w:r>
          </w:p>
        </w:tc>
        <w:tc>
          <w:tcPr>
            <w:tcW w:w="1862" w:type="dxa"/>
            <w:gridSpan w:val="7"/>
            <w:vAlign w:val="center"/>
          </w:tcPr>
          <w:p w14:paraId="1FF39DD7" w14:textId="77777777" w:rsidR="00A77A5F"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1293465"/>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r w:rsidR="00A77A5F" w:rsidRPr="002046A5">
              <w:rPr>
                <w:rFonts w:ascii="Times New Roman" w:hAnsi="Times New Roman" w:cs="Times New Roman"/>
                <w:sz w:val="18"/>
                <w:szCs w:val="18"/>
                <w:lang w:eastAsia="hr-HR"/>
              </w:rPr>
              <w:t>završni</w:t>
            </w:r>
          </w:p>
          <w:p w14:paraId="5FFAFD32" w14:textId="77777777" w:rsidR="00A77A5F" w:rsidRPr="002046A5" w:rsidRDefault="00A77A5F"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usmeni ispit</w:t>
            </w:r>
          </w:p>
        </w:tc>
        <w:tc>
          <w:tcPr>
            <w:tcW w:w="1812" w:type="dxa"/>
            <w:gridSpan w:val="7"/>
            <w:vAlign w:val="center"/>
          </w:tcPr>
          <w:p w14:paraId="3AD05AEE" w14:textId="77777777" w:rsidR="00A77A5F"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282533850"/>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lang w:val="it-IT"/>
                  </w:rPr>
                  <w:t>☐</w:t>
                </w:r>
              </w:sdtContent>
            </w:sdt>
            <w:r w:rsidR="00A77A5F" w:rsidRPr="002046A5">
              <w:rPr>
                <w:rFonts w:ascii="Times New Roman" w:hAnsi="Times New Roman" w:cs="Times New Roman"/>
                <w:sz w:val="18"/>
                <w:lang w:val="it-IT"/>
              </w:rPr>
              <w:t xml:space="preserve"> </w:t>
            </w:r>
            <w:r w:rsidR="00A77A5F" w:rsidRPr="002046A5">
              <w:rPr>
                <w:rFonts w:ascii="Times New Roman" w:hAnsi="Times New Roman" w:cs="Times New Roman"/>
                <w:sz w:val="18"/>
                <w:szCs w:val="18"/>
                <w:lang w:val="it-IT" w:eastAsia="hr-HR"/>
              </w:rPr>
              <w:t>pismeni i usmeni završni ispit</w:t>
            </w:r>
          </w:p>
        </w:tc>
        <w:tc>
          <w:tcPr>
            <w:tcW w:w="1733" w:type="dxa"/>
            <w:gridSpan w:val="5"/>
            <w:vAlign w:val="center"/>
          </w:tcPr>
          <w:p w14:paraId="663D2849" w14:textId="77777777" w:rsidR="00A77A5F"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266071492"/>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lang w:val="it-IT"/>
                  </w:rPr>
                  <w:t>☐</w:t>
                </w:r>
              </w:sdtContent>
            </w:sdt>
            <w:r w:rsidR="00A77A5F" w:rsidRPr="002046A5">
              <w:rPr>
                <w:rFonts w:ascii="Times New Roman" w:hAnsi="Times New Roman" w:cs="Times New Roman"/>
                <w:sz w:val="18"/>
                <w:lang w:val="it-IT"/>
              </w:rPr>
              <w:t xml:space="preserve"> </w:t>
            </w:r>
            <w:r w:rsidR="00A77A5F" w:rsidRPr="002046A5">
              <w:rPr>
                <w:rFonts w:ascii="Times New Roman" w:hAnsi="Times New Roman" w:cs="Times New Roman"/>
                <w:sz w:val="18"/>
                <w:szCs w:val="18"/>
                <w:lang w:val="it-IT" w:eastAsia="hr-HR"/>
              </w:rPr>
              <w:t>praktični rad i završni ispit</w:t>
            </w:r>
          </w:p>
        </w:tc>
      </w:tr>
      <w:tr w:rsidR="00A77A5F" w:rsidRPr="002046A5" w14:paraId="17A76D4E" w14:textId="77777777" w:rsidTr="00A77A5F">
        <w:tc>
          <w:tcPr>
            <w:tcW w:w="1801" w:type="dxa"/>
            <w:vMerge/>
            <w:shd w:val="clear" w:color="auto" w:fill="F2F2F2" w:themeFill="background1" w:themeFillShade="F2"/>
          </w:tcPr>
          <w:p w14:paraId="43FEAEC7" w14:textId="77777777" w:rsidR="00A77A5F" w:rsidRPr="002046A5" w:rsidRDefault="00A77A5F" w:rsidP="00A77A5F">
            <w:pPr>
              <w:spacing w:before="20" w:after="20"/>
              <w:rPr>
                <w:rFonts w:ascii="Times New Roman" w:hAnsi="Times New Roman" w:cs="Times New Roman"/>
                <w:b/>
                <w:sz w:val="18"/>
                <w:lang w:val="it-IT"/>
              </w:rPr>
            </w:pPr>
          </w:p>
        </w:tc>
        <w:tc>
          <w:tcPr>
            <w:tcW w:w="1383" w:type="dxa"/>
            <w:gridSpan w:val="6"/>
            <w:vAlign w:val="center"/>
          </w:tcPr>
          <w:p w14:paraId="1C83DD30" w14:textId="77777777" w:rsidR="00A77A5F"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16758152"/>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r w:rsidR="00A77A5F" w:rsidRPr="002046A5">
              <w:rPr>
                <w:rFonts w:ascii="Times New Roman" w:hAnsi="Times New Roman" w:cs="Times New Roman"/>
                <w:sz w:val="18"/>
                <w:szCs w:val="18"/>
                <w:lang w:eastAsia="hr-HR"/>
              </w:rPr>
              <w:t>samo kolokvij/zadaće</w:t>
            </w:r>
          </w:p>
        </w:tc>
        <w:tc>
          <w:tcPr>
            <w:tcW w:w="1405" w:type="dxa"/>
            <w:gridSpan w:val="7"/>
            <w:vAlign w:val="center"/>
          </w:tcPr>
          <w:p w14:paraId="09C94C90" w14:textId="77777777" w:rsidR="00A77A5F"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2002154402"/>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lang w:val="it-IT"/>
                  </w:rPr>
                  <w:t>☐</w:t>
                </w:r>
              </w:sdtContent>
            </w:sdt>
            <w:r w:rsidR="00A77A5F" w:rsidRPr="002046A5">
              <w:rPr>
                <w:rFonts w:ascii="Times New Roman" w:hAnsi="Times New Roman" w:cs="Times New Roman"/>
                <w:sz w:val="18"/>
                <w:lang w:val="it-IT"/>
              </w:rPr>
              <w:t xml:space="preserve"> </w:t>
            </w:r>
            <w:r w:rsidR="00A77A5F" w:rsidRPr="002046A5">
              <w:rPr>
                <w:rFonts w:ascii="Times New Roman" w:hAnsi="Times New Roman" w:cs="Times New Roman"/>
                <w:sz w:val="18"/>
                <w:szCs w:val="18"/>
                <w:lang w:val="it-IT" w:eastAsia="hr-HR"/>
              </w:rPr>
              <w:t>kolokvij / zadaća i završni ispit</w:t>
            </w:r>
          </w:p>
        </w:tc>
        <w:tc>
          <w:tcPr>
            <w:tcW w:w="1154" w:type="dxa"/>
            <w:gridSpan w:val="5"/>
            <w:vAlign w:val="center"/>
          </w:tcPr>
          <w:p w14:paraId="0A8AE6CA" w14:textId="77777777" w:rsidR="00A77A5F"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91383376"/>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r w:rsidR="00A77A5F" w:rsidRPr="002046A5">
              <w:rPr>
                <w:rFonts w:ascii="Times New Roman" w:hAnsi="Times New Roman" w:cs="Times New Roman"/>
                <w:sz w:val="18"/>
                <w:szCs w:val="18"/>
                <w:lang w:eastAsia="hr-HR"/>
              </w:rPr>
              <w:t>seminarski</w:t>
            </w:r>
          </w:p>
          <w:p w14:paraId="0DC488E3" w14:textId="77777777" w:rsidR="00A77A5F" w:rsidRPr="002046A5" w:rsidRDefault="00A77A5F"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4"/>
            <w:vAlign w:val="center"/>
          </w:tcPr>
          <w:p w14:paraId="47C4141A" w14:textId="77777777" w:rsidR="00A77A5F"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342689535"/>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lang w:val="it-IT"/>
                  </w:rPr>
                  <w:t>☐</w:t>
                </w:r>
              </w:sdtContent>
            </w:sdt>
            <w:r w:rsidR="00A77A5F" w:rsidRPr="002046A5">
              <w:rPr>
                <w:rFonts w:ascii="Times New Roman" w:hAnsi="Times New Roman" w:cs="Times New Roman"/>
                <w:sz w:val="18"/>
                <w:lang w:val="it-IT"/>
              </w:rPr>
              <w:t xml:space="preserve"> </w:t>
            </w:r>
            <w:r w:rsidR="00A77A5F" w:rsidRPr="002046A5">
              <w:rPr>
                <w:rFonts w:ascii="Times New Roman" w:hAnsi="Times New Roman" w:cs="Times New Roman"/>
                <w:sz w:val="18"/>
                <w:szCs w:val="18"/>
                <w:lang w:val="it-IT" w:eastAsia="hr-HR"/>
              </w:rPr>
              <w:t>seminarski</w:t>
            </w:r>
          </w:p>
          <w:p w14:paraId="484406A8" w14:textId="77777777" w:rsidR="00A77A5F" w:rsidRPr="002046A5" w:rsidRDefault="00A77A5F"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rad i završni ispit</w:t>
            </w:r>
          </w:p>
        </w:tc>
        <w:tc>
          <w:tcPr>
            <w:tcW w:w="1128" w:type="dxa"/>
            <w:gridSpan w:val="7"/>
            <w:vAlign w:val="center"/>
          </w:tcPr>
          <w:p w14:paraId="74C0335E" w14:textId="77777777" w:rsidR="00A77A5F" w:rsidRPr="002046A5" w:rsidRDefault="008B0121"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09009902"/>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r w:rsidR="00A77A5F" w:rsidRPr="002046A5">
              <w:rPr>
                <w:rFonts w:ascii="Times New Roman" w:hAnsi="Times New Roman" w:cs="Times New Roman"/>
                <w:sz w:val="18"/>
                <w:szCs w:val="18"/>
                <w:lang w:eastAsia="hr-HR"/>
              </w:rPr>
              <w:t>praktični rad</w:t>
            </w:r>
          </w:p>
        </w:tc>
        <w:tc>
          <w:tcPr>
            <w:tcW w:w="1184" w:type="dxa"/>
            <w:vAlign w:val="center"/>
          </w:tcPr>
          <w:p w14:paraId="0C7FA346" w14:textId="77777777" w:rsidR="00A77A5F" w:rsidRPr="002046A5" w:rsidRDefault="008B0121"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49175631"/>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w:t>
            </w:r>
            <w:r w:rsidR="00A77A5F" w:rsidRPr="002046A5">
              <w:rPr>
                <w:rFonts w:ascii="Times New Roman" w:hAnsi="Times New Roman" w:cs="Times New Roman"/>
                <w:sz w:val="18"/>
                <w:szCs w:val="18"/>
                <w:lang w:eastAsia="hr-HR"/>
              </w:rPr>
              <w:t>drugi oblici</w:t>
            </w:r>
          </w:p>
        </w:tc>
      </w:tr>
      <w:tr w:rsidR="00A77A5F" w:rsidRPr="002046A5" w14:paraId="074E11BC" w14:textId="77777777" w:rsidTr="00A77A5F">
        <w:trPr>
          <w:trHeight w:val="265"/>
        </w:trPr>
        <w:tc>
          <w:tcPr>
            <w:tcW w:w="1801" w:type="dxa"/>
            <w:shd w:val="clear" w:color="auto" w:fill="F2F2F2" w:themeFill="background1" w:themeFillShade="F2"/>
          </w:tcPr>
          <w:p w14:paraId="0D18F7A5" w14:textId="77777777" w:rsidR="00A77A5F" w:rsidRPr="002046A5" w:rsidRDefault="00A77A5F" w:rsidP="00A77A5F">
            <w:pPr>
              <w:spacing w:before="20" w:after="20"/>
              <w:rPr>
                <w:rFonts w:ascii="Times New Roman" w:hAnsi="Times New Roman" w:cs="Times New Roman"/>
                <w:b/>
                <w:sz w:val="18"/>
              </w:rPr>
            </w:pPr>
            <w:r w:rsidRPr="002046A5">
              <w:rPr>
                <w:rFonts w:ascii="Times New Roman" w:hAnsi="Times New Roman" w:cs="Times New Roman"/>
                <w:b/>
                <w:sz w:val="18"/>
              </w:rPr>
              <w:t>Način formiranja završne ocjene (%)</w:t>
            </w:r>
          </w:p>
        </w:tc>
        <w:tc>
          <w:tcPr>
            <w:tcW w:w="7487" w:type="dxa"/>
            <w:gridSpan w:val="30"/>
            <w:vAlign w:val="center"/>
          </w:tcPr>
          <w:p w14:paraId="11E13229" w14:textId="77777777" w:rsidR="00A77A5F" w:rsidRPr="002046A5" w:rsidRDefault="00A77A5F"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aktivno sudjelovanje na nastavi (10%), na kolokvijima (20 %) i na usmenom ispitu (70%)</w:t>
            </w:r>
          </w:p>
        </w:tc>
      </w:tr>
      <w:tr w:rsidR="00A77A5F" w:rsidRPr="002046A5" w14:paraId="1FC77EC7" w14:textId="77777777" w:rsidTr="00A77A5F">
        <w:tc>
          <w:tcPr>
            <w:tcW w:w="1801" w:type="dxa"/>
            <w:vMerge w:val="restart"/>
            <w:shd w:val="clear" w:color="auto" w:fill="F2F2F2" w:themeFill="background1" w:themeFillShade="F2"/>
          </w:tcPr>
          <w:p w14:paraId="590B0DAC" w14:textId="77777777" w:rsidR="00A77A5F" w:rsidRPr="002046A5" w:rsidRDefault="00A77A5F"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 xml:space="preserve">Ocjenjivanje </w:t>
            </w:r>
          </w:p>
          <w:p w14:paraId="1818580D" w14:textId="77777777" w:rsidR="00A77A5F" w:rsidRPr="002046A5" w:rsidRDefault="00A77A5F" w:rsidP="00A77A5F">
            <w:pPr>
              <w:spacing w:before="20" w:after="20"/>
              <w:rPr>
                <w:rFonts w:ascii="Times New Roman" w:hAnsi="Times New Roman" w:cs="Times New Roman"/>
                <w:b/>
                <w:sz w:val="18"/>
                <w:lang w:val="it-IT"/>
              </w:rPr>
            </w:pPr>
            <w:r w:rsidRPr="002046A5">
              <w:rPr>
                <w:rFonts w:ascii="Times New Roman" w:hAnsi="Times New Roman" w:cs="Times New Roman"/>
                <w:sz w:val="18"/>
                <w:lang w:val="it-IT"/>
              </w:rPr>
              <w:t>/upisati postotak ili broj bodova za elemente koji se ocjenjuju/</w:t>
            </w:r>
          </w:p>
        </w:tc>
        <w:tc>
          <w:tcPr>
            <w:tcW w:w="1097" w:type="dxa"/>
            <w:gridSpan w:val="4"/>
            <w:vAlign w:val="center"/>
          </w:tcPr>
          <w:p w14:paraId="78F6B905" w14:textId="77777777" w:rsidR="00A77A5F" w:rsidRPr="002046A5" w:rsidRDefault="00A77A5F" w:rsidP="00A77A5F">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&lt; 60 %</w:t>
            </w:r>
          </w:p>
        </w:tc>
        <w:tc>
          <w:tcPr>
            <w:tcW w:w="6390" w:type="dxa"/>
            <w:gridSpan w:val="26"/>
            <w:vAlign w:val="center"/>
          </w:tcPr>
          <w:p w14:paraId="2C24EDE7" w14:textId="77777777" w:rsidR="00A77A5F" w:rsidRPr="002046A5" w:rsidRDefault="00A77A5F"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nedovoljan (1)</w:t>
            </w:r>
          </w:p>
        </w:tc>
      </w:tr>
      <w:tr w:rsidR="00A77A5F" w:rsidRPr="002046A5" w14:paraId="4FF5A285" w14:textId="77777777" w:rsidTr="00A77A5F">
        <w:tc>
          <w:tcPr>
            <w:tcW w:w="1801" w:type="dxa"/>
            <w:vMerge/>
            <w:shd w:val="clear" w:color="auto" w:fill="F2F2F2" w:themeFill="background1" w:themeFillShade="F2"/>
          </w:tcPr>
          <w:p w14:paraId="43575330" w14:textId="77777777" w:rsidR="00A77A5F" w:rsidRPr="002046A5" w:rsidRDefault="00A77A5F" w:rsidP="00A77A5F">
            <w:pPr>
              <w:spacing w:before="20" w:after="20"/>
              <w:rPr>
                <w:rFonts w:ascii="Times New Roman" w:hAnsi="Times New Roman" w:cs="Times New Roman"/>
                <w:b/>
                <w:sz w:val="18"/>
              </w:rPr>
            </w:pPr>
          </w:p>
        </w:tc>
        <w:tc>
          <w:tcPr>
            <w:tcW w:w="1097" w:type="dxa"/>
            <w:gridSpan w:val="4"/>
            <w:vAlign w:val="center"/>
          </w:tcPr>
          <w:p w14:paraId="081F2970" w14:textId="77777777" w:rsidR="00A77A5F" w:rsidRPr="002046A5" w:rsidRDefault="00A77A5F" w:rsidP="00A77A5F">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60 %</w:t>
            </w:r>
          </w:p>
        </w:tc>
        <w:tc>
          <w:tcPr>
            <w:tcW w:w="6390" w:type="dxa"/>
            <w:gridSpan w:val="26"/>
            <w:vAlign w:val="center"/>
          </w:tcPr>
          <w:p w14:paraId="2E856EBA" w14:textId="77777777" w:rsidR="00A77A5F" w:rsidRPr="002046A5" w:rsidRDefault="00A77A5F"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dovoljan (2)</w:t>
            </w:r>
          </w:p>
        </w:tc>
      </w:tr>
      <w:tr w:rsidR="00A77A5F" w:rsidRPr="002046A5" w14:paraId="470B0EF4" w14:textId="77777777" w:rsidTr="00A77A5F">
        <w:tc>
          <w:tcPr>
            <w:tcW w:w="1801" w:type="dxa"/>
            <w:vMerge/>
            <w:shd w:val="clear" w:color="auto" w:fill="F2F2F2" w:themeFill="background1" w:themeFillShade="F2"/>
          </w:tcPr>
          <w:p w14:paraId="1D68B710" w14:textId="77777777" w:rsidR="00A77A5F" w:rsidRPr="002046A5" w:rsidRDefault="00A77A5F" w:rsidP="00A77A5F">
            <w:pPr>
              <w:spacing w:before="20" w:after="20"/>
              <w:rPr>
                <w:rFonts w:ascii="Times New Roman" w:hAnsi="Times New Roman" w:cs="Times New Roman"/>
                <w:b/>
                <w:sz w:val="18"/>
              </w:rPr>
            </w:pPr>
          </w:p>
        </w:tc>
        <w:tc>
          <w:tcPr>
            <w:tcW w:w="1097" w:type="dxa"/>
            <w:gridSpan w:val="4"/>
            <w:vAlign w:val="center"/>
          </w:tcPr>
          <w:p w14:paraId="5543A61F" w14:textId="77777777" w:rsidR="00A77A5F" w:rsidRPr="002046A5" w:rsidRDefault="00A77A5F" w:rsidP="00A77A5F">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70 %</w:t>
            </w:r>
          </w:p>
        </w:tc>
        <w:tc>
          <w:tcPr>
            <w:tcW w:w="6390" w:type="dxa"/>
            <w:gridSpan w:val="26"/>
            <w:vAlign w:val="center"/>
          </w:tcPr>
          <w:p w14:paraId="1F48CDC7" w14:textId="77777777" w:rsidR="00A77A5F" w:rsidRPr="002046A5" w:rsidRDefault="00A77A5F"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dobar (3)</w:t>
            </w:r>
          </w:p>
        </w:tc>
      </w:tr>
      <w:tr w:rsidR="00A77A5F" w:rsidRPr="002046A5" w14:paraId="57A5483B" w14:textId="77777777" w:rsidTr="00A77A5F">
        <w:tc>
          <w:tcPr>
            <w:tcW w:w="1801" w:type="dxa"/>
            <w:vMerge/>
            <w:shd w:val="clear" w:color="auto" w:fill="F2F2F2" w:themeFill="background1" w:themeFillShade="F2"/>
          </w:tcPr>
          <w:p w14:paraId="0E49814F" w14:textId="77777777" w:rsidR="00A77A5F" w:rsidRPr="002046A5" w:rsidRDefault="00A77A5F" w:rsidP="00A77A5F">
            <w:pPr>
              <w:spacing w:before="20" w:after="20"/>
              <w:rPr>
                <w:rFonts w:ascii="Times New Roman" w:hAnsi="Times New Roman" w:cs="Times New Roman"/>
                <w:b/>
                <w:sz w:val="18"/>
              </w:rPr>
            </w:pPr>
          </w:p>
        </w:tc>
        <w:tc>
          <w:tcPr>
            <w:tcW w:w="1097" w:type="dxa"/>
            <w:gridSpan w:val="4"/>
            <w:vAlign w:val="center"/>
          </w:tcPr>
          <w:p w14:paraId="34F25EEF" w14:textId="77777777" w:rsidR="00A77A5F" w:rsidRPr="002046A5" w:rsidRDefault="00A77A5F" w:rsidP="00A77A5F">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80 %</w:t>
            </w:r>
          </w:p>
        </w:tc>
        <w:tc>
          <w:tcPr>
            <w:tcW w:w="6390" w:type="dxa"/>
            <w:gridSpan w:val="26"/>
            <w:vAlign w:val="center"/>
          </w:tcPr>
          <w:p w14:paraId="5130C93F" w14:textId="77777777" w:rsidR="00A77A5F" w:rsidRPr="002046A5" w:rsidRDefault="00A77A5F"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vrlo dobar (4)</w:t>
            </w:r>
          </w:p>
        </w:tc>
      </w:tr>
      <w:tr w:rsidR="00A77A5F" w:rsidRPr="002046A5" w14:paraId="5ECCFA85" w14:textId="77777777" w:rsidTr="00A77A5F">
        <w:tc>
          <w:tcPr>
            <w:tcW w:w="1801" w:type="dxa"/>
            <w:vMerge/>
            <w:shd w:val="clear" w:color="auto" w:fill="F2F2F2" w:themeFill="background1" w:themeFillShade="F2"/>
          </w:tcPr>
          <w:p w14:paraId="7AD0F12C" w14:textId="77777777" w:rsidR="00A77A5F" w:rsidRPr="002046A5" w:rsidRDefault="00A77A5F" w:rsidP="00A77A5F">
            <w:pPr>
              <w:spacing w:before="20" w:after="20"/>
              <w:rPr>
                <w:rFonts w:ascii="Times New Roman" w:hAnsi="Times New Roman" w:cs="Times New Roman"/>
                <w:b/>
                <w:sz w:val="18"/>
              </w:rPr>
            </w:pPr>
          </w:p>
        </w:tc>
        <w:tc>
          <w:tcPr>
            <w:tcW w:w="1097" w:type="dxa"/>
            <w:gridSpan w:val="4"/>
            <w:vAlign w:val="center"/>
          </w:tcPr>
          <w:p w14:paraId="3CC11AD9" w14:textId="77777777" w:rsidR="00A77A5F" w:rsidRPr="002046A5" w:rsidRDefault="00A77A5F" w:rsidP="00A77A5F">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 90 %</w:t>
            </w:r>
          </w:p>
        </w:tc>
        <w:tc>
          <w:tcPr>
            <w:tcW w:w="6390" w:type="dxa"/>
            <w:gridSpan w:val="26"/>
            <w:vAlign w:val="center"/>
          </w:tcPr>
          <w:p w14:paraId="572FC608" w14:textId="77777777" w:rsidR="00A77A5F" w:rsidRPr="002046A5" w:rsidRDefault="00A77A5F"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izvrstan (5)</w:t>
            </w:r>
          </w:p>
        </w:tc>
      </w:tr>
      <w:tr w:rsidR="00A77A5F" w:rsidRPr="002046A5" w14:paraId="04B4580C" w14:textId="77777777" w:rsidTr="00A77A5F">
        <w:tc>
          <w:tcPr>
            <w:tcW w:w="1801" w:type="dxa"/>
            <w:shd w:val="clear" w:color="auto" w:fill="F2F2F2" w:themeFill="background1" w:themeFillShade="F2"/>
          </w:tcPr>
          <w:p w14:paraId="78B3A372" w14:textId="77777777" w:rsidR="00A77A5F" w:rsidRPr="002046A5" w:rsidRDefault="00A77A5F" w:rsidP="00A77A5F">
            <w:pPr>
              <w:spacing w:before="20" w:after="20"/>
              <w:rPr>
                <w:rFonts w:ascii="Times New Roman" w:hAnsi="Times New Roman" w:cs="Times New Roman"/>
                <w:b/>
                <w:sz w:val="18"/>
              </w:rPr>
            </w:pPr>
            <w:r w:rsidRPr="002046A5">
              <w:rPr>
                <w:rFonts w:ascii="Times New Roman" w:hAnsi="Times New Roman" w:cs="Times New Roman"/>
                <w:b/>
                <w:sz w:val="18"/>
              </w:rPr>
              <w:lastRenderedPageBreak/>
              <w:t>Način praćenja kvalitete</w:t>
            </w:r>
          </w:p>
        </w:tc>
        <w:tc>
          <w:tcPr>
            <w:tcW w:w="7487" w:type="dxa"/>
            <w:gridSpan w:val="30"/>
            <w:vAlign w:val="center"/>
          </w:tcPr>
          <w:p w14:paraId="1E92322B" w14:textId="77777777" w:rsidR="00A77A5F"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11879052"/>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lang w:val="it-IT"/>
                  </w:rPr>
                  <w:t>☒</w:t>
                </w:r>
              </w:sdtContent>
            </w:sdt>
            <w:r w:rsidR="00A77A5F" w:rsidRPr="002046A5">
              <w:rPr>
                <w:rFonts w:ascii="Times New Roman" w:hAnsi="Times New Roman" w:cs="Times New Roman"/>
                <w:sz w:val="18"/>
                <w:lang w:val="it-IT"/>
              </w:rPr>
              <w:t xml:space="preserve"> studentska evaluacija nastave na razini Sveučilišta </w:t>
            </w:r>
          </w:p>
          <w:p w14:paraId="699B68DF" w14:textId="77777777" w:rsidR="00A77A5F"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7747050"/>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lang w:val="it-IT"/>
                  </w:rPr>
                  <w:t>☐</w:t>
                </w:r>
              </w:sdtContent>
            </w:sdt>
            <w:r w:rsidR="00A77A5F" w:rsidRPr="002046A5">
              <w:rPr>
                <w:rFonts w:ascii="Times New Roman" w:hAnsi="Times New Roman" w:cs="Times New Roman"/>
                <w:sz w:val="18"/>
                <w:lang w:val="it-IT"/>
              </w:rPr>
              <w:t xml:space="preserve"> studentska evaluacija nastave na razini sastavnice</w:t>
            </w:r>
          </w:p>
          <w:p w14:paraId="0A131745" w14:textId="77777777" w:rsidR="00A77A5F"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997147772"/>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lang w:val="it-IT"/>
                  </w:rPr>
                  <w:t>☐</w:t>
                </w:r>
              </w:sdtContent>
            </w:sdt>
            <w:r w:rsidR="00A77A5F" w:rsidRPr="002046A5">
              <w:rPr>
                <w:rFonts w:ascii="Times New Roman" w:hAnsi="Times New Roman" w:cs="Times New Roman"/>
                <w:sz w:val="18"/>
                <w:lang w:val="it-IT"/>
              </w:rPr>
              <w:t xml:space="preserve"> interna evaluacija nastave </w:t>
            </w:r>
          </w:p>
          <w:p w14:paraId="197066E5" w14:textId="77777777" w:rsidR="00A77A5F"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94067338"/>
                <w14:checkbox>
                  <w14:checked w14:val="1"/>
                  <w14:checkedState w14:val="2612" w14:font="MS Gothic"/>
                  <w14:uncheckedState w14:val="2610" w14:font="MS Gothic"/>
                </w14:checkbox>
              </w:sdtPr>
              <w:sdtEndPr/>
              <w:sdtContent>
                <w:r w:rsidR="00A77A5F" w:rsidRPr="002046A5">
                  <w:rPr>
                    <w:rFonts w:ascii="Segoe UI Symbol" w:eastAsia="MS Gothic" w:hAnsi="Segoe UI Symbol" w:cs="Segoe UI Symbol"/>
                    <w:sz w:val="18"/>
                    <w:lang w:val="it-IT"/>
                  </w:rPr>
                  <w:t>☒</w:t>
                </w:r>
              </w:sdtContent>
            </w:sdt>
            <w:r w:rsidR="00A77A5F" w:rsidRPr="002046A5">
              <w:rPr>
                <w:rFonts w:ascii="Times New Roman" w:hAnsi="Times New Roman" w:cs="Times New Roman"/>
                <w:sz w:val="18"/>
                <w:lang w:val="it-IT"/>
              </w:rPr>
              <w:t xml:space="preserve"> tematske sjednice stručnih vijeća sastavnica o kvaliteti nastave i rezultatima studentske ankete</w:t>
            </w:r>
          </w:p>
          <w:p w14:paraId="082814D8" w14:textId="77777777" w:rsidR="00A77A5F"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07568083"/>
                <w14:checkbox>
                  <w14:checked w14:val="0"/>
                  <w14:checkedState w14:val="2612" w14:font="MS Gothic"/>
                  <w14:uncheckedState w14:val="2610" w14:font="MS Gothic"/>
                </w14:checkbox>
              </w:sdtPr>
              <w:sdtEnd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ostalo</w:t>
            </w:r>
          </w:p>
        </w:tc>
      </w:tr>
      <w:tr w:rsidR="00A77A5F" w:rsidRPr="002046A5" w14:paraId="4AC94D78" w14:textId="77777777" w:rsidTr="00A77A5F">
        <w:tc>
          <w:tcPr>
            <w:tcW w:w="1801" w:type="dxa"/>
            <w:shd w:val="clear" w:color="auto" w:fill="F2F2F2" w:themeFill="background1" w:themeFillShade="F2"/>
          </w:tcPr>
          <w:p w14:paraId="15A272F8" w14:textId="77777777" w:rsidR="00A77A5F" w:rsidRPr="002046A5" w:rsidRDefault="00A77A5F" w:rsidP="00A77A5F">
            <w:pPr>
              <w:spacing w:before="20" w:after="20"/>
              <w:rPr>
                <w:rFonts w:ascii="Times New Roman" w:hAnsi="Times New Roman" w:cs="Times New Roman"/>
                <w:b/>
                <w:sz w:val="18"/>
              </w:rPr>
            </w:pPr>
            <w:r w:rsidRPr="002046A5">
              <w:rPr>
                <w:rFonts w:ascii="Times New Roman" w:hAnsi="Times New Roman" w:cs="Times New Roman"/>
                <w:b/>
                <w:sz w:val="18"/>
              </w:rPr>
              <w:t>Napomena / Ostalo</w:t>
            </w:r>
          </w:p>
        </w:tc>
        <w:tc>
          <w:tcPr>
            <w:tcW w:w="7487" w:type="dxa"/>
            <w:gridSpan w:val="30"/>
            <w:shd w:val="clear" w:color="auto" w:fill="auto"/>
          </w:tcPr>
          <w:p w14:paraId="142146D3"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Sukladno čl. 6.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5BA6BF01"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čl. 14.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14:paraId="26FA659A"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Etički je nedopušten svaki čin koji predstavlja povrjedu akademskog poštenja. To uključuje, ali se ne ograničava samo na: </w:t>
            </w:r>
          </w:p>
          <w:p w14:paraId="6F188F6C"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1C431135"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3F7D22E"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oblici neetičnog ponašanja rezultirat će negativnom ocjenom u kolegiju bez mogućnosti nadoknade ili popravka. </w:t>
            </w:r>
            <w:r w:rsidRPr="002046A5">
              <w:rPr>
                <w:rFonts w:ascii="Times New Roman" w:eastAsia="MS Gothic" w:hAnsi="Times New Roman" w:cs="Times New Roman"/>
                <w:sz w:val="18"/>
                <w:lang w:val="it-IT"/>
              </w:rPr>
              <w:t xml:space="preserve">U slučaju težih povreda primjenjuje se </w:t>
            </w:r>
            <w:hyperlink r:id="rId13" w:history="1">
              <w:r w:rsidRPr="002046A5">
                <w:rPr>
                  <w:rStyle w:val="Hyperlink"/>
                  <w:rFonts w:ascii="Times New Roman" w:eastAsia="MS Gothic" w:hAnsi="Times New Roman" w:cs="Times New Roman"/>
                  <w:i/>
                  <w:sz w:val="18"/>
                  <w:lang w:val="it-IT"/>
                </w:rPr>
                <w:t>Pravilnik o stegovnoj odgovornosti studenata/studentica Sveučilišta u Zadru</w:t>
              </w:r>
            </w:hyperlink>
            <w:r w:rsidRPr="002046A5">
              <w:rPr>
                <w:rFonts w:ascii="Times New Roman" w:eastAsia="MS Gothic" w:hAnsi="Times New Roman" w:cs="Times New Roman"/>
                <w:sz w:val="18"/>
                <w:lang w:val="it-IT"/>
              </w:rPr>
              <w:t>.</w:t>
            </w:r>
          </w:p>
          <w:p w14:paraId="654703D4"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p>
          <w:p w14:paraId="706AC30A"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 elektronskoj komunikaciji bit će odgovarano samo na poruke koje dolaze s poznatih adresa s imenom i prezimenom, te koje su napisane hrvatskim standardom i primjerenim akademskim stilom.</w:t>
            </w:r>
          </w:p>
        </w:tc>
      </w:tr>
    </w:tbl>
    <w:p w14:paraId="26660DD5" w14:textId="77777777" w:rsidR="00A77A5F" w:rsidRPr="002046A5" w:rsidRDefault="00A77A5F">
      <w:pPr>
        <w:rPr>
          <w:rFonts w:ascii="Times New Roman" w:hAnsi="Times New Roman" w:cs="Times New Roman"/>
          <w:lang w:val="hr-HR"/>
        </w:rPr>
      </w:pPr>
    </w:p>
    <w:p w14:paraId="3EA7484C" w14:textId="77777777" w:rsidR="00A77A5F" w:rsidRPr="002046A5" w:rsidRDefault="00A77A5F">
      <w:pPr>
        <w:rPr>
          <w:rFonts w:ascii="Times New Roman" w:hAnsi="Times New Roman" w:cs="Times New Roman"/>
          <w:lang w:val="hr-HR"/>
        </w:rPr>
      </w:pPr>
    </w:p>
    <w:tbl>
      <w:tblPr>
        <w:tblStyle w:val="TableGrid"/>
        <w:tblW w:w="9288" w:type="dxa"/>
        <w:tblInd w:w="0"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E55E00" w:rsidRPr="002046A5" w14:paraId="1264F044" w14:textId="77777777" w:rsidTr="00A77A5F">
        <w:tc>
          <w:tcPr>
            <w:tcW w:w="1801" w:type="dxa"/>
            <w:shd w:val="clear" w:color="auto" w:fill="F2F2F2" w:themeFill="background1" w:themeFillShade="F2"/>
            <w:vAlign w:val="center"/>
          </w:tcPr>
          <w:p w14:paraId="797CB597" w14:textId="77777777" w:rsidR="00E55E00" w:rsidRPr="002046A5" w:rsidRDefault="00E55E00" w:rsidP="00A77A5F">
            <w:pPr>
              <w:spacing w:before="20" w:after="20"/>
              <w:rPr>
                <w:rFonts w:ascii="Times New Roman" w:hAnsi="Times New Roman" w:cs="Times New Roman"/>
                <w:b/>
              </w:rPr>
            </w:pPr>
            <w:r w:rsidRPr="002046A5">
              <w:rPr>
                <w:rFonts w:ascii="Times New Roman" w:hAnsi="Times New Roman" w:cs="Times New Roman"/>
                <w:b/>
              </w:rPr>
              <w:t xml:space="preserve">Naziv kolegija </w:t>
            </w:r>
          </w:p>
        </w:tc>
        <w:tc>
          <w:tcPr>
            <w:tcW w:w="5196" w:type="dxa"/>
            <w:gridSpan w:val="23"/>
            <w:vAlign w:val="center"/>
          </w:tcPr>
          <w:p w14:paraId="404F595E" w14:textId="77777777" w:rsidR="00E55E00" w:rsidRPr="002046A5" w:rsidRDefault="00E55E00" w:rsidP="00A77A5F">
            <w:pPr>
              <w:spacing w:before="20" w:after="20"/>
              <w:jc w:val="center"/>
              <w:rPr>
                <w:rFonts w:ascii="Times New Roman" w:hAnsi="Times New Roman" w:cs="Times New Roman"/>
                <w:b/>
                <w:sz w:val="24"/>
                <w:szCs w:val="24"/>
              </w:rPr>
            </w:pPr>
            <w:r w:rsidRPr="002046A5">
              <w:rPr>
                <w:rFonts w:ascii="Times New Roman" w:hAnsi="Times New Roman" w:cs="Times New Roman"/>
                <w:b/>
                <w:sz w:val="24"/>
                <w:szCs w:val="24"/>
              </w:rPr>
              <w:t>PATROLOGIJA</w:t>
            </w:r>
          </w:p>
        </w:tc>
        <w:tc>
          <w:tcPr>
            <w:tcW w:w="758" w:type="dxa"/>
            <w:gridSpan w:val="3"/>
            <w:shd w:val="clear" w:color="auto" w:fill="F2F2F2" w:themeFill="background1" w:themeFillShade="F2"/>
          </w:tcPr>
          <w:p w14:paraId="3F243A33" w14:textId="77777777" w:rsidR="00E55E00" w:rsidRPr="002046A5" w:rsidRDefault="00E55E00" w:rsidP="00A77A5F">
            <w:pPr>
              <w:spacing w:before="20" w:after="20"/>
              <w:jc w:val="center"/>
              <w:rPr>
                <w:rFonts w:ascii="Times New Roman" w:hAnsi="Times New Roman" w:cs="Times New Roman"/>
                <w:b/>
                <w:sz w:val="20"/>
              </w:rPr>
            </w:pPr>
            <w:r w:rsidRPr="002046A5">
              <w:rPr>
                <w:rFonts w:ascii="Times New Roman" w:hAnsi="Times New Roman" w:cs="Times New Roman"/>
                <w:b/>
                <w:sz w:val="20"/>
              </w:rPr>
              <w:t>akad. god.</w:t>
            </w:r>
          </w:p>
        </w:tc>
        <w:tc>
          <w:tcPr>
            <w:tcW w:w="1533" w:type="dxa"/>
            <w:gridSpan w:val="4"/>
            <w:vAlign w:val="center"/>
          </w:tcPr>
          <w:p w14:paraId="6BD98234" w14:textId="139419F1" w:rsidR="00E55E00" w:rsidRPr="002046A5" w:rsidRDefault="00E55E00" w:rsidP="00A77A5F">
            <w:pPr>
              <w:spacing w:before="20" w:after="20"/>
              <w:jc w:val="center"/>
              <w:rPr>
                <w:rFonts w:ascii="Times New Roman" w:hAnsi="Times New Roman" w:cs="Times New Roman"/>
                <w:sz w:val="20"/>
              </w:rPr>
            </w:pPr>
            <w:r w:rsidRPr="002046A5">
              <w:rPr>
                <w:rFonts w:ascii="Times New Roman" w:hAnsi="Times New Roman" w:cs="Times New Roman"/>
                <w:sz w:val="20"/>
              </w:rPr>
              <w:t>20</w:t>
            </w:r>
            <w:r w:rsidR="003C00CD" w:rsidRPr="002046A5">
              <w:rPr>
                <w:rFonts w:ascii="Times New Roman" w:hAnsi="Times New Roman" w:cs="Times New Roman"/>
                <w:sz w:val="20"/>
              </w:rPr>
              <w:t>20</w:t>
            </w:r>
            <w:r w:rsidRPr="002046A5">
              <w:rPr>
                <w:rFonts w:ascii="Times New Roman" w:hAnsi="Times New Roman" w:cs="Times New Roman"/>
                <w:sz w:val="20"/>
              </w:rPr>
              <w:t>./202</w:t>
            </w:r>
            <w:r w:rsidR="003C00CD" w:rsidRPr="002046A5">
              <w:rPr>
                <w:rFonts w:ascii="Times New Roman" w:hAnsi="Times New Roman" w:cs="Times New Roman"/>
                <w:sz w:val="20"/>
              </w:rPr>
              <w:t>1</w:t>
            </w:r>
            <w:r w:rsidRPr="002046A5">
              <w:rPr>
                <w:rFonts w:ascii="Times New Roman" w:hAnsi="Times New Roman" w:cs="Times New Roman"/>
                <w:sz w:val="20"/>
              </w:rPr>
              <w:t>.</w:t>
            </w:r>
          </w:p>
        </w:tc>
      </w:tr>
      <w:tr w:rsidR="00E55E00" w:rsidRPr="002046A5" w14:paraId="0A837B9B" w14:textId="77777777" w:rsidTr="00A77A5F">
        <w:tc>
          <w:tcPr>
            <w:tcW w:w="1801" w:type="dxa"/>
            <w:shd w:val="clear" w:color="auto" w:fill="F2F2F2" w:themeFill="background1" w:themeFillShade="F2"/>
          </w:tcPr>
          <w:p w14:paraId="45621F6B" w14:textId="77777777" w:rsidR="00E55E00" w:rsidRPr="002046A5" w:rsidRDefault="00E55E00" w:rsidP="00A77A5F">
            <w:pPr>
              <w:spacing w:before="20" w:after="20"/>
              <w:rPr>
                <w:rFonts w:ascii="Times New Roman" w:hAnsi="Times New Roman" w:cs="Times New Roman"/>
                <w:b/>
                <w:sz w:val="20"/>
              </w:rPr>
            </w:pPr>
            <w:r w:rsidRPr="002046A5">
              <w:rPr>
                <w:rFonts w:ascii="Times New Roman" w:hAnsi="Times New Roman" w:cs="Times New Roman"/>
                <w:b/>
                <w:sz w:val="20"/>
              </w:rPr>
              <w:t>Naziv studija</w:t>
            </w:r>
          </w:p>
        </w:tc>
        <w:tc>
          <w:tcPr>
            <w:tcW w:w="5196" w:type="dxa"/>
            <w:gridSpan w:val="23"/>
            <w:vAlign w:val="center"/>
          </w:tcPr>
          <w:p w14:paraId="605C26FB" w14:textId="77777777" w:rsidR="00E55E00" w:rsidRPr="002046A5" w:rsidRDefault="00E55E00" w:rsidP="00A77A5F">
            <w:pPr>
              <w:spacing w:before="20" w:after="20"/>
              <w:rPr>
                <w:rFonts w:ascii="Times New Roman" w:hAnsi="Times New Roman" w:cs="Times New Roman"/>
                <w:sz w:val="20"/>
              </w:rPr>
            </w:pPr>
            <w:r w:rsidRPr="002046A5">
              <w:rPr>
                <w:rFonts w:ascii="Times New Roman" w:hAnsi="Times New Roman" w:cs="Times New Roman"/>
                <w:sz w:val="20"/>
              </w:rPr>
              <w:t>Dvopredmetni Teološko-katehetski studij</w:t>
            </w:r>
          </w:p>
        </w:tc>
        <w:tc>
          <w:tcPr>
            <w:tcW w:w="758" w:type="dxa"/>
            <w:gridSpan w:val="3"/>
            <w:shd w:val="clear" w:color="auto" w:fill="F2F2F2" w:themeFill="background1" w:themeFillShade="F2"/>
          </w:tcPr>
          <w:p w14:paraId="4A506697" w14:textId="77777777" w:rsidR="00E55E00" w:rsidRPr="002046A5" w:rsidRDefault="00E55E00" w:rsidP="00A77A5F">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4"/>
          </w:tcPr>
          <w:p w14:paraId="097C8EEB" w14:textId="77777777" w:rsidR="00E55E00" w:rsidRPr="002046A5" w:rsidRDefault="00E55E00" w:rsidP="00A77A5F">
            <w:pPr>
              <w:spacing w:before="20" w:after="20"/>
              <w:jc w:val="center"/>
              <w:rPr>
                <w:rFonts w:ascii="Times New Roman" w:hAnsi="Times New Roman" w:cs="Times New Roman"/>
                <w:b/>
                <w:sz w:val="20"/>
              </w:rPr>
            </w:pPr>
            <w:r w:rsidRPr="002046A5">
              <w:rPr>
                <w:rFonts w:ascii="Times New Roman" w:hAnsi="Times New Roman" w:cs="Times New Roman"/>
                <w:b/>
                <w:sz w:val="20"/>
              </w:rPr>
              <w:t>2</w:t>
            </w:r>
          </w:p>
        </w:tc>
      </w:tr>
      <w:tr w:rsidR="00E55E00" w:rsidRPr="002046A5" w14:paraId="3F6559B8" w14:textId="77777777" w:rsidTr="00A77A5F">
        <w:tc>
          <w:tcPr>
            <w:tcW w:w="1801" w:type="dxa"/>
            <w:shd w:val="clear" w:color="auto" w:fill="F2F2F2" w:themeFill="background1" w:themeFillShade="F2"/>
          </w:tcPr>
          <w:p w14:paraId="71299F8E" w14:textId="77777777" w:rsidR="00E55E00" w:rsidRPr="002046A5" w:rsidRDefault="00E55E00" w:rsidP="00A77A5F">
            <w:pPr>
              <w:spacing w:before="20" w:after="20"/>
              <w:rPr>
                <w:rFonts w:ascii="Times New Roman" w:hAnsi="Times New Roman" w:cs="Times New Roman"/>
                <w:b/>
                <w:sz w:val="20"/>
              </w:rPr>
            </w:pPr>
            <w:r w:rsidRPr="002046A5">
              <w:rPr>
                <w:rFonts w:ascii="Times New Roman" w:hAnsi="Times New Roman" w:cs="Times New Roman"/>
                <w:b/>
                <w:sz w:val="20"/>
              </w:rPr>
              <w:t>Sastavnica</w:t>
            </w:r>
          </w:p>
        </w:tc>
        <w:tc>
          <w:tcPr>
            <w:tcW w:w="7487" w:type="dxa"/>
            <w:gridSpan w:val="30"/>
            <w:shd w:val="clear" w:color="auto" w:fill="FFFFFF" w:themeFill="background1"/>
            <w:vAlign w:val="center"/>
          </w:tcPr>
          <w:p w14:paraId="64DAF7E8" w14:textId="77777777" w:rsidR="00E55E00" w:rsidRPr="002046A5" w:rsidRDefault="00E55E00" w:rsidP="00A77A5F">
            <w:pPr>
              <w:spacing w:before="20" w:after="20"/>
              <w:rPr>
                <w:rFonts w:ascii="Times New Roman" w:hAnsi="Times New Roman" w:cs="Times New Roman"/>
                <w:sz w:val="20"/>
              </w:rPr>
            </w:pPr>
            <w:r w:rsidRPr="002046A5">
              <w:rPr>
                <w:rFonts w:ascii="Times New Roman" w:hAnsi="Times New Roman" w:cs="Times New Roman"/>
                <w:sz w:val="20"/>
              </w:rPr>
              <w:t>Teološko-katehetski odjel</w:t>
            </w:r>
          </w:p>
        </w:tc>
      </w:tr>
      <w:tr w:rsidR="00E55E00" w:rsidRPr="002046A5" w14:paraId="0EE2EDA9" w14:textId="77777777" w:rsidTr="00A77A5F">
        <w:tc>
          <w:tcPr>
            <w:tcW w:w="1801" w:type="dxa"/>
            <w:shd w:val="clear" w:color="auto" w:fill="F2F2F2" w:themeFill="background1" w:themeFillShade="F2"/>
            <w:vAlign w:val="center"/>
          </w:tcPr>
          <w:p w14:paraId="2E2FCAE6" w14:textId="77777777" w:rsidR="00E55E00" w:rsidRPr="002046A5" w:rsidRDefault="00E55E00"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Razina studija</w:t>
            </w:r>
          </w:p>
        </w:tc>
        <w:tc>
          <w:tcPr>
            <w:tcW w:w="1729" w:type="dxa"/>
            <w:gridSpan w:val="9"/>
          </w:tcPr>
          <w:p w14:paraId="7A87B856" w14:textId="77777777" w:rsidR="00E55E00"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17025112"/>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szCs w:val="18"/>
                  </w:rPr>
                  <w:t>☒</w:t>
                </w:r>
              </w:sdtContent>
            </w:sdt>
            <w:r w:rsidR="00E55E00" w:rsidRPr="002046A5">
              <w:rPr>
                <w:rFonts w:ascii="Times New Roman" w:hAnsi="Times New Roman" w:cs="Times New Roman"/>
                <w:sz w:val="18"/>
                <w:szCs w:val="18"/>
              </w:rPr>
              <w:t xml:space="preserve"> preddiplomski </w:t>
            </w:r>
          </w:p>
        </w:tc>
        <w:tc>
          <w:tcPr>
            <w:tcW w:w="1531" w:type="dxa"/>
            <w:gridSpan w:val="7"/>
          </w:tcPr>
          <w:p w14:paraId="43B7B2D4" w14:textId="77777777" w:rsidR="00E55E00"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23981498"/>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szCs w:val="18"/>
                  </w:rPr>
                  <w:t>☐</w:t>
                </w:r>
              </w:sdtContent>
            </w:sdt>
            <w:r w:rsidR="00E55E00" w:rsidRPr="002046A5">
              <w:rPr>
                <w:rFonts w:ascii="Times New Roman" w:hAnsi="Times New Roman" w:cs="Times New Roman"/>
                <w:sz w:val="18"/>
                <w:szCs w:val="18"/>
              </w:rPr>
              <w:t xml:space="preserve"> diplomski</w:t>
            </w:r>
          </w:p>
        </w:tc>
        <w:tc>
          <w:tcPr>
            <w:tcW w:w="1936" w:type="dxa"/>
            <w:gridSpan w:val="7"/>
          </w:tcPr>
          <w:p w14:paraId="795444F5" w14:textId="77777777" w:rsidR="00E55E00"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97833941"/>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szCs w:val="18"/>
                  </w:rPr>
                  <w:t>☐</w:t>
                </w:r>
              </w:sdtContent>
            </w:sdt>
            <w:r w:rsidR="00E55E00" w:rsidRPr="002046A5">
              <w:rPr>
                <w:rFonts w:ascii="Times New Roman" w:hAnsi="Times New Roman" w:cs="Times New Roman"/>
                <w:sz w:val="18"/>
                <w:szCs w:val="18"/>
              </w:rPr>
              <w:t xml:space="preserve"> integrirani</w:t>
            </w:r>
          </w:p>
        </w:tc>
        <w:tc>
          <w:tcPr>
            <w:tcW w:w="2291" w:type="dxa"/>
            <w:gridSpan w:val="7"/>
            <w:shd w:val="clear" w:color="auto" w:fill="FFFFFF" w:themeFill="background1"/>
          </w:tcPr>
          <w:p w14:paraId="30E651F5" w14:textId="77777777" w:rsidR="00E55E00" w:rsidRPr="002046A5" w:rsidRDefault="008B0121"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274872518"/>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szCs w:val="18"/>
                  </w:rPr>
                  <w:t>☐</w:t>
                </w:r>
              </w:sdtContent>
            </w:sdt>
            <w:r w:rsidR="00E55E00" w:rsidRPr="002046A5">
              <w:rPr>
                <w:rFonts w:ascii="Times New Roman" w:hAnsi="Times New Roman" w:cs="Times New Roman"/>
                <w:sz w:val="18"/>
                <w:szCs w:val="18"/>
              </w:rPr>
              <w:t xml:space="preserve"> poslijediplomski</w:t>
            </w:r>
          </w:p>
        </w:tc>
      </w:tr>
      <w:tr w:rsidR="00E55E00" w:rsidRPr="002046A5" w14:paraId="4DB0807A" w14:textId="77777777" w:rsidTr="00A77A5F">
        <w:tc>
          <w:tcPr>
            <w:tcW w:w="1801" w:type="dxa"/>
            <w:shd w:val="clear" w:color="auto" w:fill="F2F2F2" w:themeFill="background1" w:themeFillShade="F2"/>
            <w:vAlign w:val="center"/>
          </w:tcPr>
          <w:p w14:paraId="32C43513" w14:textId="77777777" w:rsidR="00E55E00" w:rsidRPr="002046A5" w:rsidRDefault="00E55E00"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Vrsta studija</w:t>
            </w:r>
          </w:p>
        </w:tc>
        <w:tc>
          <w:tcPr>
            <w:tcW w:w="1729" w:type="dxa"/>
            <w:gridSpan w:val="9"/>
          </w:tcPr>
          <w:p w14:paraId="2C34FB16" w14:textId="77777777" w:rsidR="00E55E00"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97478435"/>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szCs w:val="20"/>
                  </w:rPr>
                  <w:t>☐</w:t>
                </w:r>
              </w:sdtContent>
            </w:sdt>
            <w:r w:rsidR="00E55E00" w:rsidRPr="002046A5">
              <w:rPr>
                <w:rFonts w:ascii="Times New Roman" w:hAnsi="Times New Roman" w:cs="Times New Roman"/>
                <w:sz w:val="18"/>
                <w:szCs w:val="20"/>
              </w:rPr>
              <w:t xml:space="preserve"> jednopredmetni</w:t>
            </w:r>
          </w:p>
          <w:p w14:paraId="07914506" w14:textId="77777777" w:rsidR="00E55E00"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148708023"/>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szCs w:val="20"/>
                  </w:rPr>
                  <w:t>☒</w:t>
                </w:r>
              </w:sdtContent>
            </w:sdt>
            <w:r w:rsidR="00E55E00" w:rsidRPr="002046A5">
              <w:rPr>
                <w:rFonts w:ascii="Times New Roman" w:hAnsi="Times New Roman" w:cs="Times New Roman"/>
                <w:sz w:val="18"/>
                <w:szCs w:val="20"/>
              </w:rPr>
              <w:t xml:space="preserve"> dvopredmetni</w:t>
            </w:r>
          </w:p>
        </w:tc>
        <w:tc>
          <w:tcPr>
            <w:tcW w:w="1531" w:type="dxa"/>
            <w:gridSpan w:val="7"/>
            <w:vAlign w:val="center"/>
          </w:tcPr>
          <w:p w14:paraId="6B11BC56" w14:textId="77777777" w:rsidR="00E55E00"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66498196"/>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szCs w:val="18"/>
                  </w:rPr>
                  <w:t>☐</w:t>
                </w:r>
              </w:sdtContent>
            </w:sdt>
            <w:r w:rsidR="00E55E00" w:rsidRPr="002046A5">
              <w:rPr>
                <w:rFonts w:ascii="Times New Roman" w:hAnsi="Times New Roman" w:cs="Times New Roman"/>
                <w:sz w:val="18"/>
                <w:szCs w:val="18"/>
              </w:rPr>
              <w:t xml:space="preserve"> sveučilišni</w:t>
            </w:r>
          </w:p>
        </w:tc>
        <w:tc>
          <w:tcPr>
            <w:tcW w:w="1936" w:type="dxa"/>
            <w:gridSpan w:val="7"/>
            <w:vAlign w:val="center"/>
          </w:tcPr>
          <w:p w14:paraId="2273222F" w14:textId="77777777" w:rsidR="00E55E00"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55623843"/>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szCs w:val="18"/>
                  </w:rPr>
                  <w:t>☐</w:t>
                </w:r>
              </w:sdtContent>
            </w:sdt>
            <w:r w:rsidR="00E55E00" w:rsidRPr="002046A5">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35F33121" w14:textId="77777777" w:rsidR="00E55E00" w:rsidRPr="002046A5" w:rsidRDefault="008B0121"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753854289"/>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szCs w:val="18"/>
                  </w:rPr>
                  <w:t>☐</w:t>
                </w:r>
              </w:sdtContent>
            </w:sdt>
            <w:r w:rsidR="00E55E00" w:rsidRPr="002046A5">
              <w:rPr>
                <w:rFonts w:ascii="Times New Roman" w:hAnsi="Times New Roman" w:cs="Times New Roman"/>
                <w:sz w:val="18"/>
                <w:szCs w:val="18"/>
              </w:rPr>
              <w:t xml:space="preserve"> specijalistički</w:t>
            </w:r>
          </w:p>
        </w:tc>
      </w:tr>
      <w:tr w:rsidR="00E55E00" w:rsidRPr="002046A5" w14:paraId="4BAF9ACA" w14:textId="77777777" w:rsidTr="00A77A5F">
        <w:tc>
          <w:tcPr>
            <w:tcW w:w="1801" w:type="dxa"/>
            <w:shd w:val="clear" w:color="auto" w:fill="F2F2F2" w:themeFill="background1" w:themeFillShade="F2"/>
            <w:vAlign w:val="center"/>
          </w:tcPr>
          <w:p w14:paraId="073D98B9" w14:textId="77777777" w:rsidR="00E55E00" w:rsidRPr="002046A5" w:rsidRDefault="00E55E00"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6118A0DC" w14:textId="77777777" w:rsidR="00E55E00"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92868361"/>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08E005D8" w14:textId="77777777" w:rsidR="00E55E00"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88269769"/>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2.</w:t>
            </w:r>
          </w:p>
        </w:tc>
        <w:tc>
          <w:tcPr>
            <w:tcW w:w="1497" w:type="dxa"/>
            <w:gridSpan w:val="5"/>
            <w:shd w:val="clear" w:color="auto" w:fill="FFFFFF" w:themeFill="background1"/>
            <w:vAlign w:val="center"/>
          </w:tcPr>
          <w:p w14:paraId="154CF4DB" w14:textId="77777777" w:rsidR="00E55E00"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3885866"/>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3.</w:t>
            </w:r>
          </w:p>
        </w:tc>
        <w:tc>
          <w:tcPr>
            <w:tcW w:w="1497" w:type="dxa"/>
            <w:gridSpan w:val="7"/>
            <w:shd w:val="clear" w:color="auto" w:fill="FFFFFF" w:themeFill="background1"/>
            <w:vAlign w:val="center"/>
          </w:tcPr>
          <w:p w14:paraId="445A30AD" w14:textId="77777777" w:rsidR="00E55E00"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54151060"/>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530A42C0" w14:textId="77777777" w:rsidR="00E55E00"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94112206"/>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5.</w:t>
            </w:r>
          </w:p>
        </w:tc>
      </w:tr>
      <w:tr w:rsidR="00E55E00" w:rsidRPr="002046A5" w14:paraId="0D87C317" w14:textId="77777777" w:rsidTr="00A77A5F">
        <w:trPr>
          <w:trHeight w:val="80"/>
        </w:trPr>
        <w:tc>
          <w:tcPr>
            <w:tcW w:w="1801" w:type="dxa"/>
            <w:vMerge w:val="restart"/>
            <w:shd w:val="clear" w:color="auto" w:fill="F2F2F2" w:themeFill="background1" w:themeFillShade="F2"/>
            <w:vAlign w:val="center"/>
          </w:tcPr>
          <w:p w14:paraId="2AD20576" w14:textId="77777777" w:rsidR="00E55E00" w:rsidRPr="002046A5" w:rsidRDefault="00E55E00"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Semestar</w:t>
            </w:r>
          </w:p>
        </w:tc>
        <w:tc>
          <w:tcPr>
            <w:tcW w:w="1066" w:type="dxa"/>
            <w:gridSpan w:val="3"/>
            <w:vMerge w:val="restart"/>
          </w:tcPr>
          <w:p w14:paraId="56283DAF" w14:textId="77777777" w:rsidR="00E55E00"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86375572"/>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szCs w:val="20"/>
                  </w:rPr>
                  <w:t>☐</w:t>
                </w:r>
              </w:sdtContent>
            </w:sdt>
            <w:r w:rsidR="00E55E00" w:rsidRPr="002046A5">
              <w:rPr>
                <w:rFonts w:ascii="Times New Roman" w:hAnsi="Times New Roman" w:cs="Times New Roman"/>
                <w:sz w:val="18"/>
                <w:szCs w:val="20"/>
              </w:rPr>
              <w:t xml:space="preserve"> zimski</w:t>
            </w:r>
          </w:p>
          <w:p w14:paraId="60D336CB" w14:textId="23B43DF6" w:rsidR="00E55E00"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06081433"/>
                <w14:checkbox>
                  <w14:checked w14:val="1"/>
                  <w14:checkedState w14:val="2612" w14:font="MS Gothic"/>
                  <w14:uncheckedState w14:val="2610" w14:font="MS Gothic"/>
                </w14:checkbox>
              </w:sdtPr>
              <w:sdtEndPr/>
              <w:sdtContent>
                <w:r w:rsidR="003C00CD" w:rsidRPr="002046A5">
                  <w:rPr>
                    <w:rFonts w:ascii="Segoe UI Symbol" w:eastAsia="MS Gothic" w:hAnsi="Segoe UI Symbol" w:cs="Segoe UI Symbol"/>
                    <w:sz w:val="18"/>
                    <w:szCs w:val="20"/>
                  </w:rPr>
                  <w:t>☒</w:t>
                </w:r>
              </w:sdtContent>
            </w:sdt>
            <w:r w:rsidR="00E55E00" w:rsidRPr="002046A5">
              <w:rPr>
                <w:rFonts w:ascii="Times New Roman" w:hAnsi="Times New Roman" w:cs="Times New Roman"/>
                <w:sz w:val="18"/>
                <w:szCs w:val="20"/>
              </w:rPr>
              <w:t xml:space="preserve"> ljetni</w:t>
            </w:r>
          </w:p>
        </w:tc>
        <w:tc>
          <w:tcPr>
            <w:tcW w:w="1284" w:type="dxa"/>
            <w:gridSpan w:val="9"/>
            <w:vAlign w:val="center"/>
          </w:tcPr>
          <w:p w14:paraId="21E9E9E2" w14:textId="77777777" w:rsidR="00E55E00"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09822798"/>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I.</w:t>
            </w:r>
          </w:p>
        </w:tc>
        <w:tc>
          <w:tcPr>
            <w:tcW w:w="1284" w:type="dxa"/>
            <w:gridSpan w:val="5"/>
            <w:vAlign w:val="center"/>
          </w:tcPr>
          <w:p w14:paraId="25BE384D" w14:textId="77777777" w:rsidR="00E55E00"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8953594"/>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II.</w:t>
            </w:r>
          </w:p>
        </w:tc>
        <w:tc>
          <w:tcPr>
            <w:tcW w:w="1284" w:type="dxa"/>
            <w:gridSpan w:val="4"/>
            <w:vAlign w:val="center"/>
          </w:tcPr>
          <w:p w14:paraId="0D82BA77" w14:textId="77777777" w:rsidR="00E55E00"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8597462"/>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III.</w:t>
            </w:r>
          </w:p>
        </w:tc>
        <w:tc>
          <w:tcPr>
            <w:tcW w:w="1284" w:type="dxa"/>
            <w:gridSpan w:val="7"/>
            <w:vAlign w:val="center"/>
          </w:tcPr>
          <w:p w14:paraId="6B382E8F" w14:textId="77777777" w:rsidR="00E55E00"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07138985"/>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IV.</w:t>
            </w:r>
          </w:p>
        </w:tc>
        <w:tc>
          <w:tcPr>
            <w:tcW w:w="1285" w:type="dxa"/>
            <w:gridSpan w:val="2"/>
            <w:vAlign w:val="center"/>
          </w:tcPr>
          <w:p w14:paraId="655F2127" w14:textId="77777777" w:rsidR="00E55E00"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19924016"/>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V.</w:t>
            </w:r>
          </w:p>
        </w:tc>
      </w:tr>
      <w:tr w:rsidR="00E55E00" w:rsidRPr="002046A5" w14:paraId="02FC1681" w14:textId="77777777" w:rsidTr="00A77A5F">
        <w:trPr>
          <w:trHeight w:val="80"/>
        </w:trPr>
        <w:tc>
          <w:tcPr>
            <w:tcW w:w="1801" w:type="dxa"/>
            <w:vMerge/>
            <w:shd w:val="clear" w:color="auto" w:fill="F2F2F2" w:themeFill="background1" w:themeFillShade="F2"/>
            <w:vAlign w:val="center"/>
          </w:tcPr>
          <w:p w14:paraId="2C540EBE" w14:textId="77777777" w:rsidR="00E55E00" w:rsidRPr="002046A5" w:rsidRDefault="00E55E00" w:rsidP="00A77A5F">
            <w:pPr>
              <w:spacing w:before="20" w:after="20"/>
              <w:rPr>
                <w:rFonts w:ascii="Times New Roman" w:hAnsi="Times New Roman" w:cs="Times New Roman"/>
                <w:b/>
                <w:sz w:val="18"/>
                <w:szCs w:val="18"/>
              </w:rPr>
            </w:pPr>
          </w:p>
        </w:tc>
        <w:tc>
          <w:tcPr>
            <w:tcW w:w="1066" w:type="dxa"/>
            <w:gridSpan w:val="3"/>
            <w:vMerge/>
          </w:tcPr>
          <w:p w14:paraId="2FC64A25" w14:textId="77777777" w:rsidR="00E55E00" w:rsidRPr="002046A5" w:rsidRDefault="00E55E00" w:rsidP="00A77A5F">
            <w:pPr>
              <w:tabs>
                <w:tab w:val="left" w:pos="1218"/>
              </w:tabs>
              <w:spacing w:before="20" w:after="20"/>
              <w:rPr>
                <w:rFonts w:ascii="Times New Roman" w:hAnsi="Times New Roman" w:cs="Times New Roman"/>
                <w:sz w:val="18"/>
                <w:szCs w:val="20"/>
              </w:rPr>
            </w:pPr>
          </w:p>
        </w:tc>
        <w:tc>
          <w:tcPr>
            <w:tcW w:w="1284" w:type="dxa"/>
            <w:gridSpan w:val="9"/>
            <w:vAlign w:val="center"/>
          </w:tcPr>
          <w:p w14:paraId="65172CFB" w14:textId="77777777" w:rsidR="00E55E00"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90767075"/>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VI.</w:t>
            </w:r>
          </w:p>
        </w:tc>
        <w:tc>
          <w:tcPr>
            <w:tcW w:w="1284" w:type="dxa"/>
            <w:gridSpan w:val="5"/>
            <w:vAlign w:val="center"/>
          </w:tcPr>
          <w:p w14:paraId="45257439" w14:textId="77777777" w:rsidR="00E55E00"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3104070"/>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VII.</w:t>
            </w:r>
          </w:p>
        </w:tc>
        <w:tc>
          <w:tcPr>
            <w:tcW w:w="1284" w:type="dxa"/>
            <w:gridSpan w:val="4"/>
            <w:vAlign w:val="center"/>
          </w:tcPr>
          <w:p w14:paraId="48E87CC8" w14:textId="77777777" w:rsidR="00E55E00"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3052475"/>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VIII.</w:t>
            </w:r>
          </w:p>
        </w:tc>
        <w:tc>
          <w:tcPr>
            <w:tcW w:w="1284" w:type="dxa"/>
            <w:gridSpan w:val="7"/>
            <w:vAlign w:val="center"/>
          </w:tcPr>
          <w:p w14:paraId="1A07E8D7" w14:textId="77777777" w:rsidR="00E55E00"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8258022"/>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IX.</w:t>
            </w:r>
          </w:p>
        </w:tc>
        <w:tc>
          <w:tcPr>
            <w:tcW w:w="1285" w:type="dxa"/>
            <w:gridSpan w:val="2"/>
            <w:vAlign w:val="center"/>
          </w:tcPr>
          <w:p w14:paraId="3C7C2DF6" w14:textId="77777777" w:rsidR="00E55E00"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50763062"/>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X.</w:t>
            </w:r>
          </w:p>
        </w:tc>
      </w:tr>
      <w:tr w:rsidR="00E55E00" w:rsidRPr="002046A5" w14:paraId="0D24E094" w14:textId="77777777" w:rsidTr="00A77A5F">
        <w:trPr>
          <w:trHeight w:val="80"/>
        </w:trPr>
        <w:tc>
          <w:tcPr>
            <w:tcW w:w="1801" w:type="dxa"/>
            <w:shd w:val="clear" w:color="auto" w:fill="F2F2F2" w:themeFill="background1" w:themeFillShade="F2"/>
            <w:vAlign w:val="center"/>
          </w:tcPr>
          <w:p w14:paraId="1BF80811" w14:textId="77777777" w:rsidR="00E55E00" w:rsidRPr="002046A5" w:rsidRDefault="00E55E00"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Status kolegija</w:t>
            </w:r>
          </w:p>
        </w:tc>
        <w:tc>
          <w:tcPr>
            <w:tcW w:w="1066" w:type="dxa"/>
            <w:gridSpan w:val="3"/>
          </w:tcPr>
          <w:p w14:paraId="155A264F" w14:textId="77777777" w:rsidR="00E55E00"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99996219"/>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szCs w:val="20"/>
                  </w:rPr>
                  <w:t>☒</w:t>
                </w:r>
              </w:sdtContent>
            </w:sdt>
            <w:r w:rsidR="00E55E00" w:rsidRPr="002046A5">
              <w:rPr>
                <w:rFonts w:ascii="Times New Roman" w:hAnsi="Times New Roman" w:cs="Times New Roman"/>
                <w:sz w:val="18"/>
                <w:szCs w:val="20"/>
              </w:rPr>
              <w:t xml:space="preserve"> obvezni kolegij</w:t>
            </w:r>
          </w:p>
        </w:tc>
        <w:tc>
          <w:tcPr>
            <w:tcW w:w="1284" w:type="dxa"/>
            <w:gridSpan w:val="9"/>
            <w:vAlign w:val="center"/>
          </w:tcPr>
          <w:p w14:paraId="3E7C5CAC" w14:textId="77777777" w:rsidR="00E55E00"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2103214479"/>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szCs w:val="20"/>
                  </w:rPr>
                  <w:t>☐</w:t>
                </w:r>
              </w:sdtContent>
            </w:sdt>
            <w:r w:rsidR="00E55E00" w:rsidRPr="002046A5">
              <w:rPr>
                <w:rFonts w:ascii="Times New Roman" w:hAnsi="Times New Roman" w:cs="Times New Roman"/>
                <w:sz w:val="18"/>
                <w:szCs w:val="20"/>
              </w:rPr>
              <w:t xml:space="preserve"> izborni kolegij</w:t>
            </w:r>
          </w:p>
        </w:tc>
        <w:tc>
          <w:tcPr>
            <w:tcW w:w="2568" w:type="dxa"/>
            <w:gridSpan w:val="9"/>
            <w:vAlign w:val="center"/>
          </w:tcPr>
          <w:p w14:paraId="43FC0043" w14:textId="77777777" w:rsidR="00E55E00" w:rsidRPr="002046A5" w:rsidRDefault="008B0121" w:rsidP="00A77A5F">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473280754"/>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szCs w:val="20"/>
                    <w:lang w:val="it-IT"/>
                  </w:rPr>
                  <w:t>☐</w:t>
                </w:r>
              </w:sdtContent>
            </w:sdt>
            <w:r w:rsidR="00E55E00" w:rsidRPr="002046A5">
              <w:rPr>
                <w:rFonts w:ascii="Times New Roman" w:hAnsi="Times New Roman" w:cs="Times New Roman"/>
                <w:sz w:val="18"/>
                <w:szCs w:val="20"/>
                <w:lang w:val="it-IT"/>
              </w:rPr>
              <w:t xml:space="preserve"> izborni kolegij koji se nudi studentima drugih odjela</w:t>
            </w:r>
          </w:p>
        </w:tc>
        <w:tc>
          <w:tcPr>
            <w:tcW w:w="1284" w:type="dxa"/>
            <w:gridSpan w:val="7"/>
            <w:shd w:val="clear" w:color="auto" w:fill="F2F2F2" w:themeFill="background1" w:themeFillShade="F2"/>
            <w:vAlign w:val="center"/>
          </w:tcPr>
          <w:p w14:paraId="35A2D2A6" w14:textId="77777777" w:rsidR="00E55E00" w:rsidRPr="002046A5" w:rsidRDefault="00E55E00"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b/>
                <w:sz w:val="18"/>
              </w:rPr>
              <w:t>Nastavničke kompetencije</w:t>
            </w:r>
          </w:p>
        </w:tc>
        <w:tc>
          <w:tcPr>
            <w:tcW w:w="1285" w:type="dxa"/>
            <w:gridSpan w:val="2"/>
            <w:vAlign w:val="center"/>
          </w:tcPr>
          <w:p w14:paraId="4277E8A5"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117985003"/>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szCs w:val="20"/>
                  </w:rPr>
                  <w:t>☐</w:t>
                </w:r>
              </w:sdtContent>
            </w:sdt>
            <w:r w:rsidR="00E55E00" w:rsidRPr="002046A5">
              <w:rPr>
                <w:rFonts w:ascii="Times New Roman" w:hAnsi="Times New Roman" w:cs="Times New Roman"/>
                <w:sz w:val="18"/>
                <w:szCs w:val="20"/>
              </w:rPr>
              <w:t xml:space="preserve"> DA </w:t>
            </w:r>
            <w:sdt>
              <w:sdtPr>
                <w:rPr>
                  <w:rFonts w:ascii="Times New Roman" w:hAnsi="Times New Roman" w:cs="Times New Roman"/>
                  <w:sz w:val="18"/>
                  <w:szCs w:val="20"/>
                </w:rPr>
                <w:id w:val="2105687711"/>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szCs w:val="20"/>
                  </w:rPr>
                  <w:t>☐</w:t>
                </w:r>
              </w:sdtContent>
            </w:sdt>
            <w:r w:rsidR="00E55E00" w:rsidRPr="002046A5">
              <w:rPr>
                <w:rFonts w:ascii="Times New Roman" w:hAnsi="Times New Roman" w:cs="Times New Roman"/>
                <w:sz w:val="18"/>
                <w:szCs w:val="20"/>
              </w:rPr>
              <w:t xml:space="preserve"> NE</w:t>
            </w:r>
          </w:p>
        </w:tc>
      </w:tr>
      <w:tr w:rsidR="00E55E00" w:rsidRPr="002046A5" w14:paraId="0E3B16DF" w14:textId="77777777" w:rsidTr="00A77A5F">
        <w:trPr>
          <w:trHeight w:val="80"/>
        </w:trPr>
        <w:tc>
          <w:tcPr>
            <w:tcW w:w="1801" w:type="dxa"/>
            <w:shd w:val="clear" w:color="auto" w:fill="F2F2F2" w:themeFill="background1" w:themeFillShade="F2"/>
            <w:vAlign w:val="center"/>
          </w:tcPr>
          <w:p w14:paraId="5AC8510D" w14:textId="77777777" w:rsidR="00E55E00" w:rsidRPr="002046A5" w:rsidRDefault="00E55E00" w:rsidP="00A77A5F">
            <w:pPr>
              <w:spacing w:before="20" w:after="20"/>
              <w:rPr>
                <w:rFonts w:ascii="Times New Roman" w:hAnsi="Times New Roman" w:cs="Times New Roman"/>
                <w:b/>
                <w:sz w:val="18"/>
                <w:szCs w:val="18"/>
              </w:rPr>
            </w:pPr>
            <w:r w:rsidRPr="002046A5">
              <w:rPr>
                <w:rFonts w:ascii="Times New Roman" w:hAnsi="Times New Roman" w:cs="Times New Roman"/>
                <w:b/>
                <w:sz w:val="18"/>
              </w:rPr>
              <w:t>Opterećenje</w:t>
            </w:r>
          </w:p>
        </w:tc>
        <w:tc>
          <w:tcPr>
            <w:tcW w:w="391" w:type="dxa"/>
          </w:tcPr>
          <w:p w14:paraId="51DA3DE8" w14:textId="77777777" w:rsidR="00E55E00" w:rsidRPr="002046A5" w:rsidRDefault="00E55E00"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30</w:t>
            </w:r>
          </w:p>
        </w:tc>
        <w:tc>
          <w:tcPr>
            <w:tcW w:w="392" w:type="dxa"/>
          </w:tcPr>
          <w:p w14:paraId="3C85D37C" w14:textId="77777777" w:rsidR="00E55E00" w:rsidRPr="002046A5" w:rsidRDefault="00E55E00"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3"/>
          </w:tcPr>
          <w:p w14:paraId="750F0C98" w14:textId="77777777" w:rsidR="00E55E00" w:rsidRPr="002046A5" w:rsidRDefault="00E55E00"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0</w:t>
            </w:r>
          </w:p>
        </w:tc>
        <w:tc>
          <w:tcPr>
            <w:tcW w:w="391" w:type="dxa"/>
            <w:gridSpan w:val="3"/>
          </w:tcPr>
          <w:p w14:paraId="5D63072C" w14:textId="77777777" w:rsidR="00E55E00" w:rsidRPr="002046A5" w:rsidRDefault="00E55E00"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tc>
        <w:tc>
          <w:tcPr>
            <w:tcW w:w="392" w:type="dxa"/>
            <w:gridSpan w:val="2"/>
          </w:tcPr>
          <w:p w14:paraId="3B1708D0" w14:textId="77777777" w:rsidR="00E55E00" w:rsidRPr="002046A5" w:rsidRDefault="00E55E00"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0</w:t>
            </w:r>
          </w:p>
        </w:tc>
        <w:tc>
          <w:tcPr>
            <w:tcW w:w="392" w:type="dxa"/>
            <w:gridSpan w:val="2"/>
          </w:tcPr>
          <w:p w14:paraId="7DB9E7A1" w14:textId="77777777" w:rsidR="00E55E00" w:rsidRPr="002046A5" w:rsidRDefault="00E55E00"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5FF8040C" w14:textId="77777777" w:rsidR="00E55E00" w:rsidRPr="002046A5" w:rsidRDefault="00E55E00" w:rsidP="00A77A5F">
            <w:pPr>
              <w:tabs>
                <w:tab w:val="left" w:pos="1218"/>
              </w:tabs>
              <w:spacing w:before="20" w:after="20"/>
              <w:jc w:val="center"/>
              <w:rPr>
                <w:rFonts w:ascii="Times New Roman" w:hAnsi="Times New Roman" w:cs="Times New Roman"/>
                <w:b/>
                <w:sz w:val="18"/>
                <w:lang w:val="it-IT"/>
              </w:rPr>
            </w:pPr>
            <w:r w:rsidRPr="002046A5">
              <w:rPr>
                <w:rFonts w:ascii="Times New Roman" w:hAnsi="Times New Roman" w:cs="Times New Roman"/>
                <w:b/>
                <w:sz w:val="18"/>
                <w:szCs w:val="20"/>
                <w:lang w:val="it-IT"/>
              </w:rPr>
              <w:t>Mrežne stranice kolegija u sustavu za e-učenje</w:t>
            </w:r>
          </w:p>
        </w:tc>
        <w:tc>
          <w:tcPr>
            <w:tcW w:w="1285" w:type="dxa"/>
            <w:gridSpan w:val="2"/>
            <w:vAlign w:val="center"/>
          </w:tcPr>
          <w:p w14:paraId="48C0243D" w14:textId="77777777" w:rsidR="00E55E00"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01567822"/>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szCs w:val="20"/>
                  </w:rPr>
                  <w:t>☐</w:t>
                </w:r>
              </w:sdtContent>
            </w:sdt>
            <w:r w:rsidR="00E55E00" w:rsidRPr="002046A5">
              <w:rPr>
                <w:rFonts w:ascii="Times New Roman" w:hAnsi="Times New Roman" w:cs="Times New Roman"/>
                <w:sz w:val="18"/>
                <w:szCs w:val="20"/>
              </w:rPr>
              <w:t xml:space="preserve"> DA </w:t>
            </w:r>
            <w:sdt>
              <w:sdtPr>
                <w:rPr>
                  <w:rFonts w:ascii="Times New Roman" w:hAnsi="Times New Roman" w:cs="Times New Roman"/>
                  <w:sz w:val="18"/>
                  <w:szCs w:val="20"/>
                </w:rPr>
                <w:id w:val="-780494045"/>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szCs w:val="20"/>
                  </w:rPr>
                  <w:t>☐</w:t>
                </w:r>
              </w:sdtContent>
            </w:sdt>
            <w:r w:rsidR="00E55E00" w:rsidRPr="002046A5">
              <w:rPr>
                <w:rFonts w:ascii="Times New Roman" w:hAnsi="Times New Roman" w:cs="Times New Roman"/>
                <w:sz w:val="18"/>
                <w:szCs w:val="20"/>
              </w:rPr>
              <w:t xml:space="preserve"> NE</w:t>
            </w:r>
          </w:p>
        </w:tc>
      </w:tr>
      <w:tr w:rsidR="00E55E00" w:rsidRPr="002046A5" w14:paraId="093A9BED" w14:textId="77777777" w:rsidTr="00A77A5F">
        <w:trPr>
          <w:trHeight w:val="80"/>
        </w:trPr>
        <w:tc>
          <w:tcPr>
            <w:tcW w:w="1801" w:type="dxa"/>
            <w:shd w:val="clear" w:color="auto" w:fill="F2F2F2" w:themeFill="background1" w:themeFillShade="F2"/>
            <w:vAlign w:val="center"/>
          </w:tcPr>
          <w:p w14:paraId="0BE93345" w14:textId="77777777" w:rsidR="00E55E00" w:rsidRPr="002046A5" w:rsidRDefault="00E55E00"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Mjesto i vrijeme izvođenja nastave</w:t>
            </w:r>
          </w:p>
        </w:tc>
        <w:tc>
          <w:tcPr>
            <w:tcW w:w="2350" w:type="dxa"/>
            <w:gridSpan w:val="12"/>
            <w:vAlign w:val="center"/>
          </w:tcPr>
          <w:p w14:paraId="0C6091C5" w14:textId="77777777" w:rsidR="00E55E00" w:rsidRPr="002046A5" w:rsidRDefault="00E55E00"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NK 121, Franje Tuđmana 41, Zadar</w:t>
            </w:r>
          </w:p>
        </w:tc>
        <w:tc>
          <w:tcPr>
            <w:tcW w:w="3852" w:type="dxa"/>
            <w:gridSpan w:val="16"/>
            <w:shd w:val="clear" w:color="auto" w:fill="F2F2F2" w:themeFill="background1" w:themeFillShade="F2"/>
            <w:vAlign w:val="center"/>
          </w:tcPr>
          <w:p w14:paraId="6FC4F2C7" w14:textId="77777777" w:rsidR="00E55E00" w:rsidRPr="002046A5" w:rsidRDefault="00E55E00" w:rsidP="00A77A5F">
            <w:pPr>
              <w:tabs>
                <w:tab w:val="left" w:pos="1218"/>
              </w:tabs>
              <w:spacing w:before="20" w:after="20"/>
              <w:jc w:val="right"/>
              <w:rPr>
                <w:rFonts w:ascii="Times New Roman" w:hAnsi="Times New Roman" w:cs="Times New Roman"/>
                <w:b/>
                <w:color w:val="FF0000"/>
                <w:sz w:val="18"/>
                <w:szCs w:val="20"/>
                <w:lang w:val="it-IT"/>
              </w:rPr>
            </w:pPr>
            <w:r w:rsidRPr="002046A5">
              <w:rPr>
                <w:rFonts w:ascii="Times New Roman" w:hAnsi="Times New Roman" w:cs="Times New Roman"/>
                <w:b/>
                <w:sz w:val="18"/>
                <w:lang w:val="it-IT"/>
              </w:rPr>
              <w:t>Jezik/jezici na kojima se izvodi kolegij</w:t>
            </w:r>
          </w:p>
        </w:tc>
        <w:tc>
          <w:tcPr>
            <w:tcW w:w="1285" w:type="dxa"/>
            <w:gridSpan w:val="2"/>
            <w:vAlign w:val="center"/>
          </w:tcPr>
          <w:p w14:paraId="71A2AFAE" w14:textId="77777777" w:rsidR="00E55E00" w:rsidRPr="002046A5" w:rsidRDefault="00E55E00" w:rsidP="00A77A5F">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szCs w:val="20"/>
              </w:rPr>
              <w:t>hrvatski</w:t>
            </w:r>
          </w:p>
        </w:tc>
      </w:tr>
      <w:tr w:rsidR="00E55E00" w:rsidRPr="002046A5" w14:paraId="6F9E1D9A" w14:textId="77777777" w:rsidTr="00A77A5F">
        <w:trPr>
          <w:trHeight w:val="80"/>
        </w:trPr>
        <w:tc>
          <w:tcPr>
            <w:tcW w:w="1801" w:type="dxa"/>
            <w:shd w:val="clear" w:color="auto" w:fill="F2F2F2" w:themeFill="background1" w:themeFillShade="F2"/>
            <w:vAlign w:val="center"/>
          </w:tcPr>
          <w:p w14:paraId="287C945D" w14:textId="77777777" w:rsidR="00E55E00" w:rsidRPr="002046A5" w:rsidRDefault="00E55E00" w:rsidP="00A77A5F">
            <w:pPr>
              <w:spacing w:before="20" w:after="20"/>
              <w:rPr>
                <w:rFonts w:ascii="Times New Roman" w:hAnsi="Times New Roman" w:cs="Times New Roman"/>
                <w:b/>
                <w:sz w:val="18"/>
              </w:rPr>
            </w:pPr>
            <w:r w:rsidRPr="002046A5">
              <w:rPr>
                <w:rFonts w:ascii="Times New Roman" w:hAnsi="Times New Roman" w:cs="Times New Roman"/>
                <w:b/>
                <w:sz w:val="18"/>
              </w:rPr>
              <w:t>Početak nastave</w:t>
            </w:r>
          </w:p>
        </w:tc>
        <w:tc>
          <w:tcPr>
            <w:tcW w:w="2350" w:type="dxa"/>
            <w:gridSpan w:val="12"/>
            <w:vAlign w:val="center"/>
          </w:tcPr>
          <w:p w14:paraId="4E546F47" w14:textId="56AA236B" w:rsidR="00E55E00" w:rsidRPr="002046A5" w:rsidRDefault="00E55E00" w:rsidP="00A77A5F">
            <w:pPr>
              <w:spacing w:before="20" w:after="20"/>
              <w:jc w:val="center"/>
              <w:rPr>
                <w:rFonts w:ascii="Times New Roman" w:hAnsi="Times New Roman" w:cs="Times New Roman"/>
                <w:b/>
                <w:sz w:val="18"/>
                <w:szCs w:val="20"/>
              </w:rPr>
            </w:pPr>
            <w:r w:rsidRPr="002046A5">
              <w:rPr>
                <w:rFonts w:ascii="Times New Roman" w:hAnsi="Times New Roman" w:cs="Times New Roman"/>
                <w:sz w:val="18"/>
              </w:rPr>
              <w:t>2</w:t>
            </w:r>
            <w:r w:rsidR="003C00CD" w:rsidRPr="002046A5">
              <w:rPr>
                <w:rFonts w:ascii="Times New Roman" w:hAnsi="Times New Roman" w:cs="Times New Roman"/>
                <w:sz w:val="18"/>
              </w:rPr>
              <w:t>5</w:t>
            </w:r>
            <w:r w:rsidRPr="002046A5">
              <w:rPr>
                <w:rFonts w:ascii="Times New Roman" w:hAnsi="Times New Roman" w:cs="Times New Roman"/>
                <w:sz w:val="18"/>
              </w:rPr>
              <w:t>. 02. 202</w:t>
            </w:r>
            <w:r w:rsidR="003C00CD" w:rsidRPr="002046A5">
              <w:rPr>
                <w:rFonts w:ascii="Times New Roman" w:hAnsi="Times New Roman" w:cs="Times New Roman"/>
                <w:sz w:val="18"/>
              </w:rPr>
              <w:t>1</w:t>
            </w:r>
            <w:r w:rsidRPr="002046A5">
              <w:rPr>
                <w:rFonts w:ascii="Times New Roman" w:hAnsi="Times New Roman" w:cs="Times New Roman"/>
                <w:sz w:val="18"/>
              </w:rPr>
              <w:t>.</w:t>
            </w:r>
          </w:p>
        </w:tc>
        <w:tc>
          <w:tcPr>
            <w:tcW w:w="3852" w:type="dxa"/>
            <w:gridSpan w:val="16"/>
            <w:shd w:val="clear" w:color="auto" w:fill="F2F2F2" w:themeFill="background1" w:themeFillShade="F2"/>
            <w:vAlign w:val="center"/>
          </w:tcPr>
          <w:p w14:paraId="183DD92D" w14:textId="77777777" w:rsidR="00E55E00" w:rsidRPr="002046A5" w:rsidRDefault="00E55E00" w:rsidP="00A77A5F">
            <w:pPr>
              <w:tabs>
                <w:tab w:val="left" w:pos="1218"/>
              </w:tabs>
              <w:spacing w:before="20" w:after="20"/>
              <w:jc w:val="right"/>
              <w:rPr>
                <w:rFonts w:ascii="Times New Roman" w:hAnsi="Times New Roman" w:cs="Times New Roman"/>
                <w:b/>
                <w:sz w:val="18"/>
              </w:rPr>
            </w:pPr>
            <w:r w:rsidRPr="002046A5">
              <w:rPr>
                <w:rFonts w:ascii="Times New Roman" w:hAnsi="Times New Roman" w:cs="Times New Roman"/>
                <w:b/>
                <w:sz w:val="18"/>
              </w:rPr>
              <w:t>Završetak nastave</w:t>
            </w:r>
          </w:p>
        </w:tc>
        <w:tc>
          <w:tcPr>
            <w:tcW w:w="1285" w:type="dxa"/>
            <w:gridSpan w:val="2"/>
            <w:vAlign w:val="center"/>
          </w:tcPr>
          <w:p w14:paraId="17C159C8" w14:textId="387EF7A6" w:rsidR="00E55E00" w:rsidRPr="002046A5" w:rsidRDefault="003C00CD" w:rsidP="00A77A5F">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szCs w:val="20"/>
              </w:rPr>
              <w:t>27</w:t>
            </w:r>
            <w:r w:rsidR="00E55E00" w:rsidRPr="002046A5">
              <w:rPr>
                <w:rFonts w:ascii="Times New Roman" w:hAnsi="Times New Roman" w:cs="Times New Roman"/>
                <w:sz w:val="18"/>
                <w:szCs w:val="20"/>
              </w:rPr>
              <w:t>. 0</w:t>
            </w:r>
            <w:r w:rsidRPr="002046A5">
              <w:rPr>
                <w:rFonts w:ascii="Times New Roman" w:hAnsi="Times New Roman" w:cs="Times New Roman"/>
                <w:sz w:val="18"/>
                <w:szCs w:val="20"/>
              </w:rPr>
              <w:t>5</w:t>
            </w:r>
            <w:r w:rsidR="00E55E00" w:rsidRPr="002046A5">
              <w:rPr>
                <w:rFonts w:ascii="Times New Roman" w:hAnsi="Times New Roman" w:cs="Times New Roman"/>
                <w:sz w:val="18"/>
                <w:szCs w:val="20"/>
              </w:rPr>
              <w:t>. 202</w:t>
            </w:r>
            <w:r w:rsidRPr="002046A5">
              <w:rPr>
                <w:rFonts w:ascii="Times New Roman" w:hAnsi="Times New Roman" w:cs="Times New Roman"/>
                <w:sz w:val="18"/>
                <w:szCs w:val="20"/>
              </w:rPr>
              <w:t>1</w:t>
            </w:r>
            <w:r w:rsidR="00E55E00" w:rsidRPr="002046A5">
              <w:rPr>
                <w:rFonts w:ascii="Times New Roman" w:hAnsi="Times New Roman" w:cs="Times New Roman"/>
                <w:sz w:val="18"/>
                <w:szCs w:val="20"/>
              </w:rPr>
              <w:t>.</w:t>
            </w:r>
          </w:p>
        </w:tc>
      </w:tr>
      <w:tr w:rsidR="00E55E00" w:rsidRPr="002046A5" w14:paraId="61789E0E" w14:textId="77777777" w:rsidTr="00A77A5F">
        <w:tc>
          <w:tcPr>
            <w:tcW w:w="1801" w:type="dxa"/>
            <w:shd w:val="clear" w:color="auto" w:fill="F2F2F2" w:themeFill="background1" w:themeFillShade="F2"/>
          </w:tcPr>
          <w:p w14:paraId="1FE295E2" w14:textId="77777777" w:rsidR="00E55E00" w:rsidRPr="002046A5" w:rsidRDefault="00E55E00" w:rsidP="00A77A5F">
            <w:pPr>
              <w:spacing w:before="20" w:after="20"/>
              <w:rPr>
                <w:rFonts w:ascii="Times New Roman" w:hAnsi="Times New Roman" w:cs="Times New Roman"/>
                <w:b/>
                <w:sz w:val="18"/>
              </w:rPr>
            </w:pPr>
            <w:r w:rsidRPr="002046A5">
              <w:rPr>
                <w:rFonts w:ascii="Times New Roman" w:hAnsi="Times New Roman" w:cs="Times New Roman"/>
                <w:b/>
                <w:sz w:val="18"/>
              </w:rPr>
              <w:t>Preduvjeti za upis kolegija</w:t>
            </w:r>
          </w:p>
        </w:tc>
        <w:tc>
          <w:tcPr>
            <w:tcW w:w="7487" w:type="dxa"/>
            <w:gridSpan w:val="30"/>
          </w:tcPr>
          <w:p w14:paraId="529CB92C" w14:textId="77777777"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Nema preduvjeta</w:t>
            </w:r>
          </w:p>
        </w:tc>
      </w:tr>
      <w:tr w:rsidR="00E55E00" w:rsidRPr="002046A5" w14:paraId="20F7EA56" w14:textId="77777777" w:rsidTr="00A77A5F">
        <w:tc>
          <w:tcPr>
            <w:tcW w:w="9288" w:type="dxa"/>
            <w:gridSpan w:val="31"/>
            <w:shd w:val="clear" w:color="auto" w:fill="D9D9D9" w:themeFill="background1" w:themeFillShade="D9"/>
          </w:tcPr>
          <w:p w14:paraId="6B546D74" w14:textId="77777777" w:rsidR="00E55E00" w:rsidRPr="002046A5" w:rsidRDefault="00E55E00" w:rsidP="00A77A5F">
            <w:pPr>
              <w:spacing w:before="20" w:after="20"/>
              <w:rPr>
                <w:rFonts w:ascii="Times New Roman" w:hAnsi="Times New Roman" w:cs="Times New Roman"/>
                <w:sz w:val="18"/>
                <w:szCs w:val="18"/>
              </w:rPr>
            </w:pPr>
          </w:p>
        </w:tc>
      </w:tr>
      <w:tr w:rsidR="00E55E00" w:rsidRPr="002046A5" w14:paraId="143EC64B" w14:textId="77777777" w:rsidTr="00A77A5F">
        <w:tc>
          <w:tcPr>
            <w:tcW w:w="1801" w:type="dxa"/>
            <w:shd w:val="clear" w:color="auto" w:fill="F2F2F2" w:themeFill="background1" w:themeFillShade="F2"/>
          </w:tcPr>
          <w:p w14:paraId="61E5ADFF" w14:textId="77777777" w:rsidR="00E55E00" w:rsidRPr="002046A5" w:rsidRDefault="00E55E00" w:rsidP="00A77A5F">
            <w:pPr>
              <w:spacing w:before="20" w:after="20"/>
              <w:rPr>
                <w:rFonts w:ascii="Times New Roman" w:hAnsi="Times New Roman" w:cs="Times New Roman"/>
                <w:b/>
                <w:sz w:val="18"/>
              </w:rPr>
            </w:pPr>
            <w:r w:rsidRPr="002046A5">
              <w:rPr>
                <w:rFonts w:ascii="Times New Roman" w:hAnsi="Times New Roman" w:cs="Times New Roman"/>
                <w:b/>
                <w:sz w:val="18"/>
              </w:rPr>
              <w:t>Nositelj kolegija</w:t>
            </w:r>
          </w:p>
        </w:tc>
        <w:tc>
          <w:tcPr>
            <w:tcW w:w="7487" w:type="dxa"/>
            <w:gridSpan w:val="30"/>
          </w:tcPr>
          <w:p w14:paraId="4350F7CA" w14:textId="77777777" w:rsidR="00E55E00" w:rsidRPr="002046A5" w:rsidRDefault="00E55E00" w:rsidP="00A77A5F">
            <w:pPr>
              <w:tabs>
                <w:tab w:val="left" w:pos="1218"/>
              </w:tabs>
              <w:spacing w:before="20" w:after="20"/>
              <w:rPr>
                <w:rFonts w:ascii="Times New Roman" w:hAnsi="Times New Roman" w:cs="Times New Roman"/>
                <w:sz w:val="18"/>
                <w:lang w:val="it-IT"/>
              </w:rPr>
            </w:pPr>
            <w:r w:rsidRPr="002046A5">
              <w:rPr>
                <w:rFonts w:ascii="Times New Roman" w:hAnsi="Times New Roman" w:cs="Times New Roman"/>
                <w:sz w:val="18"/>
                <w:lang w:val="it-IT"/>
              </w:rPr>
              <w:t>Doc. dr. sc. Zdenko Dundović</w:t>
            </w:r>
          </w:p>
        </w:tc>
      </w:tr>
      <w:tr w:rsidR="00E55E00" w:rsidRPr="002046A5" w14:paraId="5550127A" w14:textId="77777777" w:rsidTr="00A77A5F">
        <w:tc>
          <w:tcPr>
            <w:tcW w:w="1801" w:type="dxa"/>
            <w:shd w:val="clear" w:color="auto" w:fill="F2F2F2" w:themeFill="background1" w:themeFillShade="F2"/>
          </w:tcPr>
          <w:p w14:paraId="4749F0C8" w14:textId="77777777" w:rsidR="00E55E00" w:rsidRPr="002046A5" w:rsidRDefault="00E55E00"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7AA6F1B5" w14:textId="77777777"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zdundovic@unizd.hr</w:t>
            </w:r>
          </w:p>
        </w:tc>
        <w:tc>
          <w:tcPr>
            <w:tcW w:w="1197" w:type="dxa"/>
            <w:gridSpan w:val="4"/>
            <w:shd w:val="clear" w:color="auto" w:fill="F2F2F2" w:themeFill="background1" w:themeFillShade="F2"/>
          </w:tcPr>
          <w:p w14:paraId="7193B0C6" w14:textId="77777777" w:rsidR="00E55E00" w:rsidRPr="002046A5" w:rsidRDefault="00E55E00" w:rsidP="00A77A5F">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49F19E3B" w14:textId="77777777"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Nakon predavanja</w:t>
            </w:r>
          </w:p>
        </w:tc>
      </w:tr>
      <w:tr w:rsidR="00E55E00" w:rsidRPr="002046A5" w14:paraId="1C8507D6" w14:textId="77777777" w:rsidTr="00A77A5F">
        <w:tc>
          <w:tcPr>
            <w:tcW w:w="9288" w:type="dxa"/>
            <w:gridSpan w:val="31"/>
            <w:shd w:val="clear" w:color="auto" w:fill="D9D9D9" w:themeFill="background1" w:themeFillShade="D9"/>
          </w:tcPr>
          <w:p w14:paraId="7BE1B260" w14:textId="77777777" w:rsidR="00E55E00" w:rsidRPr="002046A5" w:rsidRDefault="00E55E00" w:rsidP="00A77A5F">
            <w:pPr>
              <w:tabs>
                <w:tab w:val="left" w:pos="1218"/>
              </w:tabs>
              <w:spacing w:before="20" w:after="20"/>
              <w:rPr>
                <w:rFonts w:ascii="Times New Roman" w:hAnsi="Times New Roman" w:cs="Times New Roman"/>
                <w:sz w:val="18"/>
                <w:szCs w:val="18"/>
              </w:rPr>
            </w:pPr>
          </w:p>
        </w:tc>
      </w:tr>
      <w:tr w:rsidR="00E55E00" w:rsidRPr="002046A5" w14:paraId="75FB33C9" w14:textId="77777777" w:rsidTr="00A77A5F">
        <w:tc>
          <w:tcPr>
            <w:tcW w:w="1801" w:type="dxa"/>
            <w:vMerge w:val="restart"/>
            <w:shd w:val="clear" w:color="auto" w:fill="F2F2F2" w:themeFill="background1" w:themeFillShade="F2"/>
            <w:vAlign w:val="center"/>
          </w:tcPr>
          <w:p w14:paraId="368A5311" w14:textId="77777777" w:rsidR="00E55E00" w:rsidRPr="002046A5" w:rsidRDefault="00E55E00" w:rsidP="00A77A5F">
            <w:pPr>
              <w:spacing w:before="20" w:after="20"/>
              <w:rPr>
                <w:rFonts w:ascii="Times New Roman" w:hAnsi="Times New Roman" w:cs="Times New Roman"/>
                <w:b/>
                <w:sz w:val="18"/>
              </w:rPr>
            </w:pPr>
            <w:r w:rsidRPr="002046A5">
              <w:rPr>
                <w:rFonts w:ascii="Times New Roman" w:hAnsi="Times New Roman" w:cs="Times New Roman"/>
                <w:b/>
                <w:sz w:val="18"/>
              </w:rPr>
              <w:t>Vrste izvođenja nastave</w:t>
            </w:r>
          </w:p>
        </w:tc>
        <w:tc>
          <w:tcPr>
            <w:tcW w:w="1495" w:type="dxa"/>
            <w:gridSpan w:val="7"/>
            <w:vAlign w:val="center"/>
          </w:tcPr>
          <w:p w14:paraId="73A18119"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27545998"/>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predavanja</w:t>
            </w:r>
          </w:p>
        </w:tc>
        <w:tc>
          <w:tcPr>
            <w:tcW w:w="1498" w:type="dxa"/>
            <w:gridSpan w:val="8"/>
            <w:vAlign w:val="center"/>
          </w:tcPr>
          <w:p w14:paraId="15E298B1"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28196887"/>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seminari i radionice</w:t>
            </w:r>
          </w:p>
        </w:tc>
        <w:tc>
          <w:tcPr>
            <w:tcW w:w="1497" w:type="dxa"/>
            <w:gridSpan w:val="5"/>
            <w:vAlign w:val="center"/>
          </w:tcPr>
          <w:p w14:paraId="3108747A"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4578978"/>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vježbe</w:t>
            </w:r>
          </w:p>
        </w:tc>
        <w:tc>
          <w:tcPr>
            <w:tcW w:w="1497" w:type="dxa"/>
            <w:gridSpan w:val="7"/>
            <w:vAlign w:val="center"/>
          </w:tcPr>
          <w:p w14:paraId="2C692C50"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83162861"/>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e-učenje</w:t>
            </w:r>
          </w:p>
        </w:tc>
        <w:tc>
          <w:tcPr>
            <w:tcW w:w="1500" w:type="dxa"/>
            <w:gridSpan w:val="3"/>
            <w:vAlign w:val="center"/>
          </w:tcPr>
          <w:p w14:paraId="59D5B12F"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81898135"/>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terenska nastava</w:t>
            </w:r>
          </w:p>
        </w:tc>
      </w:tr>
      <w:tr w:rsidR="00E55E00" w:rsidRPr="002046A5" w14:paraId="4CB00CAB" w14:textId="77777777" w:rsidTr="00A77A5F">
        <w:tc>
          <w:tcPr>
            <w:tcW w:w="1801" w:type="dxa"/>
            <w:vMerge/>
            <w:shd w:val="clear" w:color="auto" w:fill="F2F2F2" w:themeFill="background1" w:themeFillShade="F2"/>
          </w:tcPr>
          <w:p w14:paraId="40FE8C72" w14:textId="77777777" w:rsidR="00E55E00" w:rsidRPr="002046A5" w:rsidRDefault="00E55E00" w:rsidP="00A77A5F">
            <w:pPr>
              <w:spacing w:before="20" w:after="20"/>
              <w:rPr>
                <w:rFonts w:ascii="Times New Roman" w:hAnsi="Times New Roman" w:cs="Times New Roman"/>
                <w:b/>
                <w:sz w:val="18"/>
              </w:rPr>
            </w:pPr>
          </w:p>
        </w:tc>
        <w:tc>
          <w:tcPr>
            <w:tcW w:w="1495" w:type="dxa"/>
            <w:gridSpan w:val="7"/>
            <w:vAlign w:val="center"/>
          </w:tcPr>
          <w:p w14:paraId="005ED6F2"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4527228"/>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samostalni zadaci</w:t>
            </w:r>
          </w:p>
        </w:tc>
        <w:tc>
          <w:tcPr>
            <w:tcW w:w="1498" w:type="dxa"/>
            <w:gridSpan w:val="8"/>
            <w:vAlign w:val="center"/>
          </w:tcPr>
          <w:p w14:paraId="5168BA1C"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61690311"/>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multimedija i mreža</w:t>
            </w:r>
          </w:p>
        </w:tc>
        <w:tc>
          <w:tcPr>
            <w:tcW w:w="1497" w:type="dxa"/>
            <w:gridSpan w:val="5"/>
            <w:vAlign w:val="center"/>
          </w:tcPr>
          <w:p w14:paraId="39B8A6DB"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6376979"/>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laboratorij</w:t>
            </w:r>
          </w:p>
        </w:tc>
        <w:tc>
          <w:tcPr>
            <w:tcW w:w="1497" w:type="dxa"/>
            <w:gridSpan w:val="7"/>
            <w:vAlign w:val="center"/>
          </w:tcPr>
          <w:p w14:paraId="7BE5E9E2"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8591562"/>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mentorski rad</w:t>
            </w:r>
          </w:p>
        </w:tc>
        <w:tc>
          <w:tcPr>
            <w:tcW w:w="1500" w:type="dxa"/>
            <w:gridSpan w:val="3"/>
            <w:vAlign w:val="center"/>
          </w:tcPr>
          <w:p w14:paraId="3E4A8A7F"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7256313"/>
                <w14:checkbox>
                  <w14:checked w14:val="0"/>
                  <w14:checkedState w14:val="2612" w14:font="MS Gothic"/>
                  <w14:uncheckedState w14:val="2610" w14:font="MS Gothic"/>
                </w14:checkbox>
              </w:sdtPr>
              <w:sdtEnd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ostalo</w:t>
            </w:r>
          </w:p>
        </w:tc>
      </w:tr>
      <w:tr w:rsidR="00E55E00" w:rsidRPr="002046A5" w14:paraId="3AA728FB" w14:textId="77777777" w:rsidTr="00A77A5F">
        <w:tc>
          <w:tcPr>
            <w:tcW w:w="3296" w:type="dxa"/>
            <w:gridSpan w:val="8"/>
            <w:shd w:val="clear" w:color="auto" w:fill="F2F2F2" w:themeFill="background1" w:themeFillShade="F2"/>
          </w:tcPr>
          <w:p w14:paraId="18E2D07E" w14:textId="77777777" w:rsidR="00E55E00" w:rsidRPr="002046A5" w:rsidRDefault="00E55E00" w:rsidP="00A77A5F">
            <w:pPr>
              <w:spacing w:before="20" w:after="20"/>
              <w:rPr>
                <w:rFonts w:ascii="Times New Roman" w:hAnsi="Times New Roman" w:cs="Times New Roman"/>
                <w:b/>
                <w:sz w:val="18"/>
              </w:rPr>
            </w:pPr>
            <w:r w:rsidRPr="002046A5">
              <w:rPr>
                <w:rFonts w:ascii="Times New Roman" w:hAnsi="Times New Roman" w:cs="Times New Roman"/>
                <w:b/>
                <w:sz w:val="18"/>
              </w:rPr>
              <w:t>Ishodi učenja kolegija</w:t>
            </w:r>
          </w:p>
        </w:tc>
        <w:tc>
          <w:tcPr>
            <w:tcW w:w="5992" w:type="dxa"/>
            <w:gridSpan w:val="23"/>
            <w:vAlign w:val="center"/>
          </w:tcPr>
          <w:p w14:paraId="5065397B" w14:textId="77777777" w:rsidR="00E55E00" w:rsidRPr="002046A5" w:rsidRDefault="00E55E00" w:rsidP="00A77A5F">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lang w:val="it-IT"/>
              </w:rPr>
              <w:t>Student će moći:</w:t>
            </w:r>
          </w:p>
          <w:p w14:paraId="565AF701" w14:textId="77777777" w:rsidR="00E55E00" w:rsidRPr="002046A5" w:rsidRDefault="00E55E00" w:rsidP="00A77A5F">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lang w:val="it-IT"/>
              </w:rPr>
              <w:t>- protumačiti metodologiju stvaranja sistematske teologije</w:t>
            </w:r>
          </w:p>
          <w:p w14:paraId="7AC2BA9A" w14:textId="77777777" w:rsidR="00E55E00" w:rsidRPr="002046A5" w:rsidRDefault="00E55E00" w:rsidP="00A77A5F">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lang w:val="it-IT"/>
              </w:rPr>
              <w:t>- predstaviti literarnu djelatnost prve Crkve</w:t>
            </w:r>
          </w:p>
          <w:p w14:paraId="1B7D8C9A" w14:textId="77777777" w:rsidR="00E55E00" w:rsidRPr="002046A5" w:rsidRDefault="00E55E00" w:rsidP="00A77A5F">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lang w:val="it-IT"/>
              </w:rPr>
              <w:t>- protumačiti kontinuirani Božji plan spasenja</w:t>
            </w:r>
          </w:p>
          <w:p w14:paraId="3A879DBA" w14:textId="77777777" w:rsidR="00E55E00" w:rsidRPr="002046A5" w:rsidRDefault="00E55E00" w:rsidP="00A77A5F">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lang w:val="it-IT"/>
              </w:rPr>
              <w:t>- izgraditi novi pristup evangelizaciji/katehizaciji</w:t>
            </w:r>
          </w:p>
          <w:p w14:paraId="7FBAC1BB" w14:textId="77777777" w:rsidR="00E55E00" w:rsidRPr="002046A5" w:rsidRDefault="00E55E00" w:rsidP="00A77A5F">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lang w:val="it-IT"/>
              </w:rPr>
              <w:t>- razlikovati stvarnost Crkve</w:t>
            </w:r>
          </w:p>
        </w:tc>
      </w:tr>
      <w:tr w:rsidR="00E55E00" w:rsidRPr="002046A5" w14:paraId="2099B59F" w14:textId="77777777" w:rsidTr="00A77A5F">
        <w:tc>
          <w:tcPr>
            <w:tcW w:w="3296" w:type="dxa"/>
            <w:gridSpan w:val="8"/>
            <w:shd w:val="clear" w:color="auto" w:fill="F2F2F2" w:themeFill="background1" w:themeFillShade="F2"/>
          </w:tcPr>
          <w:p w14:paraId="39DBFD60" w14:textId="77777777" w:rsidR="00E55E00" w:rsidRPr="002046A5" w:rsidRDefault="00E55E00"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Ishodi učenja na razini programa kojima kolegij doprinosi</w:t>
            </w:r>
          </w:p>
        </w:tc>
        <w:tc>
          <w:tcPr>
            <w:tcW w:w="5992" w:type="dxa"/>
            <w:gridSpan w:val="23"/>
            <w:vAlign w:val="center"/>
          </w:tcPr>
          <w:p w14:paraId="47941DB2" w14:textId="77777777" w:rsidR="00E55E00" w:rsidRPr="002046A5" w:rsidRDefault="00E55E00" w:rsidP="00E55E00">
            <w:pPr>
              <w:pStyle w:val="ListParagraph"/>
              <w:numPr>
                <w:ilvl w:val="0"/>
                <w:numId w:val="28"/>
              </w:numPr>
              <w:spacing w:before="0" w:after="0"/>
              <w:jc w:val="both"/>
              <w:rPr>
                <w:rFonts w:ascii="Times New Roman" w:hAnsi="Times New Roman" w:cs="Times New Roman"/>
                <w:sz w:val="18"/>
                <w:szCs w:val="18"/>
              </w:rPr>
            </w:pPr>
            <w:r w:rsidRPr="002046A5">
              <w:rPr>
                <w:rFonts w:ascii="Times New Roman" w:hAnsi="Times New Roman" w:cs="Times New Roman"/>
                <w:sz w:val="18"/>
                <w:szCs w:val="18"/>
              </w:rPr>
              <w:t>objasniti ulogu crkvenih otaca kao prvih kršćanskih teologa</w:t>
            </w:r>
          </w:p>
          <w:p w14:paraId="18441CFE" w14:textId="77777777" w:rsidR="00E55E00" w:rsidRPr="002046A5" w:rsidRDefault="00E55E00" w:rsidP="00E55E00">
            <w:pPr>
              <w:pStyle w:val="ListParagraph"/>
              <w:numPr>
                <w:ilvl w:val="0"/>
                <w:numId w:val="28"/>
              </w:numPr>
              <w:spacing w:before="0" w:after="0"/>
              <w:jc w:val="both"/>
              <w:rPr>
                <w:rFonts w:ascii="Times New Roman" w:hAnsi="Times New Roman" w:cs="Times New Roman"/>
                <w:sz w:val="18"/>
                <w:szCs w:val="18"/>
              </w:rPr>
            </w:pPr>
            <w:r w:rsidRPr="002046A5">
              <w:rPr>
                <w:rFonts w:ascii="Times New Roman" w:hAnsi="Times New Roman" w:cs="Times New Roman"/>
                <w:sz w:val="18"/>
                <w:szCs w:val="18"/>
              </w:rPr>
              <w:t>prepoznavanje važnosti prvih stoljeća Crkve za sveukupnu crkvenu povijest – prepoznati kontinuitet crkvene Predaje</w:t>
            </w:r>
          </w:p>
          <w:p w14:paraId="08190243" w14:textId="77777777" w:rsidR="00E55E00" w:rsidRPr="002046A5" w:rsidRDefault="00E55E00" w:rsidP="00E55E00">
            <w:pPr>
              <w:pStyle w:val="ListParagraph"/>
              <w:numPr>
                <w:ilvl w:val="0"/>
                <w:numId w:val="28"/>
              </w:numPr>
              <w:spacing w:before="0" w:after="0"/>
              <w:jc w:val="both"/>
              <w:rPr>
                <w:rFonts w:ascii="Times New Roman" w:hAnsi="Times New Roman" w:cs="Times New Roman"/>
                <w:sz w:val="18"/>
                <w:szCs w:val="18"/>
              </w:rPr>
            </w:pPr>
            <w:r w:rsidRPr="002046A5">
              <w:rPr>
                <w:rFonts w:ascii="Times New Roman" w:hAnsi="Times New Roman" w:cs="Times New Roman"/>
                <w:sz w:val="18"/>
                <w:szCs w:val="18"/>
              </w:rPr>
              <w:t>otkriti vezu između svetosti crkvenih otaca i njihove teološke misli</w:t>
            </w:r>
          </w:p>
          <w:p w14:paraId="42786A7B" w14:textId="77777777" w:rsidR="00E55E00" w:rsidRPr="002046A5" w:rsidRDefault="00E55E00" w:rsidP="00A77A5F">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18"/>
                <w:szCs w:val="18"/>
                <w:lang w:val="hr-HR"/>
              </w:rPr>
              <w:t>prepoznavanje važnosti patristike kao zajedničke baštine svih kršćana</w:t>
            </w:r>
          </w:p>
        </w:tc>
      </w:tr>
      <w:tr w:rsidR="00E55E00" w:rsidRPr="002046A5" w14:paraId="02561698" w14:textId="77777777" w:rsidTr="00A77A5F">
        <w:tc>
          <w:tcPr>
            <w:tcW w:w="9288" w:type="dxa"/>
            <w:gridSpan w:val="31"/>
            <w:shd w:val="clear" w:color="auto" w:fill="D9D9D9" w:themeFill="background1" w:themeFillShade="D9"/>
          </w:tcPr>
          <w:p w14:paraId="43D94C6F" w14:textId="77777777" w:rsidR="00E55E00" w:rsidRPr="002046A5" w:rsidRDefault="00E55E00" w:rsidP="00A77A5F">
            <w:pPr>
              <w:spacing w:before="20" w:after="20"/>
              <w:rPr>
                <w:rFonts w:ascii="Times New Roman" w:hAnsi="Times New Roman" w:cs="Times New Roman"/>
                <w:sz w:val="18"/>
                <w:szCs w:val="20"/>
                <w:lang w:val="hr-HR"/>
              </w:rPr>
            </w:pPr>
          </w:p>
        </w:tc>
      </w:tr>
      <w:tr w:rsidR="00E55E00" w:rsidRPr="002046A5" w14:paraId="360E35C0" w14:textId="77777777" w:rsidTr="00A77A5F">
        <w:trPr>
          <w:trHeight w:val="190"/>
        </w:trPr>
        <w:tc>
          <w:tcPr>
            <w:tcW w:w="1801" w:type="dxa"/>
            <w:vMerge w:val="restart"/>
            <w:shd w:val="clear" w:color="auto" w:fill="F2F2F2" w:themeFill="background1" w:themeFillShade="F2"/>
            <w:vAlign w:val="center"/>
          </w:tcPr>
          <w:p w14:paraId="3BAD77A5" w14:textId="77777777" w:rsidR="00E55E00" w:rsidRPr="002046A5" w:rsidRDefault="00E55E00" w:rsidP="00A77A5F">
            <w:pPr>
              <w:spacing w:before="20" w:after="20"/>
              <w:rPr>
                <w:rFonts w:ascii="Times New Roman" w:hAnsi="Times New Roman" w:cs="Times New Roman"/>
                <w:b/>
                <w:sz w:val="18"/>
              </w:rPr>
            </w:pPr>
            <w:r w:rsidRPr="002046A5">
              <w:rPr>
                <w:rFonts w:ascii="Times New Roman" w:hAnsi="Times New Roman" w:cs="Times New Roman"/>
                <w:b/>
                <w:sz w:val="18"/>
              </w:rPr>
              <w:t>Načini praćenja studenata</w:t>
            </w:r>
          </w:p>
        </w:tc>
        <w:tc>
          <w:tcPr>
            <w:tcW w:w="1495" w:type="dxa"/>
            <w:gridSpan w:val="7"/>
            <w:vAlign w:val="center"/>
          </w:tcPr>
          <w:p w14:paraId="08D3D827"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5995469"/>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pohađanje nastave</w:t>
            </w:r>
          </w:p>
        </w:tc>
        <w:tc>
          <w:tcPr>
            <w:tcW w:w="1498" w:type="dxa"/>
            <w:gridSpan w:val="8"/>
            <w:vAlign w:val="center"/>
          </w:tcPr>
          <w:p w14:paraId="4218072A"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41344138"/>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priprema za nastavu</w:t>
            </w:r>
          </w:p>
        </w:tc>
        <w:tc>
          <w:tcPr>
            <w:tcW w:w="1497" w:type="dxa"/>
            <w:gridSpan w:val="5"/>
            <w:vAlign w:val="center"/>
          </w:tcPr>
          <w:p w14:paraId="2ED7BC89"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7571741"/>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domaće zadaće</w:t>
            </w:r>
          </w:p>
        </w:tc>
        <w:tc>
          <w:tcPr>
            <w:tcW w:w="1497" w:type="dxa"/>
            <w:gridSpan w:val="7"/>
            <w:vAlign w:val="center"/>
          </w:tcPr>
          <w:p w14:paraId="2568AB4A"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9883728"/>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kontinuirana evaluacija</w:t>
            </w:r>
          </w:p>
        </w:tc>
        <w:tc>
          <w:tcPr>
            <w:tcW w:w="1500" w:type="dxa"/>
            <w:gridSpan w:val="3"/>
            <w:vAlign w:val="center"/>
          </w:tcPr>
          <w:p w14:paraId="3B7FEF5A"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1513"/>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istraživanje</w:t>
            </w:r>
          </w:p>
        </w:tc>
      </w:tr>
      <w:tr w:rsidR="00E55E00" w:rsidRPr="002046A5" w14:paraId="2868D70F" w14:textId="77777777" w:rsidTr="00A77A5F">
        <w:trPr>
          <w:trHeight w:val="190"/>
        </w:trPr>
        <w:tc>
          <w:tcPr>
            <w:tcW w:w="1801" w:type="dxa"/>
            <w:vMerge/>
            <w:shd w:val="clear" w:color="auto" w:fill="F2F2F2" w:themeFill="background1" w:themeFillShade="F2"/>
          </w:tcPr>
          <w:p w14:paraId="5A30C95C" w14:textId="77777777" w:rsidR="00E55E00" w:rsidRPr="002046A5" w:rsidRDefault="00E55E00" w:rsidP="00A77A5F">
            <w:pPr>
              <w:spacing w:before="20" w:after="20"/>
              <w:rPr>
                <w:rFonts w:ascii="Times New Roman" w:hAnsi="Times New Roman" w:cs="Times New Roman"/>
                <w:b/>
                <w:sz w:val="18"/>
              </w:rPr>
            </w:pPr>
          </w:p>
        </w:tc>
        <w:tc>
          <w:tcPr>
            <w:tcW w:w="1495" w:type="dxa"/>
            <w:gridSpan w:val="7"/>
            <w:vAlign w:val="center"/>
          </w:tcPr>
          <w:p w14:paraId="1CA9BA9F"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780837989"/>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praktični rad</w:t>
            </w:r>
          </w:p>
        </w:tc>
        <w:tc>
          <w:tcPr>
            <w:tcW w:w="1498" w:type="dxa"/>
            <w:gridSpan w:val="8"/>
            <w:vAlign w:val="center"/>
          </w:tcPr>
          <w:p w14:paraId="36692454"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9642749"/>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r w:rsidR="00E55E00" w:rsidRPr="002046A5">
              <w:rPr>
                <w:rFonts w:ascii="Times New Roman" w:hAnsi="Times New Roman" w:cs="Times New Roman"/>
                <w:sz w:val="16"/>
              </w:rPr>
              <w:t>eksperimentalni rad</w:t>
            </w:r>
          </w:p>
        </w:tc>
        <w:tc>
          <w:tcPr>
            <w:tcW w:w="1497" w:type="dxa"/>
            <w:gridSpan w:val="5"/>
            <w:vAlign w:val="center"/>
          </w:tcPr>
          <w:p w14:paraId="7AA377B0"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17000682"/>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izlaganje</w:t>
            </w:r>
          </w:p>
        </w:tc>
        <w:tc>
          <w:tcPr>
            <w:tcW w:w="1497" w:type="dxa"/>
            <w:gridSpan w:val="7"/>
            <w:vAlign w:val="center"/>
          </w:tcPr>
          <w:p w14:paraId="6C339E96"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9220663"/>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projekt</w:t>
            </w:r>
          </w:p>
        </w:tc>
        <w:tc>
          <w:tcPr>
            <w:tcW w:w="1500" w:type="dxa"/>
            <w:gridSpan w:val="3"/>
            <w:vAlign w:val="center"/>
          </w:tcPr>
          <w:p w14:paraId="1357BFE1"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0923955"/>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seminar</w:t>
            </w:r>
          </w:p>
        </w:tc>
      </w:tr>
      <w:tr w:rsidR="00E55E00" w:rsidRPr="002046A5" w14:paraId="77BF6DD7" w14:textId="77777777" w:rsidTr="00A77A5F">
        <w:trPr>
          <w:trHeight w:val="190"/>
        </w:trPr>
        <w:tc>
          <w:tcPr>
            <w:tcW w:w="1801" w:type="dxa"/>
            <w:vMerge/>
            <w:shd w:val="clear" w:color="auto" w:fill="F2F2F2" w:themeFill="background1" w:themeFillShade="F2"/>
          </w:tcPr>
          <w:p w14:paraId="590F1664" w14:textId="77777777" w:rsidR="00E55E00" w:rsidRPr="002046A5" w:rsidRDefault="00E55E00" w:rsidP="00A77A5F">
            <w:pPr>
              <w:spacing w:before="20" w:after="20"/>
              <w:rPr>
                <w:rFonts w:ascii="Times New Roman" w:hAnsi="Times New Roman" w:cs="Times New Roman"/>
                <w:b/>
                <w:sz w:val="18"/>
              </w:rPr>
            </w:pPr>
          </w:p>
        </w:tc>
        <w:tc>
          <w:tcPr>
            <w:tcW w:w="1495" w:type="dxa"/>
            <w:gridSpan w:val="7"/>
            <w:vAlign w:val="center"/>
          </w:tcPr>
          <w:p w14:paraId="32DAE028"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8729316"/>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kolokvij(i)</w:t>
            </w:r>
          </w:p>
        </w:tc>
        <w:tc>
          <w:tcPr>
            <w:tcW w:w="1498" w:type="dxa"/>
            <w:gridSpan w:val="8"/>
            <w:vAlign w:val="center"/>
          </w:tcPr>
          <w:p w14:paraId="11D6329B"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5146946"/>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pismeni ispit</w:t>
            </w:r>
          </w:p>
        </w:tc>
        <w:tc>
          <w:tcPr>
            <w:tcW w:w="1497" w:type="dxa"/>
            <w:gridSpan w:val="5"/>
            <w:vAlign w:val="center"/>
          </w:tcPr>
          <w:p w14:paraId="61601024"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52451392"/>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usmeni ispit</w:t>
            </w:r>
          </w:p>
        </w:tc>
        <w:tc>
          <w:tcPr>
            <w:tcW w:w="2997" w:type="dxa"/>
            <w:gridSpan w:val="10"/>
            <w:vAlign w:val="center"/>
          </w:tcPr>
          <w:p w14:paraId="3D5818E2"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5290360"/>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ostalo: </w:t>
            </w:r>
          </w:p>
        </w:tc>
      </w:tr>
      <w:tr w:rsidR="00E55E00" w:rsidRPr="002046A5" w14:paraId="6FAEAD5E" w14:textId="77777777" w:rsidTr="00A77A5F">
        <w:tc>
          <w:tcPr>
            <w:tcW w:w="1801" w:type="dxa"/>
            <w:shd w:val="clear" w:color="auto" w:fill="F2F2F2" w:themeFill="background1" w:themeFillShade="F2"/>
          </w:tcPr>
          <w:p w14:paraId="05E5C5D9" w14:textId="77777777" w:rsidR="00E55E00" w:rsidRPr="002046A5" w:rsidRDefault="00E55E00" w:rsidP="00A77A5F">
            <w:pPr>
              <w:spacing w:before="20" w:after="20"/>
              <w:rPr>
                <w:rFonts w:ascii="Times New Roman" w:hAnsi="Times New Roman" w:cs="Times New Roman"/>
                <w:b/>
                <w:sz w:val="18"/>
              </w:rPr>
            </w:pPr>
            <w:r w:rsidRPr="002046A5">
              <w:rPr>
                <w:rFonts w:ascii="Times New Roman" w:hAnsi="Times New Roman" w:cs="Times New Roman"/>
                <w:b/>
                <w:sz w:val="18"/>
              </w:rPr>
              <w:t>Uvjeti pristupanja ispitu</w:t>
            </w:r>
          </w:p>
        </w:tc>
        <w:tc>
          <w:tcPr>
            <w:tcW w:w="7487" w:type="dxa"/>
            <w:gridSpan w:val="30"/>
            <w:vAlign w:val="center"/>
          </w:tcPr>
          <w:p w14:paraId="5AE3C94E" w14:textId="77777777" w:rsidR="00E55E00" w:rsidRPr="002046A5" w:rsidRDefault="00E55E00"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Pohađanje nastave</w:t>
            </w:r>
          </w:p>
        </w:tc>
      </w:tr>
      <w:tr w:rsidR="00E55E00" w:rsidRPr="002046A5" w14:paraId="2CF9312A" w14:textId="77777777" w:rsidTr="00A77A5F">
        <w:tc>
          <w:tcPr>
            <w:tcW w:w="1801" w:type="dxa"/>
            <w:shd w:val="clear" w:color="auto" w:fill="F2F2F2" w:themeFill="background1" w:themeFillShade="F2"/>
          </w:tcPr>
          <w:p w14:paraId="1B3DEEE7" w14:textId="77777777" w:rsidR="00E55E00" w:rsidRPr="002046A5" w:rsidRDefault="00E55E00" w:rsidP="00A77A5F">
            <w:pPr>
              <w:spacing w:before="20" w:after="20"/>
              <w:rPr>
                <w:rFonts w:ascii="Times New Roman" w:hAnsi="Times New Roman" w:cs="Times New Roman"/>
                <w:b/>
                <w:sz w:val="18"/>
              </w:rPr>
            </w:pPr>
            <w:r w:rsidRPr="002046A5">
              <w:rPr>
                <w:rFonts w:ascii="Times New Roman" w:hAnsi="Times New Roman" w:cs="Times New Roman"/>
                <w:b/>
                <w:sz w:val="18"/>
              </w:rPr>
              <w:t>Ispitni rokovi</w:t>
            </w:r>
          </w:p>
        </w:tc>
        <w:tc>
          <w:tcPr>
            <w:tcW w:w="2903" w:type="dxa"/>
            <w:gridSpan w:val="14"/>
          </w:tcPr>
          <w:p w14:paraId="3202E238"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42687944"/>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zimski ispitni rok </w:t>
            </w:r>
          </w:p>
        </w:tc>
        <w:tc>
          <w:tcPr>
            <w:tcW w:w="2471" w:type="dxa"/>
            <w:gridSpan w:val="10"/>
          </w:tcPr>
          <w:p w14:paraId="33AD5111"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67627108"/>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ljetni ispitni rok</w:t>
            </w:r>
          </w:p>
        </w:tc>
        <w:tc>
          <w:tcPr>
            <w:tcW w:w="2113" w:type="dxa"/>
            <w:gridSpan w:val="6"/>
          </w:tcPr>
          <w:p w14:paraId="1B0BC109"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323485"/>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jesenski ispitni rok</w:t>
            </w:r>
          </w:p>
        </w:tc>
      </w:tr>
      <w:tr w:rsidR="00E55E00" w:rsidRPr="002046A5" w14:paraId="6F44E2C1" w14:textId="77777777" w:rsidTr="00A77A5F">
        <w:tc>
          <w:tcPr>
            <w:tcW w:w="1801" w:type="dxa"/>
            <w:shd w:val="clear" w:color="auto" w:fill="F2F2F2" w:themeFill="background1" w:themeFillShade="F2"/>
          </w:tcPr>
          <w:p w14:paraId="6EDFE941" w14:textId="77777777" w:rsidR="00E55E00" w:rsidRPr="002046A5" w:rsidRDefault="00E55E00" w:rsidP="00A77A5F">
            <w:pPr>
              <w:spacing w:before="20" w:after="20"/>
              <w:rPr>
                <w:rFonts w:ascii="Times New Roman" w:hAnsi="Times New Roman" w:cs="Times New Roman"/>
                <w:b/>
                <w:sz w:val="18"/>
              </w:rPr>
            </w:pPr>
            <w:r w:rsidRPr="002046A5">
              <w:rPr>
                <w:rFonts w:ascii="Times New Roman" w:hAnsi="Times New Roman" w:cs="Times New Roman"/>
                <w:b/>
                <w:sz w:val="18"/>
              </w:rPr>
              <w:t>Termini ispitnih rokova</w:t>
            </w:r>
          </w:p>
        </w:tc>
        <w:tc>
          <w:tcPr>
            <w:tcW w:w="2903" w:type="dxa"/>
            <w:gridSpan w:val="14"/>
            <w:vAlign w:val="center"/>
          </w:tcPr>
          <w:p w14:paraId="1F044A04" w14:textId="77777777" w:rsidR="00E55E00" w:rsidRPr="002046A5" w:rsidRDefault="00E55E00" w:rsidP="00A77A5F">
            <w:pPr>
              <w:tabs>
                <w:tab w:val="left" w:pos="1218"/>
              </w:tabs>
              <w:spacing w:before="20" w:after="20"/>
              <w:rPr>
                <w:rFonts w:ascii="Times New Roman" w:hAnsi="Times New Roman" w:cs="Times New Roman"/>
                <w:sz w:val="18"/>
              </w:rPr>
            </w:pPr>
          </w:p>
        </w:tc>
        <w:tc>
          <w:tcPr>
            <w:tcW w:w="2471" w:type="dxa"/>
            <w:gridSpan w:val="10"/>
            <w:vAlign w:val="center"/>
          </w:tcPr>
          <w:p w14:paraId="02984869" w14:textId="58515AEE"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1</w:t>
            </w:r>
            <w:r w:rsidR="00C62AC1" w:rsidRPr="002046A5">
              <w:rPr>
                <w:rFonts w:ascii="Times New Roman" w:hAnsi="Times New Roman" w:cs="Times New Roman"/>
                <w:sz w:val="18"/>
              </w:rPr>
              <w:t>0</w:t>
            </w:r>
            <w:r w:rsidRPr="002046A5">
              <w:rPr>
                <w:rFonts w:ascii="Times New Roman" w:hAnsi="Times New Roman" w:cs="Times New Roman"/>
                <w:sz w:val="18"/>
              </w:rPr>
              <w:t>. 06. 202</w:t>
            </w:r>
            <w:r w:rsidR="00C62AC1" w:rsidRPr="002046A5">
              <w:rPr>
                <w:rFonts w:ascii="Times New Roman" w:hAnsi="Times New Roman" w:cs="Times New Roman"/>
                <w:sz w:val="18"/>
              </w:rPr>
              <w:t>1</w:t>
            </w:r>
            <w:r w:rsidRPr="002046A5">
              <w:rPr>
                <w:rFonts w:ascii="Times New Roman" w:hAnsi="Times New Roman" w:cs="Times New Roman"/>
                <w:sz w:val="18"/>
              </w:rPr>
              <w:t>. u 10 sati</w:t>
            </w:r>
          </w:p>
          <w:p w14:paraId="271E862A" w14:textId="413D66F5"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2</w:t>
            </w:r>
            <w:r w:rsidR="00C62AC1" w:rsidRPr="002046A5">
              <w:rPr>
                <w:rFonts w:ascii="Times New Roman" w:hAnsi="Times New Roman" w:cs="Times New Roman"/>
                <w:sz w:val="18"/>
              </w:rPr>
              <w:t>4</w:t>
            </w:r>
            <w:r w:rsidRPr="002046A5">
              <w:rPr>
                <w:rFonts w:ascii="Times New Roman" w:hAnsi="Times New Roman" w:cs="Times New Roman"/>
                <w:sz w:val="18"/>
              </w:rPr>
              <w:t>. 06. 202</w:t>
            </w:r>
            <w:r w:rsidR="00C62AC1" w:rsidRPr="002046A5">
              <w:rPr>
                <w:rFonts w:ascii="Times New Roman" w:hAnsi="Times New Roman" w:cs="Times New Roman"/>
                <w:sz w:val="18"/>
              </w:rPr>
              <w:t>1</w:t>
            </w:r>
            <w:r w:rsidRPr="002046A5">
              <w:rPr>
                <w:rFonts w:ascii="Times New Roman" w:hAnsi="Times New Roman" w:cs="Times New Roman"/>
                <w:sz w:val="18"/>
              </w:rPr>
              <w:t>. u 10 sati</w:t>
            </w:r>
          </w:p>
        </w:tc>
        <w:tc>
          <w:tcPr>
            <w:tcW w:w="2113" w:type="dxa"/>
            <w:gridSpan w:val="6"/>
            <w:vAlign w:val="center"/>
          </w:tcPr>
          <w:p w14:paraId="590DBE91" w14:textId="14851A36"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0</w:t>
            </w:r>
            <w:r w:rsidR="00C62AC1" w:rsidRPr="002046A5">
              <w:rPr>
                <w:rFonts w:ascii="Times New Roman" w:hAnsi="Times New Roman" w:cs="Times New Roman"/>
                <w:sz w:val="18"/>
              </w:rPr>
              <w:t>2</w:t>
            </w:r>
            <w:r w:rsidRPr="002046A5">
              <w:rPr>
                <w:rFonts w:ascii="Times New Roman" w:hAnsi="Times New Roman" w:cs="Times New Roman"/>
                <w:sz w:val="18"/>
              </w:rPr>
              <w:t>. 09. 202</w:t>
            </w:r>
            <w:r w:rsidR="00C62AC1" w:rsidRPr="002046A5">
              <w:rPr>
                <w:rFonts w:ascii="Times New Roman" w:hAnsi="Times New Roman" w:cs="Times New Roman"/>
                <w:sz w:val="18"/>
              </w:rPr>
              <w:t>1</w:t>
            </w:r>
            <w:r w:rsidRPr="002046A5">
              <w:rPr>
                <w:rFonts w:ascii="Times New Roman" w:hAnsi="Times New Roman" w:cs="Times New Roman"/>
                <w:sz w:val="18"/>
              </w:rPr>
              <w:t>. u 10 sati</w:t>
            </w:r>
          </w:p>
          <w:p w14:paraId="7F54B230" w14:textId="48EA76C8"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1</w:t>
            </w:r>
            <w:r w:rsidR="00C62AC1" w:rsidRPr="002046A5">
              <w:rPr>
                <w:rFonts w:ascii="Times New Roman" w:hAnsi="Times New Roman" w:cs="Times New Roman"/>
                <w:sz w:val="18"/>
              </w:rPr>
              <w:t>6</w:t>
            </w:r>
            <w:r w:rsidRPr="002046A5">
              <w:rPr>
                <w:rFonts w:ascii="Times New Roman" w:hAnsi="Times New Roman" w:cs="Times New Roman"/>
                <w:sz w:val="18"/>
              </w:rPr>
              <w:t>. 09. 202</w:t>
            </w:r>
            <w:r w:rsidR="00C62AC1" w:rsidRPr="002046A5">
              <w:rPr>
                <w:rFonts w:ascii="Times New Roman" w:hAnsi="Times New Roman" w:cs="Times New Roman"/>
                <w:sz w:val="18"/>
              </w:rPr>
              <w:t>1</w:t>
            </w:r>
            <w:r w:rsidRPr="002046A5">
              <w:rPr>
                <w:rFonts w:ascii="Times New Roman" w:hAnsi="Times New Roman" w:cs="Times New Roman"/>
                <w:sz w:val="18"/>
              </w:rPr>
              <w:t>. u 10 sati</w:t>
            </w:r>
          </w:p>
        </w:tc>
      </w:tr>
      <w:tr w:rsidR="00E55E00" w:rsidRPr="002046A5" w14:paraId="1C2B1CB8" w14:textId="77777777" w:rsidTr="00A77A5F">
        <w:tc>
          <w:tcPr>
            <w:tcW w:w="1801" w:type="dxa"/>
            <w:shd w:val="clear" w:color="auto" w:fill="F2F2F2" w:themeFill="background1" w:themeFillShade="F2"/>
          </w:tcPr>
          <w:p w14:paraId="40BC081D" w14:textId="77777777" w:rsidR="00E55E00" w:rsidRPr="002046A5" w:rsidRDefault="00E55E00" w:rsidP="00A77A5F">
            <w:pPr>
              <w:spacing w:before="20" w:after="20"/>
              <w:rPr>
                <w:rFonts w:ascii="Times New Roman" w:hAnsi="Times New Roman" w:cs="Times New Roman"/>
                <w:b/>
                <w:sz w:val="18"/>
              </w:rPr>
            </w:pPr>
            <w:r w:rsidRPr="002046A5">
              <w:rPr>
                <w:rFonts w:ascii="Times New Roman" w:hAnsi="Times New Roman" w:cs="Times New Roman"/>
                <w:b/>
                <w:sz w:val="18"/>
              </w:rPr>
              <w:t>Opis kolegija</w:t>
            </w:r>
          </w:p>
        </w:tc>
        <w:tc>
          <w:tcPr>
            <w:tcW w:w="7487" w:type="dxa"/>
            <w:gridSpan w:val="30"/>
          </w:tcPr>
          <w:p w14:paraId="08902013" w14:textId="77777777" w:rsidR="00E55E00" w:rsidRPr="002046A5" w:rsidRDefault="00E55E00"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Kolegij razmatra povijest i spise starih crkvenih otaca na Istoku i na Zapadu do 8. st kroz prizmu patrističke teologije i proučavanja pod filološkim vidom starih crkvenih pisaca. Kroz znanstveni diskurs o staroj kršćanskoj književnosti pojašnjavaju se temeljni pojmovi teološke grane kojoj su u središtu crkveni oci i njihova djela u crkvenom shvaćanju. Pritom se ne obuhvaća samo pravovjerna (ortodoksna) već i krivovjerna književnost, u svim njezinim vidovima i uz pomoć prikladne metodologije.</w:t>
            </w:r>
          </w:p>
        </w:tc>
      </w:tr>
      <w:tr w:rsidR="00E55E00" w:rsidRPr="002046A5" w14:paraId="37C8A0B2" w14:textId="77777777" w:rsidTr="00A77A5F">
        <w:tc>
          <w:tcPr>
            <w:tcW w:w="1801" w:type="dxa"/>
            <w:shd w:val="clear" w:color="auto" w:fill="F2F2F2" w:themeFill="background1" w:themeFillShade="F2"/>
          </w:tcPr>
          <w:p w14:paraId="3CF991F1" w14:textId="77777777" w:rsidR="00E55E00" w:rsidRPr="002046A5" w:rsidRDefault="00E55E00" w:rsidP="00A77A5F">
            <w:pPr>
              <w:spacing w:before="20" w:after="20"/>
              <w:rPr>
                <w:rFonts w:ascii="Times New Roman" w:hAnsi="Times New Roman" w:cs="Times New Roman"/>
                <w:b/>
                <w:sz w:val="18"/>
              </w:rPr>
            </w:pPr>
            <w:r w:rsidRPr="002046A5">
              <w:rPr>
                <w:rFonts w:ascii="Times New Roman" w:hAnsi="Times New Roman" w:cs="Times New Roman"/>
                <w:b/>
                <w:sz w:val="18"/>
              </w:rPr>
              <w:t>Sadržaj kolegija (nastavne teme)</w:t>
            </w:r>
          </w:p>
        </w:tc>
        <w:tc>
          <w:tcPr>
            <w:tcW w:w="7487" w:type="dxa"/>
            <w:gridSpan w:val="30"/>
          </w:tcPr>
          <w:p w14:paraId="4D608EE3"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1. Pojam patrologije i podjela otačkog razdoblja.</w:t>
            </w:r>
          </w:p>
          <w:p w14:paraId="0C56671F"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2. Apostolski oci.</w:t>
            </w:r>
          </w:p>
          <w:p w14:paraId="69BEBCC4"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3. Kršćanska apokrifna književnost.</w:t>
            </w:r>
          </w:p>
          <w:p w14:paraId="555CA75C"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4. Početci hagiografije.</w:t>
            </w:r>
          </w:p>
          <w:p w14:paraId="5E8D4D6F"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5. Početci kršćanskog pjesništva.</w:t>
            </w:r>
          </w:p>
          <w:p w14:paraId="6DE0936F" w14:textId="77777777" w:rsidR="00E55E00" w:rsidRPr="002046A5" w:rsidRDefault="00E55E00" w:rsidP="00A77A5F">
            <w:pPr>
              <w:rPr>
                <w:rFonts w:ascii="Times New Roman" w:hAnsi="Times New Roman" w:cs="Times New Roman"/>
                <w:sz w:val="18"/>
                <w:szCs w:val="18"/>
              </w:rPr>
            </w:pPr>
            <w:r w:rsidRPr="002046A5">
              <w:rPr>
                <w:rFonts w:ascii="Times New Roman" w:hAnsi="Times New Roman" w:cs="Times New Roman"/>
                <w:sz w:val="18"/>
                <w:szCs w:val="18"/>
              </w:rPr>
              <w:t>6. Apologeti 2. st.</w:t>
            </w:r>
          </w:p>
          <w:p w14:paraId="5B84E9AE" w14:textId="77777777" w:rsidR="00E55E00" w:rsidRPr="002046A5" w:rsidRDefault="00E55E00" w:rsidP="00A77A5F">
            <w:pPr>
              <w:rPr>
                <w:rFonts w:ascii="Times New Roman" w:hAnsi="Times New Roman" w:cs="Times New Roman"/>
                <w:sz w:val="18"/>
                <w:szCs w:val="18"/>
              </w:rPr>
            </w:pPr>
            <w:r w:rsidRPr="002046A5">
              <w:rPr>
                <w:rFonts w:ascii="Times New Roman" w:hAnsi="Times New Roman" w:cs="Times New Roman"/>
                <w:sz w:val="18"/>
                <w:szCs w:val="18"/>
              </w:rPr>
              <w:t>7. Heretička i protuheretička književnost 2. st.</w:t>
            </w:r>
          </w:p>
          <w:p w14:paraId="1505A8D5" w14:textId="77777777" w:rsidR="00E55E00" w:rsidRPr="002046A5" w:rsidRDefault="00E55E00" w:rsidP="00A77A5F">
            <w:pPr>
              <w:rPr>
                <w:rFonts w:ascii="Times New Roman" w:hAnsi="Times New Roman" w:cs="Times New Roman"/>
                <w:sz w:val="18"/>
                <w:szCs w:val="18"/>
              </w:rPr>
            </w:pPr>
            <w:r w:rsidRPr="002046A5">
              <w:rPr>
                <w:rFonts w:ascii="Times New Roman" w:hAnsi="Times New Roman" w:cs="Times New Roman"/>
                <w:sz w:val="18"/>
                <w:szCs w:val="18"/>
              </w:rPr>
              <w:t>8. Početci egzegetske književnosti.</w:t>
            </w:r>
          </w:p>
          <w:p w14:paraId="152AA715" w14:textId="77777777" w:rsidR="00E55E00" w:rsidRPr="002046A5" w:rsidRDefault="00E55E00" w:rsidP="00A77A5F">
            <w:pPr>
              <w:rPr>
                <w:rFonts w:ascii="Times New Roman" w:hAnsi="Times New Roman" w:cs="Times New Roman"/>
                <w:sz w:val="18"/>
                <w:szCs w:val="18"/>
              </w:rPr>
            </w:pPr>
            <w:r w:rsidRPr="002046A5">
              <w:rPr>
                <w:rFonts w:ascii="Times New Roman" w:hAnsi="Times New Roman" w:cs="Times New Roman"/>
                <w:sz w:val="18"/>
                <w:szCs w:val="18"/>
              </w:rPr>
              <w:t>9. Aleksandrijski oci 3. st.</w:t>
            </w:r>
          </w:p>
          <w:p w14:paraId="205890D8" w14:textId="77777777" w:rsidR="00E55E00" w:rsidRPr="002046A5" w:rsidRDefault="00E55E00" w:rsidP="00A77A5F">
            <w:pPr>
              <w:rPr>
                <w:rFonts w:ascii="Times New Roman" w:hAnsi="Times New Roman" w:cs="Times New Roman"/>
                <w:sz w:val="18"/>
                <w:szCs w:val="18"/>
              </w:rPr>
            </w:pPr>
            <w:r w:rsidRPr="002046A5">
              <w:rPr>
                <w:rFonts w:ascii="Times New Roman" w:hAnsi="Times New Roman" w:cs="Times New Roman"/>
                <w:sz w:val="18"/>
                <w:szCs w:val="18"/>
              </w:rPr>
              <w:t>10. Latinski pisci 3. st.</w:t>
            </w:r>
          </w:p>
          <w:p w14:paraId="00B97B80" w14:textId="77777777" w:rsidR="00E55E00" w:rsidRPr="002046A5" w:rsidRDefault="00E55E00" w:rsidP="00A77A5F">
            <w:pPr>
              <w:rPr>
                <w:rFonts w:ascii="Times New Roman" w:hAnsi="Times New Roman" w:cs="Times New Roman"/>
                <w:sz w:val="18"/>
                <w:szCs w:val="18"/>
              </w:rPr>
            </w:pPr>
            <w:r w:rsidRPr="002046A5">
              <w:rPr>
                <w:rFonts w:ascii="Times New Roman" w:hAnsi="Times New Roman" w:cs="Times New Roman"/>
                <w:sz w:val="18"/>
                <w:szCs w:val="18"/>
              </w:rPr>
              <w:t>11. Crkvena književnost na Istoku 4.–5. st.</w:t>
            </w:r>
          </w:p>
          <w:p w14:paraId="66C3867C"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12. Hereze.</w:t>
            </w:r>
          </w:p>
          <w:p w14:paraId="760B2A99"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13. Aleksandrijci.</w:t>
            </w:r>
          </w:p>
          <w:p w14:paraId="256E15F0"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14. Palestinci.</w:t>
            </w:r>
          </w:p>
          <w:p w14:paraId="0B4C5076"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15. Kapadočani.</w:t>
            </w:r>
          </w:p>
          <w:p w14:paraId="09B78228"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16. Antiohijci.</w:t>
            </w:r>
          </w:p>
          <w:p w14:paraId="6008F05A"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17. Crkveni pisci 4.–5. st. na Zapadu.</w:t>
            </w:r>
          </w:p>
          <w:p w14:paraId="51F992E6"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18. Italija.</w:t>
            </w:r>
          </w:p>
          <w:p w14:paraId="6E85521A"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19. Ilirik.</w:t>
            </w:r>
          </w:p>
          <w:p w14:paraId="0BAB9367"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20. Afrika.</w:t>
            </w:r>
          </w:p>
          <w:p w14:paraId="504295E2"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21. Galija.</w:t>
            </w:r>
          </w:p>
          <w:p w14:paraId="257CD32C"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22. Hispanija.</w:t>
            </w:r>
          </w:p>
          <w:p w14:paraId="40BE112E"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23. Istočni crkveni pisci 5.–7. st.</w:t>
            </w:r>
          </w:p>
          <w:p w14:paraId="56A5F584" w14:textId="77777777" w:rsidR="00E55E00" w:rsidRPr="002046A5" w:rsidRDefault="00E55E00" w:rsidP="00A77A5F">
            <w:pPr>
              <w:tabs>
                <w:tab w:val="left" w:pos="1218"/>
              </w:tabs>
              <w:spacing w:before="20" w:after="20"/>
              <w:rPr>
                <w:rFonts w:ascii="Times New Roman" w:eastAsia="MS Gothic" w:hAnsi="Times New Roman" w:cs="Times New Roman"/>
                <w:sz w:val="18"/>
                <w:szCs w:val="18"/>
                <w:lang w:val="it-IT"/>
              </w:rPr>
            </w:pPr>
            <w:r w:rsidRPr="002046A5">
              <w:rPr>
                <w:rFonts w:ascii="Times New Roman" w:hAnsi="Times New Roman" w:cs="Times New Roman"/>
                <w:sz w:val="18"/>
                <w:szCs w:val="18"/>
                <w:lang w:val="it-IT"/>
              </w:rPr>
              <w:t>24. Zapadni crkveni pisci od 5. st. do kraja otačkog razdoblja.</w:t>
            </w:r>
          </w:p>
        </w:tc>
      </w:tr>
      <w:tr w:rsidR="00E55E00" w:rsidRPr="002046A5" w14:paraId="1F726D90" w14:textId="77777777" w:rsidTr="00A77A5F">
        <w:tc>
          <w:tcPr>
            <w:tcW w:w="1801" w:type="dxa"/>
            <w:shd w:val="clear" w:color="auto" w:fill="F2F2F2" w:themeFill="background1" w:themeFillShade="F2"/>
          </w:tcPr>
          <w:p w14:paraId="26C99B0A" w14:textId="77777777" w:rsidR="00E55E00" w:rsidRPr="002046A5" w:rsidRDefault="00E55E00" w:rsidP="00A77A5F">
            <w:pPr>
              <w:spacing w:before="20" w:after="20"/>
              <w:rPr>
                <w:rFonts w:ascii="Times New Roman" w:hAnsi="Times New Roman" w:cs="Times New Roman"/>
                <w:b/>
                <w:sz w:val="18"/>
              </w:rPr>
            </w:pPr>
            <w:r w:rsidRPr="002046A5">
              <w:rPr>
                <w:rFonts w:ascii="Times New Roman" w:hAnsi="Times New Roman" w:cs="Times New Roman"/>
                <w:b/>
                <w:sz w:val="18"/>
              </w:rPr>
              <w:t>Obvezna literatura</w:t>
            </w:r>
          </w:p>
        </w:tc>
        <w:tc>
          <w:tcPr>
            <w:tcW w:w="7487" w:type="dxa"/>
            <w:gridSpan w:val="30"/>
          </w:tcPr>
          <w:p w14:paraId="1F4DA853"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J. PAVIĆ – T. Z. TENŠEK, </w:t>
            </w:r>
            <w:r w:rsidRPr="002046A5">
              <w:rPr>
                <w:rFonts w:ascii="Times New Roman" w:hAnsi="Times New Roman" w:cs="Times New Roman"/>
                <w:i/>
                <w:sz w:val="18"/>
                <w:szCs w:val="18"/>
                <w:lang w:val="it-IT"/>
              </w:rPr>
              <w:t>Patrologija</w:t>
            </w:r>
            <w:r w:rsidRPr="002046A5">
              <w:rPr>
                <w:rFonts w:ascii="Times New Roman" w:hAnsi="Times New Roman" w:cs="Times New Roman"/>
                <w:sz w:val="18"/>
                <w:szCs w:val="18"/>
                <w:lang w:val="it-IT"/>
              </w:rPr>
              <w:t>, Zagreb, 1993.</w:t>
            </w:r>
          </w:p>
          <w:p w14:paraId="013F3BE4"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T. ŠAGI-BUNIĆ, </w:t>
            </w:r>
            <w:r w:rsidRPr="002046A5">
              <w:rPr>
                <w:rFonts w:ascii="Times New Roman" w:hAnsi="Times New Roman" w:cs="Times New Roman"/>
                <w:i/>
                <w:sz w:val="18"/>
                <w:szCs w:val="18"/>
                <w:lang w:val="it-IT"/>
              </w:rPr>
              <w:t>Povijest kršćanske literature I.</w:t>
            </w:r>
            <w:r w:rsidRPr="002046A5">
              <w:rPr>
                <w:rFonts w:ascii="Times New Roman" w:hAnsi="Times New Roman" w:cs="Times New Roman"/>
                <w:sz w:val="18"/>
                <w:szCs w:val="18"/>
                <w:lang w:val="it-IT"/>
              </w:rPr>
              <w:t>, Zagreb, 1976.</w:t>
            </w:r>
          </w:p>
          <w:p w14:paraId="71E95518" w14:textId="77777777" w:rsidR="00E55E00" w:rsidRPr="002046A5" w:rsidRDefault="00E55E00" w:rsidP="00A77A5F">
            <w:pPr>
              <w:tabs>
                <w:tab w:val="left" w:pos="1218"/>
              </w:tabs>
              <w:spacing w:before="20" w:after="20"/>
              <w:rPr>
                <w:rFonts w:ascii="Times New Roman" w:eastAsia="MS Gothic" w:hAnsi="Times New Roman" w:cs="Times New Roman"/>
                <w:sz w:val="18"/>
                <w:lang w:val="it-IT"/>
              </w:rPr>
            </w:pPr>
            <w:r w:rsidRPr="002046A5">
              <w:rPr>
                <w:rFonts w:ascii="Times New Roman" w:hAnsi="Times New Roman" w:cs="Times New Roman"/>
                <w:sz w:val="18"/>
                <w:szCs w:val="18"/>
                <w:lang w:val="it-IT"/>
              </w:rPr>
              <w:t xml:space="preserve">I. BODROŽIĆ (ur.), </w:t>
            </w:r>
            <w:r w:rsidRPr="002046A5">
              <w:rPr>
                <w:rFonts w:ascii="Times New Roman" w:hAnsi="Times New Roman" w:cs="Times New Roman"/>
                <w:i/>
                <w:sz w:val="18"/>
                <w:szCs w:val="18"/>
                <w:lang w:val="it-IT"/>
              </w:rPr>
              <w:t>Biblioteka Crkveni oci I-XV.</w:t>
            </w:r>
            <w:r w:rsidRPr="002046A5">
              <w:rPr>
                <w:rFonts w:ascii="Times New Roman" w:hAnsi="Times New Roman" w:cs="Times New Roman"/>
                <w:sz w:val="18"/>
                <w:szCs w:val="18"/>
                <w:lang w:val="it-IT"/>
              </w:rPr>
              <w:t>, Split 2010.-2019.</w:t>
            </w:r>
          </w:p>
        </w:tc>
      </w:tr>
      <w:tr w:rsidR="00E55E00" w:rsidRPr="002046A5" w14:paraId="292093C1" w14:textId="77777777" w:rsidTr="00A77A5F">
        <w:tc>
          <w:tcPr>
            <w:tcW w:w="1801" w:type="dxa"/>
            <w:shd w:val="clear" w:color="auto" w:fill="F2F2F2" w:themeFill="background1" w:themeFillShade="F2"/>
          </w:tcPr>
          <w:p w14:paraId="03E1E54A" w14:textId="77777777" w:rsidR="00E55E00" w:rsidRPr="002046A5" w:rsidRDefault="00E55E00" w:rsidP="00A77A5F">
            <w:pPr>
              <w:spacing w:before="20" w:after="20"/>
              <w:rPr>
                <w:rFonts w:ascii="Times New Roman" w:hAnsi="Times New Roman" w:cs="Times New Roman"/>
                <w:b/>
                <w:sz w:val="18"/>
              </w:rPr>
            </w:pPr>
            <w:r w:rsidRPr="002046A5">
              <w:rPr>
                <w:rFonts w:ascii="Times New Roman" w:hAnsi="Times New Roman" w:cs="Times New Roman"/>
                <w:b/>
                <w:sz w:val="18"/>
              </w:rPr>
              <w:lastRenderedPageBreak/>
              <w:t xml:space="preserve">Dodatna literatura </w:t>
            </w:r>
          </w:p>
        </w:tc>
        <w:tc>
          <w:tcPr>
            <w:tcW w:w="7487" w:type="dxa"/>
            <w:gridSpan w:val="30"/>
          </w:tcPr>
          <w:p w14:paraId="0C25EF4C" w14:textId="77777777" w:rsidR="00E55E00" w:rsidRPr="002046A5" w:rsidRDefault="00E55E00" w:rsidP="00A77A5F">
            <w:pPr>
              <w:pStyle w:val="Default"/>
              <w:rPr>
                <w:rFonts w:ascii="Times New Roman" w:hAnsi="Times New Roman" w:cs="Times New Roman"/>
                <w:sz w:val="18"/>
                <w:szCs w:val="18"/>
                <w:lang w:val="hr-HR"/>
              </w:rPr>
            </w:pPr>
            <w:r w:rsidRPr="002046A5">
              <w:rPr>
                <w:rFonts w:ascii="Times New Roman" w:hAnsi="Times New Roman" w:cs="Times New Roman"/>
                <w:sz w:val="18"/>
                <w:szCs w:val="18"/>
                <w:lang w:val="hr-HR"/>
              </w:rPr>
              <w:t xml:space="preserve">Z. BIŠĆAN – T. Z. TENŠEK, </w:t>
            </w:r>
            <w:r w:rsidRPr="002046A5">
              <w:rPr>
                <w:rFonts w:ascii="Times New Roman" w:hAnsi="Times New Roman" w:cs="Times New Roman"/>
                <w:i/>
                <w:sz w:val="18"/>
                <w:szCs w:val="18"/>
                <w:lang w:val="hr-HR"/>
              </w:rPr>
              <w:t>Otačka čitanja u molitvi prve Crkve</w:t>
            </w:r>
            <w:r w:rsidRPr="002046A5">
              <w:rPr>
                <w:rFonts w:ascii="Times New Roman" w:hAnsi="Times New Roman" w:cs="Times New Roman"/>
                <w:sz w:val="18"/>
                <w:szCs w:val="18"/>
                <w:lang w:val="hr-HR"/>
              </w:rPr>
              <w:t>, Zagreb, 2000.</w:t>
            </w:r>
          </w:p>
          <w:p w14:paraId="2659FEEB" w14:textId="77777777" w:rsidR="00E55E00" w:rsidRPr="002046A5" w:rsidRDefault="00E55E00" w:rsidP="00A77A5F">
            <w:pPr>
              <w:pStyle w:val="Default"/>
              <w:rPr>
                <w:rFonts w:ascii="Times New Roman" w:hAnsi="Times New Roman" w:cs="Times New Roman"/>
                <w:sz w:val="18"/>
                <w:szCs w:val="18"/>
                <w:lang w:val="hr-HR"/>
              </w:rPr>
            </w:pPr>
            <w:r w:rsidRPr="002046A5">
              <w:rPr>
                <w:rFonts w:ascii="Times New Roman" w:hAnsi="Times New Roman" w:cs="Times New Roman"/>
                <w:sz w:val="18"/>
                <w:szCs w:val="18"/>
                <w:lang w:val="hr-HR"/>
              </w:rPr>
              <w:t xml:space="preserve">Y. IVONIDES, </w:t>
            </w:r>
            <w:r w:rsidRPr="002046A5">
              <w:rPr>
                <w:rFonts w:ascii="Times New Roman" w:hAnsi="Times New Roman" w:cs="Times New Roman"/>
                <w:i/>
                <w:sz w:val="18"/>
                <w:szCs w:val="18"/>
                <w:lang w:val="hr-HR"/>
              </w:rPr>
              <w:t>Zvijezde koje ne zalaze</w:t>
            </w:r>
            <w:r w:rsidRPr="002046A5">
              <w:rPr>
                <w:rFonts w:ascii="Times New Roman" w:hAnsi="Times New Roman" w:cs="Times New Roman"/>
                <w:sz w:val="18"/>
                <w:szCs w:val="18"/>
                <w:lang w:val="hr-HR"/>
              </w:rPr>
              <w:t>, (3. izdanje), Zagreb, 2008.</w:t>
            </w:r>
          </w:p>
          <w:p w14:paraId="65953BB6" w14:textId="77777777" w:rsidR="00E55E00" w:rsidRPr="002046A5" w:rsidRDefault="00E55E00" w:rsidP="00A77A5F">
            <w:pPr>
              <w:tabs>
                <w:tab w:val="left" w:pos="1218"/>
              </w:tabs>
              <w:spacing w:before="20" w:after="20"/>
              <w:rPr>
                <w:rFonts w:ascii="Times New Roman" w:eastAsia="MS Gothic" w:hAnsi="Times New Roman" w:cs="Times New Roman"/>
                <w:sz w:val="18"/>
                <w:szCs w:val="18"/>
                <w:lang w:val="it-IT"/>
              </w:rPr>
            </w:pPr>
            <w:r w:rsidRPr="002046A5">
              <w:rPr>
                <w:rFonts w:ascii="Times New Roman" w:hAnsi="Times New Roman" w:cs="Times New Roman"/>
                <w:sz w:val="18"/>
                <w:szCs w:val="18"/>
                <w:lang w:val="it-IT"/>
              </w:rPr>
              <w:t xml:space="preserve">C. DELL'OSSO, </w:t>
            </w:r>
            <w:r w:rsidRPr="002046A5">
              <w:rPr>
                <w:rFonts w:ascii="Times New Roman" w:hAnsi="Times New Roman" w:cs="Times New Roman"/>
                <w:i/>
                <w:sz w:val="18"/>
                <w:szCs w:val="18"/>
                <w:lang w:val="it-IT"/>
              </w:rPr>
              <w:t>Introduzione alla teologia dei Padri. Temi di teologia patristica per prinicipianti</w:t>
            </w:r>
            <w:r w:rsidRPr="002046A5">
              <w:rPr>
                <w:rFonts w:ascii="Times New Roman" w:hAnsi="Times New Roman" w:cs="Times New Roman"/>
                <w:sz w:val="18"/>
                <w:szCs w:val="18"/>
                <w:lang w:val="it-IT"/>
              </w:rPr>
              <w:t>, Verona, 2016.</w:t>
            </w:r>
          </w:p>
        </w:tc>
      </w:tr>
      <w:tr w:rsidR="00E55E00" w:rsidRPr="002046A5" w14:paraId="36827B5D" w14:textId="77777777" w:rsidTr="00A77A5F">
        <w:tc>
          <w:tcPr>
            <w:tcW w:w="1801" w:type="dxa"/>
            <w:shd w:val="clear" w:color="auto" w:fill="F2F2F2" w:themeFill="background1" w:themeFillShade="F2"/>
          </w:tcPr>
          <w:p w14:paraId="61D11666" w14:textId="77777777" w:rsidR="00E55E00" w:rsidRPr="002046A5" w:rsidRDefault="00E55E00" w:rsidP="00A77A5F">
            <w:pPr>
              <w:spacing w:before="20" w:after="20"/>
              <w:rPr>
                <w:rFonts w:ascii="Times New Roman" w:hAnsi="Times New Roman" w:cs="Times New Roman"/>
                <w:b/>
                <w:sz w:val="18"/>
              </w:rPr>
            </w:pPr>
            <w:r w:rsidRPr="002046A5">
              <w:rPr>
                <w:rFonts w:ascii="Times New Roman" w:hAnsi="Times New Roman" w:cs="Times New Roman"/>
                <w:b/>
                <w:sz w:val="18"/>
              </w:rPr>
              <w:t xml:space="preserve">Mrežni izvori </w:t>
            </w:r>
          </w:p>
        </w:tc>
        <w:tc>
          <w:tcPr>
            <w:tcW w:w="7487" w:type="dxa"/>
            <w:gridSpan w:val="30"/>
          </w:tcPr>
          <w:p w14:paraId="2D55253E" w14:textId="77777777" w:rsidR="00E55E00" w:rsidRPr="002046A5" w:rsidRDefault="00E55E00"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www.patrologija.com</w:t>
            </w:r>
          </w:p>
        </w:tc>
      </w:tr>
      <w:tr w:rsidR="00E55E00" w:rsidRPr="002046A5" w14:paraId="4124BD95" w14:textId="77777777" w:rsidTr="00A77A5F">
        <w:tc>
          <w:tcPr>
            <w:tcW w:w="1801" w:type="dxa"/>
            <w:vMerge w:val="restart"/>
            <w:shd w:val="clear" w:color="auto" w:fill="F2F2F2" w:themeFill="background1" w:themeFillShade="F2"/>
            <w:vAlign w:val="center"/>
          </w:tcPr>
          <w:p w14:paraId="46C36F55" w14:textId="77777777" w:rsidR="00E55E00" w:rsidRPr="002046A5" w:rsidRDefault="00E55E00"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Provjera ishoda učenja (prema uputama AZVO)</w:t>
            </w:r>
          </w:p>
        </w:tc>
        <w:tc>
          <w:tcPr>
            <w:tcW w:w="5754" w:type="dxa"/>
            <w:gridSpan w:val="25"/>
          </w:tcPr>
          <w:p w14:paraId="5292F3D5" w14:textId="77777777" w:rsidR="00E55E00" w:rsidRPr="002046A5" w:rsidRDefault="00E55E00" w:rsidP="00A77A5F">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Samo završni ispit</w:t>
            </w:r>
          </w:p>
        </w:tc>
        <w:tc>
          <w:tcPr>
            <w:tcW w:w="1733" w:type="dxa"/>
            <w:gridSpan w:val="5"/>
          </w:tcPr>
          <w:p w14:paraId="6AA1180E" w14:textId="77777777" w:rsidR="00E55E00" w:rsidRPr="002046A5" w:rsidRDefault="00E55E00" w:rsidP="00A77A5F">
            <w:pPr>
              <w:tabs>
                <w:tab w:val="left" w:pos="1218"/>
              </w:tabs>
              <w:spacing w:before="20" w:after="20"/>
              <w:jc w:val="center"/>
              <w:rPr>
                <w:rFonts w:ascii="Times New Roman" w:eastAsia="MS Gothic" w:hAnsi="Times New Roman" w:cs="Times New Roman"/>
                <w:sz w:val="18"/>
              </w:rPr>
            </w:pPr>
          </w:p>
        </w:tc>
      </w:tr>
      <w:tr w:rsidR="00E55E00" w:rsidRPr="002046A5" w14:paraId="31FFE6B5" w14:textId="77777777" w:rsidTr="00A77A5F">
        <w:tc>
          <w:tcPr>
            <w:tcW w:w="1801" w:type="dxa"/>
            <w:vMerge/>
            <w:shd w:val="clear" w:color="auto" w:fill="F2F2F2" w:themeFill="background1" w:themeFillShade="F2"/>
          </w:tcPr>
          <w:p w14:paraId="3989D791" w14:textId="77777777" w:rsidR="00E55E00" w:rsidRPr="002046A5" w:rsidRDefault="00E55E00" w:rsidP="00A77A5F">
            <w:pPr>
              <w:spacing w:before="20" w:after="20"/>
              <w:rPr>
                <w:rFonts w:ascii="Times New Roman" w:hAnsi="Times New Roman" w:cs="Times New Roman"/>
                <w:b/>
                <w:sz w:val="18"/>
              </w:rPr>
            </w:pPr>
          </w:p>
        </w:tc>
        <w:tc>
          <w:tcPr>
            <w:tcW w:w="2080" w:type="dxa"/>
            <w:gridSpan w:val="11"/>
            <w:vAlign w:val="center"/>
          </w:tcPr>
          <w:p w14:paraId="781FB8BA" w14:textId="77777777" w:rsidR="00E55E00"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31378497"/>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r w:rsidR="00E55E00" w:rsidRPr="002046A5">
              <w:rPr>
                <w:rFonts w:ascii="Times New Roman" w:hAnsi="Times New Roman" w:cs="Times New Roman"/>
                <w:sz w:val="18"/>
                <w:szCs w:val="18"/>
                <w:lang w:eastAsia="hr-HR"/>
              </w:rPr>
              <w:t>završni</w:t>
            </w:r>
          </w:p>
          <w:p w14:paraId="73FEBCB7" w14:textId="77777777" w:rsidR="00E55E00" w:rsidRPr="002046A5" w:rsidRDefault="00E55E00"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pismeni ispit</w:t>
            </w:r>
          </w:p>
        </w:tc>
        <w:tc>
          <w:tcPr>
            <w:tcW w:w="1862" w:type="dxa"/>
            <w:gridSpan w:val="7"/>
            <w:vAlign w:val="center"/>
          </w:tcPr>
          <w:p w14:paraId="0E9AB025" w14:textId="77777777" w:rsidR="00E55E00"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13129114"/>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r w:rsidR="00E55E00" w:rsidRPr="002046A5">
              <w:rPr>
                <w:rFonts w:ascii="Times New Roman" w:hAnsi="Times New Roman" w:cs="Times New Roman"/>
                <w:sz w:val="18"/>
                <w:szCs w:val="18"/>
                <w:lang w:eastAsia="hr-HR"/>
              </w:rPr>
              <w:t>završni</w:t>
            </w:r>
          </w:p>
          <w:p w14:paraId="5F643210" w14:textId="77777777" w:rsidR="00E55E00" w:rsidRPr="002046A5" w:rsidRDefault="00E55E00"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usmeni ispit</w:t>
            </w:r>
          </w:p>
        </w:tc>
        <w:tc>
          <w:tcPr>
            <w:tcW w:w="1812" w:type="dxa"/>
            <w:gridSpan w:val="7"/>
            <w:vAlign w:val="center"/>
          </w:tcPr>
          <w:p w14:paraId="21E1799D" w14:textId="77777777" w:rsidR="00E55E00"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659339623"/>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lang w:val="it-IT"/>
                  </w:rPr>
                  <w:t>☐</w:t>
                </w:r>
              </w:sdtContent>
            </w:sdt>
            <w:r w:rsidR="00E55E00" w:rsidRPr="002046A5">
              <w:rPr>
                <w:rFonts w:ascii="Times New Roman" w:hAnsi="Times New Roman" w:cs="Times New Roman"/>
                <w:sz w:val="18"/>
                <w:lang w:val="it-IT"/>
              </w:rPr>
              <w:t xml:space="preserve"> </w:t>
            </w:r>
            <w:r w:rsidR="00E55E00" w:rsidRPr="002046A5">
              <w:rPr>
                <w:rFonts w:ascii="Times New Roman" w:hAnsi="Times New Roman" w:cs="Times New Roman"/>
                <w:sz w:val="18"/>
                <w:szCs w:val="18"/>
                <w:lang w:val="it-IT" w:eastAsia="hr-HR"/>
              </w:rPr>
              <w:t>pismeni i usmeni završni ispit</w:t>
            </w:r>
          </w:p>
        </w:tc>
        <w:tc>
          <w:tcPr>
            <w:tcW w:w="1733" w:type="dxa"/>
            <w:gridSpan w:val="5"/>
            <w:vAlign w:val="center"/>
          </w:tcPr>
          <w:p w14:paraId="620341CB" w14:textId="77777777" w:rsidR="00E55E00"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428077862"/>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lang w:val="it-IT"/>
                  </w:rPr>
                  <w:t>☐</w:t>
                </w:r>
              </w:sdtContent>
            </w:sdt>
            <w:r w:rsidR="00E55E00" w:rsidRPr="002046A5">
              <w:rPr>
                <w:rFonts w:ascii="Times New Roman" w:hAnsi="Times New Roman" w:cs="Times New Roman"/>
                <w:sz w:val="18"/>
                <w:lang w:val="it-IT"/>
              </w:rPr>
              <w:t xml:space="preserve"> </w:t>
            </w:r>
            <w:r w:rsidR="00E55E00" w:rsidRPr="002046A5">
              <w:rPr>
                <w:rFonts w:ascii="Times New Roman" w:hAnsi="Times New Roman" w:cs="Times New Roman"/>
                <w:sz w:val="18"/>
                <w:szCs w:val="18"/>
                <w:lang w:val="it-IT" w:eastAsia="hr-HR"/>
              </w:rPr>
              <w:t>praktični rad i završni ispit</w:t>
            </w:r>
          </w:p>
        </w:tc>
      </w:tr>
      <w:tr w:rsidR="00E55E00" w:rsidRPr="002046A5" w14:paraId="6A5FAADE" w14:textId="77777777" w:rsidTr="00A77A5F">
        <w:tc>
          <w:tcPr>
            <w:tcW w:w="1801" w:type="dxa"/>
            <w:vMerge/>
            <w:shd w:val="clear" w:color="auto" w:fill="F2F2F2" w:themeFill="background1" w:themeFillShade="F2"/>
          </w:tcPr>
          <w:p w14:paraId="41427F0D" w14:textId="77777777" w:rsidR="00E55E00" w:rsidRPr="002046A5" w:rsidRDefault="00E55E00" w:rsidP="00A77A5F">
            <w:pPr>
              <w:spacing w:before="20" w:after="20"/>
              <w:rPr>
                <w:rFonts w:ascii="Times New Roman" w:hAnsi="Times New Roman" w:cs="Times New Roman"/>
                <w:b/>
                <w:sz w:val="18"/>
                <w:lang w:val="it-IT"/>
              </w:rPr>
            </w:pPr>
          </w:p>
        </w:tc>
        <w:tc>
          <w:tcPr>
            <w:tcW w:w="1383" w:type="dxa"/>
            <w:gridSpan w:val="6"/>
            <w:vAlign w:val="center"/>
          </w:tcPr>
          <w:p w14:paraId="2F10F2A3" w14:textId="77777777" w:rsidR="00E55E00"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41883532"/>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r w:rsidR="00E55E00" w:rsidRPr="002046A5">
              <w:rPr>
                <w:rFonts w:ascii="Times New Roman" w:hAnsi="Times New Roman" w:cs="Times New Roman"/>
                <w:sz w:val="18"/>
                <w:szCs w:val="18"/>
                <w:lang w:eastAsia="hr-HR"/>
              </w:rPr>
              <w:t>samo kolokvij/zadaće</w:t>
            </w:r>
          </w:p>
        </w:tc>
        <w:tc>
          <w:tcPr>
            <w:tcW w:w="1405" w:type="dxa"/>
            <w:gridSpan w:val="7"/>
            <w:vAlign w:val="center"/>
          </w:tcPr>
          <w:p w14:paraId="383913AF" w14:textId="77777777" w:rsidR="00E55E00"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461349728"/>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lang w:val="it-IT"/>
                  </w:rPr>
                  <w:t>☐</w:t>
                </w:r>
              </w:sdtContent>
            </w:sdt>
            <w:r w:rsidR="00E55E00" w:rsidRPr="002046A5">
              <w:rPr>
                <w:rFonts w:ascii="Times New Roman" w:hAnsi="Times New Roman" w:cs="Times New Roman"/>
                <w:sz w:val="18"/>
                <w:lang w:val="it-IT"/>
              </w:rPr>
              <w:t xml:space="preserve"> </w:t>
            </w:r>
            <w:r w:rsidR="00E55E00" w:rsidRPr="002046A5">
              <w:rPr>
                <w:rFonts w:ascii="Times New Roman" w:hAnsi="Times New Roman" w:cs="Times New Roman"/>
                <w:sz w:val="18"/>
                <w:szCs w:val="18"/>
                <w:lang w:val="it-IT" w:eastAsia="hr-HR"/>
              </w:rPr>
              <w:t>kolokvij / zadaća i završni ispit</w:t>
            </w:r>
          </w:p>
        </w:tc>
        <w:tc>
          <w:tcPr>
            <w:tcW w:w="1154" w:type="dxa"/>
            <w:gridSpan w:val="5"/>
            <w:vAlign w:val="center"/>
          </w:tcPr>
          <w:p w14:paraId="00B4EA75" w14:textId="77777777" w:rsidR="00E55E00"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16695248"/>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r w:rsidR="00E55E00" w:rsidRPr="002046A5">
              <w:rPr>
                <w:rFonts w:ascii="Times New Roman" w:hAnsi="Times New Roman" w:cs="Times New Roman"/>
                <w:sz w:val="18"/>
                <w:szCs w:val="18"/>
                <w:lang w:eastAsia="hr-HR"/>
              </w:rPr>
              <w:t>seminarski</w:t>
            </w:r>
          </w:p>
          <w:p w14:paraId="379341BA" w14:textId="77777777" w:rsidR="00E55E00" w:rsidRPr="002046A5" w:rsidRDefault="00E55E00"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4"/>
            <w:vAlign w:val="center"/>
          </w:tcPr>
          <w:p w14:paraId="274D5164" w14:textId="77777777" w:rsidR="00E55E00"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812516485"/>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lang w:val="it-IT"/>
                  </w:rPr>
                  <w:t>☐</w:t>
                </w:r>
              </w:sdtContent>
            </w:sdt>
            <w:r w:rsidR="00E55E00" w:rsidRPr="002046A5">
              <w:rPr>
                <w:rFonts w:ascii="Times New Roman" w:hAnsi="Times New Roman" w:cs="Times New Roman"/>
                <w:sz w:val="18"/>
                <w:lang w:val="it-IT"/>
              </w:rPr>
              <w:t xml:space="preserve"> </w:t>
            </w:r>
            <w:r w:rsidR="00E55E00" w:rsidRPr="002046A5">
              <w:rPr>
                <w:rFonts w:ascii="Times New Roman" w:hAnsi="Times New Roman" w:cs="Times New Roman"/>
                <w:sz w:val="18"/>
                <w:szCs w:val="18"/>
                <w:lang w:val="it-IT" w:eastAsia="hr-HR"/>
              </w:rPr>
              <w:t>seminarski</w:t>
            </w:r>
          </w:p>
          <w:p w14:paraId="5C383FF2" w14:textId="77777777" w:rsidR="00E55E00" w:rsidRPr="002046A5" w:rsidRDefault="00E55E00"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rad i završni ispit</w:t>
            </w:r>
          </w:p>
        </w:tc>
        <w:tc>
          <w:tcPr>
            <w:tcW w:w="1128" w:type="dxa"/>
            <w:gridSpan w:val="7"/>
            <w:vAlign w:val="center"/>
          </w:tcPr>
          <w:p w14:paraId="74F9FFDA" w14:textId="77777777" w:rsidR="00E55E00" w:rsidRPr="002046A5" w:rsidRDefault="008B0121"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7441541"/>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r w:rsidR="00E55E00" w:rsidRPr="002046A5">
              <w:rPr>
                <w:rFonts w:ascii="Times New Roman" w:hAnsi="Times New Roman" w:cs="Times New Roman"/>
                <w:sz w:val="18"/>
                <w:szCs w:val="18"/>
                <w:lang w:eastAsia="hr-HR"/>
              </w:rPr>
              <w:t>praktični rad</w:t>
            </w:r>
          </w:p>
        </w:tc>
        <w:tc>
          <w:tcPr>
            <w:tcW w:w="1184" w:type="dxa"/>
            <w:vAlign w:val="center"/>
          </w:tcPr>
          <w:p w14:paraId="35D93F57" w14:textId="77777777" w:rsidR="00E55E00" w:rsidRPr="002046A5" w:rsidRDefault="008B0121"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37944959"/>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r w:rsidR="00E55E00" w:rsidRPr="002046A5">
              <w:rPr>
                <w:rFonts w:ascii="Times New Roman" w:hAnsi="Times New Roman" w:cs="Times New Roman"/>
                <w:sz w:val="18"/>
                <w:szCs w:val="18"/>
                <w:lang w:eastAsia="hr-HR"/>
              </w:rPr>
              <w:t>drugi oblici</w:t>
            </w:r>
          </w:p>
        </w:tc>
      </w:tr>
      <w:tr w:rsidR="00E55E00" w:rsidRPr="002046A5" w14:paraId="6757E148" w14:textId="77777777" w:rsidTr="00A77A5F">
        <w:tc>
          <w:tcPr>
            <w:tcW w:w="1801" w:type="dxa"/>
            <w:shd w:val="clear" w:color="auto" w:fill="F2F2F2" w:themeFill="background1" w:themeFillShade="F2"/>
          </w:tcPr>
          <w:p w14:paraId="732B04AD" w14:textId="77777777" w:rsidR="00E55E00" w:rsidRPr="002046A5" w:rsidRDefault="00E55E00" w:rsidP="00A77A5F">
            <w:pPr>
              <w:spacing w:before="20" w:after="20"/>
              <w:rPr>
                <w:rFonts w:ascii="Times New Roman" w:hAnsi="Times New Roman" w:cs="Times New Roman"/>
                <w:b/>
                <w:sz w:val="18"/>
              </w:rPr>
            </w:pPr>
            <w:r w:rsidRPr="002046A5">
              <w:rPr>
                <w:rFonts w:ascii="Times New Roman" w:hAnsi="Times New Roman" w:cs="Times New Roman"/>
                <w:b/>
                <w:sz w:val="18"/>
              </w:rPr>
              <w:t>Način formiranja završne ocjene (%)</w:t>
            </w:r>
          </w:p>
        </w:tc>
        <w:tc>
          <w:tcPr>
            <w:tcW w:w="7487" w:type="dxa"/>
            <w:gridSpan w:val="30"/>
            <w:vAlign w:val="center"/>
          </w:tcPr>
          <w:p w14:paraId="545F4E9E" w14:textId="77777777" w:rsidR="00E55E00" w:rsidRPr="002046A5" w:rsidRDefault="00E55E00"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80% usmeni ispit; 20% pohađanje nastave</w:t>
            </w:r>
          </w:p>
        </w:tc>
      </w:tr>
      <w:tr w:rsidR="00E55E00" w:rsidRPr="002046A5" w14:paraId="3234AF6D" w14:textId="77777777" w:rsidTr="00A77A5F">
        <w:tc>
          <w:tcPr>
            <w:tcW w:w="1801" w:type="dxa"/>
            <w:vMerge w:val="restart"/>
            <w:shd w:val="clear" w:color="auto" w:fill="F2F2F2" w:themeFill="background1" w:themeFillShade="F2"/>
          </w:tcPr>
          <w:p w14:paraId="316A77DA" w14:textId="77777777" w:rsidR="00E55E00" w:rsidRPr="002046A5" w:rsidRDefault="00E55E00"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 xml:space="preserve">Ocjenjivanje </w:t>
            </w:r>
          </w:p>
          <w:p w14:paraId="5C84A0DD" w14:textId="77777777" w:rsidR="00E55E00" w:rsidRPr="002046A5" w:rsidRDefault="00E55E00" w:rsidP="00A77A5F">
            <w:pPr>
              <w:spacing w:before="20" w:after="20"/>
              <w:rPr>
                <w:rFonts w:ascii="Times New Roman" w:hAnsi="Times New Roman" w:cs="Times New Roman"/>
                <w:b/>
                <w:sz w:val="18"/>
                <w:lang w:val="it-IT"/>
              </w:rPr>
            </w:pPr>
            <w:r w:rsidRPr="002046A5">
              <w:rPr>
                <w:rFonts w:ascii="Times New Roman" w:hAnsi="Times New Roman" w:cs="Times New Roman"/>
                <w:sz w:val="18"/>
                <w:lang w:val="it-IT"/>
              </w:rPr>
              <w:t>/upisati postotak ili broj bodova za elemente koji se ocjenjuju/</w:t>
            </w:r>
          </w:p>
        </w:tc>
        <w:tc>
          <w:tcPr>
            <w:tcW w:w="1097" w:type="dxa"/>
            <w:gridSpan w:val="4"/>
            <w:vAlign w:val="center"/>
          </w:tcPr>
          <w:p w14:paraId="671C20BD" w14:textId="77777777" w:rsidR="00E55E00" w:rsidRPr="002046A5" w:rsidRDefault="00E55E00"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0-20</w:t>
            </w:r>
          </w:p>
        </w:tc>
        <w:tc>
          <w:tcPr>
            <w:tcW w:w="6390" w:type="dxa"/>
            <w:gridSpan w:val="26"/>
            <w:vAlign w:val="center"/>
          </w:tcPr>
          <w:p w14:paraId="3D20E66D" w14:textId="77777777"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nedovoljan (1)</w:t>
            </w:r>
          </w:p>
        </w:tc>
      </w:tr>
      <w:tr w:rsidR="00E55E00" w:rsidRPr="002046A5" w14:paraId="641DB522" w14:textId="77777777" w:rsidTr="00A77A5F">
        <w:tc>
          <w:tcPr>
            <w:tcW w:w="1801" w:type="dxa"/>
            <w:vMerge/>
            <w:shd w:val="clear" w:color="auto" w:fill="F2F2F2" w:themeFill="background1" w:themeFillShade="F2"/>
          </w:tcPr>
          <w:p w14:paraId="2A3ABB8C" w14:textId="77777777" w:rsidR="00E55E00" w:rsidRPr="002046A5" w:rsidRDefault="00E55E00" w:rsidP="00A77A5F">
            <w:pPr>
              <w:spacing w:before="20" w:after="20"/>
              <w:rPr>
                <w:rFonts w:ascii="Times New Roman" w:hAnsi="Times New Roman" w:cs="Times New Roman"/>
                <w:b/>
                <w:sz w:val="18"/>
              </w:rPr>
            </w:pPr>
          </w:p>
        </w:tc>
        <w:tc>
          <w:tcPr>
            <w:tcW w:w="1097" w:type="dxa"/>
            <w:gridSpan w:val="4"/>
            <w:vAlign w:val="center"/>
          </w:tcPr>
          <w:p w14:paraId="2A39A042" w14:textId="77777777" w:rsidR="00E55E00" w:rsidRPr="002046A5" w:rsidRDefault="00E55E00"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20-40</w:t>
            </w:r>
          </w:p>
        </w:tc>
        <w:tc>
          <w:tcPr>
            <w:tcW w:w="6390" w:type="dxa"/>
            <w:gridSpan w:val="26"/>
            <w:vAlign w:val="center"/>
          </w:tcPr>
          <w:p w14:paraId="7FC5D8DE" w14:textId="77777777"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dovoljan (2)</w:t>
            </w:r>
          </w:p>
        </w:tc>
      </w:tr>
      <w:tr w:rsidR="00E55E00" w:rsidRPr="002046A5" w14:paraId="21208BAC" w14:textId="77777777" w:rsidTr="00A77A5F">
        <w:tc>
          <w:tcPr>
            <w:tcW w:w="1801" w:type="dxa"/>
            <w:vMerge/>
            <w:shd w:val="clear" w:color="auto" w:fill="F2F2F2" w:themeFill="background1" w:themeFillShade="F2"/>
          </w:tcPr>
          <w:p w14:paraId="62BAB630" w14:textId="77777777" w:rsidR="00E55E00" w:rsidRPr="002046A5" w:rsidRDefault="00E55E00" w:rsidP="00A77A5F">
            <w:pPr>
              <w:spacing w:before="20" w:after="20"/>
              <w:rPr>
                <w:rFonts w:ascii="Times New Roman" w:hAnsi="Times New Roman" w:cs="Times New Roman"/>
                <w:b/>
                <w:sz w:val="18"/>
              </w:rPr>
            </w:pPr>
          </w:p>
        </w:tc>
        <w:tc>
          <w:tcPr>
            <w:tcW w:w="1097" w:type="dxa"/>
            <w:gridSpan w:val="4"/>
            <w:vAlign w:val="center"/>
          </w:tcPr>
          <w:p w14:paraId="2FEC2B4D" w14:textId="77777777" w:rsidR="00E55E00" w:rsidRPr="002046A5" w:rsidRDefault="00E55E00"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40-60</w:t>
            </w:r>
          </w:p>
        </w:tc>
        <w:tc>
          <w:tcPr>
            <w:tcW w:w="6390" w:type="dxa"/>
            <w:gridSpan w:val="26"/>
            <w:vAlign w:val="center"/>
          </w:tcPr>
          <w:p w14:paraId="1245F6FA" w14:textId="77777777"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dobar (3)</w:t>
            </w:r>
          </w:p>
        </w:tc>
      </w:tr>
      <w:tr w:rsidR="00E55E00" w:rsidRPr="002046A5" w14:paraId="3C85C42B" w14:textId="77777777" w:rsidTr="00A77A5F">
        <w:tc>
          <w:tcPr>
            <w:tcW w:w="1801" w:type="dxa"/>
            <w:vMerge/>
            <w:shd w:val="clear" w:color="auto" w:fill="F2F2F2" w:themeFill="background1" w:themeFillShade="F2"/>
          </w:tcPr>
          <w:p w14:paraId="789AF775" w14:textId="77777777" w:rsidR="00E55E00" w:rsidRPr="002046A5" w:rsidRDefault="00E55E00" w:rsidP="00A77A5F">
            <w:pPr>
              <w:spacing w:before="20" w:after="20"/>
              <w:rPr>
                <w:rFonts w:ascii="Times New Roman" w:hAnsi="Times New Roman" w:cs="Times New Roman"/>
                <w:b/>
                <w:sz w:val="18"/>
              </w:rPr>
            </w:pPr>
          </w:p>
        </w:tc>
        <w:tc>
          <w:tcPr>
            <w:tcW w:w="1097" w:type="dxa"/>
            <w:gridSpan w:val="4"/>
            <w:vAlign w:val="center"/>
          </w:tcPr>
          <w:p w14:paraId="6C1449A0" w14:textId="77777777" w:rsidR="00E55E00" w:rsidRPr="002046A5" w:rsidRDefault="00E55E00"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60-80</w:t>
            </w:r>
          </w:p>
        </w:tc>
        <w:tc>
          <w:tcPr>
            <w:tcW w:w="6390" w:type="dxa"/>
            <w:gridSpan w:val="26"/>
            <w:vAlign w:val="center"/>
          </w:tcPr>
          <w:p w14:paraId="61595E5B" w14:textId="77777777"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vrlo dobar (4)</w:t>
            </w:r>
          </w:p>
        </w:tc>
      </w:tr>
      <w:tr w:rsidR="00E55E00" w:rsidRPr="002046A5" w14:paraId="2CB13E2D" w14:textId="77777777" w:rsidTr="00A77A5F">
        <w:tc>
          <w:tcPr>
            <w:tcW w:w="1801" w:type="dxa"/>
            <w:vMerge/>
            <w:shd w:val="clear" w:color="auto" w:fill="F2F2F2" w:themeFill="background1" w:themeFillShade="F2"/>
          </w:tcPr>
          <w:p w14:paraId="72C369CE" w14:textId="77777777" w:rsidR="00E55E00" w:rsidRPr="002046A5" w:rsidRDefault="00E55E00" w:rsidP="00A77A5F">
            <w:pPr>
              <w:spacing w:before="20" w:after="20"/>
              <w:rPr>
                <w:rFonts w:ascii="Times New Roman" w:hAnsi="Times New Roman" w:cs="Times New Roman"/>
                <w:b/>
                <w:sz w:val="18"/>
              </w:rPr>
            </w:pPr>
          </w:p>
        </w:tc>
        <w:tc>
          <w:tcPr>
            <w:tcW w:w="1097" w:type="dxa"/>
            <w:gridSpan w:val="4"/>
            <w:vAlign w:val="center"/>
          </w:tcPr>
          <w:p w14:paraId="4DBEE8EA" w14:textId="77777777" w:rsidR="00E55E00" w:rsidRPr="002046A5" w:rsidRDefault="00E55E00"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80-100</w:t>
            </w:r>
          </w:p>
        </w:tc>
        <w:tc>
          <w:tcPr>
            <w:tcW w:w="6390" w:type="dxa"/>
            <w:gridSpan w:val="26"/>
            <w:vAlign w:val="center"/>
          </w:tcPr>
          <w:p w14:paraId="2FFA3432" w14:textId="77777777"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izvrstan (5)</w:t>
            </w:r>
          </w:p>
        </w:tc>
      </w:tr>
      <w:tr w:rsidR="00E55E00" w:rsidRPr="002046A5" w14:paraId="6044FF42" w14:textId="77777777" w:rsidTr="00A77A5F">
        <w:tc>
          <w:tcPr>
            <w:tcW w:w="1801" w:type="dxa"/>
            <w:shd w:val="clear" w:color="auto" w:fill="F2F2F2" w:themeFill="background1" w:themeFillShade="F2"/>
          </w:tcPr>
          <w:p w14:paraId="26AB2049" w14:textId="77777777" w:rsidR="00E55E00" w:rsidRPr="002046A5" w:rsidRDefault="00E55E00" w:rsidP="00A77A5F">
            <w:pPr>
              <w:spacing w:before="20" w:after="20"/>
              <w:rPr>
                <w:rFonts w:ascii="Times New Roman" w:hAnsi="Times New Roman" w:cs="Times New Roman"/>
                <w:b/>
                <w:sz w:val="18"/>
              </w:rPr>
            </w:pPr>
            <w:r w:rsidRPr="002046A5">
              <w:rPr>
                <w:rFonts w:ascii="Times New Roman" w:hAnsi="Times New Roman" w:cs="Times New Roman"/>
                <w:b/>
                <w:sz w:val="18"/>
              </w:rPr>
              <w:t>Način praćenja kvalitete</w:t>
            </w:r>
          </w:p>
        </w:tc>
        <w:tc>
          <w:tcPr>
            <w:tcW w:w="7487" w:type="dxa"/>
            <w:gridSpan w:val="30"/>
            <w:vAlign w:val="center"/>
          </w:tcPr>
          <w:p w14:paraId="0E02657E" w14:textId="77777777" w:rsidR="00E55E00"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306121431"/>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lang w:val="it-IT"/>
                  </w:rPr>
                  <w:t>☒</w:t>
                </w:r>
              </w:sdtContent>
            </w:sdt>
            <w:r w:rsidR="00E55E00" w:rsidRPr="002046A5">
              <w:rPr>
                <w:rFonts w:ascii="Times New Roman" w:hAnsi="Times New Roman" w:cs="Times New Roman"/>
                <w:sz w:val="18"/>
                <w:lang w:val="it-IT"/>
              </w:rPr>
              <w:t xml:space="preserve"> studentska evaluacija nastave na razini Sveučilišta </w:t>
            </w:r>
          </w:p>
          <w:p w14:paraId="0CFC4581" w14:textId="77777777" w:rsidR="00E55E00"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429881647"/>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lang w:val="it-IT"/>
                  </w:rPr>
                  <w:t>☐</w:t>
                </w:r>
              </w:sdtContent>
            </w:sdt>
            <w:r w:rsidR="00E55E00" w:rsidRPr="002046A5">
              <w:rPr>
                <w:rFonts w:ascii="Times New Roman" w:hAnsi="Times New Roman" w:cs="Times New Roman"/>
                <w:sz w:val="18"/>
                <w:lang w:val="it-IT"/>
              </w:rPr>
              <w:t xml:space="preserve"> studentska evaluacija nastave na razini sastavnice</w:t>
            </w:r>
          </w:p>
          <w:p w14:paraId="45031837" w14:textId="77777777" w:rsidR="00E55E00"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11980718"/>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lang w:val="it-IT"/>
                  </w:rPr>
                  <w:t>☐</w:t>
                </w:r>
              </w:sdtContent>
            </w:sdt>
            <w:r w:rsidR="00E55E00" w:rsidRPr="002046A5">
              <w:rPr>
                <w:rFonts w:ascii="Times New Roman" w:hAnsi="Times New Roman" w:cs="Times New Roman"/>
                <w:sz w:val="18"/>
                <w:lang w:val="it-IT"/>
              </w:rPr>
              <w:t xml:space="preserve"> interna evaluacija nastave </w:t>
            </w:r>
          </w:p>
          <w:p w14:paraId="22C4D238" w14:textId="77777777" w:rsidR="00E55E00"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226965209"/>
                <w14:checkbox>
                  <w14:checked w14:val="1"/>
                  <w14:checkedState w14:val="2612" w14:font="MS Gothic"/>
                  <w14:uncheckedState w14:val="2610" w14:font="MS Gothic"/>
                </w14:checkbox>
              </w:sdtPr>
              <w:sdtEndPr/>
              <w:sdtContent>
                <w:r w:rsidR="00E55E00" w:rsidRPr="002046A5">
                  <w:rPr>
                    <w:rFonts w:ascii="Segoe UI Symbol" w:eastAsia="MS Gothic" w:hAnsi="Segoe UI Symbol" w:cs="Segoe UI Symbol"/>
                    <w:sz w:val="18"/>
                    <w:lang w:val="it-IT"/>
                  </w:rPr>
                  <w:t>☒</w:t>
                </w:r>
              </w:sdtContent>
            </w:sdt>
            <w:r w:rsidR="00E55E00" w:rsidRPr="002046A5">
              <w:rPr>
                <w:rFonts w:ascii="Times New Roman" w:hAnsi="Times New Roman" w:cs="Times New Roman"/>
                <w:sz w:val="18"/>
                <w:lang w:val="it-IT"/>
              </w:rPr>
              <w:t xml:space="preserve"> tematske sjednice stručnih vijeća sastavnica o kvaliteti nastave i rezultatima studentske ankete</w:t>
            </w:r>
          </w:p>
          <w:p w14:paraId="73C178D2" w14:textId="77777777" w:rsidR="00E55E00"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3183378"/>
                <w14:checkbox>
                  <w14:checked w14:val="0"/>
                  <w14:checkedState w14:val="2612" w14:font="MS Gothic"/>
                  <w14:uncheckedState w14:val="2610" w14:font="MS Gothic"/>
                </w14:checkbox>
              </w:sdtPr>
              <w:sdtEnd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ostalo</w:t>
            </w:r>
          </w:p>
        </w:tc>
      </w:tr>
      <w:tr w:rsidR="00E55E00" w:rsidRPr="002046A5" w14:paraId="2253AC77" w14:textId="77777777" w:rsidTr="00A77A5F">
        <w:tc>
          <w:tcPr>
            <w:tcW w:w="1801" w:type="dxa"/>
            <w:shd w:val="clear" w:color="auto" w:fill="F2F2F2" w:themeFill="background1" w:themeFillShade="F2"/>
          </w:tcPr>
          <w:p w14:paraId="52016144" w14:textId="77777777" w:rsidR="00E55E00" w:rsidRPr="002046A5" w:rsidRDefault="00E55E00" w:rsidP="00A77A5F">
            <w:pPr>
              <w:spacing w:before="20" w:after="20"/>
              <w:rPr>
                <w:rFonts w:ascii="Times New Roman" w:hAnsi="Times New Roman" w:cs="Times New Roman"/>
                <w:b/>
                <w:sz w:val="18"/>
              </w:rPr>
            </w:pPr>
            <w:r w:rsidRPr="002046A5">
              <w:rPr>
                <w:rFonts w:ascii="Times New Roman" w:hAnsi="Times New Roman" w:cs="Times New Roman"/>
                <w:b/>
                <w:sz w:val="18"/>
              </w:rPr>
              <w:t>Napomena / Ostalo</w:t>
            </w:r>
          </w:p>
        </w:tc>
        <w:tc>
          <w:tcPr>
            <w:tcW w:w="7487" w:type="dxa"/>
            <w:gridSpan w:val="30"/>
            <w:shd w:val="clear" w:color="auto" w:fill="auto"/>
          </w:tcPr>
          <w:p w14:paraId="19FD42D3" w14:textId="77777777" w:rsidR="00E55E00" w:rsidRPr="002046A5" w:rsidRDefault="00E55E00"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Sukladno čl. 6.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23F95951" w14:textId="77777777" w:rsidR="00E55E00" w:rsidRPr="002046A5" w:rsidRDefault="00E55E00"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čl. 14.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14:paraId="2FE448E6" w14:textId="77777777" w:rsidR="00E55E00" w:rsidRPr="002046A5" w:rsidRDefault="00E55E00"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Etički je nedopušten svaki čin koji predstavlja povrjedu akademskog poštenja. To uključuje, ali se ne ograničava samo na: </w:t>
            </w:r>
          </w:p>
          <w:p w14:paraId="63CD7C8A" w14:textId="77777777" w:rsidR="00E55E00" w:rsidRPr="002046A5" w:rsidRDefault="00E55E00"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5D2FA3EE" w14:textId="77777777" w:rsidR="00E55E00" w:rsidRPr="002046A5" w:rsidRDefault="00E55E00"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07B0CD96" w14:textId="77777777" w:rsidR="00E55E00" w:rsidRPr="002046A5" w:rsidRDefault="00E55E00"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oblici neetičnog ponašanja rezultirat će negativnom ocjenom u kolegiju bez mogućnosti nadoknade ili popravka. </w:t>
            </w:r>
            <w:r w:rsidRPr="002046A5">
              <w:rPr>
                <w:rFonts w:ascii="Times New Roman" w:eastAsia="MS Gothic" w:hAnsi="Times New Roman" w:cs="Times New Roman"/>
                <w:sz w:val="18"/>
                <w:lang w:val="it-IT"/>
              </w:rPr>
              <w:t xml:space="preserve">U slučaju težih povreda primjenjuje se </w:t>
            </w:r>
            <w:hyperlink r:id="rId14" w:history="1">
              <w:r w:rsidRPr="002046A5">
                <w:rPr>
                  <w:rStyle w:val="Hyperlink"/>
                  <w:rFonts w:ascii="Times New Roman" w:eastAsia="MS Gothic" w:hAnsi="Times New Roman" w:cs="Times New Roman"/>
                  <w:i/>
                  <w:sz w:val="18"/>
                  <w:lang w:val="it-IT"/>
                </w:rPr>
                <w:t>Pravilnik o stegovnoj odgovornosti studenata/studentica Sveučilišta u Zadru</w:t>
              </w:r>
            </w:hyperlink>
            <w:r w:rsidRPr="002046A5">
              <w:rPr>
                <w:rFonts w:ascii="Times New Roman" w:eastAsia="MS Gothic" w:hAnsi="Times New Roman" w:cs="Times New Roman"/>
                <w:sz w:val="18"/>
                <w:lang w:val="it-IT"/>
              </w:rPr>
              <w:t>.</w:t>
            </w:r>
          </w:p>
          <w:p w14:paraId="24CBAB17" w14:textId="77777777" w:rsidR="00E55E00" w:rsidRPr="002046A5" w:rsidRDefault="00E55E00" w:rsidP="00A77A5F">
            <w:pPr>
              <w:tabs>
                <w:tab w:val="left" w:pos="1218"/>
              </w:tabs>
              <w:spacing w:before="20" w:after="20"/>
              <w:jc w:val="both"/>
              <w:rPr>
                <w:rFonts w:ascii="Times New Roman" w:eastAsia="MS Gothic" w:hAnsi="Times New Roman" w:cs="Times New Roman"/>
                <w:sz w:val="18"/>
                <w:lang w:val="it-IT"/>
              </w:rPr>
            </w:pPr>
          </w:p>
          <w:p w14:paraId="346F62A7" w14:textId="77777777" w:rsidR="00E55E00" w:rsidRPr="002046A5" w:rsidRDefault="00E55E00"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 elektronskoj komunikaciji bit će odgovarano samo na poruke koje dolaze s poznatih adresa s imenom i prezimenom, te koje su napisane hrvatskim standardom i primjerenim akademskim stilom.</w:t>
            </w:r>
          </w:p>
          <w:p w14:paraId="1C667999" w14:textId="65DBC2DA" w:rsidR="00E55E00" w:rsidRPr="002046A5" w:rsidRDefault="00E55E00" w:rsidP="00A77A5F">
            <w:pPr>
              <w:tabs>
                <w:tab w:val="left" w:pos="1218"/>
              </w:tabs>
              <w:spacing w:before="20" w:after="20"/>
              <w:jc w:val="both"/>
              <w:rPr>
                <w:rFonts w:ascii="Times New Roman" w:eastAsia="MS Gothic" w:hAnsi="Times New Roman" w:cs="Times New Roman"/>
                <w:sz w:val="18"/>
                <w:lang w:val="it-IT"/>
              </w:rPr>
            </w:pPr>
          </w:p>
        </w:tc>
      </w:tr>
    </w:tbl>
    <w:p w14:paraId="3C247F40" w14:textId="5F329609" w:rsidR="003E78D1" w:rsidRPr="002046A5" w:rsidRDefault="003E78D1">
      <w:pPr>
        <w:rPr>
          <w:rFonts w:ascii="Times New Roman" w:hAnsi="Times New Roman" w:cs="Times New Roman"/>
          <w:lang w:val="hr-HR"/>
        </w:rPr>
      </w:pPr>
    </w:p>
    <w:p w14:paraId="32B2C4AA" w14:textId="0F2F8F18" w:rsidR="003E78D1" w:rsidRPr="002046A5" w:rsidRDefault="003E78D1">
      <w:pPr>
        <w:rPr>
          <w:rFonts w:ascii="Times New Roman" w:hAnsi="Times New Roman" w:cs="Times New Roman"/>
          <w:lang w:val="hr-HR"/>
        </w:rPr>
      </w:pPr>
    </w:p>
    <w:tbl>
      <w:tblPr>
        <w:tblStyle w:val="TableGrid"/>
        <w:tblW w:w="9288" w:type="dxa"/>
        <w:tblInd w:w="0"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A77A5F" w:rsidRPr="002046A5" w14:paraId="074ABF61" w14:textId="77777777" w:rsidTr="00A77A5F">
        <w:tc>
          <w:tcPr>
            <w:tcW w:w="1801" w:type="dxa"/>
            <w:shd w:val="clear" w:color="auto" w:fill="F2F2F2"/>
            <w:vAlign w:val="center"/>
          </w:tcPr>
          <w:p w14:paraId="6DCAB6BD" w14:textId="77777777" w:rsidR="00A77A5F" w:rsidRPr="002046A5" w:rsidRDefault="00A77A5F" w:rsidP="00A77A5F">
            <w:pPr>
              <w:spacing w:before="20" w:after="20"/>
              <w:rPr>
                <w:rFonts w:ascii="Times New Roman" w:eastAsia="Calibri" w:hAnsi="Times New Roman" w:cs="Times New Roman"/>
                <w:b/>
              </w:rPr>
            </w:pPr>
            <w:r w:rsidRPr="002046A5">
              <w:rPr>
                <w:rFonts w:ascii="Times New Roman" w:eastAsia="Calibri" w:hAnsi="Times New Roman" w:cs="Times New Roman"/>
                <w:b/>
              </w:rPr>
              <w:t xml:space="preserve">Naziv kolegija </w:t>
            </w:r>
          </w:p>
        </w:tc>
        <w:tc>
          <w:tcPr>
            <w:tcW w:w="5196" w:type="dxa"/>
            <w:gridSpan w:val="23"/>
            <w:vAlign w:val="center"/>
          </w:tcPr>
          <w:p w14:paraId="14D16FF7" w14:textId="77777777" w:rsidR="00A77A5F" w:rsidRPr="002046A5" w:rsidRDefault="00A77A5F" w:rsidP="00A77A5F">
            <w:pPr>
              <w:spacing w:before="20" w:after="20"/>
              <w:jc w:val="center"/>
              <w:rPr>
                <w:rFonts w:ascii="Times New Roman" w:eastAsia="Calibri" w:hAnsi="Times New Roman" w:cs="Times New Roman"/>
                <w:b/>
                <w:sz w:val="24"/>
                <w:szCs w:val="24"/>
              </w:rPr>
            </w:pPr>
            <w:r w:rsidRPr="002046A5">
              <w:rPr>
                <w:rFonts w:ascii="Times New Roman" w:eastAsia="Calibri" w:hAnsi="Times New Roman" w:cs="Times New Roman"/>
                <w:b/>
                <w:sz w:val="24"/>
                <w:szCs w:val="24"/>
              </w:rPr>
              <w:t>PNEUMATOLOGIJA</w:t>
            </w:r>
          </w:p>
        </w:tc>
        <w:tc>
          <w:tcPr>
            <w:tcW w:w="758" w:type="dxa"/>
            <w:gridSpan w:val="3"/>
            <w:shd w:val="clear" w:color="auto" w:fill="F2F2F2"/>
          </w:tcPr>
          <w:p w14:paraId="41C12196" w14:textId="77777777" w:rsidR="00A77A5F" w:rsidRPr="002046A5" w:rsidRDefault="00A77A5F" w:rsidP="00A77A5F">
            <w:pPr>
              <w:spacing w:before="20" w:after="20"/>
              <w:jc w:val="center"/>
              <w:rPr>
                <w:rFonts w:ascii="Times New Roman" w:eastAsia="Calibri" w:hAnsi="Times New Roman" w:cs="Times New Roman"/>
                <w:b/>
                <w:sz w:val="20"/>
              </w:rPr>
            </w:pPr>
            <w:r w:rsidRPr="002046A5">
              <w:rPr>
                <w:rFonts w:ascii="Times New Roman" w:eastAsia="Calibri" w:hAnsi="Times New Roman" w:cs="Times New Roman"/>
                <w:b/>
                <w:sz w:val="20"/>
              </w:rPr>
              <w:t>akad. god.</w:t>
            </w:r>
          </w:p>
        </w:tc>
        <w:tc>
          <w:tcPr>
            <w:tcW w:w="1533" w:type="dxa"/>
            <w:gridSpan w:val="4"/>
            <w:vAlign w:val="center"/>
          </w:tcPr>
          <w:p w14:paraId="29323C94" w14:textId="77777777" w:rsidR="00A77A5F" w:rsidRPr="002046A5" w:rsidRDefault="00A77A5F" w:rsidP="00A77A5F">
            <w:pPr>
              <w:spacing w:before="20" w:after="20"/>
              <w:jc w:val="center"/>
              <w:rPr>
                <w:rFonts w:ascii="Times New Roman" w:eastAsia="Calibri" w:hAnsi="Times New Roman" w:cs="Times New Roman"/>
                <w:sz w:val="20"/>
              </w:rPr>
            </w:pPr>
            <w:r w:rsidRPr="002046A5">
              <w:rPr>
                <w:rFonts w:ascii="Times New Roman" w:eastAsia="Calibri" w:hAnsi="Times New Roman" w:cs="Times New Roman"/>
                <w:sz w:val="20"/>
              </w:rPr>
              <w:t>2020./2021.</w:t>
            </w:r>
          </w:p>
        </w:tc>
      </w:tr>
      <w:tr w:rsidR="00A77A5F" w:rsidRPr="002046A5" w14:paraId="63871EC3" w14:textId="77777777" w:rsidTr="00A77A5F">
        <w:tc>
          <w:tcPr>
            <w:tcW w:w="1801" w:type="dxa"/>
            <w:shd w:val="clear" w:color="auto" w:fill="F2F2F2"/>
          </w:tcPr>
          <w:p w14:paraId="599C95E6" w14:textId="77777777" w:rsidR="00A77A5F" w:rsidRPr="002046A5" w:rsidRDefault="00A77A5F" w:rsidP="00A77A5F">
            <w:pPr>
              <w:spacing w:before="20" w:after="20"/>
              <w:rPr>
                <w:rFonts w:ascii="Times New Roman" w:eastAsia="Calibri" w:hAnsi="Times New Roman" w:cs="Times New Roman"/>
                <w:b/>
                <w:sz w:val="20"/>
              </w:rPr>
            </w:pPr>
            <w:r w:rsidRPr="002046A5">
              <w:rPr>
                <w:rFonts w:ascii="Times New Roman" w:eastAsia="Calibri" w:hAnsi="Times New Roman" w:cs="Times New Roman"/>
                <w:b/>
                <w:sz w:val="20"/>
              </w:rPr>
              <w:t>Naziv studija</w:t>
            </w:r>
          </w:p>
        </w:tc>
        <w:tc>
          <w:tcPr>
            <w:tcW w:w="5196" w:type="dxa"/>
            <w:gridSpan w:val="23"/>
            <w:vAlign w:val="center"/>
          </w:tcPr>
          <w:p w14:paraId="672F7218" w14:textId="77777777" w:rsidR="00A77A5F" w:rsidRPr="002046A5" w:rsidRDefault="00A77A5F" w:rsidP="00A77A5F">
            <w:pPr>
              <w:spacing w:before="20" w:after="20"/>
              <w:rPr>
                <w:rFonts w:ascii="Times New Roman" w:eastAsia="Calibri" w:hAnsi="Times New Roman" w:cs="Times New Roman"/>
                <w:sz w:val="20"/>
              </w:rPr>
            </w:pPr>
            <w:r w:rsidRPr="002046A5">
              <w:rPr>
                <w:rFonts w:ascii="Times New Roman" w:eastAsia="Calibri" w:hAnsi="Times New Roman" w:cs="Times New Roman"/>
                <w:sz w:val="20"/>
              </w:rPr>
              <w:t>Teološko-katehetski studij</w:t>
            </w:r>
          </w:p>
        </w:tc>
        <w:tc>
          <w:tcPr>
            <w:tcW w:w="758" w:type="dxa"/>
            <w:gridSpan w:val="3"/>
            <w:shd w:val="clear" w:color="auto" w:fill="F2F2F2"/>
          </w:tcPr>
          <w:p w14:paraId="2238DEE2" w14:textId="77777777" w:rsidR="00A77A5F" w:rsidRPr="002046A5" w:rsidRDefault="00A77A5F" w:rsidP="00A77A5F">
            <w:pPr>
              <w:spacing w:before="20" w:after="20"/>
              <w:rPr>
                <w:rFonts w:ascii="Times New Roman" w:eastAsia="Calibri" w:hAnsi="Times New Roman" w:cs="Times New Roman"/>
                <w:b/>
                <w:sz w:val="20"/>
              </w:rPr>
            </w:pPr>
            <w:r w:rsidRPr="002046A5">
              <w:rPr>
                <w:rFonts w:ascii="Times New Roman" w:eastAsia="Calibri" w:hAnsi="Times New Roman" w:cs="Times New Roman"/>
                <w:b/>
                <w:sz w:val="20"/>
              </w:rPr>
              <w:t>ECTS</w:t>
            </w:r>
          </w:p>
        </w:tc>
        <w:tc>
          <w:tcPr>
            <w:tcW w:w="1533" w:type="dxa"/>
            <w:gridSpan w:val="4"/>
          </w:tcPr>
          <w:p w14:paraId="7ACB479C" w14:textId="77777777" w:rsidR="00A77A5F" w:rsidRPr="002046A5" w:rsidRDefault="00A77A5F" w:rsidP="00A77A5F">
            <w:pPr>
              <w:spacing w:before="20" w:after="20"/>
              <w:jc w:val="center"/>
              <w:rPr>
                <w:rFonts w:ascii="Times New Roman" w:eastAsia="Calibri" w:hAnsi="Times New Roman" w:cs="Times New Roman"/>
                <w:b/>
                <w:sz w:val="20"/>
              </w:rPr>
            </w:pPr>
            <w:r w:rsidRPr="002046A5">
              <w:rPr>
                <w:rFonts w:ascii="Times New Roman" w:eastAsia="Calibri" w:hAnsi="Times New Roman" w:cs="Times New Roman"/>
                <w:b/>
                <w:sz w:val="20"/>
              </w:rPr>
              <w:t>2</w:t>
            </w:r>
          </w:p>
        </w:tc>
      </w:tr>
      <w:tr w:rsidR="00A77A5F" w:rsidRPr="002046A5" w14:paraId="4A8D437E" w14:textId="77777777" w:rsidTr="00A77A5F">
        <w:tc>
          <w:tcPr>
            <w:tcW w:w="1801" w:type="dxa"/>
            <w:shd w:val="clear" w:color="auto" w:fill="F2F2F2"/>
          </w:tcPr>
          <w:p w14:paraId="51B3F8AE" w14:textId="77777777" w:rsidR="00A77A5F" w:rsidRPr="002046A5" w:rsidRDefault="00A77A5F" w:rsidP="00A77A5F">
            <w:pPr>
              <w:spacing w:before="20" w:after="20"/>
              <w:rPr>
                <w:rFonts w:ascii="Times New Roman" w:eastAsia="Calibri" w:hAnsi="Times New Roman" w:cs="Times New Roman"/>
                <w:b/>
                <w:sz w:val="20"/>
              </w:rPr>
            </w:pPr>
            <w:r w:rsidRPr="002046A5">
              <w:rPr>
                <w:rFonts w:ascii="Times New Roman" w:eastAsia="Calibri" w:hAnsi="Times New Roman" w:cs="Times New Roman"/>
                <w:b/>
                <w:sz w:val="20"/>
              </w:rPr>
              <w:t>Sastavnica</w:t>
            </w:r>
          </w:p>
        </w:tc>
        <w:tc>
          <w:tcPr>
            <w:tcW w:w="7487" w:type="dxa"/>
            <w:gridSpan w:val="30"/>
            <w:shd w:val="clear" w:color="auto" w:fill="FFFFFF"/>
            <w:vAlign w:val="center"/>
          </w:tcPr>
          <w:p w14:paraId="0057FCE3" w14:textId="77777777" w:rsidR="00A77A5F" w:rsidRPr="002046A5" w:rsidRDefault="00A77A5F" w:rsidP="00A77A5F">
            <w:pPr>
              <w:spacing w:before="20" w:after="20"/>
              <w:rPr>
                <w:rFonts w:ascii="Times New Roman" w:eastAsia="Calibri" w:hAnsi="Times New Roman" w:cs="Times New Roman"/>
                <w:sz w:val="20"/>
              </w:rPr>
            </w:pPr>
            <w:r w:rsidRPr="002046A5">
              <w:rPr>
                <w:rFonts w:ascii="Times New Roman" w:eastAsia="Calibri" w:hAnsi="Times New Roman" w:cs="Times New Roman"/>
                <w:sz w:val="20"/>
              </w:rPr>
              <w:t>Teološko-katehetski odjel</w:t>
            </w:r>
          </w:p>
        </w:tc>
      </w:tr>
      <w:tr w:rsidR="00A77A5F" w:rsidRPr="002046A5" w14:paraId="05B954A3" w14:textId="77777777" w:rsidTr="00A77A5F">
        <w:tc>
          <w:tcPr>
            <w:tcW w:w="1801" w:type="dxa"/>
            <w:shd w:val="clear" w:color="auto" w:fill="F2F2F2"/>
            <w:vAlign w:val="center"/>
          </w:tcPr>
          <w:p w14:paraId="28630700" w14:textId="77777777" w:rsidR="00A77A5F" w:rsidRPr="002046A5" w:rsidRDefault="00A77A5F" w:rsidP="00A77A5F">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Razina studija</w:t>
            </w:r>
          </w:p>
        </w:tc>
        <w:tc>
          <w:tcPr>
            <w:tcW w:w="1729" w:type="dxa"/>
            <w:gridSpan w:val="9"/>
          </w:tcPr>
          <w:p w14:paraId="7A106523"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preddiplomski </w:t>
            </w:r>
          </w:p>
        </w:tc>
        <w:tc>
          <w:tcPr>
            <w:tcW w:w="1531" w:type="dxa"/>
            <w:gridSpan w:val="7"/>
          </w:tcPr>
          <w:p w14:paraId="6204DD42"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diplomski</w:t>
            </w:r>
          </w:p>
        </w:tc>
        <w:tc>
          <w:tcPr>
            <w:tcW w:w="1936" w:type="dxa"/>
            <w:gridSpan w:val="7"/>
          </w:tcPr>
          <w:p w14:paraId="6FA91C64"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integrirani</w:t>
            </w:r>
          </w:p>
        </w:tc>
        <w:tc>
          <w:tcPr>
            <w:tcW w:w="2291" w:type="dxa"/>
            <w:gridSpan w:val="7"/>
            <w:shd w:val="clear" w:color="auto" w:fill="FFFFFF"/>
          </w:tcPr>
          <w:p w14:paraId="45B32C5A" w14:textId="77777777" w:rsidR="00A77A5F" w:rsidRPr="002046A5" w:rsidRDefault="00A77A5F" w:rsidP="00A77A5F">
            <w:pPr>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poslijediplomski</w:t>
            </w:r>
          </w:p>
        </w:tc>
      </w:tr>
      <w:tr w:rsidR="00A77A5F" w:rsidRPr="002046A5" w14:paraId="6DD3237D" w14:textId="77777777" w:rsidTr="00A77A5F">
        <w:tc>
          <w:tcPr>
            <w:tcW w:w="1801" w:type="dxa"/>
            <w:shd w:val="clear" w:color="auto" w:fill="F2F2F2"/>
            <w:vAlign w:val="center"/>
          </w:tcPr>
          <w:p w14:paraId="31F09FD2" w14:textId="77777777" w:rsidR="00A77A5F" w:rsidRPr="002046A5" w:rsidRDefault="00A77A5F" w:rsidP="00A77A5F">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Vrsta studija</w:t>
            </w:r>
          </w:p>
        </w:tc>
        <w:tc>
          <w:tcPr>
            <w:tcW w:w="1729" w:type="dxa"/>
            <w:gridSpan w:val="9"/>
          </w:tcPr>
          <w:p w14:paraId="77301460"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jednopredmetni</w:t>
            </w:r>
          </w:p>
          <w:p w14:paraId="0A8AA5F5"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dvopredmetni</w:t>
            </w:r>
          </w:p>
        </w:tc>
        <w:tc>
          <w:tcPr>
            <w:tcW w:w="1531" w:type="dxa"/>
            <w:gridSpan w:val="7"/>
            <w:vAlign w:val="center"/>
          </w:tcPr>
          <w:p w14:paraId="040D5DE2"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sveučilišni</w:t>
            </w:r>
          </w:p>
        </w:tc>
        <w:tc>
          <w:tcPr>
            <w:tcW w:w="1936" w:type="dxa"/>
            <w:gridSpan w:val="7"/>
            <w:vAlign w:val="center"/>
          </w:tcPr>
          <w:p w14:paraId="0FD74B38"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stručni</w:t>
            </w:r>
          </w:p>
        </w:tc>
        <w:tc>
          <w:tcPr>
            <w:tcW w:w="2291" w:type="dxa"/>
            <w:gridSpan w:val="7"/>
            <w:shd w:val="clear" w:color="auto" w:fill="FFFFFF"/>
            <w:vAlign w:val="center"/>
          </w:tcPr>
          <w:p w14:paraId="516D6BF3" w14:textId="77777777" w:rsidR="00A77A5F" w:rsidRPr="002046A5" w:rsidRDefault="00A77A5F" w:rsidP="00A77A5F">
            <w:pPr>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specijalistički</w:t>
            </w:r>
          </w:p>
        </w:tc>
      </w:tr>
      <w:tr w:rsidR="00A77A5F" w:rsidRPr="002046A5" w14:paraId="20CCF464" w14:textId="77777777" w:rsidTr="00A77A5F">
        <w:tc>
          <w:tcPr>
            <w:tcW w:w="1801" w:type="dxa"/>
            <w:shd w:val="clear" w:color="auto" w:fill="F2F2F2"/>
            <w:vAlign w:val="center"/>
          </w:tcPr>
          <w:p w14:paraId="580566EC" w14:textId="77777777" w:rsidR="00A77A5F" w:rsidRPr="002046A5" w:rsidRDefault="00A77A5F" w:rsidP="00A77A5F">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lastRenderedPageBreak/>
              <w:t>Godina studija</w:t>
            </w:r>
          </w:p>
        </w:tc>
        <w:tc>
          <w:tcPr>
            <w:tcW w:w="1495" w:type="dxa"/>
            <w:gridSpan w:val="7"/>
            <w:shd w:val="clear" w:color="auto" w:fill="FFFFFF"/>
            <w:vAlign w:val="center"/>
          </w:tcPr>
          <w:p w14:paraId="624A56F4"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1.</w:t>
            </w:r>
          </w:p>
        </w:tc>
        <w:tc>
          <w:tcPr>
            <w:tcW w:w="1498" w:type="dxa"/>
            <w:gridSpan w:val="8"/>
            <w:shd w:val="clear" w:color="auto" w:fill="FFFFFF"/>
            <w:vAlign w:val="center"/>
          </w:tcPr>
          <w:p w14:paraId="58F6CC12"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2.</w:t>
            </w:r>
          </w:p>
        </w:tc>
        <w:tc>
          <w:tcPr>
            <w:tcW w:w="1497" w:type="dxa"/>
            <w:gridSpan w:val="5"/>
            <w:shd w:val="clear" w:color="auto" w:fill="FFFFFF"/>
            <w:vAlign w:val="center"/>
          </w:tcPr>
          <w:p w14:paraId="0EFFAAEE"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3.</w:t>
            </w:r>
          </w:p>
        </w:tc>
        <w:tc>
          <w:tcPr>
            <w:tcW w:w="1497" w:type="dxa"/>
            <w:gridSpan w:val="7"/>
            <w:shd w:val="clear" w:color="auto" w:fill="FFFFFF"/>
            <w:vAlign w:val="center"/>
          </w:tcPr>
          <w:p w14:paraId="014D1E84"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4.</w:t>
            </w:r>
          </w:p>
        </w:tc>
        <w:tc>
          <w:tcPr>
            <w:tcW w:w="1500" w:type="dxa"/>
            <w:gridSpan w:val="3"/>
            <w:shd w:val="clear" w:color="auto" w:fill="FFFFFF"/>
            <w:vAlign w:val="center"/>
          </w:tcPr>
          <w:p w14:paraId="06986E52"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5.</w:t>
            </w:r>
          </w:p>
        </w:tc>
      </w:tr>
      <w:tr w:rsidR="00A77A5F" w:rsidRPr="002046A5" w14:paraId="5916C323" w14:textId="77777777" w:rsidTr="00A77A5F">
        <w:trPr>
          <w:trHeight w:val="80"/>
        </w:trPr>
        <w:tc>
          <w:tcPr>
            <w:tcW w:w="1801" w:type="dxa"/>
            <w:vMerge w:val="restart"/>
            <w:shd w:val="clear" w:color="auto" w:fill="F2F2F2"/>
            <w:vAlign w:val="center"/>
          </w:tcPr>
          <w:p w14:paraId="71C872EE" w14:textId="77777777" w:rsidR="00A77A5F" w:rsidRPr="002046A5" w:rsidRDefault="00A77A5F" w:rsidP="00A77A5F">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Semestar</w:t>
            </w:r>
          </w:p>
        </w:tc>
        <w:tc>
          <w:tcPr>
            <w:tcW w:w="1066" w:type="dxa"/>
            <w:gridSpan w:val="3"/>
            <w:vMerge w:val="restart"/>
          </w:tcPr>
          <w:p w14:paraId="31EE03C5"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zimski</w:t>
            </w:r>
          </w:p>
          <w:p w14:paraId="13135CA2"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ljetni</w:t>
            </w:r>
          </w:p>
        </w:tc>
        <w:tc>
          <w:tcPr>
            <w:tcW w:w="1284" w:type="dxa"/>
            <w:gridSpan w:val="9"/>
            <w:vAlign w:val="center"/>
          </w:tcPr>
          <w:p w14:paraId="68D571F0"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w:t>
            </w:r>
          </w:p>
        </w:tc>
        <w:tc>
          <w:tcPr>
            <w:tcW w:w="1284" w:type="dxa"/>
            <w:gridSpan w:val="5"/>
            <w:vAlign w:val="center"/>
          </w:tcPr>
          <w:p w14:paraId="5F810224"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II.</w:t>
            </w:r>
          </w:p>
        </w:tc>
        <w:tc>
          <w:tcPr>
            <w:tcW w:w="1284" w:type="dxa"/>
            <w:gridSpan w:val="4"/>
            <w:vAlign w:val="center"/>
          </w:tcPr>
          <w:p w14:paraId="733C05E0"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III.</w:t>
            </w:r>
          </w:p>
        </w:tc>
        <w:tc>
          <w:tcPr>
            <w:tcW w:w="1284" w:type="dxa"/>
            <w:gridSpan w:val="7"/>
            <w:vAlign w:val="center"/>
          </w:tcPr>
          <w:p w14:paraId="60BA6AAB"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IV.</w:t>
            </w:r>
          </w:p>
        </w:tc>
        <w:tc>
          <w:tcPr>
            <w:tcW w:w="1285" w:type="dxa"/>
            <w:gridSpan w:val="2"/>
            <w:vAlign w:val="center"/>
          </w:tcPr>
          <w:p w14:paraId="6A9B0B8B"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V.</w:t>
            </w:r>
          </w:p>
        </w:tc>
      </w:tr>
      <w:tr w:rsidR="00A77A5F" w:rsidRPr="002046A5" w14:paraId="7CABEED2" w14:textId="77777777" w:rsidTr="00A77A5F">
        <w:trPr>
          <w:trHeight w:val="80"/>
        </w:trPr>
        <w:tc>
          <w:tcPr>
            <w:tcW w:w="1801" w:type="dxa"/>
            <w:vMerge/>
            <w:shd w:val="clear" w:color="auto" w:fill="F2F2F2"/>
            <w:vAlign w:val="center"/>
          </w:tcPr>
          <w:p w14:paraId="59490847" w14:textId="77777777" w:rsidR="00A77A5F" w:rsidRPr="002046A5" w:rsidRDefault="00A77A5F" w:rsidP="00A77A5F">
            <w:pPr>
              <w:spacing w:before="20" w:after="20"/>
              <w:rPr>
                <w:rFonts w:ascii="Times New Roman" w:eastAsia="Calibri" w:hAnsi="Times New Roman" w:cs="Times New Roman"/>
                <w:b/>
                <w:sz w:val="18"/>
                <w:szCs w:val="18"/>
              </w:rPr>
            </w:pPr>
          </w:p>
        </w:tc>
        <w:tc>
          <w:tcPr>
            <w:tcW w:w="1066" w:type="dxa"/>
            <w:gridSpan w:val="3"/>
            <w:vMerge/>
          </w:tcPr>
          <w:p w14:paraId="61CF8194"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p>
        </w:tc>
        <w:tc>
          <w:tcPr>
            <w:tcW w:w="1284" w:type="dxa"/>
            <w:gridSpan w:val="9"/>
            <w:vAlign w:val="center"/>
          </w:tcPr>
          <w:p w14:paraId="70AAF948"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VI.</w:t>
            </w:r>
          </w:p>
        </w:tc>
        <w:tc>
          <w:tcPr>
            <w:tcW w:w="1284" w:type="dxa"/>
            <w:gridSpan w:val="5"/>
            <w:vAlign w:val="center"/>
          </w:tcPr>
          <w:p w14:paraId="6A2A3C49"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VII.</w:t>
            </w:r>
          </w:p>
        </w:tc>
        <w:tc>
          <w:tcPr>
            <w:tcW w:w="1284" w:type="dxa"/>
            <w:gridSpan w:val="4"/>
            <w:vAlign w:val="center"/>
          </w:tcPr>
          <w:p w14:paraId="7157A38B"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VIII.</w:t>
            </w:r>
          </w:p>
        </w:tc>
        <w:tc>
          <w:tcPr>
            <w:tcW w:w="1284" w:type="dxa"/>
            <w:gridSpan w:val="7"/>
            <w:vAlign w:val="center"/>
          </w:tcPr>
          <w:p w14:paraId="4A2A0255"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IX.</w:t>
            </w:r>
          </w:p>
        </w:tc>
        <w:tc>
          <w:tcPr>
            <w:tcW w:w="1285" w:type="dxa"/>
            <w:gridSpan w:val="2"/>
            <w:vAlign w:val="center"/>
          </w:tcPr>
          <w:p w14:paraId="48A85404"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X.</w:t>
            </w:r>
          </w:p>
        </w:tc>
      </w:tr>
      <w:tr w:rsidR="00A77A5F" w:rsidRPr="002046A5" w14:paraId="7FFCEDDF" w14:textId="77777777" w:rsidTr="00A77A5F">
        <w:trPr>
          <w:trHeight w:val="80"/>
        </w:trPr>
        <w:tc>
          <w:tcPr>
            <w:tcW w:w="1801" w:type="dxa"/>
            <w:shd w:val="clear" w:color="auto" w:fill="F2F2F2"/>
            <w:vAlign w:val="center"/>
          </w:tcPr>
          <w:p w14:paraId="6AF5F888" w14:textId="77777777" w:rsidR="00A77A5F" w:rsidRPr="002046A5" w:rsidRDefault="00A77A5F" w:rsidP="00A77A5F">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Status kolegija</w:t>
            </w:r>
          </w:p>
        </w:tc>
        <w:tc>
          <w:tcPr>
            <w:tcW w:w="1066" w:type="dxa"/>
            <w:gridSpan w:val="3"/>
          </w:tcPr>
          <w:p w14:paraId="794C5830"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obvezni kolegij</w:t>
            </w:r>
          </w:p>
        </w:tc>
        <w:tc>
          <w:tcPr>
            <w:tcW w:w="1284" w:type="dxa"/>
            <w:gridSpan w:val="9"/>
            <w:vAlign w:val="center"/>
          </w:tcPr>
          <w:p w14:paraId="00E0211A"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izborni kolegij</w:t>
            </w:r>
          </w:p>
        </w:tc>
        <w:tc>
          <w:tcPr>
            <w:tcW w:w="2568" w:type="dxa"/>
            <w:gridSpan w:val="9"/>
            <w:vAlign w:val="center"/>
          </w:tcPr>
          <w:p w14:paraId="31629912" w14:textId="77777777" w:rsidR="00A77A5F" w:rsidRPr="002046A5" w:rsidRDefault="00A77A5F" w:rsidP="00A77A5F">
            <w:pPr>
              <w:tabs>
                <w:tab w:val="left" w:pos="1218"/>
              </w:tabs>
              <w:spacing w:before="20" w:after="20"/>
              <w:jc w:val="center"/>
              <w:rPr>
                <w:rFonts w:ascii="Times New Roman" w:eastAsia="Calibri" w:hAnsi="Times New Roman" w:cs="Times New Roman"/>
                <w:sz w:val="18"/>
                <w:lang w:val="it-IT"/>
              </w:rPr>
            </w:pPr>
            <w:r w:rsidRPr="002046A5">
              <w:rPr>
                <w:rFonts w:ascii="Segoe UI Symbol" w:eastAsia="Calibri" w:hAnsi="Segoe UI Symbol" w:cs="Segoe UI Symbol"/>
                <w:sz w:val="18"/>
                <w:szCs w:val="20"/>
                <w:lang w:val="it-IT"/>
              </w:rPr>
              <w:t>☐</w:t>
            </w:r>
            <w:r w:rsidRPr="002046A5">
              <w:rPr>
                <w:rFonts w:ascii="Times New Roman" w:eastAsia="Calibri" w:hAnsi="Times New Roman" w:cs="Times New Roman"/>
                <w:sz w:val="18"/>
                <w:szCs w:val="20"/>
                <w:lang w:val="it-IT"/>
              </w:rPr>
              <w:t xml:space="preserve"> izborni kolegij koji se nudi studentima drugih odjela</w:t>
            </w:r>
          </w:p>
        </w:tc>
        <w:tc>
          <w:tcPr>
            <w:tcW w:w="1284" w:type="dxa"/>
            <w:gridSpan w:val="7"/>
            <w:shd w:val="clear" w:color="auto" w:fill="F2F2F2"/>
            <w:vAlign w:val="center"/>
          </w:tcPr>
          <w:p w14:paraId="2E970AFA"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Times New Roman" w:eastAsia="Calibri" w:hAnsi="Times New Roman" w:cs="Times New Roman"/>
                <w:b/>
                <w:sz w:val="18"/>
              </w:rPr>
              <w:t>Nastavničke kompetencije</w:t>
            </w:r>
          </w:p>
        </w:tc>
        <w:tc>
          <w:tcPr>
            <w:tcW w:w="1285" w:type="dxa"/>
            <w:gridSpan w:val="2"/>
            <w:vAlign w:val="center"/>
          </w:tcPr>
          <w:p w14:paraId="738CEA14"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DA </w:t>
            </w: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NE</w:t>
            </w:r>
          </w:p>
        </w:tc>
      </w:tr>
      <w:tr w:rsidR="00A77A5F" w:rsidRPr="002046A5" w14:paraId="596C4842" w14:textId="77777777" w:rsidTr="00A77A5F">
        <w:trPr>
          <w:trHeight w:val="80"/>
        </w:trPr>
        <w:tc>
          <w:tcPr>
            <w:tcW w:w="1801" w:type="dxa"/>
            <w:shd w:val="clear" w:color="auto" w:fill="F2F2F2"/>
            <w:vAlign w:val="center"/>
          </w:tcPr>
          <w:p w14:paraId="253E7C20" w14:textId="77777777" w:rsidR="00A77A5F" w:rsidRPr="002046A5" w:rsidRDefault="00A77A5F" w:rsidP="00A77A5F">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rPr>
              <w:t>Opterećenje</w:t>
            </w:r>
          </w:p>
        </w:tc>
        <w:tc>
          <w:tcPr>
            <w:tcW w:w="391" w:type="dxa"/>
          </w:tcPr>
          <w:p w14:paraId="692C91B1" w14:textId="77777777" w:rsidR="00A77A5F" w:rsidRPr="002046A5" w:rsidRDefault="00A77A5F" w:rsidP="00A77A5F">
            <w:pPr>
              <w:spacing w:before="20" w:after="20"/>
              <w:jc w:val="center"/>
              <w:rPr>
                <w:rFonts w:ascii="Times New Roman" w:eastAsia="Calibri" w:hAnsi="Times New Roman" w:cs="Times New Roman"/>
                <w:sz w:val="18"/>
                <w:szCs w:val="20"/>
              </w:rPr>
            </w:pPr>
            <w:r w:rsidRPr="002046A5">
              <w:rPr>
                <w:rFonts w:ascii="Times New Roman" w:eastAsia="Calibri" w:hAnsi="Times New Roman" w:cs="Times New Roman"/>
                <w:sz w:val="18"/>
                <w:szCs w:val="20"/>
              </w:rPr>
              <w:t>2</w:t>
            </w:r>
          </w:p>
        </w:tc>
        <w:tc>
          <w:tcPr>
            <w:tcW w:w="392" w:type="dxa"/>
          </w:tcPr>
          <w:p w14:paraId="6DDE2ABC" w14:textId="77777777" w:rsidR="00A77A5F" w:rsidRPr="002046A5" w:rsidRDefault="00A77A5F" w:rsidP="00A77A5F">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P</w:t>
            </w:r>
          </w:p>
        </w:tc>
        <w:tc>
          <w:tcPr>
            <w:tcW w:w="392" w:type="dxa"/>
            <w:gridSpan w:val="3"/>
          </w:tcPr>
          <w:p w14:paraId="7F1A5CAA" w14:textId="77777777" w:rsidR="00A77A5F" w:rsidRPr="002046A5" w:rsidRDefault="00A77A5F" w:rsidP="00A77A5F">
            <w:pPr>
              <w:spacing w:before="20" w:after="20"/>
              <w:jc w:val="center"/>
              <w:rPr>
                <w:rFonts w:ascii="Times New Roman" w:eastAsia="Calibri" w:hAnsi="Times New Roman" w:cs="Times New Roman"/>
                <w:sz w:val="18"/>
                <w:szCs w:val="20"/>
              </w:rPr>
            </w:pPr>
            <w:r w:rsidRPr="002046A5">
              <w:rPr>
                <w:rFonts w:ascii="Times New Roman" w:eastAsia="Calibri" w:hAnsi="Times New Roman" w:cs="Times New Roman"/>
                <w:sz w:val="18"/>
                <w:szCs w:val="20"/>
              </w:rPr>
              <w:t>0</w:t>
            </w:r>
          </w:p>
        </w:tc>
        <w:tc>
          <w:tcPr>
            <w:tcW w:w="391" w:type="dxa"/>
            <w:gridSpan w:val="3"/>
          </w:tcPr>
          <w:p w14:paraId="3161D507" w14:textId="77777777" w:rsidR="00A77A5F" w:rsidRPr="002046A5" w:rsidRDefault="00A77A5F" w:rsidP="00A77A5F">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S</w:t>
            </w:r>
          </w:p>
        </w:tc>
        <w:tc>
          <w:tcPr>
            <w:tcW w:w="392" w:type="dxa"/>
            <w:gridSpan w:val="2"/>
          </w:tcPr>
          <w:p w14:paraId="11363D58" w14:textId="77777777" w:rsidR="00A77A5F" w:rsidRPr="002046A5" w:rsidRDefault="00A77A5F" w:rsidP="00A77A5F">
            <w:pPr>
              <w:spacing w:before="20" w:after="20"/>
              <w:jc w:val="center"/>
              <w:rPr>
                <w:rFonts w:ascii="Times New Roman" w:eastAsia="Calibri" w:hAnsi="Times New Roman" w:cs="Times New Roman"/>
                <w:sz w:val="18"/>
                <w:szCs w:val="20"/>
              </w:rPr>
            </w:pPr>
            <w:r w:rsidRPr="002046A5">
              <w:rPr>
                <w:rFonts w:ascii="Times New Roman" w:eastAsia="Calibri" w:hAnsi="Times New Roman" w:cs="Times New Roman"/>
                <w:sz w:val="18"/>
                <w:szCs w:val="20"/>
              </w:rPr>
              <w:t>0</w:t>
            </w:r>
          </w:p>
        </w:tc>
        <w:tc>
          <w:tcPr>
            <w:tcW w:w="392" w:type="dxa"/>
            <w:gridSpan w:val="2"/>
          </w:tcPr>
          <w:p w14:paraId="68DC1D9A" w14:textId="77777777" w:rsidR="00A77A5F" w:rsidRPr="002046A5" w:rsidRDefault="00A77A5F" w:rsidP="00A77A5F">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V</w:t>
            </w:r>
          </w:p>
        </w:tc>
        <w:tc>
          <w:tcPr>
            <w:tcW w:w="3852" w:type="dxa"/>
            <w:gridSpan w:val="16"/>
            <w:shd w:val="clear" w:color="auto" w:fill="F2F2F2"/>
            <w:vAlign w:val="center"/>
          </w:tcPr>
          <w:p w14:paraId="5F688578" w14:textId="77777777" w:rsidR="00A77A5F" w:rsidRPr="002046A5" w:rsidRDefault="00A77A5F" w:rsidP="00A77A5F">
            <w:pPr>
              <w:tabs>
                <w:tab w:val="left" w:pos="1218"/>
              </w:tabs>
              <w:spacing w:before="20" w:after="20"/>
              <w:jc w:val="center"/>
              <w:rPr>
                <w:rFonts w:ascii="Times New Roman" w:eastAsia="Calibri" w:hAnsi="Times New Roman" w:cs="Times New Roman"/>
                <w:b/>
                <w:sz w:val="18"/>
                <w:lang w:val="it-IT"/>
              </w:rPr>
            </w:pPr>
            <w:r w:rsidRPr="002046A5">
              <w:rPr>
                <w:rFonts w:ascii="Times New Roman" w:eastAsia="Calibri" w:hAnsi="Times New Roman" w:cs="Times New Roman"/>
                <w:b/>
                <w:sz w:val="18"/>
                <w:szCs w:val="20"/>
                <w:lang w:val="it-IT"/>
              </w:rPr>
              <w:t>Mrežne stranice kolegija u sustavu za e-učenje</w:t>
            </w:r>
          </w:p>
        </w:tc>
        <w:tc>
          <w:tcPr>
            <w:tcW w:w="1285" w:type="dxa"/>
            <w:gridSpan w:val="2"/>
            <w:vAlign w:val="center"/>
          </w:tcPr>
          <w:p w14:paraId="47D53558"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DA </w:t>
            </w: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NE</w:t>
            </w:r>
          </w:p>
        </w:tc>
      </w:tr>
      <w:tr w:rsidR="00A77A5F" w:rsidRPr="002046A5" w14:paraId="77AA57D2" w14:textId="77777777" w:rsidTr="00A77A5F">
        <w:trPr>
          <w:trHeight w:val="80"/>
        </w:trPr>
        <w:tc>
          <w:tcPr>
            <w:tcW w:w="1801" w:type="dxa"/>
            <w:shd w:val="clear" w:color="auto" w:fill="F2F2F2"/>
            <w:vAlign w:val="center"/>
          </w:tcPr>
          <w:p w14:paraId="2A1CFD45" w14:textId="77777777" w:rsidR="00A77A5F" w:rsidRPr="002046A5" w:rsidRDefault="00A77A5F" w:rsidP="00A77A5F">
            <w:pPr>
              <w:spacing w:before="20" w:after="20"/>
              <w:rPr>
                <w:rFonts w:ascii="Times New Roman" w:eastAsia="Calibri" w:hAnsi="Times New Roman" w:cs="Times New Roman"/>
                <w:b/>
                <w:sz w:val="18"/>
                <w:lang w:val="it-IT"/>
              </w:rPr>
            </w:pPr>
            <w:r w:rsidRPr="002046A5">
              <w:rPr>
                <w:rFonts w:ascii="Times New Roman" w:eastAsia="Calibri" w:hAnsi="Times New Roman" w:cs="Times New Roman"/>
                <w:b/>
                <w:sz w:val="18"/>
                <w:lang w:val="it-IT"/>
              </w:rPr>
              <w:t>Mjesto i vrijeme izvođenja nastave</w:t>
            </w:r>
          </w:p>
        </w:tc>
        <w:tc>
          <w:tcPr>
            <w:tcW w:w="2350" w:type="dxa"/>
            <w:gridSpan w:val="12"/>
            <w:vAlign w:val="center"/>
          </w:tcPr>
          <w:p w14:paraId="352D0C1F" w14:textId="77777777" w:rsidR="00A77A5F" w:rsidRPr="002046A5" w:rsidRDefault="00A77A5F" w:rsidP="00A77A5F">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lang w:val="it-IT"/>
              </w:rPr>
              <w:t xml:space="preserve">Novi kampus Sveučilišta u Zadru, Ulica dr. </w:t>
            </w:r>
            <w:r w:rsidRPr="002046A5">
              <w:rPr>
                <w:rFonts w:ascii="Times New Roman" w:eastAsia="Calibri" w:hAnsi="Times New Roman" w:cs="Times New Roman"/>
                <w:b/>
                <w:sz w:val="18"/>
                <w:szCs w:val="20"/>
              </w:rPr>
              <w:t>Franje Tuđmana 24i, dvorana 121</w:t>
            </w:r>
          </w:p>
        </w:tc>
        <w:tc>
          <w:tcPr>
            <w:tcW w:w="3852" w:type="dxa"/>
            <w:gridSpan w:val="16"/>
            <w:shd w:val="clear" w:color="auto" w:fill="F2F2F2"/>
            <w:vAlign w:val="center"/>
          </w:tcPr>
          <w:p w14:paraId="1C36C2C0" w14:textId="77777777" w:rsidR="00A77A5F" w:rsidRPr="002046A5" w:rsidRDefault="00A77A5F" w:rsidP="00A77A5F">
            <w:pPr>
              <w:tabs>
                <w:tab w:val="left" w:pos="1218"/>
              </w:tabs>
              <w:spacing w:before="20" w:after="20"/>
              <w:jc w:val="right"/>
              <w:rPr>
                <w:rFonts w:ascii="Times New Roman" w:eastAsia="Calibri" w:hAnsi="Times New Roman" w:cs="Times New Roman"/>
                <w:b/>
                <w:color w:val="FF0000"/>
                <w:sz w:val="18"/>
                <w:szCs w:val="20"/>
                <w:lang w:val="it-IT"/>
              </w:rPr>
            </w:pPr>
            <w:r w:rsidRPr="002046A5">
              <w:rPr>
                <w:rFonts w:ascii="Times New Roman" w:eastAsia="Calibri" w:hAnsi="Times New Roman" w:cs="Times New Roman"/>
                <w:b/>
                <w:sz w:val="18"/>
                <w:lang w:val="it-IT"/>
              </w:rPr>
              <w:t>Jezik/jezici na kojima se izvodi kolegij</w:t>
            </w:r>
          </w:p>
        </w:tc>
        <w:tc>
          <w:tcPr>
            <w:tcW w:w="1285" w:type="dxa"/>
            <w:gridSpan w:val="2"/>
            <w:vAlign w:val="center"/>
          </w:tcPr>
          <w:p w14:paraId="7BDA1025"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Times New Roman" w:eastAsia="Calibri" w:hAnsi="Times New Roman" w:cs="Times New Roman"/>
                <w:sz w:val="18"/>
                <w:szCs w:val="20"/>
              </w:rPr>
              <w:t>hrvatski</w:t>
            </w:r>
          </w:p>
        </w:tc>
      </w:tr>
      <w:tr w:rsidR="00A77A5F" w:rsidRPr="002046A5" w14:paraId="0772F4BD" w14:textId="77777777" w:rsidTr="00A77A5F">
        <w:trPr>
          <w:trHeight w:val="80"/>
        </w:trPr>
        <w:tc>
          <w:tcPr>
            <w:tcW w:w="1801" w:type="dxa"/>
            <w:shd w:val="clear" w:color="auto" w:fill="F2F2F2"/>
            <w:vAlign w:val="center"/>
          </w:tcPr>
          <w:p w14:paraId="5CF80135"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Početak nastave</w:t>
            </w:r>
          </w:p>
        </w:tc>
        <w:tc>
          <w:tcPr>
            <w:tcW w:w="2350" w:type="dxa"/>
            <w:gridSpan w:val="12"/>
            <w:vAlign w:val="center"/>
          </w:tcPr>
          <w:p w14:paraId="31533A14" w14:textId="77777777" w:rsidR="00A77A5F" w:rsidRPr="002046A5" w:rsidRDefault="00A77A5F" w:rsidP="00A77A5F">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sz w:val="18"/>
              </w:rPr>
              <w:t>22. 2. 2021.</w:t>
            </w:r>
          </w:p>
        </w:tc>
        <w:tc>
          <w:tcPr>
            <w:tcW w:w="3852" w:type="dxa"/>
            <w:gridSpan w:val="16"/>
            <w:shd w:val="clear" w:color="auto" w:fill="F2F2F2"/>
            <w:vAlign w:val="center"/>
          </w:tcPr>
          <w:p w14:paraId="60E7D35A" w14:textId="77777777" w:rsidR="00A77A5F" w:rsidRPr="002046A5" w:rsidRDefault="00A77A5F" w:rsidP="00A77A5F">
            <w:pPr>
              <w:tabs>
                <w:tab w:val="left" w:pos="1218"/>
              </w:tabs>
              <w:spacing w:before="20" w:after="20"/>
              <w:jc w:val="right"/>
              <w:rPr>
                <w:rFonts w:ascii="Times New Roman" w:eastAsia="Calibri" w:hAnsi="Times New Roman" w:cs="Times New Roman"/>
                <w:b/>
                <w:sz w:val="18"/>
              </w:rPr>
            </w:pPr>
            <w:r w:rsidRPr="002046A5">
              <w:rPr>
                <w:rFonts w:ascii="Times New Roman" w:eastAsia="Calibri" w:hAnsi="Times New Roman" w:cs="Times New Roman"/>
                <w:b/>
                <w:sz w:val="18"/>
              </w:rPr>
              <w:t>Završetak nastave</w:t>
            </w:r>
          </w:p>
        </w:tc>
        <w:tc>
          <w:tcPr>
            <w:tcW w:w="1285" w:type="dxa"/>
            <w:gridSpan w:val="2"/>
            <w:vAlign w:val="center"/>
          </w:tcPr>
          <w:p w14:paraId="38A4057A"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Times New Roman" w:eastAsia="Calibri" w:hAnsi="Times New Roman" w:cs="Times New Roman"/>
                <w:sz w:val="18"/>
              </w:rPr>
              <w:t>4. 6. 2021.</w:t>
            </w:r>
          </w:p>
        </w:tc>
      </w:tr>
      <w:tr w:rsidR="00A77A5F" w:rsidRPr="002046A5" w14:paraId="657197A8" w14:textId="77777777" w:rsidTr="00A77A5F">
        <w:tc>
          <w:tcPr>
            <w:tcW w:w="1801" w:type="dxa"/>
            <w:shd w:val="clear" w:color="auto" w:fill="F2F2F2"/>
          </w:tcPr>
          <w:p w14:paraId="60239AD9"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Preduvjeti za upis kolegija</w:t>
            </w:r>
          </w:p>
        </w:tc>
        <w:tc>
          <w:tcPr>
            <w:tcW w:w="7487" w:type="dxa"/>
            <w:gridSpan w:val="30"/>
          </w:tcPr>
          <w:p w14:paraId="50F86CC5"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Osnovno teološko znanje i položen ispit „Opći uvod u Sveto pismo“</w:t>
            </w:r>
          </w:p>
        </w:tc>
      </w:tr>
      <w:tr w:rsidR="00A77A5F" w:rsidRPr="002046A5" w14:paraId="4C9AAAFF" w14:textId="77777777" w:rsidTr="00A77A5F">
        <w:tc>
          <w:tcPr>
            <w:tcW w:w="9288" w:type="dxa"/>
            <w:gridSpan w:val="31"/>
            <w:shd w:val="clear" w:color="auto" w:fill="D9D9D9"/>
          </w:tcPr>
          <w:p w14:paraId="51D3FCEB" w14:textId="77777777" w:rsidR="00A77A5F" w:rsidRPr="002046A5" w:rsidRDefault="00A77A5F" w:rsidP="00A77A5F">
            <w:pPr>
              <w:spacing w:before="20" w:after="20"/>
              <w:rPr>
                <w:rFonts w:ascii="Times New Roman" w:eastAsia="Calibri" w:hAnsi="Times New Roman" w:cs="Times New Roman"/>
                <w:sz w:val="18"/>
                <w:szCs w:val="18"/>
                <w:lang w:val="it-IT"/>
              </w:rPr>
            </w:pPr>
          </w:p>
        </w:tc>
      </w:tr>
      <w:tr w:rsidR="00A77A5F" w:rsidRPr="002046A5" w14:paraId="1A6022F7" w14:textId="77777777" w:rsidTr="00A77A5F">
        <w:tc>
          <w:tcPr>
            <w:tcW w:w="1801" w:type="dxa"/>
            <w:shd w:val="clear" w:color="auto" w:fill="F2F2F2"/>
          </w:tcPr>
          <w:p w14:paraId="649EDA7E"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Nositelj kolegija</w:t>
            </w:r>
          </w:p>
        </w:tc>
        <w:tc>
          <w:tcPr>
            <w:tcW w:w="7487" w:type="dxa"/>
            <w:gridSpan w:val="30"/>
          </w:tcPr>
          <w:p w14:paraId="3D30F628"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doc. dr. sc. Elvis Ražov</w:t>
            </w:r>
          </w:p>
        </w:tc>
      </w:tr>
      <w:tr w:rsidR="00A77A5F" w:rsidRPr="002046A5" w14:paraId="210811EA" w14:textId="77777777" w:rsidTr="00A77A5F">
        <w:tc>
          <w:tcPr>
            <w:tcW w:w="1801" w:type="dxa"/>
            <w:shd w:val="clear" w:color="auto" w:fill="F2F2F2"/>
          </w:tcPr>
          <w:p w14:paraId="752A2DAD" w14:textId="77777777" w:rsidR="00A77A5F" w:rsidRPr="002046A5" w:rsidRDefault="00A77A5F" w:rsidP="00A77A5F">
            <w:pPr>
              <w:spacing w:before="20" w:after="20"/>
              <w:jc w:val="right"/>
              <w:rPr>
                <w:rFonts w:ascii="Times New Roman" w:eastAsia="Calibri" w:hAnsi="Times New Roman" w:cs="Times New Roman"/>
                <w:b/>
                <w:sz w:val="18"/>
              </w:rPr>
            </w:pPr>
            <w:r w:rsidRPr="002046A5">
              <w:rPr>
                <w:rFonts w:ascii="Times New Roman" w:eastAsia="Calibri" w:hAnsi="Times New Roman" w:cs="Times New Roman"/>
                <w:b/>
                <w:sz w:val="18"/>
              </w:rPr>
              <w:t>E-mail</w:t>
            </w:r>
          </w:p>
        </w:tc>
        <w:tc>
          <w:tcPr>
            <w:tcW w:w="3999" w:type="dxa"/>
            <w:gridSpan w:val="19"/>
          </w:tcPr>
          <w:p w14:paraId="6E273EC8"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erazov@unizd.hr</w:t>
            </w:r>
          </w:p>
        </w:tc>
        <w:tc>
          <w:tcPr>
            <w:tcW w:w="1197" w:type="dxa"/>
            <w:gridSpan w:val="4"/>
            <w:shd w:val="clear" w:color="auto" w:fill="F2F2F2"/>
          </w:tcPr>
          <w:p w14:paraId="72A05F16" w14:textId="77777777" w:rsidR="00A77A5F" w:rsidRPr="002046A5" w:rsidRDefault="00A77A5F" w:rsidP="00A77A5F">
            <w:pPr>
              <w:tabs>
                <w:tab w:val="left" w:pos="1218"/>
              </w:tabs>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Konzultacije</w:t>
            </w:r>
          </w:p>
        </w:tc>
        <w:tc>
          <w:tcPr>
            <w:tcW w:w="2291" w:type="dxa"/>
            <w:gridSpan w:val="7"/>
          </w:tcPr>
          <w:p w14:paraId="0D6CC682"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Nakon predavanja</w:t>
            </w:r>
          </w:p>
        </w:tc>
      </w:tr>
      <w:tr w:rsidR="00A77A5F" w:rsidRPr="002046A5" w14:paraId="291469F3" w14:textId="77777777" w:rsidTr="00A77A5F">
        <w:tc>
          <w:tcPr>
            <w:tcW w:w="9288" w:type="dxa"/>
            <w:gridSpan w:val="31"/>
            <w:shd w:val="clear" w:color="auto" w:fill="D9D9D9"/>
          </w:tcPr>
          <w:p w14:paraId="4DA409AF"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p>
        </w:tc>
      </w:tr>
      <w:tr w:rsidR="00A77A5F" w:rsidRPr="002046A5" w14:paraId="51D0D483" w14:textId="77777777" w:rsidTr="00A77A5F">
        <w:tc>
          <w:tcPr>
            <w:tcW w:w="1801" w:type="dxa"/>
            <w:vMerge w:val="restart"/>
            <w:shd w:val="clear" w:color="auto" w:fill="F2F2F2"/>
            <w:vAlign w:val="center"/>
          </w:tcPr>
          <w:p w14:paraId="0F314DEC"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Vrste izvođenja nastave</w:t>
            </w:r>
          </w:p>
        </w:tc>
        <w:tc>
          <w:tcPr>
            <w:tcW w:w="1495" w:type="dxa"/>
            <w:gridSpan w:val="7"/>
            <w:vAlign w:val="center"/>
          </w:tcPr>
          <w:p w14:paraId="71870483"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predavanja</w:t>
            </w:r>
          </w:p>
        </w:tc>
        <w:tc>
          <w:tcPr>
            <w:tcW w:w="1498" w:type="dxa"/>
            <w:gridSpan w:val="8"/>
            <w:vAlign w:val="center"/>
          </w:tcPr>
          <w:p w14:paraId="63C5151E"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seminari i radionice</w:t>
            </w:r>
          </w:p>
        </w:tc>
        <w:tc>
          <w:tcPr>
            <w:tcW w:w="1497" w:type="dxa"/>
            <w:gridSpan w:val="5"/>
            <w:vAlign w:val="center"/>
          </w:tcPr>
          <w:p w14:paraId="1AC7FFBC"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vježbe</w:t>
            </w:r>
          </w:p>
        </w:tc>
        <w:tc>
          <w:tcPr>
            <w:tcW w:w="1497" w:type="dxa"/>
            <w:gridSpan w:val="7"/>
            <w:vAlign w:val="center"/>
          </w:tcPr>
          <w:p w14:paraId="05AA8EFD"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e-učenje</w:t>
            </w:r>
          </w:p>
        </w:tc>
        <w:tc>
          <w:tcPr>
            <w:tcW w:w="1500" w:type="dxa"/>
            <w:gridSpan w:val="3"/>
            <w:vAlign w:val="center"/>
          </w:tcPr>
          <w:p w14:paraId="7B3C4285"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terenska nastava</w:t>
            </w:r>
          </w:p>
        </w:tc>
      </w:tr>
      <w:tr w:rsidR="00A77A5F" w:rsidRPr="002046A5" w14:paraId="4DFAF0D9" w14:textId="77777777" w:rsidTr="00A77A5F">
        <w:tc>
          <w:tcPr>
            <w:tcW w:w="1801" w:type="dxa"/>
            <w:vMerge/>
            <w:shd w:val="clear" w:color="auto" w:fill="F2F2F2"/>
          </w:tcPr>
          <w:p w14:paraId="53758A84" w14:textId="77777777" w:rsidR="00A77A5F" w:rsidRPr="002046A5" w:rsidRDefault="00A77A5F" w:rsidP="00A77A5F">
            <w:pPr>
              <w:spacing w:before="20" w:after="20"/>
              <w:rPr>
                <w:rFonts w:ascii="Times New Roman" w:eastAsia="Calibri" w:hAnsi="Times New Roman" w:cs="Times New Roman"/>
                <w:b/>
                <w:sz w:val="18"/>
              </w:rPr>
            </w:pPr>
          </w:p>
        </w:tc>
        <w:tc>
          <w:tcPr>
            <w:tcW w:w="1495" w:type="dxa"/>
            <w:gridSpan w:val="7"/>
            <w:vAlign w:val="center"/>
          </w:tcPr>
          <w:p w14:paraId="5F4FDD7E"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samostalni zadaci</w:t>
            </w:r>
          </w:p>
        </w:tc>
        <w:tc>
          <w:tcPr>
            <w:tcW w:w="1498" w:type="dxa"/>
            <w:gridSpan w:val="8"/>
            <w:vAlign w:val="center"/>
          </w:tcPr>
          <w:p w14:paraId="15F10810"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multimedija i mreža</w:t>
            </w:r>
          </w:p>
        </w:tc>
        <w:tc>
          <w:tcPr>
            <w:tcW w:w="1497" w:type="dxa"/>
            <w:gridSpan w:val="5"/>
            <w:vAlign w:val="center"/>
          </w:tcPr>
          <w:p w14:paraId="5ACF06C2"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laboratorij</w:t>
            </w:r>
          </w:p>
        </w:tc>
        <w:tc>
          <w:tcPr>
            <w:tcW w:w="1497" w:type="dxa"/>
            <w:gridSpan w:val="7"/>
            <w:vAlign w:val="center"/>
          </w:tcPr>
          <w:p w14:paraId="53431C1D"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mentorski rad</w:t>
            </w:r>
          </w:p>
        </w:tc>
        <w:tc>
          <w:tcPr>
            <w:tcW w:w="1500" w:type="dxa"/>
            <w:gridSpan w:val="3"/>
            <w:vAlign w:val="center"/>
          </w:tcPr>
          <w:p w14:paraId="509A63FE"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ostalo</w:t>
            </w:r>
          </w:p>
        </w:tc>
      </w:tr>
      <w:tr w:rsidR="00A77A5F" w:rsidRPr="002046A5" w14:paraId="5F9EDB87" w14:textId="77777777" w:rsidTr="00A77A5F">
        <w:tc>
          <w:tcPr>
            <w:tcW w:w="3296" w:type="dxa"/>
            <w:gridSpan w:val="8"/>
            <w:shd w:val="clear" w:color="auto" w:fill="F2F2F2"/>
          </w:tcPr>
          <w:p w14:paraId="2EF68C0D"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Ishodi učenja kolegija</w:t>
            </w:r>
          </w:p>
        </w:tc>
        <w:tc>
          <w:tcPr>
            <w:tcW w:w="5992" w:type="dxa"/>
            <w:gridSpan w:val="23"/>
            <w:vAlign w:val="center"/>
          </w:tcPr>
          <w:p w14:paraId="436792AF"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Student će moći:</w:t>
            </w:r>
          </w:p>
          <w:p w14:paraId="777313BF"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bolje poznavati kršćansko vjerovanje, slavljenje i življenje</w:t>
            </w:r>
          </w:p>
          <w:p w14:paraId="14C96DDE"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sudjelovati u liturgijskim slavljima zbog njihove ljepote i snage po zazivanju   Duha Svetoga</w:t>
            </w:r>
          </w:p>
          <w:p w14:paraId="0E888B48"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prepoznati karizmatski element u Crkvi po življenju darova Duha Svetoga</w:t>
            </w:r>
          </w:p>
          <w:p w14:paraId="27541463"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prepoznati djelovanje Duha Svetoga i izvan vidljivih granica Kristove Crkve</w:t>
            </w:r>
          </w:p>
        </w:tc>
      </w:tr>
      <w:tr w:rsidR="00A77A5F" w:rsidRPr="002046A5" w14:paraId="6F6CAEEB" w14:textId="77777777" w:rsidTr="00A77A5F">
        <w:tc>
          <w:tcPr>
            <w:tcW w:w="3296" w:type="dxa"/>
            <w:gridSpan w:val="8"/>
            <w:shd w:val="clear" w:color="auto" w:fill="F2F2F2"/>
          </w:tcPr>
          <w:p w14:paraId="6C58A168" w14:textId="77777777" w:rsidR="00A77A5F" w:rsidRPr="002046A5" w:rsidRDefault="00A77A5F" w:rsidP="00A77A5F">
            <w:pPr>
              <w:spacing w:before="20" w:after="20"/>
              <w:rPr>
                <w:rFonts w:ascii="Times New Roman" w:eastAsia="Calibri" w:hAnsi="Times New Roman" w:cs="Times New Roman"/>
                <w:b/>
                <w:sz w:val="18"/>
                <w:lang w:val="it-IT"/>
              </w:rPr>
            </w:pPr>
            <w:r w:rsidRPr="002046A5">
              <w:rPr>
                <w:rFonts w:ascii="Times New Roman" w:eastAsia="Calibri" w:hAnsi="Times New Roman" w:cs="Times New Roman"/>
                <w:b/>
                <w:sz w:val="18"/>
                <w:lang w:val="it-IT"/>
              </w:rPr>
              <w:t>Ishodi učenja na razini programa kojima kolegij doprinosi</w:t>
            </w:r>
          </w:p>
        </w:tc>
        <w:tc>
          <w:tcPr>
            <w:tcW w:w="5992" w:type="dxa"/>
            <w:gridSpan w:val="23"/>
            <w:vAlign w:val="center"/>
          </w:tcPr>
          <w:p w14:paraId="1F350B0B"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prepoznavanje mjesta i važnosti pneumatologije u okviru teoloških znanosti</w:t>
            </w:r>
          </w:p>
          <w:p w14:paraId="50F56D00"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protumačiti značenje pneumatologije u otajstvu Trojedinoga Boga.</w:t>
            </w:r>
          </w:p>
          <w:p w14:paraId="72638831"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objasniti vezu pneumatologije s ekleziologijom i kršćanskom duhovnošću</w:t>
            </w:r>
          </w:p>
        </w:tc>
      </w:tr>
      <w:tr w:rsidR="00A77A5F" w:rsidRPr="002046A5" w14:paraId="2B039B89" w14:textId="77777777" w:rsidTr="00A77A5F">
        <w:tc>
          <w:tcPr>
            <w:tcW w:w="9288" w:type="dxa"/>
            <w:gridSpan w:val="31"/>
            <w:shd w:val="clear" w:color="auto" w:fill="D9D9D9"/>
          </w:tcPr>
          <w:p w14:paraId="377F5599" w14:textId="77777777" w:rsidR="00A77A5F" w:rsidRPr="002046A5" w:rsidRDefault="00A77A5F" w:rsidP="00A77A5F">
            <w:pPr>
              <w:spacing w:before="20" w:after="20"/>
              <w:rPr>
                <w:rFonts w:ascii="Times New Roman" w:eastAsia="Calibri" w:hAnsi="Times New Roman" w:cs="Times New Roman"/>
                <w:sz w:val="18"/>
                <w:szCs w:val="20"/>
                <w:lang w:val="it-IT"/>
              </w:rPr>
            </w:pPr>
          </w:p>
        </w:tc>
      </w:tr>
      <w:tr w:rsidR="00A77A5F" w:rsidRPr="002046A5" w14:paraId="15AE237F" w14:textId="77777777" w:rsidTr="00A77A5F">
        <w:trPr>
          <w:trHeight w:val="190"/>
        </w:trPr>
        <w:tc>
          <w:tcPr>
            <w:tcW w:w="1801" w:type="dxa"/>
            <w:vMerge w:val="restart"/>
            <w:shd w:val="clear" w:color="auto" w:fill="F2F2F2"/>
            <w:vAlign w:val="center"/>
          </w:tcPr>
          <w:p w14:paraId="44729F26"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Načini praćenja studenata</w:t>
            </w:r>
          </w:p>
        </w:tc>
        <w:tc>
          <w:tcPr>
            <w:tcW w:w="1495" w:type="dxa"/>
            <w:gridSpan w:val="7"/>
            <w:vAlign w:val="center"/>
          </w:tcPr>
          <w:p w14:paraId="7C506079"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pohađanje nastave</w:t>
            </w:r>
          </w:p>
        </w:tc>
        <w:tc>
          <w:tcPr>
            <w:tcW w:w="1498" w:type="dxa"/>
            <w:gridSpan w:val="8"/>
            <w:vAlign w:val="center"/>
          </w:tcPr>
          <w:p w14:paraId="329202D6"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priprema za nastavu</w:t>
            </w:r>
          </w:p>
        </w:tc>
        <w:tc>
          <w:tcPr>
            <w:tcW w:w="1497" w:type="dxa"/>
            <w:gridSpan w:val="5"/>
            <w:vAlign w:val="center"/>
          </w:tcPr>
          <w:p w14:paraId="26838F68"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domaće zadaće</w:t>
            </w:r>
          </w:p>
        </w:tc>
        <w:tc>
          <w:tcPr>
            <w:tcW w:w="1497" w:type="dxa"/>
            <w:gridSpan w:val="7"/>
            <w:vAlign w:val="center"/>
          </w:tcPr>
          <w:p w14:paraId="20213D15"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kontinuirana evaluacija</w:t>
            </w:r>
          </w:p>
        </w:tc>
        <w:tc>
          <w:tcPr>
            <w:tcW w:w="1500" w:type="dxa"/>
            <w:gridSpan w:val="3"/>
            <w:vAlign w:val="center"/>
          </w:tcPr>
          <w:p w14:paraId="3631203A"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istraživanje</w:t>
            </w:r>
          </w:p>
        </w:tc>
      </w:tr>
      <w:tr w:rsidR="00A77A5F" w:rsidRPr="002046A5" w14:paraId="1EE7C885" w14:textId="77777777" w:rsidTr="00A77A5F">
        <w:trPr>
          <w:trHeight w:val="190"/>
        </w:trPr>
        <w:tc>
          <w:tcPr>
            <w:tcW w:w="1801" w:type="dxa"/>
            <w:vMerge/>
            <w:shd w:val="clear" w:color="auto" w:fill="F2F2F2"/>
          </w:tcPr>
          <w:p w14:paraId="54946B1E" w14:textId="77777777" w:rsidR="00A77A5F" w:rsidRPr="002046A5" w:rsidRDefault="00A77A5F" w:rsidP="00A77A5F">
            <w:pPr>
              <w:spacing w:before="20" w:after="20"/>
              <w:rPr>
                <w:rFonts w:ascii="Times New Roman" w:eastAsia="Calibri" w:hAnsi="Times New Roman" w:cs="Times New Roman"/>
                <w:b/>
                <w:sz w:val="18"/>
              </w:rPr>
            </w:pPr>
          </w:p>
        </w:tc>
        <w:tc>
          <w:tcPr>
            <w:tcW w:w="1495" w:type="dxa"/>
            <w:gridSpan w:val="7"/>
            <w:vAlign w:val="center"/>
          </w:tcPr>
          <w:p w14:paraId="5CDE4FA3"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praktični rad</w:t>
            </w:r>
          </w:p>
        </w:tc>
        <w:tc>
          <w:tcPr>
            <w:tcW w:w="1498" w:type="dxa"/>
            <w:gridSpan w:val="8"/>
            <w:vAlign w:val="center"/>
          </w:tcPr>
          <w:p w14:paraId="57A21613"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r w:rsidRPr="002046A5">
              <w:rPr>
                <w:rFonts w:ascii="Times New Roman" w:eastAsia="Calibri" w:hAnsi="Times New Roman" w:cs="Times New Roman"/>
                <w:sz w:val="16"/>
              </w:rPr>
              <w:t>eksperimentalni rad</w:t>
            </w:r>
          </w:p>
        </w:tc>
        <w:tc>
          <w:tcPr>
            <w:tcW w:w="1497" w:type="dxa"/>
            <w:gridSpan w:val="5"/>
            <w:vAlign w:val="center"/>
          </w:tcPr>
          <w:p w14:paraId="0035CC65"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izlaganje</w:t>
            </w:r>
          </w:p>
        </w:tc>
        <w:tc>
          <w:tcPr>
            <w:tcW w:w="1497" w:type="dxa"/>
            <w:gridSpan w:val="7"/>
            <w:vAlign w:val="center"/>
          </w:tcPr>
          <w:p w14:paraId="2AEEEAFA"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projekt</w:t>
            </w:r>
          </w:p>
        </w:tc>
        <w:tc>
          <w:tcPr>
            <w:tcW w:w="1500" w:type="dxa"/>
            <w:gridSpan w:val="3"/>
            <w:vAlign w:val="center"/>
          </w:tcPr>
          <w:p w14:paraId="2AB939B6"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seminar</w:t>
            </w:r>
          </w:p>
        </w:tc>
      </w:tr>
      <w:tr w:rsidR="00A77A5F" w:rsidRPr="002046A5" w14:paraId="79E1FE2E" w14:textId="77777777" w:rsidTr="00A77A5F">
        <w:trPr>
          <w:trHeight w:val="190"/>
        </w:trPr>
        <w:tc>
          <w:tcPr>
            <w:tcW w:w="1801" w:type="dxa"/>
            <w:vMerge/>
            <w:shd w:val="clear" w:color="auto" w:fill="F2F2F2"/>
          </w:tcPr>
          <w:p w14:paraId="3D046225" w14:textId="77777777" w:rsidR="00A77A5F" w:rsidRPr="002046A5" w:rsidRDefault="00A77A5F" w:rsidP="00A77A5F">
            <w:pPr>
              <w:spacing w:before="20" w:after="20"/>
              <w:rPr>
                <w:rFonts w:ascii="Times New Roman" w:eastAsia="Calibri" w:hAnsi="Times New Roman" w:cs="Times New Roman"/>
                <w:b/>
                <w:sz w:val="18"/>
              </w:rPr>
            </w:pPr>
          </w:p>
        </w:tc>
        <w:tc>
          <w:tcPr>
            <w:tcW w:w="1495" w:type="dxa"/>
            <w:gridSpan w:val="7"/>
            <w:vAlign w:val="center"/>
          </w:tcPr>
          <w:p w14:paraId="6C35F862"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kolokvij(i)</w:t>
            </w:r>
          </w:p>
        </w:tc>
        <w:tc>
          <w:tcPr>
            <w:tcW w:w="1498" w:type="dxa"/>
            <w:gridSpan w:val="8"/>
            <w:vAlign w:val="center"/>
          </w:tcPr>
          <w:p w14:paraId="6D86CAB9"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pismeni ispit</w:t>
            </w:r>
          </w:p>
        </w:tc>
        <w:tc>
          <w:tcPr>
            <w:tcW w:w="1497" w:type="dxa"/>
            <w:gridSpan w:val="5"/>
            <w:vAlign w:val="center"/>
          </w:tcPr>
          <w:p w14:paraId="671C169D"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usmeni ispit</w:t>
            </w:r>
          </w:p>
        </w:tc>
        <w:tc>
          <w:tcPr>
            <w:tcW w:w="2997" w:type="dxa"/>
            <w:gridSpan w:val="10"/>
            <w:vAlign w:val="center"/>
          </w:tcPr>
          <w:p w14:paraId="3B9C652B"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ostalo: </w:t>
            </w:r>
          </w:p>
        </w:tc>
      </w:tr>
      <w:tr w:rsidR="00A77A5F" w:rsidRPr="002046A5" w14:paraId="2DF36E84" w14:textId="77777777" w:rsidTr="00A77A5F">
        <w:tc>
          <w:tcPr>
            <w:tcW w:w="1801" w:type="dxa"/>
            <w:shd w:val="clear" w:color="auto" w:fill="F2F2F2"/>
          </w:tcPr>
          <w:p w14:paraId="6DE12990"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Uvjeti pristupanja ispitu</w:t>
            </w:r>
          </w:p>
        </w:tc>
        <w:tc>
          <w:tcPr>
            <w:tcW w:w="7487" w:type="dxa"/>
            <w:gridSpan w:val="30"/>
            <w:vAlign w:val="center"/>
          </w:tcPr>
          <w:p w14:paraId="72046714" w14:textId="77777777" w:rsidR="00A77A5F" w:rsidRPr="002046A5" w:rsidRDefault="00A77A5F" w:rsidP="00A77A5F">
            <w:pPr>
              <w:tabs>
                <w:tab w:val="left" w:pos="1218"/>
              </w:tabs>
              <w:spacing w:before="20" w:after="20"/>
              <w:rPr>
                <w:rFonts w:ascii="Times New Roman" w:eastAsia="Calibri" w:hAnsi="Times New Roman" w:cs="Times New Roman"/>
                <w:i/>
                <w:sz w:val="18"/>
              </w:rPr>
            </w:pPr>
            <w:r w:rsidRPr="002046A5">
              <w:rPr>
                <w:rFonts w:ascii="Times New Roman" w:eastAsia="MS Gothic" w:hAnsi="Times New Roman" w:cs="Times New Roman"/>
                <w:sz w:val="18"/>
              </w:rPr>
              <w:t>Redovito sudjelovanje na nastavi.</w:t>
            </w:r>
          </w:p>
        </w:tc>
      </w:tr>
      <w:tr w:rsidR="00A77A5F" w:rsidRPr="002046A5" w14:paraId="4BA89A6A" w14:textId="77777777" w:rsidTr="00A77A5F">
        <w:tc>
          <w:tcPr>
            <w:tcW w:w="1801" w:type="dxa"/>
            <w:shd w:val="clear" w:color="auto" w:fill="F2F2F2"/>
          </w:tcPr>
          <w:p w14:paraId="6EE3885B"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Ispitni rokovi</w:t>
            </w:r>
          </w:p>
        </w:tc>
        <w:tc>
          <w:tcPr>
            <w:tcW w:w="2903" w:type="dxa"/>
            <w:gridSpan w:val="14"/>
          </w:tcPr>
          <w:p w14:paraId="29F2F310"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zimski ispitni rok </w:t>
            </w:r>
          </w:p>
        </w:tc>
        <w:tc>
          <w:tcPr>
            <w:tcW w:w="2471" w:type="dxa"/>
            <w:gridSpan w:val="10"/>
          </w:tcPr>
          <w:p w14:paraId="686364C8"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ljetni ispitni rok</w:t>
            </w:r>
          </w:p>
        </w:tc>
        <w:tc>
          <w:tcPr>
            <w:tcW w:w="2113" w:type="dxa"/>
            <w:gridSpan w:val="6"/>
          </w:tcPr>
          <w:p w14:paraId="481E40CC"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jesenski ispitni rok</w:t>
            </w:r>
          </w:p>
        </w:tc>
      </w:tr>
      <w:tr w:rsidR="00A77A5F" w:rsidRPr="002046A5" w14:paraId="2B7A7C5E" w14:textId="77777777" w:rsidTr="00A77A5F">
        <w:tc>
          <w:tcPr>
            <w:tcW w:w="1801" w:type="dxa"/>
            <w:shd w:val="clear" w:color="auto" w:fill="F2F2F2"/>
          </w:tcPr>
          <w:p w14:paraId="1E38B937"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Termini ispitnih rokova</w:t>
            </w:r>
          </w:p>
        </w:tc>
        <w:tc>
          <w:tcPr>
            <w:tcW w:w="2903" w:type="dxa"/>
            <w:gridSpan w:val="14"/>
            <w:vAlign w:val="center"/>
          </w:tcPr>
          <w:p w14:paraId="01262B41" w14:textId="77777777" w:rsidR="00A77A5F" w:rsidRPr="002046A5" w:rsidRDefault="00A77A5F" w:rsidP="00A77A5F">
            <w:pPr>
              <w:tabs>
                <w:tab w:val="left" w:pos="1218"/>
              </w:tabs>
              <w:spacing w:before="20" w:after="20"/>
              <w:rPr>
                <w:rFonts w:ascii="Times New Roman" w:eastAsia="Calibri" w:hAnsi="Times New Roman" w:cs="Times New Roman"/>
                <w:sz w:val="18"/>
              </w:rPr>
            </w:pPr>
          </w:p>
        </w:tc>
        <w:tc>
          <w:tcPr>
            <w:tcW w:w="2471" w:type="dxa"/>
            <w:gridSpan w:val="10"/>
            <w:vAlign w:val="center"/>
          </w:tcPr>
          <w:p w14:paraId="30561FE6" w14:textId="77777777" w:rsidR="00A77A5F" w:rsidRPr="002046A5" w:rsidRDefault="00A77A5F" w:rsidP="00A77A5F">
            <w:pPr>
              <w:tabs>
                <w:tab w:val="left" w:pos="1218"/>
              </w:tabs>
              <w:spacing w:before="20" w:after="20"/>
              <w:rPr>
                <w:rFonts w:ascii="Times New Roman" w:eastAsia="Calibri" w:hAnsi="Times New Roman" w:cs="Times New Roman"/>
                <w:sz w:val="18"/>
              </w:rPr>
            </w:pPr>
          </w:p>
        </w:tc>
        <w:tc>
          <w:tcPr>
            <w:tcW w:w="2113" w:type="dxa"/>
            <w:gridSpan w:val="6"/>
            <w:vAlign w:val="center"/>
          </w:tcPr>
          <w:p w14:paraId="731298BD" w14:textId="77777777" w:rsidR="00A77A5F" w:rsidRPr="002046A5" w:rsidRDefault="00A77A5F" w:rsidP="00A77A5F">
            <w:pPr>
              <w:tabs>
                <w:tab w:val="left" w:pos="1218"/>
              </w:tabs>
              <w:spacing w:before="20" w:after="20"/>
              <w:rPr>
                <w:rFonts w:ascii="Times New Roman" w:eastAsia="Calibri" w:hAnsi="Times New Roman" w:cs="Times New Roman"/>
                <w:sz w:val="18"/>
              </w:rPr>
            </w:pPr>
          </w:p>
        </w:tc>
      </w:tr>
      <w:tr w:rsidR="00A77A5F" w:rsidRPr="002046A5" w14:paraId="352A2FA1" w14:textId="77777777" w:rsidTr="00A77A5F">
        <w:tc>
          <w:tcPr>
            <w:tcW w:w="1801" w:type="dxa"/>
            <w:shd w:val="clear" w:color="auto" w:fill="F2F2F2"/>
          </w:tcPr>
          <w:p w14:paraId="1501DB06"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Opis kolegija</w:t>
            </w:r>
          </w:p>
        </w:tc>
        <w:tc>
          <w:tcPr>
            <w:tcW w:w="7487" w:type="dxa"/>
            <w:gridSpan w:val="30"/>
          </w:tcPr>
          <w:p w14:paraId="033C237D" w14:textId="77777777" w:rsidR="00A77A5F" w:rsidRPr="002046A5" w:rsidRDefault="00A77A5F" w:rsidP="00A77A5F">
            <w:pPr>
              <w:tabs>
                <w:tab w:val="left" w:pos="1218"/>
              </w:tabs>
              <w:spacing w:before="20" w:after="20"/>
              <w:rPr>
                <w:rFonts w:ascii="Times New Roman" w:eastAsia="MS Gothic" w:hAnsi="Times New Roman" w:cs="Times New Roman"/>
                <w:sz w:val="18"/>
              </w:rPr>
            </w:pPr>
          </w:p>
        </w:tc>
      </w:tr>
      <w:tr w:rsidR="00A77A5F" w:rsidRPr="002046A5" w14:paraId="3918BB52" w14:textId="77777777" w:rsidTr="00A77A5F">
        <w:tc>
          <w:tcPr>
            <w:tcW w:w="1801" w:type="dxa"/>
            <w:shd w:val="clear" w:color="auto" w:fill="F2F2F2"/>
          </w:tcPr>
          <w:p w14:paraId="2E71F654"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Sadržaj kolegija (nastavne teme)</w:t>
            </w:r>
          </w:p>
        </w:tc>
        <w:tc>
          <w:tcPr>
            <w:tcW w:w="7487" w:type="dxa"/>
            <w:gridSpan w:val="30"/>
          </w:tcPr>
          <w:p w14:paraId="6503BFE4"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Uvod</w:t>
            </w:r>
          </w:p>
          <w:p w14:paraId="5BE583B0"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„zaboravljeni“ i „ponovno otkriveni“ Duh Sveti</w:t>
            </w:r>
          </w:p>
          <w:p w14:paraId="0EF9EC6E"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1. Duh Sveti u Starom Zavjetu</w:t>
            </w:r>
          </w:p>
          <w:p w14:paraId="24EFE43F"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pojam „duha“</w:t>
            </w:r>
          </w:p>
          <w:p w14:paraId="221405C7"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Jahvin Duh</w:t>
            </w:r>
          </w:p>
          <w:p w14:paraId="752E624E"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Duh Sveti u razdoblju između dvaju Zavjeta</w:t>
            </w:r>
          </w:p>
          <w:p w14:paraId="0F7E4153"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2. Duh Sveti u Novom Zavjetu</w:t>
            </w:r>
          </w:p>
          <w:p w14:paraId="799CD1B5"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Duh darovan Isus</w:t>
            </w:r>
          </w:p>
          <w:p w14:paraId="102614AD"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Duh koga Isus dariva</w:t>
            </w:r>
          </w:p>
          <w:p w14:paraId="1FF3F782"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Duh u Djelima apostolskim</w:t>
            </w:r>
          </w:p>
          <w:p w14:paraId="6D6AF4B7"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Duh Sveti u Pavlovim spisima</w:t>
            </w:r>
          </w:p>
          <w:p w14:paraId="3B3AFD0D"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3. Sinteza biblijske pneumatologije</w:t>
            </w:r>
          </w:p>
          <w:p w14:paraId="610ABD34"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lastRenderedPageBreak/>
              <w:t>4. Duh Sveti u povijesti Crkve</w:t>
            </w:r>
          </w:p>
          <w:p w14:paraId="740959CA"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Početci pneumatologije u prvoj Crkvi</w:t>
            </w:r>
          </w:p>
          <w:p w14:paraId="25C69BC9"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Oblikovanje ispovijesti vjere božanstvo Duha Svetoga</w:t>
            </w:r>
          </w:p>
          <w:p w14:paraId="4F533C2B"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Različiti razvoj na Istoku i Zapadu</w:t>
            </w:r>
          </w:p>
          <w:p w14:paraId="473828C5"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Neki pneumatološki naglasci u Istočnoj Crkvi</w:t>
            </w:r>
          </w:p>
          <w:p w14:paraId="5080DDAA"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Srednjovjekovna pneumatologija</w:t>
            </w:r>
          </w:p>
          <w:p w14:paraId="7AC4A343"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Pneumatologija Reformacije i katoličke obnove</w:t>
            </w:r>
          </w:p>
          <w:p w14:paraId="64B83FBE"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Pneumatologija dvadesetog stoljeća</w:t>
            </w:r>
          </w:p>
          <w:p w14:paraId="0B72465A"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5. Sustavna pneumatologija</w:t>
            </w:r>
          </w:p>
          <w:p w14:paraId="3A019482"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Duh u jedinstvu Trojstva</w:t>
            </w:r>
          </w:p>
          <w:p w14:paraId="69AB0056"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Duh u otajstvu Isusa Krista</w:t>
            </w:r>
          </w:p>
          <w:p w14:paraId="6038DD86"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Duh novoga života</w:t>
            </w:r>
          </w:p>
          <w:p w14:paraId="0097484F"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Duh Sveti kao duša Crkve</w:t>
            </w:r>
          </w:p>
          <w:p w14:paraId="46BD9E05"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Duh Sveti sutvori Crkvu</w:t>
            </w:r>
          </w:p>
          <w:p w14:paraId="7363FCCE"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Duhovni čovjek</w:t>
            </w:r>
          </w:p>
          <w:p w14:paraId="5DE67214"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Duh Sveti i karizme</w:t>
            </w:r>
          </w:p>
          <w:p w14:paraId="6CB36438"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lang w:val="it-IT"/>
              </w:rPr>
              <w:t xml:space="preserve"> </w:t>
            </w:r>
            <w:r w:rsidRPr="002046A5">
              <w:rPr>
                <w:rFonts w:ascii="Times New Roman" w:eastAsia="MS Gothic" w:hAnsi="Times New Roman" w:cs="Times New Roman"/>
                <w:sz w:val="18"/>
              </w:rPr>
              <w:t>- Razlučivanje duhova</w:t>
            </w:r>
          </w:p>
        </w:tc>
      </w:tr>
      <w:tr w:rsidR="00A77A5F" w:rsidRPr="002046A5" w14:paraId="0FEA93A3" w14:textId="77777777" w:rsidTr="00A77A5F">
        <w:tc>
          <w:tcPr>
            <w:tcW w:w="1801" w:type="dxa"/>
            <w:shd w:val="clear" w:color="auto" w:fill="F2F2F2"/>
          </w:tcPr>
          <w:p w14:paraId="04D6FFC0"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lastRenderedPageBreak/>
              <w:t>Obvezna literatura</w:t>
            </w:r>
          </w:p>
        </w:tc>
        <w:tc>
          <w:tcPr>
            <w:tcW w:w="7487" w:type="dxa"/>
            <w:gridSpan w:val="30"/>
          </w:tcPr>
          <w:p w14:paraId="471E1CC0"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IVAN PAVAO II., Dominum et vivificantem, Zagreb 1987.</w:t>
            </w:r>
          </w:p>
          <w:p w14:paraId="6941CDD6"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R. CANTALAMESSA, Duh Sveti u Isusovu životu, Jelsa 1984. </w:t>
            </w:r>
          </w:p>
          <w:p w14:paraId="1C826DA6"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BAZILIJE, Duh Sveti, Makarska 1980.</w:t>
            </w:r>
          </w:p>
          <w:p w14:paraId="52B54A27"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E. BENZ, Duh i život Istočne crkve, KS, Zagreb 2003.</w:t>
            </w:r>
          </w:p>
        </w:tc>
      </w:tr>
      <w:tr w:rsidR="00A77A5F" w:rsidRPr="002046A5" w14:paraId="0F95247A" w14:textId="77777777" w:rsidTr="00A77A5F">
        <w:tc>
          <w:tcPr>
            <w:tcW w:w="1801" w:type="dxa"/>
            <w:shd w:val="clear" w:color="auto" w:fill="F2F2F2"/>
          </w:tcPr>
          <w:p w14:paraId="352E830C"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 xml:space="preserve">Dodatna literatura </w:t>
            </w:r>
          </w:p>
        </w:tc>
        <w:tc>
          <w:tcPr>
            <w:tcW w:w="7487" w:type="dxa"/>
            <w:gridSpan w:val="30"/>
          </w:tcPr>
          <w:p w14:paraId="54662AFD"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I. GOLUB, Duh Sveti u Crkvi, KS, Zagreb 1975.</w:t>
            </w:r>
          </w:p>
          <w:p w14:paraId="6E8C1E9F"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T. IVANČIĆ, Vjerujem u Duha Svetoga, Slavonski Brod 1987.</w:t>
            </w:r>
          </w:p>
          <w:p w14:paraId="107FBD7D"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W. KNIESEL, Duh Sveti u životu kršćana, Put života, Zagreb 2003.</w:t>
            </w:r>
          </w:p>
        </w:tc>
      </w:tr>
      <w:tr w:rsidR="00A77A5F" w:rsidRPr="002046A5" w14:paraId="1CEDAD1A" w14:textId="77777777" w:rsidTr="00A77A5F">
        <w:tc>
          <w:tcPr>
            <w:tcW w:w="1801" w:type="dxa"/>
            <w:shd w:val="clear" w:color="auto" w:fill="F2F2F2"/>
          </w:tcPr>
          <w:p w14:paraId="67A51B68"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 xml:space="preserve">Mrežni izvori </w:t>
            </w:r>
          </w:p>
        </w:tc>
        <w:tc>
          <w:tcPr>
            <w:tcW w:w="7487" w:type="dxa"/>
            <w:gridSpan w:val="30"/>
          </w:tcPr>
          <w:p w14:paraId="441962BC"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hrcak.srce.hr</w:t>
            </w:r>
          </w:p>
        </w:tc>
      </w:tr>
      <w:tr w:rsidR="00A77A5F" w:rsidRPr="002046A5" w14:paraId="3253AB1C" w14:textId="77777777" w:rsidTr="00A77A5F">
        <w:tc>
          <w:tcPr>
            <w:tcW w:w="1801" w:type="dxa"/>
            <w:vMerge w:val="restart"/>
            <w:shd w:val="clear" w:color="auto" w:fill="F2F2F2"/>
            <w:vAlign w:val="center"/>
          </w:tcPr>
          <w:p w14:paraId="65167A03" w14:textId="77777777" w:rsidR="00A77A5F" w:rsidRPr="002046A5" w:rsidRDefault="00A77A5F" w:rsidP="00A77A5F">
            <w:pPr>
              <w:spacing w:before="20" w:after="20"/>
              <w:rPr>
                <w:rFonts w:ascii="Times New Roman" w:eastAsia="Calibri" w:hAnsi="Times New Roman" w:cs="Times New Roman"/>
                <w:b/>
                <w:sz w:val="18"/>
                <w:lang w:val="it-IT"/>
              </w:rPr>
            </w:pPr>
            <w:r w:rsidRPr="002046A5">
              <w:rPr>
                <w:rFonts w:ascii="Times New Roman" w:eastAsia="Calibri" w:hAnsi="Times New Roman" w:cs="Times New Roman"/>
                <w:b/>
                <w:sz w:val="18"/>
                <w:lang w:val="it-IT"/>
              </w:rPr>
              <w:t>Provjera ishoda učenja (prema uputama AZVO)</w:t>
            </w:r>
          </w:p>
        </w:tc>
        <w:tc>
          <w:tcPr>
            <w:tcW w:w="5754" w:type="dxa"/>
            <w:gridSpan w:val="25"/>
          </w:tcPr>
          <w:p w14:paraId="2A53AE71" w14:textId="77777777" w:rsidR="00A77A5F" w:rsidRPr="002046A5" w:rsidRDefault="00A77A5F" w:rsidP="00A77A5F">
            <w:pPr>
              <w:tabs>
                <w:tab w:val="left" w:pos="1218"/>
              </w:tabs>
              <w:spacing w:before="20" w:after="20"/>
              <w:jc w:val="center"/>
              <w:rPr>
                <w:rFonts w:ascii="Times New Roman" w:eastAsia="MS Gothic" w:hAnsi="Times New Roman" w:cs="Times New Roman"/>
                <w:sz w:val="18"/>
              </w:rPr>
            </w:pPr>
            <w:r w:rsidRPr="002046A5">
              <w:rPr>
                <w:rFonts w:ascii="Times New Roman" w:eastAsia="Calibri" w:hAnsi="Times New Roman" w:cs="Times New Roman"/>
                <w:sz w:val="18"/>
                <w:szCs w:val="18"/>
                <w:lang w:eastAsia="hr-HR"/>
              </w:rPr>
              <w:t>Samo završni ispit</w:t>
            </w:r>
          </w:p>
        </w:tc>
        <w:tc>
          <w:tcPr>
            <w:tcW w:w="1733" w:type="dxa"/>
            <w:gridSpan w:val="5"/>
          </w:tcPr>
          <w:p w14:paraId="6757E75C" w14:textId="77777777" w:rsidR="00A77A5F" w:rsidRPr="002046A5" w:rsidRDefault="00A77A5F" w:rsidP="00A77A5F">
            <w:pPr>
              <w:tabs>
                <w:tab w:val="left" w:pos="1218"/>
              </w:tabs>
              <w:spacing w:before="20" w:after="20"/>
              <w:jc w:val="center"/>
              <w:rPr>
                <w:rFonts w:ascii="Times New Roman" w:eastAsia="MS Gothic" w:hAnsi="Times New Roman" w:cs="Times New Roman"/>
                <w:sz w:val="18"/>
              </w:rPr>
            </w:pPr>
          </w:p>
        </w:tc>
      </w:tr>
      <w:tr w:rsidR="00A77A5F" w:rsidRPr="002046A5" w14:paraId="38E6C69E" w14:textId="77777777" w:rsidTr="00A77A5F">
        <w:tc>
          <w:tcPr>
            <w:tcW w:w="1801" w:type="dxa"/>
            <w:vMerge/>
            <w:shd w:val="clear" w:color="auto" w:fill="F2F2F2"/>
          </w:tcPr>
          <w:p w14:paraId="4ED82038" w14:textId="77777777" w:rsidR="00A77A5F" w:rsidRPr="002046A5" w:rsidRDefault="00A77A5F" w:rsidP="00A77A5F">
            <w:pPr>
              <w:spacing w:before="20" w:after="20"/>
              <w:rPr>
                <w:rFonts w:ascii="Times New Roman" w:eastAsia="Calibri" w:hAnsi="Times New Roman" w:cs="Times New Roman"/>
                <w:b/>
                <w:sz w:val="18"/>
              </w:rPr>
            </w:pPr>
          </w:p>
        </w:tc>
        <w:tc>
          <w:tcPr>
            <w:tcW w:w="2080" w:type="dxa"/>
            <w:gridSpan w:val="11"/>
            <w:vAlign w:val="center"/>
          </w:tcPr>
          <w:p w14:paraId="5458F662"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r w:rsidRPr="002046A5">
              <w:rPr>
                <w:rFonts w:ascii="Times New Roman" w:eastAsia="Calibri" w:hAnsi="Times New Roman" w:cs="Times New Roman"/>
                <w:sz w:val="18"/>
                <w:szCs w:val="18"/>
                <w:lang w:eastAsia="hr-HR"/>
              </w:rPr>
              <w:t>završni</w:t>
            </w:r>
          </w:p>
          <w:p w14:paraId="73F0F8F9"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Times New Roman" w:eastAsia="Calibri" w:hAnsi="Times New Roman" w:cs="Times New Roman"/>
                <w:sz w:val="18"/>
                <w:szCs w:val="18"/>
                <w:lang w:eastAsia="hr-HR"/>
              </w:rPr>
              <w:t>pismeni ispit</w:t>
            </w:r>
          </w:p>
        </w:tc>
        <w:tc>
          <w:tcPr>
            <w:tcW w:w="1862" w:type="dxa"/>
            <w:gridSpan w:val="7"/>
            <w:vAlign w:val="center"/>
          </w:tcPr>
          <w:p w14:paraId="7E8C4D75"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r w:rsidRPr="002046A5">
              <w:rPr>
                <w:rFonts w:ascii="Times New Roman" w:eastAsia="Calibri" w:hAnsi="Times New Roman" w:cs="Times New Roman"/>
                <w:sz w:val="18"/>
                <w:szCs w:val="18"/>
                <w:lang w:eastAsia="hr-HR"/>
              </w:rPr>
              <w:t>završni</w:t>
            </w:r>
          </w:p>
          <w:p w14:paraId="67847C02"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Times New Roman" w:eastAsia="Calibri" w:hAnsi="Times New Roman" w:cs="Times New Roman"/>
                <w:sz w:val="18"/>
                <w:szCs w:val="18"/>
                <w:lang w:eastAsia="hr-HR"/>
              </w:rPr>
              <w:t>usmeni ispit</w:t>
            </w:r>
          </w:p>
        </w:tc>
        <w:tc>
          <w:tcPr>
            <w:tcW w:w="1812" w:type="dxa"/>
            <w:gridSpan w:val="7"/>
            <w:vAlign w:val="center"/>
          </w:tcPr>
          <w:p w14:paraId="60965854"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r w:rsidRPr="002046A5">
              <w:rPr>
                <w:rFonts w:ascii="Times New Roman" w:eastAsia="Calibri" w:hAnsi="Times New Roman" w:cs="Times New Roman"/>
                <w:sz w:val="18"/>
                <w:szCs w:val="18"/>
                <w:lang w:val="it-IT" w:eastAsia="hr-HR"/>
              </w:rPr>
              <w:t>pismeni i usmeni završni ispit</w:t>
            </w:r>
          </w:p>
        </w:tc>
        <w:tc>
          <w:tcPr>
            <w:tcW w:w="1733" w:type="dxa"/>
            <w:gridSpan w:val="5"/>
            <w:vAlign w:val="center"/>
          </w:tcPr>
          <w:p w14:paraId="02C7752C"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r w:rsidRPr="002046A5">
              <w:rPr>
                <w:rFonts w:ascii="Times New Roman" w:eastAsia="Calibri" w:hAnsi="Times New Roman" w:cs="Times New Roman"/>
                <w:sz w:val="18"/>
                <w:szCs w:val="18"/>
                <w:lang w:val="it-IT" w:eastAsia="hr-HR"/>
              </w:rPr>
              <w:t>praktični rad i završni ispit</w:t>
            </w:r>
          </w:p>
        </w:tc>
      </w:tr>
      <w:tr w:rsidR="00A77A5F" w:rsidRPr="002046A5" w14:paraId="3B7A0895" w14:textId="77777777" w:rsidTr="00A77A5F">
        <w:tc>
          <w:tcPr>
            <w:tcW w:w="1801" w:type="dxa"/>
            <w:vMerge/>
            <w:shd w:val="clear" w:color="auto" w:fill="F2F2F2"/>
          </w:tcPr>
          <w:p w14:paraId="085E66A2" w14:textId="77777777" w:rsidR="00A77A5F" w:rsidRPr="002046A5" w:rsidRDefault="00A77A5F" w:rsidP="00A77A5F">
            <w:pPr>
              <w:spacing w:before="20" w:after="20"/>
              <w:rPr>
                <w:rFonts w:ascii="Times New Roman" w:eastAsia="Calibri" w:hAnsi="Times New Roman" w:cs="Times New Roman"/>
                <w:b/>
                <w:sz w:val="18"/>
                <w:lang w:val="it-IT"/>
              </w:rPr>
            </w:pPr>
          </w:p>
        </w:tc>
        <w:tc>
          <w:tcPr>
            <w:tcW w:w="1383" w:type="dxa"/>
            <w:gridSpan w:val="6"/>
            <w:vAlign w:val="center"/>
          </w:tcPr>
          <w:p w14:paraId="2894070E"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r w:rsidRPr="002046A5">
              <w:rPr>
                <w:rFonts w:ascii="Times New Roman" w:eastAsia="Calibri" w:hAnsi="Times New Roman" w:cs="Times New Roman"/>
                <w:sz w:val="18"/>
                <w:szCs w:val="18"/>
                <w:lang w:eastAsia="hr-HR"/>
              </w:rPr>
              <w:t>samo kolokvij/zadaće</w:t>
            </w:r>
          </w:p>
        </w:tc>
        <w:tc>
          <w:tcPr>
            <w:tcW w:w="1405" w:type="dxa"/>
            <w:gridSpan w:val="7"/>
            <w:vAlign w:val="center"/>
          </w:tcPr>
          <w:p w14:paraId="51DF7263"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r w:rsidRPr="002046A5">
              <w:rPr>
                <w:rFonts w:ascii="Times New Roman" w:eastAsia="Calibri" w:hAnsi="Times New Roman" w:cs="Times New Roman"/>
                <w:sz w:val="18"/>
                <w:szCs w:val="18"/>
                <w:lang w:val="it-IT" w:eastAsia="hr-HR"/>
              </w:rPr>
              <w:t>kolokvij / zadaća i završni ispit</w:t>
            </w:r>
          </w:p>
        </w:tc>
        <w:tc>
          <w:tcPr>
            <w:tcW w:w="1154" w:type="dxa"/>
            <w:gridSpan w:val="5"/>
            <w:vAlign w:val="center"/>
          </w:tcPr>
          <w:p w14:paraId="043412B1"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r w:rsidRPr="002046A5">
              <w:rPr>
                <w:rFonts w:ascii="Times New Roman" w:eastAsia="Calibri" w:hAnsi="Times New Roman" w:cs="Times New Roman"/>
                <w:sz w:val="18"/>
                <w:szCs w:val="18"/>
                <w:lang w:eastAsia="hr-HR"/>
              </w:rPr>
              <w:t>seminarski</w:t>
            </w:r>
          </w:p>
          <w:p w14:paraId="5CBDB1CB"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Times New Roman" w:eastAsia="Calibri" w:hAnsi="Times New Roman" w:cs="Times New Roman"/>
                <w:sz w:val="18"/>
                <w:szCs w:val="18"/>
                <w:lang w:eastAsia="hr-HR"/>
              </w:rPr>
              <w:t>rad</w:t>
            </w:r>
          </w:p>
        </w:tc>
        <w:tc>
          <w:tcPr>
            <w:tcW w:w="1233" w:type="dxa"/>
            <w:gridSpan w:val="4"/>
            <w:vAlign w:val="center"/>
          </w:tcPr>
          <w:p w14:paraId="745A9A00"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r w:rsidRPr="002046A5">
              <w:rPr>
                <w:rFonts w:ascii="Times New Roman" w:eastAsia="Calibri" w:hAnsi="Times New Roman" w:cs="Times New Roman"/>
                <w:sz w:val="18"/>
                <w:szCs w:val="18"/>
                <w:lang w:val="it-IT" w:eastAsia="hr-HR"/>
              </w:rPr>
              <w:t>seminarski</w:t>
            </w:r>
          </w:p>
          <w:p w14:paraId="52D2E95C"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Times New Roman" w:eastAsia="Calibri" w:hAnsi="Times New Roman" w:cs="Times New Roman"/>
                <w:sz w:val="18"/>
                <w:szCs w:val="18"/>
                <w:lang w:val="it-IT" w:eastAsia="hr-HR"/>
              </w:rPr>
              <w:t>rad i završni ispit</w:t>
            </w:r>
          </w:p>
        </w:tc>
        <w:tc>
          <w:tcPr>
            <w:tcW w:w="1128" w:type="dxa"/>
            <w:gridSpan w:val="7"/>
            <w:vAlign w:val="center"/>
          </w:tcPr>
          <w:p w14:paraId="004F55E7" w14:textId="77777777" w:rsidR="00A77A5F" w:rsidRPr="002046A5" w:rsidRDefault="00A77A5F" w:rsidP="00A77A5F">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r w:rsidRPr="002046A5">
              <w:rPr>
                <w:rFonts w:ascii="Times New Roman" w:eastAsia="Calibri" w:hAnsi="Times New Roman" w:cs="Times New Roman"/>
                <w:sz w:val="18"/>
                <w:szCs w:val="18"/>
                <w:lang w:eastAsia="hr-HR"/>
              </w:rPr>
              <w:t>praktični rad</w:t>
            </w:r>
          </w:p>
        </w:tc>
        <w:tc>
          <w:tcPr>
            <w:tcW w:w="1184" w:type="dxa"/>
            <w:vAlign w:val="center"/>
          </w:tcPr>
          <w:p w14:paraId="7E9F2C79" w14:textId="77777777" w:rsidR="00A77A5F" w:rsidRPr="002046A5" w:rsidRDefault="00A77A5F" w:rsidP="00A77A5F">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r w:rsidRPr="002046A5">
              <w:rPr>
                <w:rFonts w:ascii="Times New Roman" w:eastAsia="Calibri" w:hAnsi="Times New Roman" w:cs="Times New Roman"/>
                <w:sz w:val="18"/>
                <w:szCs w:val="18"/>
                <w:lang w:eastAsia="hr-HR"/>
              </w:rPr>
              <w:t>drugi oblici</w:t>
            </w:r>
          </w:p>
        </w:tc>
      </w:tr>
      <w:tr w:rsidR="00A77A5F" w:rsidRPr="002046A5" w14:paraId="0A5F9A1D" w14:textId="77777777" w:rsidTr="00A77A5F">
        <w:tc>
          <w:tcPr>
            <w:tcW w:w="1801" w:type="dxa"/>
            <w:shd w:val="clear" w:color="auto" w:fill="F2F2F2"/>
          </w:tcPr>
          <w:p w14:paraId="53A81046"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Način formiranja završne ocjene (%)</w:t>
            </w:r>
          </w:p>
        </w:tc>
        <w:tc>
          <w:tcPr>
            <w:tcW w:w="7487" w:type="dxa"/>
            <w:gridSpan w:val="30"/>
            <w:vAlign w:val="center"/>
          </w:tcPr>
          <w:p w14:paraId="71852697"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Aktivnost sudjelovanje na nastavi - 25%</w:t>
            </w:r>
          </w:p>
          <w:p w14:paraId="1C2674E8"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Usmeni ispit - 75%</w:t>
            </w:r>
          </w:p>
        </w:tc>
      </w:tr>
      <w:tr w:rsidR="00A77A5F" w:rsidRPr="002046A5" w14:paraId="1553DFBE" w14:textId="77777777" w:rsidTr="00A77A5F">
        <w:tc>
          <w:tcPr>
            <w:tcW w:w="1801" w:type="dxa"/>
            <w:vMerge w:val="restart"/>
            <w:shd w:val="clear" w:color="auto" w:fill="F2F2F2"/>
          </w:tcPr>
          <w:p w14:paraId="10A7F5FF" w14:textId="77777777" w:rsidR="00A77A5F" w:rsidRPr="002046A5" w:rsidRDefault="00A77A5F" w:rsidP="00A77A5F">
            <w:pPr>
              <w:spacing w:before="20" w:after="20"/>
              <w:rPr>
                <w:rFonts w:ascii="Times New Roman" w:eastAsia="Calibri" w:hAnsi="Times New Roman" w:cs="Times New Roman"/>
                <w:b/>
                <w:sz w:val="18"/>
                <w:lang w:val="it-IT"/>
              </w:rPr>
            </w:pPr>
            <w:r w:rsidRPr="002046A5">
              <w:rPr>
                <w:rFonts w:ascii="Times New Roman" w:eastAsia="Calibri" w:hAnsi="Times New Roman" w:cs="Times New Roman"/>
                <w:b/>
                <w:sz w:val="18"/>
                <w:lang w:val="it-IT"/>
              </w:rPr>
              <w:t xml:space="preserve">Ocjenjivanje </w:t>
            </w:r>
          </w:p>
          <w:p w14:paraId="1694F89A" w14:textId="77777777" w:rsidR="00A77A5F" w:rsidRPr="002046A5" w:rsidRDefault="00A77A5F" w:rsidP="00A77A5F">
            <w:pPr>
              <w:spacing w:before="20" w:after="20"/>
              <w:rPr>
                <w:rFonts w:ascii="Times New Roman" w:eastAsia="Calibri" w:hAnsi="Times New Roman" w:cs="Times New Roman"/>
                <w:b/>
                <w:sz w:val="18"/>
                <w:lang w:val="it-IT"/>
              </w:rPr>
            </w:pPr>
            <w:r w:rsidRPr="002046A5">
              <w:rPr>
                <w:rFonts w:ascii="Times New Roman" w:eastAsia="Calibri" w:hAnsi="Times New Roman" w:cs="Times New Roman"/>
                <w:sz w:val="18"/>
                <w:lang w:val="it-IT"/>
              </w:rPr>
              <w:t>/upisati postotak ili broj bodova za elemente koji se ocjenjuju/</w:t>
            </w:r>
          </w:p>
        </w:tc>
        <w:tc>
          <w:tcPr>
            <w:tcW w:w="1097" w:type="dxa"/>
            <w:gridSpan w:val="4"/>
          </w:tcPr>
          <w:p w14:paraId="6C11F1ED" w14:textId="77777777" w:rsidR="00A77A5F" w:rsidRPr="002046A5" w:rsidRDefault="00A77A5F" w:rsidP="00A77A5F">
            <w:pPr>
              <w:rPr>
                <w:rFonts w:ascii="Times New Roman" w:eastAsia="Calibri" w:hAnsi="Times New Roman" w:cs="Times New Roman"/>
                <w:sz w:val="18"/>
                <w:szCs w:val="18"/>
              </w:rPr>
            </w:pPr>
            <w:r w:rsidRPr="002046A5">
              <w:rPr>
                <w:rFonts w:ascii="Times New Roman" w:eastAsia="Calibri" w:hAnsi="Times New Roman" w:cs="Times New Roman"/>
                <w:sz w:val="18"/>
                <w:szCs w:val="18"/>
              </w:rPr>
              <w:t>20%</w:t>
            </w:r>
          </w:p>
        </w:tc>
        <w:tc>
          <w:tcPr>
            <w:tcW w:w="6390" w:type="dxa"/>
            <w:gridSpan w:val="26"/>
            <w:vAlign w:val="center"/>
          </w:tcPr>
          <w:p w14:paraId="077B03F7"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nedovoljan (1)</w:t>
            </w:r>
          </w:p>
        </w:tc>
      </w:tr>
      <w:tr w:rsidR="00A77A5F" w:rsidRPr="002046A5" w14:paraId="29DBD750" w14:textId="77777777" w:rsidTr="00A77A5F">
        <w:tc>
          <w:tcPr>
            <w:tcW w:w="1801" w:type="dxa"/>
            <w:vMerge/>
            <w:shd w:val="clear" w:color="auto" w:fill="F2F2F2"/>
          </w:tcPr>
          <w:p w14:paraId="4DBB3AAA" w14:textId="77777777" w:rsidR="00A77A5F" w:rsidRPr="002046A5" w:rsidRDefault="00A77A5F" w:rsidP="00A77A5F">
            <w:pPr>
              <w:spacing w:before="20" w:after="20"/>
              <w:rPr>
                <w:rFonts w:ascii="Times New Roman" w:eastAsia="Calibri" w:hAnsi="Times New Roman" w:cs="Times New Roman"/>
                <w:b/>
                <w:sz w:val="18"/>
              </w:rPr>
            </w:pPr>
          </w:p>
        </w:tc>
        <w:tc>
          <w:tcPr>
            <w:tcW w:w="1097" w:type="dxa"/>
            <w:gridSpan w:val="4"/>
          </w:tcPr>
          <w:p w14:paraId="22C65FE8" w14:textId="77777777" w:rsidR="00A77A5F" w:rsidRPr="002046A5" w:rsidRDefault="00A77A5F" w:rsidP="00A77A5F">
            <w:pPr>
              <w:rPr>
                <w:rFonts w:ascii="Times New Roman" w:eastAsia="Calibri" w:hAnsi="Times New Roman" w:cs="Times New Roman"/>
                <w:sz w:val="18"/>
                <w:szCs w:val="18"/>
              </w:rPr>
            </w:pPr>
            <w:r w:rsidRPr="002046A5">
              <w:rPr>
                <w:rFonts w:ascii="Times New Roman" w:eastAsia="Calibri" w:hAnsi="Times New Roman" w:cs="Times New Roman"/>
                <w:sz w:val="18"/>
                <w:szCs w:val="18"/>
              </w:rPr>
              <w:t>40%</w:t>
            </w:r>
          </w:p>
        </w:tc>
        <w:tc>
          <w:tcPr>
            <w:tcW w:w="6390" w:type="dxa"/>
            <w:gridSpan w:val="26"/>
            <w:vAlign w:val="center"/>
          </w:tcPr>
          <w:p w14:paraId="2F59FA15"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dovoljan (2)</w:t>
            </w:r>
          </w:p>
        </w:tc>
      </w:tr>
      <w:tr w:rsidR="00A77A5F" w:rsidRPr="002046A5" w14:paraId="6E161851" w14:textId="77777777" w:rsidTr="00A77A5F">
        <w:tc>
          <w:tcPr>
            <w:tcW w:w="1801" w:type="dxa"/>
            <w:vMerge/>
            <w:shd w:val="clear" w:color="auto" w:fill="F2F2F2"/>
          </w:tcPr>
          <w:p w14:paraId="71DFF02D" w14:textId="77777777" w:rsidR="00A77A5F" w:rsidRPr="002046A5" w:rsidRDefault="00A77A5F" w:rsidP="00A77A5F">
            <w:pPr>
              <w:spacing w:before="20" w:after="20"/>
              <w:rPr>
                <w:rFonts w:ascii="Times New Roman" w:eastAsia="Calibri" w:hAnsi="Times New Roman" w:cs="Times New Roman"/>
                <w:b/>
                <w:sz w:val="18"/>
              </w:rPr>
            </w:pPr>
          </w:p>
        </w:tc>
        <w:tc>
          <w:tcPr>
            <w:tcW w:w="1097" w:type="dxa"/>
            <w:gridSpan w:val="4"/>
          </w:tcPr>
          <w:p w14:paraId="370DDF91" w14:textId="77777777" w:rsidR="00A77A5F" w:rsidRPr="002046A5" w:rsidRDefault="00A77A5F" w:rsidP="00A77A5F">
            <w:pPr>
              <w:rPr>
                <w:rFonts w:ascii="Times New Roman" w:eastAsia="Calibri" w:hAnsi="Times New Roman" w:cs="Times New Roman"/>
                <w:sz w:val="18"/>
                <w:szCs w:val="18"/>
              </w:rPr>
            </w:pPr>
            <w:r w:rsidRPr="002046A5">
              <w:rPr>
                <w:rFonts w:ascii="Times New Roman" w:eastAsia="Calibri" w:hAnsi="Times New Roman" w:cs="Times New Roman"/>
                <w:sz w:val="18"/>
                <w:szCs w:val="18"/>
              </w:rPr>
              <w:t>60%</w:t>
            </w:r>
          </w:p>
        </w:tc>
        <w:tc>
          <w:tcPr>
            <w:tcW w:w="6390" w:type="dxa"/>
            <w:gridSpan w:val="26"/>
            <w:vAlign w:val="center"/>
          </w:tcPr>
          <w:p w14:paraId="2A4682D6"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dobar (3)</w:t>
            </w:r>
          </w:p>
        </w:tc>
      </w:tr>
      <w:tr w:rsidR="00A77A5F" w:rsidRPr="002046A5" w14:paraId="37B971EC" w14:textId="77777777" w:rsidTr="00A77A5F">
        <w:tc>
          <w:tcPr>
            <w:tcW w:w="1801" w:type="dxa"/>
            <w:vMerge/>
            <w:shd w:val="clear" w:color="auto" w:fill="F2F2F2"/>
          </w:tcPr>
          <w:p w14:paraId="60AFCDB1" w14:textId="77777777" w:rsidR="00A77A5F" w:rsidRPr="002046A5" w:rsidRDefault="00A77A5F" w:rsidP="00A77A5F">
            <w:pPr>
              <w:spacing w:before="20" w:after="20"/>
              <w:rPr>
                <w:rFonts w:ascii="Times New Roman" w:eastAsia="Calibri" w:hAnsi="Times New Roman" w:cs="Times New Roman"/>
                <w:b/>
                <w:sz w:val="18"/>
              </w:rPr>
            </w:pPr>
          </w:p>
        </w:tc>
        <w:tc>
          <w:tcPr>
            <w:tcW w:w="1097" w:type="dxa"/>
            <w:gridSpan w:val="4"/>
          </w:tcPr>
          <w:p w14:paraId="5372D94A" w14:textId="77777777" w:rsidR="00A77A5F" w:rsidRPr="002046A5" w:rsidRDefault="00A77A5F" w:rsidP="00A77A5F">
            <w:pPr>
              <w:rPr>
                <w:rFonts w:ascii="Times New Roman" w:eastAsia="Calibri" w:hAnsi="Times New Roman" w:cs="Times New Roman"/>
                <w:sz w:val="18"/>
                <w:szCs w:val="18"/>
              </w:rPr>
            </w:pPr>
            <w:r w:rsidRPr="002046A5">
              <w:rPr>
                <w:rFonts w:ascii="Times New Roman" w:eastAsia="Calibri" w:hAnsi="Times New Roman" w:cs="Times New Roman"/>
                <w:sz w:val="18"/>
                <w:szCs w:val="18"/>
              </w:rPr>
              <w:t>80%</w:t>
            </w:r>
          </w:p>
        </w:tc>
        <w:tc>
          <w:tcPr>
            <w:tcW w:w="6390" w:type="dxa"/>
            <w:gridSpan w:val="26"/>
            <w:vAlign w:val="center"/>
          </w:tcPr>
          <w:p w14:paraId="7806CB7D"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vrlo dobar (4)</w:t>
            </w:r>
          </w:p>
        </w:tc>
      </w:tr>
      <w:tr w:rsidR="00A77A5F" w:rsidRPr="002046A5" w14:paraId="1BA14D47" w14:textId="77777777" w:rsidTr="00A77A5F">
        <w:tc>
          <w:tcPr>
            <w:tcW w:w="1801" w:type="dxa"/>
            <w:vMerge/>
            <w:shd w:val="clear" w:color="auto" w:fill="F2F2F2"/>
          </w:tcPr>
          <w:p w14:paraId="605439C8" w14:textId="77777777" w:rsidR="00A77A5F" w:rsidRPr="002046A5" w:rsidRDefault="00A77A5F" w:rsidP="00A77A5F">
            <w:pPr>
              <w:spacing w:before="20" w:after="20"/>
              <w:rPr>
                <w:rFonts w:ascii="Times New Roman" w:eastAsia="Calibri" w:hAnsi="Times New Roman" w:cs="Times New Roman"/>
                <w:b/>
                <w:sz w:val="18"/>
              </w:rPr>
            </w:pPr>
          </w:p>
        </w:tc>
        <w:tc>
          <w:tcPr>
            <w:tcW w:w="1097" w:type="dxa"/>
            <w:gridSpan w:val="4"/>
          </w:tcPr>
          <w:p w14:paraId="1A399FB3" w14:textId="77777777" w:rsidR="00A77A5F" w:rsidRPr="002046A5" w:rsidRDefault="00A77A5F" w:rsidP="00A77A5F">
            <w:pPr>
              <w:rPr>
                <w:rFonts w:ascii="Times New Roman" w:eastAsia="Calibri" w:hAnsi="Times New Roman" w:cs="Times New Roman"/>
                <w:sz w:val="18"/>
                <w:szCs w:val="18"/>
              </w:rPr>
            </w:pPr>
            <w:r w:rsidRPr="002046A5">
              <w:rPr>
                <w:rFonts w:ascii="Times New Roman" w:eastAsia="Calibri" w:hAnsi="Times New Roman" w:cs="Times New Roman"/>
                <w:sz w:val="18"/>
                <w:szCs w:val="18"/>
              </w:rPr>
              <w:t>100%</w:t>
            </w:r>
          </w:p>
        </w:tc>
        <w:tc>
          <w:tcPr>
            <w:tcW w:w="6390" w:type="dxa"/>
            <w:gridSpan w:val="26"/>
            <w:vAlign w:val="center"/>
          </w:tcPr>
          <w:p w14:paraId="2FB05B0A"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izvrstan (5)</w:t>
            </w:r>
          </w:p>
        </w:tc>
      </w:tr>
      <w:tr w:rsidR="00A77A5F" w:rsidRPr="002046A5" w14:paraId="1BB0E33F" w14:textId="77777777" w:rsidTr="00A77A5F">
        <w:tc>
          <w:tcPr>
            <w:tcW w:w="1801" w:type="dxa"/>
            <w:shd w:val="clear" w:color="auto" w:fill="F2F2F2"/>
          </w:tcPr>
          <w:p w14:paraId="161E4A94"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Način praćenja kvalitete</w:t>
            </w:r>
          </w:p>
        </w:tc>
        <w:tc>
          <w:tcPr>
            <w:tcW w:w="7487" w:type="dxa"/>
            <w:gridSpan w:val="30"/>
            <w:vAlign w:val="center"/>
          </w:tcPr>
          <w:p w14:paraId="231FC292"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studentska evaluacija nastave na razini Sveučilišta </w:t>
            </w:r>
          </w:p>
          <w:p w14:paraId="1478145D"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studentska evaluacija nastave na razini sastavnice</w:t>
            </w:r>
          </w:p>
          <w:p w14:paraId="5DB1E589"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interna evaluacija nastave </w:t>
            </w:r>
          </w:p>
          <w:p w14:paraId="0CBFA9FD"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tematske sjednice stručnih vijeća sastavnica o kvaliteti nastave i rezultatima studentske ankete</w:t>
            </w:r>
          </w:p>
          <w:p w14:paraId="2FE913FF"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ostalo</w:t>
            </w:r>
          </w:p>
        </w:tc>
      </w:tr>
      <w:tr w:rsidR="00A77A5F" w:rsidRPr="002046A5" w14:paraId="437956F2" w14:textId="77777777" w:rsidTr="00A77A5F">
        <w:tc>
          <w:tcPr>
            <w:tcW w:w="1801" w:type="dxa"/>
            <w:shd w:val="clear" w:color="auto" w:fill="F2F2F2"/>
          </w:tcPr>
          <w:p w14:paraId="6C0AB7E8"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Napomena / Ostalo</w:t>
            </w:r>
          </w:p>
        </w:tc>
        <w:tc>
          <w:tcPr>
            <w:tcW w:w="7487" w:type="dxa"/>
            <w:gridSpan w:val="30"/>
            <w:shd w:val="clear" w:color="auto" w:fill="auto"/>
          </w:tcPr>
          <w:p w14:paraId="723E3F2E"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Sukladno čl. 6.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590ACA4F"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čl. 14.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046A5">
              <w:rPr>
                <w:rFonts w:ascii="Times New Roman" w:eastAsia="Calibri" w:hAnsi="Times New Roman" w:cs="Times New Roman"/>
              </w:rPr>
              <w:t xml:space="preserve"> </w:t>
            </w:r>
            <w:r w:rsidRPr="002046A5">
              <w:rPr>
                <w:rFonts w:ascii="Times New Roman" w:eastAsia="MS Gothic" w:hAnsi="Times New Roman" w:cs="Times New Roman"/>
                <w:sz w:val="18"/>
              </w:rPr>
              <w:t xml:space="preserve">[…] </w:t>
            </w:r>
          </w:p>
          <w:p w14:paraId="0E00299F"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Etički je nedopušten svaki čin koji predstavlja povrjedu akademskog poštenja. To uključuje, ali se ne ograničava samo na: </w:t>
            </w:r>
          </w:p>
          <w:p w14:paraId="374961F9"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1540638D"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lastRenderedPageBreak/>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6237E6BF"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oblici neetičnog ponašanja rezultirat će negativnom ocjenom u kolegiju bez mogućnosti nadoknade ili popravka. </w:t>
            </w:r>
            <w:r w:rsidRPr="002046A5">
              <w:rPr>
                <w:rFonts w:ascii="Times New Roman" w:eastAsia="MS Gothic" w:hAnsi="Times New Roman" w:cs="Times New Roman"/>
                <w:sz w:val="18"/>
                <w:lang w:val="it-IT"/>
              </w:rPr>
              <w:t xml:space="preserve">U slučaju težih povreda primjenjuje se </w:t>
            </w:r>
            <w:hyperlink r:id="rId15" w:history="1">
              <w:r w:rsidRPr="002046A5">
                <w:rPr>
                  <w:rFonts w:ascii="Times New Roman" w:eastAsia="MS Gothic" w:hAnsi="Times New Roman" w:cs="Times New Roman"/>
                  <w:i/>
                  <w:color w:val="0563C1"/>
                  <w:sz w:val="18"/>
                  <w:u w:val="single"/>
                  <w:lang w:val="it-IT"/>
                </w:rPr>
                <w:t>Pravilnik o stegovnoj odgovornosti studenata/studentica Sveučilišta u Zadru</w:t>
              </w:r>
            </w:hyperlink>
            <w:r w:rsidRPr="002046A5">
              <w:rPr>
                <w:rFonts w:ascii="Times New Roman" w:eastAsia="MS Gothic" w:hAnsi="Times New Roman" w:cs="Times New Roman"/>
                <w:sz w:val="18"/>
                <w:lang w:val="it-IT"/>
              </w:rPr>
              <w:t>.</w:t>
            </w:r>
          </w:p>
          <w:p w14:paraId="159C1504"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p>
          <w:p w14:paraId="1FDEF5F3"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 elektronskoj komunikaciji bit će odgovarano samo na poruke koje dolaze s poznatih adresa s imenom i prezimenom, te koje su napisane hrvatskim standardom i primjerenim akademskim stilom.</w:t>
            </w:r>
          </w:p>
          <w:p w14:paraId="478E274B"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p>
          <w:p w14:paraId="3386550B"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kolegiju se koristi Merlin, sustav za e-učenje, pa su studentima                                                                                                                                                                                                                                                                                                                                                                                                                                                                                                                                                                                                                                                                                                                                                                                                                                                                                                                                                                                                                                                                                                                                                                                                                                                                                                                                                                                                                                                                                                                                                                                                                           potrebni AAI računi. </w:t>
            </w:r>
            <w:r w:rsidRPr="002046A5">
              <w:rPr>
                <w:rFonts w:ascii="Times New Roman" w:eastAsia="MS Gothic" w:hAnsi="Times New Roman" w:cs="Times New Roman"/>
                <w:i/>
                <w:sz w:val="18"/>
                <w:lang w:val="it-IT"/>
              </w:rPr>
              <w:t>/izbrisati po potrebi/</w:t>
            </w:r>
          </w:p>
        </w:tc>
      </w:tr>
    </w:tbl>
    <w:p w14:paraId="2E913D53" w14:textId="153065F4" w:rsidR="003E78D1" w:rsidRPr="002046A5" w:rsidRDefault="003E78D1">
      <w:pPr>
        <w:rPr>
          <w:rFonts w:ascii="Times New Roman" w:hAnsi="Times New Roman" w:cs="Times New Roman"/>
          <w:lang w:val="hr-HR"/>
        </w:rPr>
      </w:pPr>
    </w:p>
    <w:p w14:paraId="77FC9613" w14:textId="7FF846AB" w:rsidR="00A77A5F" w:rsidRPr="002046A5" w:rsidRDefault="00A77A5F">
      <w:pPr>
        <w:rPr>
          <w:rFonts w:ascii="Times New Roman" w:hAnsi="Times New Roman" w:cs="Times New Roman"/>
          <w:lang w:val="hr-HR"/>
        </w:rPr>
      </w:pPr>
    </w:p>
    <w:p w14:paraId="72BC1B82" w14:textId="35784124" w:rsidR="00693631" w:rsidRPr="002046A5" w:rsidRDefault="00693631">
      <w:pPr>
        <w:rPr>
          <w:rFonts w:ascii="Times New Roman" w:hAnsi="Times New Roman" w:cs="Times New Roman"/>
          <w:lang w:val="hr-HR"/>
        </w:rPr>
      </w:pPr>
    </w:p>
    <w:p w14:paraId="6167BFBE" w14:textId="77777777" w:rsidR="00693631" w:rsidRPr="002046A5" w:rsidRDefault="00693631">
      <w:pPr>
        <w:rPr>
          <w:rFonts w:ascii="Times New Roman" w:hAnsi="Times New Roman" w:cs="Times New Roman"/>
          <w:lang w:val="hr-HR"/>
        </w:rPr>
      </w:pPr>
    </w:p>
    <w:tbl>
      <w:tblPr>
        <w:tblStyle w:val="TableGrid"/>
        <w:tblW w:w="9288" w:type="dxa"/>
        <w:tblInd w:w="-113"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693631" w:rsidRPr="002046A5" w14:paraId="06616E90" w14:textId="77777777" w:rsidTr="00892696">
        <w:tc>
          <w:tcPr>
            <w:tcW w:w="1801" w:type="dxa"/>
            <w:shd w:val="clear" w:color="auto" w:fill="F2F2F2" w:themeFill="background1" w:themeFillShade="F2"/>
            <w:vAlign w:val="center"/>
          </w:tcPr>
          <w:p w14:paraId="2E74C791" w14:textId="77777777" w:rsidR="00693631" w:rsidRPr="002046A5" w:rsidRDefault="00693631" w:rsidP="00892696">
            <w:pPr>
              <w:spacing w:before="20" w:after="20"/>
              <w:rPr>
                <w:rFonts w:ascii="Times New Roman" w:hAnsi="Times New Roman" w:cs="Times New Roman"/>
                <w:b/>
              </w:rPr>
            </w:pPr>
            <w:r w:rsidRPr="002046A5">
              <w:rPr>
                <w:rFonts w:ascii="Times New Roman" w:hAnsi="Times New Roman" w:cs="Times New Roman"/>
                <w:b/>
              </w:rPr>
              <w:t xml:space="preserve">Naziv kolegija </w:t>
            </w:r>
          </w:p>
        </w:tc>
        <w:tc>
          <w:tcPr>
            <w:tcW w:w="5196" w:type="dxa"/>
            <w:gridSpan w:val="23"/>
            <w:vAlign w:val="center"/>
          </w:tcPr>
          <w:p w14:paraId="5118C3F1" w14:textId="31A6307F" w:rsidR="00693631" w:rsidRPr="002046A5" w:rsidRDefault="00693631" w:rsidP="00693631">
            <w:pPr>
              <w:spacing w:before="20" w:after="20"/>
              <w:jc w:val="center"/>
              <w:rPr>
                <w:rFonts w:ascii="Times New Roman" w:hAnsi="Times New Roman" w:cs="Times New Roman"/>
                <w:b/>
                <w:sz w:val="24"/>
                <w:szCs w:val="24"/>
              </w:rPr>
            </w:pPr>
            <w:r w:rsidRPr="002046A5">
              <w:rPr>
                <w:rFonts w:ascii="Times New Roman" w:hAnsi="Times New Roman" w:cs="Times New Roman"/>
                <w:b/>
                <w:sz w:val="24"/>
                <w:szCs w:val="24"/>
              </w:rPr>
              <w:t>ETIKA</w:t>
            </w:r>
          </w:p>
        </w:tc>
        <w:tc>
          <w:tcPr>
            <w:tcW w:w="758" w:type="dxa"/>
            <w:gridSpan w:val="3"/>
            <w:shd w:val="clear" w:color="auto" w:fill="F2F2F2" w:themeFill="background1" w:themeFillShade="F2"/>
          </w:tcPr>
          <w:p w14:paraId="3E21CC38" w14:textId="77777777" w:rsidR="00693631" w:rsidRPr="002046A5" w:rsidRDefault="00693631" w:rsidP="00892696">
            <w:pPr>
              <w:spacing w:before="20" w:after="20"/>
              <w:jc w:val="center"/>
              <w:rPr>
                <w:rFonts w:ascii="Times New Roman" w:hAnsi="Times New Roman" w:cs="Times New Roman"/>
                <w:b/>
                <w:sz w:val="20"/>
              </w:rPr>
            </w:pPr>
            <w:r w:rsidRPr="002046A5">
              <w:rPr>
                <w:rFonts w:ascii="Times New Roman" w:hAnsi="Times New Roman" w:cs="Times New Roman"/>
                <w:b/>
                <w:sz w:val="20"/>
              </w:rPr>
              <w:t>akad. god.</w:t>
            </w:r>
          </w:p>
        </w:tc>
        <w:tc>
          <w:tcPr>
            <w:tcW w:w="1533" w:type="dxa"/>
            <w:gridSpan w:val="4"/>
            <w:vAlign w:val="center"/>
          </w:tcPr>
          <w:p w14:paraId="31A447C0" w14:textId="77777777" w:rsidR="00693631" w:rsidRPr="002046A5" w:rsidRDefault="00693631" w:rsidP="00892696">
            <w:pPr>
              <w:spacing w:before="20" w:after="20"/>
              <w:jc w:val="center"/>
              <w:rPr>
                <w:rFonts w:ascii="Times New Roman" w:hAnsi="Times New Roman" w:cs="Times New Roman"/>
                <w:sz w:val="20"/>
              </w:rPr>
            </w:pPr>
            <w:r w:rsidRPr="002046A5">
              <w:rPr>
                <w:rFonts w:ascii="Times New Roman" w:hAnsi="Times New Roman" w:cs="Times New Roman"/>
                <w:sz w:val="20"/>
              </w:rPr>
              <w:t>2020./2021.</w:t>
            </w:r>
          </w:p>
        </w:tc>
      </w:tr>
      <w:tr w:rsidR="00693631" w:rsidRPr="002046A5" w14:paraId="16A060D8" w14:textId="77777777" w:rsidTr="00892696">
        <w:tc>
          <w:tcPr>
            <w:tcW w:w="1801" w:type="dxa"/>
            <w:shd w:val="clear" w:color="auto" w:fill="F2F2F2" w:themeFill="background1" w:themeFillShade="F2"/>
          </w:tcPr>
          <w:p w14:paraId="62DB4DAC" w14:textId="77777777" w:rsidR="00693631" w:rsidRPr="002046A5" w:rsidRDefault="00693631" w:rsidP="00892696">
            <w:pPr>
              <w:spacing w:before="20" w:after="20"/>
              <w:rPr>
                <w:rFonts w:ascii="Times New Roman" w:hAnsi="Times New Roman" w:cs="Times New Roman"/>
                <w:b/>
                <w:sz w:val="20"/>
              </w:rPr>
            </w:pPr>
            <w:r w:rsidRPr="002046A5">
              <w:rPr>
                <w:rFonts w:ascii="Times New Roman" w:hAnsi="Times New Roman" w:cs="Times New Roman"/>
                <w:b/>
                <w:sz w:val="20"/>
              </w:rPr>
              <w:t>Naziv studija</w:t>
            </w:r>
          </w:p>
        </w:tc>
        <w:tc>
          <w:tcPr>
            <w:tcW w:w="5196" w:type="dxa"/>
            <w:gridSpan w:val="23"/>
            <w:vAlign w:val="center"/>
          </w:tcPr>
          <w:p w14:paraId="123FA4A4" w14:textId="77777777" w:rsidR="00693631" w:rsidRPr="002046A5" w:rsidRDefault="00693631" w:rsidP="00892696">
            <w:pPr>
              <w:spacing w:before="20" w:after="20"/>
              <w:rPr>
                <w:rFonts w:ascii="Times New Roman" w:hAnsi="Times New Roman" w:cs="Times New Roman"/>
                <w:sz w:val="24"/>
                <w:szCs w:val="24"/>
              </w:rPr>
            </w:pPr>
            <w:r w:rsidRPr="002046A5">
              <w:rPr>
                <w:rFonts w:ascii="Times New Roman" w:hAnsi="Times New Roman" w:cs="Times New Roman"/>
                <w:sz w:val="24"/>
                <w:szCs w:val="24"/>
              </w:rPr>
              <w:t xml:space="preserve">Dvopredmetni sveučilišni preddiplomski katehetsko-teološki studij </w:t>
            </w:r>
          </w:p>
        </w:tc>
        <w:tc>
          <w:tcPr>
            <w:tcW w:w="758" w:type="dxa"/>
            <w:gridSpan w:val="3"/>
            <w:shd w:val="clear" w:color="auto" w:fill="F2F2F2" w:themeFill="background1" w:themeFillShade="F2"/>
          </w:tcPr>
          <w:p w14:paraId="2E9BE34C" w14:textId="77777777" w:rsidR="00693631" w:rsidRPr="002046A5" w:rsidRDefault="00693631" w:rsidP="00892696">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4"/>
          </w:tcPr>
          <w:p w14:paraId="2D6BAB89" w14:textId="77777777" w:rsidR="00693631" w:rsidRPr="002046A5" w:rsidRDefault="00693631" w:rsidP="00892696">
            <w:pPr>
              <w:spacing w:before="20" w:after="20"/>
              <w:jc w:val="center"/>
              <w:rPr>
                <w:rFonts w:ascii="Times New Roman" w:hAnsi="Times New Roman" w:cs="Times New Roman"/>
                <w:b/>
                <w:sz w:val="20"/>
              </w:rPr>
            </w:pPr>
            <w:r w:rsidRPr="002046A5">
              <w:rPr>
                <w:rFonts w:ascii="Times New Roman" w:hAnsi="Times New Roman" w:cs="Times New Roman"/>
                <w:b/>
                <w:sz w:val="20"/>
              </w:rPr>
              <w:t>2</w:t>
            </w:r>
          </w:p>
        </w:tc>
      </w:tr>
      <w:tr w:rsidR="00693631" w:rsidRPr="002046A5" w14:paraId="05F8C8AE" w14:textId="77777777" w:rsidTr="00892696">
        <w:tc>
          <w:tcPr>
            <w:tcW w:w="1801" w:type="dxa"/>
            <w:shd w:val="clear" w:color="auto" w:fill="F2F2F2" w:themeFill="background1" w:themeFillShade="F2"/>
          </w:tcPr>
          <w:p w14:paraId="21AFE92E" w14:textId="77777777" w:rsidR="00693631" w:rsidRPr="002046A5" w:rsidRDefault="00693631" w:rsidP="00892696">
            <w:pPr>
              <w:spacing w:before="20" w:after="20"/>
              <w:rPr>
                <w:rFonts w:ascii="Times New Roman" w:hAnsi="Times New Roman" w:cs="Times New Roman"/>
                <w:b/>
                <w:sz w:val="20"/>
              </w:rPr>
            </w:pPr>
            <w:r w:rsidRPr="002046A5">
              <w:rPr>
                <w:rFonts w:ascii="Times New Roman" w:hAnsi="Times New Roman" w:cs="Times New Roman"/>
                <w:b/>
                <w:sz w:val="20"/>
              </w:rPr>
              <w:t>Sastavnica</w:t>
            </w:r>
          </w:p>
        </w:tc>
        <w:tc>
          <w:tcPr>
            <w:tcW w:w="7487" w:type="dxa"/>
            <w:gridSpan w:val="30"/>
            <w:shd w:val="clear" w:color="auto" w:fill="FFFFFF" w:themeFill="background1"/>
            <w:vAlign w:val="center"/>
          </w:tcPr>
          <w:p w14:paraId="749151B7" w14:textId="77777777" w:rsidR="00693631" w:rsidRPr="002046A5" w:rsidRDefault="00693631" w:rsidP="00892696">
            <w:pPr>
              <w:spacing w:before="20" w:after="20"/>
              <w:rPr>
                <w:rFonts w:ascii="Times New Roman" w:hAnsi="Times New Roman" w:cs="Times New Roman"/>
                <w:sz w:val="24"/>
                <w:szCs w:val="24"/>
              </w:rPr>
            </w:pPr>
            <w:r w:rsidRPr="002046A5">
              <w:rPr>
                <w:rFonts w:ascii="Times New Roman" w:hAnsi="Times New Roman" w:cs="Times New Roman"/>
                <w:sz w:val="24"/>
                <w:szCs w:val="24"/>
              </w:rPr>
              <w:t>Katehetsko-teološki odjel</w:t>
            </w:r>
          </w:p>
        </w:tc>
      </w:tr>
      <w:tr w:rsidR="00693631" w:rsidRPr="002046A5" w14:paraId="5A831746" w14:textId="77777777" w:rsidTr="00892696">
        <w:tc>
          <w:tcPr>
            <w:tcW w:w="1801" w:type="dxa"/>
            <w:shd w:val="clear" w:color="auto" w:fill="F2F2F2" w:themeFill="background1" w:themeFillShade="F2"/>
            <w:vAlign w:val="center"/>
          </w:tcPr>
          <w:p w14:paraId="34375D9B" w14:textId="77777777" w:rsidR="00693631" w:rsidRPr="002046A5" w:rsidRDefault="00693631"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Razina studija</w:t>
            </w:r>
          </w:p>
        </w:tc>
        <w:tc>
          <w:tcPr>
            <w:tcW w:w="1729" w:type="dxa"/>
            <w:gridSpan w:val="9"/>
          </w:tcPr>
          <w:p w14:paraId="4B0EC518" w14:textId="77777777" w:rsidR="00693631"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25613834"/>
              </w:sdtPr>
              <w:sdtEndPr/>
              <w:sdtContent>
                <w:r w:rsidR="00693631" w:rsidRPr="002046A5">
                  <w:rPr>
                    <w:rFonts w:ascii="Times New Roman" w:eastAsia="MS Gothic" w:hAnsi="Times New Roman" w:cs="Times New Roman"/>
                    <w:sz w:val="18"/>
                    <w:szCs w:val="18"/>
                  </w:rPr>
                  <w:t>x</w:t>
                </w:r>
              </w:sdtContent>
            </w:sdt>
            <w:r w:rsidR="00693631" w:rsidRPr="002046A5">
              <w:rPr>
                <w:rFonts w:ascii="Times New Roman" w:hAnsi="Times New Roman" w:cs="Times New Roman"/>
                <w:sz w:val="18"/>
                <w:szCs w:val="18"/>
              </w:rPr>
              <w:t xml:space="preserve"> preddiplomski </w:t>
            </w:r>
          </w:p>
        </w:tc>
        <w:tc>
          <w:tcPr>
            <w:tcW w:w="1531" w:type="dxa"/>
            <w:gridSpan w:val="7"/>
          </w:tcPr>
          <w:p w14:paraId="10AC15FE" w14:textId="77777777" w:rsidR="00693631"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36843350"/>
              </w:sdtPr>
              <w:sdtEndPr/>
              <w:sdtContent>
                <w:r w:rsidR="00693631" w:rsidRPr="002046A5">
                  <w:rPr>
                    <w:rFonts w:ascii="Segoe UI Symbol" w:eastAsia="MS Mincho" w:hAnsi="Segoe UI Symbol" w:cs="Segoe UI Symbol"/>
                    <w:sz w:val="18"/>
                    <w:szCs w:val="18"/>
                  </w:rPr>
                  <w:t>☐</w:t>
                </w:r>
              </w:sdtContent>
            </w:sdt>
            <w:r w:rsidR="00693631" w:rsidRPr="002046A5">
              <w:rPr>
                <w:rFonts w:ascii="Times New Roman" w:hAnsi="Times New Roman" w:cs="Times New Roman"/>
                <w:sz w:val="18"/>
                <w:szCs w:val="18"/>
              </w:rPr>
              <w:t xml:space="preserve"> diplomski</w:t>
            </w:r>
          </w:p>
        </w:tc>
        <w:tc>
          <w:tcPr>
            <w:tcW w:w="1936" w:type="dxa"/>
            <w:gridSpan w:val="7"/>
          </w:tcPr>
          <w:p w14:paraId="34D476CF" w14:textId="77777777" w:rsidR="00693631"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14115904"/>
              </w:sdtPr>
              <w:sdtEndPr/>
              <w:sdtContent>
                <w:r w:rsidR="00693631" w:rsidRPr="002046A5">
                  <w:rPr>
                    <w:rFonts w:ascii="Segoe UI Symbol" w:eastAsia="MS Mincho" w:hAnsi="Segoe UI Symbol" w:cs="Segoe UI Symbol"/>
                    <w:sz w:val="18"/>
                    <w:szCs w:val="18"/>
                  </w:rPr>
                  <w:t>☐</w:t>
                </w:r>
              </w:sdtContent>
            </w:sdt>
            <w:r w:rsidR="00693631" w:rsidRPr="002046A5">
              <w:rPr>
                <w:rFonts w:ascii="Times New Roman" w:hAnsi="Times New Roman" w:cs="Times New Roman"/>
                <w:sz w:val="18"/>
                <w:szCs w:val="18"/>
              </w:rPr>
              <w:t xml:space="preserve"> integrirani</w:t>
            </w:r>
          </w:p>
        </w:tc>
        <w:tc>
          <w:tcPr>
            <w:tcW w:w="2291" w:type="dxa"/>
            <w:gridSpan w:val="7"/>
            <w:shd w:val="clear" w:color="auto" w:fill="FFFFFF" w:themeFill="background1"/>
          </w:tcPr>
          <w:p w14:paraId="55DEAC41" w14:textId="77777777" w:rsidR="00693631" w:rsidRPr="002046A5" w:rsidRDefault="008B0121"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1468207005"/>
              </w:sdtPr>
              <w:sdtEndPr/>
              <w:sdtContent>
                <w:r w:rsidR="00693631" w:rsidRPr="002046A5">
                  <w:rPr>
                    <w:rFonts w:ascii="Segoe UI Symbol" w:eastAsia="MS Mincho" w:hAnsi="Segoe UI Symbol" w:cs="Segoe UI Symbol"/>
                    <w:sz w:val="18"/>
                    <w:szCs w:val="18"/>
                  </w:rPr>
                  <w:t>☐</w:t>
                </w:r>
              </w:sdtContent>
            </w:sdt>
            <w:r w:rsidR="00693631" w:rsidRPr="002046A5">
              <w:rPr>
                <w:rFonts w:ascii="Times New Roman" w:hAnsi="Times New Roman" w:cs="Times New Roman"/>
                <w:sz w:val="18"/>
                <w:szCs w:val="18"/>
              </w:rPr>
              <w:t xml:space="preserve"> poslijediplomski</w:t>
            </w:r>
          </w:p>
        </w:tc>
      </w:tr>
      <w:tr w:rsidR="00693631" w:rsidRPr="002046A5" w14:paraId="7F1D5533" w14:textId="77777777" w:rsidTr="00892696">
        <w:tc>
          <w:tcPr>
            <w:tcW w:w="1801" w:type="dxa"/>
            <w:shd w:val="clear" w:color="auto" w:fill="F2F2F2" w:themeFill="background1" w:themeFillShade="F2"/>
            <w:vAlign w:val="center"/>
          </w:tcPr>
          <w:p w14:paraId="7220B437" w14:textId="77777777" w:rsidR="00693631" w:rsidRPr="002046A5" w:rsidRDefault="00693631"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Vrsta studija</w:t>
            </w:r>
          </w:p>
        </w:tc>
        <w:tc>
          <w:tcPr>
            <w:tcW w:w="1729" w:type="dxa"/>
            <w:gridSpan w:val="9"/>
          </w:tcPr>
          <w:p w14:paraId="6BAE8F60" w14:textId="77777777" w:rsidR="00693631" w:rsidRPr="002046A5"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75730726"/>
              </w:sdtPr>
              <w:sdtEndPr/>
              <w:sdtContent>
                <w:r w:rsidR="00693631" w:rsidRPr="002046A5">
                  <w:rPr>
                    <w:rFonts w:ascii="Segoe UI Symbol" w:eastAsia="MS Mincho" w:hAnsi="Segoe UI Symbol" w:cs="Segoe UI Symbol"/>
                    <w:sz w:val="18"/>
                    <w:szCs w:val="20"/>
                  </w:rPr>
                  <w:t>☐</w:t>
                </w:r>
              </w:sdtContent>
            </w:sdt>
            <w:r w:rsidR="00693631" w:rsidRPr="002046A5">
              <w:rPr>
                <w:rFonts w:ascii="Times New Roman" w:hAnsi="Times New Roman" w:cs="Times New Roman"/>
                <w:sz w:val="18"/>
                <w:szCs w:val="20"/>
              </w:rPr>
              <w:t xml:space="preserve"> jednopredmetni</w:t>
            </w:r>
          </w:p>
          <w:p w14:paraId="22BF3735" w14:textId="77777777" w:rsidR="00693631"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246293679"/>
              </w:sdtPr>
              <w:sdtEndPr/>
              <w:sdtContent>
                <w:r w:rsidR="00693631" w:rsidRPr="002046A5">
                  <w:rPr>
                    <w:rFonts w:ascii="Times New Roman" w:eastAsia="MS Gothic" w:hAnsi="Times New Roman" w:cs="Times New Roman"/>
                    <w:sz w:val="18"/>
                    <w:szCs w:val="20"/>
                  </w:rPr>
                  <w:t>x</w:t>
                </w:r>
              </w:sdtContent>
            </w:sdt>
            <w:r w:rsidR="00693631" w:rsidRPr="002046A5">
              <w:rPr>
                <w:rFonts w:ascii="Times New Roman" w:hAnsi="Times New Roman" w:cs="Times New Roman"/>
                <w:sz w:val="18"/>
                <w:szCs w:val="20"/>
              </w:rPr>
              <w:t xml:space="preserve"> dvopredmetni</w:t>
            </w:r>
          </w:p>
        </w:tc>
        <w:tc>
          <w:tcPr>
            <w:tcW w:w="1531" w:type="dxa"/>
            <w:gridSpan w:val="7"/>
            <w:vAlign w:val="center"/>
          </w:tcPr>
          <w:p w14:paraId="1CB5C44C" w14:textId="77777777" w:rsidR="00693631"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83809188"/>
              </w:sdtPr>
              <w:sdtEndPr/>
              <w:sdtContent>
                <w:r w:rsidR="00693631" w:rsidRPr="002046A5">
                  <w:rPr>
                    <w:rFonts w:ascii="Times New Roman" w:eastAsia="MS Mincho" w:hAnsi="Times New Roman" w:cs="Times New Roman"/>
                    <w:sz w:val="18"/>
                    <w:szCs w:val="18"/>
                  </w:rPr>
                  <w:t>x</w:t>
                </w:r>
              </w:sdtContent>
            </w:sdt>
            <w:r w:rsidR="00693631" w:rsidRPr="002046A5">
              <w:rPr>
                <w:rFonts w:ascii="Times New Roman" w:hAnsi="Times New Roman" w:cs="Times New Roman"/>
                <w:sz w:val="18"/>
                <w:szCs w:val="18"/>
              </w:rPr>
              <w:t xml:space="preserve"> sveučilišni</w:t>
            </w:r>
          </w:p>
        </w:tc>
        <w:tc>
          <w:tcPr>
            <w:tcW w:w="1936" w:type="dxa"/>
            <w:gridSpan w:val="7"/>
            <w:vAlign w:val="center"/>
          </w:tcPr>
          <w:p w14:paraId="04385B80" w14:textId="77777777" w:rsidR="00693631"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69597679"/>
              </w:sdtPr>
              <w:sdtEndPr/>
              <w:sdtContent>
                <w:r w:rsidR="00693631" w:rsidRPr="002046A5">
                  <w:rPr>
                    <w:rFonts w:ascii="Segoe UI Symbol" w:eastAsia="MS Mincho" w:hAnsi="Segoe UI Symbol" w:cs="Segoe UI Symbol"/>
                    <w:sz w:val="18"/>
                    <w:szCs w:val="18"/>
                  </w:rPr>
                  <w:t>☐</w:t>
                </w:r>
              </w:sdtContent>
            </w:sdt>
            <w:r w:rsidR="00693631" w:rsidRPr="002046A5">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011AE059" w14:textId="77777777" w:rsidR="00693631" w:rsidRPr="002046A5" w:rsidRDefault="008B0121"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916704283"/>
              </w:sdtPr>
              <w:sdtEndPr/>
              <w:sdtContent>
                <w:r w:rsidR="00693631" w:rsidRPr="002046A5">
                  <w:rPr>
                    <w:rFonts w:ascii="Segoe UI Symbol" w:eastAsia="MS Mincho" w:hAnsi="Segoe UI Symbol" w:cs="Segoe UI Symbol"/>
                    <w:sz w:val="18"/>
                    <w:szCs w:val="18"/>
                  </w:rPr>
                  <w:t>☐</w:t>
                </w:r>
              </w:sdtContent>
            </w:sdt>
            <w:r w:rsidR="00693631" w:rsidRPr="002046A5">
              <w:rPr>
                <w:rFonts w:ascii="Times New Roman" w:hAnsi="Times New Roman" w:cs="Times New Roman"/>
                <w:sz w:val="18"/>
                <w:szCs w:val="18"/>
              </w:rPr>
              <w:t xml:space="preserve"> specijalistički</w:t>
            </w:r>
          </w:p>
        </w:tc>
      </w:tr>
      <w:tr w:rsidR="00693631" w:rsidRPr="002046A5" w14:paraId="1D9A3CC6" w14:textId="77777777" w:rsidTr="00892696">
        <w:tc>
          <w:tcPr>
            <w:tcW w:w="1801" w:type="dxa"/>
            <w:shd w:val="clear" w:color="auto" w:fill="F2F2F2" w:themeFill="background1" w:themeFillShade="F2"/>
            <w:vAlign w:val="center"/>
          </w:tcPr>
          <w:p w14:paraId="235A7F70" w14:textId="77777777" w:rsidR="00693631" w:rsidRPr="002046A5" w:rsidRDefault="00693631"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61D7BF15" w14:textId="77777777" w:rsidR="0069363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09264549"/>
              </w:sdtPr>
              <w:sdtEndPr/>
              <w:sdtContent>
                <w:r w:rsidR="00693631" w:rsidRPr="002046A5">
                  <w:rPr>
                    <w:rFonts w:ascii="Segoe UI Symbol" w:eastAsia="MS Mincho" w:hAnsi="Segoe UI Symbol" w:cs="Segoe UI Symbol"/>
                    <w:sz w:val="18"/>
                  </w:rPr>
                  <w:t>☐</w:t>
                </w:r>
              </w:sdtContent>
            </w:sdt>
            <w:r w:rsidR="00693631"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2CCA68D7" w14:textId="77777777" w:rsidR="0069363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74651398"/>
              </w:sdtPr>
              <w:sdtEndPr/>
              <w:sdtContent>
                <w:r w:rsidR="00693631" w:rsidRPr="002046A5">
                  <w:rPr>
                    <w:rFonts w:ascii="Times New Roman" w:eastAsia="MS Gothic" w:hAnsi="Times New Roman" w:cs="Times New Roman"/>
                    <w:sz w:val="18"/>
                  </w:rPr>
                  <w:t>x</w:t>
                </w:r>
              </w:sdtContent>
            </w:sdt>
            <w:r w:rsidR="00693631" w:rsidRPr="002046A5">
              <w:rPr>
                <w:rFonts w:ascii="Times New Roman" w:hAnsi="Times New Roman" w:cs="Times New Roman"/>
                <w:sz w:val="18"/>
              </w:rPr>
              <w:t xml:space="preserve"> 2.</w:t>
            </w:r>
          </w:p>
        </w:tc>
        <w:tc>
          <w:tcPr>
            <w:tcW w:w="1497" w:type="dxa"/>
            <w:gridSpan w:val="5"/>
            <w:shd w:val="clear" w:color="auto" w:fill="FFFFFF" w:themeFill="background1"/>
            <w:vAlign w:val="center"/>
          </w:tcPr>
          <w:p w14:paraId="6C24BC45" w14:textId="77777777" w:rsidR="0069363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83216230"/>
              </w:sdtPr>
              <w:sdtEndPr/>
              <w:sdtContent>
                <w:r w:rsidR="00693631" w:rsidRPr="002046A5">
                  <w:rPr>
                    <w:rFonts w:ascii="Segoe UI Symbol" w:eastAsia="MS Mincho" w:hAnsi="Segoe UI Symbol" w:cs="Segoe UI Symbol"/>
                    <w:sz w:val="18"/>
                  </w:rPr>
                  <w:t>☐</w:t>
                </w:r>
              </w:sdtContent>
            </w:sdt>
            <w:r w:rsidR="00693631" w:rsidRPr="002046A5">
              <w:rPr>
                <w:rFonts w:ascii="Times New Roman" w:hAnsi="Times New Roman" w:cs="Times New Roman"/>
                <w:sz w:val="18"/>
              </w:rPr>
              <w:t xml:space="preserve"> 3.</w:t>
            </w:r>
          </w:p>
        </w:tc>
        <w:tc>
          <w:tcPr>
            <w:tcW w:w="1497" w:type="dxa"/>
            <w:gridSpan w:val="7"/>
            <w:shd w:val="clear" w:color="auto" w:fill="FFFFFF" w:themeFill="background1"/>
            <w:vAlign w:val="center"/>
          </w:tcPr>
          <w:p w14:paraId="58579DCC" w14:textId="77777777" w:rsidR="0069363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42960190"/>
              </w:sdtPr>
              <w:sdtEndPr/>
              <w:sdtContent>
                <w:r w:rsidR="00693631" w:rsidRPr="002046A5">
                  <w:rPr>
                    <w:rFonts w:ascii="Segoe UI Symbol" w:eastAsia="MS Mincho" w:hAnsi="Segoe UI Symbol" w:cs="Segoe UI Symbol"/>
                    <w:sz w:val="18"/>
                  </w:rPr>
                  <w:t>☐</w:t>
                </w:r>
              </w:sdtContent>
            </w:sdt>
            <w:r w:rsidR="00693631"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344D8954" w14:textId="77777777" w:rsidR="0069363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87156277"/>
              </w:sdtPr>
              <w:sdtEndPr/>
              <w:sdtContent>
                <w:r w:rsidR="00693631" w:rsidRPr="002046A5">
                  <w:rPr>
                    <w:rFonts w:ascii="Segoe UI Symbol" w:eastAsia="MS Mincho" w:hAnsi="Segoe UI Symbol" w:cs="Segoe UI Symbol"/>
                    <w:sz w:val="18"/>
                  </w:rPr>
                  <w:t>☐</w:t>
                </w:r>
              </w:sdtContent>
            </w:sdt>
            <w:r w:rsidR="00693631" w:rsidRPr="002046A5">
              <w:rPr>
                <w:rFonts w:ascii="Times New Roman" w:hAnsi="Times New Roman" w:cs="Times New Roman"/>
                <w:sz w:val="18"/>
              </w:rPr>
              <w:t xml:space="preserve"> 5.</w:t>
            </w:r>
          </w:p>
        </w:tc>
      </w:tr>
      <w:tr w:rsidR="00693631" w:rsidRPr="002046A5" w14:paraId="22417D2D" w14:textId="77777777" w:rsidTr="00892696">
        <w:trPr>
          <w:trHeight w:val="80"/>
        </w:trPr>
        <w:tc>
          <w:tcPr>
            <w:tcW w:w="1801" w:type="dxa"/>
            <w:vMerge w:val="restart"/>
            <w:shd w:val="clear" w:color="auto" w:fill="F2F2F2" w:themeFill="background1" w:themeFillShade="F2"/>
            <w:vAlign w:val="center"/>
          </w:tcPr>
          <w:p w14:paraId="411A48ED" w14:textId="77777777" w:rsidR="00693631" w:rsidRPr="002046A5" w:rsidRDefault="00693631"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Semestar</w:t>
            </w:r>
          </w:p>
        </w:tc>
        <w:tc>
          <w:tcPr>
            <w:tcW w:w="1066" w:type="dxa"/>
            <w:gridSpan w:val="3"/>
            <w:vMerge w:val="restart"/>
          </w:tcPr>
          <w:p w14:paraId="286C9380" w14:textId="77777777" w:rsidR="00693631" w:rsidRPr="002046A5"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62878"/>
              </w:sdtPr>
              <w:sdtEndPr/>
              <w:sdtContent>
                <w:r w:rsidR="00693631" w:rsidRPr="002046A5">
                  <w:rPr>
                    <w:rFonts w:ascii="Segoe UI Symbol" w:eastAsia="MS Gothic" w:hAnsi="Segoe UI Symbol" w:cs="Segoe UI Symbol"/>
                    <w:sz w:val="18"/>
                    <w:szCs w:val="20"/>
                  </w:rPr>
                  <w:t>☐</w:t>
                </w:r>
              </w:sdtContent>
            </w:sdt>
            <w:r w:rsidR="00693631" w:rsidRPr="002046A5">
              <w:rPr>
                <w:rFonts w:ascii="Times New Roman" w:eastAsia="MS Mincho" w:hAnsi="Times New Roman" w:cs="Times New Roman"/>
                <w:sz w:val="18"/>
                <w:szCs w:val="20"/>
              </w:rPr>
              <w:t xml:space="preserve"> z</w:t>
            </w:r>
            <w:r w:rsidR="00693631" w:rsidRPr="002046A5">
              <w:rPr>
                <w:rFonts w:ascii="Times New Roman" w:hAnsi="Times New Roman" w:cs="Times New Roman"/>
                <w:sz w:val="18"/>
                <w:szCs w:val="20"/>
              </w:rPr>
              <w:t>imski</w:t>
            </w:r>
          </w:p>
          <w:p w14:paraId="68636273" w14:textId="77777777" w:rsidR="00693631" w:rsidRPr="002046A5"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88735183"/>
              </w:sdtPr>
              <w:sdtEndPr/>
              <w:sdtContent>
                <w:r w:rsidR="00693631" w:rsidRPr="002046A5">
                  <w:rPr>
                    <w:rFonts w:ascii="Times New Roman" w:eastAsia="MS Gothic" w:hAnsi="Times New Roman" w:cs="Times New Roman"/>
                    <w:sz w:val="18"/>
                    <w:szCs w:val="20"/>
                  </w:rPr>
                  <w:t>x</w:t>
                </w:r>
              </w:sdtContent>
            </w:sdt>
            <w:r w:rsidR="00693631" w:rsidRPr="002046A5">
              <w:rPr>
                <w:rFonts w:ascii="Times New Roman" w:hAnsi="Times New Roman" w:cs="Times New Roman"/>
                <w:sz w:val="18"/>
                <w:szCs w:val="20"/>
              </w:rPr>
              <w:t xml:space="preserve"> ljetni</w:t>
            </w:r>
          </w:p>
        </w:tc>
        <w:tc>
          <w:tcPr>
            <w:tcW w:w="1284" w:type="dxa"/>
            <w:gridSpan w:val="9"/>
            <w:vAlign w:val="center"/>
          </w:tcPr>
          <w:p w14:paraId="47C4C485" w14:textId="77777777" w:rsidR="0069363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39716442"/>
              </w:sdtPr>
              <w:sdtEndPr/>
              <w:sdtContent>
                <w:sdt>
                  <w:sdtPr>
                    <w:rPr>
                      <w:rFonts w:ascii="Times New Roman" w:hAnsi="Times New Roman" w:cs="Times New Roman"/>
                      <w:sz w:val="18"/>
                    </w:rPr>
                    <w:id w:val="262881"/>
                  </w:sdtPr>
                  <w:sdtEndPr/>
                  <w:sdtContent>
                    <w:r w:rsidR="00693631" w:rsidRPr="002046A5">
                      <w:rPr>
                        <w:rFonts w:ascii="Segoe UI Symbol" w:eastAsia="MS Gothic" w:hAnsi="Segoe UI Symbol" w:cs="Segoe UI Symbol"/>
                        <w:sz w:val="18"/>
                      </w:rPr>
                      <w:t>☐</w:t>
                    </w:r>
                  </w:sdtContent>
                </w:sdt>
              </w:sdtContent>
            </w:sdt>
            <w:r w:rsidR="00693631" w:rsidRPr="002046A5">
              <w:rPr>
                <w:rFonts w:ascii="Times New Roman" w:hAnsi="Times New Roman" w:cs="Times New Roman"/>
                <w:sz w:val="18"/>
              </w:rPr>
              <w:t xml:space="preserve"> I.</w:t>
            </w:r>
          </w:p>
        </w:tc>
        <w:tc>
          <w:tcPr>
            <w:tcW w:w="1284" w:type="dxa"/>
            <w:gridSpan w:val="5"/>
            <w:vAlign w:val="center"/>
          </w:tcPr>
          <w:p w14:paraId="62B40DFD" w14:textId="77777777" w:rsidR="0069363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45462050"/>
              </w:sdtPr>
              <w:sdtEndPr/>
              <w:sdtContent>
                <w:r w:rsidR="00693631" w:rsidRPr="002046A5">
                  <w:rPr>
                    <w:rFonts w:ascii="Segoe UI Symbol" w:eastAsia="MS Mincho" w:hAnsi="Segoe UI Symbol" w:cs="Segoe UI Symbol"/>
                    <w:sz w:val="18"/>
                  </w:rPr>
                  <w:t>☐</w:t>
                </w:r>
              </w:sdtContent>
            </w:sdt>
            <w:r w:rsidR="00693631" w:rsidRPr="002046A5">
              <w:rPr>
                <w:rFonts w:ascii="Times New Roman" w:hAnsi="Times New Roman" w:cs="Times New Roman"/>
                <w:sz w:val="18"/>
              </w:rPr>
              <w:t xml:space="preserve"> II.</w:t>
            </w:r>
          </w:p>
        </w:tc>
        <w:tc>
          <w:tcPr>
            <w:tcW w:w="1284" w:type="dxa"/>
            <w:gridSpan w:val="4"/>
            <w:vAlign w:val="center"/>
          </w:tcPr>
          <w:p w14:paraId="30897D6D" w14:textId="77777777" w:rsidR="0069363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75641348"/>
              </w:sdtPr>
              <w:sdtEndPr/>
              <w:sdtContent>
                <w:r w:rsidR="00693631" w:rsidRPr="002046A5">
                  <w:rPr>
                    <w:rFonts w:ascii="Segoe UI Symbol" w:eastAsia="MS Mincho" w:hAnsi="Segoe UI Symbol" w:cs="Segoe UI Symbol"/>
                    <w:sz w:val="18"/>
                  </w:rPr>
                  <w:t>☐</w:t>
                </w:r>
              </w:sdtContent>
            </w:sdt>
            <w:r w:rsidR="00693631" w:rsidRPr="002046A5">
              <w:rPr>
                <w:rFonts w:ascii="Times New Roman" w:hAnsi="Times New Roman" w:cs="Times New Roman"/>
                <w:sz w:val="18"/>
              </w:rPr>
              <w:t xml:space="preserve"> III.</w:t>
            </w:r>
          </w:p>
        </w:tc>
        <w:tc>
          <w:tcPr>
            <w:tcW w:w="1284" w:type="dxa"/>
            <w:gridSpan w:val="7"/>
            <w:vAlign w:val="center"/>
          </w:tcPr>
          <w:p w14:paraId="259D8243" w14:textId="77777777" w:rsidR="0069363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3191414"/>
              </w:sdtPr>
              <w:sdtEndPr/>
              <w:sdtContent>
                <w:r w:rsidR="00693631" w:rsidRPr="002046A5">
                  <w:rPr>
                    <w:rFonts w:ascii="Times New Roman" w:eastAsia="MS Mincho" w:hAnsi="Times New Roman" w:cs="Times New Roman"/>
                    <w:sz w:val="18"/>
                  </w:rPr>
                  <w:t>x</w:t>
                </w:r>
              </w:sdtContent>
            </w:sdt>
            <w:r w:rsidR="00693631" w:rsidRPr="002046A5">
              <w:rPr>
                <w:rFonts w:ascii="Times New Roman" w:hAnsi="Times New Roman" w:cs="Times New Roman"/>
                <w:sz w:val="18"/>
              </w:rPr>
              <w:t xml:space="preserve"> IV.</w:t>
            </w:r>
          </w:p>
        </w:tc>
        <w:tc>
          <w:tcPr>
            <w:tcW w:w="1285" w:type="dxa"/>
            <w:gridSpan w:val="2"/>
            <w:vAlign w:val="center"/>
          </w:tcPr>
          <w:p w14:paraId="269AF8A4" w14:textId="77777777" w:rsidR="0069363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19280799"/>
              </w:sdtPr>
              <w:sdtEndPr/>
              <w:sdtContent>
                <w:r w:rsidR="00693631" w:rsidRPr="002046A5">
                  <w:rPr>
                    <w:rFonts w:ascii="Segoe UI Symbol" w:eastAsia="MS Mincho" w:hAnsi="Segoe UI Symbol" w:cs="Segoe UI Symbol"/>
                    <w:sz w:val="18"/>
                  </w:rPr>
                  <w:t>☐</w:t>
                </w:r>
              </w:sdtContent>
            </w:sdt>
            <w:r w:rsidR="00693631" w:rsidRPr="002046A5">
              <w:rPr>
                <w:rFonts w:ascii="Times New Roman" w:hAnsi="Times New Roman" w:cs="Times New Roman"/>
                <w:sz w:val="18"/>
              </w:rPr>
              <w:t xml:space="preserve"> V.</w:t>
            </w:r>
          </w:p>
        </w:tc>
      </w:tr>
      <w:tr w:rsidR="00693631" w:rsidRPr="002046A5" w14:paraId="211D16E7" w14:textId="77777777" w:rsidTr="00892696">
        <w:trPr>
          <w:trHeight w:val="80"/>
        </w:trPr>
        <w:tc>
          <w:tcPr>
            <w:tcW w:w="1801" w:type="dxa"/>
            <w:vMerge/>
            <w:shd w:val="clear" w:color="auto" w:fill="F2F2F2" w:themeFill="background1" w:themeFillShade="F2"/>
            <w:vAlign w:val="center"/>
          </w:tcPr>
          <w:p w14:paraId="456BF9C5" w14:textId="77777777" w:rsidR="00693631" w:rsidRPr="002046A5" w:rsidRDefault="00693631" w:rsidP="00892696">
            <w:pPr>
              <w:spacing w:before="20" w:after="20"/>
              <w:rPr>
                <w:rFonts w:ascii="Times New Roman" w:hAnsi="Times New Roman" w:cs="Times New Roman"/>
                <w:b/>
                <w:sz w:val="18"/>
                <w:szCs w:val="18"/>
              </w:rPr>
            </w:pPr>
          </w:p>
        </w:tc>
        <w:tc>
          <w:tcPr>
            <w:tcW w:w="1066" w:type="dxa"/>
            <w:gridSpan w:val="3"/>
            <w:vMerge/>
          </w:tcPr>
          <w:p w14:paraId="5A59CCE9" w14:textId="77777777" w:rsidR="00693631" w:rsidRPr="002046A5" w:rsidRDefault="00693631" w:rsidP="00892696">
            <w:pPr>
              <w:tabs>
                <w:tab w:val="left" w:pos="1218"/>
              </w:tabs>
              <w:spacing w:before="20" w:after="20"/>
              <w:rPr>
                <w:rFonts w:ascii="Times New Roman" w:hAnsi="Times New Roman" w:cs="Times New Roman"/>
                <w:sz w:val="18"/>
                <w:szCs w:val="20"/>
              </w:rPr>
            </w:pPr>
          </w:p>
        </w:tc>
        <w:tc>
          <w:tcPr>
            <w:tcW w:w="1284" w:type="dxa"/>
            <w:gridSpan w:val="9"/>
            <w:vAlign w:val="center"/>
          </w:tcPr>
          <w:p w14:paraId="4216F863" w14:textId="77777777" w:rsidR="0069363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65783482"/>
              </w:sdtPr>
              <w:sdtEndPr/>
              <w:sdtContent>
                <w:r w:rsidR="00693631" w:rsidRPr="002046A5">
                  <w:rPr>
                    <w:rFonts w:ascii="Segoe UI Symbol" w:eastAsia="MS Gothic" w:hAnsi="Segoe UI Symbol" w:cs="Segoe UI Symbol"/>
                    <w:sz w:val="18"/>
                  </w:rPr>
                  <w:t>☐</w:t>
                </w:r>
              </w:sdtContent>
            </w:sdt>
            <w:r w:rsidR="00693631" w:rsidRPr="002046A5">
              <w:rPr>
                <w:rFonts w:ascii="Times New Roman" w:hAnsi="Times New Roman" w:cs="Times New Roman"/>
                <w:sz w:val="18"/>
              </w:rPr>
              <w:t xml:space="preserve"> VI.</w:t>
            </w:r>
          </w:p>
        </w:tc>
        <w:tc>
          <w:tcPr>
            <w:tcW w:w="1284" w:type="dxa"/>
            <w:gridSpan w:val="5"/>
            <w:vAlign w:val="center"/>
          </w:tcPr>
          <w:p w14:paraId="0643BD78" w14:textId="77777777" w:rsidR="0069363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90224042"/>
              </w:sdtPr>
              <w:sdtEndPr/>
              <w:sdtContent>
                <w:r w:rsidR="00693631" w:rsidRPr="002046A5">
                  <w:rPr>
                    <w:rFonts w:ascii="Segoe UI Symbol" w:eastAsia="MS Mincho" w:hAnsi="Segoe UI Symbol" w:cs="Segoe UI Symbol"/>
                    <w:sz w:val="18"/>
                  </w:rPr>
                  <w:t>☐</w:t>
                </w:r>
              </w:sdtContent>
            </w:sdt>
            <w:r w:rsidR="00693631" w:rsidRPr="002046A5">
              <w:rPr>
                <w:rFonts w:ascii="Times New Roman" w:hAnsi="Times New Roman" w:cs="Times New Roman"/>
                <w:sz w:val="18"/>
              </w:rPr>
              <w:t xml:space="preserve"> VII.</w:t>
            </w:r>
          </w:p>
        </w:tc>
        <w:tc>
          <w:tcPr>
            <w:tcW w:w="1284" w:type="dxa"/>
            <w:gridSpan w:val="4"/>
            <w:vAlign w:val="center"/>
          </w:tcPr>
          <w:p w14:paraId="6FC84D5A" w14:textId="77777777" w:rsidR="0069363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91290052"/>
              </w:sdtPr>
              <w:sdtEndPr/>
              <w:sdtContent>
                <w:r w:rsidR="00693631" w:rsidRPr="002046A5">
                  <w:rPr>
                    <w:rFonts w:ascii="Segoe UI Symbol" w:eastAsia="MS Mincho" w:hAnsi="Segoe UI Symbol" w:cs="Segoe UI Symbol"/>
                    <w:sz w:val="18"/>
                  </w:rPr>
                  <w:t>☐</w:t>
                </w:r>
              </w:sdtContent>
            </w:sdt>
            <w:r w:rsidR="00693631" w:rsidRPr="002046A5">
              <w:rPr>
                <w:rFonts w:ascii="Times New Roman" w:hAnsi="Times New Roman" w:cs="Times New Roman"/>
                <w:sz w:val="18"/>
              </w:rPr>
              <w:t xml:space="preserve"> VIII.</w:t>
            </w:r>
          </w:p>
        </w:tc>
        <w:tc>
          <w:tcPr>
            <w:tcW w:w="1284" w:type="dxa"/>
            <w:gridSpan w:val="7"/>
            <w:vAlign w:val="center"/>
          </w:tcPr>
          <w:p w14:paraId="724C6EB4" w14:textId="77777777" w:rsidR="0069363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73262687"/>
              </w:sdtPr>
              <w:sdtEndPr/>
              <w:sdtContent>
                <w:r w:rsidR="00693631" w:rsidRPr="002046A5">
                  <w:rPr>
                    <w:rFonts w:ascii="Segoe UI Symbol" w:eastAsia="MS Mincho" w:hAnsi="Segoe UI Symbol" w:cs="Segoe UI Symbol"/>
                    <w:sz w:val="18"/>
                  </w:rPr>
                  <w:t>☐</w:t>
                </w:r>
              </w:sdtContent>
            </w:sdt>
            <w:r w:rsidR="00693631" w:rsidRPr="002046A5">
              <w:rPr>
                <w:rFonts w:ascii="Times New Roman" w:hAnsi="Times New Roman" w:cs="Times New Roman"/>
                <w:sz w:val="18"/>
              </w:rPr>
              <w:t xml:space="preserve"> IX.</w:t>
            </w:r>
          </w:p>
        </w:tc>
        <w:tc>
          <w:tcPr>
            <w:tcW w:w="1285" w:type="dxa"/>
            <w:gridSpan w:val="2"/>
            <w:vAlign w:val="center"/>
          </w:tcPr>
          <w:p w14:paraId="793FD6B7" w14:textId="77777777" w:rsidR="0069363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40521003"/>
              </w:sdtPr>
              <w:sdtEndPr/>
              <w:sdtContent>
                <w:r w:rsidR="00693631" w:rsidRPr="002046A5">
                  <w:rPr>
                    <w:rFonts w:ascii="Segoe UI Symbol" w:eastAsia="MS Mincho" w:hAnsi="Segoe UI Symbol" w:cs="Segoe UI Symbol"/>
                    <w:sz w:val="18"/>
                  </w:rPr>
                  <w:t>☐</w:t>
                </w:r>
              </w:sdtContent>
            </w:sdt>
            <w:r w:rsidR="00693631" w:rsidRPr="002046A5">
              <w:rPr>
                <w:rFonts w:ascii="Times New Roman" w:hAnsi="Times New Roman" w:cs="Times New Roman"/>
                <w:sz w:val="18"/>
              </w:rPr>
              <w:t xml:space="preserve"> X.</w:t>
            </w:r>
          </w:p>
        </w:tc>
      </w:tr>
      <w:tr w:rsidR="00693631" w:rsidRPr="002046A5" w14:paraId="102CC9F5" w14:textId="77777777" w:rsidTr="00892696">
        <w:trPr>
          <w:trHeight w:val="80"/>
        </w:trPr>
        <w:tc>
          <w:tcPr>
            <w:tcW w:w="1801" w:type="dxa"/>
            <w:shd w:val="clear" w:color="auto" w:fill="F2F2F2" w:themeFill="background1" w:themeFillShade="F2"/>
            <w:vAlign w:val="center"/>
          </w:tcPr>
          <w:p w14:paraId="74046F76" w14:textId="77777777" w:rsidR="00693631" w:rsidRPr="002046A5" w:rsidRDefault="00693631"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Status kolegija</w:t>
            </w:r>
          </w:p>
        </w:tc>
        <w:tc>
          <w:tcPr>
            <w:tcW w:w="1066" w:type="dxa"/>
            <w:gridSpan w:val="3"/>
          </w:tcPr>
          <w:p w14:paraId="6934F002" w14:textId="77777777" w:rsidR="00693631" w:rsidRPr="002046A5"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69705378"/>
              </w:sdtPr>
              <w:sdtEndPr/>
              <w:sdtContent>
                <w:r w:rsidR="00693631" w:rsidRPr="002046A5">
                  <w:rPr>
                    <w:rFonts w:ascii="Times New Roman" w:eastAsia="MS Mincho" w:hAnsi="Times New Roman" w:cs="Times New Roman"/>
                    <w:sz w:val="18"/>
                    <w:szCs w:val="20"/>
                  </w:rPr>
                  <w:t>x</w:t>
                </w:r>
              </w:sdtContent>
            </w:sdt>
            <w:r w:rsidR="00693631" w:rsidRPr="002046A5">
              <w:rPr>
                <w:rFonts w:ascii="Times New Roman" w:hAnsi="Times New Roman" w:cs="Times New Roman"/>
                <w:sz w:val="18"/>
                <w:szCs w:val="20"/>
              </w:rPr>
              <w:t xml:space="preserve"> obvezni kolegij</w:t>
            </w:r>
          </w:p>
        </w:tc>
        <w:tc>
          <w:tcPr>
            <w:tcW w:w="1284" w:type="dxa"/>
            <w:gridSpan w:val="9"/>
            <w:vAlign w:val="center"/>
          </w:tcPr>
          <w:p w14:paraId="2EE87D88" w14:textId="77777777" w:rsidR="0069363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666748856"/>
              </w:sdtPr>
              <w:sdtEndPr/>
              <w:sdtContent>
                <w:sdt>
                  <w:sdtPr>
                    <w:rPr>
                      <w:rFonts w:ascii="Times New Roman" w:hAnsi="Times New Roman" w:cs="Times New Roman"/>
                      <w:sz w:val="18"/>
                    </w:rPr>
                    <w:id w:val="7811097"/>
                  </w:sdtPr>
                  <w:sdtEndPr/>
                  <w:sdtContent>
                    <w:r w:rsidR="00693631" w:rsidRPr="002046A5">
                      <w:rPr>
                        <w:rFonts w:ascii="Segoe UI Symbol" w:eastAsia="MS Gothic" w:hAnsi="Segoe UI Symbol" w:cs="Segoe UI Symbol"/>
                        <w:sz w:val="18"/>
                      </w:rPr>
                      <w:t>☐</w:t>
                    </w:r>
                  </w:sdtContent>
                </w:sdt>
              </w:sdtContent>
            </w:sdt>
            <w:r w:rsidR="00693631" w:rsidRPr="002046A5">
              <w:rPr>
                <w:rFonts w:ascii="Times New Roman" w:hAnsi="Times New Roman" w:cs="Times New Roman"/>
                <w:sz w:val="18"/>
                <w:szCs w:val="20"/>
              </w:rPr>
              <w:t>izborni kolegij</w:t>
            </w:r>
          </w:p>
        </w:tc>
        <w:tc>
          <w:tcPr>
            <w:tcW w:w="2568" w:type="dxa"/>
            <w:gridSpan w:val="9"/>
            <w:vAlign w:val="center"/>
          </w:tcPr>
          <w:p w14:paraId="2824871A" w14:textId="77777777" w:rsidR="00693631" w:rsidRPr="002046A5" w:rsidRDefault="008B0121" w:rsidP="00892696">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rPr>
                <w:id w:val="1018885640"/>
              </w:sdtPr>
              <w:sdtEndPr/>
              <w:sdtContent>
                <w:sdt>
                  <w:sdtPr>
                    <w:rPr>
                      <w:rFonts w:ascii="Times New Roman" w:hAnsi="Times New Roman" w:cs="Times New Roman"/>
                      <w:sz w:val="18"/>
                    </w:rPr>
                    <w:id w:val="7811100"/>
                  </w:sdtPr>
                  <w:sdtEndPr/>
                  <w:sdtContent>
                    <w:r w:rsidR="00693631" w:rsidRPr="002046A5">
                      <w:rPr>
                        <w:rFonts w:ascii="Segoe UI Symbol" w:eastAsia="MS Mincho" w:hAnsi="Segoe UI Symbol" w:cs="Segoe UI Symbol"/>
                        <w:sz w:val="18"/>
                        <w:lang w:val="it-IT"/>
                      </w:rPr>
                      <w:t>☐</w:t>
                    </w:r>
                  </w:sdtContent>
                </w:sdt>
              </w:sdtContent>
            </w:sdt>
            <w:r w:rsidR="00693631" w:rsidRPr="002046A5">
              <w:rPr>
                <w:rFonts w:ascii="Times New Roman" w:hAnsi="Times New Roman" w:cs="Times New Roman"/>
                <w:sz w:val="18"/>
                <w:szCs w:val="20"/>
                <w:lang w:val="it-IT"/>
              </w:rPr>
              <w:t>izborni kolegij koji se nudi studentima drugih odjela</w:t>
            </w:r>
          </w:p>
        </w:tc>
        <w:tc>
          <w:tcPr>
            <w:tcW w:w="1284" w:type="dxa"/>
            <w:gridSpan w:val="7"/>
            <w:shd w:val="clear" w:color="auto" w:fill="F2F2F2" w:themeFill="background1" w:themeFillShade="F2"/>
            <w:vAlign w:val="center"/>
          </w:tcPr>
          <w:p w14:paraId="1C5FA8DE" w14:textId="77777777" w:rsidR="00693631" w:rsidRPr="002046A5" w:rsidRDefault="00693631"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b/>
                <w:sz w:val="18"/>
              </w:rPr>
              <w:t>Nastavničke kompetencije</w:t>
            </w:r>
          </w:p>
        </w:tc>
        <w:tc>
          <w:tcPr>
            <w:tcW w:w="1285" w:type="dxa"/>
            <w:gridSpan w:val="2"/>
            <w:vAlign w:val="center"/>
          </w:tcPr>
          <w:p w14:paraId="1CDE1DE0"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43292958"/>
              </w:sdtPr>
              <w:sdtEndPr/>
              <w:sdtContent>
                <w:r w:rsidR="00693631" w:rsidRPr="002046A5">
                  <w:rPr>
                    <w:rFonts w:ascii="Segoe UI Symbol" w:eastAsia="MS Mincho" w:hAnsi="Segoe UI Symbol" w:cs="Segoe UI Symbol"/>
                    <w:sz w:val="18"/>
                    <w:szCs w:val="20"/>
                  </w:rPr>
                  <w:t>☐</w:t>
                </w:r>
              </w:sdtContent>
            </w:sdt>
            <w:r w:rsidR="00693631" w:rsidRPr="002046A5">
              <w:rPr>
                <w:rFonts w:ascii="Times New Roman" w:hAnsi="Times New Roman" w:cs="Times New Roman"/>
                <w:sz w:val="18"/>
                <w:szCs w:val="20"/>
              </w:rPr>
              <w:t xml:space="preserve"> DA </w:t>
            </w:r>
            <w:sdt>
              <w:sdtPr>
                <w:rPr>
                  <w:rFonts w:ascii="Times New Roman" w:hAnsi="Times New Roman" w:cs="Times New Roman"/>
                  <w:sz w:val="18"/>
                  <w:szCs w:val="20"/>
                </w:rPr>
                <w:id w:val="1222016164"/>
              </w:sdtPr>
              <w:sdtEndPr/>
              <w:sdtContent>
                <w:r w:rsidR="00693631" w:rsidRPr="002046A5">
                  <w:rPr>
                    <w:rFonts w:ascii="Segoe UI Symbol" w:eastAsia="MS Gothic" w:hAnsi="Segoe UI Symbol" w:cs="Segoe UI Symbol"/>
                    <w:sz w:val="18"/>
                    <w:szCs w:val="20"/>
                  </w:rPr>
                  <w:t>☐</w:t>
                </w:r>
              </w:sdtContent>
            </w:sdt>
            <w:r w:rsidR="00693631" w:rsidRPr="002046A5">
              <w:rPr>
                <w:rFonts w:ascii="Times New Roman" w:hAnsi="Times New Roman" w:cs="Times New Roman"/>
                <w:sz w:val="18"/>
                <w:szCs w:val="20"/>
              </w:rPr>
              <w:t xml:space="preserve"> NE</w:t>
            </w:r>
          </w:p>
        </w:tc>
      </w:tr>
      <w:tr w:rsidR="00693631" w:rsidRPr="002046A5" w14:paraId="1F6B9315" w14:textId="77777777" w:rsidTr="00892696">
        <w:trPr>
          <w:trHeight w:val="80"/>
        </w:trPr>
        <w:tc>
          <w:tcPr>
            <w:tcW w:w="1801" w:type="dxa"/>
            <w:shd w:val="clear" w:color="auto" w:fill="F2F2F2" w:themeFill="background1" w:themeFillShade="F2"/>
            <w:vAlign w:val="center"/>
          </w:tcPr>
          <w:p w14:paraId="214C7C98" w14:textId="77777777" w:rsidR="00693631" w:rsidRPr="002046A5" w:rsidRDefault="00693631" w:rsidP="00892696">
            <w:pPr>
              <w:spacing w:before="20" w:after="20"/>
              <w:rPr>
                <w:rFonts w:ascii="Times New Roman" w:hAnsi="Times New Roman" w:cs="Times New Roman"/>
                <w:b/>
                <w:sz w:val="18"/>
                <w:szCs w:val="18"/>
              </w:rPr>
            </w:pPr>
            <w:r w:rsidRPr="002046A5">
              <w:rPr>
                <w:rFonts w:ascii="Times New Roman" w:hAnsi="Times New Roman" w:cs="Times New Roman"/>
                <w:b/>
                <w:sz w:val="18"/>
              </w:rPr>
              <w:t>Opterećenje</w:t>
            </w:r>
          </w:p>
        </w:tc>
        <w:tc>
          <w:tcPr>
            <w:tcW w:w="391" w:type="dxa"/>
          </w:tcPr>
          <w:p w14:paraId="0E549CBA" w14:textId="77777777" w:rsidR="00693631" w:rsidRPr="002046A5" w:rsidRDefault="00693631" w:rsidP="00892696">
            <w:pPr>
              <w:spacing w:before="20" w:after="20"/>
              <w:jc w:val="center"/>
              <w:rPr>
                <w:rFonts w:ascii="Times New Roman" w:hAnsi="Times New Roman" w:cs="Times New Roman"/>
                <w:sz w:val="18"/>
                <w:szCs w:val="20"/>
              </w:rPr>
            </w:pPr>
          </w:p>
        </w:tc>
        <w:tc>
          <w:tcPr>
            <w:tcW w:w="392" w:type="dxa"/>
          </w:tcPr>
          <w:p w14:paraId="5F0D4650" w14:textId="77777777" w:rsidR="00693631" w:rsidRPr="002046A5" w:rsidRDefault="00693631"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3"/>
          </w:tcPr>
          <w:p w14:paraId="1B4F547D" w14:textId="77777777" w:rsidR="00693631" w:rsidRPr="002046A5" w:rsidRDefault="00693631" w:rsidP="00892696">
            <w:pPr>
              <w:spacing w:before="20" w:after="20"/>
              <w:jc w:val="center"/>
              <w:rPr>
                <w:rFonts w:ascii="Times New Roman" w:hAnsi="Times New Roman" w:cs="Times New Roman"/>
                <w:sz w:val="18"/>
                <w:szCs w:val="20"/>
              </w:rPr>
            </w:pPr>
          </w:p>
        </w:tc>
        <w:tc>
          <w:tcPr>
            <w:tcW w:w="391" w:type="dxa"/>
            <w:gridSpan w:val="3"/>
          </w:tcPr>
          <w:p w14:paraId="4D6908B1" w14:textId="77777777" w:rsidR="00693631" w:rsidRPr="002046A5" w:rsidRDefault="00693631"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tc>
        <w:tc>
          <w:tcPr>
            <w:tcW w:w="392" w:type="dxa"/>
            <w:gridSpan w:val="2"/>
          </w:tcPr>
          <w:p w14:paraId="517F3A81" w14:textId="77777777" w:rsidR="00693631" w:rsidRPr="002046A5" w:rsidRDefault="00693631" w:rsidP="00892696">
            <w:pPr>
              <w:spacing w:before="20" w:after="20"/>
              <w:jc w:val="center"/>
              <w:rPr>
                <w:rFonts w:ascii="Times New Roman" w:hAnsi="Times New Roman" w:cs="Times New Roman"/>
                <w:sz w:val="18"/>
                <w:szCs w:val="20"/>
              </w:rPr>
            </w:pPr>
          </w:p>
        </w:tc>
        <w:tc>
          <w:tcPr>
            <w:tcW w:w="392" w:type="dxa"/>
            <w:gridSpan w:val="2"/>
          </w:tcPr>
          <w:p w14:paraId="18F4364A" w14:textId="77777777" w:rsidR="00693631" w:rsidRPr="002046A5" w:rsidRDefault="00693631"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6BD37D09" w14:textId="77777777" w:rsidR="00693631" w:rsidRPr="002046A5" w:rsidRDefault="00693631" w:rsidP="00892696">
            <w:pPr>
              <w:tabs>
                <w:tab w:val="left" w:pos="1218"/>
              </w:tabs>
              <w:spacing w:before="20" w:after="20"/>
              <w:jc w:val="center"/>
              <w:rPr>
                <w:rFonts w:ascii="Times New Roman" w:hAnsi="Times New Roman" w:cs="Times New Roman"/>
                <w:b/>
                <w:sz w:val="18"/>
                <w:lang w:val="it-IT"/>
              </w:rPr>
            </w:pPr>
            <w:r w:rsidRPr="002046A5">
              <w:rPr>
                <w:rFonts w:ascii="Times New Roman" w:hAnsi="Times New Roman" w:cs="Times New Roman"/>
                <w:b/>
                <w:sz w:val="18"/>
                <w:szCs w:val="20"/>
                <w:lang w:val="it-IT"/>
              </w:rPr>
              <w:t>Mrežne stranice kolegija u sustavu za e-učenje</w:t>
            </w:r>
          </w:p>
        </w:tc>
        <w:tc>
          <w:tcPr>
            <w:tcW w:w="1285" w:type="dxa"/>
            <w:gridSpan w:val="2"/>
            <w:vAlign w:val="center"/>
          </w:tcPr>
          <w:p w14:paraId="2B70BF67" w14:textId="77777777" w:rsidR="00693631" w:rsidRPr="002046A5"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352036132"/>
              </w:sdtPr>
              <w:sdtEndPr/>
              <w:sdtContent>
                <w:r w:rsidR="00693631" w:rsidRPr="002046A5">
                  <w:rPr>
                    <w:rFonts w:ascii="Segoe UI Symbol" w:eastAsia="MS Mincho" w:hAnsi="Segoe UI Symbol" w:cs="Segoe UI Symbol"/>
                    <w:sz w:val="18"/>
                    <w:szCs w:val="20"/>
                  </w:rPr>
                  <w:t>☐</w:t>
                </w:r>
              </w:sdtContent>
            </w:sdt>
            <w:r w:rsidR="00693631" w:rsidRPr="002046A5">
              <w:rPr>
                <w:rFonts w:ascii="Times New Roman" w:hAnsi="Times New Roman" w:cs="Times New Roman"/>
                <w:sz w:val="18"/>
                <w:szCs w:val="20"/>
              </w:rPr>
              <w:t xml:space="preserve"> DA </w:t>
            </w:r>
            <w:sdt>
              <w:sdtPr>
                <w:rPr>
                  <w:rFonts w:ascii="Times New Roman" w:hAnsi="Times New Roman" w:cs="Times New Roman"/>
                  <w:sz w:val="18"/>
                  <w:szCs w:val="20"/>
                </w:rPr>
                <w:id w:val="329724838"/>
              </w:sdtPr>
              <w:sdtEndPr/>
              <w:sdtContent>
                <w:r w:rsidR="00693631" w:rsidRPr="002046A5">
                  <w:rPr>
                    <w:rFonts w:ascii="Segoe UI Symbol" w:eastAsia="MS Gothic" w:hAnsi="Segoe UI Symbol" w:cs="Segoe UI Symbol"/>
                    <w:sz w:val="18"/>
                    <w:szCs w:val="20"/>
                  </w:rPr>
                  <w:t>☐</w:t>
                </w:r>
              </w:sdtContent>
            </w:sdt>
            <w:r w:rsidR="00693631" w:rsidRPr="002046A5">
              <w:rPr>
                <w:rFonts w:ascii="Times New Roman" w:hAnsi="Times New Roman" w:cs="Times New Roman"/>
                <w:sz w:val="18"/>
                <w:szCs w:val="20"/>
              </w:rPr>
              <w:t xml:space="preserve"> NE</w:t>
            </w:r>
          </w:p>
        </w:tc>
      </w:tr>
      <w:tr w:rsidR="00693631" w:rsidRPr="002046A5" w14:paraId="47A696FF" w14:textId="77777777" w:rsidTr="00892696">
        <w:trPr>
          <w:trHeight w:val="80"/>
        </w:trPr>
        <w:tc>
          <w:tcPr>
            <w:tcW w:w="1801" w:type="dxa"/>
            <w:shd w:val="clear" w:color="auto" w:fill="F2F2F2" w:themeFill="background1" w:themeFillShade="F2"/>
            <w:vAlign w:val="center"/>
          </w:tcPr>
          <w:p w14:paraId="7CF65D19" w14:textId="77777777" w:rsidR="00693631" w:rsidRPr="002046A5" w:rsidRDefault="00693631" w:rsidP="00892696">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Mjesto i vrijeme izvođenja nastave</w:t>
            </w:r>
          </w:p>
        </w:tc>
        <w:tc>
          <w:tcPr>
            <w:tcW w:w="2350" w:type="dxa"/>
            <w:gridSpan w:val="12"/>
            <w:vAlign w:val="center"/>
          </w:tcPr>
          <w:p w14:paraId="125E8B6F" w14:textId="77777777" w:rsidR="00693631" w:rsidRPr="002046A5" w:rsidRDefault="00693631" w:rsidP="00892696">
            <w:pPr>
              <w:spacing w:before="20" w:after="20"/>
              <w:jc w:val="center"/>
              <w:rPr>
                <w:rFonts w:ascii="Times New Roman" w:hAnsi="Times New Roman" w:cs="Times New Roman"/>
                <w:sz w:val="18"/>
                <w:szCs w:val="20"/>
                <w:lang w:val="it-IT"/>
              </w:rPr>
            </w:pPr>
            <w:r w:rsidRPr="002046A5">
              <w:rPr>
                <w:rFonts w:ascii="Times New Roman" w:hAnsi="Times New Roman" w:cs="Times New Roman"/>
                <w:sz w:val="18"/>
                <w:szCs w:val="20"/>
                <w:lang w:val="it-IT"/>
              </w:rPr>
              <w:t>Odjel za filozofiju, prostorija 125</w:t>
            </w:r>
          </w:p>
          <w:p w14:paraId="5017E4D5" w14:textId="77777777" w:rsidR="00693631" w:rsidRPr="002046A5" w:rsidRDefault="00693631" w:rsidP="00892696">
            <w:pPr>
              <w:spacing w:before="20" w:after="20"/>
              <w:jc w:val="center"/>
              <w:rPr>
                <w:rFonts w:ascii="Times New Roman" w:hAnsi="Times New Roman" w:cs="Times New Roman"/>
                <w:b/>
                <w:sz w:val="18"/>
                <w:szCs w:val="20"/>
                <w:lang w:val="it-IT"/>
              </w:rPr>
            </w:pPr>
            <w:r w:rsidRPr="002046A5">
              <w:rPr>
                <w:rFonts w:ascii="Times New Roman" w:hAnsi="Times New Roman" w:cs="Times New Roman"/>
                <w:sz w:val="18"/>
                <w:szCs w:val="20"/>
                <w:lang w:val="it-IT"/>
              </w:rPr>
              <w:t>Srijedom, 12.00 – 12.30</w:t>
            </w:r>
          </w:p>
        </w:tc>
        <w:tc>
          <w:tcPr>
            <w:tcW w:w="3852" w:type="dxa"/>
            <w:gridSpan w:val="16"/>
            <w:shd w:val="clear" w:color="auto" w:fill="F2F2F2" w:themeFill="background1" w:themeFillShade="F2"/>
            <w:vAlign w:val="center"/>
          </w:tcPr>
          <w:p w14:paraId="3FB2B278" w14:textId="77777777" w:rsidR="00693631" w:rsidRPr="002046A5" w:rsidRDefault="00693631" w:rsidP="00892696">
            <w:pPr>
              <w:tabs>
                <w:tab w:val="left" w:pos="1218"/>
              </w:tabs>
              <w:spacing w:before="20" w:after="20"/>
              <w:jc w:val="right"/>
              <w:rPr>
                <w:rFonts w:ascii="Times New Roman" w:hAnsi="Times New Roman" w:cs="Times New Roman"/>
                <w:b/>
                <w:color w:val="FF0000"/>
                <w:sz w:val="18"/>
                <w:szCs w:val="20"/>
                <w:lang w:val="it-IT"/>
              </w:rPr>
            </w:pPr>
            <w:r w:rsidRPr="002046A5">
              <w:rPr>
                <w:rFonts w:ascii="Times New Roman" w:hAnsi="Times New Roman" w:cs="Times New Roman"/>
                <w:b/>
                <w:sz w:val="18"/>
                <w:lang w:val="it-IT"/>
              </w:rPr>
              <w:t>Jezik/jezici na kojima se izvodi kolegij</w:t>
            </w:r>
          </w:p>
        </w:tc>
        <w:tc>
          <w:tcPr>
            <w:tcW w:w="1285" w:type="dxa"/>
            <w:gridSpan w:val="2"/>
            <w:vAlign w:val="center"/>
          </w:tcPr>
          <w:p w14:paraId="45757F6F" w14:textId="77777777" w:rsidR="00693631" w:rsidRPr="002046A5" w:rsidRDefault="00693631" w:rsidP="00892696">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szCs w:val="20"/>
              </w:rPr>
              <w:t>Hrvatski jezik</w:t>
            </w:r>
          </w:p>
        </w:tc>
      </w:tr>
      <w:tr w:rsidR="00693631" w:rsidRPr="002046A5" w14:paraId="1481AA17" w14:textId="77777777" w:rsidTr="00892696">
        <w:trPr>
          <w:trHeight w:val="80"/>
        </w:trPr>
        <w:tc>
          <w:tcPr>
            <w:tcW w:w="1801" w:type="dxa"/>
            <w:shd w:val="clear" w:color="auto" w:fill="F2F2F2" w:themeFill="background1" w:themeFillShade="F2"/>
            <w:vAlign w:val="center"/>
          </w:tcPr>
          <w:p w14:paraId="5CFB8E06" w14:textId="77777777" w:rsidR="00693631" w:rsidRPr="002046A5" w:rsidRDefault="00693631" w:rsidP="00892696">
            <w:pPr>
              <w:spacing w:before="20" w:after="20"/>
              <w:rPr>
                <w:rFonts w:ascii="Times New Roman" w:hAnsi="Times New Roman" w:cs="Times New Roman"/>
                <w:b/>
                <w:sz w:val="18"/>
              </w:rPr>
            </w:pPr>
            <w:r w:rsidRPr="002046A5">
              <w:rPr>
                <w:rFonts w:ascii="Times New Roman" w:hAnsi="Times New Roman" w:cs="Times New Roman"/>
                <w:b/>
                <w:sz w:val="18"/>
              </w:rPr>
              <w:t>Početak nastave</w:t>
            </w:r>
          </w:p>
        </w:tc>
        <w:tc>
          <w:tcPr>
            <w:tcW w:w="2350" w:type="dxa"/>
            <w:gridSpan w:val="12"/>
            <w:vAlign w:val="center"/>
          </w:tcPr>
          <w:p w14:paraId="398470C5" w14:textId="77777777" w:rsidR="00693631" w:rsidRPr="002046A5" w:rsidRDefault="00693631" w:rsidP="00892696">
            <w:pPr>
              <w:spacing w:before="20" w:after="20"/>
              <w:rPr>
                <w:rFonts w:ascii="Times New Roman" w:hAnsi="Times New Roman" w:cs="Times New Roman"/>
                <w:sz w:val="18"/>
                <w:szCs w:val="20"/>
              </w:rPr>
            </w:pPr>
            <w:r w:rsidRPr="002046A5">
              <w:rPr>
                <w:rFonts w:ascii="Times New Roman" w:hAnsi="Times New Roman" w:cs="Times New Roman"/>
                <w:sz w:val="18"/>
                <w:szCs w:val="20"/>
              </w:rPr>
              <w:t>22.02.2021.</w:t>
            </w:r>
          </w:p>
        </w:tc>
        <w:tc>
          <w:tcPr>
            <w:tcW w:w="3852" w:type="dxa"/>
            <w:gridSpan w:val="16"/>
            <w:shd w:val="clear" w:color="auto" w:fill="F2F2F2" w:themeFill="background1" w:themeFillShade="F2"/>
            <w:vAlign w:val="center"/>
          </w:tcPr>
          <w:p w14:paraId="28E70152" w14:textId="77777777" w:rsidR="00693631" w:rsidRPr="002046A5" w:rsidRDefault="00693631" w:rsidP="00892696">
            <w:pPr>
              <w:tabs>
                <w:tab w:val="left" w:pos="1218"/>
              </w:tabs>
              <w:spacing w:before="20" w:after="20"/>
              <w:jc w:val="right"/>
              <w:rPr>
                <w:rFonts w:ascii="Times New Roman" w:hAnsi="Times New Roman" w:cs="Times New Roman"/>
                <w:b/>
                <w:sz w:val="18"/>
              </w:rPr>
            </w:pPr>
            <w:r w:rsidRPr="002046A5">
              <w:rPr>
                <w:rFonts w:ascii="Times New Roman" w:hAnsi="Times New Roman" w:cs="Times New Roman"/>
                <w:b/>
                <w:sz w:val="18"/>
              </w:rPr>
              <w:t>Završetak nastave</w:t>
            </w:r>
          </w:p>
        </w:tc>
        <w:tc>
          <w:tcPr>
            <w:tcW w:w="1285" w:type="dxa"/>
            <w:gridSpan w:val="2"/>
            <w:vAlign w:val="center"/>
          </w:tcPr>
          <w:p w14:paraId="412A72C4" w14:textId="77777777" w:rsidR="00693631" w:rsidRPr="002046A5" w:rsidRDefault="00693631" w:rsidP="00892696">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szCs w:val="20"/>
              </w:rPr>
              <w:t>04.06.2021.</w:t>
            </w:r>
          </w:p>
        </w:tc>
      </w:tr>
      <w:tr w:rsidR="00693631" w:rsidRPr="002046A5" w14:paraId="202C75E1" w14:textId="77777777" w:rsidTr="00892696">
        <w:tc>
          <w:tcPr>
            <w:tcW w:w="1801" w:type="dxa"/>
            <w:shd w:val="clear" w:color="auto" w:fill="F2F2F2" w:themeFill="background1" w:themeFillShade="F2"/>
          </w:tcPr>
          <w:p w14:paraId="4D66E283" w14:textId="77777777" w:rsidR="00693631" w:rsidRPr="002046A5" w:rsidRDefault="00693631" w:rsidP="00892696">
            <w:pPr>
              <w:spacing w:before="20" w:after="20"/>
              <w:rPr>
                <w:rFonts w:ascii="Times New Roman" w:hAnsi="Times New Roman" w:cs="Times New Roman"/>
                <w:b/>
                <w:sz w:val="18"/>
              </w:rPr>
            </w:pPr>
            <w:r w:rsidRPr="002046A5">
              <w:rPr>
                <w:rFonts w:ascii="Times New Roman" w:hAnsi="Times New Roman" w:cs="Times New Roman"/>
                <w:b/>
                <w:sz w:val="18"/>
              </w:rPr>
              <w:t>Preduvjeti za upis kolegija</w:t>
            </w:r>
          </w:p>
        </w:tc>
        <w:tc>
          <w:tcPr>
            <w:tcW w:w="7487" w:type="dxa"/>
            <w:gridSpan w:val="30"/>
          </w:tcPr>
          <w:p w14:paraId="7F0C913B" w14:textId="77777777" w:rsidR="00693631" w:rsidRPr="002046A5" w:rsidRDefault="00693631" w:rsidP="00892696">
            <w:pPr>
              <w:tabs>
                <w:tab w:val="left" w:pos="1218"/>
              </w:tabs>
              <w:spacing w:before="20" w:after="20"/>
              <w:rPr>
                <w:rFonts w:ascii="Times New Roman" w:hAnsi="Times New Roman" w:cs="Times New Roman"/>
                <w:sz w:val="18"/>
              </w:rPr>
            </w:pPr>
          </w:p>
        </w:tc>
      </w:tr>
      <w:tr w:rsidR="00693631" w:rsidRPr="002046A5" w14:paraId="3F284B23" w14:textId="77777777" w:rsidTr="00892696">
        <w:tc>
          <w:tcPr>
            <w:tcW w:w="9288" w:type="dxa"/>
            <w:gridSpan w:val="31"/>
            <w:shd w:val="clear" w:color="auto" w:fill="D9D9D9" w:themeFill="background1" w:themeFillShade="D9"/>
          </w:tcPr>
          <w:p w14:paraId="64B2EC83" w14:textId="77777777" w:rsidR="00693631" w:rsidRPr="002046A5" w:rsidRDefault="00693631" w:rsidP="00892696">
            <w:pPr>
              <w:spacing w:before="20" w:after="20"/>
              <w:rPr>
                <w:rFonts w:ascii="Times New Roman" w:hAnsi="Times New Roman" w:cs="Times New Roman"/>
                <w:sz w:val="18"/>
                <w:szCs w:val="18"/>
              </w:rPr>
            </w:pPr>
          </w:p>
        </w:tc>
      </w:tr>
      <w:tr w:rsidR="00693631" w:rsidRPr="002046A5" w14:paraId="3854A614" w14:textId="77777777" w:rsidTr="00892696">
        <w:tc>
          <w:tcPr>
            <w:tcW w:w="1801" w:type="dxa"/>
            <w:shd w:val="clear" w:color="auto" w:fill="F2F2F2" w:themeFill="background1" w:themeFillShade="F2"/>
          </w:tcPr>
          <w:p w14:paraId="07D746A0" w14:textId="77777777" w:rsidR="00693631" w:rsidRPr="002046A5" w:rsidRDefault="00693631" w:rsidP="00892696">
            <w:pPr>
              <w:spacing w:before="20" w:after="20"/>
              <w:rPr>
                <w:rFonts w:ascii="Times New Roman" w:hAnsi="Times New Roman" w:cs="Times New Roman"/>
                <w:b/>
                <w:sz w:val="18"/>
              </w:rPr>
            </w:pPr>
            <w:r w:rsidRPr="002046A5">
              <w:rPr>
                <w:rFonts w:ascii="Times New Roman" w:hAnsi="Times New Roman" w:cs="Times New Roman"/>
                <w:b/>
                <w:sz w:val="18"/>
              </w:rPr>
              <w:t>Nositelj kolegija</w:t>
            </w:r>
          </w:p>
        </w:tc>
        <w:tc>
          <w:tcPr>
            <w:tcW w:w="7487" w:type="dxa"/>
            <w:gridSpan w:val="30"/>
          </w:tcPr>
          <w:p w14:paraId="68BD117C" w14:textId="77777777" w:rsidR="00693631" w:rsidRPr="002046A5" w:rsidRDefault="0069363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Prof.dr.sc.Iris Tićac</w:t>
            </w:r>
          </w:p>
        </w:tc>
      </w:tr>
      <w:tr w:rsidR="00693631" w:rsidRPr="002046A5" w14:paraId="33C8856F" w14:textId="77777777" w:rsidTr="00892696">
        <w:tc>
          <w:tcPr>
            <w:tcW w:w="1801" w:type="dxa"/>
            <w:shd w:val="clear" w:color="auto" w:fill="F2F2F2" w:themeFill="background1" w:themeFillShade="F2"/>
          </w:tcPr>
          <w:p w14:paraId="2274138D" w14:textId="77777777" w:rsidR="00693631" w:rsidRPr="002046A5" w:rsidRDefault="00693631"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5A1ECA3C" w14:textId="77777777" w:rsidR="00693631" w:rsidRPr="002046A5" w:rsidRDefault="0069363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iticac@unizd.hr</w:t>
            </w:r>
          </w:p>
        </w:tc>
        <w:tc>
          <w:tcPr>
            <w:tcW w:w="1197" w:type="dxa"/>
            <w:gridSpan w:val="4"/>
            <w:shd w:val="clear" w:color="auto" w:fill="F2F2F2" w:themeFill="background1" w:themeFillShade="F2"/>
          </w:tcPr>
          <w:p w14:paraId="6A413A9C" w14:textId="77777777" w:rsidR="00693631" w:rsidRPr="002046A5" w:rsidRDefault="00693631" w:rsidP="00892696">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63725234" w14:textId="77777777" w:rsidR="00693631" w:rsidRPr="002046A5" w:rsidRDefault="0069363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Srijedom, poslije nastave</w:t>
            </w:r>
          </w:p>
        </w:tc>
      </w:tr>
      <w:tr w:rsidR="00693631" w:rsidRPr="002046A5" w14:paraId="5F0D6AB0" w14:textId="77777777" w:rsidTr="00892696">
        <w:tc>
          <w:tcPr>
            <w:tcW w:w="1801" w:type="dxa"/>
            <w:shd w:val="clear" w:color="auto" w:fill="F2F2F2" w:themeFill="background1" w:themeFillShade="F2"/>
          </w:tcPr>
          <w:p w14:paraId="2EB3C66C" w14:textId="77777777" w:rsidR="00693631" w:rsidRPr="002046A5" w:rsidRDefault="00693631" w:rsidP="00892696">
            <w:pPr>
              <w:spacing w:before="20" w:after="20"/>
              <w:rPr>
                <w:rFonts w:ascii="Times New Roman" w:hAnsi="Times New Roman" w:cs="Times New Roman"/>
                <w:b/>
                <w:sz w:val="18"/>
              </w:rPr>
            </w:pPr>
            <w:r w:rsidRPr="002046A5">
              <w:rPr>
                <w:rFonts w:ascii="Times New Roman" w:hAnsi="Times New Roman" w:cs="Times New Roman"/>
                <w:b/>
                <w:sz w:val="18"/>
              </w:rPr>
              <w:t>Izvođač kolegija</w:t>
            </w:r>
          </w:p>
        </w:tc>
        <w:tc>
          <w:tcPr>
            <w:tcW w:w="7487" w:type="dxa"/>
            <w:gridSpan w:val="30"/>
          </w:tcPr>
          <w:p w14:paraId="41CFE192" w14:textId="77777777" w:rsidR="00693631" w:rsidRPr="002046A5" w:rsidRDefault="0069363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Prof.dr.sc.Iris Tićac</w:t>
            </w:r>
          </w:p>
        </w:tc>
      </w:tr>
      <w:tr w:rsidR="00693631" w:rsidRPr="002046A5" w14:paraId="167D2CC6" w14:textId="77777777" w:rsidTr="00892696">
        <w:tc>
          <w:tcPr>
            <w:tcW w:w="1801" w:type="dxa"/>
            <w:shd w:val="clear" w:color="auto" w:fill="F2F2F2" w:themeFill="background1" w:themeFillShade="F2"/>
          </w:tcPr>
          <w:p w14:paraId="20C2DB2C" w14:textId="77777777" w:rsidR="00693631" w:rsidRPr="002046A5" w:rsidRDefault="00693631"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6E5EFCC6" w14:textId="77777777" w:rsidR="00693631" w:rsidRPr="002046A5" w:rsidRDefault="0069363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iticac@unizd.hr</w:t>
            </w:r>
          </w:p>
        </w:tc>
        <w:tc>
          <w:tcPr>
            <w:tcW w:w="1197" w:type="dxa"/>
            <w:gridSpan w:val="4"/>
            <w:shd w:val="clear" w:color="auto" w:fill="F2F2F2" w:themeFill="background1" w:themeFillShade="F2"/>
          </w:tcPr>
          <w:p w14:paraId="4D14374F" w14:textId="77777777" w:rsidR="00693631" w:rsidRPr="002046A5" w:rsidRDefault="00693631" w:rsidP="00892696">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1B9AA373" w14:textId="77777777" w:rsidR="00693631" w:rsidRPr="002046A5" w:rsidRDefault="00693631" w:rsidP="00892696">
            <w:pPr>
              <w:tabs>
                <w:tab w:val="left" w:pos="1218"/>
              </w:tabs>
              <w:spacing w:before="20" w:after="20"/>
              <w:rPr>
                <w:rFonts w:ascii="Times New Roman" w:hAnsi="Times New Roman" w:cs="Times New Roman"/>
                <w:sz w:val="18"/>
              </w:rPr>
            </w:pPr>
          </w:p>
        </w:tc>
      </w:tr>
      <w:tr w:rsidR="00693631" w:rsidRPr="002046A5" w14:paraId="3F040483" w14:textId="77777777" w:rsidTr="00892696">
        <w:tc>
          <w:tcPr>
            <w:tcW w:w="1801" w:type="dxa"/>
            <w:shd w:val="clear" w:color="auto" w:fill="F2F2F2" w:themeFill="background1" w:themeFillShade="F2"/>
          </w:tcPr>
          <w:p w14:paraId="5B2B7208" w14:textId="77777777" w:rsidR="00693631" w:rsidRPr="002046A5" w:rsidRDefault="00693631" w:rsidP="00892696">
            <w:pPr>
              <w:spacing w:before="20" w:after="20"/>
              <w:rPr>
                <w:rFonts w:ascii="Times New Roman" w:hAnsi="Times New Roman" w:cs="Times New Roman"/>
                <w:b/>
                <w:sz w:val="18"/>
              </w:rPr>
            </w:pPr>
            <w:r w:rsidRPr="002046A5">
              <w:rPr>
                <w:rFonts w:ascii="Times New Roman" w:hAnsi="Times New Roman" w:cs="Times New Roman"/>
                <w:b/>
                <w:sz w:val="18"/>
              </w:rPr>
              <w:t>Suradnik na kolegiju</w:t>
            </w:r>
          </w:p>
        </w:tc>
        <w:tc>
          <w:tcPr>
            <w:tcW w:w="7487" w:type="dxa"/>
            <w:gridSpan w:val="30"/>
          </w:tcPr>
          <w:p w14:paraId="2CC28F66" w14:textId="77777777" w:rsidR="00693631" w:rsidRPr="002046A5" w:rsidRDefault="00693631" w:rsidP="00892696">
            <w:pPr>
              <w:tabs>
                <w:tab w:val="left" w:pos="1218"/>
              </w:tabs>
              <w:spacing w:before="20" w:after="20"/>
              <w:rPr>
                <w:rFonts w:ascii="Times New Roman" w:hAnsi="Times New Roman" w:cs="Times New Roman"/>
                <w:sz w:val="18"/>
              </w:rPr>
            </w:pPr>
          </w:p>
        </w:tc>
      </w:tr>
      <w:tr w:rsidR="00693631" w:rsidRPr="002046A5" w14:paraId="1E31C3B7" w14:textId="77777777" w:rsidTr="00892696">
        <w:tc>
          <w:tcPr>
            <w:tcW w:w="1801" w:type="dxa"/>
            <w:shd w:val="clear" w:color="auto" w:fill="F2F2F2" w:themeFill="background1" w:themeFillShade="F2"/>
          </w:tcPr>
          <w:p w14:paraId="182DE1DF" w14:textId="77777777" w:rsidR="00693631" w:rsidRPr="002046A5" w:rsidRDefault="00693631"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333ED80B" w14:textId="77777777" w:rsidR="00693631" w:rsidRPr="002046A5" w:rsidRDefault="00693631" w:rsidP="0089269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0CF2E209" w14:textId="77777777" w:rsidR="00693631" w:rsidRPr="002046A5" w:rsidRDefault="00693631" w:rsidP="00892696">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5CD6240C" w14:textId="77777777" w:rsidR="00693631" w:rsidRPr="002046A5" w:rsidRDefault="00693631" w:rsidP="00892696">
            <w:pPr>
              <w:tabs>
                <w:tab w:val="left" w:pos="1218"/>
              </w:tabs>
              <w:spacing w:before="20" w:after="20"/>
              <w:rPr>
                <w:rFonts w:ascii="Times New Roman" w:hAnsi="Times New Roman" w:cs="Times New Roman"/>
                <w:sz w:val="18"/>
              </w:rPr>
            </w:pPr>
          </w:p>
        </w:tc>
      </w:tr>
      <w:tr w:rsidR="00693631" w:rsidRPr="002046A5" w14:paraId="45828059" w14:textId="77777777" w:rsidTr="00892696">
        <w:tc>
          <w:tcPr>
            <w:tcW w:w="1801" w:type="dxa"/>
            <w:shd w:val="clear" w:color="auto" w:fill="F2F2F2" w:themeFill="background1" w:themeFillShade="F2"/>
          </w:tcPr>
          <w:p w14:paraId="762E17C6" w14:textId="77777777" w:rsidR="00693631" w:rsidRPr="002046A5" w:rsidRDefault="00693631" w:rsidP="00892696">
            <w:pPr>
              <w:spacing w:before="20" w:after="20"/>
              <w:rPr>
                <w:rFonts w:ascii="Times New Roman" w:hAnsi="Times New Roman" w:cs="Times New Roman"/>
                <w:b/>
                <w:sz w:val="18"/>
              </w:rPr>
            </w:pPr>
            <w:r w:rsidRPr="002046A5">
              <w:rPr>
                <w:rFonts w:ascii="Times New Roman" w:hAnsi="Times New Roman" w:cs="Times New Roman"/>
                <w:b/>
                <w:sz w:val="18"/>
              </w:rPr>
              <w:t>Suradnik na kolegiju</w:t>
            </w:r>
          </w:p>
        </w:tc>
        <w:tc>
          <w:tcPr>
            <w:tcW w:w="7487" w:type="dxa"/>
            <w:gridSpan w:val="30"/>
          </w:tcPr>
          <w:p w14:paraId="6152EE08" w14:textId="77777777" w:rsidR="00693631" w:rsidRPr="002046A5" w:rsidRDefault="00693631" w:rsidP="00892696">
            <w:pPr>
              <w:tabs>
                <w:tab w:val="left" w:pos="1218"/>
              </w:tabs>
              <w:spacing w:before="20" w:after="20"/>
              <w:rPr>
                <w:rFonts w:ascii="Times New Roman" w:hAnsi="Times New Roman" w:cs="Times New Roman"/>
                <w:sz w:val="18"/>
              </w:rPr>
            </w:pPr>
          </w:p>
        </w:tc>
      </w:tr>
      <w:tr w:rsidR="00693631" w:rsidRPr="002046A5" w14:paraId="5F3CE6E5" w14:textId="77777777" w:rsidTr="00892696">
        <w:tc>
          <w:tcPr>
            <w:tcW w:w="1801" w:type="dxa"/>
            <w:shd w:val="clear" w:color="auto" w:fill="F2F2F2" w:themeFill="background1" w:themeFillShade="F2"/>
          </w:tcPr>
          <w:p w14:paraId="3A82AF33" w14:textId="77777777" w:rsidR="00693631" w:rsidRPr="002046A5" w:rsidRDefault="00693631"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4287FB56" w14:textId="77777777" w:rsidR="00693631" w:rsidRPr="002046A5" w:rsidRDefault="00693631" w:rsidP="0089269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75C1FAD7" w14:textId="77777777" w:rsidR="00693631" w:rsidRPr="002046A5" w:rsidRDefault="00693631" w:rsidP="00892696">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2DC0F9D3" w14:textId="77777777" w:rsidR="00693631" w:rsidRPr="002046A5" w:rsidRDefault="00693631" w:rsidP="00892696">
            <w:pPr>
              <w:tabs>
                <w:tab w:val="left" w:pos="1218"/>
              </w:tabs>
              <w:spacing w:before="20" w:after="20"/>
              <w:rPr>
                <w:rFonts w:ascii="Times New Roman" w:hAnsi="Times New Roman" w:cs="Times New Roman"/>
                <w:sz w:val="18"/>
              </w:rPr>
            </w:pPr>
          </w:p>
        </w:tc>
      </w:tr>
      <w:tr w:rsidR="00693631" w:rsidRPr="002046A5" w14:paraId="56CEA46D" w14:textId="77777777" w:rsidTr="00892696">
        <w:tc>
          <w:tcPr>
            <w:tcW w:w="9288" w:type="dxa"/>
            <w:gridSpan w:val="31"/>
            <w:shd w:val="clear" w:color="auto" w:fill="D9D9D9" w:themeFill="background1" w:themeFillShade="D9"/>
          </w:tcPr>
          <w:p w14:paraId="3E72D7D4" w14:textId="77777777" w:rsidR="00693631" w:rsidRPr="002046A5" w:rsidRDefault="00693631" w:rsidP="00892696">
            <w:pPr>
              <w:tabs>
                <w:tab w:val="left" w:pos="1218"/>
              </w:tabs>
              <w:spacing w:before="20" w:after="20"/>
              <w:rPr>
                <w:rFonts w:ascii="Times New Roman" w:hAnsi="Times New Roman" w:cs="Times New Roman"/>
                <w:sz w:val="18"/>
                <w:szCs w:val="18"/>
              </w:rPr>
            </w:pPr>
          </w:p>
        </w:tc>
      </w:tr>
      <w:tr w:rsidR="00693631" w:rsidRPr="002046A5" w14:paraId="693CD15C" w14:textId="77777777" w:rsidTr="00892696">
        <w:tc>
          <w:tcPr>
            <w:tcW w:w="1801" w:type="dxa"/>
            <w:vMerge w:val="restart"/>
            <w:shd w:val="clear" w:color="auto" w:fill="F2F2F2" w:themeFill="background1" w:themeFillShade="F2"/>
            <w:vAlign w:val="center"/>
          </w:tcPr>
          <w:p w14:paraId="5086BD38" w14:textId="77777777" w:rsidR="00693631" w:rsidRPr="002046A5" w:rsidRDefault="00693631" w:rsidP="00892696">
            <w:pPr>
              <w:spacing w:before="20" w:after="20"/>
              <w:rPr>
                <w:rFonts w:ascii="Times New Roman" w:hAnsi="Times New Roman" w:cs="Times New Roman"/>
                <w:b/>
                <w:sz w:val="18"/>
              </w:rPr>
            </w:pPr>
            <w:r w:rsidRPr="002046A5">
              <w:rPr>
                <w:rFonts w:ascii="Times New Roman" w:hAnsi="Times New Roman" w:cs="Times New Roman"/>
                <w:b/>
                <w:sz w:val="18"/>
              </w:rPr>
              <w:t>Vrste izvođenja nastave</w:t>
            </w:r>
          </w:p>
        </w:tc>
        <w:tc>
          <w:tcPr>
            <w:tcW w:w="1495" w:type="dxa"/>
            <w:gridSpan w:val="7"/>
            <w:vAlign w:val="center"/>
          </w:tcPr>
          <w:p w14:paraId="5C15DC18"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90553187"/>
              </w:sdtPr>
              <w:sdtEndPr/>
              <w:sdtContent>
                <w:r w:rsidR="00693631" w:rsidRPr="002046A5">
                  <w:rPr>
                    <w:rFonts w:ascii="Times New Roman" w:eastAsia="MS Gothic" w:hAnsi="Times New Roman" w:cs="Times New Roman"/>
                    <w:sz w:val="18"/>
                  </w:rPr>
                  <w:t>x</w:t>
                </w:r>
              </w:sdtContent>
            </w:sdt>
            <w:r w:rsidR="00693631" w:rsidRPr="002046A5">
              <w:rPr>
                <w:rFonts w:ascii="Times New Roman" w:hAnsi="Times New Roman" w:cs="Times New Roman"/>
                <w:sz w:val="18"/>
              </w:rPr>
              <w:t xml:space="preserve"> predavanja</w:t>
            </w:r>
          </w:p>
        </w:tc>
        <w:tc>
          <w:tcPr>
            <w:tcW w:w="1498" w:type="dxa"/>
            <w:gridSpan w:val="8"/>
            <w:vAlign w:val="center"/>
          </w:tcPr>
          <w:p w14:paraId="4DA95AE3"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18609598"/>
              </w:sdtPr>
              <w:sdtEndPr/>
              <w:sdtContent>
                <w:r w:rsidR="00693631" w:rsidRPr="002046A5">
                  <w:rPr>
                    <w:rFonts w:ascii="Segoe UI Symbol" w:eastAsia="MS Mincho" w:hAnsi="Segoe UI Symbol" w:cs="Segoe UI Symbol"/>
                    <w:sz w:val="18"/>
                  </w:rPr>
                  <w:t>☐</w:t>
                </w:r>
              </w:sdtContent>
            </w:sdt>
            <w:r w:rsidR="00693631" w:rsidRPr="002046A5">
              <w:rPr>
                <w:rFonts w:ascii="Times New Roman" w:hAnsi="Times New Roman" w:cs="Times New Roman"/>
                <w:sz w:val="18"/>
              </w:rPr>
              <w:t xml:space="preserve"> seminari i radionice</w:t>
            </w:r>
          </w:p>
        </w:tc>
        <w:tc>
          <w:tcPr>
            <w:tcW w:w="1497" w:type="dxa"/>
            <w:gridSpan w:val="5"/>
            <w:vAlign w:val="center"/>
          </w:tcPr>
          <w:p w14:paraId="75108BF5"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2875542"/>
              </w:sdtPr>
              <w:sdtEndPr/>
              <w:sdtContent>
                <w:r w:rsidR="00693631" w:rsidRPr="002046A5">
                  <w:rPr>
                    <w:rFonts w:ascii="Segoe UI Symbol" w:eastAsia="MS Mincho" w:hAnsi="Segoe UI Symbol" w:cs="Segoe UI Symbol"/>
                    <w:sz w:val="18"/>
                  </w:rPr>
                  <w:t>☐</w:t>
                </w:r>
              </w:sdtContent>
            </w:sdt>
            <w:r w:rsidR="00693631" w:rsidRPr="002046A5">
              <w:rPr>
                <w:rFonts w:ascii="Times New Roman" w:hAnsi="Times New Roman" w:cs="Times New Roman"/>
                <w:sz w:val="18"/>
              </w:rPr>
              <w:t xml:space="preserve"> vježbe</w:t>
            </w:r>
          </w:p>
        </w:tc>
        <w:tc>
          <w:tcPr>
            <w:tcW w:w="1497" w:type="dxa"/>
            <w:gridSpan w:val="7"/>
            <w:vAlign w:val="center"/>
          </w:tcPr>
          <w:p w14:paraId="16D61983"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4911324"/>
              </w:sdtPr>
              <w:sdtEndPr/>
              <w:sdtContent>
                <w:r w:rsidR="00693631" w:rsidRPr="002046A5">
                  <w:rPr>
                    <w:rFonts w:ascii="Segoe UI Symbol" w:eastAsia="MS Mincho" w:hAnsi="Segoe UI Symbol" w:cs="Segoe UI Symbol"/>
                    <w:sz w:val="18"/>
                  </w:rPr>
                  <w:t>☐</w:t>
                </w:r>
              </w:sdtContent>
            </w:sdt>
            <w:r w:rsidR="00693631" w:rsidRPr="002046A5">
              <w:rPr>
                <w:rFonts w:ascii="Times New Roman" w:hAnsi="Times New Roman" w:cs="Times New Roman"/>
                <w:sz w:val="18"/>
              </w:rPr>
              <w:t>e-učenje</w:t>
            </w:r>
          </w:p>
        </w:tc>
        <w:tc>
          <w:tcPr>
            <w:tcW w:w="1500" w:type="dxa"/>
            <w:gridSpan w:val="3"/>
            <w:vAlign w:val="center"/>
          </w:tcPr>
          <w:p w14:paraId="2E9D7275"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9769122"/>
              </w:sdtPr>
              <w:sdtEndPr/>
              <w:sdtContent>
                <w:r w:rsidR="00693631" w:rsidRPr="002046A5">
                  <w:rPr>
                    <w:rFonts w:ascii="Segoe UI Symbol" w:eastAsia="MS Mincho" w:hAnsi="Segoe UI Symbol" w:cs="Segoe UI Symbol"/>
                    <w:sz w:val="18"/>
                  </w:rPr>
                  <w:t>☐</w:t>
                </w:r>
              </w:sdtContent>
            </w:sdt>
            <w:r w:rsidR="00693631" w:rsidRPr="002046A5">
              <w:rPr>
                <w:rFonts w:ascii="Times New Roman" w:hAnsi="Times New Roman" w:cs="Times New Roman"/>
                <w:sz w:val="18"/>
              </w:rPr>
              <w:t xml:space="preserve"> terenska nastava</w:t>
            </w:r>
          </w:p>
        </w:tc>
      </w:tr>
      <w:tr w:rsidR="00693631" w:rsidRPr="002046A5" w14:paraId="28165A79" w14:textId="77777777" w:rsidTr="00892696">
        <w:tc>
          <w:tcPr>
            <w:tcW w:w="1801" w:type="dxa"/>
            <w:vMerge/>
            <w:shd w:val="clear" w:color="auto" w:fill="F2F2F2" w:themeFill="background1" w:themeFillShade="F2"/>
          </w:tcPr>
          <w:p w14:paraId="5D38B4F9" w14:textId="77777777" w:rsidR="00693631" w:rsidRPr="002046A5" w:rsidRDefault="00693631" w:rsidP="00892696">
            <w:pPr>
              <w:spacing w:before="20" w:after="20"/>
              <w:rPr>
                <w:rFonts w:ascii="Times New Roman" w:hAnsi="Times New Roman" w:cs="Times New Roman"/>
                <w:b/>
                <w:sz w:val="18"/>
              </w:rPr>
            </w:pPr>
          </w:p>
        </w:tc>
        <w:tc>
          <w:tcPr>
            <w:tcW w:w="1495" w:type="dxa"/>
            <w:gridSpan w:val="7"/>
            <w:vAlign w:val="center"/>
          </w:tcPr>
          <w:p w14:paraId="6383ACA4"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22907277"/>
              </w:sdtPr>
              <w:sdtEndPr/>
              <w:sdtContent>
                <w:r w:rsidR="00693631" w:rsidRPr="002046A5">
                  <w:rPr>
                    <w:rFonts w:ascii="Times New Roman" w:eastAsia="MS Mincho" w:hAnsi="Times New Roman" w:cs="Times New Roman"/>
                    <w:sz w:val="18"/>
                  </w:rPr>
                  <w:t>x</w:t>
                </w:r>
              </w:sdtContent>
            </w:sdt>
            <w:r w:rsidR="00693631" w:rsidRPr="002046A5">
              <w:rPr>
                <w:rFonts w:ascii="Times New Roman" w:hAnsi="Times New Roman" w:cs="Times New Roman"/>
                <w:sz w:val="18"/>
              </w:rPr>
              <w:t xml:space="preserve"> samostalni zadaci</w:t>
            </w:r>
          </w:p>
        </w:tc>
        <w:tc>
          <w:tcPr>
            <w:tcW w:w="1498" w:type="dxa"/>
            <w:gridSpan w:val="8"/>
            <w:vAlign w:val="center"/>
          </w:tcPr>
          <w:p w14:paraId="4D82F6E7"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8487334"/>
              </w:sdtPr>
              <w:sdtEndPr/>
              <w:sdtContent>
                <w:r w:rsidR="00693631" w:rsidRPr="002046A5">
                  <w:rPr>
                    <w:rFonts w:ascii="Segoe UI Symbol" w:eastAsia="MS Mincho" w:hAnsi="Segoe UI Symbol" w:cs="Segoe UI Symbol"/>
                    <w:sz w:val="18"/>
                  </w:rPr>
                  <w:t>☐</w:t>
                </w:r>
              </w:sdtContent>
            </w:sdt>
            <w:r w:rsidR="00693631" w:rsidRPr="002046A5">
              <w:rPr>
                <w:rFonts w:ascii="Times New Roman" w:hAnsi="Times New Roman" w:cs="Times New Roman"/>
                <w:sz w:val="18"/>
              </w:rPr>
              <w:t xml:space="preserve"> multimedija i mreža</w:t>
            </w:r>
          </w:p>
        </w:tc>
        <w:tc>
          <w:tcPr>
            <w:tcW w:w="1497" w:type="dxa"/>
            <w:gridSpan w:val="5"/>
            <w:vAlign w:val="center"/>
          </w:tcPr>
          <w:p w14:paraId="3446E844"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89473628"/>
              </w:sdtPr>
              <w:sdtEndPr/>
              <w:sdtContent>
                <w:r w:rsidR="00693631" w:rsidRPr="002046A5">
                  <w:rPr>
                    <w:rFonts w:ascii="Segoe UI Symbol" w:eastAsia="MS Mincho" w:hAnsi="Segoe UI Symbol" w:cs="Segoe UI Symbol"/>
                    <w:sz w:val="18"/>
                  </w:rPr>
                  <w:t>☐</w:t>
                </w:r>
              </w:sdtContent>
            </w:sdt>
            <w:r w:rsidR="00693631" w:rsidRPr="002046A5">
              <w:rPr>
                <w:rFonts w:ascii="Times New Roman" w:hAnsi="Times New Roman" w:cs="Times New Roman"/>
                <w:sz w:val="18"/>
              </w:rPr>
              <w:t xml:space="preserve"> laboratorij</w:t>
            </w:r>
          </w:p>
        </w:tc>
        <w:tc>
          <w:tcPr>
            <w:tcW w:w="1497" w:type="dxa"/>
            <w:gridSpan w:val="7"/>
            <w:vAlign w:val="center"/>
          </w:tcPr>
          <w:p w14:paraId="1F494535"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295183"/>
              </w:sdtPr>
              <w:sdtEndPr/>
              <w:sdtContent>
                <w:r w:rsidR="00693631" w:rsidRPr="002046A5">
                  <w:rPr>
                    <w:rFonts w:ascii="Segoe UI Symbol" w:eastAsia="MS Mincho" w:hAnsi="Segoe UI Symbol" w:cs="Segoe UI Symbol"/>
                    <w:sz w:val="18"/>
                  </w:rPr>
                  <w:t>☐</w:t>
                </w:r>
              </w:sdtContent>
            </w:sdt>
            <w:r w:rsidR="00693631" w:rsidRPr="002046A5">
              <w:rPr>
                <w:rFonts w:ascii="Times New Roman" w:hAnsi="Times New Roman" w:cs="Times New Roman"/>
                <w:sz w:val="18"/>
              </w:rPr>
              <w:t xml:space="preserve"> mentorski rad</w:t>
            </w:r>
          </w:p>
        </w:tc>
        <w:tc>
          <w:tcPr>
            <w:tcW w:w="1500" w:type="dxa"/>
            <w:gridSpan w:val="3"/>
            <w:vAlign w:val="center"/>
          </w:tcPr>
          <w:p w14:paraId="58F0C730" w14:textId="77777777" w:rsidR="00693631" w:rsidRPr="002046A5"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rPr>
                <w:id w:val="890302332"/>
              </w:sdtPr>
              <w:sdtEndPr/>
              <w:sdtContent>
                <w:r w:rsidR="00693631" w:rsidRPr="002046A5">
                  <w:rPr>
                    <w:rFonts w:ascii="Times New Roman" w:eastAsia="MS Mincho" w:hAnsi="Times New Roman" w:cs="Times New Roman"/>
                    <w:sz w:val="18"/>
                    <w:lang w:val="it-IT"/>
                  </w:rPr>
                  <w:t>x</w:t>
                </w:r>
              </w:sdtContent>
            </w:sdt>
            <w:r w:rsidR="00693631" w:rsidRPr="002046A5">
              <w:rPr>
                <w:rFonts w:ascii="Times New Roman" w:hAnsi="Times New Roman" w:cs="Times New Roman"/>
                <w:sz w:val="18"/>
                <w:lang w:val="it-IT"/>
              </w:rPr>
              <w:t xml:space="preserve"> ostalo: analiza filozofijskog teksta</w:t>
            </w:r>
          </w:p>
        </w:tc>
      </w:tr>
      <w:tr w:rsidR="00693631" w:rsidRPr="002046A5" w14:paraId="7CF3D54A" w14:textId="77777777" w:rsidTr="00892696">
        <w:tc>
          <w:tcPr>
            <w:tcW w:w="3296" w:type="dxa"/>
            <w:gridSpan w:val="8"/>
            <w:shd w:val="clear" w:color="auto" w:fill="F2F2F2" w:themeFill="background1" w:themeFillShade="F2"/>
          </w:tcPr>
          <w:p w14:paraId="7C99AC38" w14:textId="77777777" w:rsidR="00693631" w:rsidRPr="002046A5" w:rsidRDefault="00693631" w:rsidP="00892696">
            <w:pPr>
              <w:spacing w:before="20" w:after="20"/>
              <w:rPr>
                <w:rFonts w:ascii="Times New Roman" w:hAnsi="Times New Roman" w:cs="Times New Roman"/>
                <w:b/>
                <w:sz w:val="18"/>
              </w:rPr>
            </w:pPr>
            <w:r w:rsidRPr="002046A5">
              <w:rPr>
                <w:rFonts w:ascii="Times New Roman" w:hAnsi="Times New Roman" w:cs="Times New Roman"/>
                <w:b/>
                <w:sz w:val="18"/>
              </w:rPr>
              <w:t>Ishodi učenja kolegija</w:t>
            </w:r>
          </w:p>
        </w:tc>
        <w:tc>
          <w:tcPr>
            <w:tcW w:w="5992" w:type="dxa"/>
            <w:gridSpan w:val="23"/>
            <w:vAlign w:val="center"/>
          </w:tcPr>
          <w:p w14:paraId="2E70DF80" w14:textId="77777777" w:rsidR="00693631" w:rsidRPr="002046A5" w:rsidRDefault="00693631" w:rsidP="00892696">
            <w:pPr>
              <w:rPr>
                <w:rFonts w:ascii="Times New Roman" w:hAnsi="Times New Roman" w:cs="Times New Roman"/>
                <w:sz w:val="24"/>
                <w:szCs w:val="24"/>
                <w:lang w:val="it-IT"/>
              </w:rPr>
            </w:pPr>
            <w:r w:rsidRPr="002046A5">
              <w:rPr>
                <w:rFonts w:ascii="Times New Roman" w:hAnsi="Times New Roman" w:cs="Times New Roman"/>
                <w:sz w:val="24"/>
                <w:szCs w:val="24"/>
                <w:lang w:val="it-IT"/>
              </w:rPr>
              <w:t>Nakon odslušanog i položenog ispita studenti će biti sposobni:</w:t>
            </w:r>
          </w:p>
          <w:p w14:paraId="3B3AEE6B" w14:textId="77777777" w:rsidR="00693631" w:rsidRPr="002046A5" w:rsidRDefault="00693631" w:rsidP="00892696">
            <w:pPr>
              <w:numPr>
                <w:ilvl w:val="0"/>
                <w:numId w:val="19"/>
              </w:numPr>
              <w:rPr>
                <w:rFonts w:ascii="Times New Roman" w:hAnsi="Times New Roman" w:cs="Times New Roman"/>
                <w:sz w:val="24"/>
                <w:szCs w:val="24"/>
                <w:lang w:val="it-IT"/>
              </w:rPr>
            </w:pPr>
            <w:r w:rsidRPr="002046A5">
              <w:rPr>
                <w:rFonts w:ascii="Times New Roman" w:hAnsi="Times New Roman" w:cs="Times New Roman"/>
                <w:sz w:val="24"/>
                <w:szCs w:val="24"/>
                <w:lang w:val="it-IT"/>
              </w:rPr>
              <w:t>sustavno, argumentirano i kritički  raspravljati temeljna etička pitanja i probleme</w:t>
            </w:r>
          </w:p>
          <w:p w14:paraId="5ED94C32" w14:textId="77777777" w:rsidR="00693631" w:rsidRPr="002046A5" w:rsidRDefault="00693631" w:rsidP="00892696">
            <w:pPr>
              <w:numPr>
                <w:ilvl w:val="0"/>
                <w:numId w:val="19"/>
              </w:numPr>
              <w:rPr>
                <w:rFonts w:ascii="Times New Roman" w:hAnsi="Times New Roman" w:cs="Times New Roman"/>
                <w:sz w:val="24"/>
                <w:szCs w:val="24"/>
                <w:lang w:val="it-IT"/>
              </w:rPr>
            </w:pPr>
            <w:r w:rsidRPr="002046A5">
              <w:rPr>
                <w:rFonts w:ascii="Times New Roman" w:hAnsi="Times New Roman" w:cs="Times New Roman"/>
                <w:sz w:val="24"/>
                <w:szCs w:val="24"/>
                <w:lang w:val="it-IT"/>
              </w:rPr>
              <w:t>obrazložiti, usporediti i kritički vrednovati različite načine utemeljenja moralnih sudova</w:t>
            </w:r>
          </w:p>
          <w:p w14:paraId="514D0563" w14:textId="77777777" w:rsidR="00693631" w:rsidRPr="002046A5" w:rsidRDefault="00693631" w:rsidP="00892696">
            <w:pPr>
              <w:numPr>
                <w:ilvl w:val="0"/>
                <w:numId w:val="19"/>
              </w:numPr>
              <w:rPr>
                <w:rFonts w:ascii="Times New Roman" w:hAnsi="Times New Roman" w:cs="Times New Roman"/>
                <w:sz w:val="24"/>
                <w:szCs w:val="24"/>
                <w:lang w:val="it-IT"/>
              </w:rPr>
            </w:pPr>
            <w:r w:rsidRPr="002046A5">
              <w:rPr>
                <w:rFonts w:ascii="Times New Roman" w:hAnsi="Times New Roman" w:cs="Times New Roman"/>
                <w:sz w:val="24"/>
                <w:szCs w:val="24"/>
                <w:lang w:val="it-IT"/>
              </w:rPr>
              <w:t>sustavno, argumentirano i kritički raspraviti različite pristupe opravdanju ćudoredne norme</w:t>
            </w:r>
          </w:p>
          <w:p w14:paraId="12D47E09" w14:textId="77777777" w:rsidR="00693631" w:rsidRPr="002046A5" w:rsidRDefault="00693631" w:rsidP="00892696">
            <w:pPr>
              <w:numPr>
                <w:ilvl w:val="0"/>
                <w:numId w:val="18"/>
              </w:numPr>
              <w:suppressAutoHyphens/>
              <w:rPr>
                <w:rFonts w:ascii="Times New Roman" w:hAnsi="Times New Roman" w:cs="Times New Roman"/>
                <w:sz w:val="24"/>
                <w:szCs w:val="24"/>
                <w:lang w:val="it-IT"/>
              </w:rPr>
            </w:pPr>
            <w:r w:rsidRPr="002046A5">
              <w:rPr>
                <w:rFonts w:ascii="Times New Roman" w:hAnsi="Times New Roman" w:cs="Times New Roman"/>
                <w:sz w:val="24"/>
                <w:szCs w:val="24"/>
                <w:lang w:val="it-IT"/>
              </w:rPr>
              <w:t>samostalno analizirati i tumačiti filozofijske tekstove iz područja etike</w:t>
            </w:r>
          </w:p>
        </w:tc>
      </w:tr>
      <w:tr w:rsidR="00693631" w:rsidRPr="002046A5" w14:paraId="4C3A35FE" w14:textId="77777777" w:rsidTr="00892696">
        <w:tc>
          <w:tcPr>
            <w:tcW w:w="3296" w:type="dxa"/>
            <w:gridSpan w:val="8"/>
            <w:shd w:val="clear" w:color="auto" w:fill="F2F2F2" w:themeFill="background1" w:themeFillShade="F2"/>
          </w:tcPr>
          <w:p w14:paraId="314A76AA" w14:textId="77777777" w:rsidR="00693631" w:rsidRPr="002046A5" w:rsidRDefault="00693631" w:rsidP="00892696">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Ishodi učenja na razini programa kojima kolegij doprinosi</w:t>
            </w:r>
          </w:p>
        </w:tc>
        <w:tc>
          <w:tcPr>
            <w:tcW w:w="5992" w:type="dxa"/>
            <w:gridSpan w:val="23"/>
            <w:vAlign w:val="center"/>
          </w:tcPr>
          <w:p w14:paraId="10B71820" w14:textId="77777777" w:rsidR="00693631" w:rsidRPr="002046A5" w:rsidRDefault="00693631" w:rsidP="00892696">
            <w:pPr>
              <w:pStyle w:val="ListParagraph"/>
              <w:numPr>
                <w:ilvl w:val="0"/>
                <w:numId w:val="20"/>
              </w:numPr>
              <w:spacing w:before="0" w:after="0"/>
              <w:jc w:val="both"/>
              <w:rPr>
                <w:rFonts w:ascii="Times New Roman" w:hAnsi="Times New Roman" w:cs="Times New Roman"/>
                <w:sz w:val="24"/>
                <w:szCs w:val="24"/>
              </w:rPr>
            </w:pPr>
            <w:r w:rsidRPr="002046A5">
              <w:rPr>
                <w:rFonts w:ascii="Times New Roman" w:hAnsi="Times New Roman" w:cs="Times New Roman"/>
                <w:lang w:val="es-ES"/>
              </w:rPr>
              <w:t xml:space="preserve">objasniti specifičnost filozofijskog pristupa kompleksnim </w:t>
            </w:r>
            <w:r w:rsidRPr="002046A5">
              <w:rPr>
                <w:rFonts w:ascii="Times New Roman" w:hAnsi="Times New Roman" w:cs="Times New Roman"/>
                <w:sz w:val="24"/>
                <w:szCs w:val="24"/>
                <w:lang w:val="es-ES"/>
              </w:rPr>
              <w:t>temama</w:t>
            </w:r>
          </w:p>
          <w:p w14:paraId="5B253839" w14:textId="77777777" w:rsidR="00693631" w:rsidRPr="002046A5" w:rsidRDefault="00693631" w:rsidP="00892696">
            <w:pPr>
              <w:pStyle w:val="ListParagraph"/>
              <w:numPr>
                <w:ilvl w:val="0"/>
                <w:numId w:val="20"/>
              </w:numPr>
              <w:spacing w:before="0" w:after="0"/>
              <w:jc w:val="both"/>
              <w:rPr>
                <w:rFonts w:ascii="Times New Roman" w:hAnsi="Times New Roman" w:cs="Times New Roman"/>
                <w:sz w:val="24"/>
                <w:szCs w:val="24"/>
              </w:rPr>
            </w:pPr>
            <w:r w:rsidRPr="002046A5">
              <w:rPr>
                <w:rFonts w:ascii="Times New Roman" w:hAnsi="Times New Roman" w:cs="Times New Roman"/>
                <w:sz w:val="24"/>
                <w:szCs w:val="24"/>
                <w:lang w:val="es-ES"/>
              </w:rPr>
              <w:t>analizirati i tumačiti izvorne filozofijske tekstove</w:t>
            </w:r>
          </w:p>
          <w:p w14:paraId="3DEAD02D" w14:textId="77777777" w:rsidR="00693631" w:rsidRPr="002046A5" w:rsidRDefault="00693631" w:rsidP="00892696">
            <w:pPr>
              <w:pStyle w:val="ListParagraph"/>
              <w:numPr>
                <w:ilvl w:val="0"/>
                <w:numId w:val="20"/>
              </w:numPr>
              <w:spacing w:before="0" w:after="0"/>
              <w:jc w:val="both"/>
              <w:rPr>
                <w:rFonts w:ascii="Times New Roman" w:hAnsi="Times New Roman" w:cs="Times New Roman"/>
                <w:sz w:val="24"/>
                <w:szCs w:val="24"/>
              </w:rPr>
            </w:pPr>
            <w:r w:rsidRPr="002046A5">
              <w:rPr>
                <w:rFonts w:ascii="Times New Roman" w:hAnsi="Times New Roman" w:cs="Times New Roman"/>
                <w:sz w:val="24"/>
                <w:szCs w:val="24"/>
              </w:rPr>
              <w:t>u</w:t>
            </w:r>
            <w:r w:rsidRPr="002046A5">
              <w:rPr>
                <w:rFonts w:ascii="Times New Roman" w:hAnsi="Times New Roman" w:cs="Times New Roman"/>
                <w:sz w:val="24"/>
                <w:szCs w:val="24"/>
                <w:lang w:val="es-ES"/>
              </w:rPr>
              <w:t>porabiti filozofijske pojmove i filozofijske metode u kritičkoj refleksiji različitih aspekata zbilje</w:t>
            </w:r>
          </w:p>
          <w:p w14:paraId="744136A5" w14:textId="77777777" w:rsidR="00693631" w:rsidRPr="002046A5" w:rsidRDefault="00693631" w:rsidP="00892696">
            <w:pPr>
              <w:pStyle w:val="ListParagraph"/>
              <w:numPr>
                <w:ilvl w:val="0"/>
                <w:numId w:val="20"/>
              </w:numPr>
              <w:spacing w:before="0" w:after="0"/>
              <w:jc w:val="both"/>
              <w:rPr>
                <w:rFonts w:ascii="Times New Roman" w:hAnsi="Times New Roman" w:cs="Times New Roman"/>
                <w:sz w:val="24"/>
                <w:szCs w:val="24"/>
              </w:rPr>
            </w:pPr>
            <w:r w:rsidRPr="002046A5">
              <w:rPr>
                <w:rFonts w:ascii="Times New Roman" w:hAnsi="Times New Roman" w:cs="Times New Roman"/>
                <w:sz w:val="24"/>
                <w:szCs w:val="24"/>
              </w:rPr>
              <w:t>kritički analizirati i prosuditi argumentacijsku strukturu u filozofijskim tekstovima i diskursima, te samostalno razvijati vlastitu argumentaciju</w:t>
            </w:r>
          </w:p>
          <w:p w14:paraId="04DA5227" w14:textId="77777777" w:rsidR="00693631" w:rsidRPr="002046A5" w:rsidRDefault="00693631" w:rsidP="00892696">
            <w:pPr>
              <w:pStyle w:val="ListParagraph"/>
              <w:numPr>
                <w:ilvl w:val="0"/>
                <w:numId w:val="20"/>
              </w:numPr>
              <w:spacing w:before="0" w:after="0"/>
              <w:jc w:val="both"/>
              <w:rPr>
                <w:rFonts w:ascii="Times New Roman" w:hAnsi="Times New Roman" w:cs="Times New Roman"/>
                <w:sz w:val="24"/>
                <w:szCs w:val="24"/>
              </w:rPr>
            </w:pPr>
            <w:r w:rsidRPr="002046A5">
              <w:rPr>
                <w:rFonts w:ascii="Times New Roman" w:hAnsi="Times New Roman" w:cs="Times New Roman"/>
                <w:sz w:val="24"/>
                <w:szCs w:val="24"/>
              </w:rPr>
              <w:t>tumačiti i analizirati pretpostavke i mogućnosti odgovornog djelovanja u svjetlu općih praktičnih načela</w:t>
            </w:r>
            <w:r w:rsidRPr="002046A5">
              <w:rPr>
                <w:rFonts w:ascii="Times New Roman" w:hAnsi="Times New Roman" w:cs="Times New Roman"/>
                <w:sz w:val="24"/>
                <w:szCs w:val="24"/>
                <w:lang w:val="es-ES"/>
              </w:rPr>
              <w:t xml:space="preserve"> </w:t>
            </w:r>
          </w:p>
          <w:p w14:paraId="468E5F89" w14:textId="77777777" w:rsidR="00693631" w:rsidRPr="002046A5" w:rsidRDefault="00693631" w:rsidP="00892696">
            <w:pPr>
              <w:ind w:left="360"/>
              <w:jc w:val="both"/>
              <w:rPr>
                <w:rFonts w:ascii="Times New Roman" w:hAnsi="Times New Roman" w:cs="Times New Roman"/>
                <w:sz w:val="24"/>
                <w:szCs w:val="24"/>
                <w:lang w:val="hr-HR"/>
              </w:rPr>
            </w:pPr>
            <w:r w:rsidRPr="002046A5">
              <w:rPr>
                <w:rFonts w:ascii="Times New Roman" w:hAnsi="Times New Roman" w:cs="Times New Roman"/>
                <w:sz w:val="24"/>
                <w:szCs w:val="24"/>
                <w:lang w:val="es-ES"/>
              </w:rPr>
              <w:t xml:space="preserve"> </w:t>
            </w:r>
          </w:p>
          <w:p w14:paraId="5EF3DB8A" w14:textId="77777777" w:rsidR="00693631" w:rsidRPr="002046A5" w:rsidRDefault="00693631" w:rsidP="00892696">
            <w:pPr>
              <w:pStyle w:val="ListParagraph"/>
              <w:jc w:val="both"/>
              <w:rPr>
                <w:rFonts w:ascii="Times New Roman" w:hAnsi="Times New Roman" w:cs="Times New Roman"/>
                <w:sz w:val="18"/>
              </w:rPr>
            </w:pPr>
          </w:p>
        </w:tc>
      </w:tr>
      <w:tr w:rsidR="00693631" w:rsidRPr="002046A5" w14:paraId="690CAA1C" w14:textId="77777777" w:rsidTr="00892696">
        <w:tc>
          <w:tcPr>
            <w:tcW w:w="9288" w:type="dxa"/>
            <w:gridSpan w:val="31"/>
            <w:shd w:val="clear" w:color="auto" w:fill="D9D9D9" w:themeFill="background1" w:themeFillShade="D9"/>
          </w:tcPr>
          <w:p w14:paraId="70362A96" w14:textId="77777777" w:rsidR="00693631" w:rsidRPr="002046A5" w:rsidRDefault="00693631" w:rsidP="00892696">
            <w:pPr>
              <w:spacing w:before="20" w:after="20"/>
              <w:rPr>
                <w:rFonts w:ascii="Times New Roman" w:hAnsi="Times New Roman" w:cs="Times New Roman"/>
                <w:sz w:val="18"/>
                <w:szCs w:val="20"/>
                <w:lang w:val="hr-HR"/>
              </w:rPr>
            </w:pPr>
          </w:p>
        </w:tc>
      </w:tr>
      <w:tr w:rsidR="00693631" w:rsidRPr="002046A5" w14:paraId="051BD13C" w14:textId="77777777" w:rsidTr="00892696">
        <w:trPr>
          <w:trHeight w:val="190"/>
        </w:trPr>
        <w:tc>
          <w:tcPr>
            <w:tcW w:w="1801" w:type="dxa"/>
            <w:vMerge w:val="restart"/>
            <w:shd w:val="clear" w:color="auto" w:fill="F2F2F2" w:themeFill="background1" w:themeFillShade="F2"/>
            <w:vAlign w:val="center"/>
          </w:tcPr>
          <w:p w14:paraId="25E6EA7C" w14:textId="77777777" w:rsidR="00693631" w:rsidRPr="002046A5" w:rsidRDefault="00693631" w:rsidP="00892696">
            <w:pPr>
              <w:spacing w:before="20" w:after="20"/>
              <w:rPr>
                <w:rFonts w:ascii="Times New Roman" w:hAnsi="Times New Roman" w:cs="Times New Roman"/>
                <w:b/>
                <w:sz w:val="18"/>
              </w:rPr>
            </w:pPr>
            <w:r w:rsidRPr="002046A5">
              <w:rPr>
                <w:rFonts w:ascii="Times New Roman" w:hAnsi="Times New Roman" w:cs="Times New Roman"/>
                <w:b/>
                <w:sz w:val="18"/>
              </w:rPr>
              <w:t>Načini praćenja studenata</w:t>
            </w:r>
          </w:p>
        </w:tc>
        <w:tc>
          <w:tcPr>
            <w:tcW w:w="1495" w:type="dxa"/>
            <w:gridSpan w:val="7"/>
            <w:vAlign w:val="center"/>
          </w:tcPr>
          <w:p w14:paraId="26BE699F"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43000410"/>
              </w:sdtPr>
              <w:sdtEndPr/>
              <w:sdtContent>
                <w:r w:rsidR="00693631" w:rsidRPr="002046A5">
                  <w:rPr>
                    <w:rFonts w:ascii="Times New Roman" w:eastAsia="MS Gothic" w:hAnsi="Times New Roman" w:cs="Times New Roman"/>
                    <w:sz w:val="18"/>
                  </w:rPr>
                  <w:t>x</w:t>
                </w:r>
              </w:sdtContent>
            </w:sdt>
            <w:r w:rsidR="00693631" w:rsidRPr="002046A5">
              <w:rPr>
                <w:rFonts w:ascii="Times New Roman" w:hAnsi="Times New Roman" w:cs="Times New Roman"/>
                <w:sz w:val="18"/>
              </w:rPr>
              <w:t xml:space="preserve"> pohađanje nastave</w:t>
            </w:r>
          </w:p>
        </w:tc>
        <w:tc>
          <w:tcPr>
            <w:tcW w:w="1498" w:type="dxa"/>
            <w:gridSpan w:val="8"/>
            <w:vAlign w:val="center"/>
          </w:tcPr>
          <w:p w14:paraId="71E6B2AE"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4907373"/>
              </w:sdtPr>
              <w:sdtEndPr/>
              <w:sdtContent>
                <w:r w:rsidR="00693631" w:rsidRPr="002046A5">
                  <w:rPr>
                    <w:rFonts w:ascii="Times New Roman" w:eastAsia="MS Gothic" w:hAnsi="Times New Roman" w:cs="Times New Roman"/>
                    <w:sz w:val="18"/>
                  </w:rPr>
                  <w:t>x</w:t>
                </w:r>
              </w:sdtContent>
            </w:sdt>
            <w:r w:rsidR="00693631" w:rsidRPr="002046A5">
              <w:rPr>
                <w:rFonts w:ascii="Times New Roman" w:hAnsi="Times New Roman" w:cs="Times New Roman"/>
                <w:sz w:val="18"/>
              </w:rPr>
              <w:t xml:space="preserve"> priprema za nastavu</w:t>
            </w:r>
          </w:p>
        </w:tc>
        <w:tc>
          <w:tcPr>
            <w:tcW w:w="1497" w:type="dxa"/>
            <w:gridSpan w:val="5"/>
            <w:vAlign w:val="center"/>
          </w:tcPr>
          <w:p w14:paraId="3A61A6B6"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9385135"/>
              </w:sdtPr>
              <w:sdtEndPr/>
              <w:sdtContent>
                <w:r w:rsidR="00693631" w:rsidRPr="002046A5">
                  <w:rPr>
                    <w:rFonts w:ascii="Segoe UI Symbol" w:eastAsia="MS Gothic" w:hAnsi="Segoe UI Symbol" w:cs="Segoe UI Symbol"/>
                    <w:sz w:val="18"/>
                  </w:rPr>
                  <w:t>☐</w:t>
                </w:r>
              </w:sdtContent>
            </w:sdt>
            <w:r w:rsidR="00693631" w:rsidRPr="002046A5">
              <w:rPr>
                <w:rFonts w:ascii="Times New Roman" w:hAnsi="Times New Roman" w:cs="Times New Roman"/>
                <w:sz w:val="18"/>
              </w:rPr>
              <w:t xml:space="preserve"> domaće zadaće</w:t>
            </w:r>
          </w:p>
        </w:tc>
        <w:tc>
          <w:tcPr>
            <w:tcW w:w="1497" w:type="dxa"/>
            <w:gridSpan w:val="7"/>
            <w:vAlign w:val="center"/>
          </w:tcPr>
          <w:p w14:paraId="4F45645D"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5435650"/>
              </w:sdtPr>
              <w:sdtEndPr/>
              <w:sdtContent>
                <w:r w:rsidR="00693631" w:rsidRPr="002046A5">
                  <w:rPr>
                    <w:rFonts w:ascii="Segoe UI Symbol" w:eastAsia="MS Gothic" w:hAnsi="Segoe UI Symbol" w:cs="Segoe UI Symbol"/>
                    <w:sz w:val="18"/>
                  </w:rPr>
                  <w:t>☐</w:t>
                </w:r>
              </w:sdtContent>
            </w:sdt>
            <w:r w:rsidR="00693631" w:rsidRPr="002046A5">
              <w:rPr>
                <w:rFonts w:ascii="Times New Roman" w:hAnsi="Times New Roman" w:cs="Times New Roman"/>
                <w:sz w:val="18"/>
              </w:rPr>
              <w:t xml:space="preserve"> kontinuirana evaluacija</w:t>
            </w:r>
          </w:p>
        </w:tc>
        <w:tc>
          <w:tcPr>
            <w:tcW w:w="1500" w:type="dxa"/>
            <w:gridSpan w:val="3"/>
            <w:vAlign w:val="center"/>
          </w:tcPr>
          <w:p w14:paraId="3428323B"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07797579"/>
              </w:sdtPr>
              <w:sdtEndPr/>
              <w:sdtContent>
                <w:r w:rsidR="00693631" w:rsidRPr="002046A5">
                  <w:rPr>
                    <w:rFonts w:ascii="Segoe UI Symbol" w:eastAsia="MS Gothic" w:hAnsi="Segoe UI Symbol" w:cs="Segoe UI Symbol"/>
                    <w:sz w:val="18"/>
                  </w:rPr>
                  <w:t>☐</w:t>
                </w:r>
              </w:sdtContent>
            </w:sdt>
            <w:r w:rsidR="00693631" w:rsidRPr="002046A5">
              <w:rPr>
                <w:rFonts w:ascii="Times New Roman" w:hAnsi="Times New Roman" w:cs="Times New Roman"/>
                <w:sz w:val="18"/>
              </w:rPr>
              <w:t xml:space="preserve"> istraživanje</w:t>
            </w:r>
          </w:p>
        </w:tc>
      </w:tr>
      <w:tr w:rsidR="00693631" w:rsidRPr="002046A5" w14:paraId="5AF5AA57" w14:textId="77777777" w:rsidTr="00892696">
        <w:trPr>
          <w:trHeight w:val="190"/>
        </w:trPr>
        <w:tc>
          <w:tcPr>
            <w:tcW w:w="1801" w:type="dxa"/>
            <w:vMerge/>
            <w:shd w:val="clear" w:color="auto" w:fill="F2F2F2" w:themeFill="background1" w:themeFillShade="F2"/>
          </w:tcPr>
          <w:p w14:paraId="1736AF6F" w14:textId="77777777" w:rsidR="00693631" w:rsidRPr="002046A5" w:rsidRDefault="00693631" w:rsidP="00892696">
            <w:pPr>
              <w:spacing w:before="20" w:after="20"/>
              <w:rPr>
                <w:rFonts w:ascii="Times New Roman" w:hAnsi="Times New Roman" w:cs="Times New Roman"/>
                <w:b/>
                <w:sz w:val="18"/>
              </w:rPr>
            </w:pPr>
          </w:p>
        </w:tc>
        <w:tc>
          <w:tcPr>
            <w:tcW w:w="1495" w:type="dxa"/>
            <w:gridSpan w:val="7"/>
            <w:vAlign w:val="center"/>
          </w:tcPr>
          <w:p w14:paraId="27F4F77D"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04931509"/>
              </w:sdtPr>
              <w:sdtEndPr/>
              <w:sdtContent>
                <w:r w:rsidR="00693631" w:rsidRPr="002046A5">
                  <w:rPr>
                    <w:rFonts w:ascii="Segoe UI Symbol" w:eastAsia="MS Gothic" w:hAnsi="Segoe UI Symbol" w:cs="Segoe UI Symbol"/>
                    <w:sz w:val="18"/>
                  </w:rPr>
                  <w:t>☐</w:t>
                </w:r>
              </w:sdtContent>
            </w:sdt>
            <w:r w:rsidR="00693631" w:rsidRPr="002046A5">
              <w:rPr>
                <w:rFonts w:ascii="Times New Roman" w:hAnsi="Times New Roman" w:cs="Times New Roman"/>
                <w:sz w:val="18"/>
              </w:rPr>
              <w:t xml:space="preserve"> praktični rad</w:t>
            </w:r>
          </w:p>
        </w:tc>
        <w:tc>
          <w:tcPr>
            <w:tcW w:w="1498" w:type="dxa"/>
            <w:gridSpan w:val="8"/>
            <w:vAlign w:val="center"/>
          </w:tcPr>
          <w:p w14:paraId="7BC738CB"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2295722"/>
              </w:sdtPr>
              <w:sdtEndPr/>
              <w:sdtContent>
                <w:r w:rsidR="00693631" w:rsidRPr="002046A5">
                  <w:rPr>
                    <w:rFonts w:ascii="Segoe UI Symbol" w:eastAsia="MS Gothic" w:hAnsi="Segoe UI Symbol" w:cs="Segoe UI Symbol"/>
                    <w:sz w:val="18"/>
                  </w:rPr>
                  <w:t>☐</w:t>
                </w:r>
              </w:sdtContent>
            </w:sdt>
            <w:r w:rsidR="00693631" w:rsidRPr="002046A5">
              <w:rPr>
                <w:rFonts w:ascii="Times New Roman" w:hAnsi="Times New Roman" w:cs="Times New Roman"/>
                <w:sz w:val="16"/>
              </w:rPr>
              <w:t>eksperimentalni rad</w:t>
            </w:r>
          </w:p>
        </w:tc>
        <w:tc>
          <w:tcPr>
            <w:tcW w:w="1497" w:type="dxa"/>
            <w:gridSpan w:val="5"/>
            <w:vAlign w:val="center"/>
          </w:tcPr>
          <w:p w14:paraId="24DAC167"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02107390"/>
              </w:sdtPr>
              <w:sdtEndPr/>
              <w:sdtContent>
                <w:r w:rsidR="00693631" w:rsidRPr="002046A5">
                  <w:rPr>
                    <w:rFonts w:ascii="Times New Roman" w:eastAsia="MS Gothic" w:hAnsi="Times New Roman" w:cs="Times New Roman"/>
                    <w:sz w:val="18"/>
                  </w:rPr>
                  <w:t>x</w:t>
                </w:r>
              </w:sdtContent>
            </w:sdt>
            <w:r w:rsidR="00693631" w:rsidRPr="002046A5">
              <w:rPr>
                <w:rFonts w:ascii="Times New Roman" w:hAnsi="Times New Roman" w:cs="Times New Roman"/>
                <w:sz w:val="18"/>
              </w:rPr>
              <w:t xml:space="preserve"> izlaganje</w:t>
            </w:r>
          </w:p>
        </w:tc>
        <w:tc>
          <w:tcPr>
            <w:tcW w:w="1497" w:type="dxa"/>
            <w:gridSpan w:val="7"/>
            <w:vAlign w:val="center"/>
          </w:tcPr>
          <w:p w14:paraId="773A576B"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1599"/>
              </w:sdtPr>
              <w:sdtEndPr/>
              <w:sdtContent>
                <w:r w:rsidR="00693631" w:rsidRPr="002046A5">
                  <w:rPr>
                    <w:rFonts w:ascii="Segoe UI Symbol" w:eastAsia="MS Gothic" w:hAnsi="Segoe UI Symbol" w:cs="Segoe UI Symbol"/>
                    <w:sz w:val="18"/>
                  </w:rPr>
                  <w:t>☐</w:t>
                </w:r>
              </w:sdtContent>
            </w:sdt>
            <w:r w:rsidR="00693631" w:rsidRPr="002046A5">
              <w:rPr>
                <w:rFonts w:ascii="Times New Roman" w:hAnsi="Times New Roman" w:cs="Times New Roman"/>
                <w:sz w:val="18"/>
              </w:rPr>
              <w:t xml:space="preserve"> projekt</w:t>
            </w:r>
          </w:p>
        </w:tc>
        <w:tc>
          <w:tcPr>
            <w:tcW w:w="1500" w:type="dxa"/>
            <w:gridSpan w:val="3"/>
            <w:vAlign w:val="center"/>
          </w:tcPr>
          <w:p w14:paraId="14389D42"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38382245"/>
              </w:sdtPr>
              <w:sdtEndPr/>
              <w:sdtContent>
                <w:r w:rsidR="00693631" w:rsidRPr="002046A5">
                  <w:rPr>
                    <w:rFonts w:ascii="Segoe UI Symbol" w:eastAsia="MS Gothic" w:hAnsi="Segoe UI Symbol" w:cs="Segoe UI Symbol"/>
                    <w:sz w:val="18"/>
                  </w:rPr>
                  <w:t>☐</w:t>
                </w:r>
              </w:sdtContent>
            </w:sdt>
            <w:r w:rsidR="00693631" w:rsidRPr="002046A5">
              <w:rPr>
                <w:rFonts w:ascii="Times New Roman" w:hAnsi="Times New Roman" w:cs="Times New Roman"/>
                <w:sz w:val="18"/>
              </w:rPr>
              <w:t xml:space="preserve"> seminar</w:t>
            </w:r>
          </w:p>
        </w:tc>
      </w:tr>
      <w:tr w:rsidR="00693631" w:rsidRPr="002046A5" w14:paraId="632507F6" w14:textId="77777777" w:rsidTr="00892696">
        <w:trPr>
          <w:trHeight w:val="190"/>
        </w:trPr>
        <w:tc>
          <w:tcPr>
            <w:tcW w:w="1801" w:type="dxa"/>
            <w:vMerge/>
            <w:shd w:val="clear" w:color="auto" w:fill="F2F2F2" w:themeFill="background1" w:themeFillShade="F2"/>
          </w:tcPr>
          <w:p w14:paraId="1D94C2BE" w14:textId="77777777" w:rsidR="00693631" w:rsidRPr="002046A5" w:rsidRDefault="00693631" w:rsidP="00892696">
            <w:pPr>
              <w:spacing w:before="20" w:after="20"/>
              <w:rPr>
                <w:rFonts w:ascii="Times New Roman" w:hAnsi="Times New Roman" w:cs="Times New Roman"/>
                <w:b/>
                <w:sz w:val="18"/>
              </w:rPr>
            </w:pPr>
          </w:p>
        </w:tc>
        <w:tc>
          <w:tcPr>
            <w:tcW w:w="1495" w:type="dxa"/>
            <w:gridSpan w:val="7"/>
            <w:vAlign w:val="center"/>
          </w:tcPr>
          <w:p w14:paraId="6EFFC584"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0015813"/>
              </w:sdtPr>
              <w:sdtEndPr/>
              <w:sdtContent>
                <w:r w:rsidR="00693631" w:rsidRPr="002046A5">
                  <w:rPr>
                    <w:rFonts w:ascii="Segoe UI Symbol" w:eastAsia="MS Gothic" w:hAnsi="Segoe UI Symbol" w:cs="Segoe UI Symbol"/>
                    <w:sz w:val="18"/>
                  </w:rPr>
                  <w:t>☐</w:t>
                </w:r>
              </w:sdtContent>
            </w:sdt>
            <w:r w:rsidR="00693631" w:rsidRPr="002046A5">
              <w:rPr>
                <w:rFonts w:ascii="Times New Roman" w:hAnsi="Times New Roman" w:cs="Times New Roman"/>
                <w:sz w:val="18"/>
              </w:rPr>
              <w:t xml:space="preserve"> kolokvij(i)</w:t>
            </w:r>
          </w:p>
        </w:tc>
        <w:tc>
          <w:tcPr>
            <w:tcW w:w="1498" w:type="dxa"/>
            <w:gridSpan w:val="8"/>
            <w:vAlign w:val="center"/>
          </w:tcPr>
          <w:p w14:paraId="654958A1"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1026307"/>
              </w:sdtPr>
              <w:sdtEndPr/>
              <w:sdtContent>
                <w:r w:rsidR="00693631" w:rsidRPr="002046A5">
                  <w:rPr>
                    <w:rFonts w:ascii="Times New Roman" w:eastAsia="MS Gothic" w:hAnsi="Times New Roman" w:cs="Times New Roman"/>
                    <w:sz w:val="18"/>
                  </w:rPr>
                  <w:t>x</w:t>
                </w:r>
              </w:sdtContent>
            </w:sdt>
            <w:r w:rsidR="00693631" w:rsidRPr="002046A5">
              <w:rPr>
                <w:rFonts w:ascii="Times New Roman" w:hAnsi="Times New Roman" w:cs="Times New Roman"/>
                <w:sz w:val="18"/>
              </w:rPr>
              <w:t xml:space="preserve"> pismeni ispit</w:t>
            </w:r>
          </w:p>
        </w:tc>
        <w:tc>
          <w:tcPr>
            <w:tcW w:w="1497" w:type="dxa"/>
            <w:gridSpan w:val="5"/>
            <w:vAlign w:val="center"/>
          </w:tcPr>
          <w:p w14:paraId="49DA061C"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62059514"/>
              </w:sdtPr>
              <w:sdtEndPr/>
              <w:sdtContent>
                <w:r w:rsidR="00693631" w:rsidRPr="002046A5">
                  <w:rPr>
                    <w:rFonts w:ascii="Times New Roman" w:eastAsia="MS Gothic" w:hAnsi="Times New Roman" w:cs="Times New Roman"/>
                    <w:sz w:val="18"/>
                  </w:rPr>
                  <w:t>x</w:t>
                </w:r>
              </w:sdtContent>
            </w:sdt>
            <w:r w:rsidR="00693631" w:rsidRPr="002046A5">
              <w:rPr>
                <w:rFonts w:ascii="Times New Roman" w:hAnsi="Times New Roman" w:cs="Times New Roman"/>
                <w:sz w:val="18"/>
              </w:rPr>
              <w:t xml:space="preserve"> usmeni ispit</w:t>
            </w:r>
          </w:p>
        </w:tc>
        <w:tc>
          <w:tcPr>
            <w:tcW w:w="2997" w:type="dxa"/>
            <w:gridSpan w:val="10"/>
            <w:vAlign w:val="center"/>
          </w:tcPr>
          <w:p w14:paraId="4C29300C" w14:textId="77777777" w:rsidR="00693631" w:rsidRPr="002046A5"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rPr>
                <w:id w:val="-1023782545"/>
              </w:sdtPr>
              <w:sdtEndPr/>
              <w:sdtContent>
                <w:r w:rsidR="00693631" w:rsidRPr="002046A5">
                  <w:rPr>
                    <w:rFonts w:ascii="Times New Roman" w:eastAsia="MS Gothic" w:hAnsi="Times New Roman" w:cs="Times New Roman"/>
                    <w:sz w:val="18"/>
                    <w:lang w:val="it-IT"/>
                  </w:rPr>
                  <w:t>x</w:t>
                </w:r>
              </w:sdtContent>
            </w:sdt>
            <w:r w:rsidR="00693631" w:rsidRPr="002046A5">
              <w:rPr>
                <w:rFonts w:ascii="Times New Roman" w:hAnsi="Times New Roman" w:cs="Times New Roman"/>
                <w:sz w:val="18"/>
                <w:lang w:val="it-IT"/>
              </w:rPr>
              <w:t xml:space="preserve"> ostalo: analiza filozofijskog teksta; rasprava</w:t>
            </w:r>
          </w:p>
        </w:tc>
      </w:tr>
      <w:tr w:rsidR="00693631" w:rsidRPr="002046A5" w14:paraId="7CA3FC11" w14:textId="77777777" w:rsidTr="00892696">
        <w:tc>
          <w:tcPr>
            <w:tcW w:w="1801" w:type="dxa"/>
            <w:shd w:val="clear" w:color="auto" w:fill="F2F2F2" w:themeFill="background1" w:themeFillShade="F2"/>
          </w:tcPr>
          <w:p w14:paraId="1EAF4CC6" w14:textId="77777777" w:rsidR="00693631" w:rsidRPr="002046A5" w:rsidRDefault="00693631" w:rsidP="00892696">
            <w:pPr>
              <w:spacing w:before="20" w:after="20"/>
              <w:rPr>
                <w:rFonts w:ascii="Times New Roman" w:hAnsi="Times New Roman" w:cs="Times New Roman"/>
                <w:b/>
                <w:sz w:val="18"/>
              </w:rPr>
            </w:pPr>
            <w:r w:rsidRPr="002046A5">
              <w:rPr>
                <w:rFonts w:ascii="Times New Roman" w:hAnsi="Times New Roman" w:cs="Times New Roman"/>
                <w:b/>
                <w:sz w:val="18"/>
              </w:rPr>
              <w:t>Uvjeti pristupanja ispitu</w:t>
            </w:r>
          </w:p>
        </w:tc>
        <w:tc>
          <w:tcPr>
            <w:tcW w:w="7487" w:type="dxa"/>
            <w:gridSpan w:val="30"/>
            <w:vAlign w:val="center"/>
          </w:tcPr>
          <w:p w14:paraId="46210AB1" w14:textId="77777777" w:rsidR="00693631" w:rsidRPr="002046A5" w:rsidRDefault="00693631" w:rsidP="00892696">
            <w:pPr>
              <w:pStyle w:val="Razina2poglavlje"/>
              <w:shd w:val="clear" w:color="auto" w:fill="auto"/>
              <w:tabs>
                <w:tab w:val="clear" w:pos="360"/>
                <w:tab w:val="left" w:pos="708"/>
              </w:tabs>
              <w:rPr>
                <w:rFonts w:eastAsia="MS Gothic"/>
                <w:sz w:val="18"/>
              </w:rPr>
            </w:pPr>
            <w:r w:rsidRPr="002046A5">
              <w:rPr>
                <w:b w:val="0"/>
                <w:color w:val="auto"/>
                <w:sz w:val="22"/>
                <w:szCs w:val="22"/>
              </w:rPr>
              <w:t>a)</w:t>
            </w:r>
            <w:r w:rsidRPr="002046A5">
              <w:rPr>
                <w:b w:val="0"/>
                <w:color w:val="auto"/>
                <w:sz w:val="24"/>
                <w:szCs w:val="24"/>
              </w:rPr>
              <w:t>redovito pohađanje nastave i aktivno sudjelovanje u raspravama, b) izrada  kraćih  radova (filozofijska analiza odabranih izvornih filozofijskih tekstova iz popisa literature), te prezentiranje u raspravi, c)izrada i izlaganje kraćeg pismenog rada (referata)</w:t>
            </w:r>
            <w:r w:rsidRPr="002046A5">
              <w:rPr>
                <w:b w:val="0"/>
                <w:color w:val="auto"/>
                <w:sz w:val="22"/>
                <w:szCs w:val="22"/>
              </w:rPr>
              <w:t xml:space="preserve"> </w:t>
            </w:r>
          </w:p>
        </w:tc>
      </w:tr>
      <w:tr w:rsidR="00693631" w:rsidRPr="002046A5" w14:paraId="662D851D" w14:textId="77777777" w:rsidTr="00892696">
        <w:tc>
          <w:tcPr>
            <w:tcW w:w="1801" w:type="dxa"/>
            <w:shd w:val="clear" w:color="auto" w:fill="F2F2F2" w:themeFill="background1" w:themeFillShade="F2"/>
          </w:tcPr>
          <w:p w14:paraId="3A0A1B3A" w14:textId="77777777" w:rsidR="00693631" w:rsidRPr="002046A5" w:rsidRDefault="00693631" w:rsidP="00892696">
            <w:pPr>
              <w:spacing w:before="20" w:after="20"/>
              <w:rPr>
                <w:rFonts w:ascii="Times New Roman" w:hAnsi="Times New Roman" w:cs="Times New Roman"/>
                <w:b/>
                <w:sz w:val="18"/>
              </w:rPr>
            </w:pPr>
            <w:r w:rsidRPr="002046A5">
              <w:rPr>
                <w:rFonts w:ascii="Times New Roman" w:hAnsi="Times New Roman" w:cs="Times New Roman"/>
                <w:b/>
                <w:sz w:val="18"/>
              </w:rPr>
              <w:t>Ispitni rokovi</w:t>
            </w:r>
          </w:p>
        </w:tc>
        <w:tc>
          <w:tcPr>
            <w:tcW w:w="2903" w:type="dxa"/>
            <w:gridSpan w:val="14"/>
          </w:tcPr>
          <w:p w14:paraId="30C34E12"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53185252"/>
              </w:sdtPr>
              <w:sdtEndPr/>
              <w:sdtContent>
                <w:r w:rsidR="00693631" w:rsidRPr="002046A5">
                  <w:rPr>
                    <w:rFonts w:ascii="Segoe UI Symbol" w:eastAsia="MS Gothic" w:hAnsi="Segoe UI Symbol" w:cs="Segoe UI Symbol"/>
                    <w:sz w:val="18"/>
                  </w:rPr>
                  <w:t>☐</w:t>
                </w:r>
              </w:sdtContent>
            </w:sdt>
            <w:r w:rsidR="00693631" w:rsidRPr="002046A5">
              <w:rPr>
                <w:rFonts w:ascii="Times New Roman" w:hAnsi="Times New Roman" w:cs="Times New Roman"/>
                <w:sz w:val="18"/>
              </w:rPr>
              <w:t xml:space="preserve">zimski ispitni rok </w:t>
            </w:r>
          </w:p>
        </w:tc>
        <w:tc>
          <w:tcPr>
            <w:tcW w:w="2471" w:type="dxa"/>
            <w:gridSpan w:val="10"/>
          </w:tcPr>
          <w:p w14:paraId="4F96E5C0"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03226899"/>
              </w:sdtPr>
              <w:sdtEndPr/>
              <w:sdtContent>
                <w:r w:rsidR="00693631" w:rsidRPr="002046A5">
                  <w:rPr>
                    <w:rFonts w:ascii="Times New Roman" w:eastAsia="MS Mincho" w:hAnsi="Times New Roman" w:cs="Times New Roman"/>
                    <w:sz w:val="18"/>
                  </w:rPr>
                  <w:t>x</w:t>
                </w:r>
              </w:sdtContent>
            </w:sdt>
            <w:r w:rsidR="00693631" w:rsidRPr="002046A5">
              <w:rPr>
                <w:rFonts w:ascii="Times New Roman" w:hAnsi="Times New Roman" w:cs="Times New Roman"/>
                <w:sz w:val="18"/>
              </w:rPr>
              <w:t>ljetni ispitni rok</w:t>
            </w:r>
          </w:p>
        </w:tc>
        <w:tc>
          <w:tcPr>
            <w:tcW w:w="2113" w:type="dxa"/>
            <w:gridSpan w:val="6"/>
          </w:tcPr>
          <w:p w14:paraId="6AF8CF17"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33854311"/>
              </w:sdtPr>
              <w:sdtEndPr/>
              <w:sdtContent>
                <w:r w:rsidR="00693631" w:rsidRPr="002046A5">
                  <w:rPr>
                    <w:rFonts w:ascii="Times New Roman" w:eastAsia="MS Mincho" w:hAnsi="Times New Roman" w:cs="Times New Roman"/>
                    <w:sz w:val="18"/>
                  </w:rPr>
                  <w:t>x</w:t>
                </w:r>
              </w:sdtContent>
            </w:sdt>
            <w:r w:rsidR="00693631" w:rsidRPr="002046A5">
              <w:rPr>
                <w:rFonts w:ascii="Times New Roman" w:hAnsi="Times New Roman" w:cs="Times New Roman"/>
                <w:sz w:val="18"/>
              </w:rPr>
              <w:t>jesenski ispitni rok</w:t>
            </w:r>
          </w:p>
        </w:tc>
      </w:tr>
      <w:tr w:rsidR="00693631" w:rsidRPr="002046A5" w14:paraId="463C9692" w14:textId="77777777" w:rsidTr="00892696">
        <w:tc>
          <w:tcPr>
            <w:tcW w:w="1801" w:type="dxa"/>
            <w:shd w:val="clear" w:color="auto" w:fill="F2F2F2" w:themeFill="background1" w:themeFillShade="F2"/>
          </w:tcPr>
          <w:p w14:paraId="7B5888C4" w14:textId="77777777" w:rsidR="00693631" w:rsidRPr="002046A5" w:rsidRDefault="00693631" w:rsidP="00892696">
            <w:pPr>
              <w:spacing w:before="20" w:after="20"/>
              <w:rPr>
                <w:rFonts w:ascii="Times New Roman" w:hAnsi="Times New Roman" w:cs="Times New Roman"/>
                <w:b/>
                <w:sz w:val="18"/>
              </w:rPr>
            </w:pPr>
            <w:r w:rsidRPr="002046A5">
              <w:rPr>
                <w:rFonts w:ascii="Times New Roman" w:hAnsi="Times New Roman" w:cs="Times New Roman"/>
                <w:b/>
                <w:sz w:val="18"/>
              </w:rPr>
              <w:t>Termini ispitnih rokova</w:t>
            </w:r>
          </w:p>
        </w:tc>
        <w:tc>
          <w:tcPr>
            <w:tcW w:w="2903" w:type="dxa"/>
            <w:gridSpan w:val="14"/>
            <w:vAlign w:val="center"/>
          </w:tcPr>
          <w:p w14:paraId="0E83C23D" w14:textId="77777777" w:rsidR="00693631" w:rsidRPr="002046A5" w:rsidRDefault="00693631" w:rsidP="00892696">
            <w:pPr>
              <w:tabs>
                <w:tab w:val="left" w:pos="1218"/>
              </w:tabs>
              <w:spacing w:before="20" w:after="20"/>
              <w:rPr>
                <w:rFonts w:ascii="Times New Roman" w:hAnsi="Times New Roman" w:cs="Times New Roman"/>
                <w:sz w:val="18"/>
              </w:rPr>
            </w:pPr>
          </w:p>
        </w:tc>
        <w:tc>
          <w:tcPr>
            <w:tcW w:w="2471" w:type="dxa"/>
            <w:gridSpan w:val="10"/>
            <w:vAlign w:val="center"/>
          </w:tcPr>
          <w:p w14:paraId="6FBF5B86" w14:textId="77777777" w:rsidR="00693631" w:rsidRPr="002046A5" w:rsidRDefault="0069363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11. 06.2021.; 28.06.2021.</w:t>
            </w:r>
          </w:p>
        </w:tc>
        <w:tc>
          <w:tcPr>
            <w:tcW w:w="2113" w:type="dxa"/>
            <w:gridSpan w:val="6"/>
            <w:vAlign w:val="center"/>
          </w:tcPr>
          <w:p w14:paraId="1B271AD1" w14:textId="77777777" w:rsidR="00693631" w:rsidRPr="002046A5" w:rsidRDefault="0069363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02.09.2021.; 17.09.2021.</w:t>
            </w:r>
          </w:p>
        </w:tc>
      </w:tr>
      <w:tr w:rsidR="00693631" w:rsidRPr="002046A5" w14:paraId="0C8B5CF7" w14:textId="77777777" w:rsidTr="00892696">
        <w:tc>
          <w:tcPr>
            <w:tcW w:w="1801" w:type="dxa"/>
            <w:shd w:val="clear" w:color="auto" w:fill="F2F2F2" w:themeFill="background1" w:themeFillShade="F2"/>
          </w:tcPr>
          <w:p w14:paraId="1D69464B" w14:textId="77777777" w:rsidR="00693631" w:rsidRPr="002046A5" w:rsidRDefault="00693631" w:rsidP="00892696">
            <w:pPr>
              <w:spacing w:before="20" w:after="20"/>
              <w:rPr>
                <w:rFonts w:ascii="Times New Roman" w:hAnsi="Times New Roman" w:cs="Times New Roman"/>
                <w:b/>
                <w:sz w:val="18"/>
              </w:rPr>
            </w:pPr>
            <w:r w:rsidRPr="002046A5">
              <w:rPr>
                <w:rFonts w:ascii="Times New Roman" w:hAnsi="Times New Roman" w:cs="Times New Roman"/>
                <w:b/>
                <w:sz w:val="18"/>
              </w:rPr>
              <w:t>Opis kolegija</w:t>
            </w:r>
          </w:p>
        </w:tc>
        <w:tc>
          <w:tcPr>
            <w:tcW w:w="7487" w:type="dxa"/>
            <w:gridSpan w:val="30"/>
          </w:tcPr>
          <w:p w14:paraId="6ABA6A42" w14:textId="77777777" w:rsidR="00693631" w:rsidRPr="002046A5" w:rsidRDefault="00693631" w:rsidP="00892696">
            <w:pPr>
              <w:tabs>
                <w:tab w:val="left" w:pos="1218"/>
              </w:tabs>
              <w:spacing w:before="20" w:after="20"/>
              <w:rPr>
                <w:rFonts w:ascii="Times New Roman" w:eastAsia="MS Gothic" w:hAnsi="Times New Roman" w:cs="Times New Roman"/>
                <w:sz w:val="24"/>
                <w:szCs w:val="24"/>
              </w:rPr>
            </w:pPr>
            <w:r w:rsidRPr="002046A5">
              <w:rPr>
                <w:rFonts w:ascii="Times New Roman" w:hAnsi="Times New Roman" w:cs="Times New Roman"/>
                <w:sz w:val="24"/>
                <w:szCs w:val="24"/>
              </w:rPr>
              <w:t xml:space="preserve">Predavanja iz kolegija Etika bit će posvećena određivanju predmeta, cil jeva i metoda etike kao filozofijske refleksije morala, jasnom distingviranju morala i etike, moralne i etičke refleksije, kao i razlikovanju njezinih razina (deskriptivna, etička, metaetička), promišljanju temeljnih kategorija etike (moralno dobro, moralna autonomija, moralna obligacija, odgovornost), </w:t>
            </w:r>
            <w:r w:rsidRPr="002046A5">
              <w:rPr>
                <w:rFonts w:ascii="Times New Roman" w:hAnsi="Times New Roman" w:cs="Times New Roman"/>
                <w:sz w:val="24"/>
                <w:szCs w:val="24"/>
              </w:rPr>
              <w:lastRenderedPageBreak/>
              <w:t xml:space="preserve">kao i utemeljenju i opravdanju moralnih sudova. Analizirat će se i modeli normativne etike (deontološki i konsekvencijalistički) i njihov odnos spram aretaičke etike., te savjest kao subjektivna norma moralnosti.  </w:t>
            </w:r>
          </w:p>
        </w:tc>
      </w:tr>
      <w:tr w:rsidR="00693631" w:rsidRPr="002046A5" w14:paraId="083EF205" w14:textId="77777777" w:rsidTr="00892696">
        <w:tc>
          <w:tcPr>
            <w:tcW w:w="1801" w:type="dxa"/>
            <w:shd w:val="clear" w:color="auto" w:fill="F2F2F2" w:themeFill="background1" w:themeFillShade="F2"/>
          </w:tcPr>
          <w:p w14:paraId="597A344A" w14:textId="77777777" w:rsidR="00693631" w:rsidRPr="002046A5" w:rsidRDefault="00693631" w:rsidP="00892696">
            <w:pPr>
              <w:spacing w:before="20" w:after="20"/>
              <w:rPr>
                <w:rFonts w:ascii="Times New Roman" w:hAnsi="Times New Roman" w:cs="Times New Roman"/>
                <w:b/>
                <w:sz w:val="18"/>
              </w:rPr>
            </w:pPr>
            <w:r w:rsidRPr="002046A5">
              <w:rPr>
                <w:rFonts w:ascii="Times New Roman" w:hAnsi="Times New Roman" w:cs="Times New Roman"/>
                <w:b/>
                <w:sz w:val="18"/>
              </w:rPr>
              <w:lastRenderedPageBreak/>
              <w:t>Sadržaj kolegija (nastavne teme)</w:t>
            </w:r>
          </w:p>
        </w:tc>
        <w:tc>
          <w:tcPr>
            <w:tcW w:w="7487" w:type="dxa"/>
            <w:gridSpan w:val="30"/>
          </w:tcPr>
          <w:p w14:paraId="4034DC71" w14:textId="77777777" w:rsidR="00693631" w:rsidRPr="002046A5" w:rsidRDefault="00693631" w:rsidP="00892696">
            <w:pPr>
              <w:tabs>
                <w:tab w:val="left" w:pos="2820"/>
              </w:tabs>
              <w:rPr>
                <w:rFonts w:ascii="Times New Roman" w:eastAsia="MS Gothic" w:hAnsi="Times New Roman" w:cs="Times New Roman"/>
                <w:lang w:val="it-IT"/>
              </w:rPr>
            </w:pPr>
            <w:r w:rsidRPr="002046A5">
              <w:rPr>
                <w:rFonts w:ascii="Times New Roman" w:eastAsia="MS Gothic" w:hAnsi="Times New Roman" w:cs="Times New Roman"/>
                <w:sz w:val="18"/>
                <w:lang w:val="it-IT"/>
              </w:rPr>
              <w:t>1.</w:t>
            </w:r>
            <w:r w:rsidRPr="002046A5">
              <w:rPr>
                <w:rFonts w:ascii="Times New Roman" w:eastAsia="MS Gothic" w:hAnsi="Times New Roman" w:cs="Times New Roman"/>
                <w:lang w:val="it-IT"/>
              </w:rPr>
              <w:t>Predmet, problemska pitanja, razime i metode etike; odnos etike i morala</w:t>
            </w:r>
          </w:p>
          <w:p w14:paraId="46F9A18F" w14:textId="77777777" w:rsidR="00693631" w:rsidRPr="002046A5" w:rsidRDefault="00693631" w:rsidP="00892696">
            <w:pPr>
              <w:tabs>
                <w:tab w:val="left" w:pos="2820"/>
              </w:tabs>
              <w:rPr>
                <w:rFonts w:ascii="Times New Roman" w:eastAsia="MS Gothic" w:hAnsi="Times New Roman" w:cs="Times New Roman"/>
                <w:lang w:val="it-IT"/>
              </w:rPr>
            </w:pPr>
            <w:r w:rsidRPr="002046A5">
              <w:rPr>
                <w:rFonts w:ascii="Times New Roman" w:eastAsia="MS Gothic" w:hAnsi="Times New Roman" w:cs="Times New Roman"/>
                <w:lang w:val="it-IT"/>
              </w:rPr>
              <w:t>2. Specifikum moralnog dobra (dobro i/ili ispravno)</w:t>
            </w:r>
          </w:p>
          <w:p w14:paraId="71B7C1DD" w14:textId="77777777" w:rsidR="00693631" w:rsidRPr="002046A5" w:rsidRDefault="00693631" w:rsidP="00892696">
            <w:pPr>
              <w:tabs>
                <w:tab w:val="left" w:pos="2820"/>
              </w:tabs>
              <w:rPr>
                <w:rFonts w:ascii="Times New Roman" w:eastAsia="MS Gothic" w:hAnsi="Times New Roman" w:cs="Times New Roman"/>
                <w:lang w:val="it-IT"/>
              </w:rPr>
            </w:pPr>
            <w:r w:rsidRPr="002046A5">
              <w:rPr>
                <w:rFonts w:ascii="Times New Roman" w:eastAsia="MS Gothic" w:hAnsi="Times New Roman" w:cs="Times New Roman"/>
                <w:lang w:val="it-IT"/>
              </w:rPr>
              <w:t>3. Moralna obligacija</w:t>
            </w:r>
          </w:p>
          <w:p w14:paraId="31953019" w14:textId="77777777" w:rsidR="00693631" w:rsidRPr="002046A5" w:rsidRDefault="00693631" w:rsidP="00892696">
            <w:pPr>
              <w:tabs>
                <w:tab w:val="left" w:pos="2820"/>
              </w:tabs>
              <w:rPr>
                <w:rFonts w:ascii="Times New Roman" w:eastAsia="MS Gothic" w:hAnsi="Times New Roman" w:cs="Times New Roman"/>
                <w:lang w:val="it-IT"/>
              </w:rPr>
            </w:pPr>
            <w:r w:rsidRPr="002046A5">
              <w:rPr>
                <w:rFonts w:ascii="Times New Roman" w:eastAsia="MS Gothic" w:hAnsi="Times New Roman" w:cs="Times New Roman"/>
                <w:lang w:val="it-IT"/>
              </w:rPr>
              <w:t>4.Kriteriji ćudoredno dobrog djelovanja</w:t>
            </w:r>
          </w:p>
          <w:p w14:paraId="43630FD1" w14:textId="77777777" w:rsidR="00693631" w:rsidRPr="002046A5" w:rsidRDefault="00693631" w:rsidP="00892696">
            <w:pPr>
              <w:tabs>
                <w:tab w:val="left" w:pos="2820"/>
              </w:tabs>
              <w:rPr>
                <w:rFonts w:ascii="Times New Roman" w:eastAsia="MS Gothic" w:hAnsi="Times New Roman" w:cs="Times New Roman"/>
                <w:lang w:val="it-IT"/>
              </w:rPr>
            </w:pPr>
            <w:r w:rsidRPr="002046A5">
              <w:rPr>
                <w:rFonts w:ascii="Times New Roman" w:eastAsia="MS Gothic" w:hAnsi="Times New Roman" w:cs="Times New Roman"/>
                <w:lang w:val="it-IT"/>
              </w:rPr>
              <w:t>5. Deontološko utemeljenje etike</w:t>
            </w:r>
          </w:p>
          <w:p w14:paraId="4A628B82" w14:textId="77777777" w:rsidR="00693631" w:rsidRPr="002046A5" w:rsidRDefault="00693631" w:rsidP="00892696">
            <w:pPr>
              <w:tabs>
                <w:tab w:val="left" w:pos="2820"/>
              </w:tabs>
              <w:rPr>
                <w:rFonts w:ascii="Times New Roman" w:eastAsia="MS Gothic" w:hAnsi="Times New Roman" w:cs="Times New Roman"/>
                <w:lang w:val="it-IT"/>
              </w:rPr>
            </w:pPr>
            <w:r w:rsidRPr="002046A5">
              <w:rPr>
                <w:rFonts w:ascii="Times New Roman" w:eastAsia="MS Gothic" w:hAnsi="Times New Roman" w:cs="Times New Roman"/>
                <w:lang w:val="it-IT"/>
              </w:rPr>
              <w:t>6.Moralna autonomija</w:t>
            </w:r>
          </w:p>
          <w:p w14:paraId="418ED81D" w14:textId="77777777" w:rsidR="00693631" w:rsidRPr="002046A5" w:rsidRDefault="00693631" w:rsidP="00892696">
            <w:pPr>
              <w:tabs>
                <w:tab w:val="left" w:pos="2820"/>
              </w:tabs>
              <w:rPr>
                <w:rFonts w:ascii="Times New Roman" w:eastAsia="MS Gothic" w:hAnsi="Times New Roman" w:cs="Times New Roman"/>
                <w:lang w:val="it-IT"/>
              </w:rPr>
            </w:pPr>
            <w:r w:rsidRPr="002046A5">
              <w:rPr>
                <w:rFonts w:ascii="Times New Roman" w:eastAsia="MS Gothic" w:hAnsi="Times New Roman" w:cs="Times New Roman"/>
                <w:lang w:val="it-IT"/>
              </w:rPr>
              <w:t>7.“Zlatno pravilo“ i Kantov kategorički imperativ</w:t>
            </w:r>
          </w:p>
          <w:p w14:paraId="20059ADE" w14:textId="77777777" w:rsidR="00693631" w:rsidRPr="002046A5" w:rsidRDefault="00693631" w:rsidP="00892696">
            <w:pPr>
              <w:tabs>
                <w:tab w:val="left" w:pos="2820"/>
              </w:tabs>
              <w:rPr>
                <w:rFonts w:ascii="Times New Roman" w:eastAsia="MS Gothic" w:hAnsi="Times New Roman" w:cs="Times New Roman"/>
                <w:lang w:val="it-IT"/>
              </w:rPr>
            </w:pPr>
            <w:r w:rsidRPr="002046A5">
              <w:rPr>
                <w:rFonts w:ascii="Times New Roman" w:eastAsia="MS Gothic" w:hAnsi="Times New Roman" w:cs="Times New Roman"/>
                <w:lang w:val="it-IT"/>
              </w:rPr>
              <w:t>8. Klasični utilitarizam i utilitarizam preferencija</w:t>
            </w:r>
          </w:p>
          <w:p w14:paraId="1212F152" w14:textId="77777777" w:rsidR="00693631" w:rsidRPr="002046A5" w:rsidRDefault="00693631" w:rsidP="00892696">
            <w:pPr>
              <w:tabs>
                <w:tab w:val="left" w:pos="2820"/>
              </w:tabs>
              <w:rPr>
                <w:rFonts w:ascii="Times New Roman" w:eastAsia="MS Gothic" w:hAnsi="Times New Roman" w:cs="Times New Roman"/>
                <w:lang w:val="it-IT"/>
              </w:rPr>
            </w:pPr>
            <w:r w:rsidRPr="002046A5">
              <w:rPr>
                <w:rFonts w:ascii="Times New Roman" w:eastAsia="MS Gothic" w:hAnsi="Times New Roman" w:cs="Times New Roman"/>
                <w:lang w:val="it-IT"/>
              </w:rPr>
              <w:t>9.Konsekvencijalizam</w:t>
            </w:r>
          </w:p>
          <w:p w14:paraId="7BC092E1" w14:textId="77777777" w:rsidR="00693631" w:rsidRPr="002046A5" w:rsidRDefault="00693631" w:rsidP="00892696">
            <w:pPr>
              <w:tabs>
                <w:tab w:val="left" w:pos="2820"/>
              </w:tabs>
              <w:rPr>
                <w:rFonts w:ascii="Times New Roman" w:eastAsia="MS Gothic" w:hAnsi="Times New Roman" w:cs="Times New Roman"/>
                <w:lang w:val="it-IT"/>
              </w:rPr>
            </w:pPr>
            <w:r w:rsidRPr="002046A5">
              <w:rPr>
                <w:rFonts w:ascii="Times New Roman" w:eastAsia="MS Gothic" w:hAnsi="Times New Roman" w:cs="Times New Roman"/>
                <w:lang w:val="it-IT"/>
              </w:rPr>
              <w:t>10.Aretaička etika</w:t>
            </w:r>
          </w:p>
          <w:p w14:paraId="25CFB581" w14:textId="77777777" w:rsidR="00693631" w:rsidRPr="002046A5" w:rsidRDefault="00693631" w:rsidP="00892696">
            <w:pPr>
              <w:tabs>
                <w:tab w:val="left" w:pos="2820"/>
              </w:tabs>
              <w:rPr>
                <w:rFonts w:ascii="Times New Roman" w:eastAsia="MS Gothic" w:hAnsi="Times New Roman" w:cs="Times New Roman"/>
                <w:lang w:val="it-IT"/>
              </w:rPr>
            </w:pPr>
            <w:r w:rsidRPr="002046A5">
              <w:rPr>
                <w:rFonts w:ascii="Times New Roman" w:eastAsia="MS Gothic" w:hAnsi="Times New Roman" w:cs="Times New Roman"/>
                <w:lang w:val="it-IT"/>
              </w:rPr>
              <w:t>11. Etika odgovornosti</w:t>
            </w:r>
          </w:p>
          <w:p w14:paraId="2C72E1C4" w14:textId="77777777" w:rsidR="00693631" w:rsidRPr="002046A5" w:rsidRDefault="00693631" w:rsidP="00892696">
            <w:pPr>
              <w:tabs>
                <w:tab w:val="left" w:pos="2820"/>
              </w:tabs>
              <w:rPr>
                <w:rFonts w:ascii="Times New Roman" w:eastAsia="MS Gothic" w:hAnsi="Times New Roman" w:cs="Times New Roman"/>
                <w:lang w:val="it-IT"/>
              </w:rPr>
            </w:pPr>
            <w:r w:rsidRPr="002046A5">
              <w:rPr>
                <w:rFonts w:ascii="Times New Roman" w:eastAsia="MS Gothic" w:hAnsi="Times New Roman" w:cs="Times New Roman"/>
                <w:lang w:val="it-IT"/>
              </w:rPr>
              <w:t>12. Savjest kao subjektivna norma moralnosti</w:t>
            </w:r>
          </w:p>
          <w:p w14:paraId="4E4BF61E" w14:textId="77777777" w:rsidR="00693631" w:rsidRPr="002046A5" w:rsidRDefault="00693631" w:rsidP="00892696">
            <w:pPr>
              <w:tabs>
                <w:tab w:val="left" w:pos="2820"/>
              </w:tabs>
              <w:rPr>
                <w:rFonts w:ascii="Times New Roman" w:eastAsia="MS Gothic" w:hAnsi="Times New Roman" w:cs="Times New Roman"/>
                <w:lang w:val="it-IT"/>
              </w:rPr>
            </w:pPr>
            <w:r w:rsidRPr="002046A5">
              <w:rPr>
                <w:rFonts w:ascii="Times New Roman" w:eastAsia="MS Gothic" w:hAnsi="Times New Roman" w:cs="Times New Roman"/>
                <w:lang w:val="it-IT"/>
              </w:rPr>
              <w:t>13. Odnos pravne i moralne norme</w:t>
            </w:r>
          </w:p>
          <w:p w14:paraId="532DB58A" w14:textId="77777777" w:rsidR="00693631" w:rsidRPr="002046A5" w:rsidRDefault="00693631" w:rsidP="00892696">
            <w:pPr>
              <w:tabs>
                <w:tab w:val="left" w:pos="2820"/>
              </w:tabs>
              <w:rPr>
                <w:rFonts w:ascii="Times New Roman" w:eastAsia="MS Gothic" w:hAnsi="Times New Roman" w:cs="Times New Roman"/>
                <w:lang w:val="it-IT"/>
              </w:rPr>
            </w:pPr>
            <w:r w:rsidRPr="002046A5">
              <w:rPr>
                <w:rFonts w:ascii="Times New Roman" w:eastAsia="MS Gothic" w:hAnsi="Times New Roman" w:cs="Times New Roman"/>
                <w:lang w:val="it-IT"/>
              </w:rPr>
              <w:t>14.Osoba kao princip etike</w:t>
            </w:r>
          </w:p>
          <w:p w14:paraId="1B9A4467" w14:textId="77777777" w:rsidR="00693631" w:rsidRPr="002046A5" w:rsidRDefault="00693631" w:rsidP="00892696">
            <w:pPr>
              <w:tabs>
                <w:tab w:val="left" w:pos="2820"/>
              </w:tabs>
              <w:rPr>
                <w:rFonts w:ascii="Times New Roman" w:eastAsia="MS Gothic" w:hAnsi="Times New Roman" w:cs="Times New Roman"/>
                <w:sz w:val="18"/>
                <w:lang w:val="it-IT"/>
              </w:rPr>
            </w:pPr>
            <w:r w:rsidRPr="002046A5">
              <w:rPr>
                <w:rFonts w:ascii="Times New Roman" w:eastAsia="MS Gothic" w:hAnsi="Times New Roman" w:cs="Times New Roman"/>
                <w:lang w:val="it-IT"/>
              </w:rPr>
              <w:t>15. Završna rasprava</w:t>
            </w:r>
          </w:p>
        </w:tc>
      </w:tr>
      <w:tr w:rsidR="00693631" w:rsidRPr="002046A5" w14:paraId="55E22F88" w14:textId="77777777" w:rsidTr="00892696">
        <w:tc>
          <w:tcPr>
            <w:tcW w:w="1801" w:type="dxa"/>
            <w:shd w:val="clear" w:color="auto" w:fill="F2F2F2" w:themeFill="background1" w:themeFillShade="F2"/>
          </w:tcPr>
          <w:p w14:paraId="71D7720B" w14:textId="77777777" w:rsidR="00693631" w:rsidRPr="002046A5" w:rsidRDefault="00693631" w:rsidP="00892696">
            <w:pPr>
              <w:spacing w:before="20" w:after="20"/>
              <w:rPr>
                <w:rFonts w:ascii="Times New Roman" w:hAnsi="Times New Roman" w:cs="Times New Roman"/>
                <w:b/>
                <w:sz w:val="18"/>
              </w:rPr>
            </w:pPr>
            <w:r w:rsidRPr="002046A5">
              <w:rPr>
                <w:rFonts w:ascii="Times New Roman" w:hAnsi="Times New Roman" w:cs="Times New Roman"/>
                <w:b/>
                <w:sz w:val="18"/>
              </w:rPr>
              <w:t>Obvezna literatura</w:t>
            </w:r>
          </w:p>
        </w:tc>
        <w:tc>
          <w:tcPr>
            <w:tcW w:w="7487" w:type="dxa"/>
            <w:gridSpan w:val="30"/>
          </w:tcPr>
          <w:p w14:paraId="713F1418" w14:textId="77777777" w:rsidR="00693631" w:rsidRPr="002046A5" w:rsidRDefault="00693631" w:rsidP="00892696">
            <w:pPr>
              <w:rPr>
                <w:rFonts w:ascii="Times New Roman" w:hAnsi="Times New Roman" w:cs="Times New Roman"/>
                <w:lang w:val="it-IT"/>
              </w:rPr>
            </w:pPr>
            <w:r w:rsidRPr="002046A5">
              <w:rPr>
                <w:rFonts w:ascii="Times New Roman" w:hAnsi="Times New Roman" w:cs="Times New Roman"/>
                <w:sz w:val="24"/>
                <w:szCs w:val="24"/>
                <w:lang w:val="it-IT"/>
              </w:rPr>
              <w:t xml:space="preserve">Aristotel, </w:t>
            </w:r>
            <w:r w:rsidRPr="002046A5">
              <w:rPr>
                <w:rFonts w:ascii="Times New Roman" w:hAnsi="Times New Roman" w:cs="Times New Roman"/>
                <w:i/>
                <w:sz w:val="24"/>
                <w:szCs w:val="24"/>
                <w:lang w:val="it-IT"/>
              </w:rPr>
              <w:t>Nikomahova etika</w:t>
            </w:r>
            <w:r w:rsidRPr="002046A5">
              <w:rPr>
                <w:rFonts w:ascii="Times New Roman" w:hAnsi="Times New Roman" w:cs="Times New Roman"/>
                <w:sz w:val="24"/>
                <w:szCs w:val="24"/>
                <w:lang w:val="it-IT"/>
              </w:rPr>
              <w:t>,SNL, Zagreb ,1998</w:t>
            </w:r>
            <w:r w:rsidRPr="002046A5">
              <w:rPr>
                <w:rFonts w:ascii="Times New Roman" w:hAnsi="Times New Roman" w:cs="Times New Roman"/>
                <w:lang w:val="it-IT"/>
              </w:rPr>
              <w:t>.</w:t>
            </w:r>
          </w:p>
          <w:p w14:paraId="1BF2BF8D" w14:textId="77777777" w:rsidR="00693631" w:rsidRPr="002046A5" w:rsidRDefault="00693631" w:rsidP="00892696">
            <w:pPr>
              <w:rPr>
                <w:rFonts w:ascii="Times New Roman" w:hAnsi="Times New Roman" w:cs="Times New Roman"/>
                <w:sz w:val="24"/>
                <w:szCs w:val="24"/>
                <w:lang w:val="it-IT"/>
              </w:rPr>
            </w:pPr>
            <w:r w:rsidRPr="002046A5">
              <w:rPr>
                <w:rFonts w:ascii="Times New Roman" w:hAnsi="Times New Roman" w:cs="Times New Roman"/>
                <w:sz w:val="24"/>
                <w:szCs w:val="24"/>
                <w:lang w:val="it-IT"/>
              </w:rPr>
              <w:t xml:space="preserve">Akvinski, T., </w:t>
            </w:r>
            <w:r w:rsidRPr="002046A5">
              <w:rPr>
                <w:rFonts w:ascii="Times New Roman" w:hAnsi="Times New Roman" w:cs="Times New Roman"/>
                <w:i/>
                <w:sz w:val="24"/>
                <w:szCs w:val="24"/>
                <w:lang w:val="it-IT"/>
              </w:rPr>
              <w:t>Summa contra Gentiles. Suma protiv pogana</w:t>
            </w:r>
            <w:r w:rsidRPr="002046A5">
              <w:rPr>
                <w:rFonts w:ascii="Times New Roman" w:hAnsi="Times New Roman" w:cs="Times New Roman"/>
                <w:sz w:val="24"/>
                <w:szCs w:val="24"/>
                <w:lang w:val="it-IT"/>
              </w:rPr>
              <w:t xml:space="preserve"> (odabrana poglavlja), KS, Zagreb,, 1994.</w:t>
            </w:r>
          </w:p>
          <w:p w14:paraId="4AAB4E2D" w14:textId="77777777" w:rsidR="00693631" w:rsidRPr="002046A5" w:rsidRDefault="00693631" w:rsidP="00892696">
            <w:pPr>
              <w:rPr>
                <w:rFonts w:ascii="Times New Roman" w:hAnsi="Times New Roman" w:cs="Times New Roman"/>
                <w:sz w:val="24"/>
                <w:szCs w:val="24"/>
                <w:lang w:val="it-IT"/>
              </w:rPr>
            </w:pPr>
            <w:r w:rsidRPr="002046A5">
              <w:rPr>
                <w:rFonts w:ascii="Times New Roman" w:hAnsi="Times New Roman" w:cs="Times New Roman"/>
                <w:sz w:val="24"/>
                <w:szCs w:val="24"/>
                <w:lang w:val="it-IT"/>
              </w:rPr>
              <w:t xml:space="preserve">Kant, I., </w:t>
            </w:r>
            <w:r w:rsidRPr="002046A5">
              <w:rPr>
                <w:rFonts w:ascii="Times New Roman" w:hAnsi="Times New Roman" w:cs="Times New Roman"/>
                <w:i/>
                <w:sz w:val="24"/>
                <w:szCs w:val="24"/>
                <w:lang w:val="it-IT"/>
              </w:rPr>
              <w:t>Osnivanje metafizike ćudoređa</w:t>
            </w:r>
            <w:r w:rsidRPr="002046A5">
              <w:rPr>
                <w:rFonts w:ascii="Times New Roman" w:hAnsi="Times New Roman" w:cs="Times New Roman"/>
                <w:sz w:val="24"/>
                <w:szCs w:val="24"/>
                <w:lang w:val="it-IT"/>
              </w:rPr>
              <w:t>, Feniks, Zagreb, 2003.</w:t>
            </w:r>
          </w:p>
          <w:p w14:paraId="28E2F8E7" w14:textId="77777777" w:rsidR="00693631" w:rsidRPr="002046A5" w:rsidRDefault="00693631" w:rsidP="00892696">
            <w:pPr>
              <w:tabs>
                <w:tab w:val="left" w:pos="2820"/>
              </w:tabs>
              <w:rPr>
                <w:rFonts w:ascii="Times New Roman" w:hAnsi="Times New Roman" w:cs="Times New Roman"/>
                <w:sz w:val="24"/>
                <w:szCs w:val="24"/>
                <w:lang w:val="it-IT"/>
              </w:rPr>
            </w:pPr>
            <w:r w:rsidRPr="002046A5">
              <w:rPr>
                <w:rFonts w:ascii="Times New Roman" w:hAnsi="Times New Roman" w:cs="Times New Roman"/>
                <w:sz w:val="24"/>
                <w:szCs w:val="24"/>
                <w:lang w:val="it-IT"/>
              </w:rPr>
              <w:t xml:space="preserve">Kant, I., </w:t>
            </w:r>
            <w:r w:rsidRPr="002046A5">
              <w:rPr>
                <w:rFonts w:ascii="Times New Roman" w:hAnsi="Times New Roman" w:cs="Times New Roman"/>
                <w:i/>
                <w:sz w:val="24"/>
                <w:szCs w:val="24"/>
                <w:lang w:val="it-IT"/>
              </w:rPr>
              <w:t>Metafizika ćudoređa</w:t>
            </w:r>
            <w:r w:rsidRPr="002046A5">
              <w:rPr>
                <w:rFonts w:ascii="Times New Roman" w:hAnsi="Times New Roman" w:cs="Times New Roman"/>
                <w:sz w:val="24"/>
                <w:szCs w:val="24"/>
                <w:lang w:val="it-IT"/>
              </w:rPr>
              <w:t>, MH, Zagreb, 1990.</w:t>
            </w:r>
          </w:p>
          <w:p w14:paraId="2673869E" w14:textId="77777777" w:rsidR="00693631" w:rsidRPr="002046A5" w:rsidRDefault="00693631" w:rsidP="00892696">
            <w:pPr>
              <w:rPr>
                <w:rFonts w:ascii="Times New Roman" w:hAnsi="Times New Roman" w:cs="Times New Roman"/>
              </w:rPr>
            </w:pPr>
            <w:r w:rsidRPr="002046A5">
              <w:rPr>
                <w:rFonts w:ascii="Times New Roman" w:hAnsi="Times New Roman" w:cs="Times New Roman"/>
                <w:sz w:val="24"/>
                <w:szCs w:val="24"/>
                <w:lang w:val="it-IT"/>
              </w:rPr>
              <w:t xml:space="preserve">Tugendhat, E., </w:t>
            </w:r>
            <w:r w:rsidRPr="002046A5">
              <w:rPr>
                <w:rFonts w:ascii="Times New Roman" w:hAnsi="Times New Roman" w:cs="Times New Roman"/>
                <w:i/>
                <w:sz w:val="24"/>
                <w:szCs w:val="24"/>
                <w:lang w:val="it-IT"/>
              </w:rPr>
              <w:t>Predavanja o etici</w:t>
            </w:r>
            <w:r w:rsidRPr="002046A5">
              <w:rPr>
                <w:rFonts w:ascii="Times New Roman" w:hAnsi="Times New Roman" w:cs="Times New Roman"/>
                <w:sz w:val="24"/>
                <w:szCs w:val="24"/>
                <w:lang w:val="it-IT"/>
              </w:rPr>
              <w:t xml:space="preserve">, Jesenski i Turk, Zagreb, 2003. </w:t>
            </w:r>
            <w:r w:rsidRPr="002046A5">
              <w:rPr>
                <w:rFonts w:ascii="Times New Roman" w:hAnsi="Times New Roman" w:cs="Times New Roman"/>
                <w:sz w:val="24"/>
                <w:szCs w:val="24"/>
              </w:rPr>
              <w:t>(odabrana</w:t>
            </w:r>
            <w:r w:rsidRPr="002046A5">
              <w:rPr>
                <w:rFonts w:ascii="Times New Roman" w:hAnsi="Times New Roman" w:cs="Times New Roman"/>
              </w:rPr>
              <w:t xml:space="preserve"> poglavlja)</w:t>
            </w:r>
          </w:p>
          <w:p w14:paraId="390026ED" w14:textId="77777777" w:rsidR="00693631" w:rsidRPr="002046A5" w:rsidRDefault="00693631" w:rsidP="00892696">
            <w:pPr>
              <w:tabs>
                <w:tab w:val="left" w:pos="2820"/>
              </w:tabs>
              <w:rPr>
                <w:rFonts w:ascii="Times New Roman" w:eastAsia="MS Gothic" w:hAnsi="Times New Roman" w:cs="Times New Roman"/>
                <w:sz w:val="18"/>
              </w:rPr>
            </w:pPr>
          </w:p>
        </w:tc>
      </w:tr>
      <w:tr w:rsidR="00693631" w:rsidRPr="002046A5" w14:paraId="5984B058" w14:textId="77777777" w:rsidTr="00892696">
        <w:tc>
          <w:tcPr>
            <w:tcW w:w="1801" w:type="dxa"/>
            <w:shd w:val="clear" w:color="auto" w:fill="F2F2F2" w:themeFill="background1" w:themeFillShade="F2"/>
          </w:tcPr>
          <w:p w14:paraId="614661A6" w14:textId="77777777" w:rsidR="00693631" w:rsidRPr="002046A5" w:rsidRDefault="00693631" w:rsidP="00892696">
            <w:pPr>
              <w:spacing w:before="20" w:after="20"/>
              <w:rPr>
                <w:rFonts w:ascii="Times New Roman" w:hAnsi="Times New Roman" w:cs="Times New Roman"/>
                <w:b/>
                <w:sz w:val="18"/>
              </w:rPr>
            </w:pPr>
            <w:r w:rsidRPr="002046A5">
              <w:rPr>
                <w:rFonts w:ascii="Times New Roman" w:hAnsi="Times New Roman" w:cs="Times New Roman"/>
                <w:b/>
                <w:sz w:val="18"/>
              </w:rPr>
              <w:t xml:space="preserve">Dodatna literatura </w:t>
            </w:r>
          </w:p>
        </w:tc>
        <w:tc>
          <w:tcPr>
            <w:tcW w:w="7487" w:type="dxa"/>
            <w:gridSpan w:val="30"/>
          </w:tcPr>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70"/>
            </w:tblGrid>
            <w:tr w:rsidR="00693631" w:rsidRPr="002046A5" w14:paraId="43296888" w14:textId="77777777" w:rsidTr="00892696">
              <w:tc>
                <w:tcPr>
                  <w:tcW w:w="6550" w:type="dxa"/>
                  <w:tcBorders>
                    <w:top w:val="single" w:sz="4" w:space="0" w:color="000000"/>
                    <w:left w:val="single" w:sz="4" w:space="0" w:color="000000"/>
                    <w:bottom w:val="single" w:sz="4" w:space="0" w:color="000000"/>
                    <w:right w:val="single" w:sz="4" w:space="0" w:color="000000"/>
                  </w:tcBorders>
                  <w:vAlign w:val="center"/>
                </w:tcPr>
                <w:p w14:paraId="641D1710" w14:textId="77777777" w:rsidR="00693631" w:rsidRPr="002046A5" w:rsidRDefault="00693631" w:rsidP="00892696">
                  <w:pPr>
                    <w:rPr>
                      <w:rFonts w:ascii="Times New Roman" w:hAnsi="Times New Roman" w:cs="Times New Roman"/>
                    </w:rPr>
                  </w:pPr>
                  <w:r w:rsidRPr="002046A5">
                    <w:rPr>
                      <w:rFonts w:ascii="Times New Roman" w:hAnsi="Times New Roman" w:cs="Times New Roman"/>
                    </w:rPr>
                    <w:t xml:space="preserve">Ćović, A., </w:t>
                  </w:r>
                  <w:r w:rsidRPr="002046A5">
                    <w:rPr>
                      <w:rFonts w:ascii="Times New Roman" w:hAnsi="Times New Roman" w:cs="Times New Roman"/>
                      <w:i/>
                    </w:rPr>
                    <w:t>Etika i bioetika</w:t>
                  </w:r>
                  <w:r w:rsidRPr="002046A5">
                    <w:rPr>
                      <w:rFonts w:ascii="Times New Roman" w:hAnsi="Times New Roman" w:cs="Times New Roman"/>
                    </w:rPr>
                    <w:t>, Pergamena, Zagreb , 2004.</w:t>
                  </w:r>
                </w:p>
                <w:p w14:paraId="4B0AA105" w14:textId="77777777" w:rsidR="00693631" w:rsidRPr="002046A5" w:rsidRDefault="00693631" w:rsidP="00892696">
                  <w:pPr>
                    <w:rPr>
                      <w:rFonts w:ascii="Times New Roman" w:hAnsi="Times New Roman" w:cs="Times New Roman"/>
                    </w:rPr>
                  </w:pPr>
                  <w:r w:rsidRPr="002046A5">
                    <w:rPr>
                      <w:rFonts w:ascii="Times New Roman" w:hAnsi="Times New Roman" w:cs="Times New Roman"/>
                    </w:rPr>
                    <w:t xml:space="preserve">Berčić. B., </w:t>
                  </w:r>
                  <w:r w:rsidRPr="002046A5">
                    <w:rPr>
                      <w:rFonts w:ascii="Times New Roman" w:hAnsi="Times New Roman" w:cs="Times New Roman"/>
                      <w:i/>
                    </w:rPr>
                    <w:t>Filozofija Sv.I</w:t>
                  </w:r>
                  <w:r w:rsidRPr="002046A5">
                    <w:rPr>
                      <w:rFonts w:ascii="Times New Roman" w:hAnsi="Times New Roman" w:cs="Times New Roman"/>
                    </w:rPr>
                    <w:t>., Ibis-grafika, Zagreb 2012.(odabrana poglavlja)</w:t>
                  </w:r>
                </w:p>
                <w:p w14:paraId="71D01F58" w14:textId="77777777" w:rsidR="00693631" w:rsidRPr="002046A5" w:rsidRDefault="00693631" w:rsidP="00892696">
                  <w:pPr>
                    <w:rPr>
                      <w:rFonts w:ascii="Times New Roman" w:hAnsi="Times New Roman" w:cs="Times New Roman"/>
                    </w:rPr>
                  </w:pPr>
                  <w:r w:rsidRPr="002046A5">
                    <w:rPr>
                      <w:rFonts w:ascii="Times New Roman" w:hAnsi="Times New Roman" w:cs="Times New Roman"/>
                    </w:rPr>
                    <w:t xml:space="preserve">De Finance, J., </w:t>
                  </w:r>
                  <w:r w:rsidRPr="002046A5">
                    <w:rPr>
                      <w:rFonts w:ascii="Times New Roman" w:hAnsi="Times New Roman" w:cs="Times New Roman"/>
                      <w:i/>
                    </w:rPr>
                    <w:t>Etica generale</w:t>
                  </w:r>
                  <w:r w:rsidRPr="002046A5">
                    <w:rPr>
                      <w:rFonts w:ascii="Times New Roman" w:hAnsi="Times New Roman" w:cs="Times New Roman"/>
                    </w:rPr>
                    <w:t xml:space="preserve">, Tipografia Meridionale, Cassano Murge 1984., </w:t>
                  </w:r>
                </w:p>
                <w:p w14:paraId="584F6DB3" w14:textId="77777777" w:rsidR="00693631" w:rsidRPr="002046A5" w:rsidRDefault="00693631" w:rsidP="00892696">
                  <w:pPr>
                    <w:rPr>
                      <w:rFonts w:ascii="Times New Roman" w:hAnsi="Times New Roman" w:cs="Times New Roman"/>
                    </w:rPr>
                  </w:pPr>
                  <w:r w:rsidRPr="002046A5">
                    <w:rPr>
                      <w:rFonts w:ascii="Times New Roman" w:hAnsi="Times New Roman" w:cs="Times New Roman"/>
                    </w:rPr>
                    <w:t xml:space="preserve">engleski prijevod : </w:t>
                  </w:r>
                  <w:r w:rsidRPr="002046A5">
                    <w:rPr>
                      <w:rFonts w:ascii="Times New Roman" w:hAnsi="Times New Roman" w:cs="Times New Roman"/>
                      <w:i/>
                    </w:rPr>
                    <w:t>An ethical Inquiry</w:t>
                  </w:r>
                  <w:r w:rsidRPr="002046A5">
                    <w:rPr>
                      <w:rFonts w:ascii="Times New Roman" w:hAnsi="Times New Roman" w:cs="Times New Roman"/>
                    </w:rPr>
                    <w:t xml:space="preserve">, Editrice Pontifica Universita Gregoriana, </w:t>
                  </w:r>
                </w:p>
                <w:p w14:paraId="7A305A3E" w14:textId="77777777" w:rsidR="00693631" w:rsidRPr="002046A5" w:rsidRDefault="00693631" w:rsidP="00892696">
                  <w:pPr>
                    <w:rPr>
                      <w:rFonts w:ascii="Times New Roman" w:hAnsi="Times New Roman" w:cs="Times New Roman"/>
                    </w:rPr>
                  </w:pPr>
                  <w:r w:rsidRPr="002046A5">
                    <w:rPr>
                      <w:rFonts w:ascii="Times New Roman" w:hAnsi="Times New Roman" w:cs="Times New Roman"/>
                    </w:rPr>
                    <w:t>Roma 1991.</w:t>
                  </w:r>
                </w:p>
                <w:p w14:paraId="2C030425" w14:textId="77777777" w:rsidR="00693631" w:rsidRPr="002046A5" w:rsidRDefault="00693631" w:rsidP="00892696">
                  <w:pPr>
                    <w:rPr>
                      <w:rFonts w:ascii="Times New Roman" w:hAnsi="Times New Roman" w:cs="Times New Roman"/>
                    </w:rPr>
                  </w:pPr>
                  <w:r w:rsidRPr="002046A5">
                    <w:rPr>
                      <w:rFonts w:ascii="Times New Roman" w:hAnsi="Times New Roman" w:cs="Times New Roman"/>
                    </w:rPr>
                    <w:t xml:space="preserve">Frankena, K.W., </w:t>
                  </w:r>
                  <w:r w:rsidRPr="002046A5">
                    <w:rPr>
                      <w:rFonts w:ascii="Times New Roman" w:hAnsi="Times New Roman" w:cs="Times New Roman"/>
                      <w:i/>
                    </w:rPr>
                    <w:t>Etika,</w:t>
                  </w:r>
                  <w:r w:rsidRPr="002046A5">
                    <w:rPr>
                      <w:rFonts w:ascii="Times New Roman" w:hAnsi="Times New Roman" w:cs="Times New Roman"/>
                    </w:rPr>
                    <w:t xml:space="preserve"> Kruzak, Zagreb 1998.</w:t>
                  </w:r>
                </w:p>
                <w:p w14:paraId="0AC2D098" w14:textId="77777777" w:rsidR="00693631" w:rsidRPr="002046A5" w:rsidRDefault="00693631" w:rsidP="00892696">
                  <w:pPr>
                    <w:rPr>
                      <w:rFonts w:ascii="Times New Roman" w:hAnsi="Times New Roman" w:cs="Times New Roman"/>
                    </w:rPr>
                  </w:pPr>
                  <w:r w:rsidRPr="002046A5">
                    <w:rPr>
                      <w:rFonts w:ascii="Times New Roman" w:hAnsi="Times New Roman" w:cs="Times New Roman"/>
                    </w:rPr>
                    <w:t xml:space="preserve">Hildebrand, D. von, </w:t>
                  </w:r>
                  <w:r w:rsidRPr="002046A5">
                    <w:rPr>
                      <w:rFonts w:ascii="Times New Roman" w:hAnsi="Times New Roman" w:cs="Times New Roman"/>
                      <w:i/>
                    </w:rPr>
                    <w:t>Ethik</w:t>
                  </w:r>
                  <w:r w:rsidRPr="002046A5">
                    <w:rPr>
                      <w:rFonts w:ascii="Times New Roman" w:hAnsi="Times New Roman" w:cs="Times New Roman"/>
                    </w:rPr>
                    <w:t>, Habell-Kohlhammer, Regensburg - Stuttgart, 1973.</w:t>
                  </w:r>
                </w:p>
                <w:p w14:paraId="6EC8FFD4" w14:textId="77777777" w:rsidR="00693631" w:rsidRPr="002046A5" w:rsidRDefault="00693631" w:rsidP="00892696">
                  <w:pPr>
                    <w:rPr>
                      <w:rFonts w:ascii="Times New Roman" w:hAnsi="Times New Roman" w:cs="Times New Roman"/>
                    </w:rPr>
                  </w:pPr>
                  <w:r w:rsidRPr="002046A5">
                    <w:rPr>
                      <w:rFonts w:ascii="Times New Roman" w:hAnsi="Times New Roman" w:cs="Times New Roman"/>
                    </w:rPr>
                    <w:t xml:space="preserve">Ivan Pavao II., </w:t>
                  </w:r>
                  <w:r w:rsidRPr="002046A5">
                    <w:rPr>
                      <w:rFonts w:ascii="Times New Roman" w:hAnsi="Times New Roman" w:cs="Times New Roman"/>
                      <w:i/>
                    </w:rPr>
                    <w:t>Veritatis splendor. Sjaj istine</w:t>
                  </w:r>
                  <w:r w:rsidRPr="002046A5">
                    <w:rPr>
                      <w:rFonts w:ascii="Times New Roman" w:hAnsi="Times New Roman" w:cs="Times New Roman"/>
                    </w:rPr>
                    <w:t>, KS, Zagreb 1998.</w:t>
                  </w:r>
                </w:p>
                <w:p w14:paraId="300B5317" w14:textId="77777777" w:rsidR="00693631" w:rsidRPr="002046A5" w:rsidRDefault="00693631" w:rsidP="00892696">
                  <w:pPr>
                    <w:rPr>
                      <w:rFonts w:ascii="Times New Roman" w:hAnsi="Times New Roman" w:cs="Times New Roman"/>
                    </w:rPr>
                  </w:pPr>
                  <w:r w:rsidRPr="002046A5">
                    <w:rPr>
                      <w:rFonts w:ascii="Times New Roman" w:hAnsi="Times New Roman" w:cs="Times New Roman"/>
                    </w:rPr>
                    <w:t xml:space="preserve">Koprek, I., </w:t>
                  </w:r>
                  <w:r w:rsidRPr="002046A5">
                    <w:rPr>
                      <w:rFonts w:ascii="Times New Roman" w:hAnsi="Times New Roman" w:cs="Times New Roman"/>
                      <w:i/>
                    </w:rPr>
                    <w:t>Kao dio  mene. Etika-prijateljstvo-krepost</w:t>
                  </w:r>
                  <w:r w:rsidRPr="002046A5">
                    <w:rPr>
                      <w:rFonts w:ascii="Times New Roman" w:hAnsi="Times New Roman" w:cs="Times New Roman"/>
                    </w:rPr>
                    <w:t>, HFD, Zagreb, 1995.</w:t>
                  </w:r>
                </w:p>
                <w:p w14:paraId="3D7F6290" w14:textId="77777777" w:rsidR="00693631" w:rsidRPr="002046A5" w:rsidRDefault="00693631" w:rsidP="00892696">
                  <w:pPr>
                    <w:rPr>
                      <w:rFonts w:ascii="Times New Roman" w:hAnsi="Times New Roman" w:cs="Times New Roman"/>
                    </w:rPr>
                  </w:pPr>
                  <w:r w:rsidRPr="002046A5">
                    <w:rPr>
                      <w:rFonts w:ascii="Times New Roman" w:hAnsi="Times New Roman" w:cs="Times New Roman"/>
                    </w:rPr>
                    <w:t>Koprek,I., Etički vidici čovjeko</w:t>
                  </w:r>
                  <w:r w:rsidRPr="002046A5">
                    <w:rPr>
                      <w:rFonts w:ascii="Times New Roman" w:hAnsi="Times New Roman" w:cs="Times New Roman"/>
                      <w:lang w:val="de-DE"/>
                    </w:rPr>
                    <w:t>ve</w:t>
                  </w:r>
                  <w:r w:rsidRPr="002046A5">
                    <w:rPr>
                      <w:rFonts w:ascii="Times New Roman" w:hAnsi="Times New Roman" w:cs="Times New Roman"/>
                    </w:rPr>
                    <w:t xml:space="preserve"> </w:t>
                  </w:r>
                  <w:r w:rsidRPr="002046A5">
                    <w:rPr>
                      <w:rFonts w:ascii="Times New Roman" w:hAnsi="Times New Roman" w:cs="Times New Roman"/>
                      <w:lang w:val="de-DE"/>
                    </w:rPr>
                    <w:t>odgovornosti</w:t>
                  </w:r>
                  <w:r w:rsidRPr="002046A5">
                    <w:rPr>
                      <w:rFonts w:ascii="Times New Roman" w:hAnsi="Times New Roman" w:cs="Times New Roman"/>
                    </w:rPr>
                    <w:t xml:space="preserve">, </w:t>
                  </w:r>
                  <w:r w:rsidRPr="002046A5">
                    <w:rPr>
                      <w:rFonts w:ascii="Times New Roman" w:hAnsi="Times New Roman" w:cs="Times New Roman"/>
                      <w:i/>
                      <w:lang w:val="de-DE"/>
                    </w:rPr>
                    <w:t>Obnovljeni</w:t>
                  </w:r>
                  <w:r w:rsidRPr="002046A5">
                    <w:rPr>
                      <w:rFonts w:ascii="Times New Roman" w:hAnsi="Times New Roman" w:cs="Times New Roman"/>
                      <w:i/>
                    </w:rPr>
                    <w:t xml:space="preserve"> ž</w:t>
                  </w:r>
                  <w:r w:rsidRPr="002046A5">
                    <w:rPr>
                      <w:rFonts w:ascii="Times New Roman" w:hAnsi="Times New Roman" w:cs="Times New Roman"/>
                      <w:i/>
                      <w:lang w:val="de-DE"/>
                    </w:rPr>
                    <w:t>ivot</w:t>
                  </w:r>
                  <w:r w:rsidRPr="002046A5">
                    <w:rPr>
                      <w:rFonts w:ascii="Times New Roman" w:hAnsi="Times New Roman" w:cs="Times New Roman"/>
                    </w:rPr>
                    <w:t>, 2/2009.</w:t>
                  </w:r>
                </w:p>
                <w:p w14:paraId="5AF4F38C" w14:textId="77777777" w:rsidR="00693631" w:rsidRPr="002046A5" w:rsidRDefault="00693631" w:rsidP="00892696">
                  <w:pPr>
                    <w:rPr>
                      <w:rFonts w:ascii="Times New Roman" w:hAnsi="Times New Roman" w:cs="Times New Roman"/>
                      <w:i/>
                    </w:rPr>
                  </w:pPr>
                  <w:r w:rsidRPr="002046A5">
                    <w:rPr>
                      <w:rFonts w:ascii="Times New Roman" w:hAnsi="Times New Roman" w:cs="Times New Roman"/>
                    </w:rPr>
                    <w:t xml:space="preserve">Macan, I., „Savjest – norma moralnog djelovanja, u: Steiner, M., (ur.) </w:t>
                  </w:r>
                  <w:r w:rsidRPr="002046A5">
                    <w:rPr>
                      <w:rFonts w:ascii="Times New Roman" w:hAnsi="Times New Roman" w:cs="Times New Roman"/>
                      <w:i/>
                    </w:rPr>
                    <w:t xml:space="preserve">Ljepota </w:t>
                  </w:r>
                </w:p>
                <w:p w14:paraId="02301569" w14:textId="77777777" w:rsidR="00693631" w:rsidRPr="002046A5" w:rsidRDefault="00693631" w:rsidP="00892696">
                  <w:pPr>
                    <w:rPr>
                      <w:rFonts w:ascii="Times New Roman" w:hAnsi="Times New Roman" w:cs="Times New Roman"/>
                    </w:rPr>
                  </w:pPr>
                  <w:r w:rsidRPr="002046A5">
                    <w:rPr>
                      <w:rFonts w:ascii="Times New Roman" w:hAnsi="Times New Roman" w:cs="Times New Roman"/>
                      <w:i/>
                    </w:rPr>
                    <w:t>istine</w:t>
                  </w:r>
                  <w:r w:rsidRPr="002046A5">
                    <w:rPr>
                      <w:rFonts w:ascii="Times New Roman" w:hAnsi="Times New Roman" w:cs="Times New Roman"/>
                    </w:rPr>
                    <w:t>, FTI, Zagreb 1996.</w:t>
                  </w:r>
                </w:p>
                <w:p w14:paraId="09B1FE91" w14:textId="77777777" w:rsidR="00693631" w:rsidRPr="002046A5" w:rsidRDefault="00693631" w:rsidP="00892696">
                  <w:pPr>
                    <w:rPr>
                      <w:rFonts w:ascii="Times New Roman" w:hAnsi="Times New Roman" w:cs="Times New Roman"/>
                    </w:rPr>
                  </w:pPr>
                  <w:r w:rsidRPr="002046A5">
                    <w:rPr>
                      <w:rFonts w:ascii="Times New Roman" w:hAnsi="Times New Roman" w:cs="Times New Roman"/>
                    </w:rPr>
                    <w:t xml:space="preserve">McIntery, A.,  </w:t>
                  </w:r>
                  <w:r w:rsidRPr="002046A5">
                    <w:rPr>
                      <w:rFonts w:ascii="Times New Roman" w:hAnsi="Times New Roman" w:cs="Times New Roman"/>
                      <w:i/>
                    </w:rPr>
                    <w:t>Za vrlinom, Studija o teoriji morala, Kr</w:t>
                  </w:r>
                  <w:r w:rsidRPr="002046A5">
                    <w:rPr>
                      <w:rFonts w:ascii="Times New Roman" w:hAnsi="Times New Roman" w:cs="Times New Roman"/>
                    </w:rPr>
                    <w:t>uZak, Zagreb , 2002.</w:t>
                  </w:r>
                </w:p>
                <w:p w14:paraId="0C7FB49B" w14:textId="77777777" w:rsidR="00693631" w:rsidRPr="002046A5" w:rsidRDefault="00693631" w:rsidP="00892696">
                  <w:pPr>
                    <w:rPr>
                      <w:rFonts w:ascii="Times New Roman" w:hAnsi="Times New Roman" w:cs="Times New Roman"/>
                    </w:rPr>
                  </w:pPr>
                  <w:r w:rsidRPr="002046A5">
                    <w:rPr>
                      <w:rFonts w:ascii="Times New Roman" w:hAnsi="Times New Roman" w:cs="Times New Roman"/>
                    </w:rPr>
                    <w:t xml:space="preserve">Mill, J.S., </w:t>
                  </w:r>
                  <w:r w:rsidRPr="002046A5">
                    <w:rPr>
                      <w:rFonts w:ascii="Times New Roman" w:hAnsi="Times New Roman" w:cs="Times New Roman"/>
                      <w:i/>
                    </w:rPr>
                    <w:t>Utilitarizam,</w:t>
                  </w:r>
                  <w:r w:rsidRPr="002046A5">
                    <w:rPr>
                      <w:rFonts w:ascii="Times New Roman" w:hAnsi="Times New Roman" w:cs="Times New Roman"/>
                    </w:rPr>
                    <w:t xml:space="preserve"> Kultura, Beograd, 1960. (dostupno on-line)</w:t>
                  </w:r>
                </w:p>
                <w:p w14:paraId="1A40640F" w14:textId="77777777" w:rsidR="00693631" w:rsidRPr="002046A5" w:rsidRDefault="00693631" w:rsidP="00892696">
                  <w:pPr>
                    <w:rPr>
                      <w:rFonts w:ascii="Times New Roman" w:hAnsi="Times New Roman" w:cs="Times New Roman"/>
                    </w:rPr>
                  </w:pPr>
                  <w:r w:rsidRPr="002046A5">
                    <w:rPr>
                      <w:rFonts w:ascii="Times New Roman" w:hAnsi="Times New Roman" w:cs="Times New Roman"/>
                    </w:rPr>
                    <w:t xml:space="preserve">Nida-Rümelin, J., </w:t>
                  </w:r>
                  <w:r w:rsidRPr="002046A5">
                    <w:rPr>
                      <w:rFonts w:ascii="Times New Roman" w:hAnsi="Times New Roman" w:cs="Times New Roman"/>
                      <w:i/>
                    </w:rPr>
                    <w:t>Kritik des Konseqentialismus</w:t>
                  </w:r>
                  <w:r w:rsidRPr="002046A5">
                    <w:rPr>
                      <w:rFonts w:ascii="Times New Roman" w:hAnsi="Times New Roman" w:cs="Times New Roman"/>
                    </w:rPr>
                    <w:t xml:space="preserve">, R.Oldenbourg Verlag, München, </w:t>
                  </w:r>
                </w:p>
                <w:p w14:paraId="334B6227" w14:textId="77777777" w:rsidR="00693631" w:rsidRPr="002046A5" w:rsidRDefault="00693631" w:rsidP="00892696">
                  <w:pPr>
                    <w:rPr>
                      <w:rFonts w:ascii="Times New Roman" w:hAnsi="Times New Roman" w:cs="Times New Roman"/>
                    </w:rPr>
                  </w:pPr>
                  <w:r w:rsidRPr="002046A5">
                    <w:rPr>
                      <w:rFonts w:ascii="Times New Roman" w:hAnsi="Times New Roman" w:cs="Times New Roman"/>
                    </w:rPr>
                    <w:t>1993.</w:t>
                  </w:r>
                </w:p>
                <w:p w14:paraId="6E0148C8" w14:textId="77777777" w:rsidR="00693631" w:rsidRPr="002046A5" w:rsidRDefault="00693631" w:rsidP="00892696">
                  <w:pPr>
                    <w:rPr>
                      <w:rFonts w:ascii="Times New Roman" w:hAnsi="Times New Roman" w:cs="Times New Roman"/>
                    </w:rPr>
                  </w:pPr>
                  <w:r w:rsidRPr="002046A5">
                    <w:rPr>
                      <w:rFonts w:ascii="Times New Roman" w:hAnsi="Times New Roman" w:cs="Times New Roman"/>
                    </w:rPr>
                    <w:t xml:space="preserve">Ricken,F., </w:t>
                  </w:r>
                  <w:r w:rsidRPr="002046A5">
                    <w:rPr>
                      <w:rFonts w:ascii="Times New Roman" w:hAnsi="Times New Roman" w:cs="Times New Roman"/>
                      <w:i/>
                    </w:rPr>
                    <w:t>Allgemeine Ethik</w:t>
                  </w:r>
                  <w:r w:rsidRPr="002046A5">
                    <w:rPr>
                      <w:rFonts w:ascii="Times New Roman" w:hAnsi="Times New Roman" w:cs="Times New Roman"/>
                    </w:rPr>
                    <w:t>, Kohlhammer, Stuttgart, 1983.</w:t>
                  </w:r>
                </w:p>
                <w:p w14:paraId="42521FF6" w14:textId="77777777" w:rsidR="00693631" w:rsidRPr="002046A5" w:rsidRDefault="00693631" w:rsidP="00892696">
                  <w:pPr>
                    <w:rPr>
                      <w:rFonts w:ascii="Times New Roman" w:hAnsi="Times New Roman" w:cs="Times New Roman"/>
                    </w:rPr>
                  </w:pPr>
                  <w:r w:rsidRPr="002046A5">
                    <w:rPr>
                      <w:rFonts w:ascii="Times New Roman" w:hAnsi="Times New Roman" w:cs="Times New Roman"/>
                    </w:rPr>
                    <w:t xml:space="preserve">Seifert, J., </w:t>
                  </w:r>
                  <w:r w:rsidRPr="002046A5">
                    <w:rPr>
                      <w:rFonts w:ascii="Times New Roman" w:hAnsi="Times New Roman" w:cs="Times New Roman"/>
                      <w:i/>
                    </w:rPr>
                    <w:t>Was ist und was motiviert eine sittliche Handlung</w:t>
                  </w:r>
                  <w:r w:rsidRPr="002046A5">
                    <w:rPr>
                      <w:rFonts w:ascii="Times New Roman" w:hAnsi="Times New Roman" w:cs="Times New Roman"/>
                    </w:rPr>
                    <w:t xml:space="preserve">?,Verlag </w:t>
                  </w:r>
                </w:p>
                <w:p w14:paraId="63A0EB38" w14:textId="77777777" w:rsidR="00693631" w:rsidRPr="002046A5" w:rsidRDefault="00693631" w:rsidP="00892696">
                  <w:pPr>
                    <w:rPr>
                      <w:rFonts w:ascii="Times New Roman" w:hAnsi="Times New Roman" w:cs="Times New Roman"/>
                    </w:rPr>
                  </w:pPr>
                  <w:r w:rsidRPr="002046A5">
                    <w:rPr>
                      <w:rFonts w:ascii="Times New Roman" w:hAnsi="Times New Roman" w:cs="Times New Roman"/>
                    </w:rPr>
                    <w:t xml:space="preserve">Anton Pustet, Salzburg, 1976. </w:t>
                  </w:r>
                </w:p>
                <w:p w14:paraId="2F6CAECB" w14:textId="77777777" w:rsidR="00693631" w:rsidRPr="002046A5" w:rsidRDefault="00693631" w:rsidP="00892696">
                  <w:pPr>
                    <w:rPr>
                      <w:rFonts w:ascii="Times New Roman" w:hAnsi="Times New Roman" w:cs="Times New Roman"/>
                      <w:i/>
                    </w:rPr>
                  </w:pPr>
                  <w:r w:rsidRPr="002046A5">
                    <w:rPr>
                      <w:rFonts w:ascii="Times New Roman" w:hAnsi="Times New Roman" w:cs="Times New Roman"/>
                    </w:rPr>
                    <w:t xml:space="preserve">Senković, Ž., Aristotelova phronesis, u: A.Calvert (ur.), </w:t>
                  </w:r>
                  <w:r w:rsidRPr="002046A5">
                    <w:rPr>
                      <w:rFonts w:ascii="Times New Roman" w:hAnsi="Times New Roman" w:cs="Times New Roman"/>
                      <w:i/>
                    </w:rPr>
                    <w:t>Probudi krepost.</w:t>
                  </w:r>
                </w:p>
                <w:p w14:paraId="777A675A" w14:textId="77777777" w:rsidR="00693631" w:rsidRPr="002046A5" w:rsidRDefault="00693631" w:rsidP="00892696">
                  <w:pPr>
                    <w:rPr>
                      <w:rFonts w:ascii="Times New Roman" w:hAnsi="Times New Roman" w:cs="Times New Roman"/>
                      <w:i/>
                    </w:rPr>
                  </w:pPr>
                  <w:r w:rsidRPr="002046A5">
                    <w:rPr>
                      <w:rFonts w:ascii="Times New Roman" w:hAnsi="Times New Roman" w:cs="Times New Roman"/>
                      <w:i/>
                    </w:rPr>
                    <w:t xml:space="preserve">Aretaički pristup filozofiji.Zbornik u čast p. Ivana Kopreka SJ u povodu </w:t>
                  </w:r>
                </w:p>
                <w:p w14:paraId="2DDBDE15" w14:textId="77777777" w:rsidR="00693631" w:rsidRPr="002046A5" w:rsidRDefault="00693631" w:rsidP="00892696">
                  <w:pPr>
                    <w:rPr>
                      <w:rFonts w:ascii="Times New Roman" w:hAnsi="Times New Roman" w:cs="Times New Roman"/>
                    </w:rPr>
                  </w:pPr>
                  <w:r w:rsidRPr="002046A5">
                    <w:rPr>
                      <w:rFonts w:ascii="Times New Roman" w:hAnsi="Times New Roman" w:cs="Times New Roman"/>
                      <w:i/>
                    </w:rPr>
                    <w:t>60. obljetnice života</w:t>
                  </w:r>
                  <w:r w:rsidRPr="002046A5">
                    <w:rPr>
                      <w:rFonts w:ascii="Times New Roman" w:hAnsi="Times New Roman" w:cs="Times New Roman"/>
                    </w:rPr>
                    <w:t>, FTI, Zagreb 2014., str. 155-172.</w:t>
                  </w:r>
                </w:p>
                <w:p w14:paraId="66E3A52B" w14:textId="77777777" w:rsidR="00693631" w:rsidRPr="002046A5" w:rsidRDefault="00693631" w:rsidP="00892696">
                  <w:pPr>
                    <w:rPr>
                      <w:rFonts w:ascii="Times New Roman" w:hAnsi="Times New Roman" w:cs="Times New Roman"/>
                    </w:rPr>
                  </w:pPr>
                  <w:r w:rsidRPr="002046A5">
                    <w:rPr>
                      <w:rFonts w:ascii="Times New Roman" w:hAnsi="Times New Roman" w:cs="Times New Roman"/>
                    </w:rPr>
                    <w:lastRenderedPageBreak/>
                    <w:t xml:space="preserve">Singer, P., </w:t>
                  </w:r>
                  <w:r w:rsidRPr="002046A5">
                    <w:rPr>
                      <w:rFonts w:ascii="Times New Roman" w:hAnsi="Times New Roman" w:cs="Times New Roman"/>
                      <w:i/>
                    </w:rPr>
                    <w:t xml:space="preserve">Praktična etika, </w:t>
                  </w:r>
                  <w:r w:rsidRPr="002046A5">
                    <w:rPr>
                      <w:rFonts w:ascii="Times New Roman" w:hAnsi="Times New Roman" w:cs="Times New Roman"/>
                    </w:rPr>
                    <w:t>KruZak, 2003.</w:t>
                  </w:r>
                </w:p>
                <w:p w14:paraId="46443EC8" w14:textId="77777777" w:rsidR="00693631" w:rsidRPr="002046A5" w:rsidRDefault="00693631" w:rsidP="00892696">
                  <w:pPr>
                    <w:rPr>
                      <w:rFonts w:ascii="Times New Roman" w:eastAsia="Calibri" w:hAnsi="Times New Roman" w:cs="Times New Roman"/>
                    </w:rPr>
                  </w:pPr>
                </w:p>
              </w:tc>
            </w:tr>
            <w:tr w:rsidR="00693631" w:rsidRPr="002046A5" w14:paraId="483E5031" w14:textId="77777777" w:rsidTr="00892696">
              <w:tc>
                <w:tcPr>
                  <w:tcW w:w="6550" w:type="dxa"/>
                  <w:tcBorders>
                    <w:top w:val="single" w:sz="4" w:space="0" w:color="000000"/>
                    <w:left w:val="single" w:sz="4" w:space="0" w:color="000000"/>
                    <w:bottom w:val="single" w:sz="4" w:space="0" w:color="000000"/>
                    <w:right w:val="single" w:sz="4" w:space="0" w:color="000000"/>
                  </w:tcBorders>
                  <w:vAlign w:val="center"/>
                </w:tcPr>
                <w:p w14:paraId="269BF622" w14:textId="77777777" w:rsidR="00693631" w:rsidRPr="002046A5" w:rsidRDefault="00693631" w:rsidP="00892696">
                  <w:pPr>
                    <w:rPr>
                      <w:rFonts w:ascii="Times New Roman" w:eastAsia="Calibri" w:hAnsi="Times New Roman" w:cs="Times New Roman"/>
                    </w:rPr>
                  </w:pPr>
                </w:p>
              </w:tc>
            </w:tr>
          </w:tbl>
          <w:p w14:paraId="1997397A" w14:textId="77777777" w:rsidR="00693631" w:rsidRPr="002046A5" w:rsidRDefault="00693631" w:rsidP="00892696">
            <w:pPr>
              <w:tabs>
                <w:tab w:val="left" w:pos="1218"/>
              </w:tabs>
              <w:spacing w:before="20" w:after="20"/>
              <w:rPr>
                <w:rFonts w:ascii="Times New Roman" w:eastAsia="MS Gothic" w:hAnsi="Times New Roman" w:cs="Times New Roman"/>
                <w:sz w:val="18"/>
              </w:rPr>
            </w:pPr>
          </w:p>
        </w:tc>
      </w:tr>
      <w:tr w:rsidR="00693631" w:rsidRPr="002046A5" w14:paraId="743E2E5D" w14:textId="77777777" w:rsidTr="00892696">
        <w:tc>
          <w:tcPr>
            <w:tcW w:w="1801" w:type="dxa"/>
            <w:shd w:val="clear" w:color="auto" w:fill="F2F2F2" w:themeFill="background1" w:themeFillShade="F2"/>
          </w:tcPr>
          <w:p w14:paraId="526E148E" w14:textId="77777777" w:rsidR="00693631" w:rsidRPr="002046A5" w:rsidRDefault="00693631" w:rsidP="00892696">
            <w:pPr>
              <w:spacing w:before="20" w:after="20"/>
              <w:rPr>
                <w:rFonts w:ascii="Times New Roman" w:hAnsi="Times New Roman" w:cs="Times New Roman"/>
                <w:b/>
                <w:sz w:val="18"/>
              </w:rPr>
            </w:pPr>
            <w:r w:rsidRPr="002046A5">
              <w:rPr>
                <w:rFonts w:ascii="Times New Roman" w:hAnsi="Times New Roman" w:cs="Times New Roman"/>
                <w:b/>
                <w:sz w:val="18"/>
              </w:rPr>
              <w:lastRenderedPageBreak/>
              <w:t xml:space="preserve">Mrežni izvori </w:t>
            </w:r>
          </w:p>
        </w:tc>
        <w:tc>
          <w:tcPr>
            <w:tcW w:w="7487" w:type="dxa"/>
            <w:gridSpan w:val="30"/>
          </w:tcPr>
          <w:p w14:paraId="64177DB3" w14:textId="77777777" w:rsidR="00693631" w:rsidRPr="002046A5" w:rsidRDefault="00693631" w:rsidP="00892696">
            <w:pPr>
              <w:tabs>
                <w:tab w:val="left" w:pos="1218"/>
              </w:tabs>
              <w:spacing w:before="20" w:after="20"/>
              <w:rPr>
                <w:rFonts w:ascii="Times New Roman" w:eastAsia="MS Gothic" w:hAnsi="Times New Roman" w:cs="Times New Roman"/>
                <w:sz w:val="18"/>
              </w:rPr>
            </w:pPr>
          </w:p>
        </w:tc>
      </w:tr>
      <w:tr w:rsidR="00693631" w:rsidRPr="002046A5" w14:paraId="6249FE7E" w14:textId="77777777" w:rsidTr="00892696">
        <w:tc>
          <w:tcPr>
            <w:tcW w:w="1801" w:type="dxa"/>
            <w:vMerge w:val="restart"/>
            <w:shd w:val="clear" w:color="auto" w:fill="F2F2F2" w:themeFill="background1" w:themeFillShade="F2"/>
            <w:vAlign w:val="center"/>
          </w:tcPr>
          <w:p w14:paraId="1085AD09" w14:textId="77777777" w:rsidR="00693631" w:rsidRPr="002046A5" w:rsidRDefault="00693631" w:rsidP="00892696">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Provjera ishoda učenja (prema uputama AZVO)</w:t>
            </w:r>
          </w:p>
        </w:tc>
        <w:tc>
          <w:tcPr>
            <w:tcW w:w="5754" w:type="dxa"/>
            <w:gridSpan w:val="25"/>
          </w:tcPr>
          <w:p w14:paraId="734BE07F" w14:textId="77777777" w:rsidR="00693631" w:rsidRPr="002046A5" w:rsidRDefault="00693631" w:rsidP="00892696">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Samo završni ispit</w:t>
            </w:r>
          </w:p>
        </w:tc>
        <w:tc>
          <w:tcPr>
            <w:tcW w:w="1733" w:type="dxa"/>
            <w:gridSpan w:val="5"/>
          </w:tcPr>
          <w:p w14:paraId="40F06B1D" w14:textId="77777777" w:rsidR="00693631" w:rsidRPr="002046A5" w:rsidRDefault="00693631" w:rsidP="00892696">
            <w:pPr>
              <w:tabs>
                <w:tab w:val="left" w:pos="1218"/>
              </w:tabs>
              <w:spacing w:before="20" w:after="20"/>
              <w:jc w:val="center"/>
              <w:rPr>
                <w:rFonts w:ascii="Times New Roman" w:eastAsia="MS Gothic" w:hAnsi="Times New Roman" w:cs="Times New Roman"/>
                <w:sz w:val="18"/>
              </w:rPr>
            </w:pPr>
          </w:p>
        </w:tc>
      </w:tr>
      <w:tr w:rsidR="00693631" w:rsidRPr="002046A5" w14:paraId="6DEFB8DB" w14:textId="77777777" w:rsidTr="00892696">
        <w:tc>
          <w:tcPr>
            <w:tcW w:w="1801" w:type="dxa"/>
            <w:vMerge/>
            <w:shd w:val="clear" w:color="auto" w:fill="F2F2F2" w:themeFill="background1" w:themeFillShade="F2"/>
          </w:tcPr>
          <w:p w14:paraId="4BB50223" w14:textId="77777777" w:rsidR="00693631" w:rsidRPr="002046A5" w:rsidRDefault="00693631" w:rsidP="00892696">
            <w:pPr>
              <w:spacing w:before="20" w:after="20"/>
              <w:rPr>
                <w:rFonts w:ascii="Times New Roman" w:hAnsi="Times New Roman" w:cs="Times New Roman"/>
                <w:b/>
                <w:sz w:val="18"/>
              </w:rPr>
            </w:pPr>
          </w:p>
        </w:tc>
        <w:tc>
          <w:tcPr>
            <w:tcW w:w="2080" w:type="dxa"/>
            <w:gridSpan w:val="11"/>
            <w:vAlign w:val="center"/>
          </w:tcPr>
          <w:p w14:paraId="7A1FD4CC" w14:textId="77777777" w:rsidR="00693631"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87760520"/>
              </w:sdtPr>
              <w:sdtEndPr/>
              <w:sdtContent>
                <w:r w:rsidR="00693631" w:rsidRPr="002046A5">
                  <w:rPr>
                    <w:rFonts w:ascii="Segoe UI Symbol" w:eastAsia="MS Gothic" w:hAnsi="Segoe UI Symbol" w:cs="Segoe UI Symbol"/>
                    <w:sz w:val="18"/>
                  </w:rPr>
                  <w:t>☐</w:t>
                </w:r>
              </w:sdtContent>
            </w:sdt>
            <w:r w:rsidR="00693631" w:rsidRPr="002046A5">
              <w:rPr>
                <w:rFonts w:ascii="Times New Roman" w:hAnsi="Times New Roman" w:cs="Times New Roman"/>
                <w:sz w:val="18"/>
                <w:szCs w:val="18"/>
                <w:lang w:eastAsia="hr-HR"/>
              </w:rPr>
              <w:t>završni</w:t>
            </w:r>
          </w:p>
          <w:p w14:paraId="32339F61" w14:textId="77777777" w:rsidR="00693631" w:rsidRPr="002046A5" w:rsidRDefault="00693631"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pismeni ispit</w:t>
            </w:r>
          </w:p>
        </w:tc>
        <w:tc>
          <w:tcPr>
            <w:tcW w:w="1862" w:type="dxa"/>
            <w:gridSpan w:val="7"/>
            <w:vAlign w:val="center"/>
          </w:tcPr>
          <w:p w14:paraId="01761D17" w14:textId="77777777" w:rsidR="00693631"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08235663"/>
              </w:sdtPr>
              <w:sdtEndPr/>
              <w:sdtContent>
                <w:r w:rsidR="00693631" w:rsidRPr="002046A5">
                  <w:rPr>
                    <w:rFonts w:ascii="Segoe UI Symbol" w:eastAsia="MS Gothic" w:hAnsi="Segoe UI Symbol" w:cs="Segoe UI Symbol"/>
                    <w:sz w:val="18"/>
                  </w:rPr>
                  <w:t>☐</w:t>
                </w:r>
              </w:sdtContent>
            </w:sdt>
            <w:r w:rsidR="00693631" w:rsidRPr="002046A5">
              <w:rPr>
                <w:rFonts w:ascii="Times New Roman" w:hAnsi="Times New Roman" w:cs="Times New Roman"/>
                <w:sz w:val="18"/>
                <w:szCs w:val="18"/>
                <w:lang w:eastAsia="hr-HR"/>
              </w:rPr>
              <w:t>završni</w:t>
            </w:r>
          </w:p>
          <w:p w14:paraId="2B46AE75" w14:textId="77777777" w:rsidR="00693631" w:rsidRPr="002046A5" w:rsidRDefault="00693631"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usmeni ispit</w:t>
            </w:r>
          </w:p>
        </w:tc>
        <w:tc>
          <w:tcPr>
            <w:tcW w:w="1812" w:type="dxa"/>
            <w:gridSpan w:val="7"/>
            <w:vAlign w:val="center"/>
          </w:tcPr>
          <w:p w14:paraId="519F93B3" w14:textId="77777777" w:rsidR="00693631"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rPr>
                <w:id w:val="-788049514"/>
              </w:sdtPr>
              <w:sdtEndPr/>
              <w:sdtContent>
                <w:r w:rsidR="00693631" w:rsidRPr="002046A5">
                  <w:rPr>
                    <w:rFonts w:ascii="Times New Roman" w:eastAsia="MS Gothic" w:hAnsi="Times New Roman" w:cs="Times New Roman"/>
                    <w:sz w:val="18"/>
                    <w:lang w:val="it-IT"/>
                  </w:rPr>
                  <w:t>x</w:t>
                </w:r>
              </w:sdtContent>
            </w:sdt>
            <w:r w:rsidR="00693631" w:rsidRPr="002046A5">
              <w:rPr>
                <w:rFonts w:ascii="Times New Roman" w:hAnsi="Times New Roman" w:cs="Times New Roman"/>
                <w:sz w:val="18"/>
                <w:szCs w:val="18"/>
                <w:lang w:val="it-IT" w:eastAsia="hr-HR"/>
              </w:rPr>
              <w:t>pismeni i usmeni završni ispit</w:t>
            </w:r>
          </w:p>
        </w:tc>
        <w:tc>
          <w:tcPr>
            <w:tcW w:w="1733" w:type="dxa"/>
            <w:gridSpan w:val="5"/>
            <w:vAlign w:val="center"/>
          </w:tcPr>
          <w:p w14:paraId="71F20D28" w14:textId="77777777" w:rsidR="00693631"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rPr>
                <w:id w:val="966090151"/>
              </w:sdtPr>
              <w:sdtEndPr/>
              <w:sdtContent>
                <w:r w:rsidR="00693631" w:rsidRPr="002046A5">
                  <w:rPr>
                    <w:rFonts w:ascii="Segoe UI Symbol" w:eastAsia="MS Gothic" w:hAnsi="Segoe UI Symbol" w:cs="Segoe UI Symbol"/>
                    <w:sz w:val="18"/>
                    <w:lang w:val="it-IT"/>
                  </w:rPr>
                  <w:t>☐</w:t>
                </w:r>
              </w:sdtContent>
            </w:sdt>
            <w:r w:rsidR="00693631" w:rsidRPr="002046A5">
              <w:rPr>
                <w:rFonts w:ascii="Times New Roman" w:hAnsi="Times New Roman" w:cs="Times New Roman"/>
                <w:sz w:val="18"/>
                <w:szCs w:val="18"/>
                <w:lang w:val="it-IT" w:eastAsia="hr-HR"/>
              </w:rPr>
              <w:t>praktični rad i završni ispit</w:t>
            </w:r>
          </w:p>
        </w:tc>
      </w:tr>
      <w:tr w:rsidR="00693631" w:rsidRPr="002046A5" w14:paraId="2716B0BC" w14:textId="77777777" w:rsidTr="00892696">
        <w:tc>
          <w:tcPr>
            <w:tcW w:w="1801" w:type="dxa"/>
            <w:vMerge/>
            <w:shd w:val="clear" w:color="auto" w:fill="F2F2F2" w:themeFill="background1" w:themeFillShade="F2"/>
          </w:tcPr>
          <w:p w14:paraId="2093972E" w14:textId="77777777" w:rsidR="00693631" w:rsidRPr="002046A5" w:rsidRDefault="00693631" w:rsidP="00892696">
            <w:pPr>
              <w:spacing w:before="20" w:after="20"/>
              <w:rPr>
                <w:rFonts w:ascii="Times New Roman" w:hAnsi="Times New Roman" w:cs="Times New Roman"/>
                <w:b/>
                <w:sz w:val="18"/>
                <w:lang w:val="it-IT"/>
              </w:rPr>
            </w:pPr>
          </w:p>
        </w:tc>
        <w:tc>
          <w:tcPr>
            <w:tcW w:w="1383" w:type="dxa"/>
            <w:gridSpan w:val="6"/>
            <w:vAlign w:val="center"/>
          </w:tcPr>
          <w:p w14:paraId="591B8FA9" w14:textId="77777777" w:rsidR="00693631"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6000557"/>
              </w:sdtPr>
              <w:sdtEndPr/>
              <w:sdtContent>
                <w:r w:rsidR="00693631" w:rsidRPr="002046A5">
                  <w:rPr>
                    <w:rFonts w:ascii="Segoe UI Symbol" w:eastAsia="MS Gothic" w:hAnsi="Segoe UI Symbol" w:cs="Segoe UI Symbol"/>
                    <w:sz w:val="18"/>
                  </w:rPr>
                  <w:t>☐</w:t>
                </w:r>
              </w:sdtContent>
            </w:sdt>
            <w:r w:rsidR="00693631" w:rsidRPr="002046A5">
              <w:rPr>
                <w:rFonts w:ascii="Times New Roman" w:hAnsi="Times New Roman" w:cs="Times New Roman"/>
                <w:sz w:val="18"/>
                <w:szCs w:val="18"/>
                <w:lang w:eastAsia="hr-HR"/>
              </w:rPr>
              <w:t>samo kolokvij/zadaće</w:t>
            </w:r>
          </w:p>
        </w:tc>
        <w:tc>
          <w:tcPr>
            <w:tcW w:w="1405" w:type="dxa"/>
            <w:gridSpan w:val="7"/>
            <w:vAlign w:val="center"/>
          </w:tcPr>
          <w:p w14:paraId="116318F8" w14:textId="77777777" w:rsidR="00693631"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rPr>
                <w:id w:val="-180292021"/>
              </w:sdtPr>
              <w:sdtEndPr/>
              <w:sdtContent>
                <w:r w:rsidR="00693631" w:rsidRPr="002046A5">
                  <w:rPr>
                    <w:rFonts w:ascii="Segoe UI Symbol" w:eastAsia="MS Gothic" w:hAnsi="Segoe UI Symbol" w:cs="Segoe UI Symbol"/>
                    <w:sz w:val="18"/>
                    <w:lang w:val="it-IT"/>
                  </w:rPr>
                  <w:t>☐</w:t>
                </w:r>
              </w:sdtContent>
            </w:sdt>
            <w:r w:rsidR="00693631" w:rsidRPr="002046A5">
              <w:rPr>
                <w:rFonts w:ascii="Times New Roman" w:hAnsi="Times New Roman" w:cs="Times New Roman"/>
                <w:sz w:val="18"/>
                <w:szCs w:val="18"/>
                <w:lang w:val="it-IT" w:eastAsia="hr-HR"/>
              </w:rPr>
              <w:t>kolokvij / zadaća i završni ispit</w:t>
            </w:r>
          </w:p>
        </w:tc>
        <w:tc>
          <w:tcPr>
            <w:tcW w:w="1154" w:type="dxa"/>
            <w:gridSpan w:val="5"/>
            <w:vAlign w:val="center"/>
          </w:tcPr>
          <w:p w14:paraId="21C19C04" w14:textId="77777777" w:rsidR="00693631"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48695416"/>
              </w:sdtPr>
              <w:sdtEndPr/>
              <w:sdtContent>
                <w:r w:rsidR="00693631" w:rsidRPr="002046A5">
                  <w:rPr>
                    <w:rFonts w:ascii="Segoe UI Symbol" w:eastAsia="MS Gothic" w:hAnsi="Segoe UI Symbol" w:cs="Segoe UI Symbol"/>
                    <w:sz w:val="18"/>
                  </w:rPr>
                  <w:t>☐</w:t>
                </w:r>
              </w:sdtContent>
            </w:sdt>
            <w:r w:rsidR="00693631" w:rsidRPr="002046A5">
              <w:rPr>
                <w:rFonts w:ascii="Times New Roman" w:hAnsi="Times New Roman" w:cs="Times New Roman"/>
                <w:sz w:val="18"/>
                <w:szCs w:val="18"/>
                <w:lang w:eastAsia="hr-HR"/>
              </w:rPr>
              <w:t>seminarski</w:t>
            </w:r>
          </w:p>
          <w:p w14:paraId="1B8B0897" w14:textId="77777777" w:rsidR="00693631" w:rsidRPr="002046A5" w:rsidRDefault="00693631"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4"/>
            <w:vAlign w:val="center"/>
          </w:tcPr>
          <w:p w14:paraId="3FD5591B" w14:textId="77777777" w:rsidR="00693631"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rPr>
                <w:id w:val="-1196312729"/>
              </w:sdtPr>
              <w:sdtEndPr/>
              <w:sdtContent>
                <w:r w:rsidR="00693631" w:rsidRPr="002046A5">
                  <w:rPr>
                    <w:rFonts w:ascii="Segoe UI Symbol" w:eastAsia="MS Gothic" w:hAnsi="Segoe UI Symbol" w:cs="Segoe UI Symbol"/>
                    <w:sz w:val="18"/>
                    <w:lang w:val="it-IT"/>
                  </w:rPr>
                  <w:t>☐</w:t>
                </w:r>
              </w:sdtContent>
            </w:sdt>
            <w:r w:rsidR="00693631" w:rsidRPr="002046A5">
              <w:rPr>
                <w:rFonts w:ascii="Times New Roman" w:hAnsi="Times New Roman" w:cs="Times New Roman"/>
                <w:sz w:val="18"/>
                <w:szCs w:val="18"/>
                <w:lang w:val="it-IT" w:eastAsia="hr-HR"/>
              </w:rPr>
              <w:t>seminarski</w:t>
            </w:r>
          </w:p>
          <w:p w14:paraId="76C828E3" w14:textId="77777777" w:rsidR="00693631" w:rsidRPr="002046A5" w:rsidRDefault="0069363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rad i završni ispit</w:t>
            </w:r>
          </w:p>
        </w:tc>
        <w:tc>
          <w:tcPr>
            <w:tcW w:w="1128" w:type="dxa"/>
            <w:gridSpan w:val="7"/>
            <w:vAlign w:val="center"/>
          </w:tcPr>
          <w:p w14:paraId="77D582A0" w14:textId="77777777" w:rsidR="00693631" w:rsidRPr="002046A5" w:rsidRDefault="008B0121" w:rsidP="0089269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88722903"/>
              </w:sdtPr>
              <w:sdtEndPr/>
              <w:sdtContent>
                <w:r w:rsidR="00693631" w:rsidRPr="002046A5">
                  <w:rPr>
                    <w:rFonts w:ascii="Segoe UI Symbol" w:eastAsia="MS Gothic" w:hAnsi="Segoe UI Symbol" w:cs="Segoe UI Symbol"/>
                    <w:sz w:val="18"/>
                  </w:rPr>
                  <w:t>☐</w:t>
                </w:r>
              </w:sdtContent>
            </w:sdt>
            <w:r w:rsidR="00693631" w:rsidRPr="002046A5">
              <w:rPr>
                <w:rFonts w:ascii="Times New Roman" w:hAnsi="Times New Roman" w:cs="Times New Roman"/>
                <w:sz w:val="18"/>
                <w:szCs w:val="18"/>
                <w:lang w:eastAsia="hr-HR"/>
              </w:rPr>
              <w:t>praktični rad</w:t>
            </w:r>
          </w:p>
        </w:tc>
        <w:tc>
          <w:tcPr>
            <w:tcW w:w="1184" w:type="dxa"/>
            <w:vAlign w:val="center"/>
          </w:tcPr>
          <w:p w14:paraId="55011F32" w14:textId="77777777" w:rsidR="00693631" w:rsidRPr="002046A5" w:rsidRDefault="008B0121" w:rsidP="0089269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92735063"/>
              </w:sdtPr>
              <w:sdtEndPr/>
              <w:sdtContent>
                <w:r w:rsidR="00693631" w:rsidRPr="002046A5">
                  <w:rPr>
                    <w:rFonts w:ascii="Times New Roman" w:eastAsia="MS Gothic" w:hAnsi="Times New Roman" w:cs="Times New Roman"/>
                    <w:sz w:val="18"/>
                  </w:rPr>
                  <w:t>X</w:t>
                </w:r>
              </w:sdtContent>
            </w:sdt>
            <w:r w:rsidR="00693631" w:rsidRPr="002046A5">
              <w:rPr>
                <w:rFonts w:ascii="Times New Roman" w:hAnsi="Times New Roman" w:cs="Times New Roman"/>
                <w:sz w:val="18"/>
                <w:szCs w:val="18"/>
                <w:lang w:eastAsia="hr-HR"/>
              </w:rPr>
              <w:t>analiza filozofijskog teksta; kraće izlaganje</w:t>
            </w:r>
          </w:p>
        </w:tc>
      </w:tr>
      <w:tr w:rsidR="00693631" w:rsidRPr="002046A5" w14:paraId="4CFCE56C" w14:textId="77777777" w:rsidTr="00892696">
        <w:tc>
          <w:tcPr>
            <w:tcW w:w="1801" w:type="dxa"/>
            <w:shd w:val="clear" w:color="auto" w:fill="F2F2F2" w:themeFill="background1" w:themeFillShade="F2"/>
          </w:tcPr>
          <w:p w14:paraId="2C86E188" w14:textId="77777777" w:rsidR="00693631" w:rsidRPr="002046A5" w:rsidRDefault="00693631" w:rsidP="00892696">
            <w:pPr>
              <w:spacing w:before="20" w:after="20"/>
              <w:rPr>
                <w:rFonts w:ascii="Times New Roman" w:hAnsi="Times New Roman" w:cs="Times New Roman"/>
                <w:b/>
                <w:sz w:val="18"/>
              </w:rPr>
            </w:pPr>
            <w:r w:rsidRPr="002046A5">
              <w:rPr>
                <w:rFonts w:ascii="Times New Roman" w:hAnsi="Times New Roman" w:cs="Times New Roman"/>
                <w:b/>
                <w:sz w:val="18"/>
              </w:rPr>
              <w:t>Način formiranja završne ocjene (%)</w:t>
            </w:r>
          </w:p>
        </w:tc>
        <w:tc>
          <w:tcPr>
            <w:tcW w:w="7487" w:type="dxa"/>
            <w:gridSpan w:val="30"/>
            <w:vAlign w:val="center"/>
          </w:tcPr>
          <w:p w14:paraId="4D86F1F3" w14:textId="77777777" w:rsidR="00693631" w:rsidRPr="002046A5" w:rsidRDefault="00693631" w:rsidP="00892696">
            <w:pPr>
              <w:tabs>
                <w:tab w:val="left" w:pos="1218"/>
              </w:tabs>
              <w:spacing w:before="20" w:after="20"/>
              <w:rPr>
                <w:rFonts w:ascii="Times New Roman" w:eastAsia="MS Gothic" w:hAnsi="Times New Roman" w:cs="Times New Roman"/>
                <w:sz w:val="24"/>
                <w:szCs w:val="24"/>
              </w:rPr>
            </w:pPr>
            <w:r w:rsidRPr="002046A5">
              <w:rPr>
                <w:rFonts w:ascii="Times New Roman" w:hAnsi="Times New Roman" w:cs="Times New Roman"/>
                <w:sz w:val="24"/>
                <w:szCs w:val="24"/>
              </w:rPr>
              <w:t>Konačna ocjena rezultat je vrednovanja svih elemenata provjeravanja: aktivnost u nastavi (sudjelovanje u raspravama) – 10% ocjene; izrada domaćih zadaća (analize filozofijskih tekstova) – 15% ocjene; kraće izlaganje – 15% ocjene; pismeni ispit – 30% ocjene; usmeni ispit – 30% ocjene</w:t>
            </w:r>
          </w:p>
        </w:tc>
      </w:tr>
      <w:tr w:rsidR="00693631" w:rsidRPr="002046A5" w14:paraId="31A0696D" w14:textId="77777777" w:rsidTr="00892696">
        <w:tc>
          <w:tcPr>
            <w:tcW w:w="1801" w:type="dxa"/>
            <w:vMerge w:val="restart"/>
            <w:shd w:val="clear" w:color="auto" w:fill="F2F2F2" w:themeFill="background1" w:themeFillShade="F2"/>
          </w:tcPr>
          <w:p w14:paraId="1CFA3A87" w14:textId="77777777" w:rsidR="00693631" w:rsidRPr="002046A5" w:rsidRDefault="00693631" w:rsidP="00892696">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 xml:space="preserve">Ocjenjivanje </w:t>
            </w:r>
          </w:p>
          <w:p w14:paraId="46A3FBCC" w14:textId="77777777" w:rsidR="00693631" w:rsidRPr="002046A5" w:rsidRDefault="00693631" w:rsidP="00892696">
            <w:pPr>
              <w:spacing w:before="20" w:after="20"/>
              <w:rPr>
                <w:rFonts w:ascii="Times New Roman" w:hAnsi="Times New Roman" w:cs="Times New Roman"/>
                <w:b/>
                <w:sz w:val="18"/>
                <w:lang w:val="it-IT"/>
              </w:rPr>
            </w:pPr>
            <w:r w:rsidRPr="002046A5">
              <w:rPr>
                <w:rFonts w:ascii="Times New Roman" w:hAnsi="Times New Roman" w:cs="Times New Roman"/>
                <w:sz w:val="18"/>
                <w:lang w:val="it-IT"/>
              </w:rPr>
              <w:t>/upisati postotak ili broj bodova za elemente koji se ocjenjuju/</w:t>
            </w:r>
          </w:p>
        </w:tc>
        <w:tc>
          <w:tcPr>
            <w:tcW w:w="1097" w:type="dxa"/>
            <w:gridSpan w:val="4"/>
            <w:vAlign w:val="center"/>
          </w:tcPr>
          <w:p w14:paraId="1BFFA823" w14:textId="77777777" w:rsidR="00693631" w:rsidRPr="002046A5" w:rsidRDefault="00693631"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1-49%</w:t>
            </w:r>
          </w:p>
        </w:tc>
        <w:tc>
          <w:tcPr>
            <w:tcW w:w="6390" w:type="dxa"/>
            <w:gridSpan w:val="26"/>
            <w:vAlign w:val="center"/>
          </w:tcPr>
          <w:p w14:paraId="39E21730" w14:textId="77777777" w:rsidR="00693631" w:rsidRPr="002046A5" w:rsidRDefault="0069363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nedovoljan (1)</w:t>
            </w:r>
          </w:p>
        </w:tc>
      </w:tr>
      <w:tr w:rsidR="00693631" w:rsidRPr="002046A5" w14:paraId="58349508" w14:textId="77777777" w:rsidTr="00892696">
        <w:tc>
          <w:tcPr>
            <w:tcW w:w="1801" w:type="dxa"/>
            <w:vMerge/>
            <w:shd w:val="clear" w:color="auto" w:fill="F2F2F2" w:themeFill="background1" w:themeFillShade="F2"/>
          </w:tcPr>
          <w:p w14:paraId="71F93E08" w14:textId="77777777" w:rsidR="00693631" w:rsidRPr="002046A5" w:rsidRDefault="00693631" w:rsidP="00892696">
            <w:pPr>
              <w:spacing w:before="20" w:after="20"/>
              <w:rPr>
                <w:rFonts w:ascii="Times New Roman" w:hAnsi="Times New Roman" w:cs="Times New Roman"/>
                <w:b/>
                <w:sz w:val="18"/>
              </w:rPr>
            </w:pPr>
          </w:p>
        </w:tc>
        <w:tc>
          <w:tcPr>
            <w:tcW w:w="1097" w:type="dxa"/>
            <w:gridSpan w:val="4"/>
            <w:vAlign w:val="center"/>
          </w:tcPr>
          <w:p w14:paraId="01CDA508" w14:textId="77777777" w:rsidR="00693631" w:rsidRPr="002046A5" w:rsidRDefault="00693631"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50-62%</w:t>
            </w:r>
          </w:p>
        </w:tc>
        <w:tc>
          <w:tcPr>
            <w:tcW w:w="6390" w:type="dxa"/>
            <w:gridSpan w:val="26"/>
            <w:vAlign w:val="center"/>
          </w:tcPr>
          <w:p w14:paraId="4940DB94" w14:textId="77777777" w:rsidR="00693631" w:rsidRPr="002046A5" w:rsidRDefault="0069363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dovoljan (2)</w:t>
            </w:r>
          </w:p>
        </w:tc>
      </w:tr>
      <w:tr w:rsidR="00693631" w:rsidRPr="002046A5" w14:paraId="5E11039C" w14:textId="77777777" w:rsidTr="00892696">
        <w:tc>
          <w:tcPr>
            <w:tcW w:w="1801" w:type="dxa"/>
            <w:vMerge/>
            <w:shd w:val="clear" w:color="auto" w:fill="F2F2F2" w:themeFill="background1" w:themeFillShade="F2"/>
          </w:tcPr>
          <w:p w14:paraId="744643B2" w14:textId="77777777" w:rsidR="00693631" w:rsidRPr="002046A5" w:rsidRDefault="00693631" w:rsidP="00892696">
            <w:pPr>
              <w:spacing w:before="20" w:after="20"/>
              <w:rPr>
                <w:rFonts w:ascii="Times New Roman" w:hAnsi="Times New Roman" w:cs="Times New Roman"/>
                <w:b/>
                <w:sz w:val="18"/>
              </w:rPr>
            </w:pPr>
          </w:p>
        </w:tc>
        <w:tc>
          <w:tcPr>
            <w:tcW w:w="1097" w:type="dxa"/>
            <w:gridSpan w:val="4"/>
            <w:vAlign w:val="center"/>
          </w:tcPr>
          <w:p w14:paraId="46A0042A" w14:textId="77777777" w:rsidR="00693631" w:rsidRPr="002046A5" w:rsidRDefault="00693631"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63-75,9%</w:t>
            </w:r>
          </w:p>
        </w:tc>
        <w:tc>
          <w:tcPr>
            <w:tcW w:w="6390" w:type="dxa"/>
            <w:gridSpan w:val="26"/>
            <w:vAlign w:val="center"/>
          </w:tcPr>
          <w:p w14:paraId="03CCACE2" w14:textId="77777777" w:rsidR="00693631" w:rsidRPr="002046A5" w:rsidRDefault="0069363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dobar (3)</w:t>
            </w:r>
          </w:p>
        </w:tc>
      </w:tr>
      <w:tr w:rsidR="00693631" w:rsidRPr="002046A5" w14:paraId="33A70C74" w14:textId="77777777" w:rsidTr="00892696">
        <w:tc>
          <w:tcPr>
            <w:tcW w:w="1801" w:type="dxa"/>
            <w:vMerge/>
            <w:shd w:val="clear" w:color="auto" w:fill="F2F2F2" w:themeFill="background1" w:themeFillShade="F2"/>
          </w:tcPr>
          <w:p w14:paraId="4DC469A3" w14:textId="77777777" w:rsidR="00693631" w:rsidRPr="002046A5" w:rsidRDefault="00693631" w:rsidP="00892696">
            <w:pPr>
              <w:spacing w:before="20" w:after="20"/>
              <w:rPr>
                <w:rFonts w:ascii="Times New Roman" w:hAnsi="Times New Roman" w:cs="Times New Roman"/>
                <w:b/>
                <w:sz w:val="18"/>
              </w:rPr>
            </w:pPr>
          </w:p>
        </w:tc>
        <w:tc>
          <w:tcPr>
            <w:tcW w:w="1097" w:type="dxa"/>
            <w:gridSpan w:val="4"/>
            <w:vAlign w:val="center"/>
          </w:tcPr>
          <w:p w14:paraId="0315769F" w14:textId="77777777" w:rsidR="00693631" w:rsidRPr="002046A5" w:rsidRDefault="00693631"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76-88%</w:t>
            </w:r>
          </w:p>
        </w:tc>
        <w:tc>
          <w:tcPr>
            <w:tcW w:w="6390" w:type="dxa"/>
            <w:gridSpan w:val="26"/>
            <w:vAlign w:val="center"/>
          </w:tcPr>
          <w:p w14:paraId="69747485" w14:textId="77777777" w:rsidR="00693631" w:rsidRPr="002046A5" w:rsidRDefault="0069363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vrlo dobar (4)</w:t>
            </w:r>
          </w:p>
        </w:tc>
      </w:tr>
      <w:tr w:rsidR="00693631" w:rsidRPr="002046A5" w14:paraId="6AEDF9A3" w14:textId="77777777" w:rsidTr="00892696">
        <w:tc>
          <w:tcPr>
            <w:tcW w:w="1801" w:type="dxa"/>
            <w:vMerge/>
            <w:shd w:val="clear" w:color="auto" w:fill="F2F2F2" w:themeFill="background1" w:themeFillShade="F2"/>
          </w:tcPr>
          <w:p w14:paraId="2A958B78" w14:textId="77777777" w:rsidR="00693631" w:rsidRPr="002046A5" w:rsidRDefault="00693631" w:rsidP="00892696">
            <w:pPr>
              <w:spacing w:before="20" w:after="20"/>
              <w:rPr>
                <w:rFonts w:ascii="Times New Roman" w:hAnsi="Times New Roman" w:cs="Times New Roman"/>
                <w:b/>
                <w:sz w:val="18"/>
              </w:rPr>
            </w:pPr>
          </w:p>
        </w:tc>
        <w:tc>
          <w:tcPr>
            <w:tcW w:w="1097" w:type="dxa"/>
            <w:gridSpan w:val="4"/>
            <w:vAlign w:val="center"/>
          </w:tcPr>
          <w:p w14:paraId="46143F74" w14:textId="77777777" w:rsidR="00693631" w:rsidRPr="002046A5" w:rsidRDefault="00693631"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89-100%</w:t>
            </w:r>
          </w:p>
        </w:tc>
        <w:tc>
          <w:tcPr>
            <w:tcW w:w="6390" w:type="dxa"/>
            <w:gridSpan w:val="26"/>
            <w:vAlign w:val="center"/>
          </w:tcPr>
          <w:p w14:paraId="11D31C36" w14:textId="77777777" w:rsidR="00693631" w:rsidRPr="002046A5" w:rsidRDefault="0069363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izvrstan (5)</w:t>
            </w:r>
          </w:p>
        </w:tc>
      </w:tr>
      <w:tr w:rsidR="00693631" w:rsidRPr="002046A5" w14:paraId="7163722A" w14:textId="77777777" w:rsidTr="00892696">
        <w:tc>
          <w:tcPr>
            <w:tcW w:w="1801" w:type="dxa"/>
            <w:shd w:val="clear" w:color="auto" w:fill="F2F2F2" w:themeFill="background1" w:themeFillShade="F2"/>
          </w:tcPr>
          <w:p w14:paraId="468EE0FE" w14:textId="77777777" w:rsidR="00693631" w:rsidRPr="002046A5" w:rsidRDefault="00693631" w:rsidP="00892696">
            <w:pPr>
              <w:spacing w:before="20" w:after="20"/>
              <w:rPr>
                <w:rFonts w:ascii="Times New Roman" w:hAnsi="Times New Roman" w:cs="Times New Roman"/>
                <w:b/>
                <w:sz w:val="18"/>
              </w:rPr>
            </w:pPr>
            <w:r w:rsidRPr="002046A5">
              <w:rPr>
                <w:rFonts w:ascii="Times New Roman" w:hAnsi="Times New Roman" w:cs="Times New Roman"/>
                <w:b/>
                <w:sz w:val="18"/>
              </w:rPr>
              <w:t>Način praćenja kvalitete</w:t>
            </w:r>
          </w:p>
        </w:tc>
        <w:tc>
          <w:tcPr>
            <w:tcW w:w="7487" w:type="dxa"/>
            <w:gridSpan w:val="30"/>
            <w:vAlign w:val="center"/>
          </w:tcPr>
          <w:p w14:paraId="725A56FF" w14:textId="77777777" w:rsidR="00693631" w:rsidRPr="002046A5"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rPr>
                <w:id w:val="115797639"/>
              </w:sdtPr>
              <w:sdtEndPr/>
              <w:sdtContent>
                <w:r w:rsidR="00693631" w:rsidRPr="002046A5">
                  <w:rPr>
                    <w:rFonts w:ascii="Segoe UI Symbol" w:eastAsia="MS Gothic" w:hAnsi="Segoe UI Symbol" w:cs="Segoe UI Symbol"/>
                    <w:sz w:val="18"/>
                    <w:lang w:val="it-IT"/>
                  </w:rPr>
                  <w:t>☒</w:t>
                </w:r>
              </w:sdtContent>
            </w:sdt>
            <w:r w:rsidR="00693631" w:rsidRPr="002046A5">
              <w:rPr>
                <w:rFonts w:ascii="Times New Roman" w:hAnsi="Times New Roman" w:cs="Times New Roman"/>
                <w:sz w:val="18"/>
                <w:lang w:val="it-IT"/>
              </w:rPr>
              <w:t xml:space="preserve"> studentska evaluacija nastave na razini Sveučilišta</w:t>
            </w:r>
          </w:p>
          <w:p w14:paraId="0EC875F7" w14:textId="77777777" w:rsidR="00693631" w:rsidRPr="002046A5"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rPr>
                <w:id w:val="739067169"/>
              </w:sdtPr>
              <w:sdtEndPr/>
              <w:sdtContent>
                <w:r w:rsidR="00693631" w:rsidRPr="002046A5">
                  <w:rPr>
                    <w:rFonts w:ascii="Segoe UI Symbol" w:eastAsia="MS Gothic" w:hAnsi="Segoe UI Symbol" w:cs="Segoe UI Symbol"/>
                    <w:sz w:val="18"/>
                    <w:lang w:val="it-IT"/>
                  </w:rPr>
                  <w:t>☐</w:t>
                </w:r>
              </w:sdtContent>
            </w:sdt>
            <w:r w:rsidR="00693631" w:rsidRPr="002046A5">
              <w:rPr>
                <w:rFonts w:ascii="Times New Roman" w:hAnsi="Times New Roman" w:cs="Times New Roman"/>
                <w:sz w:val="18"/>
                <w:lang w:val="it-IT"/>
              </w:rPr>
              <w:t xml:space="preserve"> studentska evaluacija nastave na razini sastavnice</w:t>
            </w:r>
          </w:p>
          <w:p w14:paraId="3B624BFD" w14:textId="77777777" w:rsidR="00693631" w:rsidRPr="002046A5"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rPr>
                <w:id w:val="1257788179"/>
              </w:sdtPr>
              <w:sdtEndPr/>
              <w:sdtContent>
                <w:r w:rsidR="00693631" w:rsidRPr="002046A5">
                  <w:rPr>
                    <w:rFonts w:ascii="Segoe UI Symbol" w:eastAsia="MS Gothic" w:hAnsi="Segoe UI Symbol" w:cs="Segoe UI Symbol"/>
                    <w:sz w:val="18"/>
                    <w:lang w:val="it-IT"/>
                  </w:rPr>
                  <w:t>☐</w:t>
                </w:r>
              </w:sdtContent>
            </w:sdt>
            <w:r w:rsidR="00693631" w:rsidRPr="002046A5">
              <w:rPr>
                <w:rFonts w:ascii="Times New Roman" w:hAnsi="Times New Roman" w:cs="Times New Roman"/>
                <w:sz w:val="18"/>
                <w:lang w:val="it-IT"/>
              </w:rPr>
              <w:t xml:space="preserve"> interna evaluacija nastave </w:t>
            </w:r>
          </w:p>
          <w:p w14:paraId="4509F8C9" w14:textId="77777777" w:rsidR="00693631" w:rsidRPr="002046A5"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rPr>
                <w:id w:val="1443881931"/>
              </w:sdtPr>
              <w:sdtEndPr/>
              <w:sdtContent>
                <w:r w:rsidR="00693631" w:rsidRPr="002046A5">
                  <w:rPr>
                    <w:rFonts w:ascii="Segoe UI Symbol" w:eastAsia="MS Gothic" w:hAnsi="Segoe UI Symbol" w:cs="Segoe UI Symbol"/>
                    <w:sz w:val="18"/>
                    <w:lang w:val="it-IT"/>
                  </w:rPr>
                  <w:t>☒</w:t>
                </w:r>
              </w:sdtContent>
            </w:sdt>
            <w:r w:rsidR="00693631" w:rsidRPr="002046A5">
              <w:rPr>
                <w:rFonts w:ascii="Times New Roman" w:hAnsi="Times New Roman" w:cs="Times New Roman"/>
                <w:sz w:val="18"/>
                <w:lang w:val="it-IT"/>
              </w:rPr>
              <w:t xml:space="preserve"> tematske sjednice stručnih vijeća sastavnica o kvaliteti nastave i rezultatima studentske ankete</w:t>
            </w:r>
          </w:p>
          <w:p w14:paraId="2A9A02A0" w14:textId="77777777" w:rsidR="0069363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5536547"/>
              </w:sdtPr>
              <w:sdtEndPr/>
              <w:sdtContent>
                <w:r w:rsidR="00693631" w:rsidRPr="002046A5">
                  <w:rPr>
                    <w:rFonts w:ascii="Segoe UI Symbol" w:eastAsia="MS Gothic" w:hAnsi="Segoe UI Symbol" w:cs="Segoe UI Symbol"/>
                    <w:sz w:val="18"/>
                  </w:rPr>
                  <w:t>☐</w:t>
                </w:r>
              </w:sdtContent>
            </w:sdt>
            <w:r w:rsidR="00693631" w:rsidRPr="002046A5">
              <w:rPr>
                <w:rFonts w:ascii="Times New Roman" w:hAnsi="Times New Roman" w:cs="Times New Roman"/>
                <w:sz w:val="18"/>
              </w:rPr>
              <w:t xml:space="preserve"> ostalo</w:t>
            </w:r>
          </w:p>
        </w:tc>
      </w:tr>
      <w:tr w:rsidR="00693631" w:rsidRPr="002046A5" w14:paraId="2E2942E6" w14:textId="77777777" w:rsidTr="00892696">
        <w:tc>
          <w:tcPr>
            <w:tcW w:w="1801" w:type="dxa"/>
            <w:shd w:val="clear" w:color="auto" w:fill="F2F2F2" w:themeFill="background1" w:themeFillShade="F2"/>
          </w:tcPr>
          <w:p w14:paraId="0F1F9E63" w14:textId="77777777" w:rsidR="00693631" w:rsidRPr="002046A5" w:rsidRDefault="00693631" w:rsidP="00892696">
            <w:pPr>
              <w:spacing w:before="20" w:after="20"/>
              <w:rPr>
                <w:rFonts w:ascii="Times New Roman" w:hAnsi="Times New Roman" w:cs="Times New Roman"/>
                <w:b/>
                <w:sz w:val="18"/>
              </w:rPr>
            </w:pPr>
            <w:r w:rsidRPr="002046A5">
              <w:rPr>
                <w:rFonts w:ascii="Times New Roman" w:hAnsi="Times New Roman" w:cs="Times New Roman"/>
                <w:b/>
                <w:sz w:val="18"/>
              </w:rPr>
              <w:t>Napomena / Ostalo</w:t>
            </w:r>
          </w:p>
        </w:tc>
        <w:tc>
          <w:tcPr>
            <w:tcW w:w="7487" w:type="dxa"/>
            <w:gridSpan w:val="30"/>
            <w:shd w:val="clear" w:color="auto" w:fill="auto"/>
          </w:tcPr>
          <w:p w14:paraId="4B0BE972" w14:textId="77777777" w:rsidR="00693631" w:rsidRPr="002046A5" w:rsidRDefault="00693631"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Sukladno čl. 6.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23079E12" w14:textId="77777777" w:rsidR="00693631" w:rsidRPr="002046A5" w:rsidRDefault="00693631"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čl. 14.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Sveučilišta u Zadru, od studenata se očekuje „odgovorno i savjesno ispunjavanje obveza. […]Dužnost je studenata/studentica čuvati ugled i dostojanstvo svih članova/članica sveučilišne zajednice i Sveučilišta u Zadru u cjelini, promovirati moralne i akademske vrijednosti i načela.[…]</w:t>
            </w:r>
          </w:p>
          <w:p w14:paraId="7647E257" w14:textId="77777777" w:rsidR="00693631" w:rsidRPr="002046A5" w:rsidRDefault="00693631"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Etički je nedopušten svaki čin koji predstavlja povrjedu akademskog poštenja. To uključuje, ali se ne ograničava samo na: </w:t>
            </w:r>
          </w:p>
          <w:p w14:paraId="3EC32096" w14:textId="77777777" w:rsidR="00693631" w:rsidRPr="002046A5" w:rsidRDefault="00693631"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5EC5F36E" w14:textId="77777777" w:rsidR="00693631" w:rsidRPr="002046A5" w:rsidRDefault="00693631"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6B18B41A" w14:textId="77777777" w:rsidR="00693631" w:rsidRPr="002046A5" w:rsidRDefault="00693631" w:rsidP="0089269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oblici neetičnog ponašanja rezultirat će negativnom ocjenom ukolegiju bez mogućnosti nadoknade ili popravka. </w:t>
            </w:r>
            <w:r w:rsidRPr="002046A5">
              <w:rPr>
                <w:rFonts w:ascii="Times New Roman" w:eastAsia="MS Gothic" w:hAnsi="Times New Roman" w:cs="Times New Roman"/>
                <w:sz w:val="18"/>
                <w:lang w:val="it-IT"/>
              </w:rPr>
              <w:t xml:space="preserve">U slučaju težih povredaprimjenjuje se </w:t>
            </w:r>
            <w:hyperlink r:id="rId16" w:history="1">
              <w:r w:rsidRPr="002046A5">
                <w:rPr>
                  <w:rStyle w:val="Hyperlink"/>
                  <w:rFonts w:ascii="Times New Roman" w:eastAsia="MS Gothic" w:hAnsi="Times New Roman" w:cs="Times New Roman"/>
                  <w:i/>
                  <w:sz w:val="18"/>
                  <w:lang w:val="it-IT"/>
                </w:rPr>
                <w:t>Pravilnik o stegovnoj odgovornosti studenata/studentica Sveučilišta u Zadru</w:t>
              </w:r>
            </w:hyperlink>
            <w:r w:rsidRPr="002046A5">
              <w:rPr>
                <w:rFonts w:ascii="Times New Roman" w:eastAsia="MS Gothic" w:hAnsi="Times New Roman" w:cs="Times New Roman"/>
                <w:sz w:val="18"/>
                <w:lang w:val="it-IT"/>
              </w:rPr>
              <w:t>.</w:t>
            </w:r>
          </w:p>
          <w:p w14:paraId="2DC22DED" w14:textId="77777777" w:rsidR="00693631" w:rsidRPr="002046A5" w:rsidRDefault="00693631" w:rsidP="00892696">
            <w:pPr>
              <w:tabs>
                <w:tab w:val="left" w:pos="1218"/>
              </w:tabs>
              <w:spacing w:before="20" w:after="20"/>
              <w:jc w:val="both"/>
              <w:rPr>
                <w:rFonts w:ascii="Times New Roman" w:eastAsia="MS Gothic" w:hAnsi="Times New Roman" w:cs="Times New Roman"/>
                <w:sz w:val="18"/>
                <w:lang w:val="it-IT"/>
              </w:rPr>
            </w:pPr>
          </w:p>
          <w:p w14:paraId="0D68A6E8" w14:textId="77777777" w:rsidR="00693631" w:rsidRPr="002046A5" w:rsidRDefault="00693631" w:rsidP="0089269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 elektronskoj komunikaciji bit će odgovarano samo na poruke koje dolaze spoznatih adresa s imenom i prezimenom, te koje su napisane hrvatskimstandardom i primjerenim akademskim stilom.</w:t>
            </w:r>
          </w:p>
          <w:p w14:paraId="02D7C28A" w14:textId="77777777" w:rsidR="00693631" w:rsidRPr="002046A5" w:rsidRDefault="00693631" w:rsidP="00892696">
            <w:pPr>
              <w:tabs>
                <w:tab w:val="left" w:pos="1218"/>
              </w:tabs>
              <w:spacing w:before="20" w:after="20"/>
              <w:jc w:val="both"/>
              <w:rPr>
                <w:rFonts w:ascii="Times New Roman" w:eastAsia="MS Gothic" w:hAnsi="Times New Roman" w:cs="Times New Roman"/>
                <w:sz w:val="18"/>
                <w:lang w:val="it-IT"/>
              </w:rPr>
            </w:pPr>
          </w:p>
          <w:p w14:paraId="2A4EDAB6" w14:textId="77777777" w:rsidR="00693631" w:rsidRPr="002046A5" w:rsidRDefault="00693631" w:rsidP="0089269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 kolegiju se koristi Merlin, sustav za e-učenje, pa su studentimapotrebni AAI računi.</w:t>
            </w:r>
            <w:r w:rsidRPr="002046A5">
              <w:rPr>
                <w:rFonts w:ascii="Times New Roman" w:eastAsia="MS Gothic" w:hAnsi="Times New Roman" w:cs="Times New Roman"/>
                <w:i/>
                <w:sz w:val="18"/>
                <w:lang w:val="it-IT"/>
              </w:rPr>
              <w:t>/izbrisati po potrebi/</w:t>
            </w:r>
          </w:p>
        </w:tc>
      </w:tr>
    </w:tbl>
    <w:p w14:paraId="65578A46" w14:textId="3332B0F9" w:rsidR="00A77A5F" w:rsidRPr="002046A5" w:rsidRDefault="00A77A5F">
      <w:pPr>
        <w:rPr>
          <w:rFonts w:ascii="Times New Roman" w:hAnsi="Times New Roman" w:cs="Times New Roman"/>
          <w:lang w:val="hr-HR"/>
        </w:rPr>
      </w:pPr>
    </w:p>
    <w:p w14:paraId="3ABC119B" w14:textId="16D66A62" w:rsidR="00693631" w:rsidRDefault="00693631">
      <w:pPr>
        <w:rPr>
          <w:rFonts w:ascii="Times New Roman" w:hAnsi="Times New Roman" w:cs="Times New Roman"/>
          <w:lang w:val="hr-HR"/>
        </w:rPr>
      </w:pPr>
    </w:p>
    <w:p w14:paraId="3ABBEFCB" w14:textId="77777777" w:rsidR="00E65E40" w:rsidRDefault="00E65E40">
      <w:pPr>
        <w:rPr>
          <w:rFonts w:ascii="Times New Roman" w:hAnsi="Times New Roman" w:cs="Times New Roman"/>
          <w:lang w:val="hr-HR"/>
        </w:rPr>
      </w:pPr>
    </w:p>
    <w:tbl>
      <w:tblPr>
        <w:tblStyle w:val="TableGrid"/>
        <w:tblW w:w="9288" w:type="dxa"/>
        <w:tblInd w:w="0"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365602" w:rsidRPr="002046A5" w14:paraId="23CD55E4" w14:textId="77777777" w:rsidTr="000C0E06">
        <w:tc>
          <w:tcPr>
            <w:tcW w:w="1801" w:type="dxa"/>
            <w:shd w:val="clear" w:color="auto" w:fill="F2F2F2" w:themeFill="background1" w:themeFillShade="F2"/>
            <w:vAlign w:val="center"/>
          </w:tcPr>
          <w:p w14:paraId="12663A40" w14:textId="77777777" w:rsidR="00365602" w:rsidRPr="002046A5" w:rsidRDefault="00365602" w:rsidP="000C0E06">
            <w:pPr>
              <w:spacing w:before="20" w:after="20"/>
              <w:rPr>
                <w:rFonts w:ascii="Times New Roman" w:hAnsi="Times New Roman" w:cs="Times New Roman"/>
                <w:b/>
              </w:rPr>
            </w:pPr>
            <w:r w:rsidRPr="002046A5">
              <w:rPr>
                <w:rFonts w:ascii="Times New Roman" w:hAnsi="Times New Roman" w:cs="Times New Roman"/>
                <w:b/>
              </w:rPr>
              <w:lastRenderedPageBreak/>
              <w:t xml:space="preserve">Naziv kolegija </w:t>
            </w:r>
          </w:p>
        </w:tc>
        <w:tc>
          <w:tcPr>
            <w:tcW w:w="5196" w:type="dxa"/>
            <w:gridSpan w:val="23"/>
            <w:vAlign w:val="center"/>
          </w:tcPr>
          <w:p w14:paraId="76D554DB" w14:textId="41819071" w:rsidR="00365602" w:rsidRPr="00365602" w:rsidRDefault="00365602" w:rsidP="00365602">
            <w:pPr>
              <w:spacing w:before="20" w:after="20"/>
              <w:jc w:val="center"/>
              <w:rPr>
                <w:rFonts w:ascii="Times New Roman" w:hAnsi="Times New Roman" w:cs="Times New Roman"/>
                <w:b/>
                <w:sz w:val="24"/>
                <w:szCs w:val="24"/>
              </w:rPr>
            </w:pPr>
            <w:r w:rsidRPr="00365602">
              <w:rPr>
                <w:rFonts w:ascii="Times New Roman" w:hAnsi="Times New Roman" w:cs="Times New Roman"/>
                <w:b/>
                <w:sz w:val="24"/>
                <w:szCs w:val="24"/>
              </w:rPr>
              <w:t>IZABRANA PITANJA IZ BIBLIJE</w:t>
            </w:r>
          </w:p>
        </w:tc>
        <w:tc>
          <w:tcPr>
            <w:tcW w:w="758" w:type="dxa"/>
            <w:gridSpan w:val="3"/>
            <w:shd w:val="clear" w:color="auto" w:fill="F2F2F2" w:themeFill="background1" w:themeFillShade="F2"/>
          </w:tcPr>
          <w:p w14:paraId="71254AD2" w14:textId="77777777" w:rsidR="00365602" w:rsidRPr="002046A5" w:rsidRDefault="00365602" w:rsidP="000C0E06">
            <w:pPr>
              <w:spacing w:before="20" w:after="20"/>
              <w:jc w:val="center"/>
              <w:rPr>
                <w:rFonts w:ascii="Times New Roman" w:hAnsi="Times New Roman" w:cs="Times New Roman"/>
                <w:b/>
                <w:sz w:val="20"/>
              </w:rPr>
            </w:pPr>
            <w:r w:rsidRPr="002046A5">
              <w:rPr>
                <w:rFonts w:ascii="Times New Roman" w:hAnsi="Times New Roman" w:cs="Times New Roman"/>
                <w:b/>
                <w:sz w:val="20"/>
              </w:rPr>
              <w:t>akad. god.</w:t>
            </w:r>
          </w:p>
        </w:tc>
        <w:tc>
          <w:tcPr>
            <w:tcW w:w="1533" w:type="dxa"/>
            <w:gridSpan w:val="4"/>
            <w:vAlign w:val="center"/>
          </w:tcPr>
          <w:p w14:paraId="3EB43E78" w14:textId="77777777" w:rsidR="00365602" w:rsidRPr="002046A5" w:rsidRDefault="00365602" w:rsidP="000C0E06">
            <w:pPr>
              <w:spacing w:before="20" w:after="20"/>
              <w:jc w:val="center"/>
              <w:rPr>
                <w:rFonts w:ascii="Times New Roman" w:hAnsi="Times New Roman" w:cs="Times New Roman"/>
                <w:sz w:val="20"/>
              </w:rPr>
            </w:pPr>
            <w:r w:rsidRPr="002046A5">
              <w:rPr>
                <w:rFonts w:ascii="Times New Roman" w:hAnsi="Times New Roman" w:cs="Times New Roman"/>
                <w:sz w:val="20"/>
              </w:rPr>
              <w:t>2020./2021.</w:t>
            </w:r>
          </w:p>
        </w:tc>
      </w:tr>
      <w:tr w:rsidR="00365602" w:rsidRPr="002046A5" w14:paraId="3881C7B1" w14:textId="77777777" w:rsidTr="000C0E06">
        <w:tc>
          <w:tcPr>
            <w:tcW w:w="1801" w:type="dxa"/>
            <w:shd w:val="clear" w:color="auto" w:fill="F2F2F2" w:themeFill="background1" w:themeFillShade="F2"/>
          </w:tcPr>
          <w:p w14:paraId="1764CC92" w14:textId="77777777" w:rsidR="00365602" w:rsidRPr="002046A5" w:rsidRDefault="00365602" w:rsidP="000C0E06">
            <w:pPr>
              <w:spacing w:before="20" w:after="20"/>
              <w:rPr>
                <w:rFonts w:ascii="Times New Roman" w:hAnsi="Times New Roman" w:cs="Times New Roman"/>
                <w:b/>
                <w:sz w:val="20"/>
              </w:rPr>
            </w:pPr>
            <w:r w:rsidRPr="002046A5">
              <w:rPr>
                <w:rFonts w:ascii="Times New Roman" w:hAnsi="Times New Roman" w:cs="Times New Roman"/>
                <w:b/>
                <w:sz w:val="20"/>
              </w:rPr>
              <w:t>Naziv studija</w:t>
            </w:r>
          </w:p>
        </w:tc>
        <w:tc>
          <w:tcPr>
            <w:tcW w:w="5196" w:type="dxa"/>
            <w:gridSpan w:val="23"/>
            <w:vAlign w:val="center"/>
          </w:tcPr>
          <w:p w14:paraId="1108AE1F" w14:textId="77777777" w:rsidR="00365602" w:rsidRPr="002046A5" w:rsidRDefault="00365602" w:rsidP="000C0E06">
            <w:pPr>
              <w:spacing w:before="20" w:after="20"/>
              <w:rPr>
                <w:rFonts w:ascii="Times New Roman" w:hAnsi="Times New Roman" w:cs="Times New Roman"/>
                <w:sz w:val="20"/>
              </w:rPr>
            </w:pPr>
          </w:p>
        </w:tc>
        <w:tc>
          <w:tcPr>
            <w:tcW w:w="758" w:type="dxa"/>
            <w:gridSpan w:val="3"/>
            <w:shd w:val="clear" w:color="auto" w:fill="F2F2F2" w:themeFill="background1" w:themeFillShade="F2"/>
          </w:tcPr>
          <w:p w14:paraId="150C8DC4" w14:textId="77777777" w:rsidR="00365602" w:rsidRPr="002046A5" w:rsidRDefault="00365602" w:rsidP="000C0E06">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4"/>
          </w:tcPr>
          <w:p w14:paraId="1DA75C04" w14:textId="77777777" w:rsidR="00365602" w:rsidRPr="002046A5" w:rsidRDefault="00365602" w:rsidP="000C0E06">
            <w:pPr>
              <w:spacing w:before="20" w:after="20"/>
              <w:jc w:val="center"/>
              <w:rPr>
                <w:rFonts w:ascii="Times New Roman" w:hAnsi="Times New Roman" w:cs="Times New Roman"/>
                <w:b/>
                <w:sz w:val="20"/>
              </w:rPr>
            </w:pPr>
            <w:r w:rsidRPr="002046A5">
              <w:rPr>
                <w:rFonts w:ascii="Times New Roman" w:hAnsi="Times New Roman" w:cs="Times New Roman"/>
                <w:b/>
                <w:sz w:val="20"/>
              </w:rPr>
              <w:t>2</w:t>
            </w:r>
          </w:p>
        </w:tc>
      </w:tr>
      <w:tr w:rsidR="00365602" w:rsidRPr="002046A5" w14:paraId="67138031" w14:textId="77777777" w:rsidTr="000C0E06">
        <w:tc>
          <w:tcPr>
            <w:tcW w:w="1801" w:type="dxa"/>
            <w:shd w:val="clear" w:color="auto" w:fill="F2F2F2" w:themeFill="background1" w:themeFillShade="F2"/>
          </w:tcPr>
          <w:p w14:paraId="65D69AA7" w14:textId="77777777" w:rsidR="00365602" w:rsidRPr="002046A5" w:rsidRDefault="00365602" w:rsidP="000C0E06">
            <w:pPr>
              <w:spacing w:before="20" w:after="20"/>
              <w:rPr>
                <w:rFonts w:ascii="Times New Roman" w:hAnsi="Times New Roman" w:cs="Times New Roman"/>
                <w:b/>
                <w:sz w:val="20"/>
              </w:rPr>
            </w:pPr>
            <w:r w:rsidRPr="002046A5">
              <w:rPr>
                <w:rFonts w:ascii="Times New Roman" w:hAnsi="Times New Roman" w:cs="Times New Roman"/>
                <w:b/>
                <w:sz w:val="20"/>
              </w:rPr>
              <w:t>Sastavnica</w:t>
            </w:r>
          </w:p>
        </w:tc>
        <w:tc>
          <w:tcPr>
            <w:tcW w:w="7487" w:type="dxa"/>
            <w:gridSpan w:val="30"/>
            <w:shd w:val="clear" w:color="auto" w:fill="FFFFFF" w:themeFill="background1"/>
            <w:vAlign w:val="center"/>
          </w:tcPr>
          <w:p w14:paraId="74F7F233" w14:textId="77777777" w:rsidR="00365602" w:rsidRPr="002046A5" w:rsidRDefault="00365602" w:rsidP="000C0E06">
            <w:pPr>
              <w:spacing w:before="20" w:after="20"/>
              <w:rPr>
                <w:rFonts w:ascii="Times New Roman" w:hAnsi="Times New Roman" w:cs="Times New Roman"/>
                <w:sz w:val="20"/>
              </w:rPr>
            </w:pPr>
            <w:r w:rsidRPr="002046A5">
              <w:rPr>
                <w:rFonts w:ascii="Times New Roman" w:hAnsi="Times New Roman" w:cs="Times New Roman"/>
                <w:sz w:val="20"/>
              </w:rPr>
              <w:t>Teološko-katehetski odjel</w:t>
            </w:r>
          </w:p>
        </w:tc>
      </w:tr>
      <w:tr w:rsidR="00365602" w:rsidRPr="002046A5" w14:paraId="4E8D4D31" w14:textId="77777777" w:rsidTr="000C0E06">
        <w:tc>
          <w:tcPr>
            <w:tcW w:w="1801" w:type="dxa"/>
            <w:shd w:val="clear" w:color="auto" w:fill="F2F2F2" w:themeFill="background1" w:themeFillShade="F2"/>
            <w:vAlign w:val="center"/>
          </w:tcPr>
          <w:p w14:paraId="7229C6C4" w14:textId="77777777" w:rsidR="00365602" w:rsidRPr="002046A5" w:rsidRDefault="00365602" w:rsidP="000C0E06">
            <w:pPr>
              <w:spacing w:before="20" w:after="20"/>
              <w:rPr>
                <w:rFonts w:ascii="Times New Roman" w:hAnsi="Times New Roman" w:cs="Times New Roman"/>
                <w:b/>
                <w:sz w:val="18"/>
                <w:szCs w:val="18"/>
              </w:rPr>
            </w:pPr>
            <w:r w:rsidRPr="002046A5">
              <w:rPr>
                <w:rFonts w:ascii="Times New Roman" w:hAnsi="Times New Roman" w:cs="Times New Roman"/>
                <w:b/>
                <w:sz w:val="18"/>
                <w:szCs w:val="18"/>
              </w:rPr>
              <w:t>Razina studija</w:t>
            </w:r>
          </w:p>
        </w:tc>
        <w:tc>
          <w:tcPr>
            <w:tcW w:w="1729" w:type="dxa"/>
            <w:gridSpan w:val="9"/>
          </w:tcPr>
          <w:p w14:paraId="47BB4DC8" w14:textId="77777777" w:rsidR="00365602" w:rsidRPr="002046A5" w:rsidRDefault="008B0121" w:rsidP="000C0E0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16969826"/>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szCs w:val="18"/>
                  </w:rPr>
                  <w:t>☒</w:t>
                </w:r>
              </w:sdtContent>
            </w:sdt>
            <w:r w:rsidR="00365602" w:rsidRPr="002046A5">
              <w:rPr>
                <w:rFonts w:ascii="Times New Roman" w:hAnsi="Times New Roman" w:cs="Times New Roman"/>
                <w:sz w:val="18"/>
                <w:szCs w:val="18"/>
              </w:rPr>
              <w:t xml:space="preserve"> preddiplomski </w:t>
            </w:r>
          </w:p>
        </w:tc>
        <w:tc>
          <w:tcPr>
            <w:tcW w:w="1531" w:type="dxa"/>
            <w:gridSpan w:val="7"/>
          </w:tcPr>
          <w:p w14:paraId="77A3BFCE" w14:textId="77777777" w:rsidR="00365602" w:rsidRPr="002046A5" w:rsidRDefault="008B0121" w:rsidP="000C0E0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20565070"/>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szCs w:val="18"/>
                  </w:rPr>
                  <w:t>☐</w:t>
                </w:r>
              </w:sdtContent>
            </w:sdt>
            <w:r w:rsidR="00365602" w:rsidRPr="002046A5">
              <w:rPr>
                <w:rFonts w:ascii="Times New Roman" w:hAnsi="Times New Roman" w:cs="Times New Roman"/>
                <w:sz w:val="18"/>
                <w:szCs w:val="18"/>
              </w:rPr>
              <w:t xml:space="preserve"> diplomski</w:t>
            </w:r>
          </w:p>
        </w:tc>
        <w:tc>
          <w:tcPr>
            <w:tcW w:w="1936" w:type="dxa"/>
            <w:gridSpan w:val="7"/>
          </w:tcPr>
          <w:p w14:paraId="60022CFB" w14:textId="77777777" w:rsidR="00365602" w:rsidRPr="002046A5" w:rsidRDefault="008B0121" w:rsidP="000C0E0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07791070"/>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szCs w:val="18"/>
                  </w:rPr>
                  <w:t>☐</w:t>
                </w:r>
              </w:sdtContent>
            </w:sdt>
            <w:r w:rsidR="00365602" w:rsidRPr="002046A5">
              <w:rPr>
                <w:rFonts w:ascii="Times New Roman" w:hAnsi="Times New Roman" w:cs="Times New Roman"/>
                <w:sz w:val="18"/>
                <w:szCs w:val="18"/>
              </w:rPr>
              <w:t xml:space="preserve"> integrirani</w:t>
            </w:r>
          </w:p>
        </w:tc>
        <w:tc>
          <w:tcPr>
            <w:tcW w:w="2291" w:type="dxa"/>
            <w:gridSpan w:val="7"/>
            <w:shd w:val="clear" w:color="auto" w:fill="FFFFFF" w:themeFill="background1"/>
          </w:tcPr>
          <w:p w14:paraId="4E848FCB" w14:textId="77777777" w:rsidR="00365602" w:rsidRPr="002046A5" w:rsidRDefault="008B0121" w:rsidP="000C0E06">
            <w:pPr>
              <w:spacing w:before="20" w:after="20"/>
              <w:rPr>
                <w:rFonts w:ascii="Times New Roman" w:hAnsi="Times New Roman" w:cs="Times New Roman"/>
                <w:sz w:val="18"/>
                <w:szCs w:val="18"/>
              </w:rPr>
            </w:pPr>
            <w:sdt>
              <w:sdtPr>
                <w:rPr>
                  <w:rFonts w:ascii="Times New Roman" w:hAnsi="Times New Roman" w:cs="Times New Roman"/>
                  <w:sz w:val="18"/>
                  <w:szCs w:val="18"/>
                </w:rPr>
                <w:id w:val="-1199777296"/>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szCs w:val="18"/>
                  </w:rPr>
                  <w:t>☐</w:t>
                </w:r>
              </w:sdtContent>
            </w:sdt>
            <w:r w:rsidR="00365602" w:rsidRPr="002046A5">
              <w:rPr>
                <w:rFonts w:ascii="Times New Roman" w:hAnsi="Times New Roman" w:cs="Times New Roman"/>
                <w:sz w:val="18"/>
                <w:szCs w:val="18"/>
              </w:rPr>
              <w:t xml:space="preserve"> poslijediplomski</w:t>
            </w:r>
          </w:p>
        </w:tc>
      </w:tr>
      <w:tr w:rsidR="00365602" w:rsidRPr="002046A5" w14:paraId="52D2DD90" w14:textId="77777777" w:rsidTr="000C0E06">
        <w:tc>
          <w:tcPr>
            <w:tcW w:w="1801" w:type="dxa"/>
            <w:shd w:val="clear" w:color="auto" w:fill="F2F2F2" w:themeFill="background1" w:themeFillShade="F2"/>
            <w:vAlign w:val="center"/>
          </w:tcPr>
          <w:p w14:paraId="1DD7209A" w14:textId="77777777" w:rsidR="00365602" w:rsidRPr="002046A5" w:rsidRDefault="00365602" w:rsidP="000C0E06">
            <w:pPr>
              <w:spacing w:before="20" w:after="20"/>
              <w:rPr>
                <w:rFonts w:ascii="Times New Roman" w:hAnsi="Times New Roman" w:cs="Times New Roman"/>
                <w:b/>
                <w:sz w:val="18"/>
                <w:szCs w:val="18"/>
              </w:rPr>
            </w:pPr>
            <w:r w:rsidRPr="002046A5">
              <w:rPr>
                <w:rFonts w:ascii="Times New Roman" w:hAnsi="Times New Roman" w:cs="Times New Roman"/>
                <w:b/>
                <w:sz w:val="18"/>
                <w:szCs w:val="18"/>
              </w:rPr>
              <w:t>Vrsta studija</w:t>
            </w:r>
          </w:p>
        </w:tc>
        <w:tc>
          <w:tcPr>
            <w:tcW w:w="1729" w:type="dxa"/>
            <w:gridSpan w:val="9"/>
          </w:tcPr>
          <w:p w14:paraId="610A7894" w14:textId="77777777" w:rsidR="00365602" w:rsidRPr="002046A5" w:rsidRDefault="008B0121" w:rsidP="000C0E0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464612"/>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szCs w:val="20"/>
                  </w:rPr>
                  <w:t>☐</w:t>
                </w:r>
              </w:sdtContent>
            </w:sdt>
            <w:r w:rsidR="00365602" w:rsidRPr="002046A5">
              <w:rPr>
                <w:rFonts w:ascii="Times New Roman" w:hAnsi="Times New Roman" w:cs="Times New Roman"/>
                <w:sz w:val="18"/>
                <w:szCs w:val="20"/>
              </w:rPr>
              <w:t xml:space="preserve"> jednopredmetni</w:t>
            </w:r>
          </w:p>
          <w:p w14:paraId="69C0AE4A" w14:textId="77777777" w:rsidR="00365602" w:rsidRPr="002046A5" w:rsidRDefault="008B0121" w:rsidP="000C0E0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859554131"/>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szCs w:val="20"/>
                  </w:rPr>
                  <w:t>☒</w:t>
                </w:r>
              </w:sdtContent>
            </w:sdt>
            <w:r w:rsidR="00365602" w:rsidRPr="002046A5">
              <w:rPr>
                <w:rFonts w:ascii="Times New Roman" w:hAnsi="Times New Roman" w:cs="Times New Roman"/>
                <w:sz w:val="18"/>
                <w:szCs w:val="20"/>
              </w:rPr>
              <w:t xml:space="preserve"> dvopredmetni</w:t>
            </w:r>
          </w:p>
        </w:tc>
        <w:tc>
          <w:tcPr>
            <w:tcW w:w="1531" w:type="dxa"/>
            <w:gridSpan w:val="7"/>
            <w:vAlign w:val="center"/>
          </w:tcPr>
          <w:p w14:paraId="1FEB35A3" w14:textId="77777777" w:rsidR="00365602" w:rsidRPr="002046A5" w:rsidRDefault="008B0121" w:rsidP="000C0E0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0063708"/>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szCs w:val="18"/>
                  </w:rPr>
                  <w:t>☐</w:t>
                </w:r>
              </w:sdtContent>
            </w:sdt>
            <w:r w:rsidR="00365602" w:rsidRPr="002046A5">
              <w:rPr>
                <w:rFonts w:ascii="Times New Roman" w:hAnsi="Times New Roman" w:cs="Times New Roman"/>
                <w:sz w:val="18"/>
                <w:szCs w:val="18"/>
              </w:rPr>
              <w:t xml:space="preserve"> sveučilišni</w:t>
            </w:r>
          </w:p>
        </w:tc>
        <w:tc>
          <w:tcPr>
            <w:tcW w:w="1936" w:type="dxa"/>
            <w:gridSpan w:val="7"/>
            <w:vAlign w:val="center"/>
          </w:tcPr>
          <w:p w14:paraId="1D755F25" w14:textId="77777777" w:rsidR="00365602" w:rsidRPr="002046A5" w:rsidRDefault="008B0121" w:rsidP="000C0E0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63299100"/>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szCs w:val="18"/>
                  </w:rPr>
                  <w:t>☐</w:t>
                </w:r>
              </w:sdtContent>
            </w:sdt>
            <w:r w:rsidR="00365602" w:rsidRPr="002046A5">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3ACFD95F" w14:textId="77777777" w:rsidR="00365602" w:rsidRPr="002046A5" w:rsidRDefault="008B0121" w:rsidP="000C0E06">
            <w:pPr>
              <w:spacing w:before="20" w:after="20"/>
              <w:rPr>
                <w:rFonts w:ascii="Times New Roman" w:hAnsi="Times New Roman" w:cs="Times New Roman"/>
                <w:sz w:val="18"/>
                <w:szCs w:val="18"/>
              </w:rPr>
            </w:pPr>
            <w:sdt>
              <w:sdtPr>
                <w:rPr>
                  <w:rFonts w:ascii="Times New Roman" w:hAnsi="Times New Roman" w:cs="Times New Roman"/>
                  <w:sz w:val="18"/>
                  <w:szCs w:val="18"/>
                </w:rPr>
                <w:id w:val="-583994335"/>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szCs w:val="18"/>
                  </w:rPr>
                  <w:t>☐</w:t>
                </w:r>
              </w:sdtContent>
            </w:sdt>
            <w:r w:rsidR="00365602" w:rsidRPr="002046A5">
              <w:rPr>
                <w:rFonts w:ascii="Times New Roman" w:hAnsi="Times New Roman" w:cs="Times New Roman"/>
                <w:sz w:val="18"/>
                <w:szCs w:val="18"/>
              </w:rPr>
              <w:t xml:space="preserve"> specijalistički</w:t>
            </w:r>
          </w:p>
        </w:tc>
      </w:tr>
      <w:tr w:rsidR="00365602" w:rsidRPr="002046A5" w14:paraId="663ACF4E" w14:textId="77777777" w:rsidTr="000C0E06">
        <w:tc>
          <w:tcPr>
            <w:tcW w:w="1801" w:type="dxa"/>
            <w:shd w:val="clear" w:color="auto" w:fill="F2F2F2" w:themeFill="background1" w:themeFillShade="F2"/>
            <w:vAlign w:val="center"/>
          </w:tcPr>
          <w:p w14:paraId="7E8AC529" w14:textId="77777777" w:rsidR="00365602" w:rsidRPr="002046A5" w:rsidRDefault="00365602" w:rsidP="000C0E06">
            <w:pPr>
              <w:spacing w:before="20" w:after="20"/>
              <w:rPr>
                <w:rFonts w:ascii="Times New Roman" w:hAnsi="Times New Roman" w:cs="Times New Roman"/>
                <w:b/>
                <w:sz w:val="18"/>
                <w:szCs w:val="18"/>
              </w:rPr>
            </w:pPr>
            <w:r w:rsidRPr="002046A5">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2CBAACA8" w14:textId="77777777" w:rsidR="00365602" w:rsidRPr="002046A5"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9218528"/>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107E7F21" w14:textId="77777777" w:rsidR="00365602" w:rsidRPr="002046A5"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6870532"/>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2.</w:t>
            </w:r>
          </w:p>
        </w:tc>
        <w:tc>
          <w:tcPr>
            <w:tcW w:w="1497" w:type="dxa"/>
            <w:gridSpan w:val="5"/>
            <w:shd w:val="clear" w:color="auto" w:fill="FFFFFF" w:themeFill="background1"/>
            <w:vAlign w:val="center"/>
          </w:tcPr>
          <w:p w14:paraId="5FDFBD26" w14:textId="77777777" w:rsidR="00365602" w:rsidRPr="002046A5"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51262851"/>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3.</w:t>
            </w:r>
          </w:p>
        </w:tc>
        <w:tc>
          <w:tcPr>
            <w:tcW w:w="1497" w:type="dxa"/>
            <w:gridSpan w:val="7"/>
            <w:shd w:val="clear" w:color="auto" w:fill="FFFFFF" w:themeFill="background1"/>
            <w:vAlign w:val="center"/>
          </w:tcPr>
          <w:p w14:paraId="2568426F" w14:textId="77777777" w:rsidR="00365602" w:rsidRPr="002046A5"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31516907"/>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2BC957D2" w14:textId="77777777" w:rsidR="00365602" w:rsidRPr="002046A5"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90373008"/>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5.</w:t>
            </w:r>
          </w:p>
        </w:tc>
      </w:tr>
      <w:tr w:rsidR="00365602" w:rsidRPr="002046A5" w14:paraId="333790BB" w14:textId="77777777" w:rsidTr="000C0E06">
        <w:trPr>
          <w:trHeight w:val="80"/>
        </w:trPr>
        <w:tc>
          <w:tcPr>
            <w:tcW w:w="1801" w:type="dxa"/>
            <w:vMerge w:val="restart"/>
            <w:shd w:val="clear" w:color="auto" w:fill="F2F2F2" w:themeFill="background1" w:themeFillShade="F2"/>
            <w:vAlign w:val="center"/>
          </w:tcPr>
          <w:p w14:paraId="792FD021" w14:textId="77777777" w:rsidR="00365602" w:rsidRPr="002046A5" w:rsidRDefault="00365602" w:rsidP="000C0E06">
            <w:pPr>
              <w:spacing w:before="20" w:after="20"/>
              <w:rPr>
                <w:rFonts w:ascii="Times New Roman" w:hAnsi="Times New Roman" w:cs="Times New Roman"/>
                <w:b/>
                <w:sz w:val="18"/>
                <w:szCs w:val="18"/>
              </w:rPr>
            </w:pPr>
            <w:r w:rsidRPr="002046A5">
              <w:rPr>
                <w:rFonts w:ascii="Times New Roman" w:hAnsi="Times New Roman" w:cs="Times New Roman"/>
                <w:b/>
                <w:sz w:val="18"/>
                <w:szCs w:val="18"/>
              </w:rPr>
              <w:t>Semestar</w:t>
            </w:r>
          </w:p>
        </w:tc>
        <w:tc>
          <w:tcPr>
            <w:tcW w:w="1066" w:type="dxa"/>
            <w:gridSpan w:val="3"/>
            <w:vMerge w:val="restart"/>
          </w:tcPr>
          <w:p w14:paraId="3A50784D" w14:textId="77777777" w:rsidR="00365602" w:rsidRPr="002046A5" w:rsidRDefault="008B0121" w:rsidP="000C0E0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67248050"/>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szCs w:val="20"/>
                  </w:rPr>
                  <w:t>☐</w:t>
                </w:r>
              </w:sdtContent>
            </w:sdt>
            <w:r w:rsidR="00365602" w:rsidRPr="002046A5">
              <w:rPr>
                <w:rFonts w:ascii="Times New Roman" w:hAnsi="Times New Roman" w:cs="Times New Roman"/>
                <w:sz w:val="18"/>
                <w:szCs w:val="20"/>
              </w:rPr>
              <w:t xml:space="preserve"> zimski</w:t>
            </w:r>
          </w:p>
          <w:p w14:paraId="3C23F49E" w14:textId="77777777" w:rsidR="00365602" w:rsidRPr="002046A5" w:rsidRDefault="008B0121" w:rsidP="000C0E0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13734899"/>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szCs w:val="20"/>
                  </w:rPr>
                  <w:t>☒</w:t>
                </w:r>
              </w:sdtContent>
            </w:sdt>
            <w:r w:rsidR="00365602" w:rsidRPr="002046A5">
              <w:rPr>
                <w:rFonts w:ascii="Times New Roman" w:hAnsi="Times New Roman" w:cs="Times New Roman"/>
                <w:sz w:val="18"/>
                <w:szCs w:val="20"/>
              </w:rPr>
              <w:t xml:space="preserve"> ljetni</w:t>
            </w:r>
          </w:p>
        </w:tc>
        <w:tc>
          <w:tcPr>
            <w:tcW w:w="1284" w:type="dxa"/>
            <w:gridSpan w:val="9"/>
            <w:vAlign w:val="center"/>
          </w:tcPr>
          <w:p w14:paraId="4A6C38A6" w14:textId="77777777" w:rsidR="00365602" w:rsidRPr="002046A5"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54768317"/>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I.</w:t>
            </w:r>
          </w:p>
        </w:tc>
        <w:tc>
          <w:tcPr>
            <w:tcW w:w="1284" w:type="dxa"/>
            <w:gridSpan w:val="5"/>
            <w:vAlign w:val="center"/>
          </w:tcPr>
          <w:p w14:paraId="34C61DAF" w14:textId="77777777" w:rsidR="00365602" w:rsidRPr="002046A5"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93022226"/>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II.</w:t>
            </w:r>
          </w:p>
        </w:tc>
        <w:tc>
          <w:tcPr>
            <w:tcW w:w="1284" w:type="dxa"/>
            <w:gridSpan w:val="4"/>
            <w:vAlign w:val="center"/>
          </w:tcPr>
          <w:p w14:paraId="2F6D9333" w14:textId="77777777" w:rsidR="00365602" w:rsidRPr="002046A5"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1928056"/>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III.</w:t>
            </w:r>
          </w:p>
        </w:tc>
        <w:tc>
          <w:tcPr>
            <w:tcW w:w="1284" w:type="dxa"/>
            <w:gridSpan w:val="7"/>
            <w:vAlign w:val="center"/>
          </w:tcPr>
          <w:p w14:paraId="19B4D017" w14:textId="77777777" w:rsidR="00365602" w:rsidRPr="002046A5"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43551259"/>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IV.</w:t>
            </w:r>
          </w:p>
        </w:tc>
        <w:tc>
          <w:tcPr>
            <w:tcW w:w="1285" w:type="dxa"/>
            <w:gridSpan w:val="2"/>
            <w:vAlign w:val="center"/>
          </w:tcPr>
          <w:p w14:paraId="489FBD8C" w14:textId="77777777" w:rsidR="00365602" w:rsidRPr="002046A5"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63727136"/>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V.</w:t>
            </w:r>
          </w:p>
        </w:tc>
      </w:tr>
      <w:tr w:rsidR="00365602" w:rsidRPr="002046A5" w14:paraId="5165BDF5" w14:textId="77777777" w:rsidTr="000C0E06">
        <w:trPr>
          <w:trHeight w:val="80"/>
        </w:trPr>
        <w:tc>
          <w:tcPr>
            <w:tcW w:w="1801" w:type="dxa"/>
            <w:vMerge/>
            <w:shd w:val="clear" w:color="auto" w:fill="F2F2F2" w:themeFill="background1" w:themeFillShade="F2"/>
            <w:vAlign w:val="center"/>
          </w:tcPr>
          <w:p w14:paraId="75B82CD9" w14:textId="77777777" w:rsidR="00365602" w:rsidRPr="002046A5" w:rsidRDefault="00365602" w:rsidP="000C0E06">
            <w:pPr>
              <w:spacing w:before="20" w:after="20"/>
              <w:rPr>
                <w:rFonts w:ascii="Times New Roman" w:hAnsi="Times New Roman" w:cs="Times New Roman"/>
                <w:b/>
                <w:sz w:val="18"/>
                <w:szCs w:val="18"/>
              </w:rPr>
            </w:pPr>
          </w:p>
        </w:tc>
        <w:tc>
          <w:tcPr>
            <w:tcW w:w="1066" w:type="dxa"/>
            <w:gridSpan w:val="3"/>
            <w:vMerge/>
          </w:tcPr>
          <w:p w14:paraId="359D75A5" w14:textId="77777777" w:rsidR="00365602" w:rsidRPr="002046A5" w:rsidRDefault="00365602" w:rsidP="000C0E06">
            <w:pPr>
              <w:tabs>
                <w:tab w:val="left" w:pos="1218"/>
              </w:tabs>
              <w:spacing w:before="20" w:after="20"/>
              <w:rPr>
                <w:rFonts w:ascii="Times New Roman" w:hAnsi="Times New Roman" w:cs="Times New Roman"/>
                <w:sz w:val="18"/>
                <w:szCs w:val="20"/>
              </w:rPr>
            </w:pPr>
          </w:p>
        </w:tc>
        <w:tc>
          <w:tcPr>
            <w:tcW w:w="1284" w:type="dxa"/>
            <w:gridSpan w:val="9"/>
            <w:vAlign w:val="center"/>
          </w:tcPr>
          <w:p w14:paraId="74B71BAC" w14:textId="77777777" w:rsidR="00365602" w:rsidRPr="002046A5"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22257954"/>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VI.</w:t>
            </w:r>
          </w:p>
        </w:tc>
        <w:tc>
          <w:tcPr>
            <w:tcW w:w="1284" w:type="dxa"/>
            <w:gridSpan w:val="5"/>
            <w:vAlign w:val="center"/>
          </w:tcPr>
          <w:p w14:paraId="2FAD826E" w14:textId="77777777" w:rsidR="00365602" w:rsidRPr="002046A5"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43422134"/>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VII.</w:t>
            </w:r>
          </w:p>
        </w:tc>
        <w:tc>
          <w:tcPr>
            <w:tcW w:w="1284" w:type="dxa"/>
            <w:gridSpan w:val="4"/>
            <w:vAlign w:val="center"/>
          </w:tcPr>
          <w:p w14:paraId="2E7193FF" w14:textId="77777777" w:rsidR="00365602" w:rsidRPr="002046A5"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08402928"/>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VIII.</w:t>
            </w:r>
          </w:p>
        </w:tc>
        <w:tc>
          <w:tcPr>
            <w:tcW w:w="1284" w:type="dxa"/>
            <w:gridSpan w:val="7"/>
            <w:vAlign w:val="center"/>
          </w:tcPr>
          <w:p w14:paraId="564775E7" w14:textId="77777777" w:rsidR="00365602" w:rsidRPr="002046A5"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55406994"/>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IX.</w:t>
            </w:r>
          </w:p>
        </w:tc>
        <w:tc>
          <w:tcPr>
            <w:tcW w:w="1285" w:type="dxa"/>
            <w:gridSpan w:val="2"/>
            <w:vAlign w:val="center"/>
          </w:tcPr>
          <w:p w14:paraId="0E82F7B6" w14:textId="77777777" w:rsidR="00365602" w:rsidRPr="002046A5"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42840487"/>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X.</w:t>
            </w:r>
          </w:p>
        </w:tc>
      </w:tr>
      <w:tr w:rsidR="00365602" w:rsidRPr="002046A5" w14:paraId="34AA5543" w14:textId="77777777" w:rsidTr="000C0E06">
        <w:trPr>
          <w:trHeight w:val="80"/>
        </w:trPr>
        <w:tc>
          <w:tcPr>
            <w:tcW w:w="1801" w:type="dxa"/>
            <w:shd w:val="clear" w:color="auto" w:fill="F2F2F2" w:themeFill="background1" w:themeFillShade="F2"/>
            <w:vAlign w:val="center"/>
          </w:tcPr>
          <w:p w14:paraId="47354CBA" w14:textId="77777777" w:rsidR="00365602" w:rsidRPr="002046A5" w:rsidRDefault="00365602" w:rsidP="000C0E06">
            <w:pPr>
              <w:spacing w:before="20" w:after="20"/>
              <w:rPr>
                <w:rFonts w:ascii="Times New Roman" w:hAnsi="Times New Roman" w:cs="Times New Roman"/>
                <w:b/>
                <w:sz w:val="18"/>
                <w:szCs w:val="18"/>
              </w:rPr>
            </w:pPr>
            <w:r w:rsidRPr="002046A5">
              <w:rPr>
                <w:rFonts w:ascii="Times New Roman" w:hAnsi="Times New Roman" w:cs="Times New Roman"/>
                <w:b/>
                <w:sz w:val="18"/>
                <w:szCs w:val="18"/>
              </w:rPr>
              <w:t>Status kolegija</w:t>
            </w:r>
          </w:p>
        </w:tc>
        <w:tc>
          <w:tcPr>
            <w:tcW w:w="1066" w:type="dxa"/>
            <w:gridSpan w:val="3"/>
          </w:tcPr>
          <w:p w14:paraId="62CD448C" w14:textId="77777777" w:rsidR="00365602" w:rsidRPr="002046A5" w:rsidRDefault="008B0121" w:rsidP="000C0E0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10581445"/>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szCs w:val="20"/>
                  </w:rPr>
                  <w:t>☐</w:t>
                </w:r>
              </w:sdtContent>
            </w:sdt>
            <w:r w:rsidR="00365602" w:rsidRPr="002046A5">
              <w:rPr>
                <w:rFonts w:ascii="Times New Roman" w:hAnsi="Times New Roman" w:cs="Times New Roman"/>
                <w:sz w:val="18"/>
                <w:szCs w:val="20"/>
              </w:rPr>
              <w:t xml:space="preserve"> obvezni kolegij</w:t>
            </w:r>
          </w:p>
        </w:tc>
        <w:tc>
          <w:tcPr>
            <w:tcW w:w="1284" w:type="dxa"/>
            <w:gridSpan w:val="9"/>
            <w:vAlign w:val="center"/>
          </w:tcPr>
          <w:p w14:paraId="77CBABE9" w14:textId="77777777" w:rsidR="00365602" w:rsidRPr="002046A5"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51839659"/>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szCs w:val="20"/>
                  </w:rPr>
                  <w:t>☒</w:t>
                </w:r>
              </w:sdtContent>
            </w:sdt>
            <w:r w:rsidR="00365602" w:rsidRPr="002046A5">
              <w:rPr>
                <w:rFonts w:ascii="Times New Roman" w:hAnsi="Times New Roman" w:cs="Times New Roman"/>
                <w:sz w:val="18"/>
                <w:szCs w:val="20"/>
              </w:rPr>
              <w:t xml:space="preserve"> izborni kolegij</w:t>
            </w:r>
          </w:p>
        </w:tc>
        <w:tc>
          <w:tcPr>
            <w:tcW w:w="2568" w:type="dxa"/>
            <w:gridSpan w:val="9"/>
            <w:vAlign w:val="center"/>
          </w:tcPr>
          <w:p w14:paraId="5B8F0FEA" w14:textId="77777777" w:rsidR="00365602" w:rsidRPr="002046A5" w:rsidRDefault="008B0121" w:rsidP="000C0E06">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255931501"/>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szCs w:val="20"/>
                    <w:lang w:val="it-IT"/>
                  </w:rPr>
                  <w:t>☐</w:t>
                </w:r>
              </w:sdtContent>
            </w:sdt>
            <w:r w:rsidR="00365602" w:rsidRPr="002046A5">
              <w:rPr>
                <w:rFonts w:ascii="Times New Roman" w:hAnsi="Times New Roman" w:cs="Times New Roman"/>
                <w:sz w:val="18"/>
                <w:szCs w:val="20"/>
                <w:lang w:val="it-IT"/>
              </w:rPr>
              <w:t xml:space="preserve"> izborni kolegij koji se nudi studentima drugih odjela</w:t>
            </w:r>
          </w:p>
        </w:tc>
        <w:tc>
          <w:tcPr>
            <w:tcW w:w="1284" w:type="dxa"/>
            <w:gridSpan w:val="7"/>
            <w:shd w:val="clear" w:color="auto" w:fill="F2F2F2" w:themeFill="background1" w:themeFillShade="F2"/>
            <w:vAlign w:val="center"/>
          </w:tcPr>
          <w:p w14:paraId="1A627108" w14:textId="77777777" w:rsidR="00365602" w:rsidRPr="002046A5" w:rsidRDefault="00365602" w:rsidP="000C0E06">
            <w:pPr>
              <w:tabs>
                <w:tab w:val="left" w:pos="1218"/>
              </w:tabs>
              <w:spacing w:before="20" w:after="20"/>
              <w:jc w:val="center"/>
              <w:rPr>
                <w:rFonts w:ascii="Times New Roman" w:hAnsi="Times New Roman" w:cs="Times New Roman"/>
                <w:sz w:val="18"/>
              </w:rPr>
            </w:pPr>
            <w:r w:rsidRPr="002046A5">
              <w:rPr>
                <w:rFonts w:ascii="Times New Roman" w:hAnsi="Times New Roman" w:cs="Times New Roman"/>
                <w:b/>
                <w:sz w:val="18"/>
              </w:rPr>
              <w:t>Nastavničke kompetencije</w:t>
            </w:r>
          </w:p>
        </w:tc>
        <w:tc>
          <w:tcPr>
            <w:tcW w:w="1285" w:type="dxa"/>
            <w:gridSpan w:val="2"/>
            <w:vAlign w:val="center"/>
          </w:tcPr>
          <w:p w14:paraId="4D96FE65"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487215054"/>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szCs w:val="20"/>
                  </w:rPr>
                  <w:t>☐</w:t>
                </w:r>
              </w:sdtContent>
            </w:sdt>
            <w:r w:rsidR="00365602" w:rsidRPr="002046A5">
              <w:rPr>
                <w:rFonts w:ascii="Times New Roman" w:hAnsi="Times New Roman" w:cs="Times New Roman"/>
                <w:sz w:val="18"/>
                <w:szCs w:val="20"/>
              </w:rPr>
              <w:t xml:space="preserve"> DA </w:t>
            </w:r>
            <w:sdt>
              <w:sdtPr>
                <w:rPr>
                  <w:rFonts w:ascii="Times New Roman" w:hAnsi="Times New Roman" w:cs="Times New Roman"/>
                  <w:sz w:val="18"/>
                  <w:szCs w:val="20"/>
                </w:rPr>
                <w:id w:val="-659165366"/>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szCs w:val="20"/>
                  </w:rPr>
                  <w:t>☒</w:t>
                </w:r>
              </w:sdtContent>
            </w:sdt>
            <w:r w:rsidR="00365602" w:rsidRPr="002046A5">
              <w:rPr>
                <w:rFonts w:ascii="Times New Roman" w:hAnsi="Times New Roman" w:cs="Times New Roman"/>
                <w:sz w:val="18"/>
                <w:szCs w:val="20"/>
              </w:rPr>
              <w:t xml:space="preserve"> NE</w:t>
            </w:r>
          </w:p>
        </w:tc>
      </w:tr>
      <w:tr w:rsidR="00365602" w:rsidRPr="002046A5" w14:paraId="3DCDF253" w14:textId="77777777" w:rsidTr="000C0E06">
        <w:trPr>
          <w:trHeight w:val="80"/>
        </w:trPr>
        <w:tc>
          <w:tcPr>
            <w:tcW w:w="1801" w:type="dxa"/>
            <w:shd w:val="clear" w:color="auto" w:fill="F2F2F2" w:themeFill="background1" w:themeFillShade="F2"/>
            <w:vAlign w:val="center"/>
          </w:tcPr>
          <w:p w14:paraId="0595CCC0" w14:textId="77777777" w:rsidR="00365602" w:rsidRPr="002046A5" w:rsidRDefault="00365602" w:rsidP="000C0E06">
            <w:pPr>
              <w:spacing w:before="20" w:after="20"/>
              <w:rPr>
                <w:rFonts w:ascii="Times New Roman" w:hAnsi="Times New Roman" w:cs="Times New Roman"/>
                <w:b/>
                <w:sz w:val="18"/>
                <w:szCs w:val="18"/>
              </w:rPr>
            </w:pPr>
            <w:r w:rsidRPr="002046A5">
              <w:rPr>
                <w:rFonts w:ascii="Times New Roman" w:hAnsi="Times New Roman" w:cs="Times New Roman"/>
                <w:b/>
                <w:sz w:val="18"/>
              </w:rPr>
              <w:t>Opterećenje</w:t>
            </w:r>
          </w:p>
        </w:tc>
        <w:tc>
          <w:tcPr>
            <w:tcW w:w="391" w:type="dxa"/>
          </w:tcPr>
          <w:p w14:paraId="5EDC9A52" w14:textId="77777777" w:rsidR="00365602" w:rsidRPr="002046A5" w:rsidRDefault="00365602" w:rsidP="000C0E06">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30</w:t>
            </w:r>
          </w:p>
        </w:tc>
        <w:tc>
          <w:tcPr>
            <w:tcW w:w="392" w:type="dxa"/>
          </w:tcPr>
          <w:p w14:paraId="50191AF3" w14:textId="77777777" w:rsidR="00365602" w:rsidRPr="002046A5" w:rsidRDefault="00365602" w:rsidP="000C0E0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3"/>
          </w:tcPr>
          <w:p w14:paraId="6E2BA9FA" w14:textId="77777777" w:rsidR="00365602" w:rsidRPr="002046A5" w:rsidRDefault="00365602" w:rsidP="000C0E06">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15</w:t>
            </w:r>
          </w:p>
        </w:tc>
        <w:tc>
          <w:tcPr>
            <w:tcW w:w="391" w:type="dxa"/>
            <w:gridSpan w:val="3"/>
          </w:tcPr>
          <w:p w14:paraId="1C24C386" w14:textId="77777777" w:rsidR="00365602" w:rsidRPr="002046A5" w:rsidRDefault="00365602" w:rsidP="000C0E0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p w14:paraId="496DAE24" w14:textId="77777777" w:rsidR="00365602" w:rsidRPr="002046A5" w:rsidRDefault="00365602" w:rsidP="000C0E06">
            <w:pPr>
              <w:spacing w:before="20" w:after="20"/>
              <w:jc w:val="center"/>
              <w:rPr>
                <w:rFonts w:ascii="Times New Roman" w:hAnsi="Times New Roman" w:cs="Times New Roman"/>
                <w:b/>
                <w:sz w:val="18"/>
                <w:szCs w:val="20"/>
              </w:rPr>
            </w:pPr>
          </w:p>
        </w:tc>
        <w:tc>
          <w:tcPr>
            <w:tcW w:w="392" w:type="dxa"/>
            <w:gridSpan w:val="2"/>
          </w:tcPr>
          <w:p w14:paraId="0FBE7957" w14:textId="77777777" w:rsidR="00365602" w:rsidRPr="002046A5" w:rsidRDefault="00365602" w:rsidP="000C0E06">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0</w:t>
            </w:r>
          </w:p>
        </w:tc>
        <w:tc>
          <w:tcPr>
            <w:tcW w:w="392" w:type="dxa"/>
            <w:gridSpan w:val="2"/>
          </w:tcPr>
          <w:p w14:paraId="1941C56A" w14:textId="77777777" w:rsidR="00365602" w:rsidRPr="002046A5" w:rsidRDefault="00365602" w:rsidP="000C0E0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 xml:space="preserve">V </w:t>
            </w:r>
          </w:p>
        </w:tc>
        <w:tc>
          <w:tcPr>
            <w:tcW w:w="3852" w:type="dxa"/>
            <w:gridSpan w:val="16"/>
            <w:shd w:val="clear" w:color="auto" w:fill="F2F2F2" w:themeFill="background1" w:themeFillShade="F2"/>
            <w:vAlign w:val="center"/>
          </w:tcPr>
          <w:p w14:paraId="0B3F3FF0" w14:textId="77777777" w:rsidR="00365602" w:rsidRPr="002046A5" w:rsidRDefault="00365602" w:rsidP="000C0E06">
            <w:pPr>
              <w:tabs>
                <w:tab w:val="left" w:pos="1218"/>
              </w:tabs>
              <w:spacing w:before="20" w:after="20"/>
              <w:jc w:val="center"/>
              <w:rPr>
                <w:rFonts w:ascii="Times New Roman" w:hAnsi="Times New Roman" w:cs="Times New Roman"/>
                <w:b/>
                <w:sz w:val="18"/>
                <w:lang w:val="it-IT"/>
              </w:rPr>
            </w:pPr>
            <w:r w:rsidRPr="002046A5">
              <w:rPr>
                <w:rFonts w:ascii="Times New Roman" w:hAnsi="Times New Roman" w:cs="Times New Roman"/>
                <w:b/>
                <w:sz w:val="18"/>
                <w:szCs w:val="20"/>
                <w:lang w:val="it-IT"/>
              </w:rPr>
              <w:t>Mrežne stranice kolegija u sustavu za e-učenje</w:t>
            </w:r>
          </w:p>
        </w:tc>
        <w:tc>
          <w:tcPr>
            <w:tcW w:w="1285" w:type="dxa"/>
            <w:gridSpan w:val="2"/>
            <w:vAlign w:val="center"/>
          </w:tcPr>
          <w:p w14:paraId="14849828" w14:textId="77777777" w:rsidR="00365602" w:rsidRPr="002046A5" w:rsidRDefault="008B0121" w:rsidP="000C0E0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56231684"/>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szCs w:val="20"/>
                  </w:rPr>
                  <w:t>☐</w:t>
                </w:r>
              </w:sdtContent>
            </w:sdt>
            <w:r w:rsidR="00365602" w:rsidRPr="002046A5">
              <w:rPr>
                <w:rFonts w:ascii="Times New Roman" w:hAnsi="Times New Roman" w:cs="Times New Roman"/>
                <w:sz w:val="18"/>
                <w:szCs w:val="20"/>
              </w:rPr>
              <w:t xml:space="preserve"> DA </w:t>
            </w:r>
            <w:sdt>
              <w:sdtPr>
                <w:rPr>
                  <w:rFonts w:ascii="Times New Roman" w:hAnsi="Times New Roman" w:cs="Times New Roman"/>
                  <w:sz w:val="18"/>
                  <w:szCs w:val="20"/>
                </w:rPr>
                <w:id w:val="538631140"/>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szCs w:val="20"/>
                  </w:rPr>
                  <w:t>☒</w:t>
                </w:r>
              </w:sdtContent>
            </w:sdt>
            <w:r w:rsidR="00365602" w:rsidRPr="002046A5">
              <w:rPr>
                <w:rFonts w:ascii="Times New Roman" w:hAnsi="Times New Roman" w:cs="Times New Roman"/>
                <w:sz w:val="18"/>
                <w:szCs w:val="20"/>
              </w:rPr>
              <w:t xml:space="preserve"> NE</w:t>
            </w:r>
          </w:p>
        </w:tc>
      </w:tr>
      <w:tr w:rsidR="00365602" w:rsidRPr="002046A5" w14:paraId="55D6F809" w14:textId="77777777" w:rsidTr="000C0E06">
        <w:trPr>
          <w:trHeight w:val="80"/>
        </w:trPr>
        <w:tc>
          <w:tcPr>
            <w:tcW w:w="1801" w:type="dxa"/>
            <w:shd w:val="clear" w:color="auto" w:fill="F2F2F2" w:themeFill="background1" w:themeFillShade="F2"/>
            <w:vAlign w:val="center"/>
          </w:tcPr>
          <w:p w14:paraId="20D6320C" w14:textId="77777777" w:rsidR="00365602" w:rsidRPr="002046A5" w:rsidRDefault="00365602" w:rsidP="000C0E06">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Mjesto i vrijeme izvođenja nastave</w:t>
            </w:r>
          </w:p>
        </w:tc>
        <w:tc>
          <w:tcPr>
            <w:tcW w:w="2350" w:type="dxa"/>
            <w:gridSpan w:val="12"/>
            <w:vAlign w:val="center"/>
          </w:tcPr>
          <w:p w14:paraId="544AAC4F" w14:textId="77777777" w:rsidR="00365602" w:rsidRPr="002046A5" w:rsidRDefault="00365602" w:rsidP="000C0E06">
            <w:pPr>
              <w:spacing w:before="20" w:after="20"/>
              <w:jc w:val="center"/>
              <w:rPr>
                <w:rFonts w:ascii="Times New Roman" w:hAnsi="Times New Roman" w:cs="Times New Roman"/>
                <w:sz w:val="16"/>
                <w:szCs w:val="16"/>
                <w:lang w:val="it-IT"/>
              </w:rPr>
            </w:pPr>
            <w:r w:rsidRPr="002046A5">
              <w:rPr>
                <w:rFonts w:ascii="Times New Roman" w:hAnsi="Times New Roman" w:cs="Times New Roman"/>
                <w:sz w:val="16"/>
                <w:szCs w:val="16"/>
                <w:lang w:val="it-IT"/>
              </w:rPr>
              <w:t xml:space="preserve">Novi kampus, </w:t>
            </w:r>
          </w:p>
          <w:p w14:paraId="4FC12425" w14:textId="77777777" w:rsidR="00365602" w:rsidRPr="002046A5" w:rsidRDefault="00365602" w:rsidP="000C0E06">
            <w:pPr>
              <w:spacing w:before="20" w:after="20"/>
              <w:jc w:val="center"/>
              <w:rPr>
                <w:rFonts w:ascii="Times New Roman" w:hAnsi="Times New Roman" w:cs="Times New Roman"/>
                <w:sz w:val="16"/>
                <w:szCs w:val="16"/>
                <w:lang w:val="it-IT"/>
              </w:rPr>
            </w:pPr>
            <w:r w:rsidRPr="002046A5">
              <w:rPr>
                <w:rFonts w:ascii="Times New Roman" w:hAnsi="Times New Roman" w:cs="Times New Roman"/>
                <w:sz w:val="16"/>
                <w:szCs w:val="16"/>
                <w:lang w:val="it-IT"/>
              </w:rPr>
              <w:t xml:space="preserve">Ulica dr. Franje Tuđmana 24i, dvorana 121, </w:t>
            </w:r>
          </w:p>
          <w:p w14:paraId="3F948A4A" w14:textId="77777777" w:rsidR="00365602" w:rsidRPr="002046A5" w:rsidRDefault="00365602" w:rsidP="000C0E06">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srijedom 10:00 – 12:00</w:t>
            </w:r>
          </w:p>
        </w:tc>
        <w:tc>
          <w:tcPr>
            <w:tcW w:w="3852" w:type="dxa"/>
            <w:gridSpan w:val="16"/>
            <w:shd w:val="clear" w:color="auto" w:fill="F2F2F2" w:themeFill="background1" w:themeFillShade="F2"/>
            <w:vAlign w:val="center"/>
          </w:tcPr>
          <w:p w14:paraId="408A1379" w14:textId="77777777" w:rsidR="00365602" w:rsidRPr="002046A5" w:rsidRDefault="00365602" w:rsidP="000C0E06">
            <w:pPr>
              <w:tabs>
                <w:tab w:val="left" w:pos="1218"/>
              </w:tabs>
              <w:spacing w:before="20" w:after="20"/>
              <w:jc w:val="right"/>
              <w:rPr>
                <w:rFonts w:ascii="Times New Roman" w:hAnsi="Times New Roman" w:cs="Times New Roman"/>
                <w:b/>
                <w:color w:val="FF0000"/>
                <w:sz w:val="18"/>
                <w:szCs w:val="20"/>
                <w:lang w:val="it-IT"/>
              </w:rPr>
            </w:pPr>
            <w:r w:rsidRPr="002046A5">
              <w:rPr>
                <w:rFonts w:ascii="Times New Roman" w:hAnsi="Times New Roman" w:cs="Times New Roman"/>
                <w:b/>
                <w:sz w:val="18"/>
                <w:lang w:val="it-IT"/>
              </w:rPr>
              <w:t>Jezik/jezici na kojima se izvodi kolegij</w:t>
            </w:r>
          </w:p>
        </w:tc>
        <w:tc>
          <w:tcPr>
            <w:tcW w:w="1285" w:type="dxa"/>
            <w:gridSpan w:val="2"/>
            <w:vAlign w:val="center"/>
          </w:tcPr>
          <w:p w14:paraId="0C19D397" w14:textId="77777777" w:rsidR="00365602" w:rsidRPr="002046A5" w:rsidRDefault="00365602" w:rsidP="000C0E06">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szCs w:val="20"/>
              </w:rPr>
              <w:t>hrvatski</w:t>
            </w:r>
          </w:p>
        </w:tc>
      </w:tr>
      <w:tr w:rsidR="00365602" w:rsidRPr="002046A5" w14:paraId="2D278ED0" w14:textId="77777777" w:rsidTr="000C0E06">
        <w:trPr>
          <w:trHeight w:val="80"/>
        </w:trPr>
        <w:tc>
          <w:tcPr>
            <w:tcW w:w="1801" w:type="dxa"/>
            <w:shd w:val="clear" w:color="auto" w:fill="F2F2F2" w:themeFill="background1" w:themeFillShade="F2"/>
            <w:vAlign w:val="center"/>
          </w:tcPr>
          <w:p w14:paraId="32F6433E" w14:textId="77777777" w:rsidR="00365602" w:rsidRPr="002046A5" w:rsidRDefault="00365602" w:rsidP="000C0E06">
            <w:pPr>
              <w:spacing w:before="20" w:after="20"/>
              <w:rPr>
                <w:rFonts w:ascii="Times New Roman" w:hAnsi="Times New Roman" w:cs="Times New Roman"/>
                <w:b/>
                <w:sz w:val="18"/>
              </w:rPr>
            </w:pPr>
            <w:r w:rsidRPr="002046A5">
              <w:rPr>
                <w:rFonts w:ascii="Times New Roman" w:hAnsi="Times New Roman" w:cs="Times New Roman"/>
                <w:b/>
                <w:sz w:val="18"/>
              </w:rPr>
              <w:t>Početak nastave</w:t>
            </w:r>
          </w:p>
        </w:tc>
        <w:tc>
          <w:tcPr>
            <w:tcW w:w="2350" w:type="dxa"/>
            <w:gridSpan w:val="12"/>
            <w:vAlign w:val="center"/>
          </w:tcPr>
          <w:p w14:paraId="2C7E706D" w14:textId="77777777" w:rsidR="00365602" w:rsidRPr="002046A5" w:rsidRDefault="00365602" w:rsidP="000C0E06">
            <w:pPr>
              <w:spacing w:before="20" w:after="20"/>
              <w:jc w:val="center"/>
              <w:rPr>
                <w:rFonts w:ascii="Times New Roman" w:hAnsi="Times New Roman" w:cs="Times New Roman"/>
                <w:b/>
                <w:sz w:val="18"/>
                <w:szCs w:val="20"/>
              </w:rPr>
            </w:pPr>
            <w:r w:rsidRPr="002046A5">
              <w:rPr>
                <w:rFonts w:ascii="Times New Roman" w:hAnsi="Times New Roman" w:cs="Times New Roman"/>
                <w:sz w:val="18"/>
              </w:rPr>
              <w:t>/22. veljače 2021./</w:t>
            </w:r>
          </w:p>
        </w:tc>
        <w:tc>
          <w:tcPr>
            <w:tcW w:w="3852" w:type="dxa"/>
            <w:gridSpan w:val="16"/>
            <w:shd w:val="clear" w:color="auto" w:fill="F2F2F2" w:themeFill="background1" w:themeFillShade="F2"/>
            <w:vAlign w:val="center"/>
          </w:tcPr>
          <w:p w14:paraId="09ABC358" w14:textId="77777777" w:rsidR="00365602" w:rsidRPr="002046A5" w:rsidRDefault="00365602" w:rsidP="000C0E06">
            <w:pPr>
              <w:tabs>
                <w:tab w:val="left" w:pos="1218"/>
              </w:tabs>
              <w:spacing w:before="20" w:after="20"/>
              <w:jc w:val="right"/>
              <w:rPr>
                <w:rFonts w:ascii="Times New Roman" w:hAnsi="Times New Roman" w:cs="Times New Roman"/>
                <w:b/>
                <w:sz w:val="18"/>
              </w:rPr>
            </w:pPr>
            <w:r w:rsidRPr="002046A5">
              <w:rPr>
                <w:rFonts w:ascii="Times New Roman" w:hAnsi="Times New Roman" w:cs="Times New Roman"/>
                <w:b/>
                <w:sz w:val="18"/>
              </w:rPr>
              <w:t>Završetak nastave</w:t>
            </w:r>
          </w:p>
        </w:tc>
        <w:tc>
          <w:tcPr>
            <w:tcW w:w="1285" w:type="dxa"/>
            <w:gridSpan w:val="2"/>
            <w:vAlign w:val="center"/>
          </w:tcPr>
          <w:p w14:paraId="1D71ADDC" w14:textId="77777777" w:rsidR="00365602" w:rsidRPr="002046A5" w:rsidRDefault="00365602" w:rsidP="000C0E06">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rPr>
              <w:t>/4. lipanj 2021./</w:t>
            </w:r>
          </w:p>
        </w:tc>
      </w:tr>
      <w:tr w:rsidR="00365602" w:rsidRPr="002046A5" w14:paraId="49E40DC7" w14:textId="77777777" w:rsidTr="000C0E06">
        <w:tc>
          <w:tcPr>
            <w:tcW w:w="1801" w:type="dxa"/>
            <w:shd w:val="clear" w:color="auto" w:fill="F2F2F2" w:themeFill="background1" w:themeFillShade="F2"/>
          </w:tcPr>
          <w:p w14:paraId="619E9CC0" w14:textId="77777777" w:rsidR="00365602" w:rsidRPr="002046A5" w:rsidRDefault="00365602" w:rsidP="000C0E06">
            <w:pPr>
              <w:spacing w:before="20" w:after="20"/>
              <w:rPr>
                <w:rFonts w:ascii="Times New Roman" w:hAnsi="Times New Roman" w:cs="Times New Roman"/>
                <w:b/>
                <w:sz w:val="18"/>
              </w:rPr>
            </w:pPr>
            <w:r w:rsidRPr="002046A5">
              <w:rPr>
                <w:rFonts w:ascii="Times New Roman" w:hAnsi="Times New Roman" w:cs="Times New Roman"/>
                <w:b/>
                <w:sz w:val="18"/>
              </w:rPr>
              <w:t>Preduvjeti za upis kolegija</w:t>
            </w:r>
          </w:p>
        </w:tc>
        <w:tc>
          <w:tcPr>
            <w:tcW w:w="7487" w:type="dxa"/>
            <w:gridSpan w:val="30"/>
          </w:tcPr>
          <w:p w14:paraId="1CF04DC4" w14:textId="77777777" w:rsidR="00365602" w:rsidRPr="002046A5" w:rsidRDefault="00365602" w:rsidP="000C0E06">
            <w:pPr>
              <w:tabs>
                <w:tab w:val="left" w:pos="1218"/>
              </w:tabs>
              <w:spacing w:before="20" w:after="20"/>
              <w:rPr>
                <w:rFonts w:ascii="Times New Roman" w:hAnsi="Times New Roman" w:cs="Times New Roman"/>
                <w:sz w:val="18"/>
                <w:lang w:val="it-IT"/>
              </w:rPr>
            </w:pPr>
            <w:r w:rsidRPr="002046A5">
              <w:rPr>
                <w:rFonts w:ascii="Times New Roman" w:eastAsia="TimesNewRomanPSMT" w:hAnsi="Times New Roman" w:cs="Times New Roman"/>
                <w:lang w:val="it-IT"/>
              </w:rPr>
              <w:t>Odslušati  i uspješno položiti  predmet „Opći uvod u Sveto pismo“. Na taj način studenti imaju poznavanje neophodne biblijske terminologije i temeljnih saznanja o Bibliji koji su nužni za učinkovito pohađanje kolegija.</w:t>
            </w:r>
          </w:p>
        </w:tc>
      </w:tr>
      <w:tr w:rsidR="00365602" w:rsidRPr="002046A5" w14:paraId="6306C36E" w14:textId="77777777" w:rsidTr="000C0E06">
        <w:tc>
          <w:tcPr>
            <w:tcW w:w="9288" w:type="dxa"/>
            <w:gridSpan w:val="31"/>
            <w:shd w:val="clear" w:color="auto" w:fill="D9D9D9" w:themeFill="background1" w:themeFillShade="D9"/>
          </w:tcPr>
          <w:p w14:paraId="4CF16043" w14:textId="77777777" w:rsidR="00365602" w:rsidRPr="002046A5" w:rsidRDefault="00365602" w:rsidP="000C0E06">
            <w:pPr>
              <w:spacing w:before="20" w:after="20"/>
              <w:rPr>
                <w:rFonts w:ascii="Times New Roman" w:hAnsi="Times New Roman" w:cs="Times New Roman"/>
                <w:sz w:val="18"/>
                <w:szCs w:val="18"/>
                <w:lang w:val="it-IT"/>
              </w:rPr>
            </w:pPr>
          </w:p>
        </w:tc>
      </w:tr>
      <w:tr w:rsidR="00365602" w:rsidRPr="002046A5" w14:paraId="4781DE79" w14:textId="77777777" w:rsidTr="000C0E06">
        <w:tc>
          <w:tcPr>
            <w:tcW w:w="1801" w:type="dxa"/>
            <w:shd w:val="clear" w:color="auto" w:fill="F2F2F2" w:themeFill="background1" w:themeFillShade="F2"/>
          </w:tcPr>
          <w:p w14:paraId="15842BAE" w14:textId="77777777" w:rsidR="00365602" w:rsidRPr="002046A5" w:rsidRDefault="00365602" w:rsidP="000C0E06">
            <w:pPr>
              <w:spacing w:before="20" w:after="20"/>
              <w:rPr>
                <w:rFonts w:ascii="Times New Roman" w:hAnsi="Times New Roman" w:cs="Times New Roman"/>
                <w:b/>
                <w:sz w:val="18"/>
              </w:rPr>
            </w:pPr>
            <w:r w:rsidRPr="002046A5">
              <w:rPr>
                <w:rFonts w:ascii="Times New Roman" w:hAnsi="Times New Roman" w:cs="Times New Roman"/>
                <w:b/>
                <w:sz w:val="18"/>
              </w:rPr>
              <w:t>Nositelj kolegija</w:t>
            </w:r>
          </w:p>
        </w:tc>
        <w:tc>
          <w:tcPr>
            <w:tcW w:w="7487" w:type="dxa"/>
            <w:gridSpan w:val="30"/>
          </w:tcPr>
          <w:p w14:paraId="0A8C6817" w14:textId="77777777" w:rsidR="00365602" w:rsidRPr="002046A5" w:rsidRDefault="00365602" w:rsidP="000C0E0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Doc. dr. sc. Arkadiusz Krasicki</w:t>
            </w:r>
          </w:p>
        </w:tc>
      </w:tr>
      <w:tr w:rsidR="00365602" w:rsidRPr="002046A5" w14:paraId="3D2FFB60" w14:textId="77777777" w:rsidTr="000C0E06">
        <w:tc>
          <w:tcPr>
            <w:tcW w:w="1801" w:type="dxa"/>
            <w:shd w:val="clear" w:color="auto" w:fill="F2F2F2" w:themeFill="background1" w:themeFillShade="F2"/>
          </w:tcPr>
          <w:p w14:paraId="5C409090" w14:textId="77777777" w:rsidR="00365602" w:rsidRPr="002046A5" w:rsidRDefault="00365602" w:rsidP="000C0E0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33F6BE87" w14:textId="77777777" w:rsidR="00365602" w:rsidRPr="002046A5" w:rsidRDefault="00365602" w:rsidP="000C0E0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akrasicki@unizd.hr</w:t>
            </w:r>
          </w:p>
        </w:tc>
        <w:tc>
          <w:tcPr>
            <w:tcW w:w="1197" w:type="dxa"/>
            <w:gridSpan w:val="4"/>
            <w:shd w:val="clear" w:color="auto" w:fill="F2F2F2" w:themeFill="background1" w:themeFillShade="F2"/>
          </w:tcPr>
          <w:p w14:paraId="1BF80F32" w14:textId="77777777" w:rsidR="00365602" w:rsidRPr="002046A5" w:rsidRDefault="00365602" w:rsidP="000C0E06">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166BB5F3" w14:textId="77777777" w:rsidR="00365602" w:rsidRPr="002046A5" w:rsidRDefault="00365602" w:rsidP="000C0E0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Nakon predavanja</w:t>
            </w:r>
          </w:p>
        </w:tc>
      </w:tr>
      <w:tr w:rsidR="00365602" w:rsidRPr="002046A5" w14:paraId="7F160AE6" w14:textId="77777777" w:rsidTr="000C0E06">
        <w:tc>
          <w:tcPr>
            <w:tcW w:w="1801" w:type="dxa"/>
            <w:shd w:val="clear" w:color="auto" w:fill="F2F2F2" w:themeFill="background1" w:themeFillShade="F2"/>
          </w:tcPr>
          <w:p w14:paraId="74CB7261" w14:textId="77777777" w:rsidR="00365602" w:rsidRPr="002046A5" w:rsidRDefault="00365602" w:rsidP="000C0E06">
            <w:pPr>
              <w:spacing w:before="20" w:after="20"/>
              <w:rPr>
                <w:rFonts w:ascii="Times New Roman" w:hAnsi="Times New Roman" w:cs="Times New Roman"/>
                <w:b/>
                <w:sz w:val="18"/>
              </w:rPr>
            </w:pPr>
            <w:r w:rsidRPr="002046A5">
              <w:rPr>
                <w:rFonts w:ascii="Times New Roman" w:hAnsi="Times New Roman" w:cs="Times New Roman"/>
                <w:b/>
                <w:sz w:val="18"/>
              </w:rPr>
              <w:t>Izvođač kolegija</w:t>
            </w:r>
          </w:p>
        </w:tc>
        <w:tc>
          <w:tcPr>
            <w:tcW w:w="7487" w:type="dxa"/>
            <w:gridSpan w:val="30"/>
          </w:tcPr>
          <w:p w14:paraId="3BEFF1A5" w14:textId="77777777" w:rsidR="00365602" w:rsidRPr="002046A5" w:rsidRDefault="00365602" w:rsidP="000C0E0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Doc. dr. sc. Arkadiusz Krasicki</w:t>
            </w:r>
          </w:p>
        </w:tc>
      </w:tr>
      <w:tr w:rsidR="00365602" w:rsidRPr="002046A5" w14:paraId="46CF7DE3" w14:textId="77777777" w:rsidTr="000C0E06">
        <w:tc>
          <w:tcPr>
            <w:tcW w:w="1801" w:type="dxa"/>
            <w:shd w:val="clear" w:color="auto" w:fill="F2F2F2" w:themeFill="background1" w:themeFillShade="F2"/>
          </w:tcPr>
          <w:p w14:paraId="0BAD1018" w14:textId="77777777" w:rsidR="00365602" w:rsidRPr="002046A5" w:rsidRDefault="00365602" w:rsidP="000C0E0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094F29FC" w14:textId="77777777" w:rsidR="00365602" w:rsidRPr="002046A5" w:rsidRDefault="00365602" w:rsidP="000C0E0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akrasicki@unizd.hr</w:t>
            </w:r>
          </w:p>
        </w:tc>
        <w:tc>
          <w:tcPr>
            <w:tcW w:w="1197" w:type="dxa"/>
            <w:gridSpan w:val="4"/>
            <w:shd w:val="clear" w:color="auto" w:fill="F2F2F2" w:themeFill="background1" w:themeFillShade="F2"/>
          </w:tcPr>
          <w:p w14:paraId="3D0A640A" w14:textId="77777777" w:rsidR="00365602" w:rsidRPr="002046A5" w:rsidRDefault="00365602" w:rsidP="000C0E06">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52ACB603" w14:textId="77777777" w:rsidR="00365602" w:rsidRPr="002046A5" w:rsidRDefault="00365602" w:rsidP="000C0E06">
            <w:pPr>
              <w:tabs>
                <w:tab w:val="left" w:pos="1218"/>
              </w:tabs>
              <w:spacing w:before="20" w:after="20"/>
              <w:rPr>
                <w:rFonts w:ascii="Times New Roman" w:hAnsi="Times New Roman" w:cs="Times New Roman"/>
                <w:sz w:val="18"/>
              </w:rPr>
            </w:pPr>
          </w:p>
        </w:tc>
      </w:tr>
      <w:tr w:rsidR="00365602" w:rsidRPr="002046A5" w14:paraId="79C9DE13" w14:textId="77777777" w:rsidTr="000C0E06">
        <w:tc>
          <w:tcPr>
            <w:tcW w:w="9288" w:type="dxa"/>
            <w:gridSpan w:val="31"/>
            <w:shd w:val="clear" w:color="auto" w:fill="D9D9D9" w:themeFill="background1" w:themeFillShade="D9"/>
          </w:tcPr>
          <w:p w14:paraId="211D3D6A" w14:textId="77777777" w:rsidR="00365602" w:rsidRPr="002046A5" w:rsidRDefault="00365602" w:rsidP="000C0E06">
            <w:pPr>
              <w:tabs>
                <w:tab w:val="left" w:pos="1218"/>
              </w:tabs>
              <w:spacing w:before="20" w:after="20"/>
              <w:rPr>
                <w:rFonts w:ascii="Times New Roman" w:hAnsi="Times New Roman" w:cs="Times New Roman"/>
                <w:sz w:val="18"/>
                <w:szCs w:val="18"/>
              </w:rPr>
            </w:pPr>
          </w:p>
        </w:tc>
      </w:tr>
      <w:tr w:rsidR="00365602" w:rsidRPr="002046A5" w14:paraId="6A3C3225" w14:textId="77777777" w:rsidTr="000C0E06">
        <w:tc>
          <w:tcPr>
            <w:tcW w:w="1801" w:type="dxa"/>
            <w:vMerge w:val="restart"/>
            <w:shd w:val="clear" w:color="auto" w:fill="F2F2F2" w:themeFill="background1" w:themeFillShade="F2"/>
            <w:vAlign w:val="center"/>
          </w:tcPr>
          <w:p w14:paraId="5059858C" w14:textId="77777777" w:rsidR="00365602" w:rsidRPr="002046A5" w:rsidRDefault="00365602" w:rsidP="000C0E06">
            <w:pPr>
              <w:spacing w:before="20" w:after="20"/>
              <w:rPr>
                <w:rFonts w:ascii="Times New Roman" w:hAnsi="Times New Roman" w:cs="Times New Roman"/>
                <w:b/>
                <w:sz w:val="18"/>
              </w:rPr>
            </w:pPr>
            <w:r w:rsidRPr="002046A5">
              <w:rPr>
                <w:rFonts w:ascii="Times New Roman" w:hAnsi="Times New Roman" w:cs="Times New Roman"/>
                <w:b/>
                <w:sz w:val="18"/>
              </w:rPr>
              <w:t>Vrste izvođenja nastave</w:t>
            </w:r>
          </w:p>
        </w:tc>
        <w:tc>
          <w:tcPr>
            <w:tcW w:w="1495" w:type="dxa"/>
            <w:gridSpan w:val="7"/>
            <w:vAlign w:val="center"/>
          </w:tcPr>
          <w:p w14:paraId="15653570"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47653656"/>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predavanja</w:t>
            </w:r>
          </w:p>
        </w:tc>
        <w:tc>
          <w:tcPr>
            <w:tcW w:w="1498" w:type="dxa"/>
            <w:gridSpan w:val="8"/>
            <w:vAlign w:val="center"/>
          </w:tcPr>
          <w:p w14:paraId="66BFBA8A"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9139259"/>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seminari i radionice</w:t>
            </w:r>
          </w:p>
        </w:tc>
        <w:tc>
          <w:tcPr>
            <w:tcW w:w="1497" w:type="dxa"/>
            <w:gridSpan w:val="5"/>
            <w:vAlign w:val="center"/>
          </w:tcPr>
          <w:p w14:paraId="64642A74"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12883278"/>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vježbe</w:t>
            </w:r>
          </w:p>
        </w:tc>
        <w:tc>
          <w:tcPr>
            <w:tcW w:w="1497" w:type="dxa"/>
            <w:gridSpan w:val="7"/>
            <w:vAlign w:val="center"/>
          </w:tcPr>
          <w:p w14:paraId="71BD9AAD"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91963888"/>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e-učenje</w:t>
            </w:r>
          </w:p>
        </w:tc>
        <w:tc>
          <w:tcPr>
            <w:tcW w:w="1500" w:type="dxa"/>
            <w:gridSpan w:val="3"/>
            <w:vAlign w:val="center"/>
          </w:tcPr>
          <w:p w14:paraId="11E3C654"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2548843"/>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terenska nastava</w:t>
            </w:r>
          </w:p>
        </w:tc>
      </w:tr>
      <w:tr w:rsidR="00365602" w:rsidRPr="002046A5" w14:paraId="77D3EFAF" w14:textId="77777777" w:rsidTr="000C0E06">
        <w:tc>
          <w:tcPr>
            <w:tcW w:w="1801" w:type="dxa"/>
            <w:vMerge/>
            <w:shd w:val="clear" w:color="auto" w:fill="F2F2F2" w:themeFill="background1" w:themeFillShade="F2"/>
          </w:tcPr>
          <w:p w14:paraId="225CA709" w14:textId="77777777" w:rsidR="00365602" w:rsidRPr="002046A5" w:rsidRDefault="00365602" w:rsidP="000C0E06">
            <w:pPr>
              <w:spacing w:before="20" w:after="20"/>
              <w:rPr>
                <w:rFonts w:ascii="Times New Roman" w:hAnsi="Times New Roman" w:cs="Times New Roman"/>
                <w:b/>
                <w:sz w:val="18"/>
              </w:rPr>
            </w:pPr>
          </w:p>
        </w:tc>
        <w:tc>
          <w:tcPr>
            <w:tcW w:w="1495" w:type="dxa"/>
            <w:gridSpan w:val="7"/>
            <w:vAlign w:val="center"/>
          </w:tcPr>
          <w:p w14:paraId="5780C5D5"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58651260"/>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samostalni zadaci</w:t>
            </w:r>
          </w:p>
        </w:tc>
        <w:tc>
          <w:tcPr>
            <w:tcW w:w="1498" w:type="dxa"/>
            <w:gridSpan w:val="8"/>
            <w:vAlign w:val="center"/>
          </w:tcPr>
          <w:p w14:paraId="023253C0"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24080854"/>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multimedija i mreža</w:t>
            </w:r>
          </w:p>
        </w:tc>
        <w:tc>
          <w:tcPr>
            <w:tcW w:w="1497" w:type="dxa"/>
            <w:gridSpan w:val="5"/>
            <w:vAlign w:val="center"/>
          </w:tcPr>
          <w:p w14:paraId="5FC39848"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0306857"/>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laboratorij</w:t>
            </w:r>
          </w:p>
        </w:tc>
        <w:tc>
          <w:tcPr>
            <w:tcW w:w="1497" w:type="dxa"/>
            <w:gridSpan w:val="7"/>
            <w:vAlign w:val="center"/>
          </w:tcPr>
          <w:p w14:paraId="6DB5F073"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1864796"/>
                <w14:checkbox>
                  <w14:checked w14:val="0"/>
                  <w14:checkedState w14:val="2612" w14:font="MS Gothic"/>
                  <w14:uncheckedState w14:val="2610" w14:font="MS Gothic"/>
                </w14:checkbox>
              </w:sdtPr>
              <w:sdtEnd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mentorski rad</w:t>
            </w:r>
          </w:p>
        </w:tc>
        <w:tc>
          <w:tcPr>
            <w:tcW w:w="1500" w:type="dxa"/>
            <w:gridSpan w:val="3"/>
            <w:vAlign w:val="center"/>
          </w:tcPr>
          <w:p w14:paraId="77D66B01"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0820910"/>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ostalo</w:t>
            </w:r>
          </w:p>
        </w:tc>
      </w:tr>
      <w:tr w:rsidR="00365602" w:rsidRPr="002046A5" w14:paraId="7FBE5093" w14:textId="77777777" w:rsidTr="000C0E06">
        <w:tc>
          <w:tcPr>
            <w:tcW w:w="3296" w:type="dxa"/>
            <w:gridSpan w:val="8"/>
            <w:shd w:val="clear" w:color="auto" w:fill="F2F2F2" w:themeFill="background1" w:themeFillShade="F2"/>
          </w:tcPr>
          <w:p w14:paraId="189F0330" w14:textId="77777777" w:rsidR="00365602" w:rsidRPr="002046A5" w:rsidRDefault="00365602" w:rsidP="000C0E06">
            <w:pPr>
              <w:spacing w:before="20" w:after="20"/>
              <w:rPr>
                <w:rFonts w:ascii="Times New Roman" w:hAnsi="Times New Roman" w:cs="Times New Roman"/>
                <w:b/>
                <w:sz w:val="18"/>
              </w:rPr>
            </w:pPr>
            <w:r w:rsidRPr="002046A5">
              <w:rPr>
                <w:rFonts w:ascii="Times New Roman" w:hAnsi="Times New Roman" w:cs="Times New Roman"/>
                <w:b/>
                <w:sz w:val="18"/>
              </w:rPr>
              <w:t>Ishodi učenja kolegija</w:t>
            </w:r>
          </w:p>
        </w:tc>
        <w:tc>
          <w:tcPr>
            <w:tcW w:w="5992" w:type="dxa"/>
            <w:gridSpan w:val="23"/>
            <w:vAlign w:val="center"/>
          </w:tcPr>
          <w:p w14:paraId="274A1098" w14:textId="77777777" w:rsidR="00365602" w:rsidRPr="002046A5" w:rsidRDefault="00365602" w:rsidP="000C0E0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Student će moći:</w:t>
            </w:r>
          </w:p>
          <w:p w14:paraId="5F6B6DFC" w14:textId="77777777" w:rsidR="00365602" w:rsidRPr="002046A5" w:rsidRDefault="00365602" w:rsidP="000C0E0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učinkovito pratiti druge kolegije, poglavito teološke, koji pretpostavljaju temeljito poznavanje najvažnijih biblijskih tekstova i tema budući da se velik broj njihovih postavki i argumentacije temelji na Svetome pismu</w:t>
            </w:r>
          </w:p>
          <w:p w14:paraId="3767436D" w14:textId="77777777" w:rsidR="00365602" w:rsidRPr="002046A5" w:rsidRDefault="00365602" w:rsidP="000C0E0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razmatrati djela iz kulture (književnosti, likovne umjetnosti, glazbe, filma…) koja se tematski i inspiracijski temelje na događajima, institucijama i fenomenima iz biblijskoga svijeta</w:t>
            </w:r>
          </w:p>
          <w:p w14:paraId="0F926F23" w14:textId="77777777" w:rsidR="00365602" w:rsidRPr="002046A5" w:rsidRDefault="00365602" w:rsidP="000C0E0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otkriti dubinu biblijske poruke u izabranim biblijskim tekstovima i najvažnijim biblijskim temama</w:t>
            </w:r>
          </w:p>
        </w:tc>
      </w:tr>
      <w:tr w:rsidR="00365602" w:rsidRPr="002046A5" w14:paraId="3E22479C" w14:textId="77777777" w:rsidTr="000C0E06">
        <w:tc>
          <w:tcPr>
            <w:tcW w:w="3296" w:type="dxa"/>
            <w:gridSpan w:val="8"/>
            <w:shd w:val="clear" w:color="auto" w:fill="F2F2F2" w:themeFill="background1" w:themeFillShade="F2"/>
          </w:tcPr>
          <w:p w14:paraId="432626D1" w14:textId="77777777" w:rsidR="00365602" w:rsidRPr="002046A5" w:rsidRDefault="00365602" w:rsidP="000C0E06">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Ishodi učenja na razini programa kojima kolegij doprinosi</w:t>
            </w:r>
          </w:p>
        </w:tc>
        <w:tc>
          <w:tcPr>
            <w:tcW w:w="5992" w:type="dxa"/>
            <w:gridSpan w:val="23"/>
            <w:vAlign w:val="center"/>
          </w:tcPr>
          <w:p w14:paraId="29ABECE1" w14:textId="77777777" w:rsidR="00365602" w:rsidRPr="002046A5" w:rsidRDefault="00365602" w:rsidP="000C0E06">
            <w:pPr>
              <w:tabs>
                <w:tab w:val="left" w:pos="1218"/>
              </w:tabs>
              <w:spacing w:before="20" w:after="20"/>
              <w:rPr>
                <w:rFonts w:ascii="Times New Roman" w:hAnsi="Times New Roman" w:cs="Times New Roman"/>
                <w:lang w:val="it-IT"/>
              </w:rPr>
            </w:pPr>
            <w:r w:rsidRPr="002046A5">
              <w:rPr>
                <w:rFonts w:ascii="Times New Roman" w:hAnsi="Times New Roman" w:cs="Times New Roman"/>
                <w:lang w:val="it-IT"/>
              </w:rPr>
              <w:t>Nakon uspješno završenog kolegija student će moći:</w:t>
            </w:r>
          </w:p>
          <w:p w14:paraId="43AB3C1E" w14:textId="77777777" w:rsidR="00365602" w:rsidRPr="002046A5" w:rsidRDefault="00365602" w:rsidP="000C0E06">
            <w:pPr>
              <w:numPr>
                <w:ilvl w:val="0"/>
                <w:numId w:val="17"/>
              </w:numPr>
              <w:tabs>
                <w:tab w:val="left" w:pos="1218"/>
              </w:tabs>
              <w:spacing w:before="20" w:after="20"/>
              <w:rPr>
                <w:rFonts w:ascii="Times New Roman" w:hAnsi="Times New Roman" w:cs="Times New Roman"/>
                <w:lang w:val="it-IT"/>
              </w:rPr>
            </w:pPr>
            <w:r w:rsidRPr="002046A5">
              <w:rPr>
                <w:rFonts w:ascii="Times New Roman" w:hAnsi="Times New Roman" w:cs="Times New Roman"/>
                <w:lang w:val="it-IT"/>
              </w:rPr>
              <w:t xml:space="preserve">poznavati specifične teme i tekstove iz obaju dijelova Biblije, Staroga i Novoga zavjeta </w:t>
            </w:r>
          </w:p>
          <w:p w14:paraId="1B2E3693" w14:textId="77777777" w:rsidR="00365602" w:rsidRPr="002046A5" w:rsidRDefault="00365602" w:rsidP="000C0E06">
            <w:pPr>
              <w:numPr>
                <w:ilvl w:val="0"/>
                <w:numId w:val="17"/>
              </w:numPr>
              <w:tabs>
                <w:tab w:val="left" w:pos="1218"/>
              </w:tabs>
              <w:spacing w:before="20" w:after="20"/>
              <w:rPr>
                <w:rFonts w:ascii="Times New Roman" w:hAnsi="Times New Roman" w:cs="Times New Roman"/>
                <w:lang w:val="it-IT"/>
              </w:rPr>
            </w:pPr>
            <w:r w:rsidRPr="002046A5">
              <w:rPr>
                <w:rFonts w:ascii="Times New Roman" w:hAnsi="Times New Roman" w:cs="Times New Roman"/>
                <w:lang w:val="it-IT"/>
              </w:rPr>
              <w:t xml:space="preserve">raspraviti smisao glavnih biblijskih tema, kao i cijele Biblije </w:t>
            </w:r>
          </w:p>
          <w:p w14:paraId="56F0598D" w14:textId="77777777" w:rsidR="00365602" w:rsidRPr="002046A5" w:rsidRDefault="00365602" w:rsidP="000C0E06">
            <w:pPr>
              <w:numPr>
                <w:ilvl w:val="0"/>
                <w:numId w:val="17"/>
              </w:numPr>
              <w:tabs>
                <w:tab w:val="left" w:pos="1218"/>
              </w:tabs>
              <w:spacing w:before="20" w:after="20"/>
              <w:rPr>
                <w:rFonts w:ascii="Times New Roman" w:hAnsi="Times New Roman" w:cs="Times New Roman"/>
                <w:lang w:val="it-IT"/>
              </w:rPr>
            </w:pPr>
            <w:r w:rsidRPr="002046A5">
              <w:rPr>
                <w:rFonts w:ascii="Times New Roman" w:hAnsi="Times New Roman" w:cs="Times New Roman"/>
                <w:lang w:val="it-IT"/>
              </w:rPr>
              <w:t>služiti se Starim i Novim zavjetom kao nerazdvojnom cjelinom („Novi zavjet se u Starom skriva…“)</w:t>
            </w:r>
          </w:p>
          <w:p w14:paraId="5DA8603F" w14:textId="77777777" w:rsidR="00365602" w:rsidRPr="002046A5" w:rsidRDefault="00365602" w:rsidP="000C0E06">
            <w:pPr>
              <w:numPr>
                <w:ilvl w:val="0"/>
                <w:numId w:val="17"/>
              </w:numPr>
              <w:tabs>
                <w:tab w:val="left" w:pos="1218"/>
              </w:tabs>
              <w:spacing w:before="20" w:after="20"/>
              <w:rPr>
                <w:rFonts w:ascii="Times New Roman" w:hAnsi="Times New Roman" w:cs="Times New Roman"/>
                <w:lang w:val="it-IT"/>
              </w:rPr>
            </w:pPr>
            <w:r w:rsidRPr="002046A5">
              <w:rPr>
                <w:rFonts w:ascii="Times New Roman" w:hAnsi="Times New Roman" w:cs="Times New Roman"/>
                <w:lang w:val="it-IT"/>
              </w:rPr>
              <w:t>objasniti značenje onih biblijskih tema koje se javljaju u Starom i Novom zavjetu</w:t>
            </w:r>
          </w:p>
          <w:p w14:paraId="1F812B8D" w14:textId="77777777" w:rsidR="00365602" w:rsidRPr="002046A5" w:rsidRDefault="00365602" w:rsidP="000C0E06">
            <w:pPr>
              <w:numPr>
                <w:ilvl w:val="0"/>
                <w:numId w:val="17"/>
              </w:numPr>
              <w:tabs>
                <w:tab w:val="left" w:pos="1218"/>
              </w:tabs>
              <w:spacing w:before="20" w:after="20"/>
              <w:rPr>
                <w:rFonts w:ascii="Times New Roman" w:hAnsi="Times New Roman" w:cs="Times New Roman"/>
                <w:lang w:val="it-IT"/>
              </w:rPr>
            </w:pPr>
            <w:r w:rsidRPr="002046A5">
              <w:rPr>
                <w:rFonts w:ascii="Times New Roman" w:hAnsi="Times New Roman" w:cs="Times New Roman"/>
                <w:lang w:val="it-IT"/>
              </w:rPr>
              <w:lastRenderedPageBreak/>
              <w:t>predstaviti hermeneutiku koja kristološki tumači starozavjetne tekstove</w:t>
            </w:r>
          </w:p>
          <w:p w14:paraId="397091D2" w14:textId="77777777" w:rsidR="00365602" w:rsidRPr="002046A5" w:rsidRDefault="00365602" w:rsidP="000C0E06">
            <w:pPr>
              <w:numPr>
                <w:ilvl w:val="0"/>
                <w:numId w:val="17"/>
              </w:numPr>
              <w:tabs>
                <w:tab w:val="left" w:pos="1218"/>
              </w:tabs>
              <w:spacing w:before="20" w:after="20"/>
              <w:rPr>
                <w:rFonts w:ascii="Times New Roman" w:hAnsi="Times New Roman" w:cs="Times New Roman"/>
                <w:lang w:val="it-IT"/>
              </w:rPr>
            </w:pPr>
            <w:r w:rsidRPr="002046A5">
              <w:rPr>
                <w:rFonts w:ascii="Times New Roman" w:hAnsi="Times New Roman" w:cs="Times New Roman"/>
                <w:lang w:val="it-IT"/>
              </w:rPr>
              <w:t>prezentirati biblijsko shvaćanje Zemlje prema  kojemu ona pripada cijelome čovječanstvu i istodobno ostaje Božje vlasništvo.</w:t>
            </w:r>
          </w:p>
          <w:p w14:paraId="2E96F7B6" w14:textId="77777777" w:rsidR="00365602" w:rsidRPr="002046A5" w:rsidRDefault="00365602" w:rsidP="000C0E06">
            <w:pPr>
              <w:numPr>
                <w:ilvl w:val="0"/>
                <w:numId w:val="17"/>
              </w:numPr>
              <w:tabs>
                <w:tab w:val="left" w:pos="1218"/>
              </w:tabs>
              <w:spacing w:before="20" w:after="20"/>
              <w:rPr>
                <w:rFonts w:ascii="Times New Roman" w:hAnsi="Times New Roman" w:cs="Times New Roman"/>
                <w:lang w:val="it-IT"/>
              </w:rPr>
            </w:pPr>
            <w:r w:rsidRPr="002046A5">
              <w:rPr>
                <w:rFonts w:ascii="Times New Roman" w:hAnsi="Times New Roman" w:cs="Times New Roman"/>
                <w:lang w:val="it-IT"/>
              </w:rPr>
              <w:t>prepoznati u Bibliji socijalne maksime koje mogu postati smjerokazi za pristup suvremenim društvenim kretanjima i krizama</w:t>
            </w:r>
          </w:p>
          <w:p w14:paraId="70A9D376" w14:textId="77777777" w:rsidR="00365602" w:rsidRPr="002046A5" w:rsidRDefault="00365602" w:rsidP="000C0E06">
            <w:pPr>
              <w:tabs>
                <w:tab w:val="left" w:pos="1218"/>
              </w:tabs>
              <w:spacing w:before="20" w:after="20"/>
              <w:rPr>
                <w:rFonts w:ascii="Times New Roman" w:hAnsi="Times New Roman" w:cs="Times New Roman"/>
              </w:rPr>
            </w:pPr>
            <w:r w:rsidRPr="002046A5">
              <w:rPr>
                <w:rFonts w:ascii="Times New Roman" w:hAnsi="Times New Roman" w:cs="Times New Roman"/>
              </w:rPr>
              <w:t>objasniti bit biblijske antropologije</w:t>
            </w:r>
          </w:p>
        </w:tc>
      </w:tr>
      <w:tr w:rsidR="00365602" w:rsidRPr="002046A5" w14:paraId="66B355D9" w14:textId="77777777" w:rsidTr="000C0E06">
        <w:tc>
          <w:tcPr>
            <w:tcW w:w="9288" w:type="dxa"/>
            <w:gridSpan w:val="31"/>
            <w:shd w:val="clear" w:color="auto" w:fill="D9D9D9" w:themeFill="background1" w:themeFillShade="D9"/>
          </w:tcPr>
          <w:p w14:paraId="4421FB52" w14:textId="77777777" w:rsidR="00365602" w:rsidRPr="002046A5" w:rsidRDefault="00365602" w:rsidP="000C0E06">
            <w:pPr>
              <w:spacing w:before="20" w:after="20"/>
              <w:rPr>
                <w:rFonts w:ascii="Times New Roman" w:hAnsi="Times New Roman" w:cs="Times New Roman"/>
                <w:sz w:val="18"/>
                <w:szCs w:val="20"/>
              </w:rPr>
            </w:pPr>
          </w:p>
        </w:tc>
      </w:tr>
      <w:tr w:rsidR="00365602" w:rsidRPr="002046A5" w14:paraId="524A8F2D" w14:textId="77777777" w:rsidTr="000C0E06">
        <w:trPr>
          <w:trHeight w:val="190"/>
        </w:trPr>
        <w:tc>
          <w:tcPr>
            <w:tcW w:w="1801" w:type="dxa"/>
            <w:vMerge w:val="restart"/>
            <w:shd w:val="clear" w:color="auto" w:fill="F2F2F2" w:themeFill="background1" w:themeFillShade="F2"/>
            <w:vAlign w:val="center"/>
          </w:tcPr>
          <w:p w14:paraId="08F1569A" w14:textId="77777777" w:rsidR="00365602" w:rsidRPr="002046A5" w:rsidRDefault="00365602" w:rsidP="000C0E06">
            <w:pPr>
              <w:spacing w:before="20" w:after="20"/>
              <w:rPr>
                <w:rFonts w:ascii="Times New Roman" w:hAnsi="Times New Roman" w:cs="Times New Roman"/>
                <w:b/>
                <w:sz w:val="18"/>
              </w:rPr>
            </w:pPr>
            <w:r w:rsidRPr="002046A5">
              <w:rPr>
                <w:rFonts w:ascii="Times New Roman" w:hAnsi="Times New Roman" w:cs="Times New Roman"/>
                <w:b/>
                <w:sz w:val="18"/>
              </w:rPr>
              <w:t>Načini praćenja studenata</w:t>
            </w:r>
          </w:p>
        </w:tc>
        <w:tc>
          <w:tcPr>
            <w:tcW w:w="1495" w:type="dxa"/>
            <w:gridSpan w:val="7"/>
            <w:vAlign w:val="center"/>
          </w:tcPr>
          <w:p w14:paraId="2D941395"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8798036"/>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pohađanje nastave</w:t>
            </w:r>
          </w:p>
        </w:tc>
        <w:tc>
          <w:tcPr>
            <w:tcW w:w="1498" w:type="dxa"/>
            <w:gridSpan w:val="8"/>
            <w:vAlign w:val="center"/>
          </w:tcPr>
          <w:p w14:paraId="24C01977"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7499909"/>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priprema za nastavu</w:t>
            </w:r>
          </w:p>
        </w:tc>
        <w:tc>
          <w:tcPr>
            <w:tcW w:w="1497" w:type="dxa"/>
            <w:gridSpan w:val="5"/>
            <w:vAlign w:val="center"/>
          </w:tcPr>
          <w:p w14:paraId="789DB801"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321174"/>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domaće zadaće</w:t>
            </w:r>
          </w:p>
        </w:tc>
        <w:tc>
          <w:tcPr>
            <w:tcW w:w="1497" w:type="dxa"/>
            <w:gridSpan w:val="7"/>
            <w:vAlign w:val="center"/>
          </w:tcPr>
          <w:p w14:paraId="55A8ED08"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7555137"/>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kontinuirana evaluacija</w:t>
            </w:r>
          </w:p>
        </w:tc>
        <w:tc>
          <w:tcPr>
            <w:tcW w:w="1500" w:type="dxa"/>
            <w:gridSpan w:val="3"/>
            <w:vAlign w:val="center"/>
          </w:tcPr>
          <w:p w14:paraId="4C9A30AF"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2144424"/>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istraživanje</w:t>
            </w:r>
          </w:p>
        </w:tc>
      </w:tr>
      <w:tr w:rsidR="00365602" w:rsidRPr="002046A5" w14:paraId="503A97E6" w14:textId="77777777" w:rsidTr="000C0E06">
        <w:trPr>
          <w:trHeight w:val="190"/>
        </w:trPr>
        <w:tc>
          <w:tcPr>
            <w:tcW w:w="1801" w:type="dxa"/>
            <w:vMerge/>
            <w:shd w:val="clear" w:color="auto" w:fill="F2F2F2" w:themeFill="background1" w:themeFillShade="F2"/>
          </w:tcPr>
          <w:p w14:paraId="116396E1" w14:textId="77777777" w:rsidR="00365602" w:rsidRPr="002046A5" w:rsidRDefault="00365602" w:rsidP="000C0E06">
            <w:pPr>
              <w:spacing w:before="20" w:after="20"/>
              <w:rPr>
                <w:rFonts w:ascii="Times New Roman" w:hAnsi="Times New Roman" w:cs="Times New Roman"/>
                <w:b/>
                <w:sz w:val="18"/>
              </w:rPr>
            </w:pPr>
          </w:p>
        </w:tc>
        <w:tc>
          <w:tcPr>
            <w:tcW w:w="1495" w:type="dxa"/>
            <w:gridSpan w:val="7"/>
            <w:vAlign w:val="center"/>
          </w:tcPr>
          <w:p w14:paraId="349FEDEF"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6956164"/>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praktični rad</w:t>
            </w:r>
          </w:p>
        </w:tc>
        <w:tc>
          <w:tcPr>
            <w:tcW w:w="1498" w:type="dxa"/>
            <w:gridSpan w:val="8"/>
            <w:vAlign w:val="center"/>
          </w:tcPr>
          <w:p w14:paraId="7677CC80"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3444047"/>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r w:rsidR="00365602" w:rsidRPr="002046A5">
              <w:rPr>
                <w:rFonts w:ascii="Times New Roman" w:hAnsi="Times New Roman" w:cs="Times New Roman"/>
                <w:sz w:val="16"/>
              </w:rPr>
              <w:t>eksperimentalni rad</w:t>
            </w:r>
          </w:p>
        </w:tc>
        <w:tc>
          <w:tcPr>
            <w:tcW w:w="1497" w:type="dxa"/>
            <w:gridSpan w:val="5"/>
            <w:vAlign w:val="center"/>
          </w:tcPr>
          <w:p w14:paraId="6CED532B"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93186716"/>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izlaganje</w:t>
            </w:r>
          </w:p>
        </w:tc>
        <w:tc>
          <w:tcPr>
            <w:tcW w:w="1497" w:type="dxa"/>
            <w:gridSpan w:val="7"/>
            <w:vAlign w:val="center"/>
          </w:tcPr>
          <w:p w14:paraId="679C7E72"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00927190"/>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projekt</w:t>
            </w:r>
          </w:p>
        </w:tc>
        <w:tc>
          <w:tcPr>
            <w:tcW w:w="1500" w:type="dxa"/>
            <w:gridSpan w:val="3"/>
            <w:vAlign w:val="center"/>
          </w:tcPr>
          <w:p w14:paraId="79ABD5EB"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9349970"/>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seminar</w:t>
            </w:r>
          </w:p>
        </w:tc>
      </w:tr>
      <w:tr w:rsidR="00365602" w:rsidRPr="002046A5" w14:paraId="498CC36E" w14:textId="77777777" w:rsidTr="000C0E06">
        <w:trPr>
          <w:trHeight w:val="190"/>
        </w:trPr>
        <w:tc>
          <w:tcPr>
            <w:tcW w:w="1801" w:type="dxa"/>
            <w:vMerge/>
            <w:shd w:val="clear" w:color="auto" w:fill="F2F2F2" w:themeFill="background1" w:themeFillShade="F2"/>
          </w:tcPr>
          <w:p w14:paraId="72E23263" w14:textId="77777777" w:rsidR="00365602" w:rsidRPr="002046A5" w:rsidRDefault="00365602" w:rsidP="000C0E06">
            <w:pPr>
              <w:spacing w:before="20" w:after="20"/>
              <w:rPr>
                <w:rFonts w:ascii="Times New Roman" w:hAnsi="Times New Roman" w:cs="Times New Roman"/>
                <w:b/>
                <w:sz w:val="18"/>
              </w:rPr>
            </w:pPr>
          </w:p>
        </w:tc>
        <w:tc>
          <w:tcPr>
            <w:tcW w:w="1495" w:type="dxa"/>
            <w:gridSpan w:val="7"/>
            <w:vAlign w:val="center"/>
          </w:tcPr>
          <w:p w14:paraId="6AB3E604"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5272681"/>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kolokvij(i)</w:t>
            </w:r>
          </w:p>
        </w:tc>
        <w:tc>
          <w:tcPr>
            <w:tcW w:w="1498" w:type="dxa"/>
            <w:gridSpan w:val="8"/>
            <w:vAlign w:val="center"/>
          </w:tcPr>
          <w:p w14:paraId="128C1095"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47469263"/>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pismeni ispit</w:t>
            </w:r>
          </w:p>
        </w:tc>
        <w:tc>
          <w:tcPr>
            <w:tcW w:w="1497" w:type="dxa"/>
            <w:gridSpan w:val="5"/>
            <w:vAlign w:val="center"/>
          </w:tcPr>
          <w:p w14:paraId="2264D18A"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9696720"/>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usmeni ispit</w:t>
            </w:r>
          </w:p>
        </w:tc>
        <w:tc>
          <w:tcPr>
            <w:tcW w:w="2997" w:type="dxa"/>
            <w:gridSpan w:val="10"/>
            <w:vAlign w:val="center"/>
          </w:tcPr>
          <w:p w14:paraId="10C75176"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7088920"/>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ostalo: </w:t>
            </w:r>
          </w:p>
        </w:tc>
      </w:tr>
      <w:tr w:rsidR="00365602" w:rsidRPr="002046A5" w14:paraId="410C3814" w14:textId="77777777" w:rsidTr="000C0E06">
        <w:tc>
          <w:tcPr>
            <w:tcW w:w="1801" w:type="dxa"/>
            <w:shd w:val="clear" w:color="auto" w:fill="F2F2F2" w:themeFill="background1" w:themeFillShade="F2"/>
          </w:tcPr>
          <w:p w14:paraId="38322934" w14:textId="77777777" w:rsidR="00365602" w:rsidRPr="002046A5" w:rsidRDefault="00365602" w:rsidP="000C0E06">
            <w:pPr>
              <w:spacing w:before="20" w:after="20"/>
              <w:rPr>
                <w:rFonts w:ascii="Times New Roman" w:hAnsi="Times New Roman" w:cs="Times New Roman"/>
                <w:b/>
                <w:sz w:val="18"/>
              </w:rPr>
            </w:pPr>
            <w:r w:rsidRPr="002046A5">
              <w:rPr>
                <w:rFonts w:ascii="Times New Roman" w:hAnsi="Times New Roman" w:cs="Times New Roman"/>
                <w:b/>
                <w:sz w:val="18"/>
              </w:rPr>
              <w:t>Uvjeti pristupanja ispitu</w:t>
            </w:r>
          </w:p>
        </w:tc>
        <w:tc>
          <w:tcPr>
            <w:tcW w:w="7487" w:type="dxa"/>
            <w:gridSpan w:val="30"/>
            <w:vAlign w:val="center"/>
          </w:tcPr>
          <w:p w14:paraId="77638C59" w14:textId="77777777" w:rsidR="00365602" w:rsidRPr="002046A5" w:rsidRDefault="00365602" w:rsidP="000C0E06">
            <w:pPr>
              <w:tabs>
                <w:tab w:val="left" w:pos="1218"/>
              </w:tabs>
              <w:spacing w:before="20" w:after="20"/>
              <w:rPr>
                <w:rFonts w:ascii="Times New Roman" w:hAnsi="Times New Roman" w:cs="Times New Roman"/>
                <w:i/>
                <w:sz w:val="18"/>
                <w:szCs w:val="18"/>
              </w:rPr>
            </w:pPr>
            <w:r w:rsidRPr="002046A5">
              <w:rPr>
                <w:rFonts w:ascii="Times New Roman" w:hAnsi="Times New Roman" w:cs="Times New Roman"/>
                <w:sz w:val="18"/>
                <w:szCs w:val="18"/>
              </w:rPr>
              <w:t>redovito pohađanje predavanja (min 70%) (u slučaju kolizije min. 50% uz dokaz o koliziji u rasporedu</w:t>
            </w:r>
          </w:p>
        </w:tc>
      </w:tr>
      <w:tr w:rsidR="00365602" w:rsidRPr="002046A5" w14:paraId="21118849" w14:textId="77777777" w:rsidTr="000C0E06">
        <w:tc>
          <w:tcPr>
            <w:tcW w:w="1801" w:type="dxa"/>
            <w:shd w:val="clear" w:color="auto" w:fill="F2F2F2" w:themeFill="background1" w:themeFillShade="F2"/>
          </w:tcPr>
          <w:p w14:paraId="0CD039F3" w14:textId="77777777" w:rsidR="00365602" w:rsidRPr="002046A5" w:rsidRDefault="00365602" w:rsidP="000C0E06">
            <w:pPr>
              <w:spacing w:before="20" w:after="20"/>
              <w:rPr>
                <w:rFonts w:ascii="Times New Roman" w:hAnsi="Times New Roman" w:cs="Times New Roman"/>
                <w:b/>
                <w:sz w:val="18"/>
              </w:rPr>
            </w:pPr>
            <w:r w:rsidRPr="002046A5">
              <w:rPr>
                <w:rFonts w:ascii="Times New Roman" w:hAnsi="Times New Roman" w:cs="Times New Roman"/>
                <w:b/>
                <w:sz w:val="18"/>
              </w:rPr>
              <w:t>Ispitni rokovi</w:t>
            </w:r>
          </w:p>
        </w:tc>
        <w:tc>
          <w:tcPr>
            <w:tcW w:w="2903" w:type="dxa"/>
            <w:gridSpan w:val="14"/>
          </w:tcPr>
          <w:p w14:paraId="2B4BDB39"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83889203"/>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zimski ispitni rok </w:t>
            </w:r>
          </w:p>
        </w:tc>
        <w:tc>
          <w:tcPr>
            <w:tcW w:w="2471" w:type="dxa"/>
            <w:gridSpan w:val="10"/>
          </w:tcPr>
          <w:p w14:paraId="1825D92D"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557434"/>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ljetni ispitni rok</w:t>
            </w:r>
          </w:p>
        </w:tc>
        <w:tc>
          <w:tcPr>
            <w:tcW w:w="2113" w:type="dxa"/>
            <w:gridSpan w:val="6"/>
          </w:tcPr>
          <w:p w14:paraId="7F09410D"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27129231"/>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jesenski ispitni rok</w:t>
            </w:r>
          </w:p>
        </w:tc>
      </w:tr>
      <w:tr w:rsidR="00365602" w:rsidRPr="002046A5" w14:paraId="7A20F8D8" w14:textId="77777777" w:rsidTr="000C0E06">
        <w:tc>
          <w:tcPr>
            <w:tcW w:w="1801" w:type="dxa"/>
            <w:shd w:val="clear" w:color="auto" w:fill="F2F2F2" w:themeFill="background1" w:themeFillShade="F2"/>
          </w:tcPr>
          <w:p w14:paraId="38A61609" w14:textId="77777777" w:rsidR="00365602" w:rsidRPr="002046A5" w:rsidRDefault="00365602" w:rsidP="000C0E06">
            <w:pPr>
              <w:spacing w:before="20" w:after="20"/>
              <w:rPr>
                <w:rFonts w:ascii="Times New Roman" w:hAnsi="Times New Roman" w:cs="Times New Roman"/>
                <w:b/>
                <w:sz w:val="18"/>
              </w:rPr>
            </w:pPr>
            <w:r w:rsidRPr="002046A5">
              <w:rPr>
                <w:rFonts w:ascii="Times New Roman" w:hAnsi="Times New Roman" w:cs="Times New Roman"/>
                <w:b/>
                <w:sz w:val="18"/>
              </w:rPr>
              <w:t>Termini ispitnih rokova</w:t>
            </w:r>
          </w:p>
        </w:tc>
        <w:tc>
          <w:tcPr>
            <w:tcW w:w="2903" w:type="dxa"/>
            <w:gridSpan w:val="14"/>
            <w:vAlign w:val="center"/>
          </w:tcPr>
          <w:p w14:paraId="56A835FA" w14:textId="77777777" w:rsidR="00365602" w:rsidRPr="002046A5" w:rsidRDefault="00365602" w:rsidP="000C0E06">
            <w:pPr>
              <w:rPr>
                <w:rFonts w:ascii="Times New Roman" w:hAnsi="Times New Roman" w:cs="Times New Roman"/>
                <w:sz w:val="16"/>
                <w:szCs w:val="16"/>
              </w:rPr>
            </w:pPr>
          </w:p>
        </w:tc>
        <w:tc>
          <w:tcPr>
            <w:tcW w:w="2471" w:type="dxa"/>
            <w:gridSpan w:val="10"/>
            <w:vAlign w:val="center"/>
          </w:tcPr>
          <w:p w14:paraId="0E2BA871" w14:textId="77777777" w:rsidR="00365602" w:rsidRPr="002046A5" w:rsidRDefault="00365602" w:rsidP="000C0E06">
            <w:pPr>
              <w:tabs>
                <w:tab w:val="left" w:pos="1218"/>
              </w:tabs>
              <w:spacing w:before="20" w:after="20"/>
              <w:rPr>
                <w:rFonts w:ascii="Times New Roman" w:hAnsi="Times New Roman" w:cs="Times New Roman"/>
                <w:sz w:val="16"/>
                <w:szCs w:val="16"/>
              </w:rPr>
            </w:pPr>
            <w:r w:rsidRPr="002046A5">
              <w:rPr>
                <w:rFonts w:ascii="Times New Roman" w:hAnsi="Times New Roman" w:cs="Times New Roman"/>
                <w:sz w:val="16"/>
                <w:szCs w:val="16"/>
              </w:rPr>
              <w:t>9. 6. 2021.  u 9:00 NK dv.121</w:t>
            </w:r>
          </w:p>
          <w:p w14:paraId="3BE9AAC0" w14:textId="77777777" w:rsidR="00365602" w:rsidRPr="002046A5" w:rsidRDefault="00365602" w:rsidP="000C0E06">
            <w:pPr>
              <w:tabs>
                <w:tab w:val="left" w:pos="1218"/>
              </w:tabs>
              <w:spacing w:before="20" w:after="20"/>
              <w:rPr>
                <w:rFonts w:ascii="Times New Roman" w:hAnsi="Times New Roman" w:cs="Times New Roman"/>
                <w:sz w:val="18"/>
              </w:rPr>
            </w:pPr>
            <w:r w:rsidRPr="002046A5">
              <w:rPr>
                <w:rFonts w:ascii="Times New Roman" w:hAnsi="Times New Roman" w:cs="Times New Roman"/>
                <w:sz w:val="16"/>
                <w:szCs w:val="16"/>
              </w:rPr>
              <w:t>22. 6. 2021. u 9:00 NK dv. 121</w:t>
            </w:r>
          </w:p>
        </w:tc>
        <w:tc>
          <w:tcPr>
            <w:tcW w:w="2113" w:type="dxa"/>
            <w:gridSpan w:val="6"/>
            <w:vAlign w:val="center"/>
          </w:tcPr>
          <w:p w14:paraId="0E486E55" w14:textId="77777777" w:rsidR="00365602" w:rsidRPr="002046A5" w:rsidRDefault="00365602" w:rsidP="000C0E06">
            <w:pPr>
              <w:rPr>
                <w:rFonts w:ascii="Times New Roman" w:hAnsi="Times New Roman" w:cs="Times New Roman"/>
                <w:sz w:val="16"/>
                <w:szCs w:val="16"/>
              </w:rPr>
            </w:pPr>
            <w:r w:rsidRPr="002046A5">
              <w:rPr>
                <w:rFonts w:ascii="Times New Roman" w:hAnsi="Times New Roman" w:cs="Times New Roman"/>
                <w:sz w:val="16"/>
                <w:szCs w:val="16"/>
              </w:rPr>
              <w:t>8. 9. 2021. u 9:00 NK dv. 121</w:t>
            </w:r>
          </w:p>
          <w:p w14:paraId="0BBD598C" w14:textId="77777777" w:rsidR="00365602" w:rsidRPr="002046A5" w:rsidRDefault="00365602" w:rsidP="000C0E06">
            <w:pPr>
              <w:rPr>
                <w:rFonts w:ascii="Times New Roman" w:hAnsi="Times New Roman" w:cs="Times New Roman"/>
                <w:sz w:val="18"/>
                <w:szCs w:val="18"/>
              </w:rPr>
            </w:pPr>
            <w:r w:rsidRPr="002046A5">
              <w:rPr>
                <w:rFonts w:ascii="Times New Roman" w:hAnsi="Times New Roman" w:cs="Times New Roman"/>
                <w:sz w:val="16"/>
                <w:szCs w:val="16"/>
              </w:rPr>
              <w:t>21. 9. 2021. u 10:00 NK dv. 121</w:t>
            </w:r>
          </w:p>
        </w:tc>
      </w:tr>
      <w:tr w:rsidR="00365602" w:rsidRPr="002046A5" w14:paraId="7D995FA1" w14:textId="77777777" w:rsidTr="000C0E06">
        <w:tc>
          <w:tcPr>
            <w:tcW w:w="1801" w:type="dxa"/>
            <w:shd w:val="clear" w:color="auto" w:fill="F2F2F2" w:themeFill="background1" w:themeFillShade="F2"/>
          </w:tcPr>
          <w:p w14:paraId="5DF75E05" w14:textId="77777777" w:rsidR="00365602" w:rsidRPr="002046A5" w:rsidRDefault="00365602" w:rsidP="000C0E06">
            <w:pPr>
              <w:spacing w:before="20" w:after="20"/>
              <w:rPr>
                <w:rFonts w:ascii="Times New Roman" w:hAnsi="Times New Roman" w:cs="Times New Roman"/>
                <w:b/>
                <w:sz w:val="18"/>
              </w:rPr>
            </w:pPr>
            <w:r w:rsidRPr="002046A5">
              <w:rPr>
                <w:rFonts w:ascii="Times New Roman" w:hAnsi="Times New Roman" w:cs="Times New Roman"/>
                <w:b/>
                <w:sz w:val="18"/>
              </w:rPr>
              <w:t>Opis kolegija</w:t>
            </w:r>
          </w:p>
        </w:tc>
        <w:tc>
          <w:tcPr>
            <w:tcW w:w="7487" w:type="dxa"/>
            <w:gridSpan w:val="30"/>
          </w:tcPr>
          <w:p w14:paraId="75DEC0DA" w14:textId="77777777" w:rsidR="00365602" w:rsidRPr="002046A5" w:rsidRDefault="00365602" w:rsidP="000C0E0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Upoznavanje nastajanja književne vrste Staroga zavjeta. </w:t>
            </w:r>
            <w:r w:rsidRPr="002046A5">
              <w:rPr>
                <w:rFonts w:ascii="Times New Roman" w:eastAsia="MS Gothic" w:hAnsi="Times New Roman" w:cs="Times New Roman"/>
                <w:sz w:val="18"/>
                <w:lang w:val="it-IT"/>
              </w:rPr>
              <w:t>Prosjek starozavjetnih spisa i njihova uloga i tipologija pojedinaca u Novom zavjetu</w:t>
            </w:r>
          </w:p>
        </w:tc>
      </w:tr>
      <w:tr w:rsidR="00365602" w:rsidRPr="002046A5" w14:paraId="44C8074B" w14:textId="77777777" w:rsidTr="000C0E06">
        <w:tc>
          <w:tcPr>
            <w:tcW w:w="1801" w:type="dxa"/>
            <w:shd w:val="clear" w:color="auto" w:fill="F2F2F2" w:themeFill="background1" w:themeFillShade="F2"/>
          </w:tcPr>
          <w:p w14:paraId="7FF6AE2D" w14:textId="77777777" w:rsidR="00365602" w:rsidRPr="002046A5" w:rsidRDefault="00365602" w:rsidP="000C0E06">
            <w:pPr>
              <w:spacing w:before="20" w:after="20"/>
              <w:rPr>
                <w:rFonts w:ascii="Times New Roman" w:hAnsi="Times New Roman" w:cs="Times New Roman"/>
                <w:b/>
                <w:sz w:val="18"/>
              </w:rPr>
            </w:pPr>
            <w:r w:rsidRPr="002046A5">
              <w:rPr>
                <w:rFonts w:ascii="Times New Roman" w:hAnsi="Times New Roman" w:cs="Times New Roman"/>
                <w:b/>
                <w:sz w:val="18"/>
              </w:rPr>
              <w:t>Sadržaj kolegija (nastavne teme)</w:t>
            </w:r>
          </w:p>
        </w:tc>
        <w:tc>
          <w:tcPr>
            <w:tcW w:w="7487" w:type="dxa"/>
            <w:gridSpan w:val="30"/>
          </w:tcPr>
          <w:p w14:paraId="3584FCF1" w14:textId="77777777" w:rsidR="00365602" w:rsidRPr="002046A5" w:rsidRDefault="00365602" w:rsidP="000C0E06">
            <w:pPr>
              <w:ind w:left="284" w:hanging="284"/>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1. Pojam čovjeka i obitelji u biblijskim tekstovima o stvaranju</w:t>
            </w:r>
          </w:p>
          <w:p w14:paraId="49E8887C" w14:textId="77777777" w:rsidR="00365602" w:rsidRPr="002046A5" w:rsidRDefault="00365602" w:rsidP="000C0E06">
            <w:pPr>
              <w:ind w:left="284" w:hanging="284"/>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2. Ekološki vidici i naglasci na stranicama Biblije</w:t>
            </w:r>
          </w:p>
          <w:p w14:paraId="78C8DC34" w14:textId="77777777" w:rsidR="00365602" w:rsidRPr="002046A5" w:rsidRDefault="00365602" w:rsidP="000C0E06">
            <w:pPr>
              <w:ind w:left="284" w:hanging="284"/>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3. Povijest Josipa Egipatskoga (Post 37-50): Pogled iz perspektive Novoga zavjeta.</w:t>
            </w:r>
          </w:p>
          <w:p w14:paraId="4CB4AAF4" w14:textId="77777777" w:rsidR="00365602" w:rsidRPr="002046A5" w:rsidRDefault="00365602" w:rsidP="000C0E06">
            <w:pPr>
              <w:ind w:left="284" w:hanging="284"/>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 xml:space="preserve">4. Biblijska Jubilejska godina (Lev 25) </w:t>
            </w:r>
          </w:p>
          <w:p w14:paraId="4A0F3A6B" w14:textId="77777777" w:rsidR="00365602" w:rsidRPr="002046A5" w:rsidRDefault="00365602" w:rsidP="000C0E06">
            <w:pPr>
              <w:ind w:left="284" w:hanging="284"/>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5. Knjiga o Emanuelu (Iz 7): Pogled iz perspektive Novoga zavjeta.</w:t>
            </w:r>
          </w:p>
          <w:p w14:paraId="4540E44D" w14:textId="77777777" w:rsidR="00365602" w:rsidRPr="002046A5" w:rsidRDefault="00365602" w:rsidP="000C0E06">
            <w:pPr>
              <w:ind w:left="284" w:hanging="284"/>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6. Pjesme o Gospodnjem patničkom sluzi (Iz 42,1-7; 49,1-9a; 50,4-9a.10-11; 52,13-53,12)</w:t>
            </w:r>
          </w:p>
          <w:p w14:paraId="6583381C" w14:textId="77777777" w:rsidR="00365602" w:rsidRPr="002046A5" w:rsidRDefault="00365602" w:rsidP="000C0E06">
            <w:pPr>
              <w:ind w:left="284" w:hanging="284"/>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7. Ja-jesam kao ekskluzivni oblik Božje samoobjave u Drugom Izaiji</w:t>
            </w:r>
          </w:p>
          <w:p w14:paraId="760C77B7" w14:textId="77777777" w:rsidR="00365602" w:rsidRPr="002046A5" w:rsidRDefault="00365602" w:rsidP="000C0E06">
            <w:pPr>
              <w:ind w:left="284" w:hanging="284"/>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8. Duh  Božji prema biblijskim tekstovima</w:t>
            </w:r>
          </w:p>
          <w:p w14:paraId="575996BF" w14:textId="77777777" w:rsidR="00365602" w:rsidRPr="002046A5" w:rsidRDefault="00365602" w:rsidP="000C0E06">
            <w:pPr>
              <w:ind w:left="284" w:hanging="284"/>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9. Povijesni Isus iz Nazareta i Krist vjere</w:t>
            </w:r>
          </w:p>
          <w:p w14:paraId="22F9138D" w14:textId="77777777" w:rsidR="00365602" w:rsidRPr="002046A5" w:rsidRDefault="00365602" w:rsidP="000C0E06">
            <w:pPr>
              <w:ind w:left="284" w:hanging="284"/>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10. Isusova čudesa prema evanđeljima</w:t>
            </w:r>
          </w:p>
          <w:p w14:paraId="486FCCDB" w14:textId="77777777" w:rsidR="00365602" w:rsidRPr="002046A5" w:rsidRDefault="00365602" w:rsidP="000C0E06">
            <w:pPr>
              <w:ind w:left="284" w:hanging="284"/>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11. Kristološki naslovi u evanđeljima</w:t>
            </w:r>
          </w:p>
          <w:p w14:paraId="0412D616" w14:textId="77777777" w:rsidR="00365602" w:rsidRPr="002046A5" w:rsidRDefault="00365602" w:rsidP="000C0E06">
            <w:pPr>
              <w:ind w:left="284" w:hanging="284"/>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12. Fenomen samostojnog (apsolutnog) Ja-jesam u Novome zavjetu</w:t>
            </w:r>
          </w:p>
          <w:p w14:paraId="61ABCC60" w14:textId="77777777" w:rsidR="00365602" w:rsidRPr="002046A5" w:rsidRDefault="00365602" w:rsidP="000C0E06">
            <w:pPr>
              <w:ind w:left="284" w:hanging="284"/>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13. Dvije kalendarske orijentacije u tekstovima o Isusovoj Posljednjoj (pashalnoj) večeri i o njegovim posljednjim danima</w:t>
            </w:r>
          </w:p>
          <w:p w14:paraId="16CC7C88" w14:textId="77777777" w:rsidR="00365602" w:rsidRPr="002046A5" w:rsidRDefault="00365602" w:rsidP="000C0E06">
            <w:pPr>
              <w:ind w:left="284" w:hanging="284"/>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14. Specifičnost kršćanske egzistencije prema Pavlu</w:t>
            </w:r>
          </w:p>
          <w:p w14:paraId="3DD23856" w14:textId="77777777" w:rsidR="00365602" w:rsidRPr="002046A5" w:rsidRDefault="00365602" w:rsidP="000C0E06">
            <w:pPr>
              <w:ind w:left="284" w:hanging="284"/>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15. Brak i obitelj prema pavlovskim tekstovima</w:t>
            </w:r>
          </w:p>
        </w:tc>
      </w:tr>
      <w:tr w:rsidR="00365602" w:rsidRPr="002046A5" w14:paraId="35A1F7D3" w14:textId="77777777" w:rsidTr="000C0E06">
        <w:tc>
          <w:tcPr>
            <w:tcW w:w="1801" w:type="dxa"/>
            <w:shd w:val="clear" w:color="auto" w:fill="F2F2F2" w:themeFill="background1" w:themeFillShade="F2"/>
          </w:tcPr>
          <w:p w14:paraId="48CCB019" w14:textId="77777777" w:rsidR="00365602" w:rsidRPr="002046A5" w:rsidRDefault="00365602" w:rsidP="000C0E06">
            <w:pPr>
              <w:spacing w:before="20" w:after="20"/>
              <w:rPr>
                <w:rFonts w:ascii="Times New Roman" w:hAnsi="Times New Roman" w:cs="Times New Roman"/>
                <w:b/>
                <w:sz w:val="18"/>
              </w:rPr>
            </w:pPr>
            <w:r w:rsidRPr="002046A5">
              <w:rPr>
                <w:rFonts w:ascii="Times New Roman" w:hAnsi="Times New Roman" w:cs="Times New Roman"/>
                <w:b/>
                <w:sz w:val="18"/>
              </w:rPr>
              <w:t>Obvezna literatura</w:t>
            </w:r>
          </w:p>
        </w:tc>
        <w:tc>
          <w:tcPr>
            <w:tcW w:w="7487" w:type="dxa"/>
            <w:gridSpan w:val="30"/>
          </w:tcPr>
          <w:p w14:paraId="6F8C7F7A" w14:textId="77777777" w:rsidR="00365602" w:rsidRPr="002046A5" w:rsidRDefault="00365602" w:rsidP="000C0E06">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BIBLIJA: (</w:t>
            </w:r>
            <w:r w:rsidRPr="002046A5">
              <w:rPr>
                <w:rFonts w:ascii="Times New Roman" w:eastAsia="MS Gothic" w:hAnsi="Times New Roman" w:cs="Times New Roman"/>
                <w:i/>
                <w:iCs/>
                <w:sz w:val="18"/>
                <w:szCs w:val="18"/>
                <w:lang w:val="it-IT"/>
              </w:rPr>
              <w:t>Stari i Novi zavjet; Sveto pismo Staroga i Novoga zavjeta)</w:t>
            </w:r>
            <w:r w:rsidRPr="002046A5">
              <w:rPr>
                <w:rFonts w:ascii="Times New Roman" w:eastAsia="MS Gothic" w:hAnsi="Times New Roman" w:cs="Times New Roman"/>
                <w:sz w:val="18"/>
                <w:szCs w:val="18"/>
                <w:lang w:val="it-IT"/>
              </w:rPr>
              <w:t>, Zagreb, Sarajevo i dr., 2011.</w:t>
            </w:r>
          </w:p>
          <w:p w14:paraId="7C0367B3" w14:textId="77777777" w:rsidR="00365602" w:rsidRPr="002046A5" w:rsidRDefault="00365602" w:rsidP="000C0E06">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 xml:space="preserve">A REBIĆ, </w:t>
            </w:r>
            <w:r w:rsidRPr="002046A5">
              <w:rPr>
                <w:rFonts w:ascii="Times New Roman" w:eastAsia="MS Gothic" w:hAnsi="Times New Roman" w:cs="Times New Roman"/>
                <w:i/>
                <w:iCs/>
                <w:sz w:val="18"/>
                <w:szCs w:val="18"/>
                <w:lang w:val="it-IT"/>
              </w:rPr>
              <w:t>Središnje teme Staroga zavjeta: Biblijskoteološki pregled starozavjetne poruke</w:t>
            </w:r>
            <w:r w:rsidRPr="002046A5">
              <w:rPr>
                <w:rFonts w:ascii="Times New Roman" w:eastAsia="MS Gothic" w:hAnsi="Times New Roman" w:cs="Times New Roman"/>
                <w:sz w:val="18"/>
                <w:szCs w:val="18"/>
                <w:lang w:val="it-IT"/>
              </w:rPr>
              <w:t>, Zagreb, 1996.</w:t>
            </w:r>
          </w:p>
          <w:p w14:paraId="29AE2BF3" w14:textId="77777777" w:rsidR="00365602" w:rsidRPr="002046A5" w:rsidRDefault="00365602" w:rsidP="000C0E06">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 xml:space="preserve">M. ZOVKIĆ, </w:t>
            </w:r>
            <w:r w:rsidRPr="002046A5">
              <w:rPr>
                <w:rFonts w:ascii="Times New Roman" w:eastAsia="MS Gothic" w:hAnsi="Times New Roman" w:cs="Times New Roman"/>
                <w:i/>
                <w:sz w:val="18"/>
                <w:szCs w:val="18"/>
                <w:lang w:val="it-IT"/>
              </w:rPr>
              <w:t xml:space="preserve">Isusove paradoksalne izreke, </w:t>
            </w:r>
            <w:r w:rsidRPr="002046A5">
              <w:rPr>
                <w:rFonts w:ascii="Times New Roman" w:eastAsia="MS Gothic" w:hAnsi="Times New Roman" w:cs="Times New Roman"/>
                <w:sz w:val="18"/>
                <w:szCs w:val="18"/>
                <w:lang w:val="it-IT"/>
              </w:rPr>
              <w:t>Sarajevo-Bol, 1994.</w:t>
            </w:r>
          </w:p>
          <w:p w14:paraId="19D8CEBD" w14:textId="77777777" w:rsidR="00365602" w:rsidRPr="002046A5" w:rsidRDefault="00365602" w:rsidP="000C0E06">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 xml:space="preserve">M. VUGDELIJA, </w:t>
            </w:r>
            <w:r w:rsidRPr="002046A5">
              <w:rPr>
                <w:rFonts w:ascii="Times New Roman" w:eastAsia="MS Gothic" w:hAnsi="Times New Roman" w:cs="Times New Roman"/>
                <w:i/>
                <w:iCs/>
                <w:sz w:val="18"/>
                <w:szCs w:val="18"/>
                <w:lang w:val="it-IT"/>
              </w:rPr>
              <w:t>Čovjek i njegovo dostojanstvo u svjetlu Biblije i kršćanske teologije</w:t>
            </w:r>
            <w:r w:rsidRPr="002046A5">
              <w:rPr>
                <w:rFonts w:ascii="Times New Roman" w:eastAsia="MS Gothic" w:hAnsi="Times New Roman" w:cs="Times New Roman"/>
                <w:sz w:val="18"/>
                <w:szCs w:val="18"/>
                <w:lang w:val="it-IT"/>
              </w:rPr>
              <w:t>, Split, 2000.</w:t>
            </w:r>
          </w:p>
          <w:p w14:paraId="2D7FEAC0" w14:textId="77777777" w:rsidR="00365602" w:rsidRPr="002046A5" w:rsidRDefault="00365602" w:rsidP="000C0E06">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I. DUGANDŽIĆ, </w:t>
            </w:r>
            <w:r w:rsidRPr="002046A5">
              <w:rPr>
                <w:rFonts w:ascii="Times New Roman" w:eastAsia="MS Gothic" w:hAnsi="Times New Roman" w:cs="Times New Roman"/>
                <w:i/>
                <w:iCs/>
                <w:sz w:val="18"/>
                <w:szCs w:val="18"/>
                <w:lang w:val="it-IT"/>
              </w:rPr>
              <w:t>Snaga s izvora: izabrane teme Novoga zavjeta, </w:t>
            </w:r>
            <w:r w:rsidRPr="002046A5">
              <w:rPr>
                <w:rFonts w:ascii="Times New Roman" w:eastAsia="MS Gothic" w:hAnsi="Times New Roman" w:cs="Times New Roman"/>
                <w:sz w:val="18"/>
                <w:szCs w:val="18"/>
                <w:lang w:val="it-IT"/>
              </w:rPr>
              <w:t>Zagreb, 2003.</w:t>
            </w:r>
          </w:p>
          <w:p w14:paraId="1F5D832C" w14:textId="77777777" w:rsidR="00365602" w:rsidRPr="002046A5" w:rsidRDefault="00365602" w:rsidP="000C0E06">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A. WIESER, </w:t>
            </w:r>
            <w:r w:rsidRPr="002046A5">
              <w:rPr>
                <w:rFonts w:ascii="Times New Roman" w:eastAsia="MS Gothic" w:hAnsi="Times New Roman" w:cs="Times New Roman"/>
                <w:i/>
                <w:iCs/>
                <w:sz w:val="18"/>
                <w:szCs w:val="18"/>
                <w:lang w:val="it-IT"/>
              </w:rPr>
              <w:t>Središnje teme Novoga zavjeta</w:t>
            </w:r>
            <w:r w:rsidRPr="002046A5">
              <w:rPr>
                <w:rFonts w:ascii="Times New Roman" w:eastAsia="MS Gothic" w:hAnsi="Times New Roman" w:cs="Times New Roman"/>
                <w:sz w:val="18"/>
                <w:szCs w:val="18"/>
                <w:lang w:val="it-IT"/>
              </w:rPr>
              <w:t>, Zagreb, 1981</w:t>
            </w:r>
          </w:p>
          <w:p w14:paraId="617DE408" w14:textId="77777777" w:rsidR="00365602" w:rsidRPr="002046A5" w:rsidRDefault="00365602" w:rsidP="000C0E06">
            <w:pPr>
              <w:pStyle w:val="ListParagraph"/>
              <w:tabs>
                <w:tab w:val="left" w:pos="1218"/>
              </w:tabs>
              <w:spacing w:before="20" w:after="20"/>
              <w:rPr>
                <w:rFonts w:ascii="Times New Roman" w:eastAsia="MS Gothic" w:hAnsi="Times New Roman" w:cs="Times New Roman"/>
                <w:sz w:val="18"/>
                <w:szCs w:val="18"/>
              </w:rPr>
            </w:pPr>
          </w:p>
        </w:tc>
      </w:tr>
      <w:tr w:rsidR="00365602" w:rsidRPr="002046A5" w14:paraId="7D6112AF" w14:textId="77777777" w:rsidTr="000C0E06">
        <w:tc>
          <w:tcPr>
            <w:tcW w:w="1801" w:type="dxa"/>
            <w:shd w:val="clear" w:color="auto" w:fill="F2F2F2" w:themeFill="background1" w:themeFillShade="F2"/>
          </w:tcPr>
          <w:p w14:paraId="21AD293A" w14:textId="77777777" w:rsidR="00365602" w:rsidRPr="002046A5" w:rsidRDefault="00365602" w:rsidP="000C0E06">
            <w:pPr>
              <w:spacing w:before="20" w:after="20"/>
              <w:rPr>
                <w:rFonts w:ascii="Times New Roman" w:hAnsi="Times New Roman" w:cs="Times New Roman"/>
                <w:b/>
                <w:sz w:val="18"/>
              </w:rPr>
            </w:pPr>
            <w:r w:rsidRPr="002046A5">
              <w:rPr>
                <w:rFonts w:ascii="Times New Roman" w:hAnsi="Times New Roman" w:cs="Times New Roman"/>
                <w:b/>
                <w:sz w:val="18"/>
              </w:rPr>
              <w:t xml:space="preserve">Dodatna literatura </w:t>
            </w:r>
          </w:p>
        </w:tc>
        <w:tc>
          <w:tcPr>
            <w:tcW w:w="7487" w:type="dxa"/>
            <w:gridSpan w:val="30"/>
            <w:vAlign w:val="center"/>
          </w:tcPr>
          <w:p w14:paraId="0B136C2B" w14:textId="77777777" w:rsidR="00365602" w:rsidRPr="002046A5" w:rsidRDefault="00365602" w:rsidP="000C0E06">
            <w:pPr>
              <w:rPr>
                <w:rFonts w:ascii="Times New Roman" w:eastAsia="Times New Roman" w:hAnsi="Times New Roman" w:cs="Times New Roman"/>
                <w:smallCaps/>
              </w:rPr>
            </w:pPr>
            <w:r w:rsidRPr="002046A5">
              <w:rPr>
                <w:rFonts w:ascii="Times New Roman" w:eastAsia="Times New Roman" w:hAnsi="Times New Roman" w:cs="Times New Roman"/>
                <w:b/>
                <w:bCs/>
              </w:rPr>
              <w:t>MONOGRAFIJE</w:t>
            </w:r>
            <w:r w:rsidRPr="002046A5">
              <w:rPr>
                <w:rFonts w:ascii="Times New Roman" w:eastAsia="Times New Roman" w:hAnsi="Times New Roman" w:cs="Times New Roman"/>
                <w:smallCaps/>
              </w:rPr>
              <w:t xml:space="preserve">: </w:t>
            </w:r>
          </w:p>
          <w:p w14:paraId="032955C9" w14:textId="77777777" w:rsidR="00365602" w:rsidRPr="002046A5" w:rsidRDefault="00365602" w:rsidP="000C0E06">
            <w:pPr>
              <w:rPr>
                <w:rFonts w:ascii="Times New Roman" w:hAnsi="Times New Roman" w:cs="Times New Roman"/>
              </w:rPr>
            </w:pPr>
            <w:r w:rsidRPr="002046A5">
              <w:rPr>
                <w:rFonts w:ascii="Times New Roman" w:hAnsi="Times New Roman" w:cs="Times New Roman"/>
              </w:rPr>
              <w:lastRenderedPageBreak/>
              <w:t>Monografije: R. E. BROWN i dr., </w:t>
            </w:r>
            <w:r w:rsidRPr="002046A5">
              <w:rPr>
                <w:rFonts w:ascii="Times New Roman" w:hAnsi="Times New Roman" w:cs="Times New Roman"/>
                <w:i/>
                <w:iCs/>
              </w:rPr>
              <w:t>Biblijska teologija Staroga i Novoga zavjeta</w:t>
            </w:r>
            <w:r w:rsidRPr="002046A5">
              <w:rPr>
                <w:rFonts w:ascii="Times New Roman" w:hAnsi="Times New Roman" w:cs="Times New Roman"/>
              </w:rPr>
              <w:t>, Zagreb, </w:t>
            </w:r>
            <w:r w:rsidRPr="002046A5">
              <w:rPr>
                <w:rFonts w:ascii="Times New Roman" w:hAnsi="Times New Roman" w:cs="Times New Roman"/>
                <w:vertAlign w:val="superscript"/>
              </w:rPr>
              <w:t>2</w:t>
            </w:r>
            <w:r w:rsidRPr="002046A5">
              <w:rPr>
                <w:rFonts w:ascii="Times New Roman" w:hAnsi="Times New Roman" w:cs="Times New Roman"/>
              </w:rPr>
              <w:t>1993.; R. E. BROWN, </w:t>
            </w:r>
            <w:r w:rsidRPr="002046A5">
              <w:rPr>
                <w:rFonts w:ascii="Times New Roman" w:hAnsi="Times New Roman" w:cs="Times New Roman"/>
                <w:i/>
                <w:iCs/>
              </w:rPr>
              <w:t xml:space="preserve">Uvod u Novi zavjet, </w:t>
            </w:r>
            <w:r w:rsidRPr="002046A5">
              <w:rPr>
                <w:rFonts w:ascii="Times New Roman" w:hAnsi="Times New Roman" w:cs="Times New Roman"/>
              </w:rPr>
              <w:t>Zagreb, 2008.; A. DEISSLER, Psalmi, Zagreb, 2004.; I. DUGANDŽIĆ, Pavao: Svjedok i apostol Isusa Krista, Zagreb, 2002.; I. DUGANDŽIĆ, </w:t>
            </w:r>
            <w:r w:rsidRPr="002046A5">
              <w:rPr>
                <w:rFonts w:ascii="Times New Roman" w:hAnsi="Times New Roman" w:cs="Times New Roman"/>
                <w:i/>
                <w:iCs/>
              </w:rPr>
              <w:t>Biblijska teologija Novoga zavjeta</w:t>
            </w:r>
            <w:r w:rsidRPr="002046A5">
              <w:rPr>
                <w:rFonts w:ascii="Times New Roman" w:hAnsi="Times New Roman" w:cs="Times New Roman"/>
              </w:rPr>
              <w:t>, Zagreb, 2004;  I. DUGANDŽIĆ, </w:t>
            </w:r>
            <w:r w:rsidRPr="002046A5">
              <w:rPr>
                <w:rFonts w:ascii="Times New Roman" w:hAnsi="Times New Roman" w:cs="Times New Roman"/>
                <w:i/>
                <w:iCs/>
              </w:rPr>
              <w:t>Evanđelje ljubljenog učenika: Uvodna pitanja i komentar Ivanova evanđelja</w:t>
            </w:r>
            <w:r w:rsidRPr="002046A5">
              <w:rPr>
                <w:rFonts w:ascii="Times New Roman" w:hAnsi="Times New Roman" w:cs="Times New Roman"/>
              </w:rPr>
              <w:t xml:space="preserve">, Zagreb, 2012; J. KREMER, </w:t>
            </w:r>
            <w:r w:rsidRPr="002046A5">
              <w:rPr>
                <w:rFonts w:ascii="Times New Roman" w:hAnsi="Times New Roman" w:cs="Times New Roman"/>
                <w:i/>
              </w:rPr>
              <w:t>Biblija - Riječ Božja za sve ljude: Kratki uvod u čitanje Biblije,</w:t>
            </w:r>
            <w:r w:rsidRPr="002046A5">
              <w:rPr>
                <w:rFonts w:ascii="Times New Roman" w:hAnsi="Times New Roman" w:cs="Times New Roman"/>
              </w:rPr>
              <w:t xml:space="preserve"> Zagreb, 1993.;  B. LUJIĆ, </w:t>
            </w:r>
            <w:r w:rsidRPr="002046A5">
              <w:rPr>
                <w:rFonts w:ascii="Times New Roman" w:hAnsi="Times New Roman" w:cs="Times New Roman"/>
                <w:i/>
                <w:iCs/>
              </w:rPr>
              <w:t>Starozavjetni proroci</w:t>
            </w:r>
            <w:r w:rsidRPr="002046A5">
              <w:rPr>
                <w:rFonts w:ascii="Times New Roman" w:hAnsi="Times New Roman" w:cs="Times New Roman"/>
              </w:rPr>
              <w:t xml:space="preserve">, Kršćanska sadašnjost, Zagreb, 2010.; G. LOHFINK, </w:t>
            </w:r>
            <w:r w:rsidRPr="002046A5">
              <w:rPr>
                <w:rFonts w:ascii="Times New Roman" w:hAnsi="Times New Roman" w:cs="Times New Roman"/>
                <w:i/>
              </w:rPr>
              <w:t>Kako čitati Bibliju,</w:t>
            </w:r>
            <w:r w:rsidRPr="002046A5">
              <w:rPr>
                <w:rFonts w:ascii="Times New Roman" w:hAnsi="Times New Roman" w:cs="Times New Roman"/>
              </w:rPr>
              <w:t xml:space="preserve"> Zagreb, 1968.; M. LIMBECK, </w:t>
            </w:r>
            <w:r w:rsidRPr="002046A5">
              <w:rPr>
                <w:rFonts w:ascii="Times New Roman" w:hAnsi="Times New Roman" w:cs="Times New Roman"/>
                <w:i/>
                <w:iCs/>
              </w:rPr>
              <w:t>Markovo evanđelje</w:t>
            </w:r>
            <w:r w:rsidRPr="002046A5">
              <w:rPr>
                <w:rFonts w:ascii="Times New Roman" w:hAnsi="Times New Roman" w:cs="Times New Roman"/>
              </w:rPr>
              <w:t>, Zagreb, 1999.; P.-G. MÜLLER, </w:t>
            </w:r>
            <w:r w:rsidRPr="002046A5">
              <w:rPr>
                <w:rFonts w:ascii="Times New Roman" w:hAnsi="Times New Roman" w:cs="Times New Roman"/>
                <w:i/>
                <w:iCs/>
              </w:rPr>
              <w:t>Lukino evanđelje</w:t>
            </w:r>
            <w:r w:rsidRPr="002046A5">
              <w:rPr>
                <w:rFonts w:ascii="Times New Roman" w:hAnsi="Times New Roman" w:cs="Times New Roman"/>
              </w:rPr>
              <w:t xml:space="preserve">, Zagreb, 1996.; A. POPOVIĆ, </w:t>
            </w:r>
            <w:r w:rsidRPr="002046A5">
              <w:rPr>
                <w:rFonts w:ascii="Times New Roman" w:hAnsi="Times New Roman" w:cs="Times New Roman"/>
                <w:i/>
                <w:iCs/>
              </w:rPr>
              <w:t>Biblijske teme: Egzegetsko-teološka analiza odabranih tekstova Starog i Novog zavjeta s Dodatkom</w:t>
            </w:r>
            <w:r w:rsidRPr="002046A5">
              <w:rPr>
                <w:rFonts w:ascii="Times New Roman" w:hAnsi="Times New Roman" w:cs="Times New Roman"/>
              </w:rPr>
              <w:t xml:space="preserve">, Zagreb, 2004.; A. REBIĆ, </w:t>
            </w:r>
            <w:r w:rsidRPr="002046A5">
              <w:rPr>
                <w:rFonts w:ascii="Times New Roman" w:hAnsi="Times New Roman" w:cs="Times New Roman"/>
                <w:i/>
                <w:iCs/>
              </w:rPr>
              <w:t>Biblijske starine</w:t>
            </w:r>
            <w:r w:rsidRPr="002046A5">
              <w:rPr>
                <w:rFonts w:ascii="Times New Roman" w:hAnsi="Times New Roman" w:cs="Times New Roman"/>
              </w:rPr>
              <w:t xml:space="preserve">, Zagreb, 1983.; A. REBIĆ, </w:t>
            </w:r>
            <w:r w:rsidRPr="002046A5">
              <w:rPr>
                <w:rFonts w:ascii="Times New Roman" w:hAnsi="Times New Roman" w:cs="Times New Roman"/>
                <w:i/>
                <w:iCs/>
              </w:rPr>
              <w:t>Stvaranje svijeta i čovjeka</w:t>
            </w:r>
            <w:r w:rsidRPr="002046A5">
              <w:rPr>
                <w:rFonts w:ascii="Times New Roman" w:hAnsi="Times New Roman" w:cs="Times New Roman"/>
              </w:rPr>
              <w:t xml:space="preserve">, Kršćanska sadašnjost, Zagreb, 1996.; R. E. BROWN, </w:t>
            </w:r>
            <w:r w:rsidRPr="002046A5">
              <w:rPr>
                <w:rFonts w:ascii="Times New Roman" w:hAnsi="Times New Roman" w:cs="Times New Roman"/>
                <w:i/>
              </w:rPr>
              <w:t>Biblija: 101 pitanje i odgovor,</w:t>
            </w:r>
            <w:r w:rsidRPr="002046A5">
              <w:rPr>
                <w:rFonts w:ascii="Times New Roman" w:hAnsi="Times New Roman" w:cs="Times New Roman"/>
              </w:rPr>
              <w:t xml:space="preserve"> Zagreb, 1999.; L. A. SCHÖKEL, </w:t>
            </w:r>
            <w:r w:rsidRPr="002046A5">
              <w:rPr>
                <w:rFonts w:ascii="Times New Roman" w:hAnsi="Times New Roman" w:cs="Times New Roman"/>
                <w:i/>
                <w:iCs/>
              </w:rPr>
              <w:t>Današnji čovjek pred Biblijom</w:t>
            </w:r>
            <w:r w:rsidRPr="002046A5">
              <w:rPr>
                <w:rFonts w:ascii="Times New Roman" w:hAnsi="Times New Roman" w:cs="Times New Roman"/>
              </w:rPr>
              <w:t>, Zagreb, 1986.; M.  ZOVKIĆ, Jakovljeva poslanica u Bibliji i Crkvi, Zagreb, Sarajevo, 2011.;</w:t>
            </w:r>
          </w:p>
          <w:p w14:paraId="63CCC148" w14:textId="77777777" w:rsidR="00365602" w:rsidRPr="002046A5" w:rsidRDefault="00365602" w:rsidP="000C0E06">
            <w:pPr>
              <w:rPr>
                <w:rFonts w:ascii="Times New Roman" w:hAnsi="Times New Roman" w:cs="Times New Roman"/>
              </w:rPr>
            </w:pPr>
            <w:r w:rsidRPr="002046A5">
              <w:rPr>
                <w:rFonts w:ascii="Times New Roman" w:hAnsi="Times New Roman" w:cs="Times New Roman"/>
              </w:rPr>
              <w:t xml:space="preserve">Leksikoni: A. Rebić (ur.), </w:t>
            </w:r>
            <w:r w:rsidRPr="002046A5">
              <w:rPr>
                <w:rFonts w:ascii="Times New Roman" w:hAnsi="Times New Roman" w:cs="Times New Roman"/>
                <w:i/>
                <w:iCs/>
              </w:rPr>
              <w:t>Opći religijski leksikon: A-Ž</w:t>
            </w:r>
            <w:r w:rsidRPr="002046A5">
              <w:rPr>
                <w:rFonts w:ascii="Times New Roman" w:hAnsi="Times New Roman" w:cs="Times New Roman"/>
              </w:rPr>
              <w:t xml:space="preserve">, Zagreb, 2002.; D. Fouilloux i dr., </w:t>
            </w:r>
            <w:r w:rsidRPr="002046A5">
              <w:rPr>
                <w:rFonts w:ascii="Times New Roman" w:hAnsi="Times New Roman" w:cs="Times New Roman"/>
                <w:i/>
                <w:iCs/>
              </w:rPr>
              <w:t>Rječnik biblijske kulture</w:t>
            </w:r>
            <w:r w:rsidRPr="002046A5">
              <w:rPr>
                <w:rFonts w:ascii="Times New Roman" w:hAnsi="Times New Roman" w:cs="Times New Roman"/>
              </w:rPr>
              <w:t xml:space="preserve"> (dalje: </w:t>
            </w:r>
            <w:r w:rsidRPr="002046A5">
              <w:rPr>
                <w:rFonts w:ascii="Times New Roman" w:hAnsi="Times New Roman" w:cs="Times New Roman"/>
                <w:i/>
                <w:iCs/>
              </w:rPr>
              <w:t>RBK</w:t>
            </w:r>
            <w:r w:rsidRPr="002046A5">
              <w:rPr>
                <w:rFonts w:ascii="Times New Roman" w:hAnsi="Times New Roman" w:cs="Times New Roman"/>
              </w:rPr>
              <w:t xml:space="preserve">), Zagreb, 1999.;  A. GRABNER-HAIDER (prir.), </w:t>
            </w:r>
            <w:r w:rsidRPr="002046A5">
              <w:rPr>
                <w:rFonts w:ascii="Times New Roman" w:hAnsi="Times New Roman" w:cs="Times New Roman"/>
                <w:i/>
                <w:iCs/>
              </w:rPr>
              <w:t>Praktični biblijski leksikon</w:t>
            </w:r>
            <w:r w:rsidRPr="002046A5">
              <w:rPr>
                <w:rFonts w:ascii="Times New Roman" w:hAnsi="Times New Roman" w:cs="Times New Roman"/>
              </w:rPr>
              <w:t>,</w:t>
            </w:r>
            <w:r w:rsidRPr="002046A5">
              <w:rPr>
                <w:rFonts w:ascii="Times New Roman" w:hAnsi="Times New Roman" w:cs="Times New Roman"/>
                <w:i/>
                <w:iCs/>
              </w:rPr>
              <w:t xml:space="preserve"> </w:t>
            </w:r>
            <w:r w:rsidRPr="002046A5">
              <w:rPr>
                <w:rFonts w:ascii="Times New Roman" w:hAnsi="Times New Roman" w:cs="Times New Roman"/>
              </w:rPr>
              <w:t xml:space="preserve">Zagreb, 1997.; GRUPA autora, </w:t>
            </w:r>
            <w:r w:rsidRPr="002046A5">
              <w:rPr>
                <w:rFonts w:ascii="Times New Roman" w:hAnsi="Times New Roman" w:cs="Times New Roman"/>
                <w:i/>
                <w:iCs/>
              </w:rPr>
              <w:t>Biblijski leksikon</w:t>
            </w:r>
            <w:r w:rsidRPr="002046A5">
              <w:rPr>
                <w:rFonts w:ascii="Times New Roman" w:hAnsi="Times New Roman" w:cs="Times New Roman"/>
              </w:rPr>
              <w:t>, Zagreb, 1972.</w:t>
            </w:r>
          </w:p>
          <w:p w14:paraId="411FC904" w14:textId="77777777" w:rsidR="00365602" w:rsidRPr="002046A5" w:rsidRDefault="00365602" w:rsidP="000C0E06">
            <w:pPr>
              <w:rPr>
                <w:rFonts w:ascii="Times New Roman" w:hAnsi="Times New Roman" w:cs="Times New Roman"/>
              </w:rPr>
            </w:pPr>
            <w:r w:rsidRPr="002046A5">
              <w:rPr>
                <w:rFonts w:ascii="Times New Roman" w:hAnsi="Times New Roman" w:cs="Times New Roman"/>
              </w:rPr>
              <w:t xml:space="preserve">Studije:  D. TOMAŠEVIĆ, „I ne uvedi nas u napast“ (Mt 6,13; Lk 11,4), u D. Tomašević (ur.), </w:t>
            </w:r>
            <w:r w:rsidRPr="002046A5">
              <w:rPr>
                <w:rFonts w:ascii="Times New Roman" w:hAnsi="Times New Roman" w:cs="Times New Roman"/>
                <w:i/>
              </w:rPr>
              <w:t>Tvoja riječ nozi je mojoj svjetiljka</w:t>
            </w:r>
            <w:r w:rsidRPr="002046A5">
              <w:rPr>
                <w:rFonts w:ascii="Times New Roman" w:hAnsi="Times New Roman" w:cs="Times New Roman"/>
                <w:iCs/>
              </w:rPr>
              <w:t xml:space="preserve"> (dalje: </w:t>
            </w:r>
            <w:r w:rsidRPr="002046A5">
              <w:rPr>
                <w:rFonts w:ascii="Times New Roman" w:hAnsi="Times New Roman" w:cs="Times New Roman"/>
                <w:i/>
              </w:rPr>
              <w:t>Tvoja riječ…</w:t>
            </w:r>
            <w:r w:rsidRPr="002046A5">
              <w:rPr>
                <w:rFonts w:ascii="Times New Roman" w:hAnsi="Times New Roman" w:cs="Times New Roman"/>
                <w:iCs/>
              </w:rPr>
              <w:t>)</w:t>
            </w:r>
            <w:r w:rsidRPr="002046A5">
              <w:rPr>
                <w:rFonts w:ascii="Times New Roman" w:hAnsi="Times New Roman" w:cs="Times New Roman"/>
              </w:rPr>
              <w:t xml:space="preserve">, Sarajevo, Zagreb, 2012., 221-250.;  I. DUGANDŽIĆ, „Kao što je pisano…“: Mjesto i uloga psalama u nastanku novozavjetne kristologije“, u D. Tomašević (ur.), </w:t>
            </w:r>
            <w:r w:rsidRPr="002046A5">
              <w:rPr>
                <w:rFonts w:ascii="Times New Roman" w:hAnsi="Times New Roman" w:cs="Times New Roman"/>
                <w:i/>
              </w:rPr>
              <w:t>Tvoja riječ…</w:t>
            </w:r>
            <w:r w:rsidRPr="002046A5">
              <w:rPr>
                <w:rFonts w:ascii="Times New Roman" w:hAnsi="Times New Roman" w:cs="Times New Roman"/>
              </w:rPr>
              <w:t xml:space="preserve">, Sarajevo, Zagreb, 2012., 325-344.; M. VIDOVIĆ, „Osobni život neposredno nakon smrti (2 Kor 5,1-10; Fil 1,21-23)“ u D. Tomašević (ur.), </w:t>
            </w:r>
            <w:r w:rsidRPr="002046A5">
              <w:rPr>
                <w:rFonts w:ascii="Times New Roman" w:hAnsi="Times New Roman" w:cs="Times New Roman"/>
                <w:i/>
              </w:rPr>
              <w:t>Tvoja riječ…</w:t>
            </w:r>
            <w:r w:rsidRPr="002046A5">
              <w:rPr>
                <w:rFonts w:ascii="Times New Roman" w:hAnsi="Times New Roman" w:cs="Times New Roman"/>
              </w:rPr>
              <w:t xml:space="preserve">, Sarajevo, Zagreb, 2012., 251-288.;  M. VIDOVIĆ, „Pavlov govor o uskrsnuću u 1Kor 15: (tumač. NZ-a kao tumač. I.K.)“, </w:t>
            </w:r>
            <w:r w:rsidRPr="002046A5">
              <w:rPr>
                <w:rFonts w:ascii="Times New Roman" w:hAnsi="Times New Roman" w:cs="Times New Roman"/>
                <w:i/>
                <w:iCs/>
              </w:rPr>
              <w:t>CuS</w:t>
            </w:r>
            <w:r w:rsidRPr="002046A5">
              <w:rPr>
                <w:rFonts w:ascii="Times New Roman" w:hAnsi="Times New Roman" w:cs="Times New Roman"/>
              </w:rPr>
              <w:t xml:space="preserve"> 31 (1996) 380-403.; M. VIDOVIĆ, „Pavlovo korigiranje korintskog shvaćanja karizmi (1 Kor 12-14)“, </w:t>
            </w:r>
            <w:r w:rsidRPr="002046A5">
              <w:rPr>
                <w:rFonts w:ascii="Times New Roman" w:hAnsi="Times New Roman" w:cs="Times New Roman"/>
                <w:i/>
                <w:iCs/>
              </w:rPr>
              <w:t>CuS</w:t>
            </w:r>
            <w:r w:rsidRPr="002046A5">
              <w:rPr>
                <w:rFonts w:ascii="Times New Roman" w:hAnsi="Times New Roman" w:cs="Times New Roman"/>
              </w:rPr>
              <w:t xml:space="preserve"> 35 (2000) 252-280.; P. VIDOVIĆ, „Galaćanski sindrom“, </w:t>
            </w:r>
            <w:r w:rsidRPr="002046A5">
              <w:rPr>
                <w:rFonts w:ascii="Times New Roman" w:hAnsi="Times New Roman" w:cs="Times New Roman"/>
                <w:i/>
                <w:iCs/>
              </w:rPr>
              <w:t>OŽ</w:t>
            </w:r>
            <w:r w:rsidRPr="002046A5">
              <w:rPr>
                <w:rFonts w:ascii="Times New Roman" w:hAnsi="Times New Roman" w:cs="Times New Roman"/>
              </w:rPr>
              <w:t xml:space="preserve"> 55 (2000), 307-318.;  P. VIDOVIĆ, „Osuđen na smrt za bogohulstvo: Isusov odgovor velikome svećeniku (Mk 14,62)“, u M. Josipović i dr. (ur.), </w:t>
            </w:r>
            <w:r w:rsidRPr="002046A5">
              <w:rPr>
                <w:rFonts w:ascii="Times New Roman" w:hAnsi="Times New Roman" w:cs="Times New Roman"/>
                <w:i/>
              </w:rPr>
              <w:t>U službi riječi i Božjega naroda</w:t>
            </w:r>
            <w:r w:rsidRPr="002046A5">
              <w:rPr>
                <w:rFonts w:ascii="Times New Roman" w:hAnsi="Times New Roman" w:cs="Times New Roman"/>
              </w:rPr>
              <w:t xml:space="preserve">, Sarajevo, 2007., 305-325.;  P. VIDOVIĆ, „Svijet – čovjekov dom i Božji hram: Ekologija na početku Biblije“, u V. Pozaić (ur.), </w:t>
            </w:r>
            <w:r w:rsidRPr="002046A5">
              <w:rPr>
                <w:rFonts w:ascii="Times New Roman" w:hAnsi="Times New Roman" w:cs="Times New Roman"/>
                <w:i/>
              </w:rPr>
              <w:t>Ekologija: Znanstveno-etičko-teološki upiti i obzori</w:t>
            </w:r>
            <w:r w:rsidRPr="002046A5">
              <w:rPr>
                <w:rFonts w:ascii="Times New Roman" w:hAnsi="Times New Roman" w:cs="Times New Roman"/>
              </w:rPr>
              <w:t xml:space="preserve">, Zagreb, </w:t>
            </w:r>
            <w:r w:rsidRPr="002046A5">
              <w:rPr>
                <w:rFonts w:ascii="Times New Roman" w:hAnsi="Times New Roman" w:cs="Times New Roman"/>
                <w:vertAlign w:val="superscript"/>
              </w:rPr>
              <w:t>2</w:t>
            </w:r>
            <w:r w:rsidRPr="002046A5">
              <w:rPr>
                <w:rFonts w:ascii="Times New Roman" w:hAnsi="Times New Roman" w:cs="Times New Roman"/>
              </w:rPr>
              <w:t>2004), 133-153.; P. VIDOVIĆ, „</w:t>
            </w:r>
            <w:r w:rsidRPr="002046A5">
              <w:rPr>
                <w:rFonts w:ascii="Times New Roman" w:hAnsi="Times New Roman" w:cs="Times New Roman"/>
                <w:i/>
                <w:iCs/>
              </w:rPr>
              <w:t>U početku stvori Bog</w:t>
            </w:r>
            <w:r w:rsidRPr="002046A5">
              <w:rPr>
                <w:rFonts w:ascii="Times New Roman" w:hAnsi="Times New Roman" w:cs="Times New Roman"/>
              </w:rPr>
              <w:t xml:space="preserve">… obitelj (Post 1,1.27s): Biti ili ne biti obitelji znači biti ili ne biti života i samoga svijeta“, </w:t>
            </w:r>
            <w:r w:rsidRPr="002046A5">
              <w:rPr>
                <w:rFonts w:ascii="Times New Roman" w:hAnsi="Times New Roman" w:cs="Times New Roman"/>
                <w:i/>
                <w:iCs/>
              </w:rPr>
              <w:t>OŽ</w:t>
            </w:r>
            <w:r w:rsidRPr="002046A5">
              <w:rPr>
                <w:rFonts w:ascii="Times New Roman" w:hAnsi="Times New Roman" w:cs="Times New Roman"/>
              </w:rPr>
              <w:t xml:space="preserve"> 65 (2010), 221-238.; P. VIDOVIĆ, „Uhićenje kralja (Iv 18,1-12)“, u M. Cifrak i N. Hohnjec (ur.), </w:t>
            </w:r>
            <w:r w:rsidRPr="002046A5">
              <w:rPr>
                <w:rFonts w:ascii="Times New Roman" w:hAnsi="Times New Roman" w:cs="Times New Roman"/>
                <w:i/>
              </w:rPr>
              <w:t>Neka iz tame svjetlost zasine,</w:t>
            </w:r>
            <w:r w:rsidRPr="002046A5">
              <w:rPr>
                <w:rFonts w:ascii="Times New Roman" w:hAnsi="Times New Roman" w:cs="Times New Roman"/>
              </w:rPr>
              <w:t xml:space="preserve"> Zagreb, 2007., 439-452.;</w:t>
            </w:r>
          </w:p>
          <w:p w14:paraId="7B6F7178" w14:textId="77777777" w:rsidR="00365602" w:rsidRPr="002046A5" w:rsidRDefault="00365602" w:rsidP="000C0E06">
            <w:pPr>
              <w:rPr>
                <w:rFonts w:ascii="Times New Roman" w:hAnsi="Times New Roman" w:cs="Times New Roman"/>
              </w:rPr>
            </w:pPr>
          </w:p>
        </w:tc>
      </w:tr>
      <w:tr w:rsidR="00365602" w:rsidRPr="002046A5" w14:paraId="09B86C1D" w14:textId="77777777" w:rsidTr="000C0E06">
        <w:tc>
          <w:tcPr>
            <w:tcW w:w="1801" w:type="dxa"/>
            <w:shd w:val="clear" w:color="auto" w:fill="F2F2F2" w:themeFill="background1" w:themeFillShade="F2"/>
          </w:tcPr>
          <w:p w14:paraId="1016BACA" w14:textId="77777777" w:rsidR="00365602" w:rsidRPr="002046A5" w:rsidRDefault="00365602" w:rsidP="000C0E06">
            <w:pPr>
              <w:spacing w:before="20" w:after="20"/>
              <w:rPr>
                <w:rFonts w:ascii="Times New Roman" w:hAnsi="Times New Roman" w:cs="Times New Roman"/>
                <w:b/>
                <w:sz w:val="18"/>
              </w:rPr>
            </w:pPr>
            <w:r w:rsidRPr="002046A5">
              <w:rPr>
                <w:rFonts w:ascii="Times New Roman" w:hAnsi="Times New Roman" w:cs="Times New Roman"/>
                <w:b/>
                <w:sz w:val="18"/>
              </w:rPr>
              <w:lastRenderedPageBreak/>
              <w:t xml:space="preserve">Mrežni izvori </w:t>
            </w:r>
          </w:p>
        </w:tc>
        <w:tc>
          <w:tcPr>
            <w:tcW w:w="7487" w:type="dxa"/>
            <w:gridSpan w:val="30"/>
          </w:tcPr>
          <w:p w14:paraId="53088A8F" w14:textId="77777777" w:rsidR="00365602" w:rsidRPr="002046A5" w:rsidRDefault="00365602" w:rsidP="000C0E06">
            <w:pPr>
              <w:tabs>
                <w:tab w:val="left" w:pos="1218"/>
              </w:tabs>
              <w:spacing w:before="20" w:after="20"/>
              <w:rPr>
                <w:rFonts w:ascii="Times New Roman" w:eastAsia="MS Gothic" w:hAnsi="Times New Roman" w:cs="Times New Roman"/>
                <w:sz w:val="18"/>
              </w:rPr>
            </w:pPr>
          </w:p>
        </w:tc>
      </w:tr>
      <w:tr w:rsidR="00365602" w:rsidRPr="002046A5" w14:paraId="1E2D1E0E" w14:textId="77777777" w:rsidTr="000C0E06">
        <w:tc>
          <w:tcPr>
            <w:tcW w:w="1801" w:type="dxa"/>
            <w:vMerge w:val="restart"/>
            <w:shd w:val="clear" w:color="auto" w:fill="F2F2F2" w:themeFill="background1" w:themeFillShade="F2"/>
            <w:vAlign w:val="center"/>
          </w:tcPr>
          <w:p w14:paraId="0318580D" w14:textId="77777777" w:rsidR="00365602" w:rsidRPr="002046A5" w:rsidRDefault="00365602" w:rsidP="000C0E06">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Provjera ishoda učenja (prema uputama AZVO)</w:t>
            </w:r>
          </w:p>
        </w:tc>
        <w:tc>
          <w:tcPr>
            <w:tcW w:w="5754" w:type="dxa"/>
            <w:gridSpan w:val="25"/>
          </w:tcPr>
          <w:p w14:paraId="57F69116" w14:textId="77777777" w:rsidR="00365602" w:rsidRPr="002046A5" w:rsidRDefault="00365602" w:rsidP="000C0E06">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Samo završni ispit</w:t>
            </w:r>
          </w:p>
        </w:tc>
        <w:tc>
          <w:tcPr>
            <w:tcW w:w="1733" w:type="dxa"/>
            <w:gridSpan w:val="5"/>
          </w:tcPr>
          <w:p w14:paraId="2928D2D6" w14:textId="77777777" w:rsidR="00365602" w:rsidRPr="002046A5" w:rsidRDefault="00365602" w:rsidP="000C0E06">
            <w:pPr>
              <w:tabs>
                <w:tab w:val="left" w:pos="1218"/>
              </w:tabs>
              <w:spacing w:before="20" w:after="20"/>
              <w:jc w:val="center"/>
              <w:rPr>
                <w:rFonts w:ascii="Times New Roman" w:eastAsia="MS Gothic" w:hAnsi="Times New Roman" w:cs="Times New Roman"/>
                <w:sz w:val="18"/>
              </w:rPr>
            </w:pPr>
          </w:p>
        </w:tc>
      </w:tr>
      <w:tr w:rsidR="00365602" w:rsidRPr="002046A5" w14:paraId="578D328F" w14:textId="77777777" w:rsidTr="000C0E06">
        <w:tc>
          <w:tcPr>
            <w:tcW w:w="1801" w:type="dxa"/>
            <w:vMerge/>
            <w:shd w:val="clear" w:color="auto" w:fill="F2F2F2" w:themeFill="background1" w:themeFillShade="F2"/>
          </w:tcPr>
          <w:p w14:paraId="43E6CF69" w14:textId="77777777" w:rsidR="00365602" w:rsidRPr="002046A5" w:rsidRDefault="00365602" w:rsidP="000C0E06">
            <w:pPr>
              <w:spacing w:before="20" w:after="20"/>
              <w:rPr>
                <w:rFonts w:ascii="Times New Roman" w:hAnsi="Times New Roman" w:cs="Times New Roman"/>
                <w:b/>
                <w:sz w:val="18"/>
              </w:rPr>
            </w:pPr>
          </w:p>
        </w:tc>
        <w:tc>
          <w:tcPr>
            <w:tcW w:w="2080" w:type="dxa"/>
            <w:gridSpan w:val="11"/>
            <w:vAlign w:val="center"/>
          </w:tcPr>
          <w:p w14:paraId="08AFBE33" w14:textId="77777777" w:rsidR="00365602" w:rsidRPr="002046A5" w:rsidRDefault="008B0121" w:rsidP="000C0E0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6043225"/>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r w:rsidR="00365602" w:rsidRPr="002046A5">
              <w:rPr>
                <w:rFonts w:ascii="Times New Roman" w:hAnsi="Times New Roman" w:cs="Times New Roman"/>
                <w:sz w:val="18"/>
                <w:szCs w:val="18"/>
                <w:lang w:eastAsia="hr-HR"/>
              </w:rPr>
              <w:t>završni</w:t>
            </w:r>
          </w:p>
          <w:p w14:paraId="59204FD7" w14:textId="77777777" w:rsidR="00365602" w:rsidRPr="002046A5" w:rsidRDefault="00365602" w:rsidP="000C0E0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pismeni ispit</w:t>
            </w:r>
          </w:p>
        </w:tc>
        <w:tc>
          <w:tcPr>
            <w:tcW w:w="1862" w:type="dxa"/>
            <w:gridSpan w:val="7"/>
            <w:vAlign w:val="center"/>
          </w:tcPr>
          <w:p w14:paraId="47A3D67A" w14:textId="77777777" w:rsidR="00365602" w:rsidRPr="002046A5" w:rsidRDefault="008B0121" w:rsidP="000C0E0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39546601"/>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r w:rsidR="00365602" w:rsidRPr="002046A5">
              <w:rPr>
                <w:rFonts w:ascii="Times New Roman" w:hAnsi="Times New Roman" w:cs="Times New Roman"/>
                <w:sz w:val="18"/>
                <w:szCs w:val="18"/>
                <w:lang w:eastAsia="hr-HR"/>
              </w:rPr>
              <w:t>završni</w:t>
            </w:r>
          </w:p>
          <w:p w14:paraId="7367EB52" w14:textId="77777777" w:rsidR="00365602" w:rsidRPr="002046A5" w:rsidRDefault="00365602" w:rsidP="000C0E0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usmeni ispit</w:t>
            </w:r>
          </w:p>
        </w:tc>
        <w:tc>
          <w:tcPr>
            <w:tcW w:w="1812" w:type="dxa"/>
            <w:gridSpan w:val="7"/>
            <w:vAlign w:val="center"/>
          </w:tcPr>
          <w:p w14:paraId="74BBA34B" w14:textId="77777777" w:rsidR="00365602" w:rsidRPr="002046A5" w:rsidRDefault="008B0121" w:rsidP="000C0E0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304151887"/>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lang w:val="it-IT"/>
                  </w:rPr>
                  <w:t>☐</w:t>
                </w:r>
              </w:sdtContent>
            </w:sdt>
            <w:r w:rsidR="00365602" w:rsidRPr="002046A5">
              <w:rPr>
                <w:rFonts w:ascii="Times New Roman" w:hAnsi="Times New Roman" w:cs="Times New Roman"/>
                <w:sz w:val="18"/>
                <w:lang w:val="it-IT"/>
              </w:rPr>
              <w:t xml:space="preserve"> </w:t>
            </w:r>
            <w:r w:rsidR="00365602" w:rsidRPr="002046A5">
              <w:rPr>
                <w:rFonts w:ascii="Times New Roman" w:hAnsi="Times New Roman" w:cs="Times New Roman"/>
                <w:sz w:val="18"/>
                <w:szCs w:val="18"/>
                <w:lang w:val="it-IT" w:eastAsia="hr-HR"/>
              </w:rPr>
              <w:t>pismeni i usmeni završni ispit</w:t>
            </w:r>
          </w:p>
        </w:tc>
        <w:tc>
          <w:tcPr>
            <w:tcW w:w="1733" w:type="dxa"/>
            <w:gridSpan w:val="5"/>
            <w:vAlign w:val="center"/>
          </w:tcPr>
          <w:p w14:paraId="5D7473D9" w14:textId="77777777" w:rsidR="00365602" w:rsidRPr="002046A5" w:rsidRDefault="008B0121" w:rsidP="000C0E0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834053936"/>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lang w:val="it-IT"/>
                  </w:rPr>
                  <w:t>☐</w:t>
                </w:r>
              </w:sdtContent>
            </w:sdt>
            <w:r w:rsidR="00365602" w:rsidRPr="002046A5">
              <w:rPr>
                <w:rFonts w:ascii="Times New Roman" w:hAnsi="Times New Roman" w:cs="Times New Roman"/>
                <w:sz w:val="18"/>
                <w:lang w:val="it-IT"/>
              </w:rPr>
              <w:t xml:space="preserve"> </w:t>
            </w:r>
            <w:r w:rsidR="00365602" w:rsidRPr="002046A5">
              <w:rPr>
                <w:rFonts w:ascii="Times New Roman" w:hAnsi="Times New Roman" w:cs="Times New Roman"/>
                <w:sz w:val="18"/>
                <w:szCs w:val="18"/>
                <w:lang w:val="it-IT" w:eastAsia="hr-HR"/>
              </w:rPr>
              <w:t>praktični rad i završni ispit</w:t>
            </w:r>
          </w:p>
        </w:tc>
      </w:tr>
      <w:tr w:rsidR="00365602" w:rsidRPr="002046A5" w14:paraId="6C361FA4" w14:textId="77777777" w:rsidTr="000C0E06">
        <w:tc>
          <w:tcPr>
            <w:tcW w:w="1801" w:type="dxa"/>
            <w:vMerge/>
            <w:shd w:val="clear" w:color="auto" w:fill="F2F2F2" w:themeFill="background1" w:themeFillShade="F2"/>
          </w:tcPr>
          <w:p w14:paraId="5ED972E9" w14:textId="77777777" w:rsidR="00365602" w:rsidRPr="002046A5" w:rsidRDefault="00365602" w:rsidP="000C0E06">
            <w:pPr>
              <w:spacing w:before="20" w:after="20"/>
              <w:rPr>
                <w:rFonts w:ascii="Times New Roman" w:hAnsi="Times New Roman" w:cs="Times New Roman"/>
                <w:b/>
                <w:sz w:val="18"/>
                <w:lang w:val="it-IT"/>
              </w:rPr>
            </w:pPr>
          </w:p>
        </w:tc>
        <w:tc>
          <w:tcPr>
            <w:tcW w:w="1383" w:type="dxa"/>
            <w:gridSpan w:val="6"/>
            <w:vAlign w:val="center"/>
          </w:tcPr>
          <w:p w14:paraId="571A421D" w14:textId="77777777" w:rsidR="00365602" w:rsidRPr="002046A5" w:rsidRDefault="008B0121" w:rsidP="000C0E0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47885301"/>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r w:rsidR="00365602" w:rsidRPr="002046A5">
              <w:rPr>
                <w:rFonts w:ascii="Times New Roman" w:hAnsi="Times New Roman" w:cs="Times New Roman"/>
                <w:sz w:val="18"/>
                <w:szCs w:val="18"/>
                <w:lang w:eastAsia="hr-HR"/>
              </w:rPr>
              <w:t>samo kolokvij/zadaće</w:t>
            </w:r>
          </w:p>
        </w:tc>
        <w:tc>
          <w:tcPr>
            <w:tcW w:w="1405" w:type="dxa"/>
            <w:gridSpan w:val="7"/>
            <w:vAlign w:val="center"/>
          </w:tcPr>
          <w:p w14:paraId="25673AD6" w14:textId="77777777" w:rsidR="00365602" w:rsidRPr="002046A5" w:rsidRDefault="008B0121" w:rsidP="000C0E0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955711483"/>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lang w:val="it-IT"/>
                  </w:rPr>
                  <w:t>☐</w:t>
                </w:r>
              </w:sdtContent>
            </w:sdt>
            <w:r w:rsidR="00365602" w:rsidRPr="002046A5">
              <w:rPr>
                <w:rFonts w:ascii="Times New Roman" w:hAnsi="Times New Roman" w:cs="Times New Roman"/>
                <w:sz w:val="18"/>
                <w:lang w:val="it-IT"/>
              </w:rPr>
              <w:t xml:space="preserve"> </w:t>
            </w:r>
            <w:r w:rsidR="00365602" w:rsidRPr="002046A5">
              <w:rPr>
                <w:rFonts w:ascii="Times New Roman" w:hAnsi="Times New Roman" w:cs="Times New Roman"/>
                <w:sz w:val="18"/>
                <w:szCs w:val="18"/>
                <w:lang w:val="it-IT" w:eastAsia="hr-HR"/>
              </w:rPr>
              <w:t>kolokvij / zadaća i završni ispit</w:t>
            </w:r>
          </w:p>
        </w:tc>
        <w:tc>
          <w:tcPr>
            <w:tcW w:w="1154" w:type="dxa"/>
            <w:gridSpan w:val="5"/>
            <w:vAlign w:val="center"/>
          </w:tcPr>
          <w:p w14:paraId="0448F797" w14:textId="77777777" w:rsidR="00365602" w:rsidRPr="002046A5" w:rsidRDefault="008B0121" w:rsidP="000C0E0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46839912"/>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r w:rsidR="00365602" w:rsidRPr="002046A5">
              <w:rPr>
                <w:rFonts w:ascii="Times New Roman" w:hAnsi="Times New Roman" w:cs="Times New Roman"/>
                <w:sz w:val="18"/>
                <w:szCs w:val="18"/>
                <w:lang w:eastAsia="hr-HR"/>
              </w:rPr>
              <w:t>seminarski</w:t>
            </w:r>
          </w:p>
          <w:p w14:paraId="7E4F1925" w14:textId="77777777" w:rsidR="00365602" w:rsidRPr="002046A5" w:rsidRDefault="00365602" w:rsidP="000C0E0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4"/>
            <w:vAlign w:val="center"/>
          </w:tcPr>
          <w:p w14:paraId="3B84909C" w14:textId="77777777" w:rsidR="00365602" w:rsidRPr="002046A5" w:rsidRDefault="008B0121" w:rsidP="000C0E0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295842628"/>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lang w:val="it-IT"/>
                  </w:rPr>
                  <w:t>☐</w:t>
                </w:r>
              </w:sdtContent>
            </w:sdt>
            <w:r w:rsidR="00365602" w:rsidRPr="002046A5">
              <w:rPr>
                <w:rFonts w:ascii="Times New Roman" w:hAnsi="Times New Roman" w:cs="Times New Roman"/>
                <w:sz w:val="18"/>
                <w:lang w:val="it-IT"/>
              </w:rPr>
              <w:t xml:space="preserve"> </w:t>
            </w:r>
            <w:r w:rsidR="00365602" w:rsidRPr="002046A5">
              <w:rPr>
                <w:rFonts w:ascii="Times New Roman" w:hAnsi="Times New Roman" w:cs="Times New Roman"/>
                <w:sz w:val="18"/>
                <w:szCs w:val="18"/>
                <w:lang w:val="it-IT" w:eastAsia="hr-HR"/>
              </w:rPr>
              <w:t>seminarski</w:t>
            </w:r>
          </w:p>
          <w:p w14:paraId="67AC875D" w14:textId="77777777" w:rsidR="00365602" w:rsidRPr="002046A5" w:rsidRDefault="00365602" w:rsidP="000C0E06">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rad i završni ispit</w:t>
            </w:r>
          </w:p>
        </w:tc>
        <w:tc>
          <w:tcPr>
            <w:tcW w:w="1128" w:type="dxa"/>
            <w:gridSpan w:val="7"/>
            <w:vAlign w:val="center"/>
          </w:tcPr>
          <w:p w14:paraId="60D1DAB1" w14:textId="77777777" w:rsidR="00365602" w:rsidRPr="002046A5" w:rsidRDefault="008B0121" w:rsidP="000C0E0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38255537"/>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r w:rsidR="00365602" w:rsidRPr="002046A5">
              <w:rPr>
                <w:rFonts w:ascii="Times New Roman" w:hAnsi="Times New Roman" w:cs="Times New Roman"/>
                <w:sz w:val="18"/>
                <w:szCs w:val="18"/>
                <w:lang w:eastAsia="hr-HR"/>
              </w:rPr>
              <w:t>praktični rad</w:t>
            </w:r>
          </w:p>
        </w:tc>
        <w:tc>
          <w:tcPr>
            <w:tcW w:w="1184" w:type="dxa"/>
            <w:vAlign w:val="center"/>
          </w:tcPr>
          <w:p w14:paraId="6DBFA552" w14:textId="77777777" w:rsidR="00365602" w:rsidRPr="002046A5" w:rsidRDefault="008B0121" w:rsidP="000C0E0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89634844"/>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r w:rsidR="00365602" w:rsidRPr="002046A5">
              <w:rPr>
                <w:rFonts w:ascii="Times New Roman" w:hAnsi="Times New Roman" w:cs="Times New Roman"/>
                <w:sz w:val="18"/>
                <w:szCs w:val="18"/>
                <w:lang w:eastAsia="hr-HR"/>
              </w:rPr>
              <w:t>drugi oblici</w:t>
            </w:r>
          </w:p>
        </w:tc>
      </w:tr>
      <w:tr w:rsidR="00365602" w:rsidRPr="002046A5" w14:paraId="016E2C48" w14:textId="77777777" w:rsidTr="000C0E06">
        <w:trPr>
          <w:trHeight w:val="265"/>
        </w:trPr>
        <w:tc>
          <w:tcPr>
            <w:tcW w:w="1801" w:type="dxa"/>
            <w:shd w:val="clear" w:color="auto" w:fill="F2F2F2" w:themeFill="background1" w:themeFillShade="F2"/>
          </w:tcPr>
          <w:p w14:paraId="7368C34C" w14:textId="77777777" w:rsidR="00365602" w:rsidRPr="002046A5" w:rsidRDefault="00365602" w:rsidP="000C0E06">
            <w:pPr>
              <w:spacing w:before="20" w:after="20"/>
              <w:rPr>
                <w:rFonts w:ascii="Times New Roman" w:hAnsi="Times New Roman" w:cs="Times New Roman"/>
                <w:b/>
                <w:sz w:val="18"/>
              </w:rPr>
            </w:pPr>
            <w:r w:rsidRPr="002046A5">
              <w:rPr>
                <w:rFonts w:ascii="Times New Roman" w:hAnsi="Times New Roman" w:cs="Times New Roman"/>
                <w:b/>
                <w:sz w:val="18"/>
              </w:rPr>
              <w:t>Način formiranja završne ocjene (%)</w:t>
            </w:r>
          </w:p>
        </w:tc>
        <w:tc>
          <w:tcPr>
            <w:tcW w:w="7487" w:type="dxa"/>
            <w:gridSpan w:val="30"/>
            <w:vAlign w:val="center"/>
          </w:tcPr>
          <w:p w14:paraId="15192A08" w14:textId="77777777" w:rsidR="00365602" w:rsidRPr="002046A5" w:rsidRDefault="00365602" w:rsidP="000C0E06">
            <w:pPr>
              <w:rPr>
                <w:rFonts w:ascii="Times New Roman" w:hAnsi="Times New Roman" w:cs="Times New Roman"/>
                <w:sz w:val="18"/>
                <w:szCs w:val="18"/>
                <w:lang w:val="it-IT"/>
              </w:rPr>
            </w:pPr>
            <w:r w:rsidRPr="002046A5">
              <w:rPr>
                <w:rFonts w:ascii="Times New Roman" w:hAnsi="Times New Roman" w:cs="Times New Roman"/>
                <w:sz w:val="18"/>
                <w:szCs w:val="18"/>
                <w:lang w:val="it-IT"/>
              </w:rPr>
              <w:t>aktivno sudjelovanje na nastavi (10%), na kolokvijima (20 %) i na usmenom ispitu (70%)</w:t>
            </w:r>
          </w:p>
        </w:tc>
      </w:tr>
      <w:tr w:rsidR="00365602" w:rsidRPr="002046A5" w14:paraId="64030411" w14:textId="77777777" w:rsidTr="000C0E06">
        <w:tc>
          <w:tcPr>
            <w:tcW w:w="1801" w:type="dxa"/>
            <w:vMerge w:val="restart"/>
            <w:shd w:val="clear" w:color="auto" w:fill="F2F2F2" w:themeFill="background1" w:themeFillShade="F2"/>
          </w:tcPr>
          <w:p w14:paraId="7AA5828C" w14:textId="77777777" w:rsidR="00365602" w:rsidRPr="002046A5" w:rsidRDefault="00365602" w:rsidP="000C0E06">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 xml:space="preserve">Ocjenjivanje </w:t>
            </w:r>
          </w:p>
          <w:p w14:paraId="3A8E1E23" w14:textId="77777777" w:rsidR="00365602" w:rsidRPr="002046A5" w:rsidRDefault="00365602" w:rsidP="000C0E06">
            <w:pPr>
              <w:spacing w:before="20" w:after="20"/>
              <w:rPr>
                <w:rFonts w:ascii="Times New Roman" w:hAnsi="Times New Roman" w:cs="Times New Roman"/>
                <w:b/>
                <w:sz w:val="18"/>
                <w:lang w:val="it-IT"/>
              </w:rPr>
            </w:pPr>
            <w:r w:rsidRPr="002046A5">
              <w:rPr>
                <w:rFonts w:ascii="Times New Roman" w:hAnsi="Times New Roman" w:cs="Times New Roman"/>
                <w:sz w:val="18"/>
                <w:lang w:val="it-IT"/>
              </w:rPr>
              <w:lastRenderedPageBreak/>
              <w:t>/upisati postotak ili broj bodova za elemente koji se ocjenjuju/</w:t>
            </w:r>
          </w:p>
        </w:tc>
        <w:tc>
          <w:tcPr>
            <w:tcW w:w="1097" w:type="dxa"/>
            <w:gridSpan w:val="4"/>
            <w:vAlign w:val="center"/>
          </w:tcPr>
          <w:p w14:paraId="7926EBAB" w14:textId="77777777" w:rsidR="00365602" w:rsidRPr="002046A5" w:rsidRDefault="00365602" w:rsidP="000C0E0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lastRenderedPageBreak/>
              <w:t>&lt; 60 %</w:t>
            </w:r>
          </w:p>
        </w:tc>
        <w:tc>
          <w:tcPr>
            <w:tcW w:w="6390" w:type="dxa"/>
            <w:gridSpan w:val="26"/>
            <w:vAlign w:val="center"/>
          </w:tcPr>
          <w:p w14:paraId="652BFFD9" w14:textId="77777777" w:rsidR="00365602" w:rsidRPr="002046A5" w:rsidRDefault="00365602" w:rsidP="000C0E0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nedovoljan (1)</w:t>
            </w:r>
          </w:p>
        </w:tc>
      </w:tr>
      <w:tr w:rsidR="00365602" w:rsidRPr="002046A5" w14:paraId="7C0FCBED" w14:textId="77777777" w:rsidTr="000C0E06">
        <w:tc>
          <w:tcPr>
            <w:tcW w:w="1801" w:type="dxa"/>
            <w:vMerge/>
            <w:shd w:val="clear" w:color="auto" w:fill="F2F2F2" w:themeFill="background1" w:themeFillShade="F2"/>
          </w:tcPr>
          <w:p w14:paraId="62BFF104" w14:textId="77777777" w:rsidR="00365602" w:rsidRPr="002046A5" w:rsidRDefault="00365602" w:rsidP="000C0E06">
            <w:pPr>
              <w:spacing w:before="20" w:after="20"/>
              <w:rPr>
                <w:rFonts w:ascii="Times New Roman" w:hAnsi="Times New Roman" w:cs="Times New Roman"/>
                <w:b/>
                <w:sz w:val="18"/>
              </w:rPr>
            </w:pPr>
          </w:p>
        </w:tc>
        <w:tc>
          <w:tcPr>
            <w:tcW w:w="1097" w:type="dxa"/>
            <w:gridSpan w:val="4"/>
            <w:vAlign w:val="center"/>
          </w:tcPr>
          <w:p w14:paraId="788E156B" w14:textId="77777777" w:rsidR="00365602" w:rsidRPr="002046A5" w:rsidRDefault="00365602" w:rsidP="000C0E0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60 %</w:t>
            </w:r>
          </w:p>
        </w:tc>
        <w:tc>
          <w:tcPr>
            <w:tcW w:w="6390" w:type="dxa"/>
            <w:gridSpan w:val="26"/>
            <w:vAlign w:val="center"/>
          </w:tcPr>
          <w:p w14:paraId="7DD8AA72" w14:textId="77777777" w:rsidR="00365602" w:rsidRPr="002046A5" w:rsidRDefault="00365602" w:rsidP="000C0E0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dovoljan (2)</w:t>
            </w:r>
          </w:p>
        </w:tc>
      </w:tr>
      <w:tr w:rsidR="00365602" w:rsidRPr="002046A5" w14:paraId="43536538" w14:textId="77777777" w:rsidTr="000C0E06">
        <w:tc>
          <w:tcPr>
            <w:tcW w:w="1801" w:type="dxa"/>
            <w:vMerge/>
            <w:shd w:val="clear" w:color="auto" w:fill="F2F2F2" w:themeFill="background1" w:themeFillShade="F2"/>
          </w:tcPr>
          <w:p w14:paraId="050F2E53" w14:textId="77777777" w:rsidR="00365602" w:rsidRPr="002046A5" w:rsidRDefault="00365602" w:rsidP="000C0E06">
            <w:pPr>
              <w:spacing w:before="20" w:after="20"/>
              <w:rPr>
                <w:rFonts w:ascii="Times New Roman" w:hAnsi="Times New Roman" w:cs="Times New Roman"/>
                <w:b/>
                <w:sz w:val="18"/>
              </w:rPr>
            </w:pPr>
          </w:p>
        </w:tc>
        <w:tc>
          <w:tcPr>
            <w:tcW w:w="1097" w:type="dxa"/>
            <w:gridSpan w:val="4"/>
            <w:vAlign w:val="center"/>
          </w:tcPr>
          <w:p w14:paraId="3270D6EF" w14:textId="77777777" w:rsidR="00365602" w:rsidRPr="002046A5" w:rsidRDefault="00365602" w:rsidP="000C0E0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70 %</w:t>
            </w:r>
          </w:p>
        </w:tc>
        <w:tc>
          <w:tcPr>
            <w:tcW w:w="6390" w:type="dxa"/>
            <w:gridSpan w:val="26"/>
            <w:vAlign w:val="center"/>
          </w:tcPr>
          <w:p w14:paraId="2DF24BD1" w14:textId="77777777" w:rsidR="00365602" w:rsidRPr="002046A5" w:rsidRDefault="00365602" w:rsidP="000C0E0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dobar (3)</w:t>
            </w:r>
          </w:p>
        </w:tc>
      </w:tr>
      <w:tr w:rsidR="00365602" w:rsidRPr="002046A5" w14:paraId="5767F347" w14:textId="77777777" w:rsidTr="000C0E06">
        <w:tc>
          <w:tcPr>
            <w:tcW w:w="1801" w:type="dxa"/>
            <w:vMerge/>
            <w:shd w:val="clear" w:color="auto" w:fill="F2F2F2" w:themeFill="background1" w:themeFillShade="F2"/>
          </w:tcPr>
          <w:p w14:paraId="715EFC71" w14:textId="77777777" w:rsidR="00365602" w:rsidRPr="002046A5" w:rsidRDefault="00365602" w:rsidP="000C0E06">
            <w:pPr>
              <w:spacing w:before="20" w:after="20"/>
              <w:rPr>
                <w:rFonts w:ascii="Times New Roman" w:hAnsi="Times New Roman" w:cs="Times New Roman"/>
                <w:b/>
                <w:sz w:val="18"/>
              </w:rPr>
            </w:pPr>
          </w:p>
        </w:tc>
        <w:tc>
          <w:tcPr>
            <w:tcW w:w="1097" w:type="dxa"/>
            <w:gridSpan w:val="4"/>
            <w:vAlign w:val="center"/>
          </w:tcPr>
          <w:p w14:paraId="640778DA" w14:textId="77777777" w:rsidR="00365602" w:rsidRPr="002046A5" w:rsidRDefault="00365602" w:rsidP="000C0E0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80 %</w:t>
            </w:r>
          </w:p>
        </w:tc>
        <w:tc>
          <w:tcPr>
            <w:tcW w:w="6390" w:type="dxa"/>
            <w:gridSpan w:val="26"/>
            <w:vAlign w:val="center"/>
          </w:tcPr>
          <w:p w14:paraId="0DB44280" w14:textId="77777777" w:rsidR="00365602" w:rsidRPr="002046A5" w:rsidRDefault="00365602" w:rsidP="000C0E0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vrlo dobar (4)</w:t>
            </w:r>
          </w:p>
        </w:tc>
      </w:tr>
      <w:tr w:rsidR="00365602" w:rsidRPr="002046A5" w14:paraId="3F461F8F" w14:textId="77777777" w:rsidTr="000C0E06">
        <w:tc>
          <w:tcPr>
            <w:tcW w:w="1801" w:type="dxa"/>
            <w:vMerge/>
            <w:shd w:val="clear" w:color="auto" w:fill="F2F2F2" w:themeFill="background1" w:themeFillShade="F2"/>
          </w:tcPr>
          <w:p w14:paraId="49ECCF46" w14:textId="77777777" w:rsidR="00365602" w:rsidRPr="002046A5" w:rsidRDefault="00365602" w:rsidP="000C0E06">
            <w:pPr>
              <w:spacing w:before="20" w:after="20"/>
              <w:rPr>
                <w:rFonts w:ascii="Times New Roman" w:hAnsi="Times New Roman" w:cs="Times New Roman"/>
                <w:b/>
                <w:sz w:val="18"/>
              </w:rPr>
            </w:pPr>
          </w:p>
        </w:tc>
        <w:tc>
          <w:tcPr>
            <w:tcW w:w="1097" w:type="dxa"/>
            <w:gridSpan w:val="4"/>
            <w:vAlign w:val="center"/>
          </w:tcPr>
          <w:p w14:paraId="1CD87A29" w14:textId="77777777" w:rsidR="00365602" w:rsidRPr="002046A5" w:rsidRDefault="00365602" w:rsidP="000C0E0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 90 %</w:t>
            </w:r>
          </w:p>
        </w:tc>
        <w:tc>
          <w:tcPr>
            <w:tcW w:w="6390" w:type="dxa"/>
            <w:gridSpan w:val="26"/>
            <w:vAlign w:val="center"/>
          </w:tcPr>
          <w:p w14:paraId="37D3468B" w14:textId="77777777" w:rsidR="00365602" w:rsidRPr="002046A5" w:rsidRDefault="00365602" w:rsidP="000C0E0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izvrstan (5)</w:t>
            </w:r>
          </w:p>
        </w:tc>
      </w:tr>
      <w:tr w:rsidR="00365602" w:rsidRPr="002046A5" w14:paraId="334D3D16" w14:textId="77777777" w:rsidTr="000C0E06">
        <w:tc>
          <w:tcPr>
            <w:tcW w:w="1801" w:type="dxa"/>
            <w:shd w:val="clear" w:color="auto" w:fill="F2F2F2" w:themeFill="background1" w:themeFillShade="F2"/>
          </w:tcPr>
          <w:p w14:paraId="00357B5B" w14:textId="77777777" w:rsidR="00365602" w:rsidRPr="002046A5" w:rsidRDefault="00365602" w:rsidP="000C0E06">
            <w:pPr>
              <w:spacing w:before="20" w:after="20"/>
              <w:rPr>
                <w:rFonts w:ascii="Times New Roman" w:hAnsi="Times New Roman" w:cs="Times New Roman"/>
                <w:b/>
                <w:sz w:val="18"/>
              </w:rPr>
            </w:pPr>
            <w:r w:rsidRPr="002046A5">
              <w:rPr>
                <w:rFonts w:ascii="Times New Roman" w:hAnsi="Times New Roman" w:cs="Times New Roman"/>
                <w:b/>
                <w:sz w:val="18"/>
              </w:rPr>
              <w:t>Način praćenja kvalitete</w:t>
            </w:r>
          </w:p>
        </w:tc>
        <w:tc>
          <w:tcPr>
            <w:tcW w:w="7487" w:type="dxa"/>
            <w:gridSpan w:val="30"/>
            <w:vAlign w:val="center"/>
          </w:tcPr>
          <w:p w14:paraId="1ECA13B3" w14:textId="77777777" w:rsidR="00365602" w:rsidRPr="002046A5" w:rsidRDefault="008B0121" w:rsidP="000C0E0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761376000"/>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lang w:val="it-IT"/>
                  </w:rPr>
                  <w:t>☒</w:t>
                </w:r>
              </w:sdtContent>
            </w:sdt>
            <w:r w:rsidR="00365602" w:rsidRPr="002046A5">
              <w:rPr>
                <w:rFonts w:ascii="Times New Roman" w:hAnsi="Times New Roman" w:cs="Times New Roman"/>
                <w:sz w:val="18"/>
                <w:lang w:val="it-IT"/>
              </w:rPr>
              <w:t xml:space="preserve"> studentska evaluacija nastave na razini Sveučilišta </w:t>
            </w:r>
          </w:p>
          <w:p w14:paraId="49627200" w14:textId="77777777" w:rsidR="00365602" w:rsidRPr="002046A5" w:rsidRDefault="008B0121" w:rsidP="000C0E0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971093227"/>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lang w:val="it-IT"/>
                  </w:rPr>
                  <w:t>☐</w:t>
                </w:r>
              </w:sdtContent>
            </w:sdt>
            <w:r w:rsidR="00365602" w:rsidRPr="002046A5">
              <w:rPr>
                <w:rFonts w:ascii="Times New Roman" w:hAnsi="Times New Roman" w:cs="Times New Roman"/>
                <w:sz w:val="18"/>
                <w:lang w:val="it-IT"/>
              </w:rPr>
              <w:t xml:space="preserve"> studentska evaluacija nastave na razini sastavnice</w:t>
            </w:r>
          </w:p>
          <w:p w14:paraId="60BC4629" w14:textId="77777777" w:rsidR="00365602" w:rsidRPr="002046A5" w:rsidRDefault="008B0121" w:rsidP="000C0E0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686549057"/>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lang w:val="it-IT"/>
                  </w:rPr>
                  <w:t>☐</w:t>
                </w:r>
              </w:sdtContent>
            </w:sdt>
            <w:r w:rsidR="00365602" w:rsidRPr="002046A5">
              <w:rPr>
                <w:rFonts w:ascii="Times New Roman" w:hAnsi="Times New Roman" w:cs="Times New Roman"/>
                <w:sz w:val="18"/>
                <w:lang w:val="it-IT"/>
              </w:rPr>
              <w:t xml:space="preserve"> interna evaluacija nastave </w:t>
            </w:r>
          </w:p>
          <w:p w14:paraId="31DC7CC5" w14:textId="77777777" w:rsidR="00365602" w:rsidRPr="002046A5" w:rsidRDefault="008B0121" w:rsidP="000C0E0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666638189"/>
                <w14:checkbox>
                  <w14:checked w14:val="1"/>
                  <w14:checkedState w14:val="2612" w14:font="MS Gothic"/>
                  <w14:uncheckedState w14:val="2610" w14:font="MS Gothic"/>
                </w14:checkbox>
              </w:sdtPr>
              <w:sdtEndPr/>
              <w:sdtContent>
                <w:r w:rsidR="00365602" w:rsidRPr="002046A5">
                  <w:rPr>
                    <w:rFonts w:ascii="Segoe UI Symbol" w:eastAsia="MS Gothic" w:hAnsi="Segoe UI Symbol" w:cs="Segoe UI Symbol"/>
                    <w:sz w:val="18"/>
                    <w:lang w:val="it-IT"/>
                  </w:rPr>
                  <w:t>☒</w:t>
                </w:r>
              </w:sdtContent>
            </w:sdt>
            <w:r w:rsidR="00365602" w:rsidRPr="002046A5">
              <w:rPr>
                <w:rFonts w:ascii="Times New Roman" w:hAnsi="Times New Roman" w:cs="Times New Roman"/>
                <w:sz w:val="18"/>
                <w:lang w:val="it-IT"/>
              </w:rPr>
              <w:t xml:space="preserve"> tematske sjednice stručnih vijeća sastavnica o kvaliteti nastave i rezultatima studentske ankete</w:t>
            </w:r>
          </w:p>
          <w:p w14:paraId="72AB5E4A" w14:textId="77777777" w:rsidR="00365602" w:rsidRPr="002046A5"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69597067"/>
                <w14:checkbox>
                  <w14:checked w14:val="0"/>
                  <w14:checkedState w14:val="2612" w14:font="MS Gothic"/>
                  <w14:uncheckedState w14:val="2610" w14:font="MS Gothic"/>
                </w14:checkbox>
              </w:sdtPr>
              <w:sdtEnd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ostalo</w:t>
            </w:r>
          </w:p>
        </w:tc>
      </w:tr>
      <w:tr w:rsidR="00365602" w:rsidRPr="002046A5" w14:paraId="49825119" w14:textId="77777777" w:rsidTr="000C0E06">
        <w:tc>
          <w:tcPr>
            <w:tcW w:w="1801" w:type="dxa"/>
            <w:shd w:val="clear" w:color="auto" w:fill="F2F2F2" w:themeFill="background1" w:themeFillShade="F2"/>
          </w:tcPr>
          <w:p w14:paraId="352D46BD" w14:textId="77777777" w:rsidR="00365602" w:rsidRPr="002046A5" w:rsidRDefault="00365602" w:rsidP="000C0E06">
            <w:pPr>
              <w:spacing w:before="20" w:after="20"/>
              <w:rPr>
                <w:rFonts w:ascii="Times New Roman" w:hAnsi="Times New Roman" w:cs="Times New Roman"/>
                <w:b/>
                <w:sz w:val="18"/>
              </w:rPr>
            </w:pPr>
            <w:r w:rsidRPr="002046A5">
              <w:rPr>
                <w:rFonts w:ascii="Times New Roman" w:hAnsi="Times New Roman" w:cs="Times New Roman"/>
                <w:b/>
                <w:sz w:val="18"/>
              </w:rPr>
              <w:t>Napomena / Ostalo</w:t>
            </w:r>
          </w:p>
        </w:tc>
        <w:tc>
          <w:tcPr>
            <w:tcW w:w="7487" w:type="dxa"/>
            <w:gridSpan w:val="30"/>
            <w:shd w:val="clear" w:color="auto" w:fill="auto"/>
          </w:tcPr>
          <w:p w14:paraId="24FFA105" w14:textId="77777777" w:rsidR="00365602" w:rsidRPr="002046A5" w:rsidRDefault="00365602" w:rsidP="000C0E0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Sukladno čl. 6.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7DD106EB" w14:textId="77777777" w:rsidR="00365602" w:rsidRPr="002046A5" w:rsidRDefault="00365602" w:rsidP="000C0E0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čl. 14.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14:paraId="570357DC" w14:textId="77777777" w:rsidR="00365602" w:rsidRPr="002046A5" w:rsidRDefault="00365602" w:rsidP="000C0E0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Etički je nedopušten svaki čin koji predstavlja povrjedu akademskog poštenja. To uključuje, ali se ne ograničava samo na: </w:t>
            </w:r>
          </w:p>
          <w:p w14:paraId="364E81BE" w14:textId="77777777" w:rsidR="00365602" w:rsidRPr="002046A5" w:rsidRDefault="00365602" w:rsidP="000C0E0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7CD4224C" w14:textId="77777777" w:rsidR="00365602" w:rsidRPr="002046A5" w:rsidRDefault="00365602" w:rsidP="000C0E0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7134BA5D" w14:textId="77777777" w:rsidR="00365602" w:rsidRPr="002046A5" w:rsidRDefault="00365602" w:rsidP="000C0E0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oblici neetičnog ponašanja rezultirat će negativnom ocjenom u kolegiju bez mogućnosti nadoknade ili popravka. </w:t>
            </w:r>
            <w:r w:rsidRPr="002046A5">
              <w:rPr>
                <w:rFonts w:ascii="Times New Roman" w:eastAsia="MS Gothic" w:hAnsi="Times New Roman" w:cs="Times New Roman"/>
                <w:sz w:val="18"/>
                <w:lang w:val="it-IT"/>
              </w:rPr>
              <w:t xml:space="preserve">U slučaju težih povreda primjenjuje se </w:t>
            </w:r>
            <w:hyperlink r:id="rId17" w:history="1">
              <w:r w:rsidRPr="002046A5">
                <w:rPr>
                  <w:rStyle w:val="Hyperlink"/>
                  <w:rFonts w:ascii="Times New Roman" w:eastAsia="MS Gothic" w:hAnsi="Times New Roman" w:cs="Times New Roman"/>
                  <w:i/>
                  <w:sz w:val="18"/>
                  <w:lang w:val="it-IT"/>
                </w:rPr>
                <w:t>Pravilnik o stegovnoj odgovornosti studenata/studentica Sveučilišta u Zadru</w:t>
              </w:r>
            </w:hyperlink>
            <w:r w:rsidRPr="002046A5">
              <w:rPr>
                <w:rFonts w:ascii="Times New Roman" w:eastAsia="MS Gothic" w:hAnsi="Times New Roman" w:cs="Times New Roman"/>
                <w:sz w:val="18"/>
                <w:lang w:val="it-IT"/>
              </w:rPr>
              <w:t>.</w:t>
            </w:r>
          </w:p>
          <w:p w14:paraId="0EDE6C43" w14:textId="77777777" w:rsidR="00365602" w:rsidRPr="002046A5" w:rsidRDefault="00365602" w:rsidP="000C0E06">
            <w:pPr>
              <w:tabs>
                <w:tab w:val="left" w:pos="1218"/>
              </w:tabs>
              <w:spacing w:before="20" w:after="20"/>
              <w:jc w:val="both"/>
              <w:rPr>
                <w:rFonts w:ascii="Times New Roman" w:eastAsia="MS Gothic" w:hAnsi="Times New Roman" w:cs="Times New Roman"/>
                <w:sz w:val="18"/>
                <w:lang w:val="it-IT"/>
              </w:rPr>
            </w:pPr>
          </w:p>
          <w:p w14:paraId="05EBFE2A" w14:textId="77777777" w:rsidR="00365602" w:rsidRPr="002046A5" w:rsidRDefault="00365602" w:rsidP="000C0E0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 elektronskoj komunikaciji bit će odgovarano samo na poruke koje dolaze s poznatih adresa s imenom i prezimenom, te koje su napisane hrvatskim standardom i primjerenim akademskim stilom.</w:t>
            </w:r>
          </w:p>
        </w:tc>
      </w:tr>
    </w:tbl>
    <w:p w14:paraId="24B3E789" w14:textId="24C626FF" w:rsidR="00365602" w:rsidRDefault="00365602">
      <w:pPr>
        <w:rPr>
          <w:rFonts w:ascii="Times New Roman" w:hAnsi="Times New Roman" w:cs="Times New Roman"/>
          <w:lang w:val="hr-HR"/>
        </w:rPr>
      </w:pPr>
    </w:p>
    <w:p w14:paraId="735DEBE3" w14:textId="56EB0F71" w:rsidR="005C4336" w:rsidRPr="005C4336" w:rsidRDefault="00E65E40">
      <w:pPr>
        <w:rPr>
          <w:rFonts w:ascii="Times New Roman" w:hAnsi="Times New Roman" w:cs="Times New Roman"/>
          <w:b/>
          <w:bCs/>
          <w:u w:val="single"/>
          <w:lang w:val="hr-HR"/>
        </w:rPr>
      </w:pPr>
      <w:r>
        <w:rPr>
          <w:rFonts w:ascii="Times New Roman" w:hAnsi="Times New Roman" w:cs="Times New Roman"/>
          <w:lang w:val="hr-HR"/>
        </w:rPr>
        <w:br w:type="column"/>
      </w:r>
      <w:r w:rsidR="005C4336" w:rsidRPr="005C4336">
        <w:rPr>
          <w:rFonts w:ascii="Times New Roman" w:hAnsi="Times New Roman" w:cs="Times New Roman"/>
          <w:b/>
          <w:bCs/>
          <w:u w:val="single"/>
          <w:lang w:val="hr-HR"/>
        </w:rPr>
        <w:lastRenderedPageBreak/>
        <w:t>3. GODINA PDS</w:t>
      </w:r>
    </w:p>
    <w:p w14:paraId="75BB533A" w14:textId="207B22B2" w:rsidR="00693631" w:rsidRDefault="00693631">
      <w:pPr>
        <w:rPr>
          <w:rFonts w:ascii="Times New Roman" w:hAnsi="Times New Roman" w:cs="Times New Roman"/>
          <w:lang w:val="hr-HR"/>
        </w:rPr>
      </w:pPr>
    </w:p>
    <w:p w14:paraId="2EEEDD0F" w14:textId="1CA34C7D" w:rsidR="005C4336" w:rsidRDefault="005C4336">
      <w:pPr>
        <w:rPr>
          <w:rFonts w:ascii="Times New Roman" w:hAnsi="Times New Roman" w:cs="Times New Roman"/>
          <w:lang w:val="hr-HR"/>
        </w:rPr>
      </w:pPr>
    </w:p>
    <w:tbl>
      <w:tblPr>
        <w:tblStyle w:val="TableGrid"/>
        <w:tblW w:w="9288" w:type="dxa"/>
        <w:tblInd w:w="0"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5C4336" w:rsidRPr="002046A5" w14:paraId="620BDE8D" w14:textId="77777777" w:rsidTr="00892696">
        <w:tc>
          <w:tcPr>
            <w:tcW w:w="1801" w:type="dxa"/>
            <w:shd w:val="clear" w:color="auto" w:fill="F2F2F2" w:themeFill="background1" w:themeFillShade="F2"/>
            <w:vAlign w:val="center"/>
          </w:tcPr>
          <w:p w14:paraId="6484AC66" w14:textId="77777777" w:rsidR="005C4336" w:rsidRPr="002046A5" w:rsidRDefault="005C4336" w:rsidP="00892696">
            <w:pPr>
              <w:spacing w:before="20" w:after="20"/>
              <w:rPr>
                <w:rFonts w:ascii="Times New Roman" w:hAnsi="Times New Roman" w:cs="Times New Roman"/>
                <w:b/>
              </w:rPr>
            </w:pPr>
            <w:r w:rsidRPr="002046A5">
              <w:rPr>
                <w:rFonts w:ascii="Times New Roman" w:hAnsi="Times New Roman" w:cs="Times New Roman"/>
                <w:b/>
              </w:rPr>
              <w:t xml:space="preserve">Naziv kolegija </w:t>
            </w:r>
          </w:p>
        </w:tc>
        <w:tc>
          <w:tcPr>
            <w:tcW w:w="5196" w:type="dxa"/>
            <w:gridSpan w:val="23"/>
            <w:vAlign w:val="center"/>
          </w:tcPr>
          <w:p w14:paraId="50D6B6B8" w14:textId="14CF7647" w:rsidR="005C4336" w:rsidRPr="005C4336" w:rsidRDefault="005C4336" w:rsidP="005C4336">
            <w:pPr>
              <w:spacing w:before="20" w:after="20"/>
              <w:jc w:val="center"/>
              <w:rPr>
                <w:rFonts w:ascii="Times New Roman" w:hAnsi="Times New Roman" w:cs="Times New Roman"/>
                <w:b/>
                <w:sz w:val="24"/>
                <w:szCs w:val="24"/>
              </w:rPr>
            </w:pPr>
            <w:r w:rsidRPr="005C4336">
              <w:rPr>
                <w:rFonts w:ascii="Times New Roman" w:hAnsi="Times New Roman" w:cs="Times New Roman"/>
                <w:b/>
                <w:sz w:val="24"/>
                <w:szCs w:val="24"/>
              </w:rPr>
              <w:t>EGZEGEZA II</w:t>
            </w:r>
          </w:p>
        </w:tc>
        <w:tc>
          <w:tcPr>
            <w:tcW w:w="758" w:type="dxa"/>
            <w:gridSpan w:val="3"/>
            <w:shd w:val="clear" w:color="auto" w:fill="F2F2F2" w:themeFill="background1" w:themeFillShade="F2"/>
          </w:tcPr>
          <w:p w14:paraId="582C9FBD" w14:textId="77777777" w:rsidR="005C4336" w:rsidRPr="002046A5" w:rsidRDefault="005C4336" w:rsidP="00892696">
            <w:pPr>
              <w:spacing w:before="20" w:after="20"/>
              <w:jc w:val="center"/>
              <w:rPr>
                <w:rFonts w:ascii="Times New Roman" w:hAnsi="Times New Roman" w:cs="Times New Roman"/>
                <w:b/>
                <w:sz w:val="20"/>
              </w:rPr>
            </w:pPr>
            <w:r w:rsidRPr="002046A5">
              <w:rPr>
                <w:rFonts w:ascii="Times New Roman" w:hAnsi="Times New Roman" w:cs="Times New Roman"/>
                <w:b/>
                <w:sz w:val="20"/>
              </w:rPr>
              <w:t>akad. god.</w:t>
            </w:r>
          </w:p>
        </w:tc>
        <w:tc>
          <w:tcPr>
            <w:tcW w:w="1533" w:type="dxa"/>
            <w:gridSpan w:val="4"/>
            <w:vAlign w:val="center"/>
          </w:tcPr>
          <w:p w14:paraId="42F8E8E8" w14:textId="77777777" w:rsidR="005C4336" w:rsidRPr="002046A5" w:rsidRDefault="005C4336" w:rsidP="00892696">
            <w:pPr>
              <w:spacing w:before="20" w:after="20"/>
              <w:jc w:val="center"/>
              <w:rPr>
                <w:rFonts w:ascii="Times New Roman" w:hAnsi="Times New Roman" w:cs="Times New Roman"/>
                <w:sz w:val="20"/>
              </w:rPr>
            </w:pPr>
            <w:r w:rsidRPr="002046A5">
              <w:rPr>
                <w:rFonts w:ascii="Times New Roman" w:hAnsi="Times New Roman" w:cs="Times New Roman"/>
                <w:sz w:val="20"/>
              </w:rPr>
              <w:t>2020./2021.</w:t>
            </w:r>
          </w:p>
        </w:tc>
      </w:tr>
      <w:tr w:rsidR="005C4336" w:rsidRPr="002046A5" w14:paraId="17185E28" w14:textId="77777777" w:rsidTr="00892696">
        <w:tc>
          <w:tcPr>
            <w:tcW w:w="1801" w:type="dxa"/>
            <w:shd w:val="clear" w:color="auto" w:fill="F2F2F2" w:themeFill="background1" w:themeFillShade="F2"/>
          </w:tcPr>
          <w:p w14:paraId="7C65B1FE" w14:textId="77777777" w:rsidR="005C4336" w:rsidRPr="002046A5" w:rsidRDefault="005C4336" w:rsidP="00892696">
            <w:pPr>
              <w:spacing w:before="20" w:after="20"/>
              <w:rPr>
                <w:rFonts w:ascii="Times New Roman" w:hAnsi="Times New Roman" w:cs="Times New Roman"/>
                <w:b/>
                <w:sz w:val="20"/>
              </w:rPr>
            </w:pPr>
            <w:r w:rsidRPr="002046A5">
              <w:rPr>
                <w:rFonts w:ascii="Times New Roman" w:hAnsi="Times New Roman" w:cs="Times New Roman"/>
                <w:b/>
                <w:sz w:val="20"/>
              </w:rPr>
              <w:t>Naziv studija</w:t>
            </w:r>
          </w:p>
        </w:tc>
        <w:tc>
          <w:tcPr>
            <w:tcW w:w="5196" w:type="dxa"/>
            <w:gridSpan w:val="23"/>
            <w:vAlign w:val="center"/>
          </w:tcPr>
          <w:p w14:paraId="646A5741" w14:textId="77777777" w:rsidR="005C4336" w:rsidRPr="002046A5" w:rsidRDefault="005C4336" w:rsidP="00892696">
            <w:pPr>
              <w:spacing w:before="20" w:after="20"/>
              <w:rPr>
                <w:rFonts w:ascii="Times New Roman" w:hAnsi="Times New Roman" w:cs="Times New Roman"/>
                <w:sz w:val="20"/>
              </w:rPr>
            </w:pPr>
          </w:p>
        </w:tc>
        <w:tc>
          <w:tcPr>
            <w:tcW w:w="758" w:type="dxa"/>
            <w:gridSpan w:val="3"/>
            <w:shd w:val="clear" w:color="auto" w:fill="F2F2F2" w:themeFill="background1" w:themeFillShade="F2"/>
          </w:tcPr>
          <w:p w14:paraId="5EA24DBA" w14:textId="77777777" w:rsidR="005C4336" w:rsidRPr="002046A5" w:rsidRDefault="005C4336" w:rsidP="00892696">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4"/>
          </w:tcPr>
          <w:p w14:paraId="138CAEBE" w14:textId="77777777" w:rsidR="005C4336" w:rsidRPr="002046A5" w:rsidRDefault="005C4336" w:rsidP="00892696">
            <w:pPr>
              <w:spacing w:before="20" w:after="20"/>
              <w:jc w:val="center"/>
              <w:rPr>
                <w:rFonts w:ascii="Times New Roman" w:hAnsi="Times New Roman" w:cs="Times New Roman"/>
                <w:b/>
                <w:sz w:val="20"/>
              </w:rPr>
            </w:pPr>
            <w:r w:rsidRPr="002046A5">
              <w:rPr>
                <w:rFonts w:ascii="Times New Roman" w:hAnsi="Times New Roman" w:cs="Times New Roman"/>
                <w:b/>
                <w:sz w:val="20"/>
              </w:rPr>
              <w:t>3</w:t>
            </w:r>
          </w:p>
        </w:tc>
      </w:tr>
      <w:tr w:rsidR="005C4336" w:rsidRPr="002046A5" w14:paraId="46D0FC57" w14:textId="77777777" w:rsidTr="00892696">
        <w:tc>
          <w:tcPr>
            <w:tcW w:w="1801" w:type="dxa"/>
            <w:shd w:val="clear" w:color="auto" w:fill="F2F2F2" w:themeFill="background1" w:themeFillShade="F2"/>
          </w:tcPr>
          <w:p w14:paraId="1CE0E1AD" w14:textId="77777777" w:rsidR="005C4336" w:rsidRPr="002046A5" w:rsidRDefault="005C4336" w:rsidP="00892696">
            <w:pPr>
              <w:spacing w:before="20" w:after="20"/>
              <w:rPr>
                <w:rFonts w:ascii="Times New Roman" w:hAnsi="Times New Roman" w:cs="Times New Roman"/>
                <w:b/>
                <w:sz w:val="20"/>
              </w:rPr>
            </w:pPr>
            <w:r w:rsidRPr="002046A5">
              <w:rPr>
                <w:rFonts w:ascii="Times New Roman" w:hAnsi="Times New Roman" w:cs="Times New Roman"/>
                <w:b/>
                <w:sz w:val="20"/>
              </w:rPr>
              <w:t>Sastavnica</w:t>
            </w:r>
          </w:p>
        </w:tc>
        <w:tc>
          <w:tcPr>
            <w:tcW w:w="7487" w:type="dxa"/>
            <w:gridSpan w:val="30"/>
            <w:shd w:val="clear" w:color="auto" w:fill="FFFFFF" w:themeFill="background1"/>
            <w:vAlign w:val="center"/>
          </w:tcPr>
          <w:p w14:paraId="7A3E65B6" w14:textId="77777777" w:rsidR="005C4336" w:rsidRPr="002046A5" w:rsidRDefault="005C4336" w:rsidP="00892696">
            <w:pPr>
              <w:spacing w:before="20" w:after="20"/>
              <w:rPr>
                <w:rFonts w:ascii="Times New Roman" w:hAnsi="Times New Roman" w:cs="Times New Roman"/>
                <w:sz w:val="20"/>
              </w:rPr>
            </w:pPr>
            <w:r w:rsidRPr="002046A5">
              <w:rPr>
                <w:rFonts w:ascii="Times New Roman" w:hAnsi="Times New Roman" w:cs="Times New Roman"/>
                <w:sz w:val="20"/>
              </w:rPr>
              <w:t>Teološko-katehetski odjel</w:t>
            </w:r>
          </w:p>
        </w:tc>
      </w:tr>
      <w:tr w:rsidR="005C4336" w:rsidRPr="002046A5" w14:paraId="7C029F69" w14:textId="77777777" w:rsidTr="00892696">
        <w:tc>
          <w:tcPr>
            <w:tcW w:w="1801" w:type="dxa"/>
            <w:shd w:val="clear" w:color="auto" w:fill="F2F2F2" w:themeFill="background1" w:themeFillShade="F2"/>
            <w:vAlign w:val="center"/>
          </w:tcPr>
          <w:p w14:paraId="5A6D6DF2" w14:textId="77777777" w:rsidR="005C4336" w:rsidRPr="002046A5" w:rsidRDefault="005C4336"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Razina studija</w:t>
            </w:r>
          </w:p>
        </w:tc>
        <w:tc>
          <w:tcPr>
            <w:tcW w:w="1729" w:type="dxa"/>
            <w:gridSpan w:val="9"/>
          </w:tcPr>
          <w:p w14:paraId="331FBCAC" w14:textId="77777777" w:rsidR="005C4336"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21612146"/>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szCs w:val="18"/>
                  </w:rPr>
                  <w:t>☒</w:t>
                </w:r>
              </w:sdtContent>
            </w:sdt>
            <w:r w:rsidR="005C4336" w:rsidRPr="002046A5">
              <w:rPr>
                <w:rFonts w:ascii="Times New Roman" w:hAnsi="Times New Roman" w:cs="Times New Roman"/>
                <w:sz w:val="18"/>
                <w:szCs w:val="18"/>
              </w:rPr>
              <w:t xml:space="preserve"> preddiplomski </w:t>
            </w:r>
          </w:p>
        </w:tc>
        <w:tc>
          <w:tcPr>
            <w:tcW w:w="1531" w:type="dxa"/>
            <w:gridSpan w:val="7"/>
          </w:tcPr>
          <w:p w14:paraId="6395F191" w14:textId="77777777" w:rsidR="005C4336"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88591176"/>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szCs w:val="18"/>
                  </w:rPr>
                  <w:t>☐</w:t>
                </w:r>
              </w:sdtContent>
            </w:sdt>
            <w:r w:rsidR="005C4336" w:rsidRPr="002046A5">
              <w:rPr>
                <w:rFonts w:ascii="Times New Roman" w:hAnsi="Times New Roman" w:cs="Times New Roman"/>
                <w:sz w:val="18"/>
                <w:szCs w:val="18"/>
              </w:rPr>
              <w:t xml:space="preserve"> diplomski</w:t>
            </w:r>
          </w:p>
        </w:tc>
        <w:tc>
          <w:tcPr>
            <w:tcW w:w="1936" w:type="dxa"/>
            <w:gridSpan w:val="7"/>
          </w:tcPr>
          <w:p w14:paraId="0A6134C6" w14:textId="77777777" w:rsidR="005C4336"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37999504"/>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szCs w:val="18"/>
                  </w:rPr>
                  <w:t>☐</w:t>
                </w:r>
              </w:sdtContent>
            </w:sdt>
            <w:r w:rsidR="005C4336" w:rsidRPr="002046A5">
              <w:rPr>
                <w:rFonts w:ascii="Times New Roman" w:hAnsi="Times New Roman" w:cs="Times New Roman"/>
                <w:sz w:val="18"/>
                <w:szCs w:val="18"/>
              </w:rPr>
              <w:t xml:space="preserve"> integrirani</w:t>
            </w:r>
          </w:p>
        </w:tc>
        <w:tc>
          <w:tcPr>
            <w:tcW w:w="2291" w:type="dxa"/>
            <w:gridSpan w:val="7"/>
            <w:shd w:val="clear" w:color="auto" w:fill="FFFFFF" w:themeFill="background1"/>
          </w:tcPr>
          <w:p w14:paraId="4E325563" w14:textId="77777777" w:rsidR="005C4336" w:rsidRPr="002046A5" w:rsidRDefault="008B0121"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21168081"/>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szCs w:val="18"/>
                  </w:rPr>
                  <w:t>☐</w:t>
                </w:r>
              </w:sdtContent>
            </w:sdt>
            <w:r w:rsidR="005C4336" w:rsidRPr="002046A5">
              <w:rPr>
                <w:rFonts w:ascii="Times New Roman" w:hAnsi="Times New Roman" w:cs="Times New Roman"/>
                <w:sz w:val="18"/>
                <w:szCs w:val="18"/>
              </w:rPr>
              <w:t xml:space="preserve"> poslijediplomski</w:t>
            </w:r>
          </w:p>
        </w:tc>
      </w:tr>
      <w:tr w:rsidR="005C4336" w:rsidRPr="002046A5" w14:paraId="2B2C9B4B" w14:textId="77777777" w:rsidTr="00892696">
        <w:tc>
          <w:tcPr>
            <w:tcW w:w="1801" w:type="dxa"/>
            <w:shd w:val="clear" w:color="auto" w:fill="F2F2F2" w:themeFill="background1" w:themeFillShade="F2"/>
            <w:vAlign w:val="center"/>
          </w:tcPr>
          <w:p w14:paraId="0BAA874B" w14:textId="77777777" w:rsidR="005C4336" w:rsidRPr="002046A5" w:rsidRDefault="005C4336"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Vrsta studija</w:t>
            </w:r>
          </w:p>
        </w:tc>
        <w:tc>
          <w:tcPr>
            <w:tcW w:w="1729" w:type="dxa"/>
            <w:gridSpan w:val="9"/>
          </w:tcPr>
          <w:p w14:paraId="2814FD5F" w14:textId="77777777" w:rsidR="005C4336" w:rsidRPr="002046A5"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97910465"/>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szCs w:val="20"/>
                  </w:rPr>
                  <w:t>☐</w:t>
                </w:r>
              </w:sdtContent>
            </w:sdt>
            <w:r w:rsidR="005C4336" w:rsidRPr="002046A5">
              <w:rPr>
                <w:rFonts w:ascii="Times New Roman" w:hAnsi="Times New Roman" w:cs="Times New Roman"/>
                <w:sz w:val="18"/>
                <w:szCs w:val="20"/>
              </w:rPr>
              <w:t xml:space="preserve"> jednopredmetni</w:t>
            </w:r>
          </w:p>
          <w:p w14:paraId="4848F709" w14:textId="77777777" w:rsidR="005C4336"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02234915"/>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szCs w:val="20"/>
                  </w:rPr>
                  <w:t>☒</w:t>
                </w:r>
              </w:sdtContent>
            </w:sdt>
            <w:r w:rsidR="005C4336" w:rsidRPr="002046A5">
              <w:rPr>
                <w:rFonts w:ascii="Times New Roman" w:hAnsi="Times New Roman" w:cs="Times New Roman"/>
                <w:sz w:val="18"/>
                <w:szCs w:val="20"/>
              </w:rPr>
              <w:t xml:space="preserve"> dvopredmetni</w:t>
            </w:r>
          </w:p>
        </w:tc>
        <w:tc>
          <w:tcPr>
            <w:tcW w:w="1531" w:type="dxa"/>
            <w:gridSpan w:val="7"/>
            <w:vAlign w:val="center"/>
          </w:tcPr>
          <w:p w14:paraId="3239DFB9" w14:textId="77777777" w:rsidR="005C4336"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68956025"/>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szCs w:val="18"/>
                  </w:rPr>
                  <w:t>☐</w:t>
                </w:r>
              </w:sdtContent>
            </w:sdt>
            <w:r w:rsidR="005C4336" w:rsidRPr="002046A5">
              <w:rPr>
                <w:rFonts w:ascii="Times New Roman" w:hAnsi="Times New Roman" w:cs="Times New Roman"/>
                <w:sz w:val="18"/>
                <w:szCs w:val="18"/>
              </w:rPr>
              <w:t xml:space="preserve"> sveučilišni</w:t>
            </w:r>
          </w:p>
        </w:tc>
        <w:tc>
          <w:tcPr>
            <w:tcW w:w="1936" w:type="dxa"/>
            <w:gridSpan w:val="7"/>
            <w:vAlign w:val="center"/>
          </w:tcPr>
          <w:p w14:paraId="714892AC" w14:textId="77777777" w:rsidR="005C4336"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16476863"/>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szCs w:val="18"/>
                  </w:rPr>
                  <w:t>☐</w:t>
                </w:r>
              </w:sdtContent>
            </w:sdt>
            <w:r w:rsidR="005C4336" w:rsidRPr="002046A5">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082FC1DB" w14:textId="77777777" w:rsidR="005C4336" w:rsidRPr="002046A5" w:rsidRDefault="008B0121"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60252108"/>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szCs w:val="18"/>
                  </w:rPr>
                  <w:t>☐</w:t>
                </w:r>
              </w:sdtContent>
            </w:sdt>
            <w:r w:rsidR="005C4336" w:rsidRPr="002046A5">
              <w:rPr>
                <w:rFonts w:ascii="Times New Roman" w:hAnsi="Times New Roman" w:cs="Times New Roman"/>
                <w:sz w:val="18"/>
                <w:szCs w:val="18"/>
              </w:rPr>
              <w:t xml:space="preserve"> specijalistički</w:t>
            </w:r>
          </w:p>
        </w:tc>
      </w:tr>
      <w:tr w:rsidR="005C4336" w:rsidRPr="002046A5" w14:paraId="43301478" w14:textId="77777777" w:rsidTr="00892696">
        <w:tc>
          <w:tcPr>
            <w:tcW w:w="1801" w:type="dxa"/>
            <w:shd w:val="clear" w:color="auto" w:fill="F2F2F2" w:themeFill="background1" w:themeFillShade="F2"/>
            <w:vAlign w:val="center"/>
          </w:tcPr>
          <w:p w14:paraId="694E5094" w14:textId="77777777" w:rsidR="005C4336" w:rsidRPr="002046A5" w:rsidRDefault="005C4336"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7C7630C7" w14:textId="77777777" w:rsidR="005C4336"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62049653"/>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5D3A3B87" w14:textId="77777777" w:rsidR="005C4336"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31617322"/>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2.</w:t>
            </w:r>
          </w:p>
        </w:tc>
        <w:tc>
          <w:tcPr>
            <w:tcW w:w="1497" w:type="dxa"/>
            <w:gridSpan w:val="5"/>
            <w:shd w:val="clear" w:color="auto" w:fill="FFFFFF" w:themeFill="background1"/>
            <w:vAlign w:val="center"/>
          </w:tcPr>
          <w:p w14:paraId="1E0A7FFD" w14:textId="77777777" w:rsidR="005C4336"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27982766"/>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3.</w:t>
            </w:r>
          </w:p>
        </w:tc>
        <w:tc>
          <w:tcPr>
            <w:tcW w:w="1497" w:type="dxa"/>
            <w:gridSpan w:val="7"/>
            <w:shd w:val="clear" w:color="auto" w:fill="FFFFFF" w:themeFill="background1"/>
            <w:vAlign w:val="center"/>
          </w:tcPr>
          <w:p w14:paraId="13DCCD80" w14:textId="77777777" w:rsidR="005C4336"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36151875"/>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18C47102" w14:textId="77777777" w:rsidR="005C4336"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11288508"/>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5.</w:t>
            </w:r>
          </w:p>
        </w:tc>
      </w:tr>
      <w:tr w:rsidR="005C4336" w:rsidRPr="002046A5" w14:paraId="1882DB47" w14:textId="77777777" w:rsidTr="00892696">
        <w:trPr>
          <w:trHeight w:val="80"/>
        </w:trPr>
        <w:tc>
          <w:tcPr>
            <w:tcW w:w="1801" w:type="dxa"/>
            <w:vMerge w:val="restart"/>
            <w:shd w:val="clear" w:color="auto" w:fill="F2F2F2" w:themeFill="background1" w:themeFillShade="F2"/>
            <w:vAlign w:val="center"/>
          </w:tcPr>
          <w:p w14:paraId="268E2905" w14:textId="77777777" w:rsidR="005C4336" w:rsidRPr="002046A5" w:rsidRDefault="005C4336"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Semestar</w:t>
            </w:r>
          </w:p>
        </w:tc>
        <w:tc>
          <w:tcPr>
            <w:tcW w:w="1066" w:type="dxa"/>
            <w:gridSpan w:val="3"/>
            <w:vMerge w:val="restart"/>
          </w:tcPr>
          <w:p w14:paraId="36C86E19" w14:textId="77777777" w:rsidR="005C4336" w:rsidRPr="002046A5"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97437998"/>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szCs w:val="20"/>
                  </w:rPr>
                  <w:t>☐</w:t>
                </w:r>
              </w:sdtContent>
            </w:sdt>
            <w:r w:rsidR="005C4336" w:rsidRPr="002046A5">
              <w:rPr>
                <w:rFonts w:ascii="Times New Roman" w:hAnsi="Times New Roman" w:cs="Times New Roman"/>
                <w:sz w:val="18"/>
                <w:szCs w:val="20"/>
              </w:rPr>
              <w:t xml:space="preserve"> zimski</w:t>
            </w:r>
          </w:p>
          <w:p w14:paraId="42348149" w14:textId="77777777" w:rsidR="005C4336" w:rsidRPr="002046A5"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355815045"/>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szCs w:val="20"/>
                  </w:rPr>
                  <w:t>☒</w:t>
                </w:r>
              </w:sdtContent>
            </w:sdt>
            <w:r w:rsidR="005C4336" w:rsidRPr="002046A5">
              <w:rPr>
                <w:rFonts w:ascii="Times New Roman" w:hAnsi="Times New Roman" w:cs="Times New Roman"/>
                <w:sz w:val="18"/>
                <w:szCs w:val="20"/>
              </w:rPr>
              <w:t xml:space="preserve"> ljetni</w:t>
            </w:r>
          </w:p>
        </w:tc>
        <w:tc>
          <w:tcPr>
            <w:tcW w:w="1284" w:type="dxa"/>
            <w:gridSpan w:val="9"/>
            <w:vAlign w:val="center"/>
          </w:tcPr>
          <w:p w14:paraId="73509CF1" w14:textId="77777777" w:rsidR="005C4336"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1484884"/>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I.</w:t>
            </w:r>
          </w:p>
        </w:tc>
        <w:tc>
          <w:tcPr>
            <w:tcW w:w="1284" w:type="dxa"/>
            <w:gridSpan w:val="5"/>
            <w:vAlign w:val="center"/>
          </w:tcPr>
          <w:p w14:paraId="76A1B811" w14:textId="77777777" w:rsidR="005C4336"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33487184"/>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II.</w:t>
            </w:r>
          </w:p>
        </w:tc>
        <w:tc>
          <w:tcPr>
            <w:tcW w:w="1284" w:type="dxa"/>
            <w:gridSpan w:val="4"/>
            <w:vAlign w:val="center"/>
          </w:tcPr>
          <w:p w14:paraId="351F6162" w14:textId="77777777" w:rsidR="005C4336"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72946829"/>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III.</w:t>
            </w:r>
          </w:p>
        </w:tc>
        <w:tc>
          <w:tcPr>
            <w:tcW w:w="1284" w:type="dxa"/>
            <w:gridSpan w:val="7"/>
            <w:vAlign w:val="center"/>
          </w:tcPr>
          <w:p w14:paraId="0FE7B429" w14:textId="77777777" w:rsidR="005C4336"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98880711"/>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IV.</w:t>
            </w:r>
          </w:p>
        </w:tc>
        <w:tc>
          <w:tcPr>
            <w:tcW w:w="1285" w:type="dxa"/>
            <w:gridSpan w:val="2"/>
            <w:vAlign w:val="center"/>
          </w:tcPr>
          <w:p w14:paraId="46F74E47" w14:textId="77777777" w:rsidR="005C4336"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98387700"/>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V.</w:t>
            </w:r>
          </w:p>
        </w:tc>
      </w:tr>
      <w:tr w:rsidR="005C4336" w:rsidRPr="002046A5" w14:paraId="699E5FAA" w14:textId="77777777" w:rsidTr="00892696">
        <w:trPr>
          <w:trHeight w:val="80"/>
        </w:trPr>
        <w:tc>
          <w:tcPr>
            <w:tcW w:w="1801" w:type="dxa"/>
            <w:vMerge/>
            <w:shd w:val="clear" w:color="auto" w:fill="F2F2F2" w:themeFill="background1" w:themeFillShade="F2"/>
            <w:vAlign w:val="center"/>
          </w:tcPr>
          <w:p w14:paraId="6F22F254" w14:textId="77777777" w:rsidR="005C4336" w:rsidRPr="002046A5" w:rsidRDefault="005C4336" w:rsidP="00892696">
            <w:pPr>
              <w:spacing w:before="20" w:after="20"/>
              <w:rPr>
                <w:rFonts w:ascii="Times New Roman" w:hAnsi="Times New Roman" w:cs="Times New Roman"/>
                <w:b/>
                <w:sz w:val="18"/>
                <w:szCs w:val="18"/>
              </w:rPr>
            </w:pPr>
          </w:p>
        </w:tc>
        <w:tc>
          <w:tcPr>
            <w:tcW w:w="1066" w:type="dxa"/>
            <w:gridSpan w:val="3"/>
            <w:vMerge/>
          </w:tcPr>
          <w:p w14:paraId="2AB781EB" w14:textId="77777777" w:rsidR="005C4336" w:rsidRPr="002046A5" w:rsidRDefault="005C4336" w:rsidP="00892696">
            <w:pPr>
              <w:tabs>
                <w:tab w:val="left" w:pos="1218"/>
              </w:tabs>
              <w:spacing w:before="20" w:after="20"/>
              <w:rPr>
                <w:rFonts w:ascii="Times New Roman" w:hAnsi="Times New Roman" w:cs="Times New Roman"/>
                <w:sz w:val="18"/>
                <w:szCs w:val="20"/>
              </w:rPr>
            </w:pPr>
          </w:p>
        </w:tc>
        <w:tc>
          <w:tcPr>
            <w:tcW w:w="1284" w:type="dxa"/>
            <w:gridSpan w:val="9"/>
            <w:vAlign w:val="center"/>
          </w:tcPr>
          <w:p w14:paraId="5CFFE285" w14:textId="77777777" w:rsidR="005C4336"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47586431"/>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VI.</w:t>
            </w:r>
          </w:p>
        </w:tc>
        <w:tc>
          <w:tcPr>
            <w:tcW w:w="1284" w:type="dxa"/>
            <w:gridSpan w:val="5"/>
            <w:vAlign w:val="center"/>
          </w:tcPr>
          <w:p w14:paraId="5FA1F376" w14:textId="77777777" w:rsidR="005C4336"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05624957"/>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VII.</w:t>
            </w:r>
          </w:p>
        </w:tc>
        <w:tc>
          <w:tcPr>
            <w:tcW w:w="1284" w:type="dxa"/>
            <w:gridSpan w:val="4"/>
            <w:vAlign w:val="center"/>
          </w:tcPr>
          <w:p w14:paraId="6305EC54" w14:textId="77777777" w:rsidR="005C4336"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4131614"/>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VIII.</w:t>
            </w:r>
          </w:p>
        </w:tc>
        <w:tc>
          <w:tcPr>
            <w:tcW w:w="1284" w:type="dxa"/>
            <w:gridSpan w:val="7"/>
            <w:vAlign w:val="center"/>
          </w:tcPr>
          <w:p w14:paraId="75483305" w14:textId="77777777" w:rsidR="005C4336"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59851115"/>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IX.</w:t>
            </w:r>
          </w:p>
        </w:tc>
        <w:tc>
          <w:tcPr>
            <w:tcW w:w="1285" w:type="dxa"/>
            <w:gridSpan w:val="2"/>
            <w:vAlign w:val="center"/>
          </w:tcPr>
          <w:p w14:paraId="6DDA4538" w14:textId="77777777" w:rsidR="005C4336"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41199477"/>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X.</w:t>
            </w:r>
          </w:p>
        </w:tc>
      </w:tr>
      <w:tr w:rsidR="005C4336" w:rsidRPr="002046A5" w14:paraId="06AB373E" w14:textId="77777777" w:rsidTr="00892696">
        <w:trPr>
          <w:trHeight w:val="80"/>
        </w:trPr>
        <w:tc>
          <w:tcPr>
            <w:tcW w:w="1801" w:type="dxa"/>
            <w:shd w:val="clear" w:color="auto" w:fill="F2F2F2" w:themeFill="background1" w:themeFillShade="F2"/>
            <w:vAlign w:val="center"/>
          </w:tcPr>
          <w:p w14:paraId="7BC8F35E" w14:textId="77777777" w:rsidR="005C4336" w:rsidRPr="002046A5" w:rsidRDefault="005C4336"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Status kolegija</w:t>
            </w:r>
          </w:p>
        </w:tc>
        <w:tc>
          <w:tcPr>
            <w:tcW w:w="1066" w:type="dxa"/>
            <w:gridSpan w:val="3"/>
          </w:tcPr>
          <w:p w14:paraId="672D4B97" w14:textId="77777777" w:rsidR="005C4336" w:rsidRPr="002046A5"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28481964"/>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szCs w:val="20"/>
                  </w:rPr>
                  <w:t>☒</w:t>
                </w:r>
              </w:sdtContent>
            </w:sdt>
            <w:r w:rsidR="005C4336" w:rsidRPr="002046A5">
              <w:rPr>
                <w:rFonts w:ascii="Times New Roman" w:hAnsi="Times New Roman" w:cs="Times New Roman"/>
                <w:sz w:val="18"/>
                <w:szCs w:val="20"/>
              </w:rPr>
              <w:t xml:space="preserve"> obvezni kolegij</w:t>
            </w:r>
          </w:p>
        </w:tc>
        <w:tc>
          <w:tcPr>
            <w:tcW w:w="1284" w:type="dxa"/>
            <w:gridSpan w:val="9"/>
            <w:vAlign w:val="center"/>
          </w:tcPr>
          <w:p w14:paraId="4FB9D62B" w14:textId="77777777" w:rsidR="005C4336"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23084336"/>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szCs w:val="20"/>
                  </w:rPr>
                  <w:t>☐</w:t>
                </w:r>
              </w:sdtContent>
            </w:sdt>
            <w:r w:rsidR="005C4336" w:rsidRPr="002046A5">
              <w:rPr>
                <w:rFonts w:ascii="Times New Roman" w:hAnsi="Times New Roman" w:cs="Times New Roman"/>
                <w:sz w:val="18"/>
                <w:szCs w:val="20"/>
              </w:rPr>
              <w:t xml:space="preserve"> izborni kolegij</w:t>
            </w:r>
          </w:p>
        </w:tc>
        <w:tc>
          <w:tcPr>
            <w:tcW w:w="2568" w:type="dxa"/>
            <w:gridSpan w:val="9"/>
            <w:vAlign w:val="center"/>
          </w:tcPr>
          <w:p w14:paraId="275A0232" w14:textId="77777777" w:rsidR="005C4336" w:rsidRPr="002046A5" w:rsidRDefault="008B0121" w:rsidP="00892696">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30001185"/>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szCs w:val="20"/>
                    <w:lang w:val="it-IT"/>
                  </w:rPr>
                  <w:t>☐</w:t>
                </w:r>
              </w:sdtContent>
            </w:sdt>
            <w:r w:rsidR="005C4336" w:rsidRPr="002046A5">
              <w:rPr>
                <w:rFonts w:ascii="Times New Roman" w:hAnsi="Times New Roman" w:cs="Times New Roman"/>
                <w:sz w:val="18"/>
                <w:szCs w:val="20"/>
                <w:lang w:val="it-IT"/>
              </w:rPr>
              <w:t xml:space="preserve"> izborni kolegij koji se nudi studentima drugih odjela</w:t>
            </w:r>
          </w:p>
        </w:tc>
        <w:tc>
          <w:tcPr>
            <w:tcW w:w="1284" w:type="dxa"/>
            <w:gridSpan w:val="7"/>
            <w:shd w:val="clear" w:color="auto" w:fill="F2F2F2" w:themeFill="background1" w:themeFillShade="F2"/>
            <w:vAlign w:val="center"/>
          </w:tcPr>
          <w:p w14:paraId="4312F215" w14:textId="77777777" w:rsidR="005C4336" w:rsidRPr="002046A5" w:rsidRDefault="005C4336"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b/>
                <w:sz w:val="18"/>
              </w:rPr>
              <w:t>Nastavničke kompetencije</w:t>
            </w:r>
          </w:p>
        </w:tc>
        <w:tc>
          <w:tcPr>
            <w:tcW w:w="1285" w:type="dxa"/>
            <w:gridSpan w:val="2"/>
            <w:vAlign w:val="center"/>
          </w:tcPr>
          <w:p w14:paraId="48DDF921"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4561073"/>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szCs w:val="20"/>
                  </w:rPr>
                  <w:t>☐</w:t>
                </w:r>
              </w:sdtContent>
            </w:sdt>
            <w:r w:rsidR="005C4336" w:rsidRPr="002046A5">
              <w:rPr>
                <w:rFonts w:ascii="Times New Roman" w:hAnsi="Times New Roman" w:cs="Times New Roman"/>
                <w:sz w:val="18"/>
                <w:szCs w:val="20"/>
              </w:rPr>
              <w:t xml:space="preserve"> DA </w:t>
            </w:r>
            <w:sdt>
              <w:sdtPr>
                <w:rPr>
                  <w:rFonts w:ascii="Times New Roman" w:hAnsi="Times New Roman" w:cs="Times New Roman"/>
                  <w:sz w:val="18"/>
                  <w:szCs w:val="20"/>
                </w:rPr>
                <w:id w:val="526605493"/>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szCs w:val="20"/>
                  </w:rPr>
                  <w:t>☒</w:t>
                </w:r>
              </w:sdtContent>
            </w:sdt>
            <w:r w:rsidR="005C4336" w:rsidRPr="002046A5">
              <w:rPr>
                <w:rFonts w:ascii="Times New Roman" w:hAnsi="Times New Roman" w:cs="Times New Roman"/>
                <w:sz w:val="18"/>
                <w:szCs w:val="20"/>
              </w:rPr>
              <w:t xml:space="preserve"> NE</w:t>
            </w:r>
          </w:p>
        </w:tc>
      </w:tr>
      <w:tr w:rsidR="005C4336" w:rsidRPr="002046A5" w14:paraId="3A3E79CA" w14:textId="77777777" w:rsidTr="00892696">
        <w:trPr>
          <w:trHeight w:val="80"/>
        </w:trPr>
        <w:tc>
          <w:tcPr>
            <w:tcW w:w="1801" w:type="dxa"/>
            <w:shd w:val="clear" w:color="auto" w:fill="F2F2F2" w:themeFill="background1" w:themeFillShade="F2"/>
            <w:vAlign w:val="center"/>
          </w:tcPr>
          <w:p w14:paraId="7172E73D" w14:textId="77777777" w:rsidR="005C4336" w:rsidRPr="002046A5" w:rsidRDefault="005C4336" w:rsidP="00892696">
            <w:pPr>
              <w:spacing w:before="20" w:after="20"/>
              <w:rPr>
                <w:rFonts w:ascii="Times New Roman" w:hAnsi="Times New Roman" w:cs="Times New Roman"/>
                <w:b/>
                <w:sz w:val="18"/>
                <w:szCs w:val="18"/>
              </w:rPr>
            </w:pPr>
            <w:r w:rsidRPr="002046A5">
              <w:rPr>
                <w:rFonts w:ascii="Times New Roman" w:hAnsi="Times New Roman" w:cs="Times New Roman"/>
                <w:b/>
                <w:sz w:val="18"/>
              </w:rPr>
              <w:t>Opterećenje</w:t>
            </w:r>
          </w:p>
        </w:tc>
        <w:tc>
          <w:tcPr>
            <w:tcW w:w="391" w:type="dxa"/>
          </w:tcPr>
          <w:p w14:paraId="601E0552" w14:textId="77777777" w:rsidR="005C4336" w:rsidRPr="002046A5" w:rsidRDefault="005C4336" w:rsidP="00892696">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30</w:t>
            </w:r>
          </w:p>
        </w:tc>
        <w:tc>
          <w:tcPr>
            <w:tcW w:w="392" w:type="dxa"/>
          </w:tcPr>
          <w:p w14:paraId="7ABF05DC" w14:textId="77777777" w:rsidR="005C4336" w:rsidRPr="002046A5" w:rsidRDefault="005C4336"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3"/>
          </w:tcPr>
          <w:p w14:paraId="0D50B86B" w14:textId="77777777" w:rsidR="005C4336" w:rsidRPr="002046A5" w:rsidRDefault="005C4336" w:rsidP="00892696">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15</w:t>
            </w:r>
          </w:p>
        </w:tc>
        <w:tc>
          <w:tcPr>
            <w:tcW w:w="391" w:type="dxa"/>
            <w:gridSpan w:val="3"/>
          </w:tcPr>
          <w:p w14:paraId="6CBF9F22" w14:textId="77777777" w:rsidR="005C4336" w:rsidRPr="002046A5" w:rsidRDefault="005C4336"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p w14:paraId="0E48D962" w14:textId="77777777" w:rsidR="005C4336" w:rsidRPr="002046A5" w:rsidRDefault="005C4336" w:rsidP="00892696">
            <w:pPr>
              <w:spacing w:before="20" w:after="20"/>
              <w:jc w:val="center"/>
              <w:rPr>
                <w:rFonts w:ascii="Times New Roman" w:hAnsi="Times New Roman" w:cs="Times New Roman"/>
                <w:b/>
                <w:sz w:val="18"/>
                <w:szCs w:val="20"/>
              </w:rPr>
            </w:pPr>
          </w:p>
        </w:tc>
        <w:tc>
          <w:tcPr>
            <w:tcW w:w="392" w:type="dxa"/>
            <w:gridSpan w:val="2"/>
          </w:tcPr>
          <w:p w14:paraId="1BC84C29" w14:textId="77777777" w:rsidR="005C4336" w:rsidRPr="002046A5" w:rsidRDefault="005C4336" w:rsidP="00892696">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0</w:t>
            </w:r>
          </w:p>
        </w:tc>
        <w:tc>
          <w:tcPr>
            <w:tcW w:w="392" w:type="dxa"/>
            <w:gridSpan w:val="2"/>
          </w:tcPr>
          <w:p w14:paraId="6E1E8647" w14:textId="77777777" w:rsidR="005C4336" w:rsidRPr="002046A5" w:rsidRDefault="005C4336"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 xml:space="preserve">V </w:t>
            </w:r>
          </w:p>
        </w:tc>
        <w:tc>
          <w:tcPr>
            <w:tcW w:w="3852" w:type="dxa"/>
            <w:gridSpan w:val="16"/>
            <w:shd w:val="clear" w:color="auto" w:fill="F2F2F2" w:themeFill="background1" w:themeFillShade="F2"/>
            <w:vAlign w:val="center"/>
          </w:tcPr>
          <w:p w14:paraId="24123347" w14:textId="77777777" w:rsidR="005C4336" w:rsidRPr="002046A5" w:rsidRDefault="005C4336" w:rsidP="00892696">
            <w:pPr>
              <w:tabs>
                <w:tab w:val="left" w:pos="1218"/>
              </w:tabs>
              <w:spacing w:before="20" w:after="20"/>
              <w:jc w:val="center"/>
              <w:rPr>
                <w:rFonts w:ascii="Times New Roman" w:hAnsi="Times New Roman" w:cs="Times New Roman"/>
                <w:b/>
                <w:sz w:val="18"/>
                <w:lang w:val="it-IT"/>
              </w:rPr>
            </w:pPr>
            <w:r w:rsidRPr="002046A5">
              <w:rPr>
                <w:rFonts w:ascii="Times New Roman" w:hAnsi="Times New Roman" w:cs="Times New Roman"/>
                <w:b/>
                <w:sz w:val="18"/>
                <w:szCs w:val="20"/>
                <w:lang w:val="it-IT"/>
              </w:rPr>
              <w:t>Mrežne stranice kolegija u sustavu za e-učenje</w:t>
            </w:r>
          </w:p>
        </w:tc>
        <w:tc>
          <w:tcPr>
            <w:tcW w:w="1285" w:type="dxa"/>
            <w:gridSpan w:val="2"/>
            <w:vAlign w:val="center"/>
          </w:tcPr>
          <w:p w14:paraId="6945EA68" w14:textId="77777777" w:rsidR="005C4336" w:rsidRPr="002046A5"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81536619"/>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szCs w:val="20"/>
                  </w:rPr>
                  <w:t>☐</w:t>
                </w:r>
              </w:sdtContent>
            </w:sdt>
            <w:r w:rsidR="005C4336" w:rsidRPr="002046A5">
              <w:rPr>
                <w:rFonts w:ascii="Times New Roman" w:hAnsi="Times New Roman" w:cs="Times New Roman"/>
                <w:sz w:val="18"/>
                <w:szCs w:val="20"/>
              </w:rPr>
              <w:t xml:space="preserve"> DA </w:t>
            </w:r>
            <w:sdt>
              <w:sdtPr>
                <w:rPr>
                  <w:rFonts w:ascii="Times New Roman" w:hAnsi="Times New Roman" w:cs="Times New Roman"/>
                  <w:sz w:val="18"/>
                  <w:szCs w:val="20"/>
                </w:rPr>
                <w:id w:val="2044332019"/>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szCs w:val="20"/>
                  </w:rPr>
                  <w:t>☒</w:t>
                </w:r>
              </w:sdtContent>
            </w:sdt>
            <w:r w:rsidR="005C4336" w:rsidRPr="002046A5">
              <w:rPr>
                <w:rFonts w:ascii="Times New Roman" w:hAnsi="Times New Roman" w:cs="Times New Roman"/>
                <w:sz w:val="18"/>
                <w:szCs w:val="20"/>
              </w:rPr>
              <w:t xml:space="preserve"> NE</w:t>
            </w:r>
          </w:p>
        </w:tc>
      </w:tr>
      <w:tr w:rsidR="005C4336" w:rsidRPr="002046A5" w14:paraId="25988146" w14:textId="77777777" w:rsidTr="00892696">
        <w:trPr>
          <w:trHeight w:val="80"/>
        </w:trPr>
        <w:tc>
          <w:tcPr>
            <w:tcW w:w="1801" w:type="dxa"/>
            <w:shd w:val="clear" w:color="auto" w:fill="F2F2F2" w:themeFill="background1" w:themeFillShade="F2"/>
            <w:vAlign w:val="center"/>
          </w:tcPr>
          <w:p w14:paraId="09D30457" w14:textId="77777777" w:rsidR="005C4336" w:rsidRPr="002046A5" w:rsidRDefault="005C4336" w:rsidP="00892696">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Mjesto i vrijeme izvođenja nastave</w:t>
            </w:r>
          </w:p>
        </w:tc>
        <w:tc>
          <w:tcPr>
            <w:tcW w:w="2350" w:type="dxa"/>
            <w:gridSpan w:val="12"/>
            <w:vAlign w:val="center"/>
          </w:tcPr>
          <w:p w14:paraId="7F5A3BCB" w14:textId="77777777" w:rsidR="005C4336" w:rsidRPr="002046A5" w:rsidRDefault="005C4336" w:rsidP="00892696">
            <w:pPr>
              <w:spacing w:before="20" w:after="20"/>
              <w:jc w:val="center"/>
              <w:rPr>
                <w:rFonts w:ascii="Times New Roman" w:hAnsi="Times New Roman" w:cs="Times New Roman"/>
                <w:sz w:val="16"/>
                <w:szCs w:val="16"/>
                <w:lang w:val="it-IT"/>
              </w:rPr>
            </w:pPr>
            <w:r w:rsidRPr="002046A5">
              <w:rPr>
                <w:rFonts w:ascii="Times New Roman" w:hAnsi="Times New Roman" w:cs="Times New Roman"/>
                <w:sz w:val="16"/>
                <w:szCs w:val="16"/>
                <w:lang w:val="it-IT"/>
              </w:rPr>
              <w:t xml:space="preserve">Novi kampus, </w:t>
            </w:r>
          </w:p>
          <w:p w14:paraId="43B4D1CF" w14:textId="77777777" w:rsidR="005C4336" w:rsidRPr="002046A5" w:rsidRDefault="005C4336" w:rsidP="00892696">
            <w:pPr>
              <w:spacing w:before="20" w:after="20"/>
              <w:jc w:val="center"/>
              <w:rPr>
                <w:rFonts w:ascii="Times New Roman" w:hAnsi="Times New Roman" w:cs="Times New Roman"/>
                <w:sz w:val="16"/>
                <w:szCs w:val="16"/>
                <w:lang w:val="it-IT"/>
              </w:rPr>
            </w:pPr>
            <w:r w:rsidRPr="002046A5">
              <w:rPr>
                <w:rFonts w:ascii="Times New Roman" w:hAnsi="Times New Roman" w:cs="Times New Roman"/>
                <w:sz w:val="16"/>
                <w:szCs w:val="16"/>
                <w:lang w:val="it-IT"/>
              </w:rPr>
              <w:t xml:space="preserve">Ulica dr. Franje Tuđmana 24i, dvorana 121, </w:t>
            </w:r>
          </w:p>
          <w:p w14:paraId="0AE1BDCE" w14:textId="77777777" w:rsidR="005C4336" w:rsidRPr="002046A5" w:rsidRDefault="005C4336" w:rsidP="00892696">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Utorkom  15:00 – 18:00</w:t>
            </w:r>
          </w:p>
        </w:tc>
        <w:tc>
          <w:tcPr>
            <w:tcW w:w="3852" w:type="dxa"/>
            <w:gridSpan w:val="16"/>
            <w:shd w:val="clear" w:color="auto" w:fill="F2F2F2" w:themeFill="background1" w:themeFillShade="F2"/>
            <w:vAlign w:val="center"/>
          </w:tcPr>
          <w:p w14:paraId="113B45E1" w14:textId="77777777" w:rsidR="005C4336" w:rsidRPr="002046A5" w:rsidRDefault="005C4336" w:rsidP="00892696">
            <w:pPr>
              <w:tabs>
                <w:tab w:val="left" w:pos="1218"/>
              </w:tabs>
              <w:spacing w:before="20" w:after="20"/>
              <w:jc w:val="right"/>
              <w:rPr>
                <w:rFonts w:ascii="Times New Roman" w:hAnsi="Times New Roman" w:cs="Times New Roman"/>
                <w:b/>
                <w:color w:val="FF0000"/>
                <w:sz w:val="18"/>
                <w:szCs w:val="20"/>
                <w:lang w:val="it-IT"/>
              </w:rPr>
            </w:pPr>
            <w:r w:rsidRPr="002046A5">
              <w:rPr>
                <w:rFonts w:ascii="Times New Roman" w:hAnsi="Times New Roman" w:cs="Times New Roman"/>
                <w:b/>
                <w:sz w:val="18"/>
                <w:lang w:val="it-IT"/>
              </w:rPr>
              <w:t>Jezik/jezici na kojima se izvodi kolegij</w:t>
            </w:r>
          </w:p>
        </w:tc>
        <w:tc>
          <w:tcPr>
            <w:tcW w:w="1285" w:type="dxa"/>
            <w:gridSpan w:val="2"/>
            <w:vAlign w:val="center"/>
          </w:tcPr>
          <w:p w14:paraId="29F48B80" w14:textId="77777777" w:rsidR="005C4336" w:rsidRPr="002046A5" w:rsidRDefault="005C4336" w:rsidP="00892696">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szCs w:val="20"/>
              </w:rPr>
              <w:t>hrvatski</w:t>
            </w:r>
          </w:p>
        </w:tc>
      </w:tr>
      <w:tr w:rsidR="005C4336" w:rsidRPr="002046A5" w14:paraId="5ABBF920" w14:textId="77777777" w:rsidTr="00892696">
        <w:trPr>
          <w:trHeight w:val="80"/>
        </w:trPr>
        <w:tc>
          <w:tcPr>
            <w:tcW w:w="1801" w:type="dxa"/>
            <w:shd w:val="clear" w:color="auto" w:fill="F2F2F2" w:themeFill="background1" w:themeFillShade="F2"/>
            <w:vAlign w:val="center"/>
          </w:tcPr>
          <w:p w14:paraId="66A410C0" w14:textId="77777777" w:rsidR="005C4336" w:rsidRPr="002046A5" w:rsidRDefault="005C4336" w:rsidP="00892696">
            <w:pPr>
              <w:spacing w:before="20" w:after="20"/>
              <w:rPr>
                <w:rFonts w:ascii="Times New Roman" w:hAnsi="Times New Roman" w:cs="Times New Roman"/>
                <w:b/>
                <w:sz w:val="18"/>
              </w:rPr>
            </w:pPr>
            <w:r w:rsidRPr="002046A5">
              <w:rPr>
                <w:rFonts w:ascii="Times New Roman" w:hAnsi="Times New Roman" w:cs="Times New Roman"/>
                <w:b/>
                <w:sz w:val="18"/>
              </w:rPr>
              <w:t>Početak nastave</w:t>
            </w:r>
          </w:p>
        </w:tc>
        <w:tc>
          <w:tcPr>
            <w:tcW w:w="2350" w:type="dxa"/>
            <w:gridSpan w:val="12"/>
            <w:vAlign w:val="center"/>
          </w:tcPr>
          <w:p w14:paraId="3F238A0A" w14:textId="77777777" w:rsidR="005C4336" w:rsidRPr="002046A5" w:rsidRDefault="005C4336" w:rsidP="00892696">
            <w:pPr>
              <w:spacing w:before="20" w:after="20"/>
              <w:jc w:val="center"/>
              <w:rPr>
                <w:rFonts w:ascii="Times New Roman" w:hAnsi="Times New Roman" w:cs="Times New Roman"/>
                <w:b/>
                <w:sz w:val="18"/>
                <w:szCs w:val="20"/>
              </w:rPr>
            </w:pPr>
            <w:r w:rsidRPr="002046A5">
              <w:rPr>
                <w:rFonts w:ascii="Times New Roman" w:hAnsi="Times New Roman" w:cs="Times New Roman"/>
                <w:sz w:val="18"/>
              </w:rPr>
              <w:t>/22. veljače 2021./</w:t>
            </w:r>
          </w:p>
        </w:tc>
        <w:tc>
          <w:tcPr>
            <w:tcW w:w="3852" w:type="dxa"/>
            <w:gridSpan w:val="16"/>
            <w:shd w:val="clear" w:color="auto" w:fill="F2F2F2" w:themeFill="background1" w:themeFillShade="F2"/>
            <w:vAlign w:val="center"/>
          </w:tcPr>
          <w:p w14:paraId="517377E0" w14:textId="77777777" w:rsidR="005C4336" w:rsidRPr="002046A5" w:rsidRDefault="005C4336" w:rsidP="00892696">
            <w:pPr>
              <w:tabs>
                <w:tab w:val="left" w:pos="1218"/>
              </w:tabs>
              <w:spacing w:before="20" w:after="20"/>
              <w:jc w:val="right"/>
              <w:rPr>
                <w:rFonts w:ascii="Times New Roman" w:hAnsi="Times New Roman" w:cs="Times New Roman"/>
                <w:b/>
                <w:sz w:val="18"/>
              </w:rPr>
            </w:pPr>
            <w:r w:rsidRPr="002046A5">
              <w:rPr>
                <w:rFonts w:ascii="Times New Roman" w:hAnsi="Times New Roman" w:cs="Times New Roman"/>
                <w:b/>
                <w:sz w:val="18"/>
              </w:rPr>
              <w:t>Završetak nastave</w:t>
            </w:r>
          </w:p>
        </w:tc>
        <w:tc>
          <w:tcPr>
            <w:tcW w:w="1285" w:type="dxa"/>
            <w:gridSpan w:val="2"/>
            <w:vAlign w:val="center"/>
          </w:tcPr>
          <w:p w14:paraId="55CAA8D6" w14:textId="77777777" w:rsidR="005C4336" w:rsidRPr="002046A5" w:rsidRDefault="005C4336" w:rsidP="00892696">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rPr>
              <w:t>/4. lipanj 2021./</w:t>
            </w:r>
          </w:p>
        </w:tc>
      </w:tr>
      <w:tr w:rsidR="005C4336" w:rsidRPr="002046A5" w14:paraId="26039498" w14:textId="77777777" w:rsidTr="00892696">
        <w:tc>
          <w:tcPr>
            <w:tcW w:w="1801" w:type="dxa"/>
            <w:shd w:val="clear" w:color="auto" w:fill="F2F2F2" w:themeFill="background1" w:themeFillShade="F2"/>
          </w:tcPr>
          <w:p w14:paraId="7851233A" w14:textId="77777777" w:rsidR="005C4336" w:rsidRPr="002046A5" w:rsidRDefault="005C4336" w:rsidP="00892696">
            <w:pPr>
              <w:spacing w:before="20" w:after="20"/>
              <w:rPr>
                <w:rFonts w:ascii="Times New Roman" w:hAnsi="Times New Roman" w:cs="Times New Roman"/>
                <w:b/>
                <w:sz w:val="18"/>
              </w:rPr>
            </w:pPr>
            <w:r w:rsidRPr="002046A5">
              <w:rPr>
                <w:rFonts w:ascii="Times New Roman" w:hAnsi="Times New Roman" w:cs="Times New Roman"/>
                <w:b/>
                <w:sz w:val="18"/>
              </w:rPr>
              <w:t>Preduvjeti za upis kolegija</w:t>
            </w:r>
          </w:p>
        </w:tc>
        <w:tc>
          <w:tcPr>
            <w:tcW w:w="7487" w:type="dxa"/>
            <w:gridSpan w:val="30"/>
          </w:tcPr>
          <w:p w14:paraId="5BC169C5" w14:textId="77777777" w:rsidR="005C4336" w:rsidRPr="002046A5" w:rsidRDefault="005C4336" w:rsidP="00892696">
            <w:pPr>
              <w:tabs>
                <w:tab w:val="left" w:pos="1218"/>
              </w:tabs>
              <w:spacing w:before="20" w:after="20"/>
              <w:rPr>
                <w:rFonts w:ascii="Times New Roman" w:hAnsi="Times New Roman" w:cs="Times New Roman"/>
                <w:sz w:val="18"/>
                <w:lang w:val="it-IT"/>
              </w:rPr>
            </w:pPr>
            <w:r w:rsidRPr="002046A5">
              <w:rPr>
                <w:rFonts w:ascii="Times New Roman" w:eastAsia="TimesNewRomanPSMT" w:hAnsi="Times New Roman" w:cs="Times New Roman"/>
                <w:lang w:val="it-IT"/>
              </w:rPr>
              <w:t>Odslušati  i uspješno položiti  predmet „Opći uvod u Sveto pismo“. Na taj način studenti imaju poznavanje neophodne biblijske terminologije i temeljnih saznanja o Bibliji koji su nužni za učinkovito pohađanje kolegija.</w:t>
            </w:r>
          </w:p>
        </w:tc>
      </w:tr>
      <w:tr w:rsidR="005C4336" w:rsidRPr="002046A5" w14:paraId="2459A2EA" w14:textId="77777777" w:rsidTr="00892696">
        <w:tc>
          <w:tcPr>
            <w:tcW w:w="9288" w:type="dxa"/>
            <w:gridSpan w:val="31"/>
            <w:shd w:val="clear" w:color="auto" w:fill="D9D9D9" w:themeFill="background1" w:themeFillShade="D9"/>
          </w:tcPr>
          <w:p w14:paraId="72683F84" w14:textId="77777777" w:rsidR="005C4336" w:rsidRPr="002046A5" w:rsidRDefault="005C4336" w:rsidP="00892696">
            <w:pPr>
              <w:spacing w:before="20" w:after="20"/>
              <w:rPr>
                <w:rFonts w:ascii="Times New Roman" w:hAnsi="Times New Roman" w:cs="Times New Roman"/>
                <w:sz w:val="18"/>
                <w:szCs w:val="18"/>
                <w:lang w:val="it-IT"/>
              </w:rPr>
            </w:pPr>
          </w:p>
        </w:tc>
      </w:tr>
      <w:tr w:rsidR="005C4336" w:rsidRPr="002046A5" w14:paraId="0F18C6F9" w14:textId="77777777" w:rsidTr="00892696">
        <w:tc>
          <w:tcPr>
            <w:tcW w:w="1801" w:type="dxa"/>
            <w:shd w:val="clear" w:color="auto" w:fill="F2F2F2" w:themeFill="background1" w:themeFillShade="F2"/>
          </w:tcPr>
          <w:p w14:paraId="1DCBBD82" w14:textId="77777777" w:rsidR="005C4336" w:rsidRPr="002046A5" w:rsidRDefault="005C4336" w:rsidP="00892696">
            <w:pPr>
              <w:spacing w:before="20" w:after="20"/>
              <w:rPr>
                <w:rFonts w:ascii="Times New Roman" w:hAnsi="Times New Roman" w:cs="Times New Roman"/>
                <w:b/>
                <w:sz w:val="18"/>
              </w:rPr>
            </w:pPr>
            <w:r w:rsidRPr="002046A5">
              <w:rPr>
                <w:rFonts w:ascii="Times New Roman" w:hAnsi="Times New Roman" w:cs="Times New Roman"/>
                <w:b/>
                <w:sz w:val="18"/>
              </w:rPr>
              <w:t>Nositelj kolegija</w:t>
            </w:r>
          </w:p>
        </w:tc>
        <w:tc>
          <w:tcPr>
            <w:tcW w:w="7487" w:type="dxa"/>
            <w:gridSpan w:val="30"/>
          </w:tcPr>
          <w:p w14:paraId="2C31D72E" w14:textId="77777777" w:rsidR="005C4336" w:rsidRPr="002046A5" w:rsidRDefault="005C4336"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Doc. dr. sc. Arkadiusz Krasicki</w:t>
            </w:r>
          </w:p>
        </w:tc>
      </w:tr>
      <w:tr w:rsidR="005C4336" w:rsidRPr="002046A5" w14:paraId="1EE617BF" w14:textId="77777777" w:rsidTr="00892696">
        <w:tc>
          <w:tcPr>
            <w:tcW w:w="1801" w:type="dxa"/>
            <w:shd w:val="clear" w:color="auto" w:fill="F2F2F2" w:themeFill="background1" w:themeFillShade="F2"/>
          </w:tcPr>
          <w:p w14:paraId="4495E7F8" w14:textId="77777777" w:rsidR="005C4336" w:rsidRPr="002046A5" w:rsidRDefault="005C4336"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45F0E0B2" w14:textId="77777777" w:rsidR="005C4336" w:rsidRPr="002046A5" w:rsidRDefault="005C4336"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akrasicki@unizd.hr</w:t>
            </w:r>
          </w:p>
        </w:tc>
        <w:tc>
          <w:tcPr>
            <w:tcW w:w="1197" w:type="dxa"/>
            <w:gridSpan w:val="4"/>
            <w:shd w:val="clear" w:color="auto" w:fill="F2F2F2" w:themeFill="background1" w:themeFillShade="F2"/>
          </w:tcPr>
          <w:p w14:paraId="44E8F111" w14:textId="77777777" w:rsidR="005C4336" w:rsidRPr="002046A5" w:rsidRDefault="005C4336" w:rsidP="00892696">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3775024D" w14:textId="77777777" w:rsidR="005C4336" w:rsidRPr="002046A5" w:rsidRDefault="005C4336"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Nakon predavanja</w:t>
            </w:r>
          </w:p>
        </w:tc>
      </w:tr>
      <w:tr w:rsidR="005C4336" w:rsidRPr="002046A5" w14:paraId="7F40F03C" w14:textId="77777777" w:rsidTr="00892696">
        <w:tc>
          <w:tcPr>
            <w:tcW w:w="1801" w:type="dxa"/>
            <w:shd w:val="clear" w:color="auto" w:fill="F2F2F2" w:themeFill="background1" w:themeFillShade="F2"/>
          </w:tcPr>
          <w:p w14:paraId="7C29B0B5" w14:textId="77777777" w:rsidR="005C4336" w:rsidRPr="002046A5" w:rsidRDefault="005C4336" w:rsidP="00892696">
            <w:pPr>
              <w:spacing w:before="20" w:after="20"/>
              <w:rPr>
                <w:rFonts w:ascii="Times New Roman" w:hAnsi="Times New Roman" w:cs="Times New Roman"/>
                <w:b/>
                <w:sz w:val="18"/>
              </w:rPr>
            </w:pPr>
            <w:r w:rsidRPr="002046A5">
              <w:rPr>
                <w:rFonts w:ascii="Times New Roman" w:hAnsi="Times New Roman" w:cs="Times New Roman"/>
                <w:b/>
                <w:sz w:val="18"/>
              </w:rPr>
              <w:t>Izvođač kolegija</w:t>
            </w:r>
          </w:p>
        </w:tc>
        <w:tc>
          <w:tcPr>
            <w:tcW w:w="7487" w:type="dxa"/>
            <w:gridSpan w:val="30"/>
          </w:tcPr>
          <w:p w14:paraId="666D040A" w14:textId="77777777" w:rsidR="005C4336" w:rsidRPr="002046A5" w:rsidRDefault="005C4336"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Doc. dr. sc. Arkadiusz Krasicki</w:t>
            </w:r>
          </w:p>
        </w:tc>
      </w:tr>
      <w:tr w:rsidR="005C4336" w:rsidRPr="002046A5" w14:paraId="52B5590F" w14:textId="77777777" w:rsidTr="00892696">
        <w:tc>
          <w:tcPr>
            <w:tcW w:w="1801" w:type="dxa"/>
            <w:shd w:val="clear" w:color="auto" w:fill="F2F2F2" w:themeFill="background1" w:themeFillShade="F2"/>
          </w:tcPr>
          <w:p w14:paraId="794D309E" w14:textId="77777777" w:rsidR="005C4336" w:rsidRPr="002046A5" w:rsidRDefault="005C4336"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214F234C" w14:textId="77777777" w:rsidR="005C4336" w:rsidRPr="002046A5" w:rsidRDefault="005C4336"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akrasicki@unizd.hr</w:t>
            </w:r>
          </w:p>
        </w:tc>
        <w:tc>
          <w:tcPr>
            <w:tcW w:w="1197" w:type="dxa"/>
            <w:gridSpan w:val="4"/>
            <w:shd w:val="clear" w:color="auto" w:fill="F2F2F2" w:themeFill="background1" w:themeFillShade="F2"/>
          </w:tcPr>
          <w:p w14:paraId="7409E4DC" w14:textId="77777777" w:rsidR="005C4336" w:rsidRPr="002046A5" w:rsidRDefault="005C4336" w:rsidP="00892696">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3A9DCC5A" w14:textId="77777777" w:rsidR="005C4336" w:rsidRPr="002046A5" w:rsidRDefault="005C4336" w:rsidP="00892696">
            <w:pPr>
              <w:tabs>
                <w:tab w:val="left" w:pos="1218"/>
              </w:tabs>
              <w:spacing w:before="20" w:after="20"/>
              <w:rPr>
                <w:rFonts w:ascii="Times New Roman" w:hAnsi="Times New Roman" w:cs="Times New Roman"/>
                <w:sz w:val="18"/>
              </w:rPr>
            </w:pPr>
          </w:p>
        </w:tc>
      </w:tr>
      <w:tr w:rsidR="005C4336" w:rsidRPr="002046A5" w14:paraId="678CFC9D" w14:textId="77777777" w:rsidTr="00892696">
        <w:tc>
          <w:tcPr>
            <w:tcW w:w="9288" w:type="dxa"/>
            <w:gridSpan w:val="31"/>
            <w:shd w:val="clear" w:color="auto" w:fill="D9D9D9" w:themeFill="background1" w:themeFillShade="D9"/>
          </w:tcPr>
          <w:p w14:paraId="12266F6A" w14:textId="77777777" w:rsidR="005C4336" w:rsidRPr="002046A5" w:rsidRDefault="005C4336" w:rsidP="00892696">
            <w:pPr>
              <w:tabs>
                <w:tab w:val="left" w:pos="1218"/>
              </w:tabs>
              <w:spacing w:before="20" w:after="20"/>
              <w:rPr>
                <w:rFonts w:ascii="Times New Roman" w:hAnsi="Times New Roman" w:cs="Times New Roman"/>
                <w:sz w:val="18"/>
                <w:szCs w:val="18"/>
              </w:rPr>
            </w:pPr>
          </w:p>
        </w:tc>
      </w:tr>
      <w:tr w:rsidR="005C4336" w:rsidRPr="002046A5" w14:paraId="007007EF" w14:textId="77777777" w:rsidTr="00892696">
        <w:tc>
          <w:tcPr>
            <w:tcW w:w="1801" w:type="dxa"/>
            <w:vMerge w:val="restart"/>
            <w:shd w:val="clear" w:color="auto" w:fill="F2F2F2" w:themeFill="background1" w:themeFillShade="F2"/>
            <w:vAlign w:val="center"/>
          </w:tcPr>
          <w:p w14:paraId="26C3FB56" w14:textId="77777777" w:rsidR="005C4336" w:rsidRPr="002046A5" w:rsidRDefault="005C4336" w:rsidP="00892696">
            <w:pPr>
              <w:spacing w:before="20" w:after="20"/>
              <w:rPr>
                <w:rFonts w:ascii="Times New Roman" w:hAnsi="Times New Roman" w:cs="Times New Roman"/>
                <w:b/>
                <w:sz w:val="18"/>
              </w:rPr>
            </w:pPr>
            <w:r w:rsidRPr="002046A5">
              <w:rPr>
                <w:rFonts w:ascii="Times New Roman" w:hAnsi="Times New Roman" w:cs="Times New Roman"/>
                <w:b/>
                <w:sz w:val="18"/>
              </w:rPr>
              <w:t>Vrste izvođenja nastave</w:t>
            </w:r>
          </w:p>
        </w:tc>
        <w:tc>
          <w:tcPr>
            <w:tcW w:w="1495" w:type="dxa"/>
            <w:gridSpan w:val="7"/>
            <w:vAlign w:val="center"/>
          </w:tcPr>
          <w:p w14:paraId="478DE616"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8386437"/>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predavanja</w:t>
            </w:r>
          </w:p>
        </w:tc>
        <w:tc>
          <w:tcPr>
            <w:tcW w:w="1498" w:type="dxa"/>
            <w:gridSpan w:val="8"/>
            <w:vAlign w:val="center"/>
          </w:tcPr>
          <w:p w14:paraId="29C0BDA6"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2457911"/>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seminari i radionice</w:t>
            </w:r>
          </w:p>
        </w:tc>
        <w:tc>
          <w:tcPr>
            <w:tcW w:w="1497" w:type="dxa"/>
            <w:gridSpan w:val="5"/>
            <w:vAlign w:val="center"/>
          </w:tcPr>
          <w:p w14:paraId="6238531B"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7274094"/>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vježbe</w:t>
            </w:r>
          </w:p>
        </w:tc>
        <w:tc>
          <w:tcPr>
            <w:tcW w:w="1497" w:type="dxa"/>
            <w:gridSpan w:val="7"/>
            <w:vAlign w:val="center"/>
          </w:tcPr>
          <w:p w14:paraId="25D92FCA"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5059662"/>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e-učenje</w:t>
            </w:r>
          </w:p>
        </w:tc>
        <w:tc>
          <w:tcPr>
            <w:tcW w:w="1500" w:type="dxa"/>
            <w:gridSpan w:val="3"/>
            <w:vAlign w:val="center"/>
          </w:tcPr>
          <w:p w14:paraId="180B3153"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1757156"/>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terenska nastava</w:t>
            </w:r>
          </w:p>
        </w:tc>
      </w:tr>
      <w:tr w:rsidR="005C4336" w:rsidRPr="002046A5" w14:paraId="2E0C6428" w14:textId="77777777" w:rsidTr="00892696">
        <w:tc>
          <w:tcPr>
            <w:tcW w:w="1801" w:type="dxa"/>
            <w:vMerge/>
            <w:shd w:val="clear" w:color="auto" w:fill="F2F2F2" w:themeFill="background1" w:themeFillShade="F2"/>
          </w:tcPr>
          <w:p w14:paraId="64ED19F0" w14:textId="77777777" w:rsidR="005C4336" w:rsidRPr="002046A5" w:rsidRDefault="005C4336" w:rsidP="00892696">
            <w:pPr>
              <w:spacing w:before="20" w:after="20"/>
              <w:rPr>
                <w:rFonts w:ascii="Times New Roman" w:hAnsi="Times New Roman" w:cs="Times New Roman"/>
                <w:b/>
                <w:sz w:val="18"/>
              </w:rPr>
            </w:pPr>
          </w:p>
        </w:tc>
        <w:tc>
          <w:tcPr>
            <w:tcW w:w="1495" w:type="dxa"/>
            <w:gridSpan w:val="7"/>
            <w:vAlign w:val="center"/>
          </w:tcPr>
          <w:p w14:paraId="7708FC47"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9640547"/>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samostalni zadaci</w:t>
            </w:r>
          </w:p>
        </w:tc>
        <w:tc>
          <w:tcPr>
            <w:tcW w:w="1498" w:type="dxa"/>
            <w:gridSpan w:val="8"/>
            <w:vAlign w:val="center"/>
          </w:tcPr>
          <w:p w14:paraId="2EC33145"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68880256"/>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multimedija i mreža</w:t>
            </w:r>
          </w:p>
        </w:tc>
        <w:tc>
          <w:tcPr>
            <w:tcW w:w="1497" w:type="dxa"/>
            <w:gridSpan w:val="5"/>
            <w:vAlign w:val="center"/>
          </w:tcPr>
          <w:p w14:paraId="1145F91D"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00598926"/>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laboratorij</w:t>
            </w:r>
          </w:p>
        </w:tc>
        <w:tc>
          <w:tcPr>
            <w:tcW w:w="1497" w:type="dxa"/>
            <w:gridSpan w:val="7"/>
            <w:vAlign w:val="center"/>
          </w:tcPr>
          <w:p w14:paraId="4472873B"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9685567"/>
                <w14:checkbox>
                  <w14:checked w14:val="0"/>
                  <w14:checkedState w14:val="2612" w14:font="MS Gothic"/>
                  <w14:uncheckedState w14:val="2610" w14:font="MS Gothic"/>
                </w14:checkbox>
              </w:sdtPr>
              <w:sdtEnd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mentorski rad</w:t>
            </w:r>
          </w:p>
        </w:tc>
        <w:tc>
          <w:tcPr>
            <w:tcW w:w="1500" w:type="dxa"/>
            <w:gridSpan w:val="3"/>
            <w:vAlign w:val="center"/>
          </w:tcPr>
          <w:p w14:paraId="78BAB706"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13050499"/>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ostalo</w:t>
            </w:r>
          </w:p>
        </w:tc>
      </w:tr>
      <w:tr w:rsidR="005C4336" w:rsidRPr="002046A5" w14:paraId="0AC31F43" w14:textId="77777777" w:rsidTr="00892696">
        <w:tc>
          <w:tcPr>
            <w:tcW w:w="3296" w:type="dxa"/>
            <w:gridSpan w:val="8"/>
            <w:shd w:val="clear" w:color="auto" w:fill="F2F2F2" w:themeFill="background1" w:themeFillShade="F2"/>
          </w:tcPr>
          <w:p w14:paraId="2C6B197D" w14:textId="77777777" w:rsidR="005C4336" w:rsidRPr="002046A5" w:rsidRDefault="005C4336" w:rsidP="00892696">
            <w:pPr>
              <w:spacing w:before="20" w:after="20"/>
              <w:rPr>
                <w:rFonts w:ascii="Times New Roman" w:hAnsi="Times New Roman" w:cs="Times New Roman"/>
                <w:b/>
                <w:sz w:val="18"/>
              </w:rPr>
            </w:pPr>
            <w:r w:rsidRPr="002046A5">
              <w:rPr>
                <w:rFonts w:ascii="Times New Roman" w:hAnsi="Times New Roman" w:cs="Times New Roman"/>
                <w:b/>
                <w:sz w:val="18"/>
              </w:rPr>
              <w:t>Ishodi učenja kolegija</w:t>
            </w:r>
          </w:p>
        </w:tc>
        <w:tc>
          <w:tcPr>
            <w:tcW w:w="5992" w:type="dxa"/>
            <w:gridSpan w:val="23"/>
            <w:vAlign w:val="center"/>
          </w:tcPr>
          <w:p w14:paraId="23BDAAC7" w14:textId="77777777" w:rsidR="005C4336" w:rsidRPr="002046A5" w:rsidRDefault="005C4336" w:rsidP="00892696">
            <w:pPr>
              <w:autoSpaceDE w:val="0"/>
              <w:autoSpaceDN w:val="0"/>
              <w:adjustRightInd w:val="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Nakon uspješno završenog kolegija studenti će biti u stanju:</w:t>
            </w:r>
          </w:p>
          <w:p w14:paraId="3E4D4A04" w14:textId="77777777" w:rsidR="005C4336" w:rsidRPr="002046A5" w:rsidRDefault="005C4336" w:rsidP="00892696">
            <w:pPr>
              <w:numPr>
                <w:ilvl w:val="0"/>
                <w:numId w:val="15"/>
              </w:numPr>
              <w:ind w:left="170" w:hanging="170"/>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Znanstveno obrazložiti proces nastajanja spisa Novoga zavjeta i raspoznavati religijske, kulturne i socijalne tragove u tim spisima.</w:t>
            </w:r>
          </w:p>
          <w:p w14:paraId="361D5E5C" w14:textId="77777777" w:rsidR="005C4336" w:rsidRPr="002046A5" w:rsidRDefault="005C4336" w:rsidP="00892696">
            <w:pPr>
              <w:numPr>
                <w:ilvl w:val="0"/>
                <w:numId w:val="15"/>
              </w:numPr>
              <w:ind w:left="170" w:hanging="170"/>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 xml:space="preserve">Poznavat će novozavjetne tekstove, ali i metodologiju, sa svrhom da taj proces spoznavanja postane permanentnim studijem. </w:t>
            </w:r>
          </w:p>
          <w:p w14:paraId="1FB9C046" w14:textId="77777777" w:rsidR="005C4336" w:rsidRPr="002046A5" w:rsidRDefault="005C4336" w:rsidP="00892696">
            <w:pPr>
              <w:numPr>
                <w:ilvl w:val="0"/>
                <w:numId w:val="15"/>
              </w:numPr>
              <w:ind w:left="170" w:hanging="170"/>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Distingvirati, pri dijakronijskom pristupu, dijelove Novoga zavjeta koji govore o Isusu od dijelova koji opisuju zajednicu ranoga kršćanstva.</w:t>
            </w:r>
          </w:p>
          <w:p w14:paraId="3411F088" w14:textId="77777777" w:rsidR="005C4336" w:rsidRPr="002046A5" w:rsidRDefault="005C4336" w:rsidP="00892696">
            <w:pPr>
              <w:numPr>
                <w:ilvl w:val="0"/>
                <w:numId w:val="15"/>
              </w:numPr>
              <w:ind w:left="170" w:hanging="170"/>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Raspoznavat će raznolikost novozavjetnog izričaja koji ipak opisuje istu vjeru („Više glasova – jedna vjera“).</w:t>
            </w:r>
          </w:p>
          <w:p w14:paraId="2F45669A" w14:textId="77777777" w:rsidR="005C4336" w:rsidRPr="002046A5" w:rsidRDefault="005C4336" w:rsidP="00892696">
            <w:pPr>
              <w:numPr>
                <w:ilvl w:val="0"/>
                <w:numId w:val="15"/>
              </w:numPr>
              <w:ind w:left="170" w:hanging="170"/>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 xml:space="preserve">U procesu služenja novozavjetnom hermeneutikom znat će se također kritički osvrnuti na vlastitu egzistenciju. </w:t>
            </w:r>
          </w:p>
          <w:p w14:paraId="147DE994" w14:textId="77777777" w:rsidR="005C4336" w:rsidRPr="002046A5" w:rsidRDefault="005C4336" w:rsidP="00892696">
            <w:pPr>
              <w:numPr>
                <w:ilvl w:val="0"/>
                <w:numId w:val="15"/>
              </w:numPr>
              <w:ind w:left="170" w:hanging="170"/>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lastRenderedPageBreak/>
              <w:t>U tumačenju novozavjetnih tekstova, pogotovo Pavlovih, bit će u stanju postaviti se konstruktivno i kritički prema zajednici (crkvenoj, nacionalnoj…) u svjetlu novozavjetnih zahtjeva.</w:t>
            </w:r>
          </w:p>
          <w:p w14:paraId="3D769F1E" w14:textId="77777777" w:rsidR="005C4336" w:rsidRPr="002046A5" w:rsidRDefault="005C4336" w:rsidP="00892696">
            <w:pPr>
              <w:tabs>
                <w:tab w:val="left" w:pos="1218"/>
              </w:tabs>
              <w:spacing w:before="20" w:after="20"/>
              <w:rPr>
                <w:rFonts w:ascii="Times New Roman" w:hAnsi="Times New Roman" w:cs="Times New Roman"/>
                <w:sz w:val="18"/>
              </w:rPr>
            </w:pPr>
            <w:r w:rsidRPr="002046A5">
              <w:rPr>
                <w:rFonts w:ascii="Times New Roman" w:eastAsia="TimesNewRomanPSMT" w:hAnsi="Times New Roman" w:cs="Times New Roman"/>
                <w:lang w:val="it-IT"/>
              </w:rPr>
              <w:t xml:space="preserve">Interpretirati, egzegetski i teološki, važne tekstove Novoga zavjeta: iz Evanđelja i Djela apostolskih, Ivanovskog korpusa, Pavlovih i drugih nz.  </w:t>
            </w:r>
            <w:r w:rsidRPr="002046A5">
              <w:rPr>
                <w:rFonts w:ascii="Times New Roman" w:eastAsia="TimesNewRomanPSMT" w:hAnsi="Times New Roman" w:cs="Times New Roman"/>
              </w:rPr>
              <w:t>poslanica</w:t>
            </w:r>
          </w:p>
        </w:tc>
      </w:tr>
      <w:tr w:rsidR="005C4336" w:rsidRPr="002046A5" w14:paraId="4D7227D2" w14:textId="77777777" w:rsidTr="00892696">
        <w:tc>
          <w:tcPr>
            <w:tcW w:w="3296" w:type="dxa"/>
            <w:gridSpan w:val="8"/>
            <w:shd w:val="clear" w:color="auto" w:fill="F2F2F2" w:themeFill="background1" w:themeFillShade="F2"/>
          </w:tcPr>
          <w:p w14:paraId="7A930D40" w14:textId="77777777" w:rsidR="005C4336" w:rsidRPr="002046A5" w:rsidRDefault="005C4336" w:rsidP="00892696">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lastRenderedPageBreak/>
              <w:t>Ishodi učenja na razini programa kojima kolegij doprinosi</w:t>
            </w:r>
          </w:p>
        </w:tc>
        <w:tc>
          <w:tcPr>
            <w:tcW w:w="5992" w:type="dxa"/>
            <w:gridSpan w:val="23"/>
            <w:vAlign w:val="center"/>
          </w:tcPr>
          <w:p w14:paraId="76704E20" w14:textId="77777777" w:rsidR="005C4336" w:rsidRPr="002046A5" w:rsidRDefault="005C4336" w:rsidP="00892696">
            <w:pPr>
              <w:tabs>
                <w:tab w:val="left" w:pos="1218"/>
              </w:tabs>
              <w:spacing w:before="20" w:after="20"/>
              <w:rPr>
                <w:rFonts w:ascii="Times New Roman" w:hAnsi="Times New Roman" w:cs="Times New Roman"/>
                <w:lang w:val="it-IT"/>
              </w:rPr>
            </w:pPr>
            <w:r w:rsidRPr="002046A5">
              <w:rPr>
                <w:rFonts w:ascii="Times New Roman" w:hAnsi="Times New Roman" w:cs="Times New Roman"/>
                <w:lang w:val="it-IT"/>
              </w:rPr>
              <w:t>Mogućnost razlikovanja interpretacije i analiziranja biblijskih tekstova, samostalno traženje biblijskih mjesta te posebno teološko shvaćanje sinoptičkih evanđelja.</w:t>
            </w:r>
          </w:p>
        </w:tc>
      </w:tr>
      <w:tr w:rsidR="005C4336" w:rsidRPr="002046A5" w14:paraId="3E9A9773" w14:textId="77777777" w:rsidTr="00892696">
        <w:tc>
          <w:tcPr>
            <w:tcW w:w="9288" w:type="dxa"/>
            <w:gridSpan w:val="31"/>
            <w:shd w:val="clear" w:color="auto" w:fill="D9D9D9" w:themeFill="background1" w:themeFillShade="D9"/>
          </w:tcPr>
          <w:p w14:paraId="2F6E896B" w14:textId="77777777" w:rsidR="005C4336" w:rsidRPr="002046A5" w:rsidRDefault="005C4336" w:rsidP="00892696">
            <w:pPr>
              <w:spacing w:before="20" w:after="20"/>
              <w:rPr>
                <w:rFonts w:ascii="Times New Roman" w:hAnsi="Times New Roman" w:cs="Times New Roman"/>
                <w:sz w:val="18"/>
                <w:szCs w:val="20"/>
                <w:lang w:val="it-IT"/>
              </w:rPr>
            </w:pPr>
          </w:p>
        </w:tc>
      </w:tr>
      <w:tr w:rsidR="005C4336" w:rsidRPr="002046A5" w14:paraId="17178506" w14:textId="77777777" w:rsidTr="00892696">
        <w:trPr>
          <w:trHeight w:val="190"/>
        </w:trPr>
        <w:tc>
          <w:tcPr>
            <w:tcW w:w="1801" w:type="dxa"/>
            <w:vMerge w:val="restart"/>
            <w:shd w:val="clear" w:color="auto" w:fill="F2F2F2" w:themeFill="background1" w:themeFillShade="F2"/>
            <w:vAlign w:val="center"/>
          </w:tcPr>
          <w:p w14:paraId="4BB0FEDA" w14:textId="77777777" w:rsidR="005C4336" w:rsidRPr="002046A5" w:rsidRDefault="005C4336" w:rsidP="00892696">
            <w:pPr>
              <w:spacing w:before="20" w:after="20"/>
              <w:rPr>
                <w:rFonts w:ascii="Times New Roman" w:hAnsi="Times New Roman" w:cs="Times New Roman"/>
                <w:b/>
                <w:sz w:val="18"/>
              </w:rPr>
            </w:pPr>
            <w:r w:rsidRPr="002046A5">
              <w:rPr>
                <w:rFonts w:ascii="Times New Roman" w:hAnsi="Times New Roman" w:cs="Times New Roman"/>
                <w:b/>
                <w:sz w:val="18"/>
              </w:rPr>
              <w:t>Načini praćenja studenata</w:t>
            </w:r>
          </w:p>
        </w:tc>
        <w:tc>
          <w:tcPr>
            <w:tcW w:w="1495" w:type="dxa"/>
            <w:gridSpan w:val="7"/>
            <w:vAlign w:val="center"/>
          </w:tcPr>
          <w:p w14:paraId="602DD67F"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73328511"/>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pohađanje nastave</w:t>
            </w:r>
          </w:p>
        </w:tc>
        <w:tc>
          <w:tcPr>
            <w:tcW w:w="1498" w:type="dxa"/>
            <w:gridSpan w:val="8"/>
            <w:vAlign w:val="center"/>
          </w:tcPr>
          <w:p w14:paraId="598AB627"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348939"/>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priprema za nastavu</w:t>
            </w:r>
          </w:p>
        </w:tc>
        <w:tc>
          <w:tcPr>
            <w:tcW w:w="1497" w:type="dxa"/>
            <w:gridSpan w:val="5"/>
            <w:vAlign w:val="center"/>
          </w:tcPr>
          <w:p w14:paraId="397AE536"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3820458"/>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domaće zadaće</w:t>
            </w:r>
          </w:p>
        </w:tc>
        <w:tc>
          <w:tcPr>
            <w:tcW w:w="1497" w:type="dxa"/>
            <w:gridSpan w:val="7"/>
            <w:vAlign w:val="center"/>
          </w:tcPr>
          <w:p w14:paraId="3AB829CD"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9477478"/>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kontinuirana evaluacija</w:t>
            </w:r>
          </w:p>
        </w:tc>
        <w:tc>
          <w:tcPr>
            <w:tcW w:w="1500" w:type="dxa"/>
            <w:gridSpan w:val="3"/>
            <w:vAlign w:val="center"/>
          </w:tcPr>
          <w:p w14:paraId="46286780"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3790573"/>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istraživanje</w:t>
            </w:r>
          </w:p>
        </w:tc>
      </w:tr>
      <w:tr w:rsidR="005C4336" w:rsidRPr="002046A5" w14:paraId="4F08BDC3" w14:textId="77777777" w:rsidTr="00892696">
        <w:trPr>
          <w:trHeight w:val="190"/>
        </w:trPr>
        <w:tc>
          <w:tcPr>
            <w:tcW w:w="1801" w:type="dxa"/>
            <w:vMerge/>
            <w:shd w:val="clear" w:color="auto" w:fill="F2F2F2" w:themeFill="background1" w:themeFillShade="F2"/>
          </w:tcPr>
          <w:p w14:paraId="7C5703C1" w14:textId="77777777" w:rsidR="005C4336" w:rsidRPr="002046A5" w:rsidRDefault="005C4336" w:rsidP="00892696">
            <w:pPr>
              <w:spacing w:before="20" w:after="20"/>
              <w:rPr>
                <w:rFonts w:ascii="Times New Roman" w:hAnsi="Times New Roman" w:cs="Times New Roman"/>
                <w:b/>
                <w:sz w:val="18"/>
              </w:rPr>
            </w:pPr>
          </w:p>
        </w:tc>
        <w:tc>
          <w:tcPr>
            <w:tcW w:w="1495" w:type="dxa"/>
            <w:gridSpan w:val="7"/>
            <w:vAlign w:val="center"/>
          </w:tcPr>
          <w:p w14:paraId="3137F561"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23067306"/>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praktični rad</w:t>
            </w:r>
          </w:p>
        </w:tc>
        <w:tc>
          <w:tcPr>
            <w:tcW w:w="1498" w:type="dxa"/>
            <w:gridSpan w:val="8"/>
            <w:vAlign w:val="center"/>
          </w:tcPr>
          <w:p w14:paraId="4ACD643A"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8578985"/>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r w:rsidR="005C4336" w:rsidRPr="002046A5">
              <w:rPr>
                <w:rFonts w:ascii="Times New Roman" w:hAnsi="Times New Roman" w:cs="Times New Roman"/>
                <w:sz w:val="16"/>
              </w:rPr>
              <w:t>eksperimentalni rad</w:t>
            </w:r>
          </w:p>
        </w:tc>
        <w:tc>
          <w:tcPr>
            <w:tcW w:w="1497" w:type="dxa"/>
            <w:gridSpan w:val="5"/>
            <w:vAlign w:val="center"/>
          </w:tcPr>
          <w:p w14:paraId="448AE4AE"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1395651"/>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izlaganje</w:t>
            </w:r>
          </w:p>
        </w:tc>
        <w:tc>
          <w:tcPr>
            <w:tcW w:w="1497" w:type="dxa"/>
            <w:gridSpan w:val="7"/>
            <w:vAlign w:val="center"/>
          </w:tcPr>
          <w:p w14:paraId="1F73B85C"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31896759"/>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projekt</w:t>
            </w:r>
          </w:p>
        </w:tc>
        <w:tc>
          <w:tcPr>
            <w:tcW w:w="1500" w:type="dxa"/>
            <w:gridSpan w:val="3"/>
            <w:vAlign w:val="center"/>
          </w:tcPr>
          <w:p w14:paraId="35747066"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790967"/>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seminar</w:t>
            </w:r>
          </w:p>
        </w:tc>
      </w:tr>
      <w:tr w:rsidR="005C4336" w:rsidRPr="002046A5" w14:paraId="0727050E" w14:textId="77777777" w:rsidTr="00892696">
        <w:trPr>
          <w:trHeight w:val="190"/>
        </w:trPr>
        <w:tc>
          <w:tcPr>
            <w:tcW w:w="1801" w:type="dxa"/>
            <w:vMerge/>
            <w:shd w:val="clear" w:color="auto" w:fill="F2F2F2" w:themeFill="background1" w:themeFillShade="F2"/>
          </w:tcPr>
          <w:p w14:paraId="1D64D156" w14:textId="77777777" w:rsidR="005C4336" w:rsidRPr="002046A5" w:rsidRDefault="005C4336" w:rsidP="00892696">
            <w:pPr>
              <w:spacing w:before="20" w:after="20"/>
              <w:rPr>
                <w:rFonts w:ascii="Times New Roman" w:hAnsi="Times New Roman" w:cs="Times New Roman"/>
                <w:b/>
                <w:sz w:val="18"/>
              </w:rPr>
            </w:pPr>
          </w:p>
        </w:tc>
        <w:tc>
          <w:tcPr>
            <w:tcW w:w="1495" w:type="dxa"/>
            <w:gridSpan w:val="7"/>
            <w:vAlign w:val="center"/>
          </w:tcPr>
          <w:p w14:paraId="3FBF8E82"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3374511"/>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kolokvij(i)</w:t>
            </w:r>
          </w:p>
        </w:tc>
        <w:tc>
          <w:tcPr>
            <w:tcW w:w="1498" w:type="dxa"/>
            <w:gridSpan w:val="8"/>
            <w:vAlign w:val="center"/>
          </w:tcPr>
          <w:p w14:paraId="32CAE8E5"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73083150"/>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pismeni ispit</w:t>
            </w:r>
          </w:p>
        </w:tc>
        <w:tc>
          <w:tcPr>
            <w:tcW w:w="1497" w:type="dxa"/>
            <w:gridSpan w:val="5"/>
            <w:vAlign w:val="center"/>
          </w:tcPr>
          <w:p w14:paraId="2D556099"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00872162"/>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usmeni ispit</w:t>
            </w:r>
          </w:p>
        </w:tc>
        <w:tc>
          <w:tcPr>
            <w:tcW w:w="2997" w:type="dxa"/>
            <w:gridSpan w:val="10"/>
            <w:vAlign w:val="center"/>
          </w:tcPr>
          <w:p w14:paraId="3F67AB65"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73631538"/>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ostalo: </w:t>
            </w:r>
          </w:p>
        </w:tc>
      </w:tr>
      <w:tr w:rsidR="005C4336" w:rsidRPr="002046A5" w14:paraId="3B1D0881" w14:textId="77777777" w:rsidTr="00892696">
        <w:tc>
          <w:tcPr>
            <w:tcW w:w="1801" w:type="dxa"/>
            <w:shd w:val="clear" w:color="auto" w:fill="F2F2F2" w:themeFill="background1" w:themeFillShade="F2"/>
          </w:tcPr>
          <w:p w14:paraId="7EF9A8DF" w14:textId="77777777" w:rsidR="005C4336" w:rsidRPr="002046A5" w:rsidRDefault="005C4336" w:rsidP="00892696">
            <w:pPr>
              <w:spacing w:before="20" w:after="20"/>
              <w:rPr>
                <w:rFonts w:ascii="Times New Roman" w:hAnsi="Times New Roman" w:cs="Times New Roman"/>
                <w:b/>
                <w:sz w:val="18"/>
              </w:rPr>
            </w:pPr>
            <w:r w:rsidRPr="002046A5">
              <w:rPr>
                <w:rFonts w:ascii="Times New Roman" w:hAnsi="Times New Roman" w:cs="Times New Roman"/>
                <w:b/>
                <w:sz w:val="18"/>
              </w:rPr>
              <w:t>Uvjeti pristupanja ispitu</w:t>
            </w:r>
          </w:p>
        </w:tc>
        <w:tc>
          <w:tcPr>
            <w:tcW w:w="7487" w:type="dxa"/>
            <w:gridSpan w:val="30"/>
            <w:vAlign w:val="center"/>
          </w:tcPr>
          <w:p w14:paraId="4AD07B75" w14:textId="77777777" w:rsidR="005C4336" w:rsidRPr="002046A5" w:rsidRDefault="005C4336" w:rsidP="00892696">
            <w:pPr>
              <w:tabs>
                <w:tab w:val="left" w:pos="1218"/>
              </w:tabs>
              <w:spacing w:before="20" w:after="20"/>
              <w:rPr>
                <w:rFonts w:ascii="Times New Roman" w:hAnsi="Times New Roman" w:cs="Times New Roman"/>
                <w:i/>
                <w:sz w:val="18"/>
                <w:szCs w:val="18"/>
              </w:rPr>
            </w:pPr>
            <w:r w:rsidRPr="002046A5">
              <w:rPr>
                <w:rFonts w:ascii="Times New Roman" w:hAnsi="Times New Roman" w:cs="Times New Roman"/>
                <w:sz w:val="18"/>
                <w:szCs w:val="18"/>
              </w:rPr>
              <w:t>redovito pohađanje predavanja (min 70%) (u slučaju kolizije min. 50% uz dokaz o koliziji u rasporedu</w:t>
            </w:r>
          </w:p>
        </w:tc>
      </w:tr>
      <w:tr w:rsidR="005C4336" w:rsidRPr="002046A5" w14:paraId="32AECC84" w14:textId="77777777" w:rsidTr="00892696">
        <w:tc>
          <w:tcPr>
            <w:tcW w:w="1801" w:type="dxa"/>
            <w:shd w:val="clear" w:color="auto" w:fill="F2F2F2" w:themeFill="background1" w:themeFillShade="F2"/>
          </w:tcPr>
          <w:p w14:paraId="63DBFDE6" w14:textId="77777777" w:rsidR="005C4336" w:rsidRPr="002046A5" w:rsidRDefault="005C4336" w:rsidP="00892696">
            <w:pPr>
              <w:spacing w:before="20" w:after="20"/>
              <w:rPr>
                <w:rFonts w:ascii="Times New Roman" w:hAnsi="Times New Roman" w:cs="Times New Roman"/>
                <w:b/>
                <w:sz w:val="18"/>
              </w:rPr>
            </w:pPr>
            <w:r w:rsidRPr="002046A5">
              <w:rPr>
                <w:rFonts w:ascii="Times New Roman" w:hAnsi="Times New Roman" w:cs="Times New Roman"/>
                <w:b/>
                <w:sz w:val="18"/>
              </w:rPr>
              <w:t>Ispitni rokovi</w:t>
            </w:r>
          </w:p>
        </w:tc>
        <w:tc>
          <w:tcPr>
            <w:tcW w:w="2903" w:type="dxa"/>
            <w:gridSpan w:val="14"/>
          </w:tcPr>
          <w:p w14:paraId="09A853DF"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2843038"/>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zimski ispitni rok </w:t>
            </w:r>
          </w:p>
        </w:tc>
        <w:tc>
          <w:tcPr>
            <w:tcW w:w="2471" w:type="dxa"/>
            <w:gridSpan w:val="10"/>
          </w:tcPr>
          <w:p w14:paraId="19A65A65"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71606280"/>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ljetni ispitni rok</w:t>
            </w:r>
          </w:p>
        </w:tc>
        <w:tc>
          <w:tcPr>
            <w:tcW w:w="2113" w:type="dxa"/>
            <w:gridSpan w:val="6"/>
          </w:tcPr>
          <w:p w14:paraId="1DE69A01"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1568524"/>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jesenski ispitni rok</w:t>
            </w:r>
          </w:p>
        </w:tc>
      </w:tr>
      <w:tr w:rsidR="005C4336" w:rsidRPr="002046A5" w14:paraId="7E7D0216" w14:textId="77777777" w:rsidTr="00892696">
        <w:tc>
          <w:tcPr>
            <w:tcW w:w="1801" w:type="dxa"/>
            <w:shd w:val="clear" w:color="auto" w:fill="F2F2F2" w:themeFill="background1" w:themeFillShade="F2"/>
          </w:tcPr>
          <w:p w14:paraId="76E8A79C" w14:textId="77777777" w:rsidR="005C4336" w:rsidRPr="002046A5" w:rsidRDefault="005C4336" w:rsidP="00892696">
            <w:pPr>
              <w:spacing w:before="20" w:after="20"/>
              <w:rPr>
                <w:rFonts w:ascii="Times New Roman" w:hAnsi="Times New Roman" w:cs="Times New Roman"/>
                <w:b/>
                <w:sz w:val="18"/>
              </w:rPr>
            </w:pPr>
            <w:r w:rsidRPr="002046A5">
              <w:rPr>
                <w:rFonts w:ascii="Times New Roman" w:hAnsi="Times New Roman" w:cs="Times New Roman"/>
                <w:b/>
                <w:sz w:val="18"/>
              </w:rPr>
              <w:t>Termini ispitnih rokova</w:t>
            </w:r>
          </w:p>
        </w:tc>
        <w:tc>
          <w:tcPr>
            <w:tcW w:w="2903" w:type="dxa"/>
            <w:gridSpan w:val="14"/>
            <w:vAlign w:val="center"/>
          </w:tcPr>
          <w:p w14:paraId="56730CB3" w14:textId="77777777" w:rsidR="005C4336" w:rsidRPr="002046A5" w:rsidRDefault="005C4336" w:rsidP="00892696">
            <w:pPr>
              <w:tabs>
                <w:tab w:val="left" w:pos="1218"/>
              </w:tabs>
              <w:spacing w:before="20" w:after="20"/>
              <w:rPr>
                <w:rFonts w:ascii="Times New Roman" w:hAnsi="Times New Roman" w:cs="Times New Roman"/>
                <w:sz w:val="16"/>
                <w:szCs w:val="16"/>
              </w:rPr>
            </w:pPr>
            <w:r w:rsidRPr="002046A5">
              <w:rPr>
                <w:rFonts w:ascii="Times New Roman" w:hAnsi="Times New Roman" w:cs="Times New Roman"/>
                <w:sz w:val="16"/>
                <w:szCs w:val="16"/>
              </w:rPr>
              <w:t>8. 6. 2021.  u 9:00 NK dv.121</w:t>
            </w:r>
          </w:p>
          <w:p w14:paraId="16BB00C7" w14:textId="77777777" w:rsidR="005C4336" w:rsidRPr="002046A5" w:rsidRDefault="005C4336" w:rsidP="00892696">
            <w:pPr>
              <w:rPr>
                <w:rFonts w:ascii="Times New Roman" w:hAnsi="Times New Roman" w:cs="Times New Roman"/>
                <w:sz w:val="16"/>
                <w:szCs w:val="16"/>
              </w:rPr>
            </w:pPr>
            <w:r w:rsidRPr="002046A5">
              <w:rPr>
                <w:rFonts w:ascii="Times New Roman" w:hAnsi="Times New Roman" w:cs="Times New Roman"/>
                <w:sz w:val="16"/>
                <w:szCs w:val="16"/>
              </w:rPr>
              <w:t>22. 6. 2021. u 9:00 NK dv. 121</w:t>
            </w:r>
          </w:p>
        </w:tc>
        <w:tc>
          <w:tcPr>
            <w:tcW w:w="2471" w:type="dxa"/>
            <w:gridSpan w:val="10"/>
            <w:vAlign w:val="center"/>
          </w:tcPr>
          <w:p w14:paraId="1F198C4A" w14:textId="77777777" w:rsidR="005C4336" w:rsidRPr="002046A5" w:rsidRDefault="005C4336" w:rsidP="00892696">
            <w:pPr>
              <w:tabs>
                <w:tab w:val="left" w:pos="1218"/>
              </w:tabs>
              <w:spacing w:before="20" w:after="20"/>
              <w:rPr>
                <w:rFonts w:ascii="Times New Roman" w:hAnsi="Times New Roman" w:cs="Times New Roman"/>
                <w:sz w:val="18"/>
              </w:rPr>
            </w:pPr>
          </w:p>
        </w:tc>
        <w:tc>
          <w:tcPr>
            <w:tcW w:w="2113" w:type="dxa"/>
            <w:gridSpan w:val="6"/>
            <w:vAlign w:val="center"/>
          </w:tcPr>
          <w:p w14:paraId="3227BCFD" w14:textId="77777777" w:rsidR="005C4336" w:rsidRPr="002046A5" w:rsidRDefault="005C4336" w:rsidP="00892696">
            <w:pPr>
              <w:rPr>
                <w:rFonts w:ascii="Times New Roman" w:hAnsi="Times New Roman" w:cs="Times New Roman"/>
                <w:sz w:val="16"/>
                <w:szCs w:val="16"/>
              </w:rPr>
            </w:pPr>
            <w:r w:rsidRPr="002046A5">
              <w:rPr>
                <w:rFonts w:ascii="Times New Roman" w:hAnsi="Times New Roman" w:cs="Times New Roman"/>
                <w:sz w:val="16"/>
                <w:szCs w:val="16"/>
              </w:rPr>
              <w:t>6. 9. 2021. u 9:00 NK dv. 121</w:t>
            </w:r>
          </w:p>
          <w:p w14:paraId="398A020A" w14:textId="77777777" w:rsidR="005C4336" w:rsidRPr="002046A5" w:rsidRDefault="005C4336" w:rsidP="00892696">
            <w:pPr>
              <w:rPr>
                <w:rFonts w:ascii="Times New Roman" w:hAnsi="Times New Roman" w:cs="Times New Roman"/>
                <w:sz w:val="18"/>
                <w:szCs w:val="18"/>
              </w:rPr>
            </w:pPr>
            <w:r w:rsidRPr="002046A5">
              <w:rPr>
                <w:rFonts w:ascii="Times New Roman" w:hAnsi="Times New Roman" w:cs="Times New Roman"/>
                <w:sz w:val="16"/>
                <w:szCs w:val="16"/>
              </w:rPr>
              <w:t>20. 9. 2021. u 10:30 NK dv. 121</w:t>
            </w:r>
          </w:p>
        </w:tc>
      </w:tr>
      <w:tr w:rsidR="005C4336" w:rsidRPr="002046A5" w14:paraId="416D35AA" w14:textId="77777777" w:rsidTr="00892696">
        <w:tc>
          <w:tcPr>
            <w:tcW w:w="1801" w:type="dxa"/>
            <w:shd w:val="clear" w:color="auto" w:fill="F2F2F2" w:themeFill="background1" w:themeFillShade="F2"/>
          </w:tcPr>
          <w:p w14:paraId="1CC5F8A3" w14:textId="77777777" w:rsidR="005C4336" w:rsidRPr="002046A5" w:rsidRDefault="005C4336" w:rsidP="00892696">
            <w:pPr>
              <w:spacing w:before="20" w:after="20"/>
              <w:rPr>
                <w:rFonts w:ascii="Times New Roman" w:hAnsi="Times New Roman" w:cs="Times New Roman"/>
                <w:b/>
                <w:sz w:val="18"/>
              </w:rPr>
            </w:pPr>
            <w:r w:rsidRPr="002046A5">
              <w:rPr>
                <w:rFonts w:ascii="Times New Roman" w:hAnsi="Times New Roman" w:cs="Times New Roman"/>
                <w:b/>
                <w:sz w:val="18"/>
              </w:rPr>
              <w:t>Opis kolegija</w:t>
            </w:r>
          </w:p>
        </w:tc>
        <w:tc>
          <w:tcPr>
            <w:tcW w:w="7487" w:type="dxa"/>
            <w:gridSpan w:val="30"/>
          </w:tcPr>
          <w:p w14:paraId="71E03564" w14:textId="77777777" w:rsidR="005C4336" w:rsidRPr="002046A5" w:rsidRDefault="005C4336" w:rsidP="00892696">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Upoznavanje nastajanja književne vrste evanđelja. Povijesni i politički  kontekst nastanka sinoptičkih evanđelja jedne su od čimbenika u boljem shvaćanja različitosti unutar četiri načina i gledišta zapisanih podataka o čudesima , govorima, smrti i uskrsnuću Isusa Krista.</w:t>
            </w:r>
          </w:p>
        </w:tc>
      </w:tr>
      <w:tr w:rsidR="005C4336" w:rsidRPr="002046A5" w14:paraId="73239293" w14:textId="77777777" w:rsidTr="00892696">
        <w:tc>
          <w:tcPr>
            <w:tcW w:w="1801" w:type="dxa"/>
            <w:shd w:val="clear" w:color="auto" w:fill="F2F2F2" w:themeFill="background1" w:themeFillShade="F2"/>
          </w:tcPr>
          <w:p w14:paraId="15B089CF" w14:textId="77777777" w:rsidR="005C4336" w:rsidRPr="002046A5" w:rsidRDefault="005C4336" w:rsidP="00892696">
            <w:pPr>
              <w:spacing w:before="20" w:after="20"/>
              <w:rPr>
                <w:rFonts w:ascii="Times New Roman" w:hAnsi="Times New Roman" w:cs="Times New Roman"/>
                <w:b/>
                <w:sz w:val="18"/>
              </w:rPr>
            </w:pPr>
            <w:r w:rsidRPr="002046A5">
              <w:rPr>
                <w:rFonts w:ascii="Times New Roman" w:hAnsi="Times New Roman" w:cs="Times New Roman"/>
                <w:b/>
                <w:sz w:val="18"/>
              </w:rPr>
              <w:t>Sadržaj kolegija (nastavne teme)</w:t>
            </w:r>
          </w:p>
        </w:tc>
        <w:tc>
          <w:tcPr>
            <w:tcW w:w="7487" w:type="dxa"/>
            <w:gridSpan w:val="30"/>
          </w:tcPr>
          <w:p w14:paraId="30A395E1" w14:textId="77777777" w:rsidR="005C4336" w:rsidRPr="002046A5" w:rsidRDefault="005C4336" w:rsidP="00892696">
            <w:pPr>
              <w:ind w:left="284" w:hanging="284"/>
              <w:rPr>
                <w:rFonts w:ascii="Times New Roman" w:hAnsi="Times New Roman" w:cs="Times New Roman"/>
                <w:color w:val="C00000"/>
                <w:sz w:val="18"/>
                <w:szCs w:val="18"/>
              </w:rPr>
            </w:pPr>
            <w:r w:rsidRPr="002046A5">
              <w:rPr>
                <w:rFonts w:ascii="Times New Roman" w:hAnsi="Times New Roman" w:cs="Times New Roman"/>
                <w:color w:val="C00000"/>
                <w:sz w:val="18"/>
                <w:szCs w:val="18"/>
              </w:rPr>
              <w:t>Predavanja:</w:t>
            </w:r>
          </w:p>
          <w:p w14:paraId="0EB99DC0" w14:textId="77777777" w:rsidR="005C4336" w:rsidRPr="002046A5" w:rsidRDefault="005C4336" w:rsidP="00892696">
            <w:pPr>
              <w:pStyle w:val="ListParagraph"/>
              <w:numPr>
                <w:ilvl w:val="0"/>
                <w:numId w:val="16"/>
              </w:numPr>
              <w:spacing w:before="0" w:after="0"/>
              <w:rPr>
                <w:rFonts w:ascii="Times New Roman" w:hAnsi="Times New Roman" w:cs="Times New Roman"/>
                <w:color w:val="C00000"/>
                <w:sz w:val="18"/>
                <w:szCs w:val="18"/>
              </w:rPr>
            </w:pPr>
            <w:r w:rsidRPr="002046A5">
              <w:rPr>
                <w:rFonts w:ascii="Times New Roman" w:hAnsi="Times New Roman" w:cs="Times New Roman"/>
                <w:color w:val="C00000"/>
                <w:sz w:val="18"/>
                <w:szCs w:val="18"/>
              </w:rPr>
              <w:t>Uvod u NZ, nastanak, grčka abeceda</w:t>
            </w:r>
          </w:p>
          <w:p w14:paraId="01E58D65" w14:textId="77777777" w:rsidR="005C4336" w:rsidRPr="002046A5" w:rsidRDefault="005C4336" w:rsidP="00892696">
            <w:pPr>
              <w:tabs>
                <w:tab w:val="left" w:pos="468"/>
              </w:tabs>
              <w:rPr>
                <w:rFonts w:ascii="Times New Roman" w:eastAsia="Times New Roman" w:hAnsi="Times New Roman" w:cs="Times New Roman"/>
              </w:rPr>
            </w:pPr>
            <w:r w:rsidRPr="002046A5">
              <w:rPr>
                <w:rFonts w:ascii="Times New Roman" w:eastAsia="Times New Roman" w:hAnsi="Times New Roman" w:cs="Times New Roman"/>
              </w:rPr>
              <w:t>Egzegetska vježba: Mk 1,1.</w:t>
            </w:r>
          </w:p>
          <w:p w14:paraId="5E6E0979" w14:textId="77777777" w:rsidR="005C4336" w:rsidRPr="002046A5" w:rsidRDefault="005C4336" w:rsidP="00892696">
            <w:pPr>
              <w:pStyle w:val="ListParagraph"/>
              <w:numPr>
                <w:ilvl w:val="0"/>
                <w:numId w:val="16"/>
              </w:numPr>
              <w:spacing w:before="0" w:after="0"/>
              <w:rPr>
                <w:rFonts w:ascii="Times New Roman" w:hAnsi="Times New Roman" w:cs="Times New Roman"/>
                <w:color w:val="C00000"/>
                <w:sz w:val="18"/>
                <w:szCs w:val="18"/>
              </w:rPr>
            </w:pPr>
            <w:r w:rsidRPr="002046A5">
              <w:rPr>
                <w:rFonts w:ascii="Times New Roman" w:eastAsia="Times New Roman" w:hAnsi="Times New Roman" w:cs="Times New Roman"/>
                <w:i/>
              </w:rPr>
              <w:t>Sinoptička evanđelja</w:t>
            </w:r>
            <w:r w:rsidRPr="002046A5">
              <w:rPr>
                <w:rFonts w:ascii="Times New Roman" w:eastAsia="Times New Roman" w:hAnsi="Times New Roman" w:cs="Times New Roman"/>
              </w:rPr>
              <w:t xml:space="preserve">: Termin „evanđelje“: podrijetlo, značenje i uporaba toga termina izvan i u Novome zavjetu; Evanđelje kao književna vrsta; </w:t>
            </w:r>
            <w:r w:rsidRPr="002046A5">
              <w:rPr>
                <w:rFonts w:ascii="Times New Roman" w:eastAsia="TimesNewRomanPSMT" w:hAnsi="Times New Roman" w:cs="Times New Roman"/>
              </w:rPr>
              <w:t xml:space="preserve">Stadiji u formiranju evanđelja. </w:t>
            </w:r>
          </w:p>
          <w:p w14:paraId="3E6E4020" w14:textId="77777777" w:rsidR="005C4336" w:rsidRPr="002046A5" w:rsidRDefault="005C4336" w:rsidP="00892696">
            <w:pPr>
              <w:pStyle w:val="ListParagraph"/>
              <w:numPr>
                <w:ilvl w:val="0"/>
                <w:numId w:val="16"/>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rPr>
              <w:t>Sinoptički problem, pokušaji rješenja (hipoteze).</w:t>
            </w:r>
          </w:p>
          <w:p w14:paraId="269EDBF3" w14:textId="77777777" w:rsidR="005C4336" w:rsidRPr="002046A5" w:rsidRDefault="005C4336" w:rsidP="00892696">
            <w:pPr>
              <w:pStyle w:val="ListParagraph"/>
              <w:numPr>
                <w:ilvl w:val="0"/>
                <w:numId w:val="16"/>
              </w:numPr>
              <w:tabs>
                <w:tab w:val="left" w:pos="468"/>
              </w:tabs>
              <w:spacing w:before="0" w:after="0"/>
              <w:rPr>
                <w:rFonts w:ascii="Times New Roman" w:eastAsia="TimesNewRomanPSMT" w:hAnsi="Times New Roman" w:cs="Times New Roman"/>
              </w:rPr>
            </w:pPr>
            <w:r w:rsidRPr="002046A5">
              <w:rPr>
                <w:rFonts w:ascii="Times New Roman" w:eastAsia="Times New Roman" w:hAnsi="Times New Roman" w:cs="Times New Roman"/>
              </w:rPr>
              <w:t>Egzegetska vježba: Mk 14,60-64.</w:t>
            </w:r>
          </w:p>
          <w:p w14:paraId="3768C854" w14:textId="77777777" w:rsidR="005C4336" w:rsidRPr="002046A5" w:rsidRDefault="005C4336" w:rsidP="00892696">
            <w:pPr>
              <w:pStyle w:val="ListParagraph"/>
              <w:rPr>
                <w:rFonts w:ascii="Times New Roman" w:eastAsia="TimesNewRomanPSMT" w:hAnsi="Times New Roman" w:cs="Times New Roman"/>
              </w:rPr>
            </w:pPr>
            <w:r w:rsidRPr="002046A5">
              <w:rPr>
                <w:rFonts w:ascii="Times New Roman" w:eastAsia="TimesNewRomanPSMT" w:hAnsi="Times New Roman" w:cs="Times New Roman"/>
              </w:rPr>
              <w:t xml:space="preserve">Teorija o dva izvora; postojanje zbirke Logija (Quelle); zanimanje suvremene egzegeze za zbirku Q; </w:t>
            </w:r>
            <w:r w:rsidRPr="002046A5">
              <w:rPr>
                <w:rFonts w:ascii="Times New Roman" w:eastAsia="TimesNewRomanPSMT" w:hAnsi="Times New Roman" w:cs="Times New Roman"/>
              </w:rPr>
              <w:br/>
              <w:t>Apokrifno (pseudoepigrafno) Tomino evanđelje.</w:t>
            </w:r>
          </w:p>
          <w:p w14:paraId="49DA0A31" w14:textId="77777777" w:rsidR="005C4336" w:rsidRPr="002046A5" w:rsidRDefault="005C4336" w:rsidP="00892696">
            <w:pPr>
              <w:tabs>
                <w:tab w:val="left" w:pos="468"/>
              </w:tabs>
              <w:rPr>
                <w:rFonts w:ascii="Times New Roman" w:eastAsia="Times New Roman" w:hAnsi="Times New Roman" w:cs="Times New Roman"/>
              </w:rPr>
            </w:pPr>
            <w:r w:rsidRPr="002046A5">
              <w:rPr>
                <w:rFonts w:ascii="Times New Roman" w:eastAsia="Times New Roman" w:hAnsi="Times New Roman" w:cs="Times New Roman"/>
                <w:lang w:val="hr-HR"/>
              </w:rPr>
              <w:t xml:space="preserve">               </w:t>
            </w:r>
            <w:r w:rsidRPr="002046A5">
              <w:rPr>
                <w:rFonts w:ascii="Times New Roman" w:eastAsia="Times New Roman" w:hAnsi="Times New Roman" w:cs="Times New Roman"/>
              </w:rPr>
              <w:t>Egzegetska vježba: Mk 16,9-20.</w:t>
            </w:r>
          </w:p>
          <w:p w14:paraId="4CC5E52C" w14:textId="77777777" w:rsidR="005C4336" w:rsidRPr="002046A5" w:rsidRDefault="005C4336" w:rsidP="00892696">
            <w:pPr>
              <w:pStyle w:val="ListParagraph"/>
              <w:numPr>
                <w:ilvl w:val="0"/>
                <w:numId w:val="16"/>
              </w:numPr>
              <w:spacing w:before="0" w:after="0"/>
              <w:rPr>
                <w:rFonts w:ascii="Times New Roman" w:hAnsi="Times New Roman" w:cs="Times New Roman"/>
                <w:color w:val="C00000"/>
                <w:sz w:val="18"/>
                <w:szCs w:val="18"/>
              </w:rPr>
            </w:pPr>
            <w:r w:rsidRPr="002046A5">
              <w:rPr>
                <w:rFonts w:ascii="Times New Roman" w:eastAsia="Times New Roman" w:hAnsi="Times New Roman" w:cs="Times New Roman"/>
              </w:rPr>
              <w:t>Markovo evanđelje: literarno-teološka struktura, autor i svrha pisanja evanđelja; Pitanje historiciteta i kanoniciteta završnih redaka (9-20) Markova evanđelja.</w:t>
            </w:r>
          </w:p>
          <w:p w14:paraId="5EF5ADFC" w14:textId="77777777" w:rsidR="005C4336" w:rsidRPr="002046A5" w:rsidRDefault="005C4336" w:rsidP="00892696">
            <w:pPr>
              <w:pStyle w:val="ListParagraph"/>
              <w:numPr>
                <w:ilvl w:val="0"/>
                <w:numId w:val="16"/>
              </w:numPr>
              <w:spacing w:before="0" w:after="0"/>
              <w:rPr>
                <w:rFonts w:ascii="Times New Roman" w:hAnsi="Times New Roman" w:cs="Times New Roman"/>
                <w:color w:val="C00000"/>
                <w:sz w:val="18"/>
                <w:szCs w:val="18"/>
              </w:rPr>
            </w:pPr>
            <w:r w:rsidRPr="002046A5">
              <w:rPr>
                <w:rFonts w:ascii="Times New Roman" w:eastAsia="Times New Roman" w:hAnsi="Times New Roman" w:cs="Times New Roman"/>
              </w:rPr>
              <w:t>Egzegetska vježba Mk 3,31-35:  Marija, Isusova majka i(li) učenica.</w:t>
            </w:r>
          </w:p>
          <w:p w14:paraId="1220970F" w14:textId="77777777" w:rsidR="005C4336" w:rsidRPr="002046A5" w:rsidRDefault="005C4336" w:rsidP="00892696">
            <w:pPr>
              <w:pStyle w:val="ListParagraph"/>
              <w:numPr>
                <w:ilvl w:val="0"/>
                <w:numId w:val="16"/>
              </w:numPr>
              <w:tabs>
                <w:tab w:val="left" w:pos="468"/>
              </w:tabs>
              <w:spacing w:before="0" w:after="0"/>
              <w:rPr>
                <w:rFonts w:ascii="Times New Roman" w:eastAsia="Times New Roman" w:hAnsi="Times New Roman" w:cs="Times New Roman"/>
              </w:rPr>
            </w:pPr>
            <w:r w:rsidRPr="002046A5">
              <w:rPr>
                <w:rFonts w:ascii="Times New Roman" w:eastAsia="Times New Roman" w:hAnsi="Times New Roman" w:cs="Times New Roman"/>
              </w:rPr>
              <w:t>Egzegetska vježba: Mt 1,1-16.17; Mt 1,18-25. Matejevo  evanđelje: literarno-teološka struktura, autor i svrha pisanja evanđelja.</w:t>
            </w:r>
          </w:p>
          <w:p w14:paraId="074FCD41" w14:textId="77777777" w:rsidR="005C4336" w:rsidRPr="002046A5" w:rsidRDefault="005C4336" w:rsidP="00892696">
            <w:pPr>
              <w:pStyle w:val="ListParagraph"/>
              <w:numPr>
                <w:ilvl w:val="0"/>
                <w:numId w:val="16"/>
              </w:numPr>
              <w:tabs>
                <w:tab w:val="left" w:pos="468"/>
              </w:tabs>
              <w:spacing w:before="0" w:after="0"/>
              <w:rPr>
                <w:rFonts w:ascii="Times New Roman" w:eastAsia="Times New Roman" w:hAnsi="Times New Roman" w:cs="Times New Roman"/>
              </w:rPr>
            </w:pPr>
            <w:r w:rsidRPr="002046A5">
              <w:rPr>
                <w:rFonts w:ascii="Times New Roman" w:eastAsia="Times New Roman" w:hAnsi="Times New Roman" w:cs="Times New Roman"/>
              </w:rPr>
              <w:t>Egzegetska vježba</w:t>
            </w:r>
            <w:r w:rsidRPr="002046A5">
              <w:rPr>
                <w:rFonts w:ascii="Times New Roman" w:eastAsia="Times New Roman" w:hAnsi="Times New Roman" w:cs="Times New Roman"/>
                <w:lang w:eastAsia="hr-HR"/>
              </w:rPr>
              <w:t xml:space="preserve"> </w:t>
            </w:r>
            <w:r w:rsidRPr="002046A5">
              <w:rPr>
                <w:rFonts w:ascii="Times New Roman" w:eastAsia="Times New Roman" w:hAnsi="Times New Roman" w:cs="Times New Roman"/>
              </w:rPr>
              <w:t>Mt 6,9-13: Gospodnja molitva.</w:t>
            </w:r>
          </w:p>
          <w:p w14:paraId="1B81EFF0" w14:textId="77777777" w:rsidR="005C4336" w:rsidRPr="002046A5" w:rsidRDefault="005C4336" w:rsidP="00892696">
            <w:pPr>
              <w:tabs>
                <w:tab w:val="left" w:pos="468"/>
              </w:tabs>
              <w:rPr>
                <w:rFonts w:ascii="Times New Roman" w:eastAsia="Times New Roman" w:hAnsi="Times New Roman" w:cs="Times New Roman"/>
                <w:lang w:val="hr-HR"/>
              </w:rPr>
            </w:pPr>
            <w:r w:rsidRPr="002046A5">
              <w:rPr>
                <w:rFonts w:ascii="Times New Roman" w:eastAsia="Times New Roman" w:hAnsi="Times New Roman" w:cs="Times New Roman"/>
                <w:lang w:val="hr-HR"/>
              </w:rPr>
              <w:t>Egzegetska vježba Lk 24,13-35: Susresti i prepoznati uskrslog Isusa u Riječi i u Lomljenju kruha.</w:t>
            </w:r>
          </w:p>
          <w:p w14:paraId="62DE7BF0" w14:textId="77777777" w:rsidR="005C4336" w:rsidRPr="002046A5" w:rsidRDefault="005C4336" w:rsidP="00892696">
            <w:pPr>
              <w:pStyle w:val="ListParagraph"/>
              <w:numPr>
                <w:ilvl w:val="0"/>
                <w:numId w:val="16"/>
              </w:numPr>
              <w:tabs>
                <w:tab w:val="left" w:pos="468"/>
              </w:tabs>
              <w:spacing w:before="0" w:after="0"/>
              <w:rPr>
                <w:rFonts w:ascii="Times New Roman" w:eastAsia="Times New Roman" w:hAnsi="Times New Roman" w:cs="Times New Roman"/>
              </w:rPr>
            </w:pPr>
            <w:r w:rsidRPr="002046A5">
              <w:rPr>
                <w:rFonts w:ascii="Times New Roman" w:eastAsia="Times New Roman" w:hAnsi="Times New Roman" w:cs="Times New Roman"/>
              </w:rPr>
              <w:t xml:space="preserve">Lukino  evanđelje: literarno-teološka struktura, autor i svrha pisanja evanđelja; </w:t>
            </w:r>
            <w:r w:rsidRPr="002046A5">
              <w:rPr>
                <w:rFonts w:ascii="Times New Roman" w:eastAsia="TimesNewRomanPSMT" w:hAnsi="Times New Roman" w:cs="Times New Roman"/>
              </w:rPr>
              <w:t>Kristološki naslovi u Lukinu evanđelju i u drugim nz. tekstovima.</w:t>
            </w:r>
          </w:p>
          <w:p w14:paraId="0C459768" w14:textId="77777777" w:rsidR="005C4336" w:rsidRPr="002046A5" w:rsidRDefault="005C4336" w:rsidP="00892696">
            <w:pPr>
              <w:tabs>
                <w:tab w:val="left" w:pos="468"/>
              </w:tabs>
              <w:rPr>
                <w:rFonts w:ascii="Times New Roman" w:eastAsia="Times New Roman" w:hAnsi="Times New Roman" w:cs="Times New Roman"/>
              </w:rPr>
            </w:pPr>
            <w:r w:rsidRPr="002046A5">
              <w:rPr>
                <w:rFonts w:ascii="Times New Roman" w:eastAsia="Times New Roman" w:hAnsi="Times New Roman" w:cs="Times New Roman"/>
              </w:rPr>
              <w:t>Egzegetska vježba: Iv 1,1-18.</w:t>
            </w:r>
          </w:p>
          <w:p w14:paraId="64CE35DD" w14:textId="77777777" w:rsidR="005C4336" w:rsidRPr="002046A5" w:rsidRDefault="005C4336" w:rsidP="00892696">
            <w:pPr>
              <w:pStyle w:val="ListParagraph"/>
              <w:numPr>
                <w:ilvl w:val="0"/>
                <w:numId w:val="16"/>
              </w:numPr>
              <w:tabs>
                <w:tab w:val="left" w:pos="468"/>
              </w:tabs>
              <w:spacing w:before="0" w:after="0"/>
              <w:rPr>
                <w:rFonts w:ascii="Times New Roman" w:eastAsia="Times New Roman" w:hAnsi="Times New Roman" w:cs="Times New Roman"/>
              </w:rPr>
            </w:pPr>
            <w:r w:rsidRPr="002046A5">
              <w:rPr>
                <w:rFonts w:ascii="Times New Roman" w:eastAsia="Times New Roman" w:hAnsi="Times New Roman" w:cs="Times New Roman"/>
              </w:rPr>
              <w:t>Isusovi teološki naslovi kod sinoptika i u četvrtom evanđelju</w:t>
            </w:r>
          </w:p>
          <w:p w14:paraId="55F54B41" w14:textId="77777777" w:rsidR="005C4336" w:rsidRPr="002046A5" w:rsidRDefault="005C4336" w:rsidP="00892696">
            <w:pPr>
              <w:pStyle w:val="ListParagraph"/>
              <w:tabs>
                <w:tab w:val="left" w:pos="468"/>
              </w:tabs>
              <w:rPr>
                <w:rFonts w:ascii="Times New Roman" w:eastAsia="Times New Roman" w:hAnsi="Times New Roman" w:cs="Times New Roman"/>
                <w:bCs/>
              </w:rPr>
            </w:pPr>
            <w:r w:rsidRPr="002046A5">
              <w:rPr>
                <w:rFonts w:ascii="Times New Roman" w:eastAsia="Times New Roman" w:hAnsi="Times New Roman" w:cs="Times New Roman"/>
              </w:rPr>
              <w:t>Mesijanska tajna Mk 1,1-1,45.</w:t>
            </w:r>
          </w:p>
          <w:p w14:paraId="3E54F300" w14:textId="77777777" w:rsidR="005C4336" w:rsidRPr="002046A5" w:rsidRDefault="005C4336" w:rsidP="00892696">
            <w:pPr>
              <w:pStyle w:val="ListParagraph"/>
              <w:numPr>
                <w:ilvl w:val="0"/>
                <w:numId w:val="16"/>
              </w:numPr>
              <w:tabs>
                <w:tab w:val="left" w:pos="468"/>
              </w:tabs>
              <w:spacing w:before="0" w:after="0"/>
              <w:rPr>
                <w:rFonts w:ascii="Times New Roman" w:eastAsia="Times New Roman" w:hAnsi="Times New Roman" w:cs="Times New Roman"/>
              </w:rPr>
            </w:pPr>
            <w:r w:rsidRPr="002046A5">
              <w:rPr>
                <w:rFonts w:ascii="Times New Roman" w:eastAsia="Times New Roman" w:hAnsi="Times New Roman" w:cs="Times New Roman"/>
              </w:rPr>
              <w:lastRenderedPageBreak/>
              <w:t>Pet galilejskih polemika Mk 2,1-3,6.</w:t>
            </w:r>
          </w:p>
          <w:p w14:paraId="5BFB208A" w14:textId="77777777" w:rsidR="005C4336" w:rsidRPr="002046A5" w:rsidRDefault="005C4336" w:rsidP="00892696">
            <w:pPr>
              <w:pStyle w:val="ListParagraph"/>
              <w:tabs>
                <w:tab w:val="left" w:pos="468"/>
              </w:tabs>
              <w:rPr>
                <w:rFonts w:ascii="Times New Roman" w:eastAsia="TimesNewRomanPSMT" w:hAnsi="Times New Roman" w:cs="Times New Roman"/>
                <w:lang w:eastAsia="hr-HR" w:bidi="he-IL"/>
              </w:rPr>
            </w:pPr>
            <w:r w:rsidRPr="002046A5">
              <w:rPr>
                <w:rFonts w:ascii="Times New Roman" w:eastAsia="Times New Roman" w:hAnsi="Times New Roman" w:cs="Times New Roman"/>
              </w:rPr>
              <w:t>Prispodobe Mk 4,1-39.</w:t>
            </w:r>
          </w:p>
          <w:p w14:paraId="4C1C2A4B" w14:textId="77777777" w:rsidR="005C4336" w:rsidRPr="002046A5" w:rsidRDefault="005C4336" w:rsidP="00892696">
            <w:pPr>
              <w:pStyle w:val="ListParagraph"/>
              <w:tabs>
                <w:tab w:val="left" w:pos="468"/>
              </w:tabs>
              <w:rPr>
                <w:rFonts w:ascii="Times New Roman" w:eastAsia="TimesNewRomanPSMT" w:hAnsi="Times New Roman" w:cs="Times New Roman"/>
                <w:lang w:eastAsia="hr-HR" w:bidi="he-IL"/>
              </w:rPr>
            </w:pPr>
            <w:r w:rsidRPr="002046A5">
              <w:rPr>
                <w:rFonts w:ascii="Times New Roman" w:eastAsia="Times New Roman" w:hAnsi="Times New Roman" w:cs="Times New Roman"/>
              </w:rPr>
              <w:t>Jeruzalemske raspre Mk 14</w:t>
            </w:r>
          </w:p>
          <w:p w14:paraId="6F8F691E" w14:textId="77777777" w:rsidR="005C4336" w:rsidRPr="002046A5" w:rsidRDefault="005C4336" w:rsidP="00892696">
            <w:pPr>
              <w:pStyle w:val="ListParagraph"/>
              <w:numPr>
                <w:ilvl w:val="0"/>
                <w:numId w:val="16"/>
              </w:numPr>
              <w:tabs>
                <w:tab w:val="left" w:pos="468"/>
              </w:tabs>
              <w:spacing w:before="0" w:after="0"/>
              <w:rPr>
                <w:rFonts w:ascii="Times New Roman" w:eastAsia="Times New Roman" w:hAnsi="Times New Roman" w:cs="Times New Roman"/>
              </w:rPr>
            </w:pPr>
            <w:r w:rsidRPr="002046A5">
              <w:rPr>
                <w:rFonts w:ascii="Times New Roman" w:eastAsia="Times New Roman" w:hAnsi="Times New Roman" w:cs="Times New Roman"/>
              </w:rPr>
              <w:t>Isuova muka, smrt i uskrsnuće Mk 14,1-16,20</w:t>
            </w:r>
          </w:p>
          <w:p w14:paraId="6BC096FC" w14:textId="77777777" w:rsidR="005C4336" w:rsidRPr="002046A5" w:rsidRDefault="005C4336" w:rsidP="00892696">
            <w:pPr>
              <w:pStyle w:val="ListParagraph"/>
              <w:numPr>
                <w:ilvl w:val="0"/>
                <w:numId w:val="16"/>
              </w:numPr>
              <w:tabs>
                <w:tab w:val="left" w:pos="468"/>
              </w:tabs>
              <w:spacing w:before="0" w:after="0"/>
              <w:rPr>
                <w:rFonts w:ascii="Times New Roman" w:eastAsia="Times New Roman" w:hAnsi="Times New Roman" w:cs="Times New Roman"/>
              </w:rPr>
            </w:pPr>
            <w:r w:rsidRPr="002046A5">
              <w:rPr>
                <w:rFonts w:ascii="Times New Roman" w:eastAsia="Times New Roman" w:hAnsi="Times New Roman" w:cs="Times New Roman"/>
              </w:rPr>
              <w:t>Životni put sv. Pavla (Djela apostolska)</w:t>
            </w:r>
          </w:p>
          <w:p w14:paraId="566D41C0" w14:textId="77777777" w:rsidR="005C4336" w:rsidRPr="002046A5" w:rsidRDefault="005C4336" w:rsidP="00892696">
            <w:pPr>
              <w:pStyle w:val="ListParagraph"/>
              <w:numPr>
                <w:ilvl w:val="0"/>
                <w:numId w:val="16"/>
              </w:numPr>
              <w:tabs>
                <w:tab w:val="left" w:pos="468"/>
              </w:tabs>
              <w:spacing w:before="0" w:after="0"/>
              <w:rPr>
                <w:rFonts w:ascii="Times New Roman" w:eastAsia="Times New Roman" w:hAnsi="Times New Roman" w:cs="Times New Roman"/>
              </w:rPr>
            </w:pPr>
            <w:r w:rsidRPr="002046A5">
              <w:rPr>
                <w:rFonts w:ascii="Times New Roman" w:eastAsia="TimesNewRomanPSMT" w:hAnsi="Times New Roman" w:cs="Times New Roman"/>
              </w:rPr>
              <w:t xml:space="preserve"> Kristocentričnost Pavlove antropologije, soteriologije i ekleziologije. </w:t>
            </w:r>
            <w:r w:rsidRPr="002046A5">
              <w:rPr>
                <w:rFonts w:ascii="Times New Roman" w:eastAsia="TimesNewRomanPSMT" w:hAnsi="Times New Roman" w:cs="Times New Roman"/>
                <w:lang w:eastAsia="hr-HR" w:bidi="he-IL"/>
              </w:rPr>
              <w:t xml:space="preserve">Specifični doprinos ranom kršćanstvu svakog od Pavlovih misijskih putovanja (Vidik iz </w:t>
            </w:r>
            <w:r w:rsidRPr="002046A5">
              <w:rPr>
                <w:rFonts w:ascii="Times New Roman" w:eastAsia="TimesNewRomanPSMT" w:hAnsi="Times New Roman" w:cs="Times New Roman"/>
                <w:i/>
                <w:lang w:eastAsia="hr-HR" w:bidi="he-IL"/>
              </w:rPr>
              <w:t>Djela apostolskih</w:t>
            </w:r>
            <w:r w:rsidRPr="002046A5">
              <w:rPr>
                <w:rFonts w:ascii="Times New Roman" w:eastAsia="TimesNewRomanPSMT" w:hAnsi="Times New Roman" w:cs="Times New Roman"/>
                <w:lang w:eastAsia="hr-HR" w:bidi="he-IL"/>
              </w:rPr>
              <w:t>).</w:t>
            </w:r>
          </w:p>
          <w:p w14:paraId="3880347F" w14:textId="77777777" w:rsidR="005C4336" w:rsidRPr="002046A5" w:rsidRDefault="005C4336" w:rsidP="00892696">
            <w:pPr>
              <w:pStyle w:val="ListParagraph"/>
              <w:numPr>
                <w:ilvl w:val="0"/>
                <w:numId w:val="16"/>
              </w:numPr>
              <w:tabs>
                <w:tab w:val="left" w:pos="468"/>
              </w:tabs>
              <w:spacing w:before="0" w:after="0"/>
              <w:rPr>
                <w:rFonts w:ascii="Times New Roman" w:eastAsia="Times New Roman" w:hAnsi="Times New Roman" w:cs="Times New Roman"/>
              </w:rPr>
            </w:pPr>
            <w:r w:rsidRPr="002046A5">
              <w:rPr>
                <w:rFonts w:ascii="Times New Roman" w:eastAsia="TimesNewRomanPSMT" w:hAnsi="Times New Roman" w:cs="Times New Roman"/>
                <w:lang w:eastAsia="hr-HR" w:bidi="he-IL"/>
              </w:rPr>
              <w:t xml:space="preserve"> Slika Crkve u Djelima apostolskim</w:t>
            </w:r>
          </w:p>
          <w:p w14:paraId="296ACC7F" w14:textId="77777777" w:rsidR="005C4336" w:rsidRPr="002046A5" w:rsidRDefault="005C4336" w:rsidP="00892696">
            <w:pPr>
              <w:ind w:left="284" w:hanging="284"/>
              <w:rPr>
                <w:rFonts w:ascii="Times New Roman" w:hAnsi="Times New Roman" w:cs="Times New Roman"/>
                <w:color w:val="C00000"/>
                <w:sz w:val="18"/>
                <w:szCs w:val="18"/>
              </w:rPr>
            </w:pPr>
            <w:r w:rsidRPr="002046A5">
              <w:rPr>
                <w:rFonts w:ascii="Times New Roman" w:hAnsi="Times New Roman" w:cs="Times New Roman"/>
                <w:color w:val="C00000"/>
                <w:sz w:val="18"/>
                <w:szCs w:val="18"/>
              </w:rPr>
              <w:t>Seminari:</w:t>
            </w:r>
          </w:p>
          <w:p w14:paraId="0133EE3F" w14:textId="77777777" w:rsidR="005C4336" w:rsidRPr="002046A5" w:rsidRDefault="005C4336" w:rsidP="00892696">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Problem naziva korišten kod Mateja: Svetinja, psi, biseri, svinje ( Mt 7,6)</w:t>
            </w:r>
          </w:p>
          <w:p w14:paraId="40478CA7" w14:textId="77777777" w:rsidR="005C4336" w:rsidRPr="002046A5" w:rsidRDefault="005C4336" w:rsidP="00892696">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Izričaj mržnje roditelj kod Luke 14,27</w:t>
            </w:r>
          </w:p>
          <w:p w14:paraId="13EBAB21" w14:textId="77777777" w:rsidR="005C4336" w:rsidRPr="002046A5" w:rsidRDefault="005C4336" w:rsidP="00892696">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Iskopati oko ili ne? (Mt 5,29-30)</w:t>
            </w:r>
          </w:p>
          <w:p w14:paraId="5310C25D" w14:textId="77777777" w:rsidR="005C4336" w:rsidRPr="002046A5" w:rsidRDefault="005C4336" w:rsidP="00892696">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Je li moguć devin prolazak kroz igleno uho? (Lk, 18,25)</w:t>
            </w:r>
          </w:p>
          <w:p w14:paraId="44FD5E86" w14:textId="77777777" w:rsidR="005C4336" w:rsidRPr="002046A5" w:rsidRDefault="005C4336" w:rsidP="00892696">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Od čega ovisi urod na sijačevoj njivi (Mk, 4,3-20)</w:t>
            </w:r>
          </w:p>
          <w:p w14:paraId="4720145E" w14:textId="77777777" w:rsidR="005C4336" w:rsidRPr="002046A5" w:rsidRDefault="005C4336" w:rsidP="00892696">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Zašto nova, a ne stara zakrpa? (Mk 2,21-22)</w:t>
            </w:r>
          </w:p>
          <w:p w14:paraId="34BA443F" w14:textId="77777777" w:rsidR="005C4336" w:rsidRPr="002046A5" w:rsidRDefault="005C4336" w:rsidP="00892696">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Zašto Bog traži izgubljenu ovcu? (Lk 15,1-10)</w:t>
            </w:r>
          </w:p>
          <w:p w14:paraId="68D90684" w14:textId="77777777" w:rsidR="005C4336" w:rsidRPr="002046A5" w:rsidRDefault="005C4336" w:rsidP="00892696">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Što povezuje Isusa i Ivana Krstitelja?</w:t>
            </w:r>
          </w:p>
          <w:p w14:paraId="68DBE9CA" w14:textId="77777777" w:rsidR="005C4336" w:rsidRPr="002046A5" w:rsidRDefault="005C4336" w:rsidP="00892696">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Je li Isus samo iscjelitelj?</w:t>
            </w:r>
          </w:p>
          <w:p w14:paraId="57A4E38A" w14:textId="77777777" w:rsidR="005C4336" w:rsidRPr="002046A5" w:rsidRDefault="005C4336" w:rsidP="00892696">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Dokazi o praznom grobu</w:t>
            </w:r>
          </w:p>
          <w:p w14:paraId="6BBA1A51" w14:textId="77777777" w:rsidR="005C4336" w:rsidRPr="002046A5" w:rsidRDefault="005C4336" w:rsidP="00892696">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Zašto Bog voli posljednje? (Mt 19. 30 i 20,16)</w:t>
            </w:r>
          </w:p>
          <w:p w14:paraId="5D9098EC" w14:textId="77777777" w:rsidR="005C4336" w:rsidRPr="002046A5" w:rsidRDefault="005C4336" w:rsidP="00892696">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Zašto se ne trebamo brinuti za sutra? (Mt 6,34)</w:t>
            </w:r>
          </w:p>
          <w:p w14:paraId="0F478D8C" w14:textId="77777777" w:rsidR="005C4336" w:rsidRPr="002046A5" w:rsidRDefault="005C4336" w:rsidP="00892696">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Tko je stariji Isus ili Abraham? (Iv 8,58)</w:t>
            </w:r>
          </w:p>
          <w:p w14:paraId="470DF858" w14:textId="77777777" w:rsidR="005C4336" w:rsidRPr="002046A5" w:rsidRDefault="005C4336" w:rsidP="00892696">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Zašto Isus zove Petra blaženim i sotonom? (Mt 16,23)</w:t>
            </w:r>
          </w:p>
          <w:p w14:paraId="7DFD228E" w14:textId="77777777" w:rsidR="005C4336" w:rsidRPr="002046A5" w:rsidRDefault="005C4336" w:rsidP="00892696">
            <w:pPr>
              <w:pStyle w:val="ListParagraph"/>
              <w:numPr>
                <w:ilvl w:val="0"/>
                <w:numId w:val="14"/>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Zašto će se oduzeti od onoga koji nema? (Lk 8,18)</w:t>
            </w:r>
          </w:p>
        </w:tc>
      </w:tr>
      <w:tr w:rsidR="005C4336" w:rsidRPr="002046A5" w14:paraId="1303D1B5" w14:textId="77777777" w:rsidTr="00892696">
        <w:tc>
          <w:tcPr>
            <w:tcW w:w="1801" w:type="dxa"/>
            <w:shd w:val="clear" w:color="auto" w:fill="F2F2F2" w:themeFill="background1" w:themeFillShade="F2"/>
          </w:tcPr>
          <w:p w14:paraId="36BB0E4F" w14:textId="77777777" w:rsidR="005C4336" w:rsidRPr="002046A5" w:rsidRDefault="005C4336" w:rsidP="00892696">
            <w:pPr>
              <w:spacing w:before="20" w:after="20"/>
              <w:rPr>
                <w:rFonts w:ascii="Times New Roman" w:hAnsi="Times New Roman" w:cs="Times New Roman"/>
                <w:b/>
                <w:sz w:val="18"/>
              </w:rPr>
            </w:pPr>
            <w:r w:rsidRPr="002046A5">
              <w:rPr>
                <w:rFonts w:ascii="Times New Roman" w:hAnsi="Times New Roman" w:cs="Times New Roman"/>
                <w:b/>
                <w:sz w:val="18"/>
              </w:rPr>
              <w:lastRenderedPageBreak/>
              <w:t>Obvezna literatura</w:t>
            </w:r>
          </w:p>
        </w:tc>
        <w:tc>
          <w:tcPr>
            <w:tcW w:w="7487" w:type="dxa"/>
            <w:gridSpan w:val="30"/>
          </w:tcPr>
          <w:p w14:paraId="4120BEBF" w14:textId="77777777" w:rsidR="005C4336" w:rsidRPr="002046A5" w:rsidRDefault="005C4336" w:rsidP="00892696">
            <w:pPr>
              <w:ind w:left="284" w:hanging="284"/>
              <w:rPr>
                <w:rFonts w:ascii="Times New Roman" w:eastAsia="TimesNewRomanPSMT" w:hAnsi="Times New Roman" w:cs="Times New Roman"/>
                <w:sz w:val="20"/>
                <w:szCs w:val="20"/>
                <w:lang w:val="it-IT" w:bidi="he-IL"/>
              </w:rPr>
            </w:pPr>
            <w:r w:rsidRPr="002046A5">
              <w:rPr>
                <w:rFonts w:ascii="Times New Roman" w:hAnsi="Times New Roman" w:cs="Times New Roman"/>
                <w:i/>
                <w:iCs/>
                <w:sz w:val="20"/>
                <w:szCs w:val="20"/>
                <w:lang w:val="it-IT"/>
              </w:rPr>
              <w:t>BIBLIJA</w:t>
            </w:r>
            <w:r w:rsidRPr="002046A5">
              <w:rPr>
                <w:rFonts w:ascii="Times New Roman" w:hAnsi="Times New Roman" w:cs="Times New Roman"/>
                <w:sz w:val="20"/>
                <w:szCs w:val="20"/>
                <w:lang w:val="it-IT"/>
              </w:rPr>
              <w:t>: (</w:t>
            </w:r>
            <w:r w:rsidRPr="002046A5">
              <w:rPr>
                <w:rFonts w:ascii="Times New Roman" w:hAnsi="Times New Roman" w:cs="Times New Roman"/>
                <w:i/>
                <w:iCs/>
                <w:sz w:val="20"/>
                <w:szCs w:val="20"/>
                <w:lang w:val="it-IT"/>
              </w:rPr>
              <w:t>Stari i Novi zavjet; Sveto pismo Staroga i Novoga zavjeta)</w:t>
            </w:r>
            <w:r w:rsidRPr="002046A5">
              <w:rPr>
                <w:rFonts w:ascii="Times New Roman" w:hAnsi="Times New Roman" w:cs="Times New Roman"/>
                <w:sz w:val="20"/>
                <w:szCs w:val="20"/>
                <w:lang w:val="it-IT"/>
              </w:rPr>
              <w:t xml:space="preserve">, </w:t>
            </w:r>
            <w:r w:rsidRPr="002046A5">
              <w:rPr>
                <w:rFonts w:ascii="Times New Roman" w:eastAsia="TimesNewRomanPSMT" w:hAnsi="Times New Roman" w:cs="Times New Roman"/>
                <w:sz w:val="20"/>
                <w:szCs w:val="20"/>
                <w:lang w:val="it-IT" w:bidi="he-IL"/>
              </w:rPr>
              <w:t>Zagreb, Sarajevo et al., 2015.</w:t>
            </w:r>
          </w:p>
          <w:p w14:paraId="20427B42" w14:textId="77777777" w:rsidR="005C4336" w:rsidRPr="002046A5" w:rsidRDefault="005C4336" w:rsidP="00892696">
            <w:pPr>
              <w:rPr>
                <w:rFonts w:ascii="Times New Roman" w:eastAsia="TimesNewRomanPSMT" w:hAnsi="Times New Roman" w:cs="Times New Roman"/>
                <w:i/>
                <w:iCs/>
                <w:sz w:val="20"/>
                <w:szCs w:val="20"/>
                <w:lang w:val="it-IT" w:eastAsia="hr-HR" w:bidi="he-IL"/>
              </w:rPr>
            </w:pPr>
            <w:r w:rsidRPr="002046A5">
              <w:rPr>
                <w:rFonts w:ascii="Times New Roman" w:eastAsia="TimesNewRomanPSMT" w:hAnsi="Times New Roman" w:cs="Times New Roman"/>
                <w:i/>
                <w:iCs/>
                <w:smallCaps/>
                <w:sz w:val="20"/>
                <w:szCs w:val="20"/>
                <w:lang w:val="it-IT" w:eastAsia="hr-HR" w:bidi="he-IL"/>
              </w:rPr>
              <w:t>P. Biblijska komisija</w:t>
            </w:r>
            <w:r w:rsidRPr="002046A5">
              <w:rPr>
                <w:rFonts w:ascii="Times New Roman" w:eastAsia="TimesNewRomanPSMT" w:hAnsi="Times New Roman" w:cs="Times New Roman"/>
                <w:i/>
                <w:iCs/>
                <w:sz w:val="20"/>
                <w:szCs w:val="20"/>
                <w:lang w:val="it-IT" w:eastAsia="hr-HR" w:bidi="he-IL"/>
              </w:rPr>
              <w:t>, Tumačenje Biblije u Crkvi: Govor pape Ivana Pavla II. i dokument Papinske biblijske komisije</w:t>
            </w:r>
            <w:r w:rsidRPr="002046A5">
              <w:rPr>
                <w:rFonts w:ascii="Times New Roman" w:eastAsia="TimesNewRomanPSMT" w:hAnsi="Times New Roman" w:cs="Times New Roman"/>
                <w:sz w:val="20"/>
                <w:szCs w:val="20"/>
                <w:lang w:val="it-IT" w:eastAsia="hr-HR" w:bidi="he-IL"/>
              </w:rPr>
              <w:t>, Zagreb, 2005.</w:t>
            </w:r>
          </w:p>
          <w:p w14:paraId="317F4C99" w14:textId="77777777" w:rsidR="005C4336" w:rsidRPr="002046A5" w:rsidRDefault="005C4336" w:rsidP="00892696">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B. LUJIĆ, </w:t>
            </w:r>
            <w:r w:rsidRPr="002046A5">
              <w:rPr>
                <w:rFonts w:ascii="Times New Roman" w:hAnsi="Times New Roman" w:cs="Times New Roman"/>
                <w:i/>
                <w:iCs/>
                <w:sz w:val="20"/>
                <w:szCs w:val="20"/>
                <w:lang w:val="it-IT" w:eastAsia="hr-HR" w:bidi="he-IL"/>
              </w:rPr>
              <w:t>Vjera u Boga uvijek novih mogućnosti: Pretpostavke za biblijsku teologiju Staroga zavjeta</w:t>
            </w:r>
            <w:r w:rsidRPr="002046A5">
              <w:rPr>
                <w:rFonts w:ascii="Times New Roman" w:hAnsi="Times New Roman" w:cs="Times New Roman"/>
                <w:sz w:val="20"/>
                <w:szCs w:val="20"/>
                <w:lang w:val="it-IT" w:eastAsia="hr-HR" w:bidi="he-IL"/>
              </w:rPr>
              <w:t xml:space="preserve">, </w:t>
            </w:r>
            <w:r w:rsidRPr="002046A5">
              <w:rPr>
                <w:rFonts w:ascii="Times New Roman" w:eastAsia="TimesNewRomanPSMT" w:hAnsi="Times New Roman" w:cs="Times New Roman"/>
                <w:sz w:val="20"/>
                <w:szCs w:val="20"/>
                <w:lang w:val="it-IT" w:eastAsia="hr-HR" w:bidi="he-IL"/>
              </w:rPr>
              <w:t>Zagreb, 2014.</w:t>
            </w:r>
          </w:p>
          <w:p w14:paraId="7BAA5734" w14:textId="77777777" w:rsidR="005C4336" w:rsidRPr="002046A5" w:rsidRDefault="005C4336" w:rsidP="00892696">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A. POPOVIĆ, </w:t>
            </w:r>
            <w:r w:rsidRPr="002046A5">
              <w:rPr>
                <w:rFonts w:ascii="Times New Roman" w:hAnsi="Times New Roman" w:cs="Times New Roman"/>
                <w:i/>
                <w:iCs/>
                <w:sz w:val="20"/>
                <w:szCs w:val="20"/>
                <w:lang w:val="it-IT"/>
              </w:rPr>
              <w:t>Torah-Pentateuh-Petoknjižje: Uvod u knjige Petoknjižja i u pitanja nastanka Pentateuha</w:t>
            </w:r>
            <w:r w:rsidRPr="002046A5">
              <w:rPr>
                <w:rFonts w:ascii="Times New Roman" w:eastAsia="TimesNewRomanPSMT" w:hAnsi="Times New Roman" w:cs="Times New Roman"/>
                <w:sz w:val="20"/>
                <w:szCs w:val="20"/>
                <w:lang w:val="it-IT" w:eastAsia="hr-HR" w:bidi="he-IL"/>
              </w:rPr>
              <w:t>, Zagreb, 2012.</w:t>
            </w:r>
          </w:p>
          <w:p w14:paraId="50E06CFC" w14:textId="77777777" w:rsidR="005C4336" w:rsidRPr="002046A5" w:rsidRDefault="005C4336" w:rsidP="00892696">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A. REBIĆ, </w:t>
            </w:r>
            <w:r w:rsidRPr="002046A5">
              <w:rPr>
                <w:rFonts w:ascii="Times New Roman" w:eastAsia="TimesNewRomanPS-ItalicMT" w:hAnsi="Times New Roman" w:cs="Times New Roman"/>
                <w:i/>
                <w:iCs/>
                <w:sz w:val="20"/>
                <w:szCs w:val="20"/>
                <w:lang w:val="it-IT" w:eastAsia="hr-HR" w:bidi="he-IL"/>
              </w:rPr>
              <w:t>Stvaranje svijeta i čovjeka</w:t>
            </w:r>
            <w:r w:rsidRPr="002046A5">
              <w:rPr>
                <w:rFonts w:ascii="Times New Roman" w:eastAsia="TimesNewRomanPSMT" w:hAnsi="Times New Roman" w:cs="Times New Roman"/>
                <w:sz w:val="20"/>
                <w:szCs w:val="20"/>
                <w:lang w:val="it-IT" w:eastAsia="hr-HR" w:bidi="he-IL"/>
              </w:rPr>
              <w:t>, Zagreb, 1996.</w:t>
            </w:r>
          </w:p>
          <w:p w14:paraId="4CC1EC91" w14:textId="77777777" w:rsidR="005C4336" w:rsidRPr="002046A5" w:rsidRDefault="005C4336" w:rsidP="00892696">
            <w:pPr>
              <w:rPr>
                <w:rFonts w:ascii="Times New Roman" w:eastAsia="TimesNewRomanPSMT" w:hAnsi="Times New Roman" w:cs="Times New Roman"/>
                <w:sz w:val="20"/>
                <w:szCs w:val="20"/>
                <w:lang w:val="it-IT" w:eastAsia="hr-HR" w:bidi="he-IL"/>
              </w:rPr>
            </w:pPr>
            <w:r w:rsidRPr="002046A5">
              <w:rPr>
                <w:rFonts w:ascii="Times New Roman" w:hAnsi="Times New Roman" w:cs="Times New Roman"/>
                <w:sz w:val="20"/>
                <w:szCs w:val="20"/>
                <w:lang w:val="it-IT"/>
              </w:rPr>
              <w:t>M. ZOVKIĆ,</w:t>
            </w:r>
            <w:r w:rsidRPr="002046A5">
              <w:rPr>
                <w:rFonts w:ascii="Times New Roman" w:hAnsi="Times New Roman" w:cs="Times New Roman"/>
                <w:sz w:val="20"/>
                <w:szCs w:val="20"/>
                <w:shd w:val="clear" w:color="auto" w:fill="F7F5ED"/>
                <w:lang w:val="it-IT"/>
              </w:rPr>
              <w:t xml:space="preserve"> </w:t>
            </w:r>
            <w:r w:rsidRPr="002046A5">
              <w:rPr>
                <w:rFonts w:ascii="Times New Roman" w:hAnsi="Times New Roman" w:cs="Times New Roman"/>
                <w:i/>
                <w:iCs/>
                <w:sz w:val="20"/>
                <w:szCs w:val="20"/>
                <w:lang w:val="it-IT"/>
              </w:rPr>
              <w:t xml:space="preserve">Poziv biblijskih proroka, </w:t>
            </w:r>
            <w:r w:rsidRPr="002046A5">
              <w:rPr>
                <w:rFonts w:ascii="Times New Roman" w:eastAsia="TimesNewRomanPSMT" w:hAnsi="Times New Roman" w:cs="Times New Roman"/>
                <w:sz w:val="20"/>
                <w:szCs w:val="20"/>
                <w:lang w:val="it-IT" w:eastAsia="hr-HR" w:bidi="he-IL"/>
              </w:rPr>
              <w:t>Zagreb, 2012.</w:t>
            </w:r>
          </w:p>
          <w:p w14:paraId="469D5B87" w14:textId="77777777" w:rsidR="005C4336" w:rsidRPr="002046A5" w:rsidRDefault="005C4336" w:rsidP="00892696">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B. LUJIĆ, </w:t>
            </w:r>
            <w:r w:rsidRPr="002046A5">
              <w:rPr>
                <w:rFonts w:ascii="Times New Roman" w:eastAsia="TimesNewRomanPS-ItalicMT" w:hAnsi="Times New Roman" w:cs="Times New Roman"/>
                <w:i/>
                <w:iCs/>
                <w:sz w:val="20"/>
                <w:szCs w:val="20"/>
                <w:lang w:val="it-IT" w:eastAsia="hr-HR" w:bidi="he-IL"/>
              </w:rPr>
              <w:t>Starozavjetni proroci</w:t>
            </w:r>
            <w:r w:rsidRPr="002046A5">
              <w:rPr>
                <w:rFonts w:ascii="Times New Roman" w:eastAsia="TimesNewRomanPSMT" w:hAnsi="Times New Roman" w:cs="Times New Roman"/>
                <w:sz w:val="20"/>
                <w:szCs w:val="20"/>
                <w:lang w:val="it-IT" w:eastAsia="hr-HR" w:bidi="he-IL"/>
              </w:rPr>
              <w:t>, Zagreb, 2010.</w:t>
            </w:r>
          </w:p>
          <w:p w14:paraId="1DCD369E" w14:textId="77777777" w:rsidR="005C4336" w:rsidRPr="002046A5" w:rsidRDefault="005C4336" w:rsidP="00892696">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C. TOMIĆ, </w:t>
            </w:r>
            <w:r w:rsidRPr="002046A5">
              <w:rPr>
                <w:rFonts w:ascii="Times New Roman" w:eastAsia="TimesNewRomanPS-ItalicMT" w:hAnsi="Times New Roman" w:cs="Times New Roman"/>
                <w:i/>
                <w:iCs/>
                <w:sz w:val="20"/>
                <w:szCs w:val="20"/>
                <w:lang w:val="it-IT" w:eastAsia="hr-HR" w:bidi="he-IL"/>
              </w:rPr>
              <w:t>Začeci židovstva. Knjige: Ezra i Nehemija</w:t>
            </w:r>
            <w:r w:rsidRPr="002046A5">
              <w:rPr>
                <w:rFonts w:ascii="Times New Roman" w:eastAsia="TimesNewRomanPSMT" w:hAnsi="Times New Roman" w:cs="Times New Roman"/>
                <w:sz w:val="20"/>
                <w:szCs w:val="20"/>
                <w:lang w:val="it-IT" w:eastAsia="hr-HR" w:bidi="he-IL"/>
              </w:rPr>
              <w:t xml:space="preserve">, </w:t>
            </w:r>
            <w:r w:rsidRPr="002046A5">
              <w:rPr>
                <w:rFonts w:ascii="Times New Roman" w:eastAsia="TimesNewRomanPS-ItalicMT" w:hAnsi="Times New Roman" w:cs="Times New Roman"/>
                <w:i/>
                <w:iCs/>
                <w:sz w:val="20"/>
                <w:szCs w:val="20"/>
                <w:lang w:val="it-IT" w:eastAsia="hr-HR" w:bidi="he-IL"/>
              </w:rPr>
              <w:t>Drugi i treći Izaija</w:t>
            </w:r>
            <w:r w:rsidRPr="002046A5">
              <w:rPr>
                <w:rFonts w:ascii="Times New Roman" w:eastAsia="TimesNewRomanPSMT" w:hAnsi="Times New Roman" w:cs="Times New Roman"/>
                <w:sz w:val="20"/>
                <w:szCs w:val="20"/>
                <w:lang w:val="it-IT" w:eastAsia="hr-HR" w:bidi="he-IL"/>
              </w:rPr>
              <w:t xml:space="preserve">, </w:t>
            </w:r>
            <w:r w:rsidRPr="002046A5">
              <w:rPr>
                <w:rFonts w:ascii="Times New Roman" w:eastAsia="TimesNewRomanPS-ItalicMT" w:hAnsi="Times New Roman" w:cs="Times New Roman"/>
                <w:i/>
                <w:iCs/>
                <w:sz w:val="20"/>
                <w:szCs w:val="20"/>
                <w:lang w:val="it-IT" w:eastAsia="hr-HR" w:bidi="he-IL"/>
              </w:rPr>
              <w:t>Hagaj i Zaharija</w:t>
            </w:r>
            <w:r w:rsidRPr="002046A5">
              <w:rPr>
                <w:rFonts w:ascii="Times New Roman" w:eastAsia="TimesNewRomanPSMT" w:hAnsi="Times New Roman" w:cs="Times New Roman"/>
                <w:sz w:val="20"/>
                <w:szCs w:val="20"/>
                <w:lang w:val="it-IT" w:eastAsia="hr-HR" w:bidi="he-IL"/>
              </w:rPr>
              <w:t xml:space="preserve">, </w:t>
            </w:r>
            <w:r w:rsidRPr="002046A5">
              <w:rPr>
                <w:rFonts w:ascii="Times New Roman" w:eastAsia="TimesNewRomanPS-ItalicMT" w:hAnsi="Times New Roman" w:cs="Times New Roman"/>
                <w:i/>
                <w:iCs/>
                <w:sz w:val="20"/>
                <w:szCs w:val="20"/>
                <w:lang w:val="it-IT" w:eastAsia="hr-HR" w:bidi="he-IL"/>
              </w:rPr>
              <w:t>Malahija i Obadija</w:t>
            </w:r>
            <w:r w:rsidRPr="002046A5">
              <w:rPr>
                <w:rFonts w:ascii="Times New Roman" w:eastAsia="TimesNewRomanPSMT" w:hAnsi="Times New Roman" w:cs="Times New Roman"/>
                <w:sz w:val="20"/>
                <w:szCs w:val="20"/>
                <w:lang w:val="it-IT" w:eastAsia="hr-HR" w:bidi="he-IL"/>
              </w:rPr>
              <w:t xml:space="preserve">, </w:t>
            </w:r>
            <w:r w:rsidRPr="002046A5">
              <w:rPr>
                <w:rFonts w:ascii="Times New Roman" w:eastAsia="TimesNewRomanPS-ItalicMT" w:hAnsi="Times New Roman" w:cs="Times New Roman"/>
                <w:i/>
                <w:iCs/>
                <w:sz w:val="20"/>
                <w:szCs w:val="20"/>
                <w:lang w:val="it-IT" w:eastAsia="hr-HR" w:bidi="he-IL"/>
              </w:rPr>
              <w:t>Joel i Jona</w:t>
            </w:r>
            <w:r w:rsidRPr="002046A5">
              <w:rPr>
                <w:rFonts w:ascii="Times New Roman" w:eastAsia="TimesNewRomanPSMT" w:hAnsi="Times New Roman" w:cs="Times New Roman"/>
                <w:sz w:val="20"/>
                <w:szCs w:val="20"/>
                <w:lang w:val="it-IT" w:eastAsia="hr-HR" w:bidi="he-IL"/>
              </w:rPr>
              <w:t xml:space="preserve">, </w:t>
            </w:r>
            <w:r w:rsidRPr="002046A5">
              <w:rPr>
                <w:rFonts w:ascii="Times New Roman" w:eastAsia="TimesNewRomanPS-ItalicMT" w:hAnsi="Times New Roman" w:cs="Times New Roman"/>
                <w:i/>
                <w:iCs/>
                <w:sz w:val="20"/>
                <w:szCs w:val="20"/>
                <w:lang w:val="it-IT" w:eastAsia="hr-HR" w:bidi="he-IL"/>
              </w:rPr>
              <w:t>Job</w:t>
            </w:r>
            <w:r w:rsidRPr="002046A5">
              <w:rPr>
                <w:rFonts w:ascii="Times New Roman" w:eastAsia="TimesNewRomanPSMT" w:hAnsi="Times New Roman" w:cs="Times New Roman"/>
                <w:sz w:val="20"/>
                <w:szCs w:val="20"/>
                <w:lang w:val="it-IT" w:eastAsia="hr-HR" w:bidi="he-IL"/>
              </w:rPr>
              <w:t>,</w:t>
            </w:r>
            <w:r w:rsidRPr="002046A5">
              <w:rPr>
                <w:rFonts w:ascii="Times New Roman" w:eastAsia="TimesNewRomanPS-ItalicMT" w:hAnsi="Times New Roman" w:cs="Times New Roman"/>
                <w:i/>
                <w:iCs/>
                <w:sz w:val="20"/>
                <w:szCs w:val="20"/>
                <w:lang w:val="it-IT" w:eastAsia="hr-HR" w:bidi="he-IL"/>
              </w:rPr>
              <w:t xml:space="preserve"> Psalmi</w:t>
            </w:r>
            <w:r w:rsidRPr="002046A5">
              <w:rPr>
                <w:rFonts w:ascii="Times New Roman" w:eastAsia="TimesNewRomanPSMT" w:hAnsi="Times New Roman" w:cs="Times New Roman"/>
                <w:sz w:val="20"/>
                <w:szCs w:val="20"/>
                <w:lang w:val="it-IT" w:eastAsia="hr-HR" w:bidi="he-IL"/>
              </w:rPr>
              <w:t xml:space="preserve">, </w:t>
            </w:r>
            <w:r w:rsidRPr="002046A5">
              <w:rPr>
                <w:rFonts w:ascii="Times New Roman" w:eastAsia="TimesNewRomanPS-ItalicMT" w:hAnsi="Times New Roman" w:cs="Times New Roman"/>
                <w:i/>
                <w:iCs/>
                <w:sz w:val="20"/>
                <w:szCs w:val="20"/>
                <w:lang w:val="it-IT" w:eastAsia="hr-HR" w:bidi="he-IL"/>
              </w:rPr>
              <w:t>Mudre izreke</w:t>
            </w:r>
            <w:r w:rsidRPr="002046A5">
              <w:rPr>
                <w:rFonts w:ascii="Times New Roman" w:eastAsia="TimesNewRomanPSMT" w:hAnsi="Times New Roman" w:cs="Times New Roman"/>
                <w:sz w:val="20"/>
                <w:szCs w:val="20"/>
                <w:lang w:val="it-IT" w:eastAsia="hr-HR" w:bidi="he-IL"/>
              </w:rPr>
              <w:t xml:space="preserve">, </w:t>
            </w:r>
            <w:r w:rsidRPr="002046A5">
              <w:rPr>
                <w:rFonts w:ascii="Times New Roman" w:eastAsia="TimesNewRomanPS-ItalicMT" w:hAnsi="Times New Roman" w:cs="Times New Roman"/>
                <w:i/>
                <w:iCs/>
                <w:sz w:val="20"/>
                <w:szCs w:val="20"/>
                <w:lang w:val="it-IT" w:eastAsia="hr-HR" w:bidi="he-IL"/>
              </w:rPr>
              <w:t>Pjesma nad pjesmama</w:t>
            </w:r>
            <w:r w:rsidRPr="002046A5">
              <w:rPr>
                <w:rFonts w:ascii="Times New Roman" w:eastAsia="TimesNewRomanPSMT" w:hAnsi="Times New Roman" w:cs="Times New Roman"/>
                <w:sz w:val="20"/>
                <w:szCs w:val="20"/>
                <w:lang w:val="it-IT" w:eastAsia="hr-HR" w:bidi="he-IL"/>
              </w:rPr>
              <w:t>, Zagreb, 1988.</w:t>
            </w:r>
          </w:p>
          <w:p w14:paraId="64B50671" w14:textId="77777777" w:rsidR="005C4336" w:rsidRPr="002046A5" w:rsidRDefault="005C4336" w:rsidP="00892696">
            <w:pPr>
              <w:rPr>
                <w:rFonts w:ascii="Times New Roman" w:eastAsia="TimesNewRomanPSMT" w:hAnsi="Times New Roman" w:cs="Times New Roman"/>
                <w:sz w:val="20"/>
                <w:szCs w:val="20"/>
                <w:lang w:val="it-IT" w:eastAsia="hr-HR" w:bidi="he-IL"/>
              </w:rPr>
            </w:pPr>
            <w:r w:rsidRPr="002046A5">
              <w:rPr>
                <w:rFonts w:ascii="Times New Roman" w:hAnsi="Times New Roman" w:cs="Times New Roman"/>
                <w:sz w:val="20"/>
                <w:szCs w:val="20"/>
                <w:lang w:val="it-IT"/>
              </w:rPr>
              <w:t xml:space="preserve">A. DEISSLER, Psalmi, </w:t>
            </w:r>
            <w:r w:rsidRPr="002046A5">
              <w:rPr>
                <w:rFonts w:ascii="Times New Roman" w:eastAsia="TimesNewRomanPSMT" w:hAnsi="Times New Roman" w:cs="Times New Roman"/>
                <w:sz w:val="20"/>
                <w:szCs w:val="20"/>
                <w:lang w:val="it-IT" w:eastAsia="hr-HR" w:bidi="he-IL"/>
              </w:rPr>
              <w:t>Zagreb, 2004.</w:t>
            </w:r>
          </w:p>
          <w:p w14:paraId="0FC4FBFD" w14:textId="77777777" w:rsidR="005C4336" w:rsidRPr="002046A5" w:rsidRDefault="005C4336" w:rsidP="00892696">
            <w:pPr>
              <w:tabs>
                <w:tab w:val="left" w:pos="1218"/>
              </w:tabs>
              <w:spacing w:before="20" w:after="20"/>
              <w:rPr>
                <w:rFonts w:ascii="Times New Roman" w:eastAsia="MS Gothic" w:hAnsi="Times New Roman" w:cs="Times New Roman"/>
                <w:sz w:val="18"/>
                <w:szCs w:val="18"/>
                <w:lang w:val="it-IT"/>
              </w:rPr>
            </w:pPr>
            <w:r w:rsidRPr="002046A5">
              <w:rPr>
                <w:rFonts w:ascii="Times New Roman" w:hAnsi="Times New Roman" w:cs="Times New Roman"/>
                <w:sz w:val="20"/>
                <w:szCs w:val="20"/>
                <w:lang w:val="it-IT"/>
              </w:rPr>
              <w:t xml:space="preserve">S. JURIČ, </w:t>
            </w:r>
            <w:r w:rsidRPr="002046A5">
              <w:rPr>
                <w:rFonts w:ascii="Times New Roman" w:hAnsi="Times New Roman" w:cs="Times New Roman"/>
                <w:i/>
                <w:sz w:val="20"/>
                <w:szCs w:val="20"/>
                <w:lang w:val="it-IT"/>
              </w:rPr>
              <w:t>Biser biblijske mudrosti: Mudrost lijepa govora u Knjizi Sirahovoj,</w:t>
            </w:r>
            <w:r w:rsidRPr="002046A5">
              <w:rPr>
                <w:rFonts w:ascii="Times New Roman" w:hAnsi="Times New Roman" w:cs="Times New Roman"/>
                <w:sz w:val="20"/>
                <w:szCs w:val="20"/>
                <w:lang w:val="it-IT"/>
              </w:rPr>
              <w:t xml:space="preserve"> Zagreb, 2010; M. Zovkić: Isusove paradoksalne izreke, Sarajevo-Bol, 1994.</w:t>
            </w:r>
          </w:p>
        </w:tc>
      </w:tr>
      <w:tr w:rsidR="005C4336" w:rsidRPr="002046A5" w14:paraId="65109254" w14:textId="77777777" w:rsidTr="00892696">
        <w:tc>
          <w:tcPr>
            <w:tcW w:w="1801" w:type="dxa"/>
            <w:shd w:val="clear" w:color="auto" w:fill="F2F2F2" w:themeFill="background1" w:themeFillShade="F2"/>
          </w:tcPr>
          <w:p w14:paraId="1490DA75" w14:textId="77777777" w:rsidR="005C4336" w:rsidRPr="002046A5" w:rsidRDefault="005C4336" w:rsidP="00892696">
            <w:pPr>
              <w:spacing w:before="20" w:after="20"/>
              <w:rPr>
                <w:rFonts w:ascii="Times New Roman" w:hAnsi="Times New Roman" w:cs="Times New Roman"/>
                <w:b/>
                <w:sz w:val="18"/>
              </w:rPr>
            </w:pPr>
            <w:r w:rsidRPr="002046A5">
              <w:rPr>
                <w:rFonts w:ascii="Times New Roman" w:hAnsi="Times New Roman" w:cs="Times New Roman"/>
                <w:b/>
                <w:sz w:val="18"/>
              </w:rPr>
              <w:t xml:space="preserve">Dodatna literatura </w:t>
            </w:r>
          </w:p>
        </w:tc>
        <w:tc>
          <w:tcPr>
            <w:tcW w:w="7487" w:type="dxa"/>
            <w:gridSpan w:val="30"/>
            <w:vAlign w:val="center"/>
          </w:tcPr>
          <w:p w14:paraId="14197BD8" w14:textId="77777777" w:rsidR="005C4336" w:rsidRPr="002046A5" w:rsidRDefault="005C4336" w:rsidP="00892696">
            <w:pPr>
              <w:rPr>
                <w:rFonts w:ascii="Times New Roman" w:eastAsia="Times New Roman" w:hAnsi="Times New Roman" w:cs="Times New Roman"/>
                <w:smallCaps/>
              </w:rPr>
            </w:pPr>
            <w:r w:rsidRPr="002046A5">
              <w:rPr>
                <w:rFonts w:ascii="Times New Roman" w:eastAsia="Times New Roman" w:hAnsi="Times New Roman" w:cs="Times New Roman"/>
                <w:b/>
                <w:bCs/>
              </w:rPr>
              <w:t>MONOGRAFIJE</w:t>
            </w:r>
            <w:r w:rsidRPr="002046A5">
              <w:rPr>
                <w:rFonts w:ascii="Times New Roman" w:eastAsia="Times New Roman" w:hAnsi="Times New Roman" w:cs="Times New Roman"/>
                <w:smallCaps/>
              </w:rPr>
              <w:t xml:space="preserve">: </w:t>
            </w:r>
          </w:p>
          <w:p w14:paraId="30B0CFEE" w14:textId="77777777" w:rsidR="005C4336" w:rsidRPr="002046A5" w:rsidRDefault="005C4336" w:rsidP="00892696">
            <w:pPr>
              <w:rPr>
                <w:rFonts w:ascii="Times New Roman" w:eastAsia="Times New Roman" w:hAnsi="Times New Roman" w:cs="Times New Roman"/>
                <w:smallCaps/>
              </w:rPr>
            </w:pPr>
            <w:r w:rsidRPr="002046A5">
              <w:rPr>
                <w:rFonts w:ascii="Times New Roman" w:eastAsia="TimesNewRomanPSMT" w:hAnsi="Times New Roman" w:cs="Times New Roman"/>
                <w:lang w:eastAsia="hr-HR" w:bidi="he-IL"/>
              </w:rPr>
              <w:t xml:space="preserve">N. HOHNJEC, </w:t>
            </w:r>
            <w:r w:rsidRPr="002046A5">
              <w:rPr>
                <w:rFonts w:ascii="Times New Roman" w:eastAsia="TimesNewRomanPS-ItalicMT" w:hAnsi="Times New Roman" w:cs="Times New Roman"/>
                <w:i/>
                <w:iCs/>
                <w:lang w:eastAsia="hr-HR" w:bidi="he-IL"/>
              </w:rPr>
              <w:t>Djela proročka: Likovi i središnje proročke teme</w:t>
            </w:r>
            <w:r w:rsidRPr="002046A5">
              <w:rPr>
                <w:rFonts w:ascii="Times New Roman" w:eastAsia="TimesNewRomanPSMT" w:hAnsi="Times New Roman" w:cs="Times New Roman"/>
                <w:lang w:eastAsia="hr-HR" w:bidi="he-IL"/>
              </w:rPr>
              <w:t>, Zagreb, 2001.;</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A. REBIĆ, </w:t>
            </w:r>
            <w:r w:rsidRPr="002046A5">
              <w:rPr>
                <w:rFonts w:ascii="Times New Roman" w:eastAsia="TimesNewRomanPS-ItalicMT" w:hAnsi="Times New Roman" w:cs="Times New Roman"/>
                <w:i/>
                <w:iCs/>
                <w:lang w:eastAsia="hr-HR" w:bidi="he-IL"/>
              </w:rPr>
              <w:t>Amos</w:t>
            </w:r>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prorok socijalne pravde</w:t>
            </w:r>
            <w:r w:rsidRPr="002046A5">
              <w:rPr>
                <w:rFonts w:ascii="Times New Roman" w:eastAsia="TimesNewRomanPSMT" w:hAnsi="Times New Roman" w:cs="Times New Roman"/>
                <w:lang w:eastAsia="hr-HR" w:bidi="he-IL"/>
              </w:rPr>
              <w:t>, Zagreb,1993.;</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A. REBIĆ, </w:t>
            </w:r>
            <w:r w:rsidRPr="002046A5">
              <w:rPr>
                <w:rFonts w:ascii="Times New Roman" w:eastAsia="TimesNewRomanPS-ItalicMT" w:hAnsi="Times New Roman" w:cs="Times New Roman"/>
                <w:i/>
                <w:iCs/>
                <w:lang w:eastAsia="hr-HR" w:bidi="he-IL"/>
              </w:rPr>
              <w:t>Biblijska prapovijest</w:t>
            </w:r>
            <w:r w:rsidRPr="002046A5">
              <w:rPr>
                <w:rFonts w:ascii="Times New Roman" w:eastAsia="TimesNewRomanPSMT" w:hAnsi="Times New Roman" w:cs="Times New Roman"/>
                <w:lang w:eastAsia="hr-HR" w:bidi="he-IL"/>
              </w:rPr>
              <w:t xml:space="preserve">, Zagreb, 1970.; C. TOMIĆ, </w:t>
            </w:r>
            <w:r w:rsidRPr="002046A5">
              <w:rPr>
                <w:rFonts w:ascii="Times New Roman" w:eastAsia="TimesNewRomanPS-ItalicMT" w:hAnsi="Times New Roman" w:cs="Times New Roman"/>
                <w:i/>
                <w:iCs/>
                <w:lang w:eastAsia="hr-HR" w:bidi="he-IL"/>
              </w:rPr>
              <w:t>Ilijino vrijeme. Knjige: Prva</w:t>
            </w:r>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druga o kraljevima</w:t>
            </w:r>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Prva</w:t>
            </w:r>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druga Ljetopisa</w:t>
            </w:r>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Amos</w:t>
            </w:r>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Hošea</w:t>
            </w:r>
            <w:r w:rsidRPr="002046A5">
              <w:rPr>
                <w:rFonts w:ascii="Times New Roman" w:eastAsia="TimesNewRomanPSMT" w:hAnsi="Times New Roman" w:cs="Times New Roman"/>
                <w:lang w:eastAsia="hr-HR" w:bidi="he-IL"/>
              </w:rPr>
              <w:t>, Zagreb, 1985.;</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C. TOMIĆ, </w:t>
            </w:r>
            <w:r w:rsidRPr="002046A5">
              <w:rPr>
                <w:rFonts w:ascii="Times New Roman" w:eastAsia="TimesNewRomanPS-ItalicMT" w:hAnsi="Times New Roman" w:cs="Times New Roman"/>
                <w:i/>
                <w:iCs/>
                <w:lang w:eastAsia="hr-HR" w:bidi="he-IL"/>
              </w:rPr>
              <w:t>Izlazak (Izl</w:t>
            </w:r>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Lev</w:t>
            </w:r>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Br)</w:t>
            </w:r>
            <w:r w:rsidRPr="002046A5">
              <w:rPr>
                <w:rFonts w:ascii="Times New Roman" w:eastAsia="TimesNewRomanPSMT" w:hAnsi="Times New Roman" w:cs="Times New Roman"/>
                <w:lang w:eastAsia="hr-HR" w:bidi="he-IL"/>
              </w:rPr>
              <w:t>, Zagreb, 1979.;</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C. TOMIĆ, </w:t>
            </w:r>
            <w:r w:rsidRPr="002046A5">
              <w:rPr>
                <w:rFonts w:ascii="Times New Roman" w:eastAsia="TimesNewRomanPS-ItalicMT" w:hAnsi="Times New Roman" w:cs="Times New Roman"/>
                <w:i/>
                <w:iCs/>
                <w:lang w:eastAsia="hr-HR" w:bidi="he-IL"/>
              </w:rPr>
              <w:t>Praoci Izraela (Post 12-50)</w:t>
            </w:r>
            <w:r w:rsidRPr="002046A5">
              <w:rPr>
                <w:rFonts w:ascii="Times New Roman" w:eastAsia="TimesNewRomanPSMT" w:hAnsi="Times New Roman" w:cs="Times New Roman"/>
                <w:lang w:eastAsia="hr-HR" w:bidi="he-IL"/>
              </w:rPr>
              <w:t>, Zagreb, 1978.;</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C. TOMIĆ, </w:t>
            </w:r>
            <w:r w:rsidRPr="002046A5">
              <w:rPr>
                <w:rFonts w:ascii="Times New Roman" w:eastAsia="TimesNewRomanPS-ItalicMT" w:hAnsi="Times New Roman" w:cs="Times New Roman"/>
                <w:i/>
                <w:iCs/>
                <w:lang w:eastAsia="hr-HR" w:bidi="he-IL"/>
              </w:rPr>
              <w:t>Prapovijest spasenja (Post 1-11)</w:t>
            </w:r>
            <w:r w:rsidRPr="002046A5">
              <w:rPr>
                <w:rFonts w:ascii="Times New Roman" w:eastAsia="TimesNewRomanPSMT" w:hAnsi="Times New Roman" w:cs="Times New Roman"/>
                <w:lang w:eastAsia="hr-HR" w:bidi="he-IL"/>
              </w:rPr>
              <w:t>, Zagreb, 1977.;</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M. VUGDELIJA, </w:t>
            </w:r>
            <w:r w:rsidRPr="002046A5">
              <w:rPr>
                <w:rFonts w:ascii="Times New Roman" w:eastAsia="TimesNewRomanPS-ItalicMT" w:hAnsi="Times New Roman" w:cs="Times New Roman"/>
                <w:i/>
                <w:iCs/>
                <w:lang w:eastAsia="hr-HR" w:bidi="he-IL"/>
              </w:rPr>
              <w:t>Čovjek i njegovo dostojanstvo u svjetlu Biblije i kršćanske teologije</w:t>
            </w:r>
            <w:r w:rsidRPr="002046A5">
              <w:rPr>
                <w:rFonts w:ascii="Times New Roman" w:eastAsia="TimesNewRomanPSMT" w:hAnsi="Times New Roman" w:cs="Times New Roman"/>
                <w:lang w:eastAsia="hr-HR" w:bidi="he-IL"/>
              </w:rPr>
              <w:t xml:space="preserve">, Split, 2000.; G. ZIENER, </w:t>
            </w:r>
            <w:r w:rsidRPr="002046A5">
              <w:rPr>
                <w:rFonts w:ascii="Times New Roman" w:eastAsia="TimesNewRomanPS-ItalicMT" w:hAnsi="Times New Roman" w:cs="Times New Roman"/>
                <w:i/>
                <w:iCs/>
                <w:lang w:eastAsia="hr-HR" w:bidi="he-IL"/>
              </w:rPr>
              <w:t>Pravednost i mudrost</w:t>
            </w:r>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Knjiga mudrosti</w:t>
            </w:r>
            <w:r w:rsidRPr="002046A5">
              <w:rPr>
                <w:rFonts w:ascii="Times New Roman" w:eastAsia="TimesNewRomanPSMT" w:hAnsi="Times New Roman" w:cs="Times New Roman"/>
                <w:lang w:eastAsia="hr-HR" w:bidi="he-IL"/>
              </w:rPr>
              <w:t>, Zagreb, 1995.</w:t>
            </w:r>
          </w:p>
          <w:p w14:paraId="0A25BBB9" w14:textId="77777777" w:rsidR="005C4336" w:rsidRPr="002046A5" w:rsidRDefault="005C4336" w:rsidP="00892696">
            <w:pPr>
              <w:rPr>
                <w:rFonts w:ascii="Times New Roman" w:eastAsia="Times New Roman" w:hAnsi="Times New Roman" w:cs="Times New Roman"/>
                <w:caps/>
              </w:rPr>
            </w:pPr>
            <w:r w:rsidRPr="002046A5">
              <w:rPr>
                <w:rFonts w:ascii="Times New Roman" w:eastAsia="Times New Roman" w:hAnsi="Times New Roman" w:cs="Times New Roman"/>
                <w:b/>
                <w:bCs/>
                <w:smallCaps/>
              </w:rPr>
              <w:lastRenderedPageBreak/>
              <w:t>LEKSIKONI</w:t>
            </w:r>
            <w:r w:rsidRPr="002046A5">
              <w:rPr>
                <w:rFonts w:ascii="Times New Roman" w:eastAsia="Times New Roman" w:hAnsi="Times New Roman" w:cs="Times New Roman"/>
                <w:caps/>
              </w:rPr>
              <w:t xml:space="preserve">: </w:t>
            </w:r>
          </w:p>
          <w:p w14:paraId="649F6F03" w14:textId="77777777" w:rsidR="005C4336" w:rsidRPr="002046A5" w:rsidRDefault="005C4336" w:rsidP="00892696">
            <w:pPr>
              <w:rPr>
                <w:rFonts w:ascii="Times New Roman" w:eastAsia="Times New Roman" w:hAnsi="Times New Roman" w:cs="Times New Roman"/>
              </w:rPr>
            </w:pPr>
            <w:r w:rsidRPr="002046A5">
              <w:rPr>
                <w:rFonts w:ascii="Times New Roman" w:eastAsia="Times New Roman" w:hAnsi="Times New Roman" w:cs="Times New Roman"/>
                <w:caps/>
              </w:rPr>
              <w:t>A. Rebić (</w:t>
            </w:r>
            <w:r w:rsidRPr="002046A5">
              <w:rPr>
                <w:rFonts w:ascii="Times New Roman" w:eastAsia="Times New Roman" w:hAnsi="Times New Roman" w:cs="Times New Roman"/>
              </w:rPr>
              <w:t>ur.</w:t>
            </w:r>
            <w:r w:rsidRPr="002046A5">
              <w:rPr>
                <w:rFonts w:ascii="Times New Roman" w:eastAsia="Times New Roman" w:hAnsi="Times New Roman" w:cs="Times New Roman"/>
                <w:caps/>
              </w:rPr>
              <w:t xml:space="preserve">), </w:t>
            </w:r>
            <w:r w:rsidRPr="002046A5">
              <w:rPr>
                <w:rFonts w:ascii="Times New Roman" w:eastAsia="Times New Roman" w:hAnsi="Times New Roman" w:cs="Times New Roman"/>
                <w:i/>
                <w:iCs/>
              </w:rPr>
              <w:t>Opći religijski leksikon: A-Ž</w:t>
            </w:r>
            <w:r w:rsidRPr="002046A5">
              <w:rPr>
                <w:rFonts w:ascii="Times New Roman" w:eastAsia="Times New Roman" w:hAnsi="Times New Roman" w:cs="Times New Roman"/>
              </w:rPr>
              <w:t xml:space="preserve">, Zagreb, 2002.; </w:t>
            </w:r>
            <w:r w:rsidRPr="002046A5">
              <w:rPr>
                <w:rFonts w:ascii="Times New Roman" w:eastAsia="Times New Roman" w:hAnsi="Times New Roman" w:cs="Times New Roman"/>
                <w:caps/>
              </w:rPr>
              <w:t>D. Fouilloux</w:t>
            </w:r>
            <w:r w:rsidRPr="002046A5">
              <w:rPr>
                <w:rFonts w:ascii="Times New Roman" w:eastAsia="Times New Roman" w:hAnsi="Times New Roman" w:cs="Times New Roman"/>
              </w:rPr>
              <w:t xml:space="preserve"> i dr., </w:t>
            </w:r>
            <w:r w:rsidRPr="002046A5">
              <w:rPr>
                <w:rFonts w:ascii="Times New Roman" w:eastAsia="Times New Roman" w:hAnsi="Times New Roman" w:cs="Times New Roman"/>
                <w:i/>
                <w:iCs/>
              </w:rPr>
              <w:t>Rječnik biblijske kulture</w:t>
            </w:r>
            <w:r w:rsidRPr="002046A5">
              <w:rPr>
                <w:rFonts w:ascii="Times New Roman" w:eastAsia="Times New Roman" w:hAnsi="Times New Roman" w:cs="Times New Roman"/>
              </w:rPr>
              <w:t xml:space="preserve"> (dalje: </w:t>
            </w:r>
            <w:r w:rsidRPr="002046A5">
              <w:rPr>
                <w:rFonts w:ascii="Times New Roman" w:eastAsia="Times New Roman" w:hAnsi="Times New Roman" w:cs="Times New Roman"/>
                <w:i/>
                <w:iCs/>
              </w:rPr>
              <w:t>RBK</w:t>
            </w:r>
            <w:r w:rsidRPr="002046A5">
              <w:rPr>
                <w:rFonts w:ascii="Times New Roman" w:eastAsia="Times New Roman" w:hAnsi="Times New Roman" w:cs="Times New Roman"/>
              </w:rPr>
              <w:t xml:space="preserve">), Zagreb, 1999.; </w:t>
            </w:r>
            <w:r w:rsidRPr="002046A5">
              <w:rPr>
                <w:rFonts w:ascii="Times New Roman" w:eastAsia="TimesNewRomanPSMT" w:hAnsi="Times New Roman" w:cs="Times New Roman"/>
                <w:lang w:eastAsia="hr-HR" w:bidi="he-IL"/>
              </w:rPr>
              <w:t xml:space="preserve">A. GRABNER-HAIDER (prir.), </w:t>
            </w:r>
            <w:r w:rsidRPr="002046A5">
              <w:rPr>
                <w:rFonts w:ascii="Times New Roman" w:eastAsia="TimesNewRomanPS-ItalicMT" w:hAnsi="Times New Roman" w:cs="Times New Roman"/>
                <w:i/>
                <w:iCs/>
                <w:lang w:eastAsia="hr-HR" w:bidi="he-IL"/>
              </w:rPr>
              <w:t>Praktični biblijski leksikon</w:t>
            </w:r>
            <w:r w:rsidRPr="002046A5">
              <w:rPr>
                <w:rFonts w:ascii="Times New Roman" w:eastAsia="TimesNewRomanPSMT" w:hAnsi="Times New Roman" w:cs="Times New Roman"/>
                <w:lang w:eastAsia="hr-HR" w:bidi="he-IL"/>
              </w:rPr>
              <w:t>,</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Zagreb, 1997.;</w:t>
            </w:r>
            <w:r w:rsidRPr="002046A5">
              <w:rPr>
                <w:rFonts w:ascii="Times New Roman" w:eastAsia="Times New Roman" w:hAnsi="Times New Roman" w:cs="Times New Roman"/>
              </w:rPr>
              <w:t xml:space="preserve"> </w:t>
            </w:r>
            <w:r w:rsidRPr="002046A5">
              <w:rPr>
                <w:rFonts w:ascii="Times New Roman" w:eastAsia="TimesNewRomanPSMT" w:hAnsi="Times New Roman" w:cs="Times New Roman"/>
                <w:lang w:eastAsia="hr-HR" w:bidi="he-IL"/>
              </w:rPr>
              <w:t xml:space="preserve">GRUPA autora, </w:t>
            </w:r>
            <w:r w:rsidRPr="002046A5">
              <w:rPr>
                <w:rFonts w:ascii="Times New Roman" w:eastAsia="TimesNewRomanPS-ItalicMT" w:hAnsi="Times New Roman" w:cs="Times New Roman"/>
                <w:i/>
                <w:iCs/>
                <w:lang w:eastAsia="hr-HR" w:bidi="he-IL"/>
              </w:rPr>
              <w:t>Biblijski leksikon</w:t>
            </w:r>
            <w:r w:rsidRPr="002046A5">
              <w:rPr>
                <w:rFonts w:ascii="Times New Roman" w:eastAsia="TimesNewRomanPSMT" w:hAnsi="Times New Roman" w:cs="Times New Roman"/>
                <w:lang w:eastAsia="hr-HR" w:bidi="he-IL"/>
              </w:rPr>
              <w:t>, Zagreb, 1972.</w:t>
            </w:r>
          </w:p>
          <w:p w14:paraId="5372B8E1" w14:textId="77777777" w:rsidR="005C4336" w:rsidRPr="002046A5" w:rsidRDefault="005C4336" w:rsidP="00892696">
            <w:pPr>
              <w:rPr>
                <w:rFonts w:ascii="Times New Roman" w:eastAsia="Times New Roman" w:hAnsi="Times New Roman" w:cs="Times New Roman"/>
              </w:rPr>
            </w:pPr>
            <w:r w:rsidRPr="002046A5">
              <w:rPr>
                <w:rFonts w:ascii="Times New Roman" w:eastAsia="Times New Roman" w:hAnsi="Times New Roman" w:cs="Times New Roman"/>
                <w:b/>
                <w:bCs/>
                <w:smallCaps/>
              </w:rPr>
              <w:t>STUDIJE</w:t>
            </w:r>
            <w:r w:rsidRPr="002046A5">
              <w:rPr>
                <w:rFonts w:ascii="Times New Roman" w:eastAsia="Times New Roman" w:hAnsi="Times New Roman" w:cs="Times New Roman"/>
                <w:smallCaps/>
              </w:rPr>
              <w:t>:</w:t>
            </w:r>
            <w:r w:rsidRPr="002046A5">
              <w:rPr>
                <w:rFonts w:ascii="Times New Roman" w:eastAsia="Times New Roman" w:hAnsi="Times New Roman" w:cs="Times New Roman"/>
              </w:rPr>
              <w:t xml:space="preserve"> </w:t>
            </w:r>
          </w:p>
          <w:p w14:paraId="732B7411" w14:textId="77777777" w:rsidR="005C4336" w:rsidRPr="002046A5" w:rsidRDefault="005C4336" w:rsidP="00892696">
            <w:pPr>
              <w:rPr>
                <w:rFonts w:ascii="Times New Roman" w:hAnsi="Times New Roman" w:cs="Times New Roman"/>
              </w:rPr>
            </w:pPr>
            <w:r w:rsidRPr="002046A5">
              <w:rPr>
                <w:rFonts w:ascii="Times New Roman" w:eastAsia="Times New Roman" w:hAnsi="Times New Roman" w:cs="Times New Roman"/>
                <w:lang w:eastAsia="hr-HR" w:bidi="he-IL"/>
              </w:rPr>
              <w:t xml:space="preserve">A. POPOVIĆ, „Savez – berit“ u knjizi proroka Ezekiela: (Ez 16 – 17; 36,16 – 37,28)“, </w:t>
            </w:r>
            <w:r w:rsidRPr="002046A5">
              <w:rPr>
                <w:rFonts w:ascii="Times New Roman" w:eastAsia="Times New Roman" w:hAnsi="Times New Roman" w:cs="Times New Roman"/>
              </w:rPr>
              <w:t>u D. Tomašević</w:t>
            </w:r>
            <w:r w:rsidRPr="002046A5">
              <w:rPr>
                <w:rFonts w:ascii="Times New Roman" w:eastAsia="Times New Roman" w:hAnsi="Times New Roman" w:cs="Times New Roman"/>
                <w:smallCaps/>
              </w:rPr>
              <w:t xml:space="preserve"> </w:t>
            </w:r>
            <w:r w:rsidRPr="002046A5">
              <w:rPr>
                <w:rFonts w:ascii="Times New Roman" w:eastAsia="Times New Roman" w:hAnsi="Times New Roman" w:cs="Times New Roman"/>
                <w:spacing w:val="-4"/>
              </w:rPr>
              <w:t>(ur.)</w:t>
            </w:r>
            <w:r w:rsidRPr="002046A5">
              <w:rPr>
                <w:rFonts w:ascii="Times New Roman" w:eastAsia="Times New Roman" w:hAnsi="Times New Roman" w:cs="Times New Roman"/>
                <w:smallCaps/>
              </w:rPr>
              <w:t>,</w:t>
            </w:r>
            <w:r w:rsidRPr="002046A5">
              <w:rPr>
                <w:rFonts w:ascii="Times New Roman" w:eastAsia="Times New Roman" w:hAnsi="Times New Roman" w:cs="Times New Roman"/>
              </w:rPr>
              <w:t xml:space="preserve"> </w:t>
            </w:r>
            <w:r w:rsidRPr="002046A5">
              <w:rPr>
                <w:rFonts w:ascii="Times New Roman" w:eastAsia="Times New Roman" w:hAnsi="Times New Roman" w:cs="Times New Roman"/>
                <w:i/>
              </w:rPr>
              <w:t>Tvoja riječ nozi je mojoj svjetiljka</w:t>
            </w:r>
            <w:r w:rsidRPr="002046A5">
              <w:rPr>
                <w:rFonts w:ascii="Times New Roman" w:eastAsia="Times New Roman" w:hAnsi="Times New Roman" w:cs="Times New Roman"/>
                <w:iCs/>
              </w:rPr>
              <w:t xml:space="preserve"> (dalje: </w:t>
            </w:r>
            <w:r w:rsidRPr="002046A5">
              <w:rPr>
                <w:rFonts w:ascii="Times New Roman" w:eastAsia="Times New Roman" w:hAnsi="Times New Roman" w:cs="Times New Roman"/>
                <w:i/>
              </w:rPr>
              <w:t>Tvoja riječ…</w:t>
            </w:r>
            <w:r w:rsidRPr="002046A5">
              <w:rPr>
                <w:rFonts w:ascii="Times New Roman" w:eastAsia="Times New Roman" w:hAnsi="Times New Roman" w:cs="Times New Roman"/>
                <w:iCs/>
              </w:rPr>
              <w:t>)</w:t>
            </w:r>
            <w:r w:rsidRPr="002046A5">
              <w:rPr>
                <w:rFonts w:ascii="Times New Roman" w:eastAsia="Times New Roman" w:hAnsi="Times New Roman" w:cs="Times New Roman"/>
              </w:rPr>
              <w:t xml:space="preserve">, </w:t>
            </w:r>
            <w:r w:rsidRPr="002046A5">
              <w:rPr>
                <w:rFonts w:ascii="Times New Roman" w:eastAsia="Times New Roman" w:hAnsi="Times New Roman" w:cs="Times New Roman"/>
                <w:color w:val="000000"/>
              </w:rPr>
              <w:t xml:space="preserve">Sarajevo, Zagreb, </w:t>
            </w:r>
            <w:r w:rsidRPr="002046A5">
              <w:rPr>
                <w:rFonts w:ascii="Times New Roman" w:eastAsia="Times New Roman" w:hAnsi="Times New Roman" w:cs="Times New Roman"/>
              </w:rPr>
              <w:t>2012., 119-161.;</w:t>
            </w:r>
            <w:r w:rsidRPr="002046A5">
              <w:rPr>
                <w:rFonts w:ascii="Times New Roman" w:eastAsia="TimesNewRomanPSMT" w:hAnsi="Times New Roman" w:cs="Times New Roman"/>
                <w:lang w:eastAsia="hr-HR" w:bidi="he-IL"/>
              </w:rPr>
              <w:t xml:space="preserve"> </w:t>
            </w:r>
            <w:r w:rsidRPr="002046A5">
              <w:rPr>
                <w:rFonts w:ascii="Times New Roman" w:eastAsia="Times New Roman" w:hAnsi="Times New Roman" w:cs="Times New Roman"/>
                <w:lang w:eastAsia="hr-HR" w:bidi="he-IL"/>
              </w:rPr>
              <w:t xml:space="preserve">B. VELČIĆ, „Metafore o narodu u Hošeinoj kritici Izraelove politike“, </w:t>
            </w:r>
            <w:r w:rsidRPr="002046A5">
              <w:rPr>
                <w:rFonts w:ascii="Times New Roman" w:eastAsia="Times New Roman" w:hAnsi="Times New Roman" w:cs="Times New Roman"/>
              </w:rPr>
              <w:t>u D. Tomašević</w:t>
            </w:r>
            <w:r w:rsidRPr="002046A5">
              <w:rPr>
                <w:rFonts w:ascii="Times New Roman" w:eastAsia="Times New Roman" w:hAnsi="Times New Roman" w:cs="Times New Roman"/>
                <w:smallCaps/>
              </w:rPr>
              <w:t xml:space="preserve"> </w:t>
            </w:r>
            <w:r w:rsidRPr="002046A5">
              <w:rPr>
                <w:rFonts w:ascii="Times New Roman" w:eastAsia="Times New Roman" w:hAnsi="Times New Roman" w:cs="Times New Roman"/>
                <w:spacing w:val="-4"/>
              </w:rPr>
              <w:t>(ur.)</w:t>
            </w:r>
            <w:r w:rsidRPr="002046A5">
              <w:rPr>
                <w:rFonts w:ascii="Times New Roman" w:eastAsia="Times New Roman" w:hAnsi="Times New Roman" w:cs="Times New Roman"/>
                <w:smallCaps/>
              </w:rPr>
              <w:t>,</w:t>
            </w:r>
            <w:r w:rsidRPr="002046A5">
              <w:rPr>
                <w:rFonts w:ascii="Times New Roman" w:eastAsia="Times New Roman" w:hAnsi="Times New Roman" w:cs="Times New Roman"/>
              </w:rPr>
              <w:t xml:space="preserve"> </w:t>
            </w:r>
            <w:r w:rsidRPr="002046A5">
              <w:rPr>
                <w:rFonts w:ascii="Times New Roman" w:eastAsia="Times New Roman" w:hAnsi="Times New Roman" w:cs="Times New Roman"/>
                <w:i/>
              </w:rPr>
              <w:t xml:space="preserve">Tvoja riječ…, </w:t>
            </w:r>
            <w:r w:rsidRPr="002046A5">
              <w:rPr>
                <w:rFonts w:ascii="Times New Roman" w:eastAsia="Times New Roman" w:hAnsi="Times New Roman" w:cs="Times New Roman"/>
                <w:color w:val="000000"/>
              </w:rPr>
              <w:t xml:space="preserve">Sarajevo, Zagreb, </w:t>
            </w:r>
            <w:r w:rsidRPr="002046A5">
              <w:rPr>
                <w:rFonts w:ascii="Times New Roman" w:eastAsia="Times New Roman" w:hAnsi="Times New Roman" w:cs="Times New Roman"/>
              </w:rPr>
              <w:t>2012., 179-200.</w:t>
            </w:r>
            <w:r w:rsidRPr="002046A5">
              <w:rPr>
                <w:rFonts w:ascii="Times New Roman" w:eastAsia="TimesNewRomanPSMT" w:hAnsi="Times New Roman" w:cs="Times New Roman"/>
                <w:lang w:eastAsia="hr-HR" w:bidi="he-IL"/>
              </w:rPr>
              <w:t xml:space="preserve"> </w:t>
            </w:r>
            <w:r w:rsidRPr="002046A5">
              <w:rPr>
                <w:rFonts w:ascii="Times New Roman" w:eastAsia="Times New Roman" w:hAnsi="Times New Roman" w:cs="Times New Roman"/>
                <w:lang w:eastAsia="hr-HR" w:bidi="he-IL"/>
              </w:rPr>
              <w:t xml:space="preserve">K. VIŠATICKI, „Heterodoksija u Izraelu i božanstvo El“, u D. Tomašević, </w:t>
            </w:r>
            <w:r w:rsidRPr="002046A5">
              <w:rPr>
                <w:rFonts w:ascii="Times New Roman" w:eastAsia="Times New Roman" w:hAnsi="Times New Roman" w:cs="Times New Roman"/>
                <w:i/>
              </w:rPr>
              <w:t>Tvoja riječ…</w:t>
            </w:r>
            <w:r w:rsidRPr="002046A5">
              <w:rPr>
                <w:rFonts w:ascii="Times New Roman" w:eastAsia="Times New Roman" w:hAnsi="Times New Roman" w:cs="Times New Roman"/>
              </w:rPr>
              <w:t xml:space="preserve">, </w:t>
            </w:r>
            <w:r w:rsidRPr="002046A5">
              <w:rPr>
                <w:rFonts w:ascii="Times New Roman" w:eastAsia="Times New Roman" w:hAnsi="Times New Roman" w:cs="Times New Roman"/>
                <w:color w:val="000000"/>
              </w:rPr>
              <w:t xml:space="preserve">Sarajevo, Zagreb, </w:t>
            </w:r>
            <w:r w:rsidRPr="002046A5">
              <w:rPr>
                <w:rFonts w:ascii="Times New Roman" w:eastAsia="Times New Roman" w:hAnsi="Times New Roman" w:cs="Times New Roman"/>
              </w:rPr>
              <w:t>2012., 11-25.;</w:t>
            </w:r>
            <w:r w:rsidRPr="002046A5">
              <w:rPr>
                <w:rFonts w:ascii="Times New Roman" w:eastAsia="TimesNewRomanPSMT" w:hAnsi="Times New Roman" w:cs="Times New Roman"/>
                <w:lang w:eastAsia="hr-HR" w:bidi="he-IL"/>
              </w:rPr>
              <w:t xml:space="preserve"> P. VIDOVIĆ, </w:t>
            </w:r>
            <w:r w:rsidRPr="002046A5">
              <w:rPr>
                <w:rFonts w:ascii="Times New Roman" w:eastAsia="Times New Roman" w:hAnsi="Times New Roman" w:cs="Times New Roman"/>
              </w:rPr>
              <w:t>„Nomen sacrum Bogu Egzila je Ja jesam“, u D. Tomašević</w:t>
            </w:r>
            <w:r w:rsidRPr="002046A5">
              <w:rPr>
                <w:rFonts w:ascii="Times New Roman" w:eastAsia="Times New Roman" w:hAnsi="Times New Roman" w:cs="Times New Roman"/>
                <w:smallCaps/>
              </w:rPr>
              <w:t xml:space="preserve"> </w:t>
            </w:r>
            <w:r w:rsidRPr="002046A5">
              <w:rPr>
                <w:rFonts w:ascii="Times New Roman" w:eastAsia="Times New Roman" w:hAnsi="Times New Roman" w:cs="Times New Roman"/>
                <w:spacing w:val="-4"/>
              </w:rPr>
              <w:t>(ur.)</w:t>
            </w:r>
            <w:r w:rsidRPr="002046A5">
              <w:rPr>
                <w:rFonts w:ascii="Times New Roman" w:eastAsia="Times New Roman" w:hAnsi="Times New Roman" w:cs="Times New Roman"/>
                <w:smallCaps/>
              </w:rPr>
              <w:t>,</w:t>
            </w:r>
            <w:r w:rsidRPr="002046A5">
              <w:rPr>
                <w:rFonts w:ascii="Times New Roman" w:eastAsia="Times New Roman" w:hAnsi="Times New Roman" w:cs="Times New Roman"/>
              </w:rPr>
              <w:t xml:space="preserve"> </w:t>
            </w:r>
            <w:r w:rsidRPr="002046A5">
              <w:rPr>
                <w:rFonts w:ascii="Times New Roman" w:eastAsia="Times New Roman" w:hAnsi="Times New Roman" w:cs="Times New Roman"/>
                <w:i/>
              </w:rPr>
              <w:t>Tvoja riječ…</w:t>
            </w:r>
            <w:r w:rsidRPr="002046A5">
              <w:rPr>
                <w:rFonts w:ascii="Times New Roman" w:eastAsia="Times New Roman" w:hAnsi="Times New Roman" w:cs="Times New Roman"/>
              </w:rPr>
              <w:t xml:space="preserve">, </w:t>
            </w:r>
            <w:r w:rsidRPr="002046A5">
              <w:rPr>
                <w:rFonts w:ascii="Times New Roman" w:eastAsia="Times New Roman" w:hAnsi="Times New Roman" w:cs="Times New Roman"/>
                <w:color w:val="000000"/>
              </w:rPr>
              <w:t xml:space="preserve">Sarajevo, Zagreb, </w:t>
            </w:r>
            <w:r w:rsidRPr="002046A5">
              <w:rPr>
                <w:rFonts w:ascii="Times New Roman" w:eastAsia="Times New Roman" w:hAnsi="Times New Roman" w:cs="Times New Roman"/>
              </w:rPr>
              <w:t xml:space="preserve">2012., 27-57.; </w:t>
            </w:r>
            <w:r w:rsidRPr="002046A5">
              <w:rPr>
                <w:rFonts w:ascii="Times New Roman" w:eastAsia="TimesNewRomanPSMT" w:hAnsi="Times New Roman" w:cs="Times New Roman"/>
                <w:lang w:eastAsia="hr-HR" w:bidi="he-IL"/>
              </w:rPr>
              <w:t xml:space="preserve">P. VIDOVIĆ, </w:t>
            </w:r>
            <w:r w:rsidRPr="002046A5">
              <w:rPr>
                <w:rFonts w:ascii="Times New Roman" w:eastAsia="Times New Roman" w:hAnsi="Times New Roman" w:cs="Times New Roman"/>
              </w:rPr>
              <w:t xml:space="preserve">„Septuaginta, Biblija Novoga zavjeta i ranoga kršćanstva“, u I. Šporčić (ur.]), </w:t>
            </w:r>
            <w:r w:rsidRPr="002046A5">
              <w:rPr>
                <w:rFonts w:ascii="Times New Roman" w:eastAsia="Times New Roman" w:hAnsi="Times New Roman" w:cs="Times New Roman"/>
                <w:i/>
              </w:rPr>
              <w:t>Stari zavjet, vrelo vjere i kulture</w:t>
            </w:r>
            <w:r w:rsidRPr="002046A5">
              <w:rPr>
                <w:rFonts w:ascii="Times New Roman" w:eastAsia="Times New Roman" w:hAnsi="Times New Roman" w:cs="Times New Roman"/>
              </w:rPr>
              <w:t>, Rijeka, Zagreb, 2004), 177-191.</w:t>
            </w:r>
            <w:r w:rsidRPr="002046A5">
              <w:rPr>
                <w:rFonts w:ascii="Times New Roman" w:eastAsia="TimesNewRomanPSMT" w:hAnsi="Times New Roman" w:cs="Times New Roman"/>
                <w:lang w:eastAsia="hr-HR" w:bidi="he-IL"/>
              </w:rPr>
              <w:t xml:space="preserve"> P. VIDOVIĆ, </w:t>
            </w:r>
            <w:r w:rsidRPr="002046A5">
              <w:rPr>
                <w:rFonts w:ascii="Times New Roman" w:eastAsia="Times New Roman" w:hAnsi="Times New Roman" w:cs="Times New Roman"/>
              </w:rPr>
              <w:t xml:space="preserve">„Svijet – čovjekov dom i Božji hram: Ekologija na početku Biblije“, u V. Pozaić (ur.), </w:t>
            </w:r>
            <w:r w:rsidRPr="002046A5">
              <w:rPr>
                <w:rFonts w:ascii="Times New Roman" w:eastAsia="Times New Roman" w:hAnsi="Times New Roman" w:cs="Times New Roman"/>
                <w:i/>
              </w:rPr>
              <w:t>Ekologija: Znanstveno-etičko-teološki upiti i obzori</w:t>
            </w:r>
            <w:r w:rsidRPr="002046A5">
              <w:rPr>
                <w:rFonts w:ascii="Times New Roman" w:eastAsia="Times New Roman" w:hAnsi="Times New Roman" w:cs="Times New Roman"/>
              </w:rPr>
              <w:t xml:space="preserve">, Zagreb, </w:t>
            </w:r>
            <w:r w:rsidRPr="002046A5">
              <w:rPr>
                <w:rFonts w:ascii="Times New Roman" w:eastAsia="Times New Roman" w:hAnsi="Times New Roman" w:cs="Times New Roman"/>
                <w:vertAlign w:val="superscript"/>
              </w:rPr>
              <w:t>2</w:t>
            </w:r>
            <w:r w:rsidRPr="002046A5">
              <w:rPr>
                <w:rFonts w:ascii="Times New Roman" w:eastAsia="Times New Roman" w:hAnsi="Times New Roman" w:cs="Times New Roman"/>
              </w:rPr>
              <w:t xml:space="preserve">2004), 133-153.; </w:t>
            </w:r>
            <w:r w:rsidRPr="002046A5">
              <w:rPr>
                <w:rFonts w:ascii="Times New Roman" w:eastAsia="TimesNewRomanPSMT" w:hAnsi="Times New Roman" w:cs="Times New Roman"/>
                <w:lang w:eastAsia="hr-HR" w:bidi="he-IL"/>
              </w:rPr>
              <w:t>P. VIDOVIĆ, „</w:t>
            </w:r>
            <w:r w:rsidRPr="002046A5">
              <w:rPr>
                <w:rFonts w:ascii="Times New Roman" w:hAnsi="Times New Roman" w:cs="Times New Roman"/>
                <w:i/>
                <w:iCs/>
                <w:lang w:bidi="he-IL"/>
              </w:rPr>
              <w:t>U početku stvori Bog</w:t>
            </w:r>
            <w:r w:rsidRPr="002046A5">
              <w:rPr>
                <w:rFonts w:ascii="Times New Roman" w:hAnsi="Times New Roman" w:cs="Times New Roman"/>
                <w:lang w:bidi="he-IL"/>
              </w:rPr>
              <w:t xml:space="preserve">… obitelj (Post 1,1.27s): </w:t>
            </w:r>
            <w:r w:rsidRPr="002046A5">
              <w:rPr>
                <w:rFonts w:ascii="Times New Roman" w:eastAsia="Times New Roman" w:hAnsi="Times New Roman" w:cs="Times New Roman"/>
              </w:rPr>
              <w:t xml:space="preserve">Biti ili ne biti obitelji znači biti ili ne biti života i samoga svijeta“, </w:t>
            </w:r>
            <w:r w:rsidRPr="002046A5">
              <w:rPr>
                <w:rFonts w:ascii="Times New Roman" w:eastAsia="Times New Roman" w:hAnsi="Times New Roman" w:cs="Times New Roman"/>
                <w:i/>
                <w:iCs/>
              </w:rPr>
              <w:t>OŽ</w:t>
            </w:r>
            <w:r w:rsidRPr="002046A5">
              <w:rPr>
                <w:rFonts w:ascii="Times New Roman" w:eastAsia="Times New Roman" w:hAnsi="Times New Roman" w:cs="Times New Roman"/>
              </w:rPr>
              <w:t xml:space="preserve"> 65 (2010), 221-238.</w:t>
            </w:r>
          </w:p>
        </w:tc>
      </w:tr>
      <w:tr w:rsidR="005C4336" w:rsidRPr="002046A5" w14:paraId="7742A7F7" w14:textId="77777777" w:rsidTr="00892696">
        <w:tc>
          <w:tcPr>
            <w:tcW w:w="1801" w:type="dxa"/>
            <w:shd w:val="clear" w:color="auto" w:fill="F2F2F2" w:themeFill="background1" w:themeFillShade="F2"/>
          </w:tcPr>
          <w:p w14:paraId="47CA9EEB" w14:textId="77777777" w:rsidR="005C4336" w:rsidRPr="002046A5" w:rsidRDefault="005C4336" w:rsidP="00892696">
            <w:pPr>
              <w:spacing w:before="20" w:after="20"/>
              <w:rPr>
                <w:rFonts w:ascii="Times New Roman" w:hAnsi="Times New Roman" w:cs="Times New Roman"/>
                <w:b/>
                <w:sz w:val="18"/>
              </w:rPr>
            </w:pPr>
            <w:r w:rsidRPr="002046A5">
              <w:rPr>
                <w:rFonts w:ascii="Times New Roman" w:hAnsi="Times New Roman" w:cs="Times New Roman"/>
                <w:b/>
                <w:sz w:val="18"/>
              </w:rPr>
              <w:lastRenderedPageBreak/>
              <w:t xml:space="preserve">Mrežni izvori </w:t>
            </w:r>
          </w:p>
        </w:tc>
        <w:tc>
          <w:tcPr>
            <w:tcW w:w="7487" w:type="dxa"/>
            <w:gridSpan w:val="30"/>
          </w:tcPr>
          <w:p w14:paraId="433F879F" w14:textId="77777777" w:rsidR="005C4336" w:rsidRPr="002046A5" w:rsidRDefault="005C4336" w:rsidP="00892696">
            <w:pPr>
              <w:tabs>
                <w:tab w:val="left" w:pos="1218"/>
              </w:tabs>
              <w:spacing w:before="20" w:after="20"/>
              <w:rPr>
                <w:rFonts w:ascii="Times New Roman" w:eastAsia="MS Gothic" w:hAnsi="Times New Roman" w:cs="Times New Roman"/>
                <w:sz w:val="18"/>
              </w:rPr>
            </w:pPr>
          </w:p>
        </w:tc>
      </w:tr>
      <w:tr w:rsidR="005C4336" w:rsidRPr="002046A5" w14:paraId="66D83681" w14:textId="77777777" w:rsidTr="00892696">
        <w:tc>
          <w:tcPr>
            <w:tcW w:w="1801" w:type="dxa"/>
            <w:vMerge w:val="restart"/>
            <w:shd w:val="clear" w:color="auto" w:fill="F2F2F2" w:themeFill="background1" w:themeFillShade="F2"/>
            <w:vAlign w:val="center"/>
          </w:tcPr>
          <w:p w14:paraId="53329A54" w14:textId="77777777" w:rsidR="005C4336" w:rsidRPr="002046A5" w:rsidRDefault="005C4336" w:rsidP="00892696">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Provjera ishoda učenja (prema uputama AZVO)</w:t>
            </w:r>
          </w:p>
        </w:tc>
        <w:tc>
          <w:tcPr>
            <w:tcW w:w="5754" w:type="dxa"/>
            <w:gridSpan w:val="25"/>
          </w:tcPr>
          <w:p w14:paraId="57575C0F" w14:textId="77777777" w:rsidR="005C4336" w:rsidRPr="002046A5" w:rsidRDefault="005C4336" w:rsidP="00892696">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Samo završni ispit</w:t>
            </w:r>
          </w:p>
        </w:tc>
        <w:tc>
          <w:tcPr>
            <w:tcW w:w="1733" w:type="dxa"/>
            <w:gridSpan w:val="5"/>
          </w:tcPr>
          <w:p w14:paraId="4D739998" w14:textId="77777777" w:rsidR="005C4336" w:rsidRPr="002046A5" w:rsidRDefault="005C4336" w:rsidP="00892696">
            <w:pPr>
              <w:tabs>
                <w:tab w:val="left" w:pos="1218"/>
              </w:tabs>
              <w:spacing w:before="20" w:after="20"/>
              <w:jc w:val="center"/>
              <w:rPr>
                <w:rFonts w:ascii="Times New Roman" w:eastAsia="MS Gothic" w:hAnsi="Times New Roman" w:cs="Times New Roman"/>
                <w:sz w:val="18"/>
              </w:rPr>
            </w:pPr>
          </w:p>
        </w:tc>
      </w:tr>
      <w:tr w:rsidR="005C4336" w:rsidRPr="002046A5" w14:paraId="21D4512B" w14:textId="77777777" w:rsidTr="00892696">
        <w:tc>
          <w:tcPr>
            <w:tcW w:w="1801" w:type="dxa"/>
            <w:vMerge/>
            <w:shd w:val="clear" w:color="auto" w:fill="F2F2F2" w:themeFill="background1" w:themeFillShade="F2"/>
          </w:tcPr>
          <w:p w14:paraId="0FAFEE59" w14:textId="77777777" w:rsidR="005C4336" w:rsidRPr="002046A5" w:rsidRDefault="005C4336" w:rsidP="00892696">
            <w:pPr>
              <w:spacing w:before="20" w:after="20"/>
              <w:rPr>
                <w:rFonts w:ascii="Times New Roman" w:hAnsi="Times New Roman" w:cs="Times New Roman"/>
                <w:b/>
                <w:sz w:val="18"/>
              </w:rPr>
            </w:pPr>
          </w:p>
        </w:tc>
        <w:tc>
          <w:tcPr>
            <w:tcW w:w="2080" w:type="dxa"/>
            <w:gridSpan w:val="11"/>
            <w:vAlign w:val="center"/>
          </w:tcPr>
          <w:p w14:paraId="6B578CFE" w14:textId="77777777" w:rsidR="005C4336"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9434309"/>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r w:rsidR="005C4336" w:rsidRPr="002046A5">
              <w:rPr>
                <w:rFonts w:ascii="Times New Roman" w:hAnsi="Times New Roman" w:cs="Times New Roman"/>
                <w:sz w:val="18"/>
                <w:szCs w:val="18"/>
                <w:lang w:eastAsia="hr-HR"/>
              </w:rPr>
              <w:t>završni</w:t>
            </w:r>
          </w:p>
          <w:p w14:paraId="18C8E31D" w14:textId="77777777" w:rsidR="005C4336" w:rsidRPr="002046A5" w:rsidRDefault="005C4336"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pismeni ispit</w:t>
            </w:r>
          </w:p>
        </w:tc>
        <w:tc>
          <w:tcPr>
            <w:tcW w:w="1862" w:type="dxa"/>
            <w:gridSpan w:val="7"/>
            <w:vAlign w:val="center"/>
          </w:tcPr>
          <w:p w14:paraId="6DBD864E" w14:textId="77777777" w:rsidR="005C4336"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27685206"/>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r w:rsidR="005C4336" w:rsidRPr="002046A5">
              <w:rPr>
                <w:rFonts w:ascii="Times New Roman" w:hAnsi="Times New Roman" w:cs="Times New Roman"/>
                <w:sz w:val="18"/>
                <w:szCs w:val="18"/>
                <w:lang w:eastAsia="hr-HR"/>
              </w:rPr>
              <w:t>završni</w:t>
            </w:r>
          </w:p>
          <w:p w14:paraId="1AD65613" w14:textId="77777777" w:rsidR="005C4336" w:rsidRPr="002046A5" w:rsidRDefault="005C4336"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usmeni ispit</w:t>
            </w:r>
          </w:p>
        </w:tc>
        <w:tc>
          <w:tcPr>
            <w:tcW w:w="1812" w:type="dxa"/>
            <w:gridSpan w:val="7"/>
            <w:vAlign w:val="center"/>
          </w:tcPr>
          <w:p w14:paraId="2BB0D492" w14:textId="77777777" w:rsidR="005C4336"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428874169"/>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lang w:val="it-IT"/>
                  </w:rPr>
                  <w:t>☐</w:t>
                </w:r>
              </w:sdtContent>
            </w:sdt>
            <w:r w:rsidR="005C4336" w:rsidRPr="002046A5">
              <w:rPr>
                <w:rFonts w:ascii="Times New Roman" w:hAnsi="Times New Roman" w:cs="Times New Roman"/>
                <w:sz w:val="18"/>
                <w:lang w:val="it-IT"/>
              </w:rPr>
              <w:t xml:space="preserve"> </w:t>
            </w:r>
            <w:r w:rsidR="005C4336" w:rsidRPr="002046A5">
              <w:rPr>
                <w:rFonts w:ascii="Times New Roman" w:hAnsi="Times New Roman" w:cs="Times New Roman"/>
                <w:sz w:val="18"/>
                <w:szCs w:val="18"/>
                <w:lang w:val="it-IT" w:eastAsia="hr-HR"/>
              </w:rPr>
              <w:t>pismeni i usmeni završni ispit</w:t>
            </w:r>
          </w:p>
        </w:tc>
        <w:tc>
          <w:tcPr>
            <w:tcW w:w="1733" w:type="dxa"/>
            <w:gridSpan w:val="5"/>
            <w:vAlign w:val="center"/>
          </w:tcPr>
          <w:p w14:paraId="39D7AB53" w14:textId="77777777" w:rsidR="005C4336"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646013942"/>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lang w:val="it-IT"/>
                  </w:rPr>
                  <w:t>☐</w:t>
                </w:r>
              </w:sdtContent>
            </w:sdt>
            <w:r w:rsidR="005C4336" w:rsidRPr="002046A5">
              <w:rPr>
                <w:rFonts w:ascii="Times New Roman" w:hAnsi="Times New Roman" w:cs="Times New Roman"/>
                <w:sz w:val="18"/>
                <w:lang w:val="it-IT"/>
              </w:rPr>
              <w:t xml:space="preserve"> </w:t>
            </w:r>
            <w:r w:rsidR="005C4336" w:rsidRPr="002046A5">
              <w:rPr>
                <w:rFonts w:ascii="Times New Roman" w:hAnsi="Times New Roman" w:cs="Times New Roman"/>
                <w:sz w:val="18"/>
                <w:szCs w:val="18"/>
                <w:lang w:val="it-IT" w:eastAsia="hr-HR"/>
              </w:rPr>
              <w:t>praktični rad i završni ispit</w:t>
            </w:r>
          </w:p>
        </w:tc>
      </w:tr>
      <w:tr w:rsidR="005C4336" w:rsidRPr="002046A5" w14:paraId="1372E511" w14:textId="77777777" w:rsidTr="00892696">
        <w:tc>
          <w:tcPr>
            <w:tcW w:w="1801" w:type="dxa"/>
            <w:vMerge/>
            <w:shd w:val="clear" w:color="auto" w:fill="F2F2F2" w:themeFill="background1" w:themeFillShade="F2"/>
          </w:tcPr>
          <w:p w14:paraId="693A9312" w14:textId="77777777" w:rsidR="005C4336" w:rsidRPr="002046A5" w:rsidRDefault="005C4336" w:rsidP="00892696">
            <w:pPr>
              <w:spacing w:before="20" w:after="20"/>
              <w:rPr>
                <w:rFonts w:ascii="Times New Roman" w:hAnsi="Times New Roman" w:cs="Times New Roman"/>
                <w:b/>
                <w:sz w:val="18"/>
                <w:lang w:val="it-IT"/>
              </w:rPr>
            </w:pPr>
          </w:p>
        </w:tc>
        <w:tc>
          <w:tcPr>
            <w:tcW w:w="1383" w:type="dxa"/>
            <w:gridSpan w:val="6"/>
            <w:vAlign w:val="center"/>
          </w:tcPr>
          <w:p w14:paraId="0728F914" w14:textId="77777777" w:rsidR="005C4336"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36834692"/>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r w:rsidR="005C4336" w:rsidRPr="002046A5">
              <w:rPr>
                <w:rFonts w:ascii="Times New Roman" w:hAnsi="Times New Roman" w:cs="Times New Roman"/>
                <w:sz w:val="18"/>
                <w:szCs w:val="18"/>
                <w:lang w:eastAsia="hr-HR"/>
              </w:rPr>
              <w:t>samo kolokvij/zadaće</w:t>
            </w:r>
          </w:p>
        </w:tc>
        <w:tc>
          <w:tcPr>
            <w:tcW w:w="1405" w:type="dxa"/>
            <w:gridSpan w:val="7"/>
            <w:vAlign w:val="center"/>
          </w:tcPr>
          <w:p w14:paraId="49E81815" w14:textId="77777777" w:rsidR="005C4336"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25833397"/>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lang w:val="it-IT"/>
                  </w:rPr>
                  <w:t>☐</w:t>
                </w:r>
              </w:sdtContent>
            </w:sdt>
            <w:r w:rsidR="005C4336" w:rsidRPr="002046A5">
              <w:rPr>
                <w:rFonts w:ascii="Times New Roman" w:hAnsi="Times New Roman" w:cs="Times New Roman"/>
                <w:sz w:val="18"/>
                <w:lang w:val="it-IT"/>
              </w:rPr>
              <w:t xml:space="preserve"> </w:t>
            </w:r>
            <w:r w:rsidR="005C4336" w:rsidRPr="002046A5">
              <w:rPr>
                <w:rFonts w:ascii="Times New Roman" w:hAnsi="Times New Roman" w:cs="Times New Roman"/>
                <w:sz w:val="18"/>
                <w:szCs w:val="18"/>
                <w:lang w:val="it-IT" w:eastAsia="hr-HR"/>
              </w:rPr>
              <w:t>kolokvij / zadaća i završni ispit</w:t>
            </w:r>
          </w:p>
        </w:tc>
        <w:tc>
          <w:tcPr>
            <w:tcW w:w="1154" w:type="dxa"/>
            <w:gridSpan w:val="5"/>
            <w:vAlign w:val="center"/>
          </w:tcPr>
          <w:p w14:paraId="67F0B0B9" w14:textId="77777777" w:rsidR="005C4336"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96426485"/>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r w:rsidR="005C4336" w:rsidRPr="002046A5">
              <w:rPr>
                <w:rFonts w:ascii="Times New Roman" w:hAnsi="Times New Roman" w:cs="Times New Roman"/>
                <w:sz w:val="18"/>
                <w:szCs w:val="18"/>
                <w:lang w:eastAsia="hr-HR"/>
              </w:rPr>
              <w:t>seminarski</w:t>
            </w:r>
          </w:p>
          <w:p w14:paraId="17B893E8" w14:textId="77777777" w:rsidR="005C4336" w:rsidRPr="002046A5" w:rsidRDefault="005C4336"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4"/>
            <w:vAlign w:val="center"/>
          </w:tcPr>
          <w:p w14:paraId="1F0EF7EF" w14:textId="77777777" w:rsidR="005C4336"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544449841"/>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lang w:val="it-IT"/>
                  </w:rPr>
                  <w:t>☐</w:t>
                </w:r>
              </w:sdtContent>
            </w:sdt>
            <w:r w:rsidR="005C4336" w:rsidRPr="002046A5">
              <w:rPr>
                <w:rFonts w:ascii="Times New Roman" w:hAnsi="Times New Roman" w:cs="Times New Roman"/>
                <w:sz w:val="18"/>
                <w:lang w:val="it-IT"/>
              </w:rPr>
              <w:t xml:space="preserve"> </w:t>
            </w:r>
            <w:r w:rsidR="005C4336" w:rsidRPr="002046A5">
              <w:rPr>
                <w:rFonts w:ascii="Times New Roman" w:hAnsi="Times New Roman" w:cs="Times New Roman"/>
                <w:sz w:val="18"/>
                <w:szCs w:val="18"/>
                <w:lang w:val="it-IT" w:eastAsia="hr-HR"/>
              </w:rPr>
              <w:t>seminarski</w:t>
            </w:r>
          </w:p>
          <w:p w14:paraId="1C4A5EB3" w14:textId="77777777" w:rsidR="005C4336" w:rsidRPr="002046A5" w:rsidRDefault="005C4336"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rad i završni ispit</w:t>
            </w:r>
          </w:p>
        </w:tc>
        <w:tc>
          <w:tcPr>
            <w:tcW w:w="1128" w:type="dxa"/>
            <w:gridSpan w:val="7"/>
            <w:vAlign w:val="center"/>
          </w:tcPr>
          <w:p w14:paraId="6C1FA874" w14:textId="77777777" w:rsidR="005C4336" w:rsidRPr="002046A5" w:rsidRDefault="008B0121" w:rsidP="0089269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39360894"/>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r w:rsidR="005C4336" w:rsidRPr="002046A5">
              <w:rPr>
                <w:rFonts w:ascii="Times New Roman" w:hAnsi="Times New Roman" w:cs="Times New Roman"/>
                <w:sz w:val="18"/>
                <w:szCs w:val="18"/>
                <w:lang w:eastAsia="hr-HR"/>
              </w:rPr>
              <w:t>praktični rad</w:t>
            </w:r>
          </w:p>
        </w:tc>
        <w:tc>
          <w:tcPr>
            <w:tcW w:w="1184" w:type="dxa"/>
            <w:vAlign w:val="center"/>
          </w:tcPr>
          <w:p w14:paraId="158E6986" w14:textId="77777777" w:rsidR="005C4336" w:rsidRPr="002046A5" w:rsidRDefault="008B0121" w:rsidP="0089269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9333711"/>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w:t>
            </w:r>
            <w:r w:rsidR="005C4336" w:rsidRPr="002046A5">
              <w:rPr>
                <w:rFonts w:ascii="Times New Roman" w:hAnsi="Times New Roman" w:cs="Times New Roman"/>
                <w:sz w:val="18"/>
                <w:szCs w:val="18"/>
                <w:lang w:eastAsia="hr-HR"/>
              </w:rPr>
              <w:t>drugi oblici</w:t>
            </w:r>
          </w:p>
        </w:tc>
      </w:tr>
      <w:tr w:rsidR="005C4336" w:rsidRPr="002046A5" w14:paraId="7479477B" w14:textId="77777777" w:rsidTr="00892696">
        <w:trPr>
          <w:trHeight w:val="265"/>
        </w:trPr>
        <w:tc>
          <w:tcPr>
            <w:tcW w:w="1801" w:type="dxa"/>
            <w:shd w:val="clear" w:color="auto" w:fill="F2F2F2" w:themeFill="background1" w:themeFillShade="F2"/>
          </w:tcPr>
          <w:p w14:paraId="39CA772C" w14:textId="77777777" w:rsidR="005C4336" w:rsidRPr="002046A5" w:rsidRDefault="005C4336" w:rsidP="00892696">
            <w:pPr>
              <w:spacing w:before="20" w:after="20"/>
              <w:rPr>
                <w:rFonts w:ascii="Times New Roman" w:hAnsi="Times New Roman" w:cs="Times New Roman"/>
                <w:b/>
                <w:sz w:val="18"/>
              </w:rPr>
            </w:pPr>
            <w:r w:rsidRPr="002046A5">
              <w:rPr>
                <w:rFonts w:ascii="Times New Roman" w:hAnsi="Times New Roman" w:cs="Times New Roman"/>
                <w:b/>
                <w:sz w:val="18"/>
              </w:rPr>
              <w:t>Način formiranja završne ocjene (%)</w:t>
            </w:r>
          </w:p>
        </w:tc>
        <w:tc>
          <w:tcPr>
            <w:tcW w:w="7487" w:type="dxa"/>
            <w:gridSpan w:val="30"/>
            <w:vAlign w:val="center"/>
          </w:tcPr>
          <w:p w14:paraId="274A9D17" w14:textId="77777777" w:rsidR="005C4336" w:rsidRPr="002046A5" w:rsidRDefault="005C4336" w:rsidP="00892696">
            <w:pPr>
              <w:rPr>
                <w:rFonts w:ascii="Times New Roman" w:hAnsi="Times New Roman" w:cs="Times New Roman"/>
                <w:sz w:val="18"/>
                <w:szCs w:val="18"/>
                <w:lang w:val="it-IT"/>
              </w:rPr>
            </w:pPr>
            <w:r w:rsidRPr="002046A5">
              <w:rPr>
                <w:rFonts w:ascii="Times New Roman" w:hAnsi="Times New Roman" w:cs="Times New Roman"/>
                <w:sz w:val="18"/>
                <w:szCs w:val="18"/>
                <w:lang w:val="it-IT"/>
              </w:rPr>
              <w:t>aktivno sudjelovanje na nastavi (10%), na kolokvijima (20 %) i na usmenom ispitu (70%)</w:t>
            </w:r>
          </w:p>
        </w:tc>
      </w:tr>
      <w:tr w:rsidR="005C4336" w:rsidRPr="002046A5" w14:paraId="16B57283" w14:textId="77777777" w:rsidTr="00892696">
        <w:tc>
          <w:tcPr>
            <w:tcW w:w="1801" w:type="dxa"/>
            <w:vMerge w:val="restart"/>
            <w:shd w:val="clear" w:color="auto" w:fill="F2F2F2" w:themeFill="background1" w:themeFillShade="F2"/>
          </w:tcPr>
          <w:p w14:paraId="6BB82880" w14:textId="77777777" w:rsidR="005C4336" w:rsidRPr="002046A5" w:rsidRDefault="005C4336" w:rsidP="00892696">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 xml:space="preserve">Ocjenjivanje </w:t>
            </w:r>
          </w:p>
          <w:p w14:paraId="12F6A938" w14:textId="77777777" w:rsidR="005C4336" w:rsidRPr="002046A5" w:rsidRDefault="005C4336" w:rsidP="00892696">
            <w:pPr>
              <w:spacing w:before="20" w:after="20"/>
              <w:rPr>
                <w:rFonts w:ascii="Times New Roman" w:hAnsi="Times New Roman" w:cs="Times New Roman"/>
                <w:b/>
                <w:sz w:val="18"/>
                <w:lang w:val="it-IT"/>
              </w:rPr>
            </w:pPr>
            <w:r w:rsidRPr="002046A5">
              <w:rPr>
                <w:rFonts w:ascii="Times New Roman" w:hAnsi="Times New Roman" w:cs="Times New Roman"/>
                <w:sz w:val="18"/>
                <w:lang w:val="it-IT"/>
              </w:rPr>
              <w:t>/upisati postotak ili broj bodova za elemente koji se ocjenjuju/</w:t>
            </w:r>
          </w:p>
        </w:tc>
        <w:tc>
          <w:tcPr>
            <w:tcW w:w="1097" w:type="dxa"/>
            <w:gridSpan w:val="4"/>
            <w:vAlign w:val="center"/>
          </w:tcPr>
          <w:p w14:paraId="1BC6806B" w14:textId="77777777" w:rsidR="005C4336" w:rsidRPr="002046A5" w:rsidRDefault="005C4336" w:rsidP="0089269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&lt; 60 %</w:t>
            </w:r>
          </w:p>
        </w:tc>
        <w:tc>
          <w:tcPr>
            <w:tcW w:w="6390" w:type="dxa"/>
            <w:gridSpan w:val="26"/>
            <w:vAlign w:val="center"/>
          </w:tcPr>
          <w:p w14:paraId="29394FC1" w14:textId="77777777" w:rsidR="005C4336" w:rsidRPr="002046A5" w:rsidRDefault="005C4336"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nedovoljan (1)</w:t>
            </w:r>
          </w:p>
        </w:tc>
      </w:tr>
      <w:tr w:rsidR="005C4336" w:rsidRPr="002046A5" w14:paraId="6C9DE02A" w14:textId="77777777" w:rsidTr="00892696">
        <w:tc>
          <w:tcPr>
            <w:tcW w:w="1801" w:type="dxa"/>
            <w:vMerge/>
            <w:shd w:val="clear" w:color="auto" w:fill="F2F2F2" w:themeFill="background1" w:themeFillShade="F2"/>
          </w:tcPr>
          <w:p w14:paraId="49F6C56F" w14:textId="77777777" w:rsidR="005C4336" w:rsidRPr="002046A5" w:rsidRDefault="005C4336" w:rsidP="00892696">
            <w:pPr>
              <w:spacing w:before="20" w:after="20"/>
              <w:rPr>
                <w:rFonts w:ascii="Times New Roman" w:hAnsi="Times New Roman" w:cs="Times New Roman"/>
                <w:b/>
                <w:sz w:val="18"/>
              </w:rPr>
            </w:pPr>
          </w:p>
        </w:tc>
        <w:tc>
          <w:tcPr>
            <w:tcW w:w="1097" w:type="dxa"/>
            <w:gridSpan w:val="4"/>
            <w:vAlign w:val="center"/>
          </w:tcPr>
          <w:p w14:paraId="1B0115DC" w14:textId="77777777" w:rsidR="005C4336" w:rsidRPr="002046A5" w:rsidRDefault="005C4336" w:rsidP="0089269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60 %</w:t>
            </w:r>
          </w:p>
        </w:tc>
        <w:tc>
          <w:tcPr>
            <w:tcW w:w="6390" w:type="dxa"/>
            <w:gridSpan w:val="26"/>
            <w:vAlign w:val="center"/>
          </w:tcPr>
          <w:p w14:paraId="13B046EE" w14:textId="77777777" w:rsidR="005C4336" w:rsidRPr="002046A5" w:rsidRDefault="005C4336"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dovoljan (2)</w:t>
            </w:r>
          </w:p>
        </w:tc>
      </w:tr>
      <w:tr w:rsidR="005C4336" w:rsidRPr="002046A5" w14:paraId="3DDB6323" w14:textId="77777777" w:rsidTr="00892696">
        <w:tc>
          <w:tcPr>
            <w:tcW w:w="1801" w:type="dxa"/>
            <w:vMerge/>
            <w:shd w:val="clear" w:color="auto" w:fill="F2F2F2" w:themeFill="background1" w:themeFillShade="F2"/>
          </w:tcPr>
          <w:p w14:paraId="7FADA4F0" w14:textId="77777777" w:rsidR="005C4336" w:rsidRPr="002046A5" w:rsidRDefault="005C4336" w:rsidP="00892696">
            <w:pPr>
              <w:spacing w:before="20" w:after="20"/>
              <w:rPr>
                <w:rFonts w:ascii="Times New Roman" w:hAnsi="Times New Roman" w:cs="Times New Roman"/>
                <w:b/>
                <w:sz w:val="18"/>
              </w:rPr>
            </w:pPr>
          </w:p>
        </w:tc>
        <w:tc>
          <w:tcPr>
            <w:tcW w:w="1097" w:type="dxa"/>
            <w:gridSpan w:val="4"/>
            <w:vAlign w:val="center"/>
          </w:tcPr>
          <w:p w14:paraId="439D8ACA" w14:textId="77777777" w:rsidR="005C4336" w:rsidRPr="002046A5" w:rsidRDefault="005C4336" w:rsidP="0089269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70 %</w:t>
            </w:r>
          </w:p>
        </w:tc>
        <w:tc>
          <w:tcPr>
            <w:tcW w:w="6390" w:type="dxa"/>
            <w:gridSpan w:val="26"/>
            <w:vAlign w:val="center"/>
          </w:tcPr>
          <w:p w14:paraId="0DE24E1D" w14:textId="77777777" w:rsidR="005C4336" w:rsidRPr="002046A5" w:rsidRDefault="005C4336"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dobar (3)</w:t>
            </w:r>
          </w:p>
        </w:tc>
      </w:tr>
      <w:tr w:rsidR="005C4336" w:rsidRPr="002046A5" w14:paraId="522B26AE" w14:textId="77777777" w:rsidTr="00892696">
        <w:tc>
          <w:tcPr>
            <w:tcW w:w="1801" w:type="dxa"/>
            <w:vMerge/>
            <w:shd w:val="clear" w:color="auto" w:fill="F2F2F2" w:themeFill="background1" w:themeFillShade="F2"/>
          </w:tcPr>
          <w:p w14:paraId="2476FCD3" w14:textId="77777777" w:rsidR="005C4336" w:rsidRPr="002046A5" w:rsidRDefault="005C4336" w:rsidP="00892696">
            <w:pPr>
              <w:spacing w:before="20" w:after="20"/>
              <w:rPr>
                <w:rFonts w:ascii="Times New Roman" w:hAnsi="Times New Roman" w:cs="Times New Roman"/>
                <w:b/>
                <w:sz w:val="18"/>
              </w:rPr>
            </w:pPr>
          </w:p>
        </w:tc>
        <w:tc>
          <w:tcPr>
            <w:tcW w:w="1097" w:type="dxa"/>
            <w:gridSpan w:val="4"/>
            <w:vAlign w:val="center"/>
          </w:tcPr>
          <w:p w14:paraId="03CDEC98" w14:textId="77777777" w:rsidR="005C4336" w:rsidRPr="002046A5" w:rsidRDefault="005C4336" w:rsidP="0089269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80 %</w:t>
            </w:r>
          </w:p>
        </w:tc>
        <w:tc>
          <w:tcPr>
            <w:tcW w:w="6390" w:type="dxa"/>
            <w:gridSpan w:val="26"/>
            <w:vAlign w:val="center"/>
          </w:tcPr>
          <w:p w14:paraId="0DFA30B4" w14:textId="77777777" w:rsidR="005C4336" w:rsidRPr="002046A5" w:rsidRDefault="005C4336"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vrlo dobar (4)</w:t>
            </w:r>
          </w:p>
        </w:tc>
      </w:tr>
      <w:tr w:rsidR="005C4336" w:rsidRPr="002046A5" w14:paraId="4D32675A" w14:textId="77777777" w:rsidTr="00892696">
        <w:tc>
          <w:tcPr>
            <w:tcW w:w="1801" w:type="dxa"/>
            <w:vMerge/>
            <w:shd w:val="clear" w:color="auto" w:fill="F2F2F2" w:themeFill="background1" w:themeFillShade="F2"/>
          </w:tcPr>
          <w:p w14:paraId="5C77D161" w14:textId="77777777" w:rsidR="005C4336" w:rsidRPr="002046A5" w:rsidRDefault="005C4336" w:rsidP="00892696">
            <w:pPr>
              <w:spacing w:before="20" w:after="20"/>
              <w:rPr>
                <w:rFonts w:ascii="Times New Roman" w:hAnsi="Times New Roman" w:cs="Times New Roman"/>
                <w:b/>
                <w:sz w:val="18"/>
              </w:rPr>
            </w:pPr>
          </w:p>
        </w:tc>
        <w:tc>
          <w:tcPr>
            <w:tcW w:w="1097" w:type="dxa"/>
            <w:gridSpan w:val="4"/>
            <w:vAlign w:val="center"/>
          </w:tcPr>
          <w:p w14:paraId="7BA84CDA" w14:textId="77777777" w:rsidR="005C4336" w:rsidRPr="002046A5" w:rsidRDefault="005C4336" w:rsidP="0089269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 90 %</w:t>
            </w:r>
          </w:p>
        </w:tc>
        <w:tc>
          <w:tcPr>
            <w:tcW w:w="6390" w:type="dxa"/>
            <w:gridSpan w:val="26"/>
            <w:vAlign w:val="center"/>
          </w:tcPr>
          <w:p w14:paraId="02994681" w14:textId="77777777" w:rsidR="005C4336" w:rsidRPr="002046A5" w:rsidRDefault="005C4336"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izvrstan (5)</w:t>
            </w:r>
          </w:p>
        </w:tc>
      </w:tr>
      <w:tr w:rsidR="005C4336" w:rsidRPr="002046A5" w14:paraId="0A7BDF34" w14:textId="77777777" w:rsidTr="00892696">
        <w:tc>
          <w:tcPr>
            <w:tcW w:w="1801" w:type="dxa"/>
            <w:shd w:val="clear" w:color="auto" w:fill="F2F2F2" w:themeFill="background1" w:themeFillShade="F2"/>
          </w:tcPr>
          <w:p w14:paraId="21B3D326" w14:textId="77777777" w:rsidR="005C4336" w:rsidRPr="002046A5" w:rsidRDefault="005C4336" w:rsidP="00892696">
            <w:pPr>
              <w:spacing w:before="20" w:after="20"/>
              <w:rPr>
                <w:rFonts w:ascii="Times New Roman" w:hAnsi="Times New Roman" w:cs="Times New Roman"/>
                <w:b/>
                <w:sz w:val="18"/>
              </w:rPr>
            </w:pPr>
            <w:r w:rsidRPr="002046A5">
              <w:rPr>
                <w:rFonts w:ascii="Times New Roman" w:hAnsi="Times New Roman" w:cs="Times New Roman"/>
                <w:b/>
                <w:sz w:val="18"/>
              </w:rPr>
              <w:t>Način praćenja kvalitete</w:t>
            </w:r>
          </w:p>
        </w:tc>
        <w:tc>
          <w:tcPr>
            <w:tcW w:w="7487" w:type="dxa"/>
            <w:gridSpan w:val="30"/>
            <w:vAlign w:val="center"/>
          </w:tcPr>
          <w:p w14:paraId="0AB80F0E" w14:textId="77777777" w:rsidR="005C4336" w:rsidRPr="002046A5"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41569791"/>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lang w:val="it-IT"/>
                  </w:rPr>
                  <w:t>☒</w:t>
                </w:r>
              </w:sdtContent>
            </w:sdt>
            <w:r w:rsidR="005C4336" w:rsidRPr="002046A5">
              <w:rPr>
                <w:rFonts w:ascii="Times New Roman" w:hAnsi="Times New Roman" w:cs="Times New Roman"/>
                <w:sz w:val="18"/>
                <w:lang w:val="it-IT"/>
              </w:rPr>
              <w:t xml:space="preserve"> studentska evaluacija nastave na razini Sveučilišta </w:t>
            </w:r>
          </w:p>
          <w:p w14:paraId="5226530B" w14:textId="77777777" w:rsidR="005C4336" w:rsidRPr="002046A5"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939049548"/>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lang w:val="it-IT"/>
                  </w:rPr>
                  <w:t>☐</w:t>
                </w:r>
              </w:sdtContent>
            </w:sdt>
            <w:r w:rsidR="005C4336" w:rsidRPr="002046A5">
              <w:rPr>
                <w:rFonts w:ascii="Times New Roman" w:hAnsi="Times New Roman" w:cs="Times New Roman"/>
                <w:sz w:val="18"/>
                <w:lang w:val="it-IT"/>
              </w:rPr>
              <w:t xml:space="preserve"> studentska evaluacija nastave na razini sastavnice</w:t>
            </w:r>
          </w:p>
          <w:p w14:paraId="234CA75D" w14:textId="77777777" w:rsidR="005C4336" w:rsidRPr="002046A5"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656426697"/>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lang w:val="it-IT"/>
                  </w:rPr>
                  <w:t>☐</w:t>
                </w:r>
              </w:sdtContent>
            </w:sdt>
            <w:r w:rsidR="005C4336" w:rsidRPr="002046A5">
              <w:rPr>
                <w:rFonts w:ascii="Times New Roman" w:hAnsi="Times New Roman" w:cs="Times New Roman"/>
                <w:sz w:val="18"/>
                <w:lang w:val="it-IT"/>
              </w:rPr>
              <w:t xml:space="preserve"> interna evaluacija nastave </w:t>
            </w:r>
          </w:p>
          <w:p w14:paraId="4EBD5082" w14:textId="77777777" w:rsidR="005C4336" w:rsidRPr="002046A5"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595631464"/>
                <w14:checkbox>
                  <w14:checked w14:val="1"/>
                  <w14:checkedState w14:val="2612" w14:font="MS Gothic"/>
                  <w14:uncheckedState w14:val="2610" w14:font="MS Gothic"/>
                </w14:checkbox>
              </w:sdtPr>
              <w:sdtEndPr/>
              <w:sdtContent>
                <w:r w:rsidR="005C4336" w:rsidRPr="002046A5">
                  <w:rPr>
                    <w:rFonts w:ascii="Segoe UI Symbol" w:eastAsia="MS Gothic" w:hAnsi="Segoe UI Symbol" w:cs="Segoe UI Symbol"/>
                    <w:sz w:val="18"/>
                    <w:lang w:val="it-IT"/>
                  </w:rPr>
                  <w:t>☒</w:t>
                </w:r>
              </w:sdtContent>
            </w:sdt>
            <w:r w:rsidR="005C4336" w:rsidRPr="002046A5">
              <w:rPr>
                <w:rFonts w:ascii="Times New Roman" w:hAnsi="Times New Roman" w:cs="Times New Roman"/>
                <w:sz w:val="18"/>
                <w:lang w:val="it-IT"/>
              </w:rPr>
              <w:t xml:space="preserve"> tematske sjednice stručnih vijeća sastavnica o kvaliteti nastave i rezultatima studentske ankete</w:t>
            </w:r>
          </w:p>
          <w:p w14:paraId="4FC66E22" w14:textId="77777777" w:rsidR="005C4336"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1611972"/>
                <w14:checkbox>
                  <w14:checked w14:val="0"/>
                  <w14:checkedState w14:val="2612" w14:font="MS Gothic"/>
                  <w14:uncheckedState w14:val="2610" w14:font="MS Gothic"/>
                </w14:checkbox>
              </w:sdtPr>
              <w:sdtEnd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ostalo</w:t>
            </w:r>
          </w:p>
        </w:tc>
      </w:tr>
      <w:tr w:rsidR="005C4336" w:rsidRPr="002046A5" w14:paraId="1348941B" w14:textId="77777777" w:rsidTr="00892696">
        <w:tc>
          <w:tcPr>
            <w:tcW w:w="1801" w:type="dxa"/>
            <w:shd w:val="clear" w:color="auto" w:fill="F2F2F2" w:themeFill="background1" w:themeFillShade="F2"/>
          </w:tcPr>
          <w:p w14:paraId="4D2E80FE" w14:textId="77777777" w:rsidR="005C4336" w:rsidRPr="002046A5" w:rsidRDefault="005C4336" w:rsidP="00892696">
            <w:pPr>
              <w:spacing w:before="20" w:after="20"/>
              <w:rPr>
                <w:rFonts w:ascii="Times New Roman" w:hAnsi="Times New Roman" w:cs="Times New Roman"/>
                <w:b/>
                <w:sz w:val="18"/>
              </w:rPr>
            </w:pPr>
            <w:r w:rsidRPr="002046A5">
              <w:rPr>
                <w:rFonts w:ascii="Times New Roman" w:hAnsi="Times New Roman" w:cs="Times New Roman"/>
                <w:b/>
                <w:sz w:val="18"/>
              </w:rPr>
              <w:t>Napomena / Ostalo</w:t>
            </w:r>
          </w:p>
        </w:tc>
        <w:tc>
          <w:tcPr>
            <w:tcW w:w="7487" w:type="dxa"/>
            <w:gridSpan w:val="30"/>
            <w:shd w:val="clear" w:color="auto" w:fill="auto"/>
          </w:tcPr>
          <w:p w14:paraId="0C176578" w14:textId="77777777" w:rsidR="005C4336" w:rsidRPr="002046A5" w:rsidRDefault="005C4336"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Sukladno čl. 6.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789C7439" w14:textId="77777777" w:rsidR="005C4336" w:rsidRPr="002046A5" w:rsidRDefault="005C4336"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čl. 14.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14:paraId="2523A16D" w14:textId="77777777" w:rsidR="005C4336" w:rsidRPr="002046A5" w:rsidRDefault="005C4336"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Etički je nedopušten svaki čin koji predstavlja povrjedu akademskog poštenja. To uključuje, ali se ne ograničava samo na: </w:t>
            </w:r>
          </w:p>
          <w:p w14:paraId="62F489AB" w14:textId="77777777" w:rsidR="005C4336" w:rsidRPr="002046A5" w:rsidRDefault="005C4336"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5A52525E" w14:textId="77777777" w:rsidR="005C4336" w:rsidRPr="002046A5" w:rsidRDefault="005C4336"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232EB38C" w14:textId="77777777" w:rsidR="005C4336" w:rsidRPr="002046A5" w:rsidRDefault="005C4336" w:rsidP="0089269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lastRenderedPageBreak/>
              <w:t xml:space="preserve">Svi oblici neetičnog ponašanja rezultirat će negativnom ocjenom u kolegiju bez mogućnosti nadoknade ili popravka. </w:t>
            </w:r>
            <w:r w:rsidRPr="002046A5">
              <w:rPr>
                <w:rFonts w:ascii="Times New Roman" w:eastAsia="MS Gothic" w:hAnsi="Times New Roman" w:cs="Times New Roman"/>
                <w:sz w:val="18"/>
                <w:lang w:val="it-IT"/>
              </w:rPr>
              <w:t xml:space="preserve">U slučaju težih povreda primjenjuje se </w:t>
            </w:r>
            <w:hyperlink r:id="rId18" w:history="1">
              <w:r w:rsidRPr="002046A5">
                <w:rPr>
                  <w:rStyle w:val="Hyperlink"/>
                  <w:rFonts w:ascii="Times New Roman" w:eastAsia="MS Gothic" w:hAnsi="Times New Roman" w:cs="Times New Roman"/>
                  <w:i/>
                  <w:sz w:val="18"/>
                  <w:lang w:val="it-IT"/>
                </w:rPr>
                <w:t>Pravilnik o stegovnoj odgovornosti studenata/studentica Sveučilišta u Zadru</w:t>
              </w:r>
            </w:hyperlink>
            <w:r w:rsidRPr="002046A5">
              <w:rPr>
                <w:rFonts w:ascii="Times New Roman" w:eastAsia="MS Gothic" w:hAnsi="Times New Roman" w:cs="Times New Roman"/>
                <w:sz w:val="18"/>
                <w:lang w:val="it-IT"/>
              </w:rPr>
              <w:t>.</w:t>
            </w:r>
          </w:p>
          <w:p w14:paraId="51AABBB4" w14:textId="77777777" w:rsidR="005C4336" w:rsidRPr="002046A5" w:rsidRDefault="005C4336" w:rsidP="00892696">
            <w:pPr>
              <w:tabs>
                <w:tab w:val="left" w:pos="1218"/>
              </w:tabs>
              <w:spacing w:before="20" w:after="20"/>
              <w:jc w:val="both"/>
              <w:rPr>
                <w:rFonts w:ascii="Times New Roman" w:eastAsia="MS Gothic" w:hAnsi="Times New Roman" w:cs="Times New Roman"/>
                <w:sz w:val="18"/>
                <w:lang w:val="it-IT"/>
              </w:rPr>
            </w:pPr>
          </w:p>
          <w:p w14:paraId="1DEFCAEC" w14:textId="77777777" w:rsidR="005C4336" w:rsidRPr="002046A5" w:rsidRDefault="005C4336" w:rsidP="0089269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 elektronskoj komunikaciji bit će odgovarano samo na poruke koje dolaze s poznatih adresa s imenom i prezimenom, te koje su napisane hrvatskim standardom i primjerenim akademskim stilom.</w:t>
            </w:r>
          </w:p>
        </w:tc>
      </w:tr>
    </w:tbl>
    <w:p w14:paraId="3FBA0830" w14:textId="5ED8FCCA" w:rsidR="005C4336" w:rsidRDefault="005C4336">
      <w:pPr>
        <w:rPr>
          <w:rFonts w:ascii="Times New Roman" w:hAnsi="Times New Roman" w:cs="Times New Roman"/>
          <w:lang w:val="hr-HR"/>
        </w:rPr>
      </w:pPr>
    </w:p>
    <w:p w14:paraId="28DA3DBD" w14:textId="577F5486" w:rsidR="005C4336" w:rsidRDefault="005C4336">
      <w:pPr>
        <w:rPr>
          <w:rFonts w:ascii="Times New Roman" w:hAnsi="Times New Roman" w:cs="Times New Roman"/>
          <w:lang w:val="hr-HR"/>
        </w:rPr>
      </w:pPr>
    </w:p>
    <w:p w14:paraId="4ADA82DA" w14:textId="3BDACDCC" w:rsidR="005C4336" w:rsidRDefault="005C4336">
      <w:pPr>
        <w:rPr>
          <w:rFonts w:ascii="Times New Roman" w:hAnsi="Times New Roman" w:cs="Times New Roman"/>
          <w:lang w:val="hr-HR"/>
        </w:rPr>
      </w:pPr>
    </w:p>
    <w:p w14:paraId="5415D477" w14:textId="77777777" w:rsidR="005C4336" w:rsidRPr="002046A5" w:rsidRDefault="005C4336">
      <w:pPr>
        <w:rPr>
          <w:rFonts w:ascii="Times New Roman" w:hAnsi="Times New Roman" w:cs="Times New Roman"/>
          <w:lang w:val="hr-HR"/>
        </w:rPr>
      </w:pPr>
    </w:p>
    <w:tbl>
      <w:tblPr>
        <w:tblStyle w:val="TableGrid"/>
        <w:tblW w:w="9285" w:type="dxa"/>
        <w:tblInd w:w="0" w:type="dxa"/>
        <w:tblLayout w:type="fixed"/>
        <w:tblLook w:val="04A0" w:firstRow="1" w:lastRow="0" w:firstColumn="1" w:lastColumn="0" w:noHBand="0" w:noVBand="1"/>
      </w:tblPr>
      <w:tblGrid>
        <w:gridCol w:w="1799"/>
        <w:gridCol w:w="461"/>
        <w:gridCol w:w="321"/>
        <w:gridCol w:w="283"/>
        <w:gridCol w:w="31"/>
        <w:gridCol w:w="216"/>
        <w:gridCol w:w="70"/>
        <w:gridCol w:w="112"/>
        <w:gridCol w:w="71"/>
        <w:gridCol w:w="163"/>
        <w:gridCol w:w="293"/>
        <w:gridCol w:w="58"/>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54424C" w:rsidRPr="002046A5" w14:paraId="418AA667" w14:textId="77777777" w:rsidTr="00A77A5F">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B4D7B2" w14:textId="77777777" w:rsidR="0054424C" w:rsidRPr="002046A5" w:rsidRDefault="0054424C" w:rsidP="00A77A5F">
            <w:pPr>
              <w:spacing w:before="20" w:after="20"/>
              <w:rPr>
                <w:rFonts w:ascii="Times New Roman" w:hAnsi="Times New Roman" w:cs="Times New Roman"/>
                <w:b/>
                <w:lang w:val="hr-HR"/>
              </w:rPr>
            </w:pPr>
            <w:r w:rsidRPr="002046A5">
              <w:rPr>
                <w:rFonts w:ascii="Times New Roman" w:hAnsi="Times New Roman" w:cs="Times New Roman"/>
                <w:b/>
                <w:lang w:val="hr-HR"/>
              </w:rPr>
              <w:t xml:space="preserve">Naziv kolegija </w:t>
            </w:r>
          </w:p>
        </w:tc>
        <w:tc>
          <w:tcPr>
            <w:tcW w:w="5196" w:type="dxa"/>
            <w:gridSpan w:val="23"/>
            <w:tcBorders>
              <w:top w:val="single" w:sz="4" w:space="0" w:color="auto"/>
              <w:left w:val="single" w:sz="4" w:space="0" w:color="auto"/>
              <w:bottom w:val="single" w:sz="4" w:space="0" w:color="auto"/>
              <w:right w:val="single" w:sz="4" w:space="0" w:color="auto"/>
            </w:tcBorders>
            <w:vAlign w:val="center"/>
            <w:hideMark/>
          </w:tcPr>
          <w:p w14:paraId="21C3B762" w14:textId="77777777" w:rsidR="0054424C" w:rsidRPr="002046A5" w:rsidRDefault="0054424C" w:rsidP="00A77A5F">
            <w:pPr>
              <w:spacing w:before="20" w:after="20"/>
              <w:jc w:val="center"/>
              <w:rPr>
                <w:rFonts w:ascii="Times New Roman" w:hAnsi="Times New Roman" w:cs="Times New Roman"/>
                <w:b/>
                <w:lang w:val="hr-HR"/>
              </w:rPr>
            </w:pPr>
            <w:r w:rsidRPr="002046A5">
              <w:rPr>
                <w:rFonts w:ascii="Times New Roman" w:hAnsi="Times New Roman" w:cs="Times New Roman"/>
                <w:b/>
                <w:lang w:val="hr-HR"/>
              </w:rPr>
              <w:t>RELIGIOZNI ODGOJ PREDŠKOLSKE DJECE</w:t>
            </w:r>
          </w:p>
        </w:tc>
        <w:tc>
          <w:tcPr>
            <w:tcW w:w="7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5EFDC5" w14:textId="77777777" w:rsidR="0054424C" w:rsidRPr="002046A5" w:rsidRDefault="0054424C" w:rsidP="00A77A5F">
            <w:pPr>
              <w:spacing w:before="20" w:after="20"/>
              <w:jc w:val="center"/>
              <w:rPr>
                <w:rFonts w:ascii="Times New Roman" w:hAnsi="Times New Roman" w:cs="Times New Roman"/>
                <w:b/>
                <w:sz w:val="20"/>
                <w:lang w:val="hr-HR"/>
              </w:rPr>
            </w:pPr>
            <w:r w:rsidRPr="002046A5">
              <w:rPr>
                <w:rFonts w:ascii="Times New Roman" w:hAnsi="Times New Roman" w:cs="Times New Roman"/>
                <w:b/>
                <w:sz w:val="20"/>
                <w:lang w:val="hr-HR"/>
              </w:rPr>
              <w:t>akad. god.</w:t>
            </w:r>
          </w:p>
        </w:tc>
        <w:tc>
          <w:tcPr>
            <w:tcW w:w="1533" w:type="dxa"/>
            <w:gridSpan w:val="4"/>
            <w:tcBorders>
              <w:top w:val="single" w:sz="4" w:space="0" w:color="auto"/>
              <w:left w:val="single" w:sz="4" w:space="0" w:color="auto"/>
              <w:bottom w:val="single" w:sz="4" w:space="0" w:color="auto"/>
              <w:right w:val="single" w:sz="4" w:space="0" w:color="auto"/>
            </w:tcBorders>
            <w:vAlign w:val="center"/>
            <w:hideMark/>
          </w:tcPr>
          <w:p w14:paraId="133A603C" w14:textId="77777777" w:rsidR="0054424C" w:rsidRPr="002046A5" w:rsidRDefault="0054424C" w:rsidP="00A77A5F">
            <w:pPr>
              <w:spacing w:before="20" w:after="20"/>
              <w:jc w:val="center"/>
              <w:rPr>
                <w:rFonts w:ascii="Times New Roman" w:hAnsi="Times New Roman" w:cs="Times New Roman"/>
                <w:sz w:val="20"/>
                <w:lang w:val="hr-HR"/>
              </w:rPr>
            </w:pPr>
            <w:r w:rsidRPr="002046A5">
              <w:rPr>
                <w:rFonts w:ascii="Times New Roman" w:hAnsi="Times New Roman" w:cs="Times New Roman"/>
                <w:sz w:val="20"/>
                <w:lang w:val="hr-HR"/>
              </w:rPr>
              <w:t>2020./2021.</w:t>
            </w:r>
          </w:p>
        </w:tc>
      </w:tr>
      <w:tr w:rsidR="0054424C" w:rsidRPr="002046A5" w14:paraId="7FD3F850" w14:textId="77777777" w:rsidTr="00A77A5F">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1E97A1" w14:textId="77777777" w:rsidR="0054424C" w:rsidRPr="002046A5" w:rsidRDefault="0054424C" w:rsidP="00A77A5F">
            <w:pPr>
              <w:spacing w:before="20" w:after="20"/>
              <w:rPr>
                <w:rFonts w:ascii="Times New Roman" w:hAnsi="Times New Roman" w:cs="Times New Roman"/>
                <w:b/>
                <w:sz w:val="20"/>
                <w:lang w:val="hr-HR"/>
              </w:rPr>
            </w:pPr>
            <w:r w:rsidRPr="002046A5">
              <w:rPr>
                <w:rFonts w:ascii="Times New Roman" w:hAnsi="Times New Roman" w:cs="Times New Roman"/>
                <w:b/>
                <w:sz w:val="20"/>
                <w:lang w:val="hr-HR"/>
              </w:rPr>
              <w:t>Naziv studija</w:t>
            </w:r>
          </w:p>
        </w:tc>
        <w:tc>
          <w:tcPr>
            <w:tcW w:w="5196" w:type="dxa"/>
            <w:gridSpan w:val="23"/>
            <w:tcBorders>
              <w:top w:val="single" w:sz="4" w:space="0" w:color="auto"/>
              <w:left w:val="single" w:sz="4" w:space="0" w:color="auto"/>
              <w:bottom w:val="single" w:sz="4" w:space="0" w:color="auto"/>
              <w:right w:val="single" w:sz="4" w:space="0" w:color="auto"/>
            </w:tcBorders>
            <w:vAlign w:val="center"/>
            <w:hideMark/>
          </w:tcPr>
          <w:p w14:paraId="53ABF000" w14:textId="77777777" w:rsidR="0054424C" w:rsidRPr="002046A5" w:rsidRDefault="0054424C" w:rsidP="00A77A5F">
            <w:pPr>
              <w:spacing w:before="20" w:after="20"/>
              <w:rPr>
                <w:rFonts w:ascii="Times New Roman" w:hAnsi="Times New Roman" w:cs="Times New Roman"/>
                <w:sz w:val="20"/>
                <w:lang w:val="hr-HR"/>
              </w:rPr>
            </w:pPr>
            <w:r w:rsidRPr="002046A5">
              <w:rPr>
                <w:rFonts w:ascii="Times New Roman" w:hAnsi="Times New Roman" w:cs="Times New Roman"/>
                <w:sz w:val="20"/>
                <w:lang w:val="hr-HR"/>
              </w:rPr>
              <w:t>Preddiplomski Teološko-katehetski studij</w:t>
            </w:r>
          </w:p>
        </w:tc>
        <w:tc>
          <w:tcPr>
            <w:tcW w:w="7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231B3A" w14:textId="77777777" w:rsidR="0054424C" w:rsidRPr="002046A5" w:rsidRDefault="0054424C" w:rsidP="00A77A5F">
            <w:pPr>
              <w:spacing w:before="20" w:after="20"/>
              <w:rPr>
                <w:rFonts w:ascii="Times New Roman" w:hAnsi="Times New Roman" w:cs="Times New Roman"/>
                <w:b/>
                <w:sz w:val="20"/>
                <w:lang w:val="hr-HR"/>
              </w:rPr>
            </w:pPr>
            <w:r w:rsidRPr="002046A5">
              <w:rPr>
                <w:rFonts w:ascii="Times New Roman" w:hAnsi="Times New Roman" w:cs="Times New Roman"/>
                <w:b/>
                <w:sz w:val="20"/>
                <w:lang w:val="hr-HR"/>
              </w:rPr>
              <w:t>ECTS</w:t>
            </w:r>
          </w:p>
        </w:tc>
        <w:tc>
          <w:tcPr>
            <w:tcW w:w="1533" w:type="dxa"/>
            <w:gridSpan w:val="4"/>
            <w:tcBorders>
              <w:top w:val="single" w:sz="4" w:space="0" w:color="auto"/>
              <w:left w:val="single" w:sz="4" w:space="0" w:color="auto"/>
              <w:bottom w:val="single" w:sz="4" w:space="0" w:color="auto"/>
              <w:right w:val="single" w:sz="4" w:space="0" w:color="auto"/>
            </w:tcBorders>
            <w:hideMark/>
          </w:tcPr>
          <w:p w14:paraId="0BD830C7" w14:textId="77777777" w:rsidR="0054424C" w:rsidRPr="002046A5" w:rsidRDefault="0054424C" w:rsidP="00A77A5F">
            <w:pPr>
              <w:spacing w:before="20" w:after="20"/>
              <w:jc w:val="center"/>
              <w:rPr>
                <w:rFonts w:ascii="Times New Roman" w:hAnsi="Times New Roman" w:cs="Times New Roman"/>
                <w:b/>
                <w:sz w:val="20"/>
                <w:lang w:val="hr-HR"/>
              </w:rPr>
            </w:pPr>
            <w:r w:rsidRPr="002046A5">
              <w:rPr>
                <w:rFonts w:ascii="Times New Roman" w:hAnsi="Times New Roman" w:cs="Times New Roman"/>
                <w:b/>
                <w:sz w:val="20"/>
                <w:lang w:val="hr-HR"/>
              </w:rPr>
              <w:t>3</w:t>
            </w:r>
          </w:p>
        </w:tc>
      </w:tr>
      <w:tr w:rsidR="0054424C" w:rsidRPr="002046A5" w14:paraId="2AD49759" w14:textId="77777777" w:rsidTr="00A77A5F">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EA13D8" w14:textId="77777777" w:rsidR="0054424C" w:rsidRPr="002046A5" w:rsidRDefault="0054424C" w:rsidP="00A77A5F">
            <w:pPr>
              <w:spacing w:before="20" w:after="20"/>
              <w:rPr>
                <w:rFonts w:ascii="Times New Roman" w:hAnsi="Times New Roman" w:cs="Times New Roman"/>
                <w:b/>
                <w:sz w:val="20"/>
                <w:lang w:val="hr-HR"/>
              </w:rPr>
            </w:pPr>
            <w:r w:rsidRPr="002046A5">
              <w:rPr>
                <w:rFonts w:ascii="Times New Roman" w:hAnsi="Times New Roman" w:cs="Times New Roman"/>
                <w:b/>
                <w:sz w:val="20"/>
                <w:lang w:val="hr-HR"/>
              </w:rPr>
              <w:t>Sastavnica</w:t>
            </w:r>
          </w:p>
        </w:tc>
        <w:tc>
          <w:tcPr>
            <w:tcW w:w="7487" w:type="dxa"/>
            <w:gridSpan w:val="3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0805D6" w14:textId="77777777" w:rsidR="0054424C" w:rsidRPr="002046A5" w:rsidRDefault="0054424C" w:rsidP="00A77A5F">
            <w:pPr>
              <w:spacing w:before="20" w:after="20"/>
              <w:rPr>
                <w:rFonts w:ascii="Times New Roman" w:hAnsi="Times New Roman" w:cs="Times New Roman"/>
                <w:sz w:val="20"/>
                <w:lang w:val="hr-HR"/>
              </w:rPr>
            </w:pPr>
            <w:r w:rsidRPr="002046A5">
              <w:rPr>
                <w:rFonts w:ascii="Times New Roman" w:hAnsi="Times New Roman" w:cs="Times New Roman"/>
                <w:sz w:val="20"/>
                <w:lang w:val="hr-HR"/>
              </w:rPr>
              <w:t>Teološko-katehetski odjel</w:t>
            </w:r>
          </w:p>
        </w:tc>
      </w:tr>
      <w:tr w:rsidR="0054424C" w:rsidRPr="002046A5" w14:paraId="3EB5DCC4" w14:textId="77777777" w:rsidTr="00A77A5F">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BEE912" w14:textId="77777777" w:rsidR="0054424C" w:rsidRPr="002046A5" w:rsidRDefault="0054424C" w:rsidP="00A77A5F">
            <w:pPr>
              <w:spacing w:before="20" w:after="20"/>
              <w:rPr>
                <w:rFonts w:ascii="Times New Roman" w:hAnsi="Times New Roman" w:cs="Times New Roman"/>
                <w:b/>
                <w:sz w:val="18"/>
                <w:szCs w:val="18"/>
                <w:lang w:val="hr-HR"/>
              </w:rPr>
            </w:pPr>
            <w:r w:rsidRPr="002046A5">
              <w:rPr>
                <w:rFonts w:ascii="Times New Roman" w:hAnsi="Times New Roman" w:cs="Times New Roman"/>
                <w:b/>
                <w:sz w:val="18"/>
                <w:szCs w:val="18"/>
                <w:lang w:val="hr-HR"/>
              </w:rPr>
              <w:t>Razina studija</w:t>
            </w:r>
          </w:p>
        </w:tc>
        <w:tc>
          <w:tcPr>
            <w:tcW w:w="1729" w:type="dxa"/>
            <w:gridSpan w:val="9"/>
            <w:tcBorders>
              <w:top w:val="single" w:sz="4" w:space="0" w:color="auto"/>
              <w:left w:val="single" w:sz="4" w:space="0" w:color="auto"/>
              <w:bottom w:val="single" w:sz="4" w:space="0" w:color="auto"/>
              <w:right w:val="single" w:sz="4" w:space="0" w:color="auto"/>
            </w:tcBorders>
            <w:hideMark/>
          </w:tcPr>
          <w:p w14:paraId="0F002787" w14:textId="77777777" w:rsidR="0054424C" w:rsidRPr="002046A5" w:rsidRDefault="008B0121" w:rsidP="00A77A5F">
            <w:pPr>
              <w:tabs>
                <w:tab w:val="left" w:pos="1218"/>
              </w:tabs>
              <w:spacing w:before="20" w:after="20"/>
              <w:rPr>
                <w:rFonts w:ascii="Times New Roman" w:hAnsi="Times New Roman" w:cs="Times New Roman"/>
                <w:sz w:val="18"/>
                <w:szCs w:val="18"/>
                <w:lang w:val="hr-HR"/>
              </w:rPr>
            </w:pPr>
            <w:sdt>
              <w:sdtPr>
                <w:rPr>
                  <w:rFonts w:ascii="Times New Roman" w:hAnsi="Times New Roman" w:cs="Times New Roman"/>
                  <w:sz w:val="18"/>
                  <w:szCs w:val="18"/>
                  <w:lang w:val="hr-HR"/>
                </w:rPr>
                <w:id w:val="194512537"/>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szCs w:val="18"/>
                    <w:lang w:val="hr-HR"/>
                  </w:rPr>
                  <w:t>☒</w:t>
                </w:r>
              </w:sdtContent>
            </w:sdt>
            <w:r w:rsidR="0054424C" w:rsidRPr="002046A5">
              <w:rPr>
                <w:rFonts w:ascii="Times New Roman" w:hAnsi="Times New Roman" w:cs="Times New Roman"/>
                <w:sz w:val="18"/>
                <w:szCs w:val="18"/>
                <w:lang w:val="hr-HR"/>
              </w:rPr>
              <w:t xml:space="preserve"> preddiplomski </w:t>
            </w:r>
          </w:p>
        </w:tc>
        <w:tc>
          <w:tcPr>
            <w:tcW w:w="1531" w:type="dxa"/>
            <w:gridSpan w:val="7"/>
            <w:tcBorders>
              <w:top w:val="single" w:sz="4" w:space="0" w:color="auto"/>
              <w:left w:val="single" w:sz="4" w:space="0" w:color="auto"/>
              <w:bottom w:val="single" w:sz="4" w:space="0" w:color="auto"/>
              <w:right w:val="single" w:sz="4" w:space="0" w:color="auto"/>
            </w:tcBorders>
            <w:hideMark/>
          </w:tcPr>
          <w:p w14:paraId="13F928E2" w14:textId="77777777" w:rsidR="0054424C" w:rsidRPr="002046A5" w:rsidRDefault="008B0121" w:rsidP="00A77A5F">
            <w:pPr>
              <w:tabs>
                <w:tab w:val="left" w:pos="1218"/>
              </w:tabs>
              <w:spacing w:before="20" w:after="20"/>
              <w:rPr>
                <w:rFonts w:ascii="Times New Roman" w:hAnsi="Times New Roman" w:cs="Times New Roman"/>
                <w:sz w:val="18"/>
                <w:szCs w:val="18"/>
                <w:lang w:val="hr-HR"/>
              </w:rPr>
            </w:pPr>
            <w:sdt>
              <w:sdtPr>
                <w:rPr>
                  <w:rFonts w:ascii="Times New Roman" w:hAnsi="Times New Roman" w:cs="Times New Roman"/>
                  <w:sz w:val="18"/>
                  <w:szCs w:val="18"/>
                  <w:lang w:val="hr-HR"/>
                </w:rPr>
                <w:id w:val="2010480538"/>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szCs w:val="18"/>
                    <w:lang w:val="hr-HR"/>
                  </w:rPr>
                  <w:t>☐</w:t>
                </w:r>
              </w:sdtContent>
            </w:sdt>
            <w:r w:rsidR="0054424C" w:rsidRPr="002046A5">
              <w:rPr>
                <w:rFonts w:ascii="Times New Roman" w:hAnsi="Times New Roman" w:cs="Times New Roman"/>
                <w:sz w:val="18"/>
                <w:szCs w:val="18"/>
                <w:lang w:val="hr-HR"/>
              </w:rPr>
              <w:t xml:space="preserve"> diplomski</w:t>
            </w:r>
          </w:p>
        </w:tc>
        <w:tc>
          <w:tcPr>
            <w:tcW w:w="1936" w:type="dxa"/>
            <w:gridSpan w:val="7"/>
            <w:tcBorders>
              <w:top w:val="single" w:sz="4" w:space="0" w:color="auto"/>
              <w:left w:val="single" w:sz="4" w:space="0" w:color="auto"/>
              <w:bottom w:val="single" w:sz="4" w:space="0" w:color="auto"/>
              <w:right w:val="single" w:sz="4" w:space="0" w:color="auto"/>
            </w:tcBorders>
            <w:hideMark/>
          </w:tcPr>
          <w:p w14:paraId="58A21A7A" w14:textId="77777777" w:rsidR="0054424C" w:rsidRPr="002046A5" w:rsidRDefault="008B0121" w:rsidP="00A77A5F">
            <w:pPr>
              <w:tabs>
                <w:tab w:val="left" w:pos="1218"/>
              </w:tabs>
              <w:spacing w:before="20" w:after="20"/>
              <w:rPr>
                <w:rFonts w:ascii="Times New Roman" w:hAnsi="Times New Roman" w:cs="Times New Roman"/>
                <w:sz w:val="18"/>
                <w:szCs w:val="18"/>
                <w:lang w:val="hr-HR"/>
              </w:rPr>
            </w:pPr>
            <w:sdt>
              <w:sdtPr>
                <w:rPr>
                  <w:rFonts w:ascii="Times New Roman" w:hAnsi="Times New Roman" w:cs="Times New Roman"/>
                  <w:sz w:val="18"/>
                  <w:szCs w:val="18"/>
                  <w:lang w:val="hr-HR"/>
                </w:rPr>
                <w:id w:val="-1612516906"/>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szCs w:val="18"/>
                    <w:lang w:val="hr-HR"/>
                  </w:rPr>
                  <w:t>☐</w:t>
                </w:r>
              </w:sdtContent>
            </w:sdt>
            <w:r w:rsidR="0054424C" w:rsidRPr="002046A5">
              <w:rPr>
                <w:rFonts w:ascii="Times New Roman" w:hAnsi="Times New Roman" w:cs="Times New Roman"/>
                <w:sz w:val="18"/>
                <w:szCs w:val="18"/>
                <w:lang w:val="hr-HR"/>
              </w:rPr>
              <w:t xml:space="preserve"> integrirani</w:t>
            </w:r>
          </w:p>
        </w:tc>
        <w:tc>
          <w:tcPr>
            <w:tcW w:w="2291"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5DDE92E2" w14:textId="77777777" w:rsidR="0054424C" w:rsidRPr="002046A5" w:rsidRDefault="008B0121" w:rsidP="00A77A5F">
            <w:pPr>
              <w:spacing w:before="20" w:after="20"/>
              <w:rPr>
                <w:rFonts w:ascii="Times New Roman" w:hAnsi="Times New Roman" w:cs="Times New Roman"/>
                <w:sz w:val="18"/>
                <w:szCs w:val="18"/>
                <w:lang w:val="hr-HR"/>
              </w:rPr>
            </w:pPr>
            <w:sdt>
              <w:sdtPr>
                <w:rPr>
                  <w:rFonts w:ascii="Times New Roman" w:hAnsi="Times New Roman" w:cs="Times New Roman"/>
                  <w:sz w:val="18"/>
                  <w:szCs w:val="18"/>
                  <w:lang w:val="hr-HR"/>
                </w:rPr>
                <w:id w:val="192658924"/>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szCs w:val="18"/>
                    <w:lang w:val="hr-HR"/>
                  </w:rPr>
                  <w:t>☐</w:t>
                </w:r>
              </w:sdtContent>
            </w:sdt>
            <w:r w:rsidR="0054424C" w:rsidRPr="002046A5">
              <w:rPr>
                <w:rFonts w:ascii="Times New Roman" w:hAnsi="Times New Roman" w:cs="Times New Roman"/>
                <w:sz w:val="18"/>
                <w:szCs w:val="18"/>
                <w:lang w:val="hr-HR"/>
              </w:rPr>
              <w:t xml:space="preserve"> poslijediplomski</w:t>
            </w:r>
          </w:p>
        </w:tc>
      </w:tr>
      <w:tr w:rsidR="0054424C" w:rsidRPr="002046A5" w14:paraId="1F1E47A6" w14:textId="77777777" w:rsidTr="00A77A5F">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E31DEC" w14:textId="77777777" w:rsidR="0054424C" w:rsidRPr="002046A5" w:rsidRDefault="0054424C" w:rsidP="00A77A5F">
            <w:pPr>
              <w:spacing w:before="20" w:after="20"/>
              <w:rPr>
                <w:rFonts w:ascii="Times New Roman" w:hAnsi="Times New Roman" w:cs="Times New Roman"/>
                <w:b/>
                <w:sz w:val="18"/>
                <w:szCs w:val="18"/>
                <w:lang w:val="hr-HR"/>
              </w:rPr>
            </w:pPr>
            <w:r w:rsidRPr="002046A5">
              <w:rPr>
                <w:rFonts w:ascii="Times New Roman" w:hAnsi="Times New Roman" w:cs="Times New Roman"/>
                <w:b/>
                <w:sz w:val="18"/>
                <w:szCs w:val="18"/>
                <w:lang w:val="hr-HR"/>
              </w:rPr>
              <w:t>Vrsta studija</w:t>
            </w:r>
          </w:p>
        </w:tc>
        <w:tc>
          <w:tcPr>
            <w:tcW w:w="1729" w:type="dxa"/>
            <w:gridSpan w:val="9"/>
            <w:tcBorders>
              <w:top w:val="single" w:sz="4" w:space="0" w:color="auto"/>
              <w:left w:val="single" w:sz="4" w:space="0" w:color="auto"/>
              <w:bottom w:val="single" w:sz="4" w:space="0" w:color="auto"/>
              <w:right w:val="single" w:sz="4" w:space="0" w:color="auto"/>
            </w:tcBorders>
            <w:hideMark/>
          </w:tcPr>
          <w:p w14:paraId="60FFD4F4" w14:textId="77777777" w:rsidR="0054424C" w:rsidRPr="002046A5" w:rsidRDefault="008B0121" w:rsidP="00A77A5F">
            <w:pPr>
              <w:tabs>
                <w:tab w:val="left" w:pos="1218"/>
              </w:tabs>
              <w:spacing w:before="20" w:after="20"/>
              <w:rPr>
                <w:rFonts w:ascii="Times New Roman" w:hAnsi="Times New Roman" w:cs="Times New Roman"/>
                <w:sz w:val="18"/>
                <w:szCs w:val="20"/>
                <w:lang w:val="hr-HR"/>
              </w:rPr>
            </w:pPr>
            <w:sdt>
              <w:sdtPr>
                <w:rPr>
                  <w:rFonts w:ascii="Times New Roman" w:hAnsi="Times New Roman" w:cs="Times New Roman"/>
                  <w:sz w:val="18"/>
                  <w:szCs w:val="20"/>
                  <w:lang w:val="hr-HR"/>
                </w:rPr>
                <w:id w:val="2020653484"/>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szCs w:val="20"/>
                    <w:lang w:val="hr-HR"/>
                  </w:rPr>
                  <w:t>☐</w:t>
                </w:r>
              </w:sdtContent>
            </w:sdt>
            <w:r w:rsidR="0054424C" w:rsidRPr="002046A5">
              <w:rPr>
                <w:rFonts w:ascii="Times New Roman" w:hAnsi="Times New Roman" w:cs="Times New Roman"/>
                <w:sz w:val="18"/>
                <w:szCs w:val="20"/>
                <w:lang w:val="hr-HR"/>
              </w:rPr>
              <w:t xml:space="preserve"> jednopredmetni</w:t>
            </w:r>
          </w:p>
          <w:p w14:paraId="519975E6" w14:textId="77777777" w:rsidR="0054424C" w:rsidRPr="002046A5" w:rsidRDefault="008B0121" w:rsidP="00A77A5F">
            <w:pPr>
              <w:tabs>
                <w:tab w:val="left" w:pos="1218"/>
              </w:tabs>
              <w:spacing w:before="20" w:after="20"/>
              <w:rPr>
                <w:rFonts w:ascii="Times New Roman" w:hAnsi="Times New Roman" w:cs="Times New Roman"/>
                <w:sz w:val="18"/>
                <w:szCs w:val="18"/>
                <w:lang w:val="hr-HR"/>
              </w:rPr>
            </w:pPr>
            <w:sdt>
              <w:sdtPr>
                <w:rPr>
                  <w:rFonts w:ascii="Times New Roman" w:hAnsi="Times New Roman" w:cs="Times New Roman"/>
                  <w:sz w:val="18"/>
                  <w:szCs w:val="20"/>
                  <w:lang w:val="hr-HR"/>
                </w:rPr>
                <w:id w:val="1906484488"/>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szCs w:val="20"/>
                    <w:lang w:val="hr-HR"/>
                  </w:rPr>
                  <w:t>☒</w:t>
                </w:r>
              </w:sdtContent>
            </w:sdt>
            <w:r w:rsidR="0054424C" w:rsidRPr="002046A5">
              <w:rPr>
                <w:rFonts w:ascii="Times New Roman" w:hAnsi="Times New Roman" w:cs="Times New Roman"/>
                <w:sz w:val="18"/>
                <w:szCs w:val="20"/>
                <w:lang w:val="hr-HR"/>
              </w:rPr>
              <w:t xml:space="preserve"> dvopredmetni</w:t>
            </w:r>
          </w:p>
        </w:tc>
        <w:tc>
          <w:tcPr>
            <w:tcW w:w="1531" w:type="dxa"/>
            <w:gridSpan w:val="7"/>
            <w:tcBorders>
              <w:top w:val="single" w:sz="4" w:space="0" w:color="auto"/>
              <w:left w:val="single" w:sz="4" w:space="0" w:color="auto"/>
              <w:bottom w:val="single" w:sz="4" w:space="0" w:color="auto"/>
              <w:right w:val="single" w:sz="4" w:space="0" w:color="auto"/>
            </w:tcBorders>
            <w:vAlign w:val="center"/>
            <w:hideMark/>
          </w:tcPr>
          <w:p w14:paraId="074CC98E" w14:textId="77777777" w:rsidR="0054424C" w:rsidRPr="002046A5" w:rsidRDefault="008B0121" w:rsidP="00A77A5F">
            <w:pPr>
              <w:tabs>
                <w:tab w:val="left" w:pos="1218"/>
              </w:tabs>
              <w:spacing w:before="20" w:after="20"/>
              <w:rPr>
                <w:rFonts w:ascii="Times New Roman" w:hAnsi="Times New Roman" w:cs="Times New Roman"/>
                <w:sz w:val="18"/>
                <w:szCs w:val="18"/>
                <w:lang w:val="hr-HR"/>
              </w:rPr>
            </w:pPr>
            <w:sdt>
              <w:sdtPr>
                <w:rPr>
                  <w:rFonts w:ascii="Times New Roman" w:hAnsi="Times New Roman" w:cs="Times New Roman"/>
                  <w:sz w:val="18"/>
                  <w:szCs w:val="18"/>
                  <w:lang w:val="hr-HR"/>
                </w:rPr>
                <w:id w:val="-1923709733"/>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szCs w:val="18"/>
                    <w:lang w:val="hr-HR"/>
                  </w:rPr>
                  <w:t>☐</w:t>
                </w:r>
              </w:sdtContent>
            </w:sdt>
            <w:r w:rsidR="0054424C" w:rsidRPr="002046A5">
              <w:rPr>
                <w:rFonts w:ascii="Times New Roman" w:hAnsi="Times New Roman" w:cs="Times New Roman"/>
                <w:sz w:val="18"/>
                <w:szCs w:val="18"/>
                <w:lang w:val="hr-HR"/>
              </w:rPr>
              <w:t xml:space="preserve"> sveučilišni</w:t>
            </w:r>
          </w:p>
        </w:tc>
        <w:tc>
          <w:tcPr>
            <w:tcW w:w="1936" w:type="dxa"/>
            <w:gridSpan w:val="7"/>
            <w:tcBorders>
              <w:top w:val="single" w:sz="4" w:space="0" w:color="auto"/>
              <w:left w:val="single" w:sz="4" w:space="0" w:color="auto"/>
              <w:bottom w:val="single" w:sz="4" w:space="0" w:color="auto"/>
              <w:right w:val="single" w:sz="4" w:space="0" w:color="auto"/>
            </w:tcBorders>
            <w:vAlign w:val="center"/>
            <w:hideMark/>
          </w:tcPr>
          <w:p w14:paraId="27DD0DA0" w14:textId="77777777" w:rsidR="0054424C" w:rsidRPr="002046A5" w:rsidRDefault="008B0121" w:rsidP="00A77A5F">
            <w:pPr>
              <w:tabs>
                <w:tab w:val="left" w:pos="1218"/>
              </w:tabs>
              <w:spacing w:before="20" w:after="20"/>
              <w:rPr>
                <w:rFonts w:ascii="Times New Roman" w:hAnsi="Times New Roman" w:cs="Times New Roman"/>
                <w:sz w:val="18"/>
                <w:szCs w:val="18"/>
                <w:lang w:val="hr-HR"/>
              </w:rPr>
            </w:pPr>
            <w:sdt>
              <w:sdtPr>
                <w:rPr>
                  <w:rFonts w:ascii="Times New Roman" w:hAnsi="Times New Roman" w:cs="Times New Roman"/>
                  <w:sz w:val="18"/>
                  <w:szCs w:val="18"/>
                  <w:lang w:val="hr-HR"/>
                </w:rPr>
                <w:id w:val="329191331"/>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szCs w:val="18"/>
                    <w:lang w:val="hr-HR"/>
                  </w:rPr>
                  <w:t>☐</w:t>
                </w:r>
              </w:sdtContent>
            </w:sdt>
            <w:r w:rsidR="0054424C" w:rsidRPr="002046A5">
              <w:rPr>
                <w:rFonts w:ascii="Times New Roman" w:hAnsi="Times New Roman" w:cs="Times New Roman"/>
                <w:sz w:val="18"/>
                <w:szCs w:val="18"/>
                <w:lang w:val="hr-HR"/>
              </w:rPr>
              <w:t xml:space="preserve"> stručni</w:t>
            </w:r>
          </w:p>
        </w:tc>
        <w:tc>
          <w:tcPr>
            <w:tcW w:w="2291"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608013" w14:textId="77777777" w:rsidR="0054424C" w:rsidRPr="002046A5" w:rsidRDefault="008B0121" w:rsidP="00A77A5F">
            <w:pPr>
              <w:spacing w:before="20" w:after="20"/>
              <w:rPr>
                <w:rFonts w:ascii="Times New Roman" w:hAnsi="Times New Roman" w:cs="Times New Roman"/>
                <w:sz w:val="18"/>
                <w:szCs w:val="18"/>
                <w:lang w:val="hr-HR"/>
              </w:rPr>
            </w:pPr>
            <w:sdt>
              <w:sdtPr>
                <w:rPr>
                  <w:rFonts w:ascii="Times New Roman" w:hAnsi="Times New Roman" w:cs="Times New Roman"/>
                  <w:sz w:val="18"/>
                  <w:szCs w:val="18"/>
                  <w:lang w:val="hr-HR"/>
                </w:rPr>
                <w:id w:val="590660036"/>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szCs w:val="18"/>
                    <w:lang w:val="hr-HR"/>
                  </w:rPr>
                  <w:t>☐</w:t>
                </w:r>
              </w:sdtContent>
            </w:sdt>
            <w:r w:rsidR="0054424C" w:rsidRPr="002046A5">
              <w:rPr>
                <w:rFonts w:ascii="Times New Roman" w:hAnsi="Times New Roman" w:cs="Times New Roman"/>
                <w:sz w:val="18"/>
                <w:szCs w:val="18"/>
                <w:lang w:val="hr-HR"/>
              </w:rPr>
              <w:t xml:space="preserve"> specijalistički</w:t>
            </w:r>
          </w:p>
        </w:tc>
      </w:tr>
      <w:tr w:rsidR="0054424C" w:rsidRPr="002046A5" w14:paraId="542B4E7B" w14:textId="77777777" w:rsidTr="00A77A5F">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AF709C" w14:textId="77777777" w:rsidR="0054424C" w:rsidRPr="002046A5" w:rsidRDefault="0054424C" w:rsidP="00A77A5F">
            <w:pPr>
              <w:spacing w:before="20" w:after="20"/>
              <w:rPr>
                <w:rFonts w:ascii="Times New Roman" w:hAnsi="Times New Roman" w:cs="Times New Roman"/>
                <w:b/>
                <w:sz w:val="18"/>
                <w:szCs w:val="18"/>
                <w:lang w:val="hr-HR"/>
              </w:rPr>
            </w:pPr>
            <w:r w:rsidRPr="002046A5">
              <w:rPr>
                <w:rFonts w:ascii="Times New Roman" w:hAnsi="Times New Roman" w:cs="Times New Roman"/>
                <w:b/>
                <w:sz w:val="18"/>
                <w:szCs w:val="18"/>
                <w:lang w:val="hr-HR"/>
              </w:rPr>
              <w:t>Godina studija</w:t>
            </w:r>
          </w:p>
        </w:tc>
        <w:tc>
          <w:tcPr>
            <w:tcW w:w="149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0118C" w14:textId="77777777" w:rsidR="0054424C" w:rsidRPr="002046A5" w:rsidRDefault="008B0121" w:rsidP="00A77A5F">
            <w:pPr>
              <w:tabs>
                <w:tab w:val="left" w:pos="1218"/>
              </w:tabs>
              <w:spacing w:before="20" w:after="20"/>
              <w:jc w:val="center"/>
              <w:rPr>
                <w:rFonts w:ascii="Times New Roman" w:hAnsi="Times New Roman" w:cs="Times New Roman"/>
                <w:sz w:val="18"/>
                <w:lang w:val="hr-HR"/>
              </w:rPr>
            </w:pPr>
            <w:sdt>
              <w:sdtPr>
                <w:rPr>
                  <w:rFonts w:ascii="Times New Roman" w:hAnsi="Times New Roman" w:cs="Times New Roman"/>
                  <w:sz w:val="18"/>
                  <w:lang w:val="hr-HR"/>
                </w:rPr>
                <w:id w:val="-674498005"/>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lang w:val="hr-HR"/>
                  </w:rPr>
                  <w:t>☐</w:t>
                </w:r>
              </w:sdtContent>
            </w:sdt>
            <w:r w:rsidR="0054424C" w:rsidRPr="002046A5">
              <w:rPr>
                <w:rFonts w:ascii="Times New Roman" w:hAnsi="Times New Roman" w:cs="Times New Roman"/>
                <w:sz w:val="18"/>
                <w:lang w:val="hr-HR"/>
              </w:rPr>
              <w:t xml:space="preserve"> 1.</w:t>
            </w:r>
          </w:p>
        </w:tc>
        <w:tc>
          <w:tcPr>
            <w:tcW w:w="1498"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2E11E2" w14:textId="77777777" w:rsidR="0054424C" w:rsidRPr="002046A5" w:rsidRDefault="008B0121" w:rsidP="00A77A5F">
            <w:pPr>
              <w:tabs>
                <w:tab w:val="left" w:pos="1218"/>
              </w:tabs>
              <w:spacing w:before="20" w:after="20"/>
              <w:jc w:val="center"/>
              <w:rPr>
                <w:rFonts w:ascii="Times New Roman" w:hAnsi="Times New Roman" w:cs="Times New Roman"/>
                <w:sz w:val="18"/>
                <w:lang w:val="hr-HR"/>
              </w:rPr>
            </w:pPr>
            <w:sdt>
              <w:sdtPr>
                <w:rPr>
                  <w:rFonts w:ascii="Times New Roman" w:hAnsi="Times New Roman" w:cs="Times New Roman"/>
                  <w:sz w:val="18"/>
                  <w:lang w:val="hr-HR"/>
                </w:rPr>
                <w:id w:val="-1068875315"/>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2.</w:t>
            </w:r>
          </w:p>
        </w:tc>
        <w:tc>
          <w:tcPr>
            <w:tcW w:w="149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0E5C3" w14:textId="77777777" w:rsidR="0054424C" w:rsidRPr="002046A5" w:rsidRDefault="008B0121" w:rsidP="00A77A5F">
            <w:pPr>
              <w:tabs>
                <w:tab w:val="left" w:pos="1218"/>
              </w:tabs>
              <w:spacing w:before="20" w:after="20"/>
              <w:jc w:val="center"/>
              <w:rPr>
                <w:rFonts w:ascii="Times New Roman" w:hAnsi="Times New Roman" w:cs="Times New Roman"/>
                <w:sz w:val="18"/>
                <w:lang w:val="hr-HR"/>
              </w:rPr>
            </w:pPr>
            <w:sdt>
              <w:sdtPr>
                <w:rPr>
                  <w:rFonts w:ascii="Times New Roman" w:hAnsi="Times New Roman" w:cs="Times New Roman"/>
                  <w:sz w:val="18"/>
                  <w:lang w:val="hr-HR"/>
                </w:rPr>
                <w:id w:val="-1474061852"/>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3.</w:t>
            </w:r>
          </w:p>
        </w:tc>
        <w:tc>
          <w:tcPr>
            <w:tcW w:w="149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2B61CC" w14:textId="77777777" w:rsidR="0054424C" w:rsidRPr="002046A5" w:rsidRDefault="008B0121" w:rsidP="00A77A5F">
            <w:pPr>
              <w:tabs>
                <w:tab w:val="left" w:pos="1218"/>
              </w:tabs>
              <w:spacing w:before="20" w:after="20"/>
              <w:jc w:val="center"/>
              <w:rPr>
                <w:rFonts w:ascii="Times New Roman" w:hAnsi="Times New Roman" w:cs="Times New Roman"/>
                <w:sz w:val="18"/>
                <w:lang w:val="hr-HR"/>
              </w:rPr>
            </w:pPr>
            <w:sdt>
              <w:sdtPr>
                <w:rPr>
                  <w:rFonts w:ascii="Times New Roman" w:hAnsi="Times New Roman" w:cs="Times New Roman"/>
                  <w:sz w:val="18"/>
                  <w:lang w:val="hr-HR"/>
                </w:rPr>
                <w:id w:val="274999027"/>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lang w:val="hr-HR"/>
                  </w:rPr>
                  <w:t>☐</w:t>
                </w:r>
              </w:sdtContent>
            </w:sdt>
            <w:r w:rsidR="0054424C" w:rsidRPr="002046A5">
              <w:rPr>
                <w:rFonts w:ascii="Times New Roman" w:hAnsi="Times New Roman" w:cs="Times New Roman"/>
                <w:sz w:val="18"/>
                <w:lang w:val="hr-HR"/>
              </w:rPr>
              <w:t xml:space="preserve"> 4.</w:t>
            </w:r>
          </w:p>
        </w:tc>
        <w:tc>
          <w:tcPr>
            <w:tcW w:w="150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53C7F8" w14:textId="77777777" w:rsidR="0054424C" w:rsidRPr="002046A5" w:rsidRDefault="008B0121" w:rsidP="00A77A5F">
            <w:pPr>
              <w:tabs>
                <w:tab w:val="left" w:pos="1218"/>
              </w:tabs>
              <w:spacing w:before="20" w:after="20"/>
              <w:jc w:val="center"/>
              <w:rPr>
                <w:rFonts w:ascii="Times New Roman" w:hAnsi="Times New Roman" w:cs="Times New Roman"/>
                <w:sz w:val="18"/>
                <w:lang w:val="hr-HR"/>
              </w:rPr>
            </w:pPr>
            <w:sdt>
              <w:sdtPr>
                <w:rPr>
                  <w:rFonts w:ascii="Times New Roman" w:hAnsi="Times New Roman" w:cs="Times New Roman"/>
                  <w:sz w:val="18"/>
                  <w:lang w:val="hr-HR"/>
                </w:rPr>
                <w:id w:val="2135284665"/>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lang w:val="hr-HR"/>
                  </w:rPr>
                  <w:t>☐</w:t>
                </w:r>
              </w:sdtContent>
            </w:sdt>
            <w:r w:rsidR="0054424C" w:rsidRPr="002046A5">
              <w:rPr>
                <w:rFonts w:ascii="Times New Roman" w:hAnsi="Times New Roman" w:cs="Times New Roman"/>
                <w:sz w:val="18"/>
                <w:lang w:val="hr-HR"/>
              </w:rPr>
              <w:t xml:space="preserve"> 5.</w:t>
            </w:r>
          </w:p>
        </w:tc>
      </w:tr>
      <w:tr w:rsidR="0054424C" w:rsidRPr="002046A5" w14:paraId="7C20D3E3" w14:textId="77777777" w:rsidTr="00A77A5F">
        <w:trPr>
          <w:trHeight w:val="80"/>
        </w:trPr>
        <w:tc>
          <w:tcPr>
            <w:tcW w:w="18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6EB946" w14:textId="77777777" w:rsidR="0054424C" w:rsidRPr="002046A5" w:rsidRDefault="0054424C" w:rsidP="00A77A5F">
            <w:pPr>
              <w:spacing w:before="20" w:after="20"/>
              <w:rPr>
                <w:rFonts w:ascii="Times New Roman" w:hAnsi="Times New Roman" w:cs="Times New Roman"/>
                <w:b/>
                <w:sz w:val="18"/>
                <w:szCs w:val="18"/>
                <w:lang w:val="hr-HR"/>
              </w:rPr>
            </w:pPr>
            <w:r w:rsidRPr="002046A5">
              <w:rPr>
                <w:rFonts w:ascii="Times New Roman" w:hAnsi="Times New Roman" w:cs="Times New Roman"/>
                <w:b/>
                <w:sz w:val="18"/>
                <w:szCs w:val="18"/>
                <w:lang w:val="hr-HR"/>
              </w:rPr>
              <w:t>Semestar</w:t>
            </w:r>
          </w:p>
        </w:tc>
        <w:tc>
          <w:tcPr>
            <w:tcW w:w="1066" w:type="dxa"/>
            <w:gridSpan w:val="3"/>
            <w:vMerge w:val="restart"/>
            <w:tcBorders>
              <w:top w:val="single" w:sz="4" w:space="0" w:color="auto"/>
              <w:left w:val="single" w:sz="4" w:space="0" w:color="auto"/>
              <w:bottom w:val="single" w:sz="4" w:space="0" w:color="auto"/>
              <w:right w:val="single" w:sz="4" w:space="0" w:color="auto"/>
            </w:tcBorders>
            <w:hideMark/>
          </w:tcPr>
          <w:p w14:paraId="5EC67E2E" w14:textId="77777777" w:rsidR="0054424C" w:rsidRPr="002046A5" w:rsidRDefault="008B0121" w:rsidP="00A77A5F">
            <w:pPr>
              <w:tabs>
                <w:tab w:val="left" w:pos="1218"/>
              </w:tabs>
              <w:spacing w:before="20" w:after="20"/>
              <w:rPr>
                <w:rFonts w:ascii="Times New Roman" w:hAnsi="Times New Roman" w:cs="Times New Roman"/>
                <w:sz w:val="18"/>
                <w:szCs w:val="20"/>
                <w:lang w:val="hr-HR"/>
              </w:rPr>
            </w:pPr>
            <w:sdt>
              <w:sdtPr>
                <w:rPr>
                  <w:rFonts w:ascii="Times New Roman" w:hAnsi="Times New Roman" w:cs="Times New Roman"/>
                  <w:sz w:val="18"/>
                  <w:szCs w:val="20"/>
                  <w:lang w:val="hr-HR"/>
                </w:rPr>
                <w:id w:val="-1331356180"/>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szCs w:val="20"/>
                    <w:lang w:val="hr-HR"/>
                  </w:rPr>
                  <w:t>☐</w:t>
                </w:r>
              </w:sdtContent>
            </w:sdt>
            <w:r w:rsidR="0054424C" w:rsidRPr="002046A5">
              <w:rPr>
                <w:rFonts w:ascii="Times New Roman" w:hAnsi="Times New Roman" w:cs="Times New Roman"/>
                <w:sz w:val="18"/>
                <w:szCs w:val="20"/>
                <w:lang w:val="hr-HR"/>
              </w:rPr>
              <w:t xml:space="preserve"> zimski</w:t>
            </w:r>
          </w:p>
          <w:p w14:paraId="7FE39D0C" w14:textId="77777777" w:rsidR="0054424C" w:rsidRPr="002046A5" w:rsidRDefault="008B0121" w:rsidP="00A77A5F">
            <w:pPr>
              <w:tabs>
                <w:tab w:val="left" w:pos="1218"/>
              </w:tabs>
              <w:spacing w:before="20" w:after="20"/>
              <w:rPr>
                <w:rFonts w:ascii="Times New Roman" w:hAnsi="Times New Roman" w:cs="Times New Roman"/>
                <w:sz w:val="18"/>
                <w:szCs w:val="20"/>
                <w:lang w:val="hr-HR"/>
              </w:rPr>
            </w:pPr>
            <w:sdt>
              <w:sdtPr>
                <w:rPr>
                  <w:rFonts w:ascii="Times New Roman" w:hAnsi="Times New Roman" w:cs="Times New Roman"/>
                  <w:sz w:val="18"/>
                  <w:szCs w:val="20"/>
                  <w:lang w:val="hr-HR"/>
                </w:rPr>
                <w:id w:val="1137686504"/>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szCs w:val="20"/>
                    <w:lang w:val="hr-HR"/>
                  </w:rPr>
                  <w:t>☒</w:t>
                </w:r>
              </w:sdtContent>
            </w:sdt>
            <w:r w:rsidR="0054424C" w:rsidRPr="002046A5">
              <w:rPr>
                <w:rFonts w:ascii="Times New Roman" w:hAnsi="Times New Roman" w:cs="Times New Roman"/>
                <w:sz w:val="18"/>
                <w:szCs w:val="20"/>
                <w:lang w:val="hr-HR"/>
              </w:rPr>
              <w:t xml:space="preserve"> ljetni</w:t>
            </w:r>
          </w:p>
        </w:tc>
        <w:tc>
          <w:tcPr>
            <w:tcW w:w="1284" w:type="dxa"/>
            <w:gridSpan w:val="9"/>
            <w:tcBorders>
              <w:top w:val="single" w:sz="4" w:space="0" w:color="auto"/>
              <w:left w:val="single" w:sz="4" w:space="0" w:color="auto"/>
              <w:bottom w:val="single" w:sz="4" w:space="0" w:color="auto"/>
              <w:right w:val="single" w:sz="4" w:space="0" w:color="auto"/>
            </w:tcBorders>
            <w:vAlign w:val="center"/>
            <w:hideMark/>
          </w:tcPr>
          <w:p w14:paraId="5A0CDC9B" w14:textId="77777777" w:rsidR="0054424C" w:rsidRPr="002046A5" w:rsidRDefault="008B0121" w:rsidP="00A77A5F">
            <w:pPr>
              <w:tabs>
                <w:tab w:val="left" w:pos="1218"/>
              </w:tabs>
              <w:spacing w:before="20" w:after="20"/>
              <w:jc w:val="center"/>
              <w:rPr>
                <w:rFonts w:ascii="Times New Roman" w:hAnsi="Times New Roman" w:cs="Times New Roman"/>
                <w:sz w:val="18"/>
                <w:lang w:val="hr-HR"/>
              </w:rPr>
            </w:pPr>
            <w:sdt>
              <w:sdtPr>
                <w:rPr>
                  <w:rFonts w:ascii="Times New Roman" w:hAnsi="Times New Roman" w:cs="Times New Roman"/>
                  <w:sz w:val="18"/>
                  <w:lang w:val="hr-HR"/>
                </w:rPr>
                <w:id w:val="-1341932313"/>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I.</w:t>
            </w:r>
          </w:p>
        </w:tc>
        <w:tc>
          <w:tcPr>
            <w:tcW w:w="1284" w:type="dxa"/>
            <w:gridSpan w:val="5"/>
            <w:tcBorders>
              <w:top w:val="single" w:sz="4" w:space="0" w:color="auto"/>
              <w:left w:val="single" w:sz="4" w:space="0" w:color="auto"/>
              <w:bottom w:val="single" w:sz="4" w:space="0" w:color="auto"/>
              <w:right w:val="single" w:sz="4" w:space="0" w:color="auto"/>
            </w:tcBorders>
            <w:vAlign w:val="center"/>
            <w:hideMark/>
          </w:tcPr>
          <w:p w14:paraId="3A77FAE7" w14:textId="77777777" w:rsidR="0054424C" w:rsidRPr="002046A5" w:rsidRDefault="008B0121" w:rsidP="00A77A5F">
            <w:pPr>
              <w:tabs>
                <w:tab w:val="left" w:pos="1218"/>
              </w:tabs>
              <w:spacing w:before="20" w:after="20"/>
              <w:jc w:val="center"/>
              <w:rPr>
                <w:rFonts w:ascii="Times New Roman" w:hAnsi="Times New Roman" w:cs="Times New Roman"/>
                <w:sz w:val="18"/>
                <w:lang w:val="hr-HR"/>
              </w:rPr>
            </w:pPr>
            <w:sdt>
              <w:sdtPr>
                <w:rPr>
                  <w:rFonts w:ascii="Times New Roman" w:hAnsi="Times New Roman" w:cs="Times New Roman"/>
                  <w:sz w:val="18"/>
                  <w:lang w:val="hr-HR"/>
                </w:rPr>
                <w:id w:val="1119872779"/>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lang w:val="hr-HR"/>
                  </w:rPr>
                  <w:t>☐</w:t>
                </w:r>
              </w:sdtContent>
            </w:sdt>
            <w:r w:rsidR="0054424C" w:rsidRPr="002046A5">
              <w:rPr>
                <w:rFonts w:ascii="Times New Roman" w:hAnsi="Times New Roman" w:cs="Times New Roman"/>
                <w:sz w:val="18"/>
                <w:lang w:val="hr-HR"/>
              </w:rPr>
              <w:t xml:space="preserve"> II.</w:t>
            </w:r>
          </w:p>
        </w:tc>
        <w:tc>
          <w:tcPr>
            <w:tcW w:w="1284" w:type="dxa"/>
            <w:gridSpan w:val="4"/>
            <w:tcBorders>
              <w:top w:val="single" w:sz="4" w:space="0" w:color="auto"/>
              <w:left w:val="single" w:sz="4" w:space="0" w:color="auto"/>
              <w:bottom w:val="single" w:sz="4" w:space="0" w:color="auto"/>
              <w:right w:val="single" w:sz="4" w:space="0" w:color="auto"/>
            </w:tcBorders>
            <w:vAlign w:val="center"/>
            <w:hideMark/>
          </w:tcPr>
          <w:p w14:paraId="27E14C88" w14:textId="77777777" w:rsidR="0054424C" w:rsidRPr="002046A5" w:rsidRDefault="008B0121" w:rsidP="00A77A5F">
            <w:pPr>
              <w:tabs>
                <w:tab w:val="left" w:pos="1218"/>
              </w:tabs>
              <w:spacing w:before="20" w:after="20"/>
              <w:jc w:val="center"/>
              <w:rPr>
                <w:rFonts w:ascii="Times New Roman" w:hAnsi="Times New Roman" w:cs="Times New Roman"/>
                <w:sz w:val="18"/>
                <w:lang w:val="hr-HR"/>
              </w:rPr>
            </w:pPr>
            <w:sdt>
              <w:sdtPr>
                <w:rPr>
                  <w:rFonts w:ascii="Times New Roman" w:hAnsi="Times New Roman" w:cs="Times New Roman"/>
                  <w:sz w:val="18"/>
                  <w:lang w:val="hr-HR"/>
                </w:rPr>
                <w:id w:val="-106810580"/>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III.</w:t>
            </w:r>
          </w:p>
        </w:tc>
        <w:tc>
          <w:tcPr>
            <w:tcW w:w="1284" w:type="dxa"/>
            <w:gridSpan w:val="7"/>
            <w:tcBorders>
              <w:top w:val="single" w:sz="4" w:space="0" w:color="auto"/>
              <w:left w:val="single" w:sz="4" w:space="0" w:color="auto"/>
              <w:bottom w:val="single" w:sz="4" w:space="0" w:color="auto"/>
              <w:right w:val="single" w:sz="4" w:space="0" w:color="auto"/>
            </w:tcBorders>
            <w:vAlign w:val="center"/>
            <w:hideMark/>
          </w:tcPr>
          <w:p w14:paraId="0941C45E" w14:textId="77777777" w:rsidR="0054424C" w:rsidRPr="002046A5" w:rsidRDefault="008B0121" w:rsidP="00A77A5F">
            <w:pPr>
              <w:tabs>
                <w:tab w:val="left" w:pos="1218"/>
              </w:tabs>
              <w:spacing w:before="20" w:after="20"/>
              <w:jc w:val="center"/>
              <w:rPr>
                <w:rFonts w:ascii="Times New Roman" w:hAnsi="Times New Roman" w:cs="Times New Roman"/>
                <w:sz w:val="18"/>
                <w:lang w:val="hr-HR"/>
              </w:rPr>
            </w:pPr>
            <w:sdt>
              <w:sdtPr>
                <w:rPr>
                  <w:rFonts w:ascii="Times New Roman" w:hAnsi="Times New Roman" w:cs="Times New Roman"/>
                  <w:sz w:val="18"/>
                  <w:lang w:val="hr-HR"/>
                </w:rPr>
                <w:id w:val="1968153403"/>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lang w:val="hr-HR"/>
                  </w:rPr>
                  <w:t>☐</w:t>
                </w:r>
              </w:sdtContent>
            </w:sdt>
            <w:r w:rsidR="0054424C" w:rsidRPr="002046A5">
              <w:rPr>
                <w:rFonts w:ascii="Times New Roman" w:hAnsi="Times New Roman" w:cs="Times New Roman"/>
                <w:sz w:val="18"/>
                <w:lang w:val="hr-HR"/>
              </w:rPr>
              <w:t xml:space="preserve"> IV.</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14:paraId="3B16FE26" w14:textId="77777777" w:rsidR="0054424C" w:rsidRPr="002046A5" w:rsidRDefault="008B0121" w:rsidP="00A77A5F">
            <w:pPr>
              <w:tabs>
                <w:tab w:val="left" w:pos="1218"/>
              </w:tabs>
              <w:spacing w:before="20" w:after="20"/>
              <w:jc w:val="center"/>
              <w:rPr>
                <w:rFonts w:ascii="Times New Roman" w:hAnsi="Times New Roman" w:cs="Times New Roman"/>
                <w:sz w:val="18"/>
                <w:lang w:val="hr-HR"/>
              </w:rPr>
            </w:pPr>
            <w:sdt>
              <w:sdtPr>
                <w:rPr>
                  <w:rFonts w:ascii="Times New Roman" w:hAnsi="Times New Roman" w:cs="Times New Roman"/>
                  <w:sz w:val="18"/>
                  <w:lang w:val="hr-HR"/>
                </w:rPr>
                <w:id w:val="2131974547"/>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lang w:val="hr-HR"/>
                  </w:rPr>
                  <w:t>☐</w:t>
                </w:r>
              </w:sdtContent>
            </w:sdt>
            <w:r w:rsidR="0054424C" w:rsidRPr="002046A5">
              <w:rPr>
                <w:rFonts w:ascii="Times New Roman" w:hAnsi="Times New Roman" w:cs="Times New Roman"/>
                <w:sz w:val="18"/>
                <w:lang w:val="hr-HR"/>
              </w:rPr>
              <w:t xml:space="preserve"> V.</w:t>
            </w:r>
          </w:p>
        </w:tc>
      </w:tr>
      <w:tr w:rsidR="0054424C" w:rsidRPr="002046A5" w14:paraId="67D1C320" w14:textId="77777777" w:rsidTr="00A77A5F">
        <w:trPr>
          <w:trHeight w:val="8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26DB4BD" w14:textId="77777777" w:rsidR="0054424C" w:rsidRPr="002046A5" w:rsidRDefault="0054424C" w:rsidP="00A77A5F">
            <w:pPr>
              <w:rPr>
                <w:rFonts w:ascii="Times New Roman" w:hAnsi="Times New Roman" w:cs="Times New Roman"/>
                <w:b/>
                <w:sz w:val="18"/>
                <w:szCs w:val="18"/>
                <w:lang w:val="hr-HR"/>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15BB6126" w14:textId="77777777" w:rsidR="0054424C" w:rsidRPr="002046A5" w:rsidRDefault="0054424C" w:rsidP="00A77A5F">
            <w:pPr>
              <w:rPr>
                <w:rFonts w:ascii="Times New Roman" w:hAnsi="Times New Roman" w:cs="Times New Roman"/>
                <w:sz w:val="18"/>
                <w:szCs w:val="20"/>
                <w:lang w:val="hr-HR"/>
              </w:rPr>
            </w:pPr>
          </w:p>
        </w:tc>
        <w:tc>
          <w:tcPr>
            <w:tcW w:w="1284" w:type="dxa"/>
            <w:gridSpan w:val="9"/>
            <w:tcBorders>
              <w:top w:val="single" w:sz="4" w:space="0" w:color="auto"/>
              <w:left w:val="single" w:sz="4" w:space="0" w:color="auto"/>
              <w:bottom w:val="single" w:sz="4" w:space="0" w:color="auto"/>
              <w:right w:val="single" w:sz="4" w:space="0" w:color="auto"/>
            </w:tcBorders>
            <w:vAlign w:val="center"/>
            <w:hideMark/>
          </w:tcPr>
          <w:p w14:paraId="508AA1E8" w14:textId="77777777" w:rsidR="0054424C" w:rsidRPr="002046A5" w:rsidRDefault="008B0121" w:rsidP="00A77A5F">
            <w:pPr>
              <w:tabs>
                <w:tab w:val="left" w:pos="1218"/>
              </w:tabs>
              <w:spacing w:before="20" w:after="20"/>
              <w:jc w:val="center"/>
              <w:rPr>
                <w:rFonts w:ascii="Times New Roman" w:hAnsi="Times New Roman" w:cs="Times New Roman"/>
                <w:sz w:val="18"/>
                <w:lang w:val="hr-HR"/>
              </w:rPr>
            </w:pPr>
            <w:sdt>
              <w:sdtPr>
                <w:rPr>
                  <w:rFonts w:ascii="Times New Roman" w:hAnsi="Times New Roman" w:cs="Times New Roman"/>
                  <w:sz w:val="18"/>
                  <w:lang w:val="hr-HR"/>
                </w:rPr>
                <w:id w:val="-1077971417"/>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VI.</w:t>
            </w:r>
          </w:p>
        </w:tc>
        <w:tc>
          <w:tcPr>
            <w:tcW w:w="1284" w:type="dxa"/>
            <w:gridSpan w:val="5"/>
            <w:tcBorders>
              <w:top w:val="single" w:sz="4" w:space="0" w:color="auto"/>
              <w:left w:val="single" w:sz="4" w:space="0" w:color="auto"/>
              <w:bottom w:val="single" w:sz="4" w:space="0" w:color="auto"/>
              <w:right w:val="single" w:sz="4" w:space="0" w:color="auto"/>
            </w:tcBorders>
            <w:vAlign w:val="center"/>
            <w:hideMark/>
          </w:tcPr>
          <w:p w14:paraId="71721679" w14:textId="77777777" w:rsidR="0054424C" w:rsidRPr="002046A5" w:rsidRDefault="008B0121" w:rsidP="00A77A5F">
            <w:pPr>
              <w:tabs>
                <w:tab w:val="left" w:pos="1218"/>
              </w:tabs>
              <w:spacing w:before="20" w:after="20"/>
              <w:jc w:val="center"/>
              <w:rPr>
                <w:rFonts w:ascii="Times New Roman" w:hAnsi="Times New Roman" w:cs="Times New Roman"/>
                <w:sz w:val="18"/>
                <w:lang w:val="hr-HR"/>
              </w:rPr>
            </w:pPr>
            <w:sdt>
              <w:sdtPr>
                <w:rPr>
                  <w:rFonts w:ascii="Times New Roman" w:hAnsi="Times New Roman" w:cs="Times New Roman"/>
                  <w:sz w:val="18"/>
                  <w:lang w:val="hr-HR"/>
                </w:rPr>
                <w:id w:val="295573875"/>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lang w:val="hr-HR"/>
                  </w:rPr>
                  <w:t>☐</w:t>
                </w:r>
              </w:sdtContent>
            </w:sdt>
            <w:r w:rsidR="0054424C" w:rsidRPr="002046A5">
              <w:rPr>
                <w:rFonts w:ascii="Times New Roman" w:hAnsi="Times New Roman" w:cs="Times New Roman"/>
                <w:sz w:val="18"/>
                <w:lang w:val="hr-HR"/>
              </w:rPr>
              <w:t xml:space="preserve"> VII.</w:t>
            </w:r>
          </w:p>
        </w:tc>
        <w:tc>
          <w:tcPr>
            <w:tcW w:w="1284" w:type="dxa"/>
            <w:gridSpan w:val="4"/>
            <w:tcBorders>
              <w:top w:val="single" w:sz="4" w:space="0" w:color="auto"/>
              <w:left w:val="single" w:sz="4" w:space="0" w:color="auto"/>
              <w:bottom w:val="single" w:sz="4" w:space="0" w:color="auto"/>
              <w:right w:val="single" w:sz="4" w:space="0" w:color="auto"/>
            </w:tcBorders>
            <w:vAlign w:val="center"/>
            <w:hideMark/>
          </w:tcPr>
          <w:p w14:paraId="40D50DF4" w14:textId="77777777" w:rsidR="0054424C" w:rsidRPr="002046A5" w:rsidRDefault="008B0121" w:rsidP="00A77A5F">
            <w:pPr>
              <w:tabs>
                <w:tab w:val="left" w:pos="1218"/>
              </w:tabs>
              <w:spacing w:before="20" w:after="20"/>
              <w:jc w:val="center"/>
              <w:rPr>
                <w:rFonts w:ascii="Times New Roman" w:hAnsi="Times New Roman" w:cs="Times New Roman"/>
                <w:sz w:val="18"/>
                <w:lang w:val="hr-HR"/>
              </w:rPr>
            </w:pPr>
            <w:sdt>
              <w:sdtPr>
                <w:rPr>
                  <w:rFonts w:ascii="Times New Roman" w:hAnsi="Times New Roman" w:cs="Times New Roman"/>
                  <w:sz w:val="18"/>
                  <w:lang w:val="hr-HR"/>
                </w:rPr>
                <w:id w:val="-1335842378"/>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lang w:val="hr-HR"/>
                  </w:rPr>
                  <w:t>☐</w:t>
                </w:r>
              </w:sdtContent>
            </w:sdt>
            <w:r w:rsidR="0054424C" w:rsidRPr="002046A5">
              <w:rPr>
                <w:rFonts w:ascii="Times New Roman" w:hAnsi="Times New Roman" w:cs="Times New Roman"/>
                <w:sz w:val="18"/>
                <w:lang w:val="hr-HR"/>
              </w:rPr>
              <w:t xml:space="preserve"> VIII.</w:t>
            </w:r>
          </w:p>
        </w:tc>
        <w:tc>
          <w:tcPr>
            <w:tcW w:w="1284" w:type="dxa"/>
            <w:gridSpan w:val="7"/>
            <w:tcBorders>
              <w:top w:val="single" w:sz="4" w:space="0" w:color="auto"/>
              <w:left w:val="single" w:sz="4" w:space="0" w:color="auto"/>
              <w:bottom w:val="single" w:sz="4" w:space="0" w:color="auto"/>
              <w:right w:val="single" w:sz="4" w:space="0" w:color="auto"/>
            </w:tcBorders>
            <w:vAlign w:val="center"/>
            <w:hideMark/>
          </w:tcPr>
          <w:p w14:paraId="488515FE" w14:textId="77777777" w:rsidR="0054424C" w:rsidRPr="002046A5" w:rsidRDefault="008B0121" w:rsidP="00A77A5F">
            <w:pPr>
              <w:tabs>
                <w:tab w:val="left" w:pos="1218"/>
              </w:tabs>
              <w:spacing w:before="20" w:after="20"/>
              <w:jc w:val="center"/>
              <w:rPr>
                <w:rFonts w:ascii="Times New Roman" w:hAnsi="Times New Roman" w:cs="Times New Roman"/>
                <w:sz w:val="18"/>
                <w:lang w:val="hr-HR"/>
              </w:rPr>
            </w:pPr>
            <w:sdt>
              <w:sdtPr>
                <w:rPr>
                  <w:rFonts w:ascii="Times New Roman" w:hAnsi="Times New Roman" w:cs="Times New Roman"/>
                  <w:sz w:val="18"/>
                  <w:lang w:val="hr-HR"/>
                </w:rPr>
                <w:id w:val="451911872"/>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lang w:val="hr-HR"/>
                  </w:rPr>
                  <w:t>☐</w:t>
                </w:r>
              </w:sdtContent>
            </w:sdt>
            <w:r w:rsidR="0054424C" w:rsidRPr="002046A5">
              <w:rPr>
                <w:rFonts w:ascii="Times New Roman" w:hAnsi="Times New Roman" w:cs="Times New Roman"/>
                <w:sz w:val="18"/>
                <w:lang w:val="hr-HR"/>
              </w:rPr>
              <w:t xml:space="preserve"> IX.</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14:paraId="34A98EA3" w14:textId="77777777" w:rsidR="0054424C" w:rsidRPr="002046A5" w:rsidRDefault="008B0121" w:rsidP="00A77A5F">
            <w:pPr>
              <w:tabs>
                <w:tab w:val="left" w:pos="1218"/>
              </w:tabs>
              <w:spacing w:before="20" w:after="20"/>
              <w:jc w:val="center"/>
              <w:rPr>
                <w:rFonts w:ascii="Times New Roman" w:hAnsi="Times New Roman" w:cs="Times New Roman"/>
                <w:sz w:val="18"/>
                <w:lang w:val="hr-HR"/>
              </w:rPr>
            </w:pPr>
            <w:sdt>
              <w:sdtPr>
                <w:rPr>
                  <w:rFonts w:ascii="Times New Roman" w:hAnsi="Times New Roman" w:cs="Times New Roman"/>
                  <w:sz w:val="18"/>
                  <w:lang w:val="hr-HR"/>
                </w:rPr>
                <w:id w:val="1936788817"/>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lang w:val="hr-HR"/>
                  </w:rPr>
                  <w:t>☐</w:t>
                </w:r>
              </w:sdtContent>
            </w:sdt>
            <w:r w:rsidR="0054424C" w:rsidRPr="002046A5">
              <w:rPr>
                <w:rFonts w:ascii="Times New Roman" w:hAnsi="Times New Roman" w:cs="Times New Roman"/>
                <w:sz w:val="18"/>
                <w:lang w:val="hr-HR"/>
              </w:rPr>
              <w:t xml:space="preserve"> X.</w:t>
            </w:r>
          </w:p>
        </w:tc>
      </w:tr>
      <w:tr w:rsidR="0054424C" w:rsidRPr="002046A5" w14:paraId="7D1C11CE" w14:textId="77777777" w:rsidTr="00A77A5F">
        <w:trPr>
          <w:trHeight w:val="80"/>
        </w:trPr>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37A080" w14:textId="77777777" w:rsidR="0054424C" w:rsidRPr="002046A5" w:rsidRDefault="0054424C" w:rsidP="00A77A5F">
            <w:pPr>
              <w:spacing w:before="20" w:after="20"/>
              <w:rPr>
                <w:rFonts w:ascii="Times New Roman" w:hAnsi="Times New Roman" w:cs="Times New Roman"/>
                <w:b/>
                <w:sz w:val="18"/>
                <w:szCs w:val="18"/>
                <w:lang w:val="hr-HR"/>
              </w:rPr>
            </w:pPr>
            <w:r w:rsidRPr="002046A5">
              <w:rPr>
                <w:rFonts w:ascii="Times New Roman" w:hAnsi="Times New Roman" w:cs="Times New Roman"/>
                <w:b/>
                <w:sz w:val="18"/>
                <w:szCs w:val="18"/>
                <w:lang w:val="hr-HR"/>
              </w:rPr>
              <w:t>Status kolegija</w:t>
            </w:r>
          </w:p>
        </w:tc>
        <w:tc>
          <w:tcPr>
            <w:tcW w:w="1066" w:type="dxa"/>
            <w:gridSpan w:val="3"/>
            <w:tcBorders>
              <w:top w:val="single" w:sz="4" w:space="0" w:color="auto"/>
              <w:left w:val="single" w:sz="4" w:space="0" w:color="auto"/>
              <w:bottom w:val="single" w:sz="4" w:space="0" w:color="auto"/>
              <w:right w:val="single" w:sz="4" w:space="0" w:color="auto"/>
            </w:tcBorders>
            <w:hideMark/>
          </w:tcPr>
          <w:p w14:paraId="721554B2" w14:textId="77777777" w:rsidR="0054424C" w:rsidRPr="002046A5" w:rsidRDefault="008B0121" w:rsidP="00A77A5F">
            <w:pPr>
              <w:tabs>
                <w:tab w:val="left" w:pos="1218"/>
              </w:tabs>
              <w:spacing w:before="20" w:after="20"/>
              <w:rPr>
                <w:rFonts w:ascii="Times New Roman" w:hAnsi="Times New Roman" w:cs="Times New Roman"/>
                <w:sz w:val="18"/>
                <w:szCs w:val="20"/>
                <w:lang w:val="hr-HR"/>
              </w:rPr>
            </w:pPr>
            <w:sdt>
              <w:sdtPr>
                <w:rPr>
                  <w:rFonts w:ascii="Times New Roman" w:hAnsi="Times New Roman" w:cs="Times New Roman"/>
                  <w:sz w:val="18"/>
                  <w:szCs w:val="20"/>
                  <w:lang w:val="hr-HR"/>
                </w:rPr>
                <w:id w:val="641315052"/>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szCs w:val="20"/>
                    <w:lang w:val="hr-HR"/>
                  </w:rPr>
                  <w:t>☒</w:t>
                </w:r>
              </w:sdtContent>
            </w:sdt>
            <w:r w:rsidR="0054424C" w:rsidRPr="002046A5">
              <w:rPr>
                <w:rFonts w:ascii="Times New Roman" w:hAnsi="Times New Roman" w:cs="Times New Roman"/>
                <w:sz w:val="18"/>
                <w:szCs w:val="20"/>
                <w:lang w:val="hr-HR"/>
              </w:rPr>
              <w:t xml:space="preserve"> obvezni kolegij</w:t>
            </w:r>
          </w:p>
        </w:tc>
        <w:tc>
          <w:tcPr>
            <w:tcW w:w="1284" w:type="dxa"/>
            <w:gridSpan w:val="9"/>
            <w:tcBorders>
              <w:top w:val="single" w:sz="4" w:space="0" w:color="auto"/>
              <w:left w:val="single" w:sz="4" w:space="0" w:color="auto"/>
              <w:bottom w:val="single" w:sz="4" w:space="0" w:color="auto"/>
              <w:right w:val="single" w:sz="4" w:space="0" w:color="auto"/>
            </w:tcBorders>
            <w:vAlign w:val="center"/>
            <w:hideMark/>
          </w:tcPr>
          <w:p w14:paraId="375F16CB" w14:textId="77777777" w:rsidR="0054424C" w:rsidRPr="002046A5" w:rsidRDefault="008B0121" w:rsidP="00A77A5F">
            <w:pPr>
              <w:tabs>
                <w:tab w:val="left" w:pos="1218"/>
              </w:tabs>
              <w:spacing w:before="20" w:after="20"/>
              <w:jc w:val="center"/>
              <w:rPr>
                <w:rFonts w:ascii="Times New Roman" w:hAnsi="Times New Roman" w:cs="Times New Roman"/>
                <w:sz w:val="18"/>
                <w:lang w:val="hr-HR"/>
              </w:rPr>
            </w:pPr>
            <w:sdt>
              <w:sdtPr>
                <w:rPr>
                  <w:rFonts w:ascii="Times New Roman" w:hAnsi="Times New Roman" w:cs="Times New Roman"/>
                  <w:sz w:val="18"/>
                  <w:szCs w:val="20"/>
                  <w:lang w:val="hr-HR"/>
                </w:rPr>
                <w:id w:val="-1618202166"/>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szCs w:val="20"/>
                    <w:lang w:val="hr-HR"/>
                  </w:rPr>
                  <w:t>☐</w:t>
                </w:r>
              </w:sdtContent>
            </w:sdt>
            <w:r w:rsidR="0054424C" w:rsidRPr="002046A5">
              <w:rPr>
                <w:rFonts w:ascii="Times New Roman" w:hAnsi="Times New Roman" w:cs="Times New Roman"/>
                <w:sz w:val="18"/>
                <w:szCs w:val="20"/>
                <w:lang w:val="hr-HR"/>
              </w:rPr>
              <w:t xml:space="preserve"> izborni kolegij</w:t>
            </w:r>
          </w:p>
        </w:tc>
        <w:tc>
          <w:tcPr>
            <w:tcW w:w="2568" w:type="dxa"/>
            <w:gridSpan w:val="9"/>
            <w:tcBorders>
              <w:top w:val="single" w:sz="4" w:space="0" w:color="auto"/>
              <w:left w:val="single" w:sz="4" w:space="0" w:color="auto"/>
              <w:bottom w:val="single" w:sz="4" w:space="0" w:color="auto"/>
              <w:right w:val="single" w:sz="4" w:space="0" w:color="auto"/>
            </w:tcBorders>
            <w:vAlign w:val="center"/>
            <w:hideMark/>
          </w:tcPr>
          <w:p w14:paraId="55FA3366" w14:textId="77777777" w:rsidR="0054424C" w:rsidRPr="002046A5" w:rsidRDefault="008B0121" w:rsidP="00A77A5F">
            <w:pPr>
              <w:tabs>
                <w:tab w:val="left" w:pos="1218"/>
              </w:tabs>
              <w:spacing w:before="20" w:after="20"/>
              <w:jc w:val="center"/>
              <w:rPr>
                <w:rFonts w:ascii="Times New Roman" w:hAnsi="Times New Roman" w:cs="Times New Roman"/>
                <w:sz w:val="18"/>
                <w:lang w:val="hr-HR"/>
              </w:rPr>
            </w:pPr>
            <w:sdt>
              <w:sdtPr>
                <w:rPr>
                  <w:rFonts w:ascii="Times New Roman" w:hAnsi="Times New Roman" w:cs="Times New Roman"/>
                  <w:sz w:val="18"/>
                  <w:szCs w:val="20"/>
                  <w:lang w:val="hr-HR"/>
                </w:rPr>
                <w:id w:val="1366181418"/>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szCs w:val="20"/>
                    <w:lang w:val="hr-HR"/>
                  </w:rPr>
                  <w:t>☐</w:t>
                </w:r>
              </w:sdtContent>
            </w:sdt>
            <w:r w:rsidR="0054424C" w:rsidRPr="002046A5">
              <w:rPr>
                <w:rFonts w:ascii="Times New Roman" w:hAnsi="Times New Roman" w:cs="Times New Roman"/>
                <w:sz w:val="18"/>
                <w:szCs w:val="20"/>
                <w:lang w:val="hr-HR"/>
              </w:rPr>
              <w:t xml:space="preserve"> izborni kolegij koji se nudi studentima drugih odjela</w:t>
            </w:r>
          </w:p>
        </w:tc>
        <w:tc>
          <w:tcPr>
            <w:tcW w:w="12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92BF18" w14:textId="77777777" w:rsidR="0054424C" w:rsidRPr="002046A5" w:rsidRDefault="0054424C" w:rsidP="00A77A5F">
            <w:pPr>
              <w:tabs>
                <w:tab w:val="left" w:pos="1218"/>
              </w:tabs>
              <w:spacing w:before="20" w:after="20"/>
              <w:jc w:val="center"/>
              <w:rPr>
                <w:rFonts w:ascii="Times New Roman" w:hAnsi="Times New Roman" w:cs="Times New Roman"/>
                <w:sz w:val="18"/>
                <w:lang w:val="hr-HR"/>
              </w:rPr>
            </w:pPr>
            <w:r w:rsidRPr="002046A5">
              <w:rPr>
                <w:rFonts w:ascii="Times New Roman" w:hAnsi="Times New Roman" w:cs="Times New Roman"/>
                <w:b/>
                <w:sz w:val="18"/>
                <w:lang w:val="hr-HR"/>
              </w:rPr>
              <w:t>Nastavničke kompetencije</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14:paraId="6ABA0343"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szCs w:val="20"/>
                  <w:lang w:val="hr-HR"/>
                </w:rPr>
                <w:id w:val="2248386"/>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szCs w:val="20"/>
                    <w:lang w:val="hr-HR"/>
                  </w:rPr>
                  <w:t>☐</w:t>
                </w:r>
              </w:sdtContent>
            </w:sdt>
            <w:r w:rsidR="0054424C" w:rsidRPr="002046A5">
              <w:rPr>
                <w:rFonts w:ascii="Times New Roman" w:hAnsi="Times New Roman" w:cs="Times New Roman"/>
                <w:sz w:val="18"/>
                <w:szCs w:val="20"/>
                <w:lang w:val="hr-HR"/>
              </w:rPr>
              <w:t xml:space="preserve"> DA </w:t>
            </w:r>
            <w:sdt>
              <w:sdtPr>
                <w:rPr>
                  <w:rFonts w:ascii="Times New Roman" w:hAnsi="Times New Roman" w:cs="Times New Roman"/>
                  <w:sz w:val="18"/>
                  <w:szCs w:val="20"/>
                  <w:lang w:val="hr-HR"/>
                </w:rPr>
                <w:id w:val="-1127310844"/>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szCs w:val="20"/>
                    <w:lang w:val="hr-HR"/>
                  </w:rPr>
                  <w:t>☒</w:t>
                </w:r>
              </w:sdtContent>
            </w:sdt>
            <w:r w:rsidR="0054424C" w:rsidRPr="002046A5">
              <w:rPr>
                <w:rFonts w:ascii="Times New Roman" w:hAnsi="Times New Roman" w:cs="Times New Roman"/>
                <w:sz w:val="18"/>
                <w:szCs w:val="20"/>
                <w:lang w:val="hr-HR"/>
              </w:rPr>
              <w:t xml:space="preserve"> NE</w:t>
            </w:r>
          </w:p>
        </w:tc>
      </w:tr>
      <w:tr w:rsidR="0054424C" w:rsidRPr="002046A5" w14:paraId="5CF9CE57" w14:textId="77777777" w:rsidTr="00A77A5F">
        <w:trPr>
          <w:trHeight w:val="80"/>
        </w:trPr>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E3FE54" w14:textId="77777777" w:rsidR="0054424C" w:rsidRPr="002046A5" w:rsidRDefault="0054424C" w:rsidP="00A77A5F">
            <w:pPr>
              <w:spacing w:before="20" w:after="20"/>
              <w:rPr>
                <w:rFonts w:ascii="Times New Roman" w:hAnsi="Times New Roman" w:cs="Times New Roman"/>
                <w:b/>
                <w:sz w:val="18"/>
                <w:szCs w:val="18"/>
                <w:lang w:val="hr-HR"/>
              </w:rPr>
            </w:pPr>
            <w:r w:rsidRPr="002046A5">
              <w:rPr>
                <w:rFonts w:ascii="Times New Roman" w:hAnsi="Times New Roman" w:cs="Times New Roman"/>
                <w:b/>
                <w:sz w:val="18"/>
                <w:lang w:val="hr-HR"/>
              </w:rPr>
              <w:t>Opterećenje</w:t>
            </w:r>
          </w:p>
        </w:tc>
        <w:tc>
          <w:tcPr>
            <w:tcW w:w="462" w:type="dxa"/>
            <w:tcBorders>
              <w:top w:val="single" w:sz="4" w:space="0" w:color="auto"/>
              <w:left w:val="single" w:sz="4" w:space="0" w:color="auto"/>
              <w:bottom w:val="single" w:sz="4" w:space="0" w:color="auto"/>
              <w:right w:val="single" w:sz="4" w:space="0" w:color="auto"/>
            </w:tcBorders>
            <w:hideMark/>
          </w:tcPr>
          <w:p w14:paraId="1DA0A4F9" w14:textId="77777777" w:rsidR="0054424C" w:rsidRPr="002046A5" w:rsidRDefault="0054424C" w:rsidP="00A77A5F">
            <w:pPr>
              <w:spacing w:before="20" w:after="20"/>
              <w:jc w:val="center"/>
              <w:rPr>
                <w:rFonts w:ascii="Times New Roman" w:hAnsi="Times New Roman" w:cs="Times New Roman"/>
                <w:sz w:val="18"/>
                <w:szCs w:val="20"/>
                <w:lang w:val="hr-HR"/>
              </w:rPr>
            </w:pPr>
            <w:r w:rsidRPr="002046A5">
              <w:rPr>
                <w:rFonts w:ascii="Times New Roman" w:hAnsi="Times New Roman" w:cs="Times New Roman"/>
                <w:sz w:val="18"/>
                <w:szCs w:val="20"/>
                <w:lang w:val="hr-HR"/>
              </w:rPr>
              <w:t>30</w:t>
            </w:r>
          </w:p>
        </w:tc>
        <w:tc>
          <w:tcPr>
            <w:tcW w:w="321" w:type="dxa"/>
            <w:tcBorders>
              <w:top w:val="single" w:sz="4" w:space="0" w:color="auto"/>
              <w:left w:val="single" w:sz="4" w:space="0" w:color="auto"/>
              <w:bottom w:val="single" w:sz="4" w:space="0" w:color="auto"/>
              <w:right w:val="single" w:sz="4" w:space="0" w:color="auto"/>
            </w:tcBorders>
            <w:hideMark/>
          </w:tcPr>
          <w:p w14:paraId="36E5B0BC" w14:textId="77777777" w:rsidR="0054424C" w:rsidRPr="002046A5" w:rsidRDefault="0054424C" w:rsidP="00A77A5F">
            <w:pPr>
              <w:spacing w:before="20" w:after="20"/>
              <w:jc w:val="center"/>
              <w:rPr>
                <w:rFonts w:ascii="Times New Roman" w:hAnsi="Times New Roman" w:cs="Times New Roman"/>
                <w:b/>
                <w:sz w:val="18"/>
                <w:szCs w:val="20"/>
                <w:lang w:val="hr-HR"/>
              </w:rPr>
            </w:pPr>
            <w:r w:rsidRPr="002046A5">
              <w:rPr>
                <w:rFonts w:ascii="Times New Roman" w:hAnsi="Times New Roman" w:cs="Times New Roman"/>
                <w:b/>
                <w:sz w:val="18"/>
                <w:szCs w:val="20"/>
                <w:lang w:val="hr-HR"/>
              </w:rPr>
              <w:t>P</w:t>
            </w:r>
          </w:p>
        </w:tc>
        <w:tc>
          <w:tcPr>
            <w:tcW w:w="530" w:type="dxa"/>
            <w:gridSpan w:val="3"/>
            <w:tcBorders>
              <w:top w:val="single" w:sz="4" w:space="0" w:color="auto"/>
              <w:left w:val="single" w:sz="4" w:space="0" w:color="auto"/>
              <w:bottom w:val="single" w:sz="4" w:space="0" w:color="auto"/>
              <w:right w:val="single" w:sz="4" w:space="0" w:color="auto"/>
            </w:tcBorders>
          </w:tcPr>
          <w:p w14:paraId="24B9F2B1" w14:textId="77777777" w:rsidR="0054424C" w:rsidRPr="002046A5" w:rsidRDefault="0054424C" w:rsidP="00A77A5F">
            <w:pPr>
              <w:spacing w:before="20" w:after="20"/>
              <w:jc w:val="center"/>
              <w:rPr>
                <w:rFonts w:ascii="Times New Roman" w:hAnsi="Times New Roman" w:cs="Times New Roman"/>
                <w:sz w:val="18"/>
                <w:szCs w:val="20"/>
                <w:lang w:val="hr-HR"/>
              </w:rPr>
            </w:pPr>
          </w:p>
        </w:tc>
        <w:tc>
          <w:tcPr>
            <w:tcW w:w="253" w:type="dxa"/>
            <w:gridSpan w:val="3"/>
            <w:tcBorders>
              <w:top w:val="single" w:sz="4" w:space="0" w:color="auto"/>
              <w:left w:val="single" w:sz="4" w:space="0" w:color="auto"/>
              <w:bottom w:val="single" w:sz="4" w:space="0" w:color="auto"/>
              <w:right w:val="single" w:sz="4" w:space="0" w:color="auto"/>
            </w:tcBorders>
            <w:hideMark/>
          </w:tcPr>
          <w:p w14:paraId="0CA03457" w14:textId="77777777" w:rsidR="0054424C" w:rsidRPr="002046A5" w:rsidRDefault="0054424C" w:rsidP="00A77A5F">
            <w:pPr>
              <w:spacing w:before="20" w:after="20"/>
              <w:jc w:val="center"/>
              <w:rPr>
                <w:rFonts w:ascii="Times New Roman" w:hAnsi="Times New Roman" w:cs="Times New Roman"/>
                <w:b/>
                <w:sz w:val="18"/>
                <w:szCs w:val="20"/>
                <w:lang w:val="hr-HR"/>
              </w:rPr>
            </w:pPr>
            <w:r w:rsidRPr="002046A5">
              <w:rPr>
                <w:rFonts w:ascii="Times New Roman" w:hAnsi="Times New Roman" w:cs="Times New Roman"/>
                <w:b/>
                <w:sz w:val="18"/>
                <w:szCs w:val="20"/>
                <w:lang w:val="hr-HR"/>
              </w:rPr>
              <w:t>S</w:t>
            </w:r>
          </w:p>
        </w:tc>
        <w:tc>
          <w:tcPr>
            <w:tcW w:w="456" w:type="dxa"/>
            <w:gridSpan w:val="2"/>
            <w:tcBorders>
              <w:top w:val="single" w:sz="4" w:space="0" w:color="auto"/>
              <w:left w:val="single" w:sz="4" w:space="0" w:color="auto"/>
              <w:bottom w:val="single" w:sz="4" w:space="0" w:color="auto"/>
              <w:right w:val="single" w:sz="4" w:space="0" w:color="auto"/>
            </w:tcBorders>
            <w:hideMark/>
          </w:tcPr>
          <w:p w14:paraId="79049E61" w14:textId="77777777" w:rsidR="0054424C" w:rsidRPr="002046A5" w:rsidRDefault="0054424C" w:rsidP="00A77A5F">
            <w:pPr>
              <w:spacing w:before="20" w:after="20"/>
              <w:jc w:val="center"/>
              <w:rPr>
                <w:rFonts w:ascii="Times New Roman" w:hAnsi="Times New Roman" w:cs="Times New Roman"/>
                <w:sz w:val="18"/>
                <w:szCs w:val="20"/>
                <w:lang w:val="hr-HR"/>
              </w:rPr>
            </w:pPr>
            <w:r w:rsidRPr="002046A5">
              <w:rPr>
                <w:rFonts w:ascii="Times New Roman" w:hAnsi="Times New Roman" w:cs="Times New Roman"/>
                <w:sz w:val="18"/>
                <w:szCs w:val="20"/>
                <w:lang w:val="hr-HR"/>
              </w:rPr>
              <w:t>15</w:t>
            </w:r>
          </w:p>
        </w:tc>
        <w:tc>
          <w:tcPr>
            <w:tcW w:w="328" w:type="dxa"/>
            <w:gridSpan w:val="2"/>
            <w:tcBorders>
              <w:top w:val="single" w:sz="4" w:space="0" w:color="auto"/>
              <w:left w:val="single" w:sz="4" w:space="0" w:color="auto"/>
              <w:bottom w:val="single" w:sz="4" w:space="0" w:color="auto"/>
              <w:right w:val="single" w:sz="4" w:space="0" w:color="auto"/>
            </w:tcBorders>
            <w:hideMark/>
          </w:tcPr>
          <w:p w14:paraId="413CF8F5" w14:textId="77777777" w:rsidR="0054424C" w:rsidRPr="002046A5" w:rsidRDefault="0054424C" w:rsidP="00A77A5F">
            <w:pPr>
              <w:spacing w:before="20" w:after="20"/>
              <w:jc w:val="center"/>
              <w:rPr>
                <w:rFonts w:ascii="Times New Roman" w:hAnsi="Times New Roman" w:cs="Times New Roman"/>
                <w:b/>
                <w:sz w:val="18"/>
                <w:szCs w:val="20"/>
                <w:lang w:val="hr-HR"/>
              </w:rPr>
            </w:pPr>
            <w:r w:rsidRPr="002046A5">
              <w:rPr>
                <w:rFonts w:ascii="Times New Roman" w:hAnsi="Times New Roman" w:cs="Times New Roman"/>
                <w:b/>
                <w:sz w:val="18"/>
                <w:szCs w:val="20"/>
                <w:lang w:val="hr-HR"/>
              </w:rPr>
              <w:t>V</w:t>
            </w:r>
          </w:p>
        </w:tc>
        <w:tc>
          <w:tcPr>
            <w:tcW w:w="3852"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27A372" w14:textId="77777777" w:rsidR="0054424C" w:rsidRPr="002046A5" w:rsidRDefault="0054424C" w:rsidP="00A77A5F">
            <w:pPr>
              <w:tabs>
                <w:tab w:val="left" w:pos="1218"/>
              </w:tabs>
              <w:spacing w:before="20" w:after="20"/>
              <w:jc w:val="center"/>
              <w:rPr>
                <w:rFonts w:ascii="Times New Roman" w:hAnsi="Times New Roman" w:cs="Times New Roman"/>
                <w:b/>
                <w:sz w:val="18"/>
                <w:lang w:val="hr-HR"/>
              </w:rPr>
            </w:pPr>
            <w:r w:rsidRPr="002046A5">
              <w:rPr>
                <w:rFonts w:ascii="Times New Roman" w:hAnsi="Times New Roman" w:cs="Times New Roman"/>
                <w:b/>
                <w:sz w:val="18"/>
                <w:szCs w:val="20"/>
                <w:lang w:val="hr-HR"/>
              </w:rPr>
              <w:t>Mrežne stranice kolegija u sustavu za e-učenje</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14:paraId="1AB64174" w14:textId="77777777" w:rsidR="0054424C" w:rsidRPr="002046A5" w:rsidRDefault="008B0121" w:rsidP="00A77A5F">
            <w:pPr>
              <w:tabs>
                <w:tab w:val="left" w:pos="1218"/>
              </w:tabs>
              <w:spacing w:before="20" w:after="20"/>
              <w:rPr>
                <w:rFonts w:ascii="Times New Roman" w:hAnsi="Times New Roman" w:cs="Times New Roman"/>
                <w:sz w:val="18"/>
                <w:szCs w:val="20"/>
                <w:lang w:val="hr-HR"/>
              </w:rPr>
            </w:pPr>
            <w:sdt>
              <w:sdtPr>
                <w:rPr>
                  <w:rFonts w:ascii="Times New Roman" w:hAnsi="Times New Roman" w:cs="Times New Roman"/>
                  <w:sz w:val="18"/>
                  <w:szCs w:val="20"/>
                  <w:lang w:val="hr-HR"/>
                </w:rPr>
                <w:id w:val="-74359297"/>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szCs w:val="20"/>
                    <w:lang w:val="hr-HR"/>
                  </w:rPr>
                  <w:t>☒</w:t>
                </w:r>
              </w:sdtContent>
            </w:sdt>
            <w:r w:rsidR="0054424C" w:rsidRPr="002046A5">
              <w:rPr>
                <w:rFonts w:ascii="Times New Roman" w:hAnsi="Times New Roman" w:cs="Times New Roman"/>
                <w:sz w:val="18"/>
                <w:szCs w:val="20"/>
                <w:lang w:val="hr-HR"/>
              </w:rPr>
              <w:t xml:space="preserve"> DA </w:t>
            </w:r>
            <w:sdt>
              <w:sdtPr>
                <w:rPr>
                  <w:rFonts w:ascii="Times New Roman" w:hAnsi="Times New Roman" w:cs="Times New Roman"/>
                  <w:sz w:val="18"/>
                  <w:szCs w:val="20"/>
                  <w:lang w:val="hr-HR"/>
                </w:rPr>
                <w:id w:val="1654491425"/>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szCs w:val="20"/>
                    <w:lang w:val="hr-HR"/>
                  </w:rPr>
                  <w:t>☐</w:t>
                </w:r>
              </w:sdtContent>
            </w:sdt>
            <w:r w:rsidR="0054424C" w:rsidRPr="002046A5">
              <w:rPr>
                <w:rFonts w:ascii="Times New Roman" w:hAnsi="Times New Roman" w:cs="Times New Roman"/>
                <w:sz w:val="18"/>
                <w:szCs w:val="20"/>
                <w:lang w:val="hr-HR"/>
              </w:rPr>
              <w:t xml:space="preserve"> NE</w:t>
            </w:r>
          </w:p>
        </w:tc>
      </w:tr>
      <w:tr w:rsidR="0054424C" w:rsidRPr="002046A5" w14:paraId="3CB5E307" w14:textId="77777777" w:rsidTr="00A77A5F">
        <w:trPr>
          <w:trHeight w:val="80"/>
        </w:trPr>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6DB937" w14:textId="77777777" w:rsidR="0054424C" w:rsidRPr="002046A5" w:rsidRDefault="0054424C" w:rsidP="00A77A5F">
            <w:pPr>
              <w:spacing w:before="20" w:after="20"/>
              <w:rPr>
                <w:rFonts w:ascii="Times New Roman" w:hAnsi="Times New Roman" w:cs="Times New Roman"/>
                <w:b/>
                <w:sz w:val="18"/>
                <w:lang w:val="hr-HR"/>
              </w:rPr>
            </w:pPr>
            <w:r w:rsidRPr="002046A5">
              <w:rPr>
                <w:rFonts w:ascii="Times New Roman" w:hAnsi="Times New Roman" w:cs="Times New Roman"/>
                <w:b/>
                <w:sz w:val="18"/>
                <w:lang w:val="hr-HR"/>
              </w:rPr>
              <w:t>Mjesto i vrijeme izvođenja nastave</w:t>
            </w:r>
          </w:p>
        </w:tc>
        <w:tc>
          <w:tcPr>
            <w:tcW w:w="2350" w:type="dxa"/>
            <w:gridSpan w:val="12"/>
            <w:tcBorders>
              <w:top w:val="single" w:sz="4" w:space="0" w:color="auto"/>
              <w:left w:val="single" w:sz="4" w:space="0" w:color="auto"/>
              <w:bottom w:val="single" w:sz="4" w:space="0" w:color="auto"/>
              <w:right w:val="single" w:sz="4" w:space="0" w:color="auto"/>
            </w:tcBorders>
            <w:vAlign w:val="center"/>
            <w:hideMark/>
          </w:tcPr>
          <w:p w14:paraId="6A677C79" w14:textId="77777777" w:rsidR="0054424C" w:rsidRPr="002046A5" w:rsidRDefault="0054424C" w:rsidP="00A77A5F">
            <w:pPr>
              <w:spacing w:before="20" w:after="20"/>
              <w:jc w:val="center"/>
              <w:rPr>
                <w:rFonts w:ascii="Times New Roman" w:hAnsi="Times New Roman" w:cs="Times New Roman"/>
                <w:b/>
                <w:sz w:val="18"/>
                <w:szCs w:val="20"/>
                <w:lang w:val="hr-HR"/>
              </w:rPr>
            </w:pPr>
            <w:r w:rsidRPr="002046A5">
              <w:rPr>
                <w:rFonts w:ascii="Times New Roman" w:hAnsi="Times New Roman" w:cs="Times New Roman"/>
                <w:b/>
                <w:sz w:val="18"/>
                <w:szCs w:val="20"/>
                <w:lang w:val="hr-HR"/>
              </w:rPr>
              <w:t>Sjemenište Zmajević</w:t>
            </w:r>
          </w:p>
          <w:p w14:paraId="1F1F13C9" w14:textId="77777777" w:rsidR="0054424C" w:rsidRPr="002046A5" w:rsidRDefault="0054424C" w:rsidP="00A77A5F">
            <w:pPr>
              <w:spacing w:before="20" w:after="20"/>
              <w:jc w:val="center"/>
              <w:rPr>
                <w:rFonts w:ascii="Times New Roman" w:hAnsi="Times New Roman" w:cs="Times New Roman"/>
                <w:b/>
                <w:sz w:val="18"/>
                <w:szCs w:val="20"/>
                <w:lang w:val="hr-HR"/>
              </w:rPr>
            </w:pPr>
            <w:r w:rsidRPr="002046A5">
              <w:rPr>
                <w:rFonts w:ascii="Times New Roman" w:hAnsi="Times New Roman" w:cs="Times New Roman"/>
                <w:b/>
                <w:sz w:val="18"/>
                <w:szCs w:val="20"/>
                <w:lang w:val="hr-HR"/>
              </w:rPr>
              <w:t>9-12h</w:t>
            </w:r>
          </w:p>
        </w:tc>
        <w:tc>
          <w:tcPr>
            <w:tcW w:w="3852"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46DA18" w14:textId="77777777" w:rsidR="0054424C" w:rsidRPr="002046A5" w:rsidRDefault="0054424C" w:rsidP="00A77A5F">
            <w:pPr>
              <w:tabs>
                <w:tab w:val="left" w:pos="1218"/>
              </w:tabs>
              <w:spacing w:before="20" w:after="20"/>
              <w:jc w:val="right"/>
              <w:rPr>
                <w:rFonts w:ascii="Times New Roman" w:hAnsi="Times New Roman" w:cs="Times New Roman"/>
                <w:b/>
                <w:color w:val="FF0000"/>
                <w:sz w:val="18"/>
                <w:szCs w:val="20"/>
                <w:lang w:val="hr-HR"/>
              </w:rPr>
            </w:pPr>
            <w:r w:rsidRPr="002046A5">
              <w:rPr>
                <w:rFonts w:ascii="Times New Roman" w:hAnsi="Times New Roman" w:cs="Times New Roman"/>
                <w:b/>
                <w:sz w:val="18"/>
                <w:lang w:val="hr-HR"/>
              </w:rPr>
              <w:t>Jezik/jezici na kojima se izvodi kolegij</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14:paraId="6729768D" w14:textId="77777777" w:rsidR="0054424C" w:rsidRPr="002046A5" w:rsidRDefault="0054424C" w:rsidP="00A77A5F">
            <w:pPr>
              <w:tabs>
                <w:tab w:val="left" w:pos="1218"/>
              </w:tabs>
              <w:spacing w:before="20" w:after="20"/>
              <w:rPr>
                <w:rFonts w:ascii="Times New Roman" w:hAnsi="Times New Roman" w:cs="Times New Roman"/>
                <w:sz w:val="18"/>
                <w:szCs w:val="20"/>
                <w:lang w:val="hr-HR"/>
              </w:rPr>
            </w:pPr>
            <w:r w:rsidRPr="002046A5">
              <w:rPr>
                <w:rFonts w:ascii="Times New Roman" w:hAnsi="Times New Roman" w:cs="Times New Roman"/>
                <w:sz w:val="18"/>
                <w:szCs w:val="20"/>
                <w:lang w:val="hr-HR"/>
              </w:rPr>
              <w:t>hrvatski</w:t>
            </w:r>
          </w:p>
        </w:tc>
      </w:tr>
      <w:tr w:rsidR="0054424C" w:rsidRPr="002046A5" w14:paraId="531E6B5F" w14:textId="77777777" w:rsidTr="00A77A5F">
        <w:trPr>
          <w:trHeight w:val="80"/>
        </w:trPr>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D35B49" w14:textId="77777777" w:rsidR="0054424C" w:rsidRPr="002046A5" w:rsidRDefault="0054424C" w:rsidP="00A77A5F">
            <w:pPr>
              <w:spacing w:before="20" w:after="20"/>
              <w:rPr>
                <w:rFonts w:ascii="Times New Roman" w:hAnsi="Times New Roman" w:cs="Times New Roman"/>
                <w:b/>
                <w:sz w:val="18"/>
                <w:lang w:val="hr-HR"/>
              </w:rPr>
            </w:pPr>
            <w:r w:rsidRPr="002046A5">
              <w:rPr>
                <w:rFonts w:ascii="Times New Roman" w:hAnsi="Times New Roman" w:cs="Times New Roman"/>
                <w:b/>
                <w:sz w:val="18"/>
                <w:lang w:val="hr-HR"/>
              </w:rPr>
              <w:t>Početak nastave</w:t>
            </w:r>
          </w:p>
        </w:tc>
        <w:tc>
          <w:tcPr>
            <w:tcW w:w="2350" w:type="dxa"/>
            <w:gridSpan w:val="12"/>
            <w:tcBorders>
              <w:top w:val="single" w:sz="4" w:space="0" w:color="auto"/>
              <w:left w:val="single" w:sz="4" w:space="0" w:color="auto"/>
              <w:bottom w:val="single" w:sz="4" w:space="0" w:color="auto"/>
              <w:right w:val="single" w:sz="4" w:space="0" w:color="auto"/>
            </w:tcBorders>
            <w:vAlign w:val="center"/>
            <w:hideMark/>
          </w:tcPr>
          <w:p w14:paraId="4F61CDE5" w14:textId="77777777" w:rsidR="0054424C" w:rsidRPr="002046A5" w:rsidRDefault="0054424C" w:rsidP="00A77A5F">
            <w:pPr>
              <w:spacing w:before="20" w:after="20"/>
              <w:jc w:val="center"/>
              <w:rPr>
                <w:rFonts w:ascii="Times New Roman" w:hAnsi="Times New Roman" w:cs="Times New Roman"/>
                <w:b/>
                <w:sz w:val="18"/>
                <w:szCs w:val="20"/>
                <w:lang w:val="hr-HR"/>
              </w:rPr>
            </w:pPr>
            <w:r w:rsidRPr="002046A5">
              <w:rPr>
                <w:rFonts w:ascii="Times New Roman" w:hAnsi="Times New Roman" w:cs="Times New Roman"/>
                <w:sz w:val="18"/>
                <w:lang w:val="hr-HR"/>
              </w:rPr>
              <w:t>26.2.2021.</w:t>
            </w:r>
          </w:p>
        </w:tc>
        <w:tc>
          <w:tcPr>
            <w:tcW w:w="3852"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24A3E1" w14:textId="77777777" w:rsidR="0054424C" w:rsidRPr="002046A5" w:rsidRDefault="0054424C" w:rsidP="00A77A5F">
            <w:pPr>
              <w:tabs>
                <w:tab w:val="left" w:pos="1218"/>
              </w:tabs>
              <w:spacing w:before="20" w:after="20"/>
              <w:jc w:val="right"/>
              <w:rPr>
                <w:rFonts w:ascii="Times New Roman" w:hAnsi="Times New Roman" w:cs="Times New Roman"/>
                <w:b/>
                <w:sz w:val="18"/>
                <w:lang w:val="hr-HR"/>
              </w:rPr>
            </w:pPr>
            <w:r w:rsidRPr="002046A5">
              <w:rPr>
                <w:rFonts w:ascii="Times New Roman" w:hAnsi="Times New Roman" w:cs="Times New Roman"/>
                <w:b/>
                <w:sz w:val="18"/>
                <w:lang w:val="hr-HR"/>
              </w:rPr>
              <w:t>Završetak nastave</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14:paraId="76AFD8D5" w14:textId="77777777" w:rsidR="0054424C" w:rsidRPr="002046A5" w:rsidRDefault="0054424C" w:rsidP="00A77A5F">
            <w:pPr>
              <w:tabs>
                <w:tab w:val="left" w:pos="1218"/>
              </w:tabs>
              <w:spacing w:before="20" w:after="20"/>
              <w:rPr>
                <w:rFonts w:ascii="Times New Roman" w:hAnsi="Times New Roman" w:cs="Times New Roman"/>
                <w:sz w:val="18"/>
                <w:szCs w:val="20"/>
                <w:lang w:val="hr-HR"/>
              </w:rPr>
            </w:pPr>
            <w:r w:rsidRPr="002046A5">
              <w:rPr>
                <w:rFonts w:ascii="Times New Roman" w:hAnsi="Times New Roman" w:cs="Times New Roman"/>
                <w:sz w:val="18"/>
                <w:szCs w:val="20"/>
                <w:lang w:val="hr-HR"/>
              </w:rPr>
              <w:t>4.6.2021.</w:t>
            </w:r>
          </w:p>
        </w:tc>
      </w:tr>
      <w:tr w:rsidR="0054424C" w:rsidRPr="002046A5" w14:paraId="08A7947E" w14:textId="77777777" w:rsidTr="00A77A5F">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0A0F6D" w14:textId="77777777" w:rsidR="0054424C" w:rsidRPr="002046A5" w:rsidRDefault="0054424C" w:rsidP="00A77A5F">
            <w:pPr>
              <w:spacing w:before="20" w:after="20"/>
              <w:rPr>
                <w:rFonts w:ascii="Times New Roman" w:hAnsi="Times New Roman" w:cs="Times New Roman"/>
                <w:b/>
                <w:sz w:val="18"/>
                <w:lang w:val="hr-HR"/>
              </w:rPr>
            </w:pPr>
            <w:r w:rsidRPr="002046A5">
              <w:rPr>
                <w:rFonts w:ascii="Times New Roman" w:hAnsi="Times New Roman" w:cs="Times New Roman"/>
                <w:b/>
                <w:sz w:val="18"/>
                <w:lang w:val="hr-HR"/>
              </w:rPr>
              <w:t>Preduvjeti za upis kolegija</w:t>
            </w:r>
          </w:p>
        </w:tc>
        <w:tc>
          <w:tcPr>
            <w:tcW w:w="7487" w:type="dxa"/>
            <w:gridSpan w:val="30"/>
            <w:tcBorders>
              <w:top w:val="single" w:sz="4" w:space="0" w:color="auto"/>
              <w:left w:val="single" w:sz="4" w:space="0" w:color="auto"/>
              <w:bottom w:val="single" w:sz="4" w:space="0" w:color="auto"/>
              <w:right w:val="single" w:sz="4" w:space="0" w:color="auto"/>
            </w:tcBorders>
            <w:hideMark/>
          </w:tcPr>
          <w:p w14:paraId="09FEA25E" w14:textId="77777777" w:rsidR="0054424C" w:rsidRPr="002046A5" w:rsidRDefault="0054424C" w:rsidP="00A77A5F">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18"/>
                <w:lang w:val="hr-HR"/>
              </w:rPr>
              <w:t>Poznavanje osnova razvojne psihologije, pedagogije, te religijsko-pedagoške i katehetske terminologije. Motiviranost za rad s djecom predškolske dobi. Razvijene osnovne komunikacijske i radne vještine, te otvorenost za rad na poboljšanju istih.</w:t>
            </w:r>
          </w:p>
        </w:tc>
      </w:tr>
      <w:tr w:rsidR="0054424C" w:rsidRPr="002046A5" w14:paraId="16119796" w14:textId="77777777" w:rsidTr="00A77A5F">
        <w:tc>
          <w:tcPr>
            <w:tcW w:w="9288"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85CEC" w14:textId="77777777" w:rsidR="0054424C" w:rsidRPr="002046A5" w:rsidRDefault="0054424C" w:rsidP="00A77A5F">
            <w:pPr>
              <w:spacing w:before="20" w:after="20"/>
              <w:rPr>
                <w:rFonts w:ascii="Times New Roman" w:hAnsi="Times New Roman" w:cs="Times New Roman"/>
                <w:sz w:val="18"/>
                <w:szCs w:val="18"/>
                <w:lang w:val="hr-HR"/>
              </w:rPr>
            </w:pPr>
          </w:p>
        </w:tc>
      </w:tr>
      <w:tr w:rsidR="0054424C" w:rsidRPr="002046A5" w14:paraId="32C72508" w14:textId="77777777" w:rsidTr="00A77A5F">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F124C4" w14:textId="77777777" w:rsidR="0054424C" w:rsidRPr="002046A5" w:rsidRDefault="0054424C" w:rsidP="00A77A5F">
            <w:pPr>
              <w:spacing w:before="20" w:after="20"/>
              <w:rPr>
                <w:rFonts w:ascii="Times New Roman" w:hAnsi="Times New Roman" w:cs="Times New Roman"/>
                <w:b/>
                <w:sz w:val="18"/>
                <w:lang w:val="hr-HR"/>
              </w:rPr>
            </w:pPr>
            <w:r w:rsidRPr="002046A5">
              <w:rPr>
                <w:rFonts w:ascii="Times New Roman" w:hAnsi="Times New Roman" w:cs="Times New Roman"/>
                <w:b/>
                <w:sz w:val="18"/>
                <w:lang w:val="hr-HR"/>
              </w:rPr>
              <w:t>Nositelj kolegija</w:t>
            </w:r>
          </w:p>
        </w:tc>
        <w:tc>
          <w:tcPr>
            <w:tcW w:w="7487" w:type="dxa"/>
            <w:gridSpan w:val="30"/>
            <w:tcBorders>
              <w:top w:val="single" w:sz="4" w:space="0" w:color="auto"/>
              <w:left w:val="single" w:sz="4" w:space="0" w:color="auto"/>
              <w:bottom w:val="single" w:sz="4" w:space="0" w:color="auto"/>
              <w:right w:val="single" w:sz="4" w:space="0" w:color="auto"/>
            </w:tcBorders>
            <w:hideMark/>
          </w:tcPr>
          <w:p w14:paraId="2D1C53CA" w14:textId="77777777" w:rsidR="0054424C" w:rsidRPr="002046A5" w:rsidRDefault="0054424C" w:rsidP="00A77A5F">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18"/>
                <w:lang w:val="hr-HR"/>
              </w:rPr>
              <w:t>Doc. dr. sc. Marijana Mohorić</w:t>
            </w:r>
          </w:p>
        </w:tc>
      </w:tr>
      <w:tr w:rsidR="0054424C" w:rsidRPr="002046A5" w14:paraId="223217B0" w14:textId="77777777" w:rsidTr="00A77A5F">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E463AC" w14:textId="77777777" w:rsidR="0054424C" w:rsidRPr="002046A5" w:rsidRDefault="0054424C" w:rsidP="00A77A5F">
            <w:pPr>
              <w:spacing w:before="20" w:after="20"/>
              <w:jc w:val="right"/>
              <w:rPr>
                <w:rFonts w:ascii="Times New Roman" w:hAnsi="Times New Roman" w:cs="Times New Roman"/>
                <w:b/>
                <w:sz w:val="18"/>
                <w:lang w:val="hr-HR"/>
              </w:rPr>
            </w:pPr>
            <w:r w:rsidRPr="002046A5">
              <w:rPr>
                <w:rFonts w:ascii="Times New Roman" w:hAnsi="Times New Roman" w:cs="Times New Roman"/>
                <w:b/>
                <w:sz w:val="18"/>
                <w:lang w:val="hr-HR"/>
              </w:rPr>
              <w:t>E-mail</w:t>
            </w:r>
          </w:p>
        </w:tc>
        <w:tc>
          <w:tcPr>
            <w:tcW w:w="3999" w:type="dxa"/>
            <w:gridSpan w:val="19"/>
            <w:tcBorders>
              <w:top w:val="single" w:sz="4" w:space="0" w:color="auto"/>
              <w:left w:val="single" w:sz="4" w:space="0" w:color="auto"/>
              <w:bottom w:val="single" w:sz="4" w:space="0" w:color="auto"/>
              <w:right w:val="single" w:sz="4" w:space="0" w:color="auto"/>
            </w:tcBorders>
            <w:hideMark/>
          </w:tcPr>
          <w:p w14:paraId="00D08711" w14:textId="77777777" w:rsidR="0054424C" w:rsidRPr="002046A5" w:rsidRDefault="0054424C" w:rsidP="00A77A5F">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18"/>
                <w:lang w:val="hr-HR"/>
              </w:rPr>
              <w:t>marijana.scj@gmail.com</w:t>
            </w:r>
          </w:p>
        </w:tc>
        <w:tc>
          <w:tcPr>
            <w:tcW w:w="119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DA58E3" w14:textId="77777777" w:rsidR="0054424C" w:rsidRPr="002046A5" w:rsidRDefault="0054424C" w:rsidP="00A77A5F">
            <w:pPr>
              <w:tabs>
                <w:tab w:val="left" w:pos="1218"/>
              </w:tabs>
              <w:spacing w:before="20" w:after="20"/>
              <w:rPr>
                <w:rFonts w:ascii="Times New Roman" w:hAnsi="Times New Roman" w:cs="Times New Roman"/>
                <w:b/>
                <w:sz w:val="18"/>
                <w:lang w:val="hr-HR"/>
              </w:rPr>
            </w:pPr>
            <w:r w:rsidRPr="002046A5">
              <w:rPr>
                <w:rFonts w:ascii="Times New Roman" w:hAnsi="Times New Roman" w:cs="Times New Roman"/>
                <w:b/>
                <w:sz w:val="18"/>
                <w:lang w:val="hr-HR"/>
              </w:rPr>
              <w:t>Konzultacije</w:t>
            </w:r>
          </w:p>
        </w:tc>
        <w:tc>
          <w:tcPr>
            <w:tcW w:w="2291" w:type="dxa"/>
            <w:gridSpan w:val="7"/>
            <w:tcBorders>
              <w:top w:val="single" w:sz="4" w:space="0" w:color="auto"/>
              <w:left w:val="single" w:sz="4" w:space="0" w:color="auto"/>
              <w:bottom w:val="single" w:sz="4" w:space="0" w:color="auto"/>
              <w:right w:val="single" w:sz="4" w:space="0" w:color="auto"/>
            </w:tcBorders>
          </w:tcPr>
          <w:p w14:paraId="0590E1C6" w14:textId="77777777" w:rsidR="0054424C" w:rsidRPr="002046A5" w:rsidRDefault="0054424C" w:rsidP="00A77A5F">
            <w:pPr>
              <w:tabs>
                <w:tab w:val="left" w:pos="1218"/>
              </w:tabs>
              <w:spacing w:before="20" w:after="20"/>
              <w:rPr>
                <w:rFonts w:ascii="Times New Roman" w:hAnsi="Times New Roman" w:cs="Times New Roman"/>
                <w:sz w:val="18"/>
                <w:lang w:val="hr-HR"/>
              </w:rPr>
            </w:pPr>
          </w:p>
        </w:tc>
      </w:tr>
      <w:tr w:rsidR="0054424C" w:rsidRPr="002046A5" w14:paraId="21494D02" w14:textId="77777777" w:rsidTr="00A77A5F">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C37B99" w14:textId="77777777" w:rsidR="0054424C" w:rsidRPr="002046A5" w:rsidRDefault="0054424C" w:rsidP="00A77A5F">
            <w:pPr>
              <w:spacing w:before="20" w:after="20"/>
              <w:rPr>
                <w:rFonts w:ascii="Times New Roman" w:hAnsi="Times New Roman" w:cs="Times New Roman"/>
                <w:b/>
                <w:sz w:val="18"/>
                <w:lang w:val="hr-HR"/>
              </w:rPr>
            </w:pPr>
            <w:r w:rsidRPr="002046A5">
              <w:rPr>
                <w:rFonts w:ascii="Times New Roman" w:hAnsi="Times New Roman" w:cs="Times New Roman"/>
                <w:b/>
                <w:sz w:val="18"/>
                <w:lang w:val="hr-HR"/>
              </w:rPr>
              <w:t>Suradnik na kolegiju</w:t>
            </w:r>
          </w:p>
        </w:tc>
        <w:tc>
          <w:tcPr>
            <w:tcW w:w="7487" w:type="dxa"/>
            <w:gridSpan w:val="30"/>
            <w:tcBorders>
              <w:top w:val="single" w:sz="4" w:space="0" w:color="auto"/>
              <w:left w:val="single" w:sz="4" w:space="0" w:color="auto"/>
              <w:bottom w:val="single" w:sz="4" w:space="0" w:color="auto"/>
              <w:right w:val="single" w:sz="4" w:space="0" w:color="auto"/>
            </w:tcBorders>
            <w:hideMark/>
          </w:tcPr>
          <w:p w14:paraId="4469936B" w14:textId="77777777" w:rsidR="0054424C" w:rsidRPr="002046A5" w:rsidRDefault="0054424C" w:rsidP="00A77A5F">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18"/>
                <w:lang w:val="hr-HR"/>
              </w:rPr>
              <w:t>Antonia Dokoza, lic. catech.</w:t>
            </w:r>
          </w:p>
        </w:tc>
      </w:tr>
      <w:tr w:rsidR="0054424C" w:rsidRPr="002046A5" w14:paraId="419E5A61" w14:textId="77777777" w:rsidTr="00A77A5F">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1C171A" w14:textId="77777777" w:rsidR="0054424C" w:rsidRPr="002046A5" w:rsidRDefault="0054424C" w:rsidP="00A77A5F">
            <w:pPr>
              <w:spacing w:before="20" w:after="20"/>
              <w:jc w:val="right"/>
              <w:rPr>
                <w:rFonts w:ascii="Times New Roman" w:hAnsi="Times New Roman" w:cs="Times New Roman"/>
                <w:b/>
                <w:sz w:val="18"/>
                <w:lang w:val="hr-HR"/>
              </w:rPr>
            </w:pPr>
            <w:r w:rsidRPr="002046A5">
              <w:rPr>
                <w:rFonts w:ascii="Times New Roman" w:hAnsi="Times New Roman" w:cs="Times New Roman"/>
                <w:b/>
                <w:sz w:val="18"/>
                <w:lang w:val="hr-HR"/>
              </w:rPr>
              <w:t>E-mail</w:t>
            </w:r>
          </w:p>
        </w:tc>
        <w:tc>
          <w:tcPr>
            <w:tcW w:w="3999" w:type="dxa"/>
            <w:gridSpan w:val="19"/>
            <w:tcBorders>
              <w:top w:val="single" w:sz="4" w:space="0" w:color="auto"/>
              <w:left w:val="single" w:sz="4" w:space="0" w:color="auto"/>
              <w:bottom w:val="single" w:sz="4" w:space="0" w:color="auto"/>
              <w:right w:val="single" w:sz="4" w:space="0" w:color="auto"/>
            </w:tcBorders>
            <w:hideMark/>
          </w:tcPr>
          <w:p w14:paraId="14AEFDF7" w14:textId="77777777" w:rsidR="0054424C" w:rsidRPr="002046A5" w:rsidRDefault="0054424C" w:rsidP="00A77A5F">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18"/>
                <w:lang w:val="hr-HR"/>
              </w:rPr>
              <w:t>amiocic@unizd.hr</w:t>
            </w:r>
          </w:p>
        </w:tc>
        <w:tc>
          <w:tcPr>
            <w:tcW w:w="119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51A514" w14:textId="77777777" w:rsidR="0054424C" w:rsidRPr="002046A5" w:rsidRDefault="0054424C" w:rsidP="00A77A5F">
            <w:pPr>
              <w:tabs>
                <w:tab w:val="left" w:pos="1218"/>
              </w:tabs>
              <w:spacing w:before="20" w:after="20"/>
              <w:rPr>
                <w:rFonts w:ascii="Times New Roman" w:hAnsi="Times New Roman" w:cs="Times New Roman"/>
                <w:b/>
                <w:sz w:val="18"/>
                <w:lang w:val="hr-HR"/>
              </w:rPr>
            </w:pPr>
            <w:r w:rsidRPr="002046A5">
              <w:rPr>
                <w:rFonts w:ascii="Times New Roman" w:hAnsi="Times New Roman" w:cs="Times New Roman"/>
                <w:b/>
                <w:sz w:val="18"/>
                <w:lang w:val="hr-HR"/>
              </w:rPr>
              <w:t>Konzultacije</w:t>
            </w:r>
          </w:p>
        </w:tc>
        <w:tc>
          <w:tcPr>
            <w:tcW w:w="2291" w:type="dxa"/>
            <w:gridSpan w:val="7"/>
            <w:tcBorders>
              <w:top w:val="single" w:sz="4" w:space="0" w:color="auto"/>
              <w:left w:val="single" w:sz="4" w:space="0" w:color="auto"/>
              <w:bottom w:val="single" w:sz="4" w:space="0" w:color="auto"/>
              <w:right w:val="single" w:sz="4" w:space="0" w:color="auto"/>
            </w:tcBorders>
            <w:hideMark/>
          </w:tcPr>
          <w:p w14:paraId="0F36BA86" w14:textId="77777777" w:rsidR="0054424C" w:rsidRPr="002046A5" w:rsidRDefault="0054424C" w:rsidP="00A77A5F">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18"/>
                <w:lang w:val="hr-HR"/>
              </w:rPr>
              <w:t>Nakon predavanja</w:t>
            </w:r>
          </w:p>
        </w:tc>
      </w:tr>
      <w:tr w:rsidR="0054424C" w:rsidRPr="002046A5" w14:paraId="1A641BF4" w14:textId="77777777" w:rsidTr="00A77A5F">
        <w:tc>
          <w:tcPr>
            <w:tcW w:w="9288"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FE21D0" w14:textId="77777777" w:rsidR="0054424C" w:rsidRPr="002046A5" w:rsidRDefault="0054424C" w:rsidP="00A77A5F">
            <w:pPr>
              <w:tabs>
                <w:tab w:val="left" w:pos="1218"/>
              </w:tabs>
              <w:spacing w:before="20" w:after="20"/>
              <w:rPr>
                <w:rFonts w:ascii="Times New Roman" w:hAnsi="Times New Roman" w:cs="Times New Roman"/>
                <w:sz w:val="18"/>
                <w:szCs w:val="18"/>
                <w:lang w:val="hr-HR"/>
              </w:rPr>
            </w:pPr>
          </w:p>
        </w:tc>
      </w:tr>
      <w:tr w:rsidR="0054424C" w:rsidRPr="002046A5" w14:paraId="0F437FC9" w14:textId="77777777" w:rsidTr="00A77A5F">
        <w:tc>
          <w:tcPr>
            <w:tcW w:w="18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912EFE" w14:textId="77777777" w:rsidR="0054424C" w:rsidRPr="002046A5" w:rsidRDefault="0054424C" w:rsidP="00A77A5F">
            <w:pPr>
              <w:spacing w:before="20" w:after="20"/>
              <w:rPr>
                <w:rFonts w:ascii="Times New Roman" w:hAnsi="Times New Roman" w:cs="Times New Roman"/>
                <w:b/>
                <w:sz w:val="18"/>
                <w:lang w:val="hr-HR"/>
              </w:rPr>
            </w:pPr>
            <w:r w:rsidRPr="002046A5">
              <w:rPr>
                <w:rFonts w:ascii="Times New Roman" w:hAnsi="Times New Roman" w:cs="Times New Roman"/>
                <w:b/>
                <w:sz w:val="18"/>
                <w:lang w:val="hr-HR"/>
              </w:rPr>
              <w:t>Vrste izvođenja nastave</w:t>
            </w:r>
          </w:p>
        </w:tc>
        <w:tc>
          <w:tcPr>
            <w:tcW w:w="1495" w:type="dxa"/>
            <w:gridSpan w:val="7"/>
            <w:tcBorders>
              <w:top w:val="single" w:sz="4" w:space="0" w:color="auto"/>
              <w:left w:val="single" w:sz="4" w:space="0" w:color="auto"/>
              <w:bottom w:val="single" w:sz="4" w:space="0" w:color="auto"/>
              <w:right w:val="single" w:sz="4" w:space="0" w:color="auto"/>
            </w:tcBorders>
            <w:vAlign w:val="center"/>
            <w:hideMark/>
          </w:tcPr>
          <w:p w14:paraId="15C48777"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160444977"/>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predavanja</w:t>
            </w:r>
          </w:p>
        </w:tc>
        <w:tc>
          <w:tcPr>
            <w:tcW w:w="1498" w:type="dxa"/>
            <w:gridSpan w:val="8"/>
            <w:tcBorders>
              <w:top w:val="single" w:sz="4" w:space="0" w:color="auto"/>
              <w:left w:val="single" w:sz="4" w:space="0" w:color="auto"/>
              <w:bottom w:val="single" w:sz="4" w:space="0" w:color="auto"/>
              <w:right w:val="single" w:sz="4" w:space="0" w:color="auto"/>
            </w:tcBorders>
            <w:vAlign w:val="center"/>
            <w:hideMark/>
          </w:tcPr>
          <w:p w14:paraId="2F8D94C2"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964274493"/>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seminari i radionice</w:t>
            </w:r>
          </w:p>
        </w:tc>
        <w:tc>
          <w:tcPr>
            <w:tcW w:w="1497" w:type="dxa"/>
            <w:gridSpan w:val="5"/>
            <w:tcBorders>
              <w:top w:val="single" w:sz="4" w:space="0" w:color="auto"/>
              <w:left w:val="single" w:sz="4" w:space="0" w:color="auto"/>
              <w:bottom w:val="single" w:sz="4" w:space="0" w:color="auto"/>
              <w:right w:val="single" w:sz="4" w:space="0" w:color="auto"/>
            </w:tcBorders>
            <w:vAlign w:val="center"/>
            <w:hideMark/>
          </w:tcPr>
          <w:p w14:paraId="6590969D"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1086918756"/>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vježbe</w:t>
            </w:r>
          </w:p>
        </w:tc>
        <w:tc>
          <w:tcPr>
            <w:tcW w:w="1497" w:type="dxa"/>
            <w:gridSpan w:val="7"/>
            <w:tcBorders>
              <w:top w:val="single" w:sz="4" w:space="0" w:color="auto"/>
              <w:left w:val="single" w:sz="4" w:space="0" w:color="auto"/>
              <w:bottom w:val="single" w:sz="4" w:space="0" w:color="auto"/>
              <w:right w:val="single" w:sz="4" w:space="0" w:color="auto"/>
            </w:tcBorders>
            <w:vAlign w:val="center"/>
            <w:hideMark/>
          </w:tcPr>
          <w:p w14:paraId="76EEF174"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1609044200"/>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e-učenje</w:t>
            </w:r>
          </w:p>
        </w:tc>
        <w:tc>
          <w:tcPr>
            <w:tcW w:w="1500" w:type="dxa"/>
            <w:gridSpan w:val="3"/>
            <w:tcBorders>
              <w:top w:val="single" w:sz="4" w:space="0" w:color="auto"/>
              <w:left w:val="single" w:sz="4" w:space="0" w:color="auto"/>
              <w:bottom w:val="single" w:sz="4" w:space="0" w:color="auto"/>
              <w:right w:val="single" w:sz="4" w:space="0" w:color="auto"/>
            </w:tcBorders>
            <w:vAlign w:val="center"/>
            <w:hideMark/>
          </w:tcPr>
          <w:p w14:paraId="47B1E8F9"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599946637"/>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lang w:val="hr-HR"/>
                  </w:rPr>
                  <w:t>☐</w:t>
                </w:r>
              </w:sdtContent>
            </w:sdt>
            <w:r w:rsidR="0054424C" w:rsidRPr="002046A5">
              <w:rPr>
                <w:rFonts w:ascii="Times New Roman" w:hAnsi="Times New Roman" w:cs="Times New Roman"/>
                <w:sz w:val="18"/>
                <w:lang w:val="hr-HR"/>
              </w:rPr>
              <w:t xml:space="preserve"> terenska nastava</w:t>
            </w:r>
          </w:p>
        </w:tc>
      </w:tr>
      <w:tr w:rsidR="0054424C" w:rsidRPr="002046A5" w14:paraId="03C9578B" w14:textId="77777777" w:rsidTr="00A77A5F">
        <w:tc>
          <w:tcPr>
            <w:tcW w:w="300" w:type="dxa"/>
            <w:vMerge/>
            <w:tcBorders>
              <w:top w:val="single" w:sz="4" w:space="0" w:color="auto"/>
              <w:left w:val="single" w:sz="4" w:space="0" w:color="auto"/>
              <w:bottom w:val="single" w:sz="4" w:space="0" w:color="auto"/>
              <w:right w:val="single" w:sz="4" w:space="0" w:color="auto"/>
            </w:tcBorders>
            <w:vAlign w:val="center"/>
            <w:hideMark/>
          </w:tcPr>
          <w:p w14:paraId="2B8A0801" w14:textId="77777777" w:rsidR="0054424C" w:rsidRPr="002046A5" w:rsidRDefault="0054424C" w:rsidP="00A77A5F">
            <w:pPr>
              <w:rPr>
                <w:rFonts w:ascii="Times New Roman" w:hAnsi="Times New Roman" w:cs="Times New Roman"/>
                <w:b/>
                <w:sz w:val="18"/>
                <w:lang w:val="hr-HR"/>
              </w:rPr>
            </w:pPr>
          </w:p>
        </w:tc>
        <w:tc>
          <w:tcPr>
            <w:tcW w:w="1495" w:type="dxa"/>
            <w:gridSpan w:val="7"/>
            <w:tcBorders>
              <w:top w:val="single" w:sz="4" w:space="0" w:color="auto"/>
              <w:left w:val="single" w:sz="4" w:space="0" w:color="auto"/>
              <w:bottom w:val="single" w:sz="4" w:space="0" w:color="auto"/>
              <w:right w:val="single" w:sz="4" w:space="0" w:color="auto"/>
            </w:tcBorders>
            <w:vAlign w:val="center"/>
            <w:hideMark/>
          </w:tcPr>
          <w:p w14:paraId="6961DADD"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1074505108"/>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samostalni zadaci</w:t>
            </w:r>
          </w:p>
        </w:tc>
        <w:tc>
          <w:tcPr>
            <w:tcW w:w="1498" w:type="dxa"/>
            <w:gridSpan w:val="8"/>
            <w:tcBorders>
              <w:top w:val="single" w:sz="4" w:space="0" w:color="auto"/>
              <w:left w:val="single" w:sz="4" w:space="0" w:color="auto"/>
              <w:bottom w:val="single" w:sz="4" w:space="0" w:color="auto"/>
              <w:right w:val="single" w:sz="4" w:space="0" w:color="auto"/>
            </w:tcBorders>
            <w:vAlign w:val="center"/>
            <w:hideMark/>
          </w:tcPr>
          <w:p w14:paraId="6A163B95"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797194425"/>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multimedija i mreža</w:t>
            </w:r>
          </w:p>
        </w:tc>
        <w:tc>
          <w:tcPr>
            <w:tcW w:w="1497" w:type="dxa"/>
            <w:gridSpan w:val="5"/>
            <w:tcBorders>
              <w:top w:val="single" w:sz="4" w:space="0" w:color="auto"/>
              <w:left w:val="single" w:sz="4" w:space="0" w:color="auto"/>
              <w:bottom w:val="single" w:sz="4" w:space="0" w:color="auto"/>
              <w:right w:val="single" w:sz="4" w:space="0" w:color="auto"/>
            </w:tcBorders>
            <w:vAlign w:val="center"/>
            <w:hideMark/>
          </w:tcPr>
          <w:p w14:paraId="71F8A129"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1859230075"/>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lang w:val="hr-HR"/>
                  </w:rPr>
                  <w:t>☐</w:t>
                </w:r>
              </w:sdtContent>
            </w:sdt>
            <w:r w:rsidR="0054424C" w:rsidRPr="002046A5">
              <w:rPr>
                <w:rFonts w:ascii="Times New Roman" w:hAnsi="Times New Roman" w:cs="Times New Roman"/>
                <w:sz w:val="18"/>
                <w:lang w:val="hr-HR"/>
              </w:rPr>
              <w:t xml:space="preserve"> laboratorij</w:t>
            </w:r>
          </w:p>
        </w:tc>
        <w:tc>
          <w:tcPr>
            <w:tcW w:w="1497" w:type="dxa"/>
            <w:gridSpan w:val="7"/>
            <w:tcBorders>
              <w:top w:val="single" w:sz="4" w:space="0" w:color="auto"/>
              <w:left w:val="single" w:sz="4" w:space="0" w:color="auto"/>
              <w:bottom w:val="single" w:sz="4" w:space="0" w:color="auto"/>
              <w:right w:val="single" w:sz="4" w:space="0" w:color="auto"/>
            </w:tcBorders>
            <w:vAlign w:val="center"/>
            <w:hideMark/>
          </w:tcPr>
          <w:p w14:paraId="6A4BA085"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1789312532"/>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mentorski rad</w:t>
            </w:r>
          </w:p>
        </w:tc>
        <w:tc>
          <w:tcPr>
            <w:tcW w:w="1500" w:type="dxa"/>
            <w:gridSpan w:val="3"/>
            <w:tcBorders>
              <w:top w:val="single" w:sz="4" w:space="0" w:color="auto"/>
              <w:left w:val="single" w:sz="4" w:space="0" w:color="auto"/>
              <w:bottom w:val="single" w:sz="4" w:space="0" w:color="auto"/>
              <w:right w:val="single" w:sz="4" w:space="0" w:color="auto"/>
            </w:tcBorders>
            <w:vAlign w:val="center"/>
            <w:hideMark/>
          </w:tcPr>
          <w:p w14:paraId="725A0D9E"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1996987405"/>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lang w:val="hr-HR"/>
                  </w:rPr>
                  <w:t>☐</w:t>
                </w:r>
              </w:sdtContent>
            </w:sdt>
            <w:r w:rsidR="0054424C" w:rsidRPr="002046A5">
              <w:rPr>
                <w:rFonts w:ascii="Times New Roman" w:hAnsi="Times New Roman" w:cs="Times New Roman"/>
                <w:sz w:val="18"/>
                <w:lang w:val="hr-HR"/>
              </w:rPr>
              <w:t xml:space="preserve"> ostalo</w:t>
            </w:r>
          </w:p>
        </w:tc>
      </w:tr>
      <w:tr w:rsidR="0054424C" w:rsidRPr="002046A5" w14:paraId="138E04E0" w14:textId="77777777" w:rsidTr="00A77A5F">
        <w:tc>
          <w:tcPr>
            <w:tcW w:w="3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302DC3" w14:textId="77777777" w:rsidR="0054424C" w:rsidRPr="002046A5" w:rsidRDefault="0054424C" w:rsidP="00A77A5F">
            <w:pPr>
              <w:spacing w:before="20" w:after="20"/>
              <w:rPr>
                <w:rFonts w:ascii="Times New Roman" w:hAnsi="Times New Roman" w:cs="Times New Roman"/>
                <w:b/>
                <w:sz w:val="18"/>
                <w:lang w:val="hr-HR"/>
              </w:rPr>
            </w:pPr>
            <w:r w:rsidRPr="002046A5">
              <w:rPr>
                <w:rFonts w:ascii="Times New Roman" w:hAnsi="Times New Roman" w:cs="Times New Roman"/>
                <w:b/>
                <w:sz w:val="18"/>
                <w:lang w:val="hr-HR"/>
              </w:rPr>
              <w:t>Ishodi učenja kolegija</w:t>
            </w:r>
          </w:p>
        </w:tc>
        <w:tc>
          <w:tcPr>
            <w:tcW w:w="5992" w:type="dxa"/>
            <w:gridSpan w:val="23"/>
            <w:tcBorders>
              <w:top w:val="single" w:sz="4" w:space="0" w:color="auto"/>
              <w:left w:val="single" w:sz="4" w:space="0" w:color="auto"/>
              <w:bottom w:val="single" w:sz="4" w:space="0" w:color="auto"/>
              <w:right w:val="single" w:sz="4" w:space="0" w:color="auto"/>
            </w:tcBorders>
            <w:vAlign w:val="center"/>
            <w:hideMark/>
          </w:tcPr>
          <w:p w14:paraId="79586981" w14:textId="77777777" w:rsidR="0054424C" w:rsidRPr="002046A5" w:rsidRDefault="0054424C" w:rsidP="00A77A5F">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18"/>
                <w:lang w:val="hr-HR"/>
              </w:rPr>
              <w:t>Nakon uspješno završenog predmeta student će moći:</w:t>
            </w:r>
          </w:p>
          <w:p w14:paraId="4FD467A2" w14:textId="77777777" w:rsidR="0054424C" w:rsidRPr="002046A5" w:rsidRDefault="0054424C" w:rsidP="00A77A5F">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18"/>
                <w:lang w:val="hr-HR"/>
              </w:rPr>
              <w:t>1. Poznavati i predstaviti bitne odrednice situacije djece predškolske dobi (psiho-pedagoški, moralni, religiozni aspekt).</w:t>
            </w:r>
          </w:p>
          <w:p w14:paraId="22988FBD" w14:textId="77777777" w:rsidR="0054424C" w:rsidRPr="002046A5" w:rsidRDefault="0054424C" w:rsidP="00A77A5F">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18"/>
                <w:lang w:val="hr-HR"/>
              </w:rPr>
              <w:t>2. Poznavati i predstaviti koncept, bitna obilježja i postavke vjerskog odgoja djece predškolske dobi.</w:t>
            </w:r>
          </w:p>
          <w:p w14:paraId="51CF0FFD" w14:textId="77777777" w:rsidR="0054424C" w:rsidRPr="002046A5" w:rsidRDefault="0054424C" w:rsidP="00A77A5F">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18"/>
                <w:lang w:val="hr-HR"/>
              </w:rPr>
              <w:t>3. Interpretirati i primijeniti temeljne elemente katehetske metodike rada s djecom predškolske dobi.</w:t>
            </w:r>
          </w:p>
          <w:p w14:paraId="0FA53DF2" w14:textId="77777777" w:rsidR="0054424C" w:rsidRPr="002046A5" w:rsidRDefault="0054424C" w:rsidP="00A77A5F">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18"/>
                <w:lang w:val="hr-HR"/>
              </w:rPr>
              <w:t>4. Poznavati i argumentirano predstaviti aktualni Program vjerskog odgoja djece predškolske dobi u izvan obiteljskim uvjetima.</w:t>
            </w:r>
          </w:p>
          <w:p w14:paraId="51462901" w14:textId="77777777" w:rsidR="0054424C" w:rsidRPr="002046A5" w:rsidRDefault="0054424C" w:rsidP="00A77A5F">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18"/>
                <w:lang w:val="hr-HR"/>
              </w:rPr>
              <w:t>5. Protumačiti i razjasniti ciljeve vjerskog odgoja u predškolskoj dobi.</w:t>
            </w:r>
          </w:p>
          <w:p w14:paraId="0B9FFF22" w14:textId="77777777" w:rsidR="0054424C" w:rsidRPr="002046A5" w:rsidRDefault="0054424C" w:rsidP="00A77A5F">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18"/>
                <w:lang w:val="hr-HR"/>
              </w:rPr>
              <w:t>6. Izdvojiti i formulirati temeljne sadržaje vjerskog odgoja djece predškolske dobi.</w:t>
            </w:r>
          </w:p>
          <w:p w14:paraId="140B60D2" w14:textId="77777777" w:rsidR="0054424C" w:rsidRPr="002046A5" w:rsidRDefault="0054424C" w:rsidP="00A77A5F">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18"/>
                <w:lang w:val="hr-HR"/>
              </w:rPr>
              <w:lastRenderedPageBreak/>
              <w:t>7. Pripremiti, ostvariti i analizirati aktivnost vjerskog odgoja s djecom predškolske dobi.</w:t>
            </w:r>
          </w:p>
        </w:tc>
      </w:tr>
      <w:tr w:rsidR="0054424C" w:rsidRPr="002046A5" w14:paraId="6443C3C6" w14:textId="77777777" w:rsidTr="00A77A5F">
        <w:tc>
          <w:tcPr>
            <w:tcW w:w="3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5DBBC6" w14:textId="77777777" w:rsidR="0054424C" w:rsidRPr="002046A5" w:rsidRDefault="0054424C" w:rsidP="00A77A5F">
            <w:pPr>
              <w:spacing w:before="20" w:after="20"/>
              <w:rPr>
                <w:rFonts w:ascii="Times New Roman" w:hAnsi="Times New Roman" w:cs="Times New Roman"/>
                <w:b/>
                <w:sz w:val="18"/>
                <w:lang w:val="hr-HR"/>
              </w:rPr>
            </w:pPr>
            <w:r w:rsidRPr="002046A5">
              <w:rPr>
                <w:rFonts w:ascii="Times New Roman" w:hAnsi="Times New Roman" w:cs="Times New Roman"/>
                <w:b/>
                <w:sz w:val="18"/>
                <w:lang w:val="hr-HR"/>
              </w:rPr>
              <w:lastRenderedPageBreak/>
              <w:t>Ishodi učenja na razini programa kojima kolegij doprinosi</w:t>
            </w:r>
          </w:p>
        </w:tc>
        <w:tc>
          <w:tcPr>
            <w:tcW w:w="5992" w:type="dxa"/>
            <w:gridSpan w:val="23"/>
            <w:tcBorders>
              <w:top w:val="single" w:sz="4" w:space="0" w:color="auto"/>
              <w:left w:val="single" w:sz="4" w:space="0" w:color="auto"/>
              <w:bottom w:val="single" w:sz="4" w:space="0" w:color="auto"/>
              <w:right w:val="single" w:sz="4" w:space="0" w:color="auto"/>
            </w:tcBorders>
            <w:vAlign w:val="center"/>
          </w:tcPr>
          <w:p w14:paraId="08F96FD4" w14:textId="77777777" w:rsidR="0054424C" w:rsidRPr="002046A5" w:rsidRDefault="0054424C" w:rsidP="00A77A5F">
            <w:pPr>
              <w:tabs>
                <w:tab w:val="left" w:pos="1218"/>
              </w:tabs>
              <w:spacing w:before="20" w:after="20"/>
              <w:rPr>
                <w:rFonts w:ascii="Times New Roman" w:hAnsi="Times New Roman" w:cs="Times New Roman"/>
                <w:sz w:val="18"/>
                <w:lang w:val="hr-HR"/>
              </w:rPr>
            </w:pPr>
          </w:p>
        </w:tc>
      </w:tr>
      <w:tr w:rsidR="0054424C" w:rsidRPr="002046A5" w14:paraId="06F8BE12" w14:textId="77777777" w:rsidTr="00A77A5F">
        <w:tc>
          <w:tcPr>
            <w:tcW w:w="9288"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A5FC5" w14:textId="77777777" w:rsidR="0054424C" w:rsidRPr="002046A5" w:rsidRDefault="0054424C" w:rsidP="00A77A5F">
            <w:pPr>
              <w:spacing w:before="20" w:after="20"/>
              <w:rPr>
                <w:rFonts w:ascii="Times New Roman" w:hAnsi="Times New Roman" w:cs="Times New Roman"/>
                <w:sz w:val="18"/>
                <w:szCs w:val="20"/>
                <w:lang w:val="hr-HR"/>
              </w:rPr>
            </w:pPr>
          </w:p>
        </w:tc>
      </w:tr>
      <w:tr w:rsidR="0054424C" w:rsidRPr="002046A5" w14:paraId="61863C3B" w14:textId="77777777" w:rsidTr="00A77A5F">
        <w:trPr>
          <w:trHeight w:val="190"/>
        </w:trPr>
        <w:tc>
          <w:tcPr>
            <w:tcW w:w="18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A0602E" w14:textId="77777777" w:rsidR="0054424C" w:rsidRPr="002046A5" w:rsidRDefault="0054424C" w:rsidP="00A77A5F">
            <w:pPr>
              <w:spacing w:before="20" w:after="20"/>
              <w:rPr>
                <w:rFonts w:ascii="Times New Roman" w:hAnsi="Times New Roman" w:cs="Times New Roman"/>
                <w:b/>
                <w:sz w:val="18"/>
                <w:lang w:val="hr-HR"/>
              </w:rPr>
            </w:pPr>
            <w:r w:rsidRPr="002046A5">
              <w:rPr>
                <w:rFonts w:ascii="Times New Roman" w:hAnsi="Times New Roman" w:cs="Times New Roman"/>
                <w:b/>
                <w:sz w:val="18"/>
                <w:lang w:val="hr-HR"/>
              </w:rPr>
              <w:t>Načini praćenja studenata</w:t>
            </w:r>
          </w:p>
        </w:tc>
        <w:tc>
          <w:tcPr>
            <w:tcW w:w="1495" w:type="dxa"/>
            <w:gridSpan w:val="7"/>
            <w:tcBorders>
              <w:top w:val="single" w:sz="4" w:space="0" w:color="auto"/>
              <w:left w:val="single" w:sz="4" w:space="0" w:color="auto"/>
              <w:bottom w:val="single" w:sz="4" w:space="0" w:color="auto"/>
              <w:right w:val="single" w:sz="4" w:space="0" w:color="auto"/>
            </w:tcBorders>
            <w:vAlign w:val="center"/>
            <w:hideMark/>
          </w:tcPr>
          <w:p w14:paraId="16967B90"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253756925"/>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pohađanje nastave</w:t>
            </w:r>
          </w:p>
        </w:tc>
        <w:tc>
          <w:tcPr>
            <w:tcW w:w="1498" w:type="dxa"/>
            <w:gridSpan w:val="8"/>
            <w:tcBorders>
              <w:top w:val="single" w:sz="4" w:space="0" w:color="auto"/>
              <w:left w:val="single" w:sz="4" w:space="0" w:color="auto"/>
              <w:bottom w:val="single" w:sz="4" w:space="0" w:color="auto"/>
              <w:right w:val="single" w:sz="4" w:space="0" w:color="auto"/>
            </w:tcBorders>
            <w:vAlign w:val="center"/>
            <w:hideMark/>
          </w:tcPr>
          <w:p w14:paraId="260EF54B"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1430654664"/>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priprema za nastavu</w:t>
            </w:r>
          </w:p>
        </w:tc>
        <w:tc>
          <w:tcPr>
            <w:tcW w:w="1497" w:type="dxa"/>
            <w:gridSpan w:val="5"/>
            <w:tcBorders>
              <w:top w:val="single" w:sz="4" w:space="0" w:color="auto"/>
              <w:left w:val="single" w:sz="4" w:space="0" w:color="auto"/>
              <w:bottom w:val="single" w:sz="4" w:space="0" w:color="auto"/>
              <w:right w:val="single" w:sz="4" w:space="0" w:color="auto"/>
            </w:tcBorders>
            <w:vAlign w:val="center"/>
            <w:hideMark/>
          </w:tcPr>
          <w:p w14:paraId="26E4F7A5"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1588421889"/>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domaće zadaće</w:t>
            </w:r>
          </w:p>
        </w:tc>
        <w:tc>
          <w:tcPr>
            <w:tcW w:w="1497" w:type="dxa"/>
            <w:gridSpan w:val="7"/>
            <w:tcBorders>
              <w:top w:val="single" w:sz="4" w:space="0" w:color="auto"/>
              <w:left w:val="single" w:sz="4" w:space="0" w:color="auto"/>
              <w:bottom w:val="single" w:sz="4" w:space="0" w:color="auto"/>
              <w:right w:val="single" w:sz="4" w:space="0" w:color="auto"/>
            </w:tcBorders>
            <w:vAlign w:val="center"/>
            <w:hideMark/>
          </w:tcPr>
          <w:p w14:paraId="38FD2DAA"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1105543621"/>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kontinuirana evaluacija</w:t>
            </w:r>
          </w:p>
        </w:tc>
        <w:tc>
          <w:tcPr>
            <w:tcW w:w="1500" w:type="dxa"/>
            <w:gridSpan w:val="3"/>
            <w:tcBorders>
              <w:top w:val="single" w:sz="4" w:space="0" w:color="auto"/>
              <w:left w:val="single" w:sz="4" w:space="0" w:color="auto"/>
              <w:bottom w:val="single" w:sz="4" w:space="0" w:color="auto"/>
              <w:right w:val="single" w:sz="4" w:space="0" w:color="auto"/>
            </w:tcBorders>
            <w:vAlign w:val="center"/>
            <w:hideMark/>
          </w:tcPr>
          <w:p w14:paraId="63CD997D"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2028441371"/>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istraživanje</w:t>
            </w:r>
          </w:p>
        </w:tc>
      </w:tr>
      <w:tr w:rsidR="0054424C" w:rsidRPr="002046A5" w14:paraId="064E59B9" w14:textId="77777777" w:rsidTr="00A77A5F">
        <w:trPr>
          <w:trHeight w:val="19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5C18BE1" w14:textId="77777777" w:rsidR="0054424C" w:rsidRPr="002046A5" w:rsidRDefault="0054424C" w:rsidP="00A77A5F">
            <w:pPr>
              <w:rPr>
                <w:rFonts w:ascii="Times New Roman" w:hAnsi="Times New Roman" w:cs="Times New Roman"/>
                <w:b/>
                <w:sz w:val="18"/>
                <w:lang w:val="hr-HR"/>
              </w:rPr>
            </w:pPr>
          </w:p>
        </w:tc>
        <w:tc>
          <w:tcPr>
            <w:tcW w:w="1495" w:type="dxa"/>
            <w:gridSpan w:val="7"/>
            <w:tcBorders>
              <w:top w:val="single" w:sz="4" w:space="0" w:color="auto"/>
              <w:left w:val="single" w:sz="4" w:space="0" w:color="auto"/>
              <w:bottom w:val="single" w:sz="4" w:space="0" w:color="auto"/>
              <w:right w:val="single" w:sz="4" w:space="0" w:color="auto"/>
            </w:tcBorders>
            <w:vAlign w:val="center"/>
            <w:hideMark/>
          </w:tcPr>
          <w:p w14:paraId="1D203EE3"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1842580348"/>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praktični rad</w:t>
            </w:r>
          </w:p>
        </w:tc>
        <w:tc>
          <w:tcPr>
            <w:tcW w:w="1498" w:type="dxa"/>
            <w:gridSpan w:val="8"/>
            <w:tcBorders>
              <w:top w:val="single" w:sz="4" w:space="0" w:color="auto"/>
              <w:left w:val="single" w:sz="4" w:space="0" w:color="auto"/>
              <w:bottom w:val="single" w:sz="4" w:space="0" w:color="auto"/>
              <w:right w:val="single" w:sz="4" w:space="0" w:color="auto"/>
            </w:tcBorders>
            <w:vAlign w:val="center"/>
            <w:hideMark/>
          </w:tcPr>
          <w:p w14:paraId="79193F96"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2136205128"/>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w:t>
            </w:r>
            <w:r w:rsidR="0054424C" w:rsidRPr="002046A5">
              <w:rPr>
                <w:rFonts w:ascii="Times New Roman" w:hAnsi="Times New Roman" w:cs="Times New Roman"/>
                <w:sz w:val="16"/>
                <w:lang w:val="hr-HR"/>
              </w:rPr>
              <w:t>eksperimentalni rad</w:t>
            </w:r>
          </w:p>
        </w:tc>
        <w:tc>
          <w:tcPr>
            <w:tcW w:w="1497" w:type="dxa"/>
            <w:gridSpan w:val="5"/>
            <w:tcBorders>
              <w:top w:val="single" w:sz="4" w:space="0" w:color="auto"/>
              <w:left w:val="single" w:sz="4" w:space="0" w:color="auto"/>
              <w:bottom w:val="single" w:sz="4" w:space="0" w:color="auto"/>
              <w:right w:val="single" w:sz="4" w:space="0" w:color="auto"/>
            </w:tcBorders>
            <w:vAlign w:val="center"/>
            <w:hideMark/>
          </w:tcPr>
          <w:p w14:paraId="58A95560"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714165187"/>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izlaganje</w:t>
            </w:r>
          </w:p>
        </w:tc>
        <w:tc>
          <w:tcPr>
            <w:tcW w:w="1497" w:type="dxa"/>
            <w:gridSpan w:val="7"/>
            <w:tcBorders>
              <w:top w:val="single" w:sz="4" w:space="0" w:color="auto"/>
              <w:left w:val="single" w:sz="4" w:space="0" w:color="auto"/>
              <w:bottom w:val="single" w:sz="4" w:space="0" w:color="auto"/>
              <w:right w:val="single" w:sz="4" w:space="0" w:color="auto"/>
            </w:tcBorders>
            <w:vAlign w:val="center"/>
            <w:hideMark/>
          </w:tcPr>
          <w:p w14:paraId="733D35B0"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638800603"/>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projekt</w:t>
            </w:r>
          </w:p>
        </w:tc>
        <w:tc>
          <w:tcPr>
            <w:tcW w:w="1500" w:type="dxa"/>
            <w:gridSpan w:val="3"/>
            <w:tcBorders>
              <w:top w:val="single" w:sz="4" w:space="0" w:color="auto"/>
              <w:left w:val="single" w:sz="4" w:space="0" w:color="auto"/>
              <w:bottom w:val="single" w:sz="4" w:space="0" w:color="auto"/>
              <w:right w:val="single" w:sz="4" w:space="0" w:color="auto"/>
            </w:tcBorders>
            <w:vAlign w:val="center"/>
            <w:hideMark/>
          </w:tcPr>
          <w:p w14:paraId="0E419DC5"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787653983"/>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seminar</w:t>
            </w:r>
          </w:p>
        </w:tc>
      </w:tr>
      <w:tr w:rsidR="0054424C" w:rsidRPr="002046A5" w14:paraId="60749C20" w14:textId="77777777" w:rsidTr="00A77A5F">
        <w:trPr>
          <w:trHeight w:val="19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6D4C8CE" w14:textId="77777777" w:rsidR="0054424C" w:rsidRPr="002046A5" w:rsidRDefault="0054424C" w:rsidP="00A77A5F">
            <w:pPr>
              <w:rPr>
                <w:rFonts w:ascii="Times New Roman" w:hAnsi="Times New Roman" w:cs="Times New Roman"/>
                <w:b/>
                <w:sz w:val="18"/>
                <w:lang w:val="hr-HR"/>
              </w:rPr>
            </w:pPr>
          </w:p>
        </w:tc>
        <w:tc>
          <w:tcPr>
            <w:tcW w:w="1495" w:type="dxa"/>
            <w:gridSpan w:val="7"/>
            <w:tcBorders>
              <w:top w:val="single" w:sz="4" w:space="0" w:color="auto"/>
              <w:left w:val="single" w:sz="4" w:space="0" w:color="auto"/>
              <w:bottom w:val="single" w:sz="4" w:space="0" w:color="auto"/>
              <w:right w:val="single" w:sz="4" w:space="0" w:color="auto"/>
            </w:tcBorders>
            <w:vAlign w:val="center"/>
            <w:hideMark/>
          </w:tcPr>
          <w:p w14:paraId="2C283BF6"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846592090"/>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kolokvij(i)</w:t>
            </w:r>
          </w:p>
        </w:tc>
        <w:tc>
          <w:tcPr>
            <w:tcW w:w="1498" w:type="dxa"/>
            <w:gridSpan w:val="8"/>
            <w:tcBorders>
              <w:top w:val="single" w:sz="4" w:space="0" w:color="auto"/>
              <w:left w:val="single" w:sz="4" w:space="0" w:color="auto"/>
              <w:bottom w:val="single" w:sz="4" w:space="0" w:color="auto"/>
              <w:right w:val="single" w:sz="4" w:space="0" w:color="auto"/>
            </w:tcBorders>
            <w:vAlign w:val="center"/>
            <w:hideMark/>
          </w:tcPr>
          <w:p w14:paraId="1E911DE4"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56397236"/>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pismeni ispit</w:t>
            </w:r>
          </w:p>
        </w:tc>
        <w:tc>
          <w:tcPr>
            <w:tcW w:w="1497" w:type="dxa"/>
            <w:gridSpan w:val="5"/>
            <w:tcBorders>
              <w:top w:val="single" w:sz="4" w:space="0" w:color="auto"/>
              <w:left w:val="single" w:sz="4" w:space="0" w:color="auto"/>
              <w:bottom w:val="single" w:sz="4" w:space="0" w:color="auto"/>
              <w:right w:val="single" w:sz="4" w:space="0" w:color="auto"/>
            </w:tcBorders>
            <w:vAlign w:val="center"/>
            <w:hideMark/>
          </w:tcPr>
          <w:p w14:paraId="40347F48"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537556174"/>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usmeni ispit</w:t>
            </w:r>
          </w:p>
        </w:tc>
        <w:tc>
          <w:tcPr>
            <w:tcW w:w="2997" w:type="dxa"/>
            <w:gridSpan w:val="10"/>
            <w:tcBorders>
              <w:top w:val="single" w:sz="4" w:space="0" w:color="auto"/>
              <w:left w:val="single" w:sz="4" w:space="0" w:color="auto"/>
              <w:bottom w:val="single" w:sz="4" w:space="0" w:color="auto"/>
              <w:right w:val="single" w:sz="4" w:space="0" w:color="auto"/>
            </w:tcBorders>
            <w:vAlign w:val="center"/>
            <w:hideMark/>
          </w:tcPr>
          <w:p w14:paraId="3903C3A0"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1862476194"/>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ostalo: </w:t>
            </w:r>
          </w:p>
        </w:tc>
      </w:tr>
      <w:tr w:rsidR="0054424C" w:rsidRPr="002046A5" w14:paraId="32599029" w14:textId="77777777" w:rsidTr="00A77A5F">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967102" w14:textId="77777777" w:rsidR="0054424C" w:rsidRPr="002046A5" w:rsidRDefault="0054424C" w:rsidP="00A77A5F">
            <w:pPr>
              <w:spacing w:before="20" w:after="20"/>
              <w:rPr>
                <w:rFonts w:ascii="Times New Roman" w:hAnsi="Times New Roman" w:cs="Times New Roman"/>
                <w:b/>
                <w:sz w:val="18"/>
                <w:lang w:val="hr-HR"/>
              </w:rPr>
            </w:pPr>
            <w:r w:rsidRPr="002046A5">
              <w:rPr>
                <w:rFonts w:ascii="Times New Roman" w:hAnsi="Times New Roman" w:cs="Times New Roman"/>
                <w:b/>
                <w:sz w:val="18"/>
                <w:lang w:val="hr-HR"/>
              </w:rPr>
              <w:t>Uvjeti pristupanja ispitu</w:t>
            </w:r>
          </w:p>
        </w:tc>
        <w:tc>
          <w:tcPr>
            <w:tcW w:w="7487" w:type="dxa"/>
            <w:gridSpan w:val="30"/>
            <w:tcBorders>
              <w:top w:val="single" w:sz="4" w:space="0" w:color="auto"/>
              <w:left w:val="single" w:sz="4" w:space="0" w:color="auto"/>
              <w:bottom w:val="single" w:sz="4" w:space="0" w:color="auto"/>
              <w:right w:val="single" w:sz="4" w:space="0" w:color="auto"/>
            </w:tcBorders>
            <w:vAlign w:val="center"/>
          </w:tcPr>
          <w:p w14:paraId="4A7A3D75" w14:textId="77777777" w:rsidR="0054424C" w:rsidRPr="002046A5" w:rsidRDefault="0054424C" w:rsidP="00A77A5F">
            <w:pPr>
              <w:tabs>
                <w:tab w:val="left" w:pos="1218"/>
              </w:tabs>
              <w:spacing w:before="20" w:after="20"/>
              <w:rPr>
                <w:rFonts w:ascii="Times New Roman" w:hAnsi="Times New Roman" w:cs="Times New Roman"/>
                <w:i/>
                <w:sz w:val="18"/>
                <w:lang w:val="hr-HR"/>
              </w:rPr>
            </w:pPr>
            <w:r w:rsidRPr="002046A5">
              <w:rPr>
                <w:rFonts w:ascii="Times New Roman" w:eastAsia="MS Gothic" w:hAnsi="Times New Roman" w:cs="Times New Roman"/>
                <w:sz w:val="18"/>
                <w:lang w:val="hr-HR"/>
              </w:rPr>
              <w:t>Redovito sudjelovanje na nastavi (50%), položeni kolokviji, odrađene vježbe</w:t>
            </w:r>
          </w:p>
          <w:p w14:paraId="4E94825A" w14:textId="77777777" w:rsidR="0054424C" w:rsidRPr="002046A5" w:rsidRDefault="0054424C" w:rsidP="00A77A5F">
            <w:pPr>
              <w:tabs>
                <w:tab w:val="left" w:pos="1218"/>
              </w:tabs>
              <w:spacing w:before="20" w:after="20"/>
              <w:rPr>
                <w:rFonts w:ascii="Times New Roman" w:hAnsi="Times New Roman" w:cs="Times New Roman"/>
                <w:i/>
                <w:sz w:val="18"/>
                <w:lang w:val="hr-HR"/>
              </w:rPr>
            </w:pPr>
          </w:p>
        </w:tc>
      </w:tr>
      <w:tr w:rsidR="0054424C" w:rsidRPr="002046A5" w14:paraId="5C8A114E" w14:textId="77777777" w:rsidTr="00A77A5F">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FC4A17" w14:textId="77777777" w:rsidR="0054424C" w:rsidRPr="002046A5" w:rsidRDefault="0054424C" w:rsidP="00A77A5F">
            <w:pPr>
              <w:spacing w:before="20" w:after="20"/>
              <w:rPr>
                <w:rFonts w:ascii="Times New Roman" w:hAnsi="Times New Roman" w:cs="Times New Roman"/>
                <w:b/>
                <w:sz w:val="18"/>
                <w:lang w:val="hr-HR"/>
              </w:rPr>
            </w:pPr>
            <w:r w:rsidRPr="002046A5">
              <w:rPr>
                <w:rFonts w:ascii="Times New Roman" w:hAnsi="Times New Roman" w:cs="Times New Roman"/>
                <w:b/>
                <w:sz w:val="18"/>
                <w:lang w:val="hr-HR"/>
              </w:rPr>
              <w:t>Ispitni rokovi</w:t>
            </w:r>
          </w:p>
        </w:tc>
        <w:tc>
          <w:tcPr>
            <w:tcW w:w="2903" w:type="dxa"/>
            <w:gridSpan w:val="14"/>
            <w:tcBorders>
              <w:top w:val="single" w:sz="4" w:space="0" w:color="auto"/>
              <w:left w:val="single" w:sz="4" w:space="0" w:color="auto"/>
              <w:bottom w:val="single" w:sz="4" w:space="0" w:color="auto"/>
              <w:right w:val="single" w:sz="4" w:space="0" w:color="auto"/>
            </w:tcBorders>
            <w:hideMark/>
          </w:tcPr>
          <w:p w14:paraId="59B31BFC"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1870520357"/>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zimski ispitni rok </w:t>
            </w:r>
          </w:p>
        </w:tc>
        <w:tc>
          <w:tcPr>
            <w:tcW w:w="2471" w:type="dxa"/>
            <w:gridSpan w:val="10"/>
            <w:tcBorders>
              <w:top w:val="single" w:sz="4" w:space="0" w:color="auto"/>
              <w:left w:val="single" w:sz="4" w:space="0" w:color="auto"/>
              <w:bottom w:val="single" w:sz="4" w:space="0" w:color="auto"/>
              <w:right w:val="single" w:sz="4" w:space="0" w:color="auto"/>
            </w:tcBorders>
            <w:hideMark/>
          </w:tcPr>
          <w:p w14:paraId="47458543"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1545634382"/>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ljetni ispitni rok</w:t>
            </w:r>
          </w:p>
        </w:tc>
        <w:tc>
          <w:tcPr>
            <w:tcW w:w="2113" w:type="dxa"/>
            <w:gridSpan w:val="6"/>
            <w:tcBorders>
              <w:top w:val="single" w:sz="4" w:space="0" w:color="auto"/>
              <w:left w:val="single" w:sz="4" w:space="0" w:color="auto"/>
              <w:bottom w:val="single" w:sz="4" w:space="0" w:color="auto"/>
              <w:right w:val="single" w:sz="4" w:space="0" w:color="auto"/>
            </w:tcBorders>
            <w:hideMark/>
          </w:tcPr>
          <w:p w14:paraId="511638B3"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1428997263"/>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jesenski ispitni rok</w:t>
            </w:r>
          </w:p>
        </w:tc>
      </w:tr>
      <w:tr w:rsidR="0054424C" w:rsidRPr="002046A5" w14:paraId="31ED36DA" w14:textId="77777777" w:rsidTr="00A77A5F">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C6B4DA" w14:textId="77777777" w:rsidR="0054424C" w:rsidRPr="002046A5" w:rsidRDefault="0054424C" w:rsidP="00A77A5F">
            <w:pPr>
              <w:spacing w:before="20" w:after="20"/>
              <w:rPr>
                <w:rFonts w:ascii="Times New Roman" w:hAnsi="Times New Roman" w:cs="Times New Roman"/>
                <w:b/>
                <w:sz w:val="18"/>
                <w:lang w:val="hr-HR"/>
              </w:rPr>
            </w:pPr>
            <w:r w:rsidRPr="002046A5">
              <w:rPr>
                <w:rFonts w:ascii="Times New Roman" w:hAnsi="Times New Roman" w:cs="Times New Roman"/>
                <w:b/>
                <w:sz w:val="18"/>
                <w:lang w:val="hr-HR"/>
              </w:rPr>
              <w:t>Termini ispitnih rokova</w:t>
            </w:r>
          </w:p>
        </w:tc>
        <w:tc>
          <w:tcPr>
            <w:tcW w:w="2903" w:type="dxa"/>
            <w:gridSpan w:val="14"/>
            <w:tcBorders>
              <w:top w:val="single" w:sz="4" w:space="0" w:color="auto"/>
              <w:left w:val="single" w:sz="4" w:space="0" w:color="auto"/>
              <w:bottom w:val="single" w:sz="4" w:space="0" w:color="auto"/>
              <w:right w:val="single" w:sz="4" w:space="0" w:color="auto"/>
            </w:tcBorders>
            <w:vAlign w:val="center"/>
          </w:tcPr>
          <w:p w14:paraId="5D14EF07" w14:textId="77777777" w:rsidR="0054424C" w:rsidRPr="002046A5" w:rsidRDefault="0054424C" w:rsidP="00A77A5F">
            <w:pPr>
              <w:tabs>
                <w:tab w:val="left" w:pos="1218"/>
              </w:tabs>
              <w:spacing w:before="20" w:after="20"/>
              <w:rPr>
                <w:rFonts w:ascii="Times New Roman" w:hAnsi="Times New Roman" w:cs="Times New Roman"/>
                <w:sz w:val="18"/>
                <w:lang w:val="hr-HR"/>
              </w:rPr>
            </w:pPr>
          </w:p>
        </w:tc>
        <w:tc>
          <w:tcPr>
            <w:tcW w:w="2471" w:type="dxa"/>
            <w:gridSpan w:val="10"/>
            <w:tcBorders>
              <w:top w:val="single" w:sz="4" w:space="0" w:color="auto"/>
              <w:left w:val="single" w:sz="4" w:space="0" w:color="auto"/>
              <w:bottom w:val="single" w:sz="4" w:space="0" w:color="auto"/>
              <w:right w:val="single" w:sz="4" w:space="0" w:color="auto"/>
            </w:tcBorders>
            <w:vAlign w:val="center"/>
            <w:hideMark/>
          </w:tcPr>
          <w:p w14:paraId="0722C599" w14:textId="77777777" w:rsidR="0054424C" w:rsidRPr="002046A5" w:rsidRDefault="0054424C" w:rsidP="00A77A5F">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18"/>
                <w:lang w:val="hr-HR"/>
              </w:rPr>
              <w:t>18.6.2021. u 9h</w:t>
            </w:r>
          </w:p>
          <w:p w14:paraId="5C034131" w14:textId="77777777" w:rsidR="0054424C" w:rsidRPr="002046A5" w:rsidRDefault="0054424C" w:rsidP="00A77A5F">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18"/>
                <w:lang w:val="hr-HR"/>
              </w:rPr>
              <w:t>02.7.2021. u 9h</w:t>
            </w:r>
          </w:p>
        </w:tc>
        <w:tc>
          <w:tcPr>
            <w:tcW w:w="2113" w:type="dxa"/>
            <w:gridSpan w:val="6"/>
            <w:tcBorders>
              <w:top w:val="single" w:sz="4" w:space="0" w:color="auto"/>
              <w:left w:val="single" w:sz="4" w:space="0" w:color="auto"/>
              <w:bottom w:val="single" w:sz="4" w:space="0" w:color="auto"/>
              <w:right w:val="single" w:sz="4" w:space="0" w:color="auto"/>
            </w:tcBorders>
            <w:vAlign w:val="center"/>
            <w:hideMark/>
          </w:tcPr>
          <w:p w14:paraId="03E8E100" w14:textId="77777777" w:rsidR="0054424C" w:rsidRPr="002046A5" w:rsidRDefault="0054424C" w:rsidP="00A77A5F">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18"/>
                <w:lang w:val="hr-HR"/>
              </w:rPr>
              <w:t>3.9.2021. u 9h</w:t>
            </w:r>
          </w:p>
          <w:p w14:paraId="180C7B91" w14:textId="77777777" w:rsidR="0054424C" w:rsidRPr="002046A5" w:rsidRDefault="0054424C" w:rsidP="00A77A5F">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18"/>
                <w:lang w:val="hr-HR"/>
              </w:rPr>
              <w:t>17.9.2021. u 9h</w:t>
            </w:r>
          </w:p>
        </w:tc>
      </w:tr>
      <w:tr w:rsidR="0054424C" w:rsidRPr="002046A5" w14:paraId="54F9BAE9" w14:textId="77777777" w:rsidTr="00A77A5F">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5E267A" w14:textId="77777777" w:rsidR="0054424C" w:rsidRPr="002046A5" w:rsidRDefault="0054424C" w:rsidP="00A77A5F">
            <w:pPr>
              <w:spacing w:before="20" w:after="20"/>
              <w:rPr>
                <w:rFonts w:ascii="Times New Roman" w:hAnsi="Times New Roman" w:cs="Times New Roman"/>
                <w:b/>
                <w:sz w:val="18"/>
                <w:lang w:val="hr-HR"/>
              </w:rPr>
            </w:pPr>
            <w:r w:rsidRPr="002046A5">
              <w:rPr>
                <w:rFonts w:ascii="Times New Roman" w:hAnsi="Times New Roman" w:cs="Times New Roman"/>
                <w:b/>
                <w:sz w:val="18"/>
                <w:lang w:val="hr-HR"/>
              </w:rPr>
              <w:t>Opis kolegija</w:t>
            </w:r>
          </w:p>
        </w:tc>
        <w:tc>
          <w:tcPr>
            <w:tcW w:w="7487" w:type="dxa"/>
            <w:gridSpan w:val="30"/>
            <w:tcBorders>
              <w:top w:val="single" w:sz="4" w:space="0" w:color="auto"/>
              <w:left w:val="single" w:sz="4" w:space="0" w:color="auto"/>
              <w:bottom w:val="single" w:sz="4" w:space="0" w:color="auto"/>
              <w:right w:val="single" w:sz="4" w:space="0" w:color="auto"/>
            </w:tcBorders>
          </w:tcPr>
          <w:p w14:paraId="5AF71BFE"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p>
        </w:tc>
      </w:tr>
      <w:tr w:rsidR="0054424C" w:rsidRPr="002046A5" w14:paraId="00B8411D" w14:textId="77777777" w:rsidTr="00A77A5F">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845C1B" w14:textId="77777777" w:rsidR="0054424C" w:rsidRPr="002046A5" w:rsidRDefault="0054424C" w:rsidP="00A77A5F">
            <w:pPr>
              <w:spacing w:before="20" w:after="20"/>
              <w:rPr>
                <w:rFonts w:ascii="Times New Roman" w:hAnsi="Times New Roman" w:cs="Times New Roman"/>
                <w:b/>
                <w:sz w:val="18"/>
                <w:lang w:val="hr-HR"/>
              </w:rPr>
            </w:pPr>
            <w:r w:rsidRPr="002046A5">
              <w:rPr>
                <w:rFonts w:ascii="Times New Roman" w:hAnsi="Times New Roman" w:cs="Times New Roman"/>
                <w:b/>
                <w:sz w:val="18"/>
                <w:lang w:val="hr-HR"/>
              </w:rPr>
              <w:t>Sadržaj kolegija (nastavne teme)</w:t>
            </w:r>
          </w:p>
        </w:tc>
        <w:tc>
          <w:tcPr>
            <w:tcW w:w="7487" w:type="dxa"/>
            <w:gridSpan w:val="30"/>
            <w:tcBorders>
              <w:top w:val="single" w:sz="4" w:space="0" w:color="auto"/>
              <w:left w:val="single" w:sz="4" w:space="0" w:color="auto"/>
              <w:bottom w:val="single" w:sz="4" w:space="0" w:color="auto"/>
              <w:right w:val="single" w:sz="4" w:space="0" w:color="auto"/>
            </w:tcBorders>
          </w:tcPr>
          <w:p w14:paraId="6FCE3B04" w14:textId="77777777" w:rsidR="0054424C" w:rsidRPr="002046A5" w:rsidRDefault="0054424C" w:rsidP="00A77A5F">
            <w:pPr>
              <w:pStyle w:val="ListParagraph"/>
              <w:numPr>
                <w:ilvl w:val="0"/>
                <w:numId w:val="1"/>
              </w:numPr>
              <w:autoSpaceDE w:val="0"/>
              <w:autoSpaceDN w:val="0"/>
              <w:adjustRightInd w:val="0"/>
              <w:spacing w:before="0" w:after="0"/>
              <w:ind w:left="276" w:hanging="276"/>
              <w:rPr>
                <w:rFonts w:ascii="Times New Roman" w:eastAsia="Times New Roman" w:hAnsi="Times New Roman" w:cs="Times New Roman"/>
                <w:sz w:val="18"/>
                <w:lang w:eastAsia="hr-HR"/>
              </w:rPr>
            </w:pPr>
            <w:r w:rsidRPr="002046A5">
              <w:rPr>
                <w:rFonts w:ascii="Times New Roman" w:eastAsia="Times New Roman" w:hAnsi="Times New Roman" w:cs="Times New Roman"/>
                <w:sz w:val="18"/>
                <w:lang w:eastAsia="hr-HR"/>
              </w:rPr>
              <w:t xml:space="preserve">Osobine i psihološki uvjeti razvoja djeteta u dobi od 3-7 godine. (STARC B. – M. ČUDINA-OBRADOVIĆ (i dr.), </w:t>
            </w:r>
            <w:r w:rsidRPr="002046A5">
              <w:rPr>
                <w:rFonts w:ascii="Times New Roman" w:eastAsia="Times New Roman" w:hAnsi="Times New Roman" w:cs="Times New Roman"/>
                <w:i/>
                <w:sz w:val="18"/>
                <w:lang w:eastAsia="hr-HR"/>
              </w:rPr>
              <w:t>Osobine i psihološki uvjeti razvoja djeteta predškolske dobi</w:t>
            </w:r>
            <w:r w:rsidRPr="002046A5">
              <w:rPr>
                <w:rFonts w:ascii="Times New Roman" w:eastAsia="Times New Roman" w:hAnsi="Times New Roman" w:cs="Times New Roman"/>
                <w:sz w:val="18"/>
                <w:lang w:eastAsia="hr-HR"/>
              </w:rPr>
              <w:t>, Zagreb,</w:t>
            </w:r>
            <w:r w:rsidRPr="002046A5">
              <w:rPr>
                <w:rFonts w:ascii="Times New Roman" w:eastAsia="Times New Roman" w:hAnsi="Times New Roman" w:cs="Times New Roman"/>
                <w:i/>
                <w:sz w:val="18"/>
                <w:lang w:eastAsia="hr-HR"/>
              </w:rPr>
              <w:t xml:space="preserve"> </w:t>
            </w:r>
            <w:r w:rsidRPr="002046A5">
              <w:rPr>
                <w:rFonts w:ascii="Times New Roman" w:eastAsia="Times New Roman" w:hAnsi="Times New Roman" w:cs="Times New Roman"/>
                <w:sz w:val="18"/>
                <w:lang w:eastAsia="hr-HR"/>
              </w:rPr>
              <w:t>2004.,113.-164.)</w:t>
            </w:r>
          </w:p>
          <w:p w14:paraId="55BB0608" w14:textId="77777777" w:rsidR="0054424C" w:rsidRPr="002046A5" w:rsidRDefault="0054424C" w:rsidP="00A77A5F">
            <w:pPr>
              <w:pStyle w:val="ListParagraph"/>
              <w:numPr>
                <w:ilvl w:val="0"/>
                <w:numId w:val="1"/>
              </w:numPr>
              <w:autoSpaceDE w:val="0"/>
              <w:autoSpaceDN w:val="0"/>
              <w:adjustRightInd w:val="0"/>
              <w:spacing w:before="0" w:after="0"/>
              <w:ind w:left="276" w:hanging="276"/>
              <w:rPr>
                <w:rFonts w:ascii="Times New Roman" w:eastAsia="Times New Roman" w:hAnsi="Times New Roman" w:cs="Times New Roman"/>
                <w:sz w:val="18"/>
                <w:lang w:eastAsia="hr-HR"/>
              </w:rPr>
            </w:pPr>
            <w:r w:rsidRPr="002046A5">
              <w:rPr>
                <w:rFonts w:ascii="Times New Roman" w:eastAsia="Times New Roman" w:hAnsi="Times New Roman" w:cs="Times New Roman"/>
                <w:sz w:val="18"/>
                <w:lang w:eastAsia="hr-HR"/>
              </w:rPr>
              <w:t xml:space="preserve">Moralni razvoj </w:t>
            </w:r>
            <w:r w:rsidRPr="002046A5">
              <w:rPr>
                <w:rFonts w:ascii="Times New Roman" w:hAnsi="Times New Roman" w:cs="Times New Roman"/>
                <w:sz w:val="18"/>
                <w:lang w:eastAsia="hr-HR"/>
              </w:rPr>
              <w:t xml:space="preserve">djeteta </w:t>
            </w:r>
            <w:r w:rsidRPr="002046A5">
              <w:rPr>
                <w:rFonts w:ascii="Times New Roman" w:eastAsia="Times New Roman" w:hAnsi="Times New Roman" w:cs="Times New Roman"/>
                <w:sz w:val="18"/>
                <w:lang w:eastAsia="hr-HR"/>
              </w:rPr>
              <w:t xml:space="preserve">u predškolskog dobi. (MA H. K., </w:t>
            </w:r>
            <w:r w:rsidRPr="002046A5">
              <w:rPr>
                <w:rFonts w:ascii="Times New Roman" w:eastAsia="Times New Roman" w:hAnsi="Times New Roman" w:cs="Times New Roman"/>
                <w:i/>
                <w:sz w:val="18"/>
                <w:lang w:eastAsia="hr-HR"/>
              </w:rPr>
              <w:t>The Moral Development of the Child: An Integrated Model</w:t>
            </w:r>
            <w:r w:rsidRPr="002046A5">
              <w:rPr>
                <w:rFonts w:ascii="Times New Roman" w:eastAsia="Times New Roman" w:hAnsi="Times New Roman" w:cs="Times New Roman"/>
                <w:sz w:val="18"/>
                <w:lang w:eastAsia="hr-HR"/>
              </w:rPr>
              <w:t xml:space="preserve">, u: </w:t>
            </w:r>
            <w:r w:rsidRPr="002046A5">
              <w:rPr>
                <w:rFonts w:ascii="Times New Roman" w:eastAsia="Times New Roman" w:hAnsi="Times New Roman" w:cs="Times New Roman"/>
                <w:iCs/>
                <w:sz w:val="18"/>
                <w:lang w:eastAsia="hr-HR"/>
              </w:rPr>
              <w:t xml:space="preserve">Frontiers in Public Health </w:t>
            </w:r>
            <w:r w:rsidRPr="002046A5">
              <w:rPr>
                <w:rFonts w:ascii="Times New Roman" w:eastAsia="Times New Roman" w:hAnsi="Times New Roman" w:cs="Times New Roman"/>
                <w:sz w:val="18"/>
                <w:lang w:eastAsia="hr-HR"/>
              </w:rPr>
              <w:t>1 (2013) 1, 1-17.)</w:t>
            </w:r>
          </w:p>
          <w:p w14:paraId="02E34B3C" w14:textId="77777777" w:rsidR="0054424C" w:rsidRPr="002046A5" w:rsidRDefault="0054424C" w:rsidP="00A77A5F">
            <w:pPr>
              <w:pStyle w:val="ListParagraph"/>
              <w:numPr>
                <w:ilvl w:val="0"/>
                <w:numId w:val="1"/>
              </w:numPr>
              <w:autoSpaceDE w:val="0"/>
              <w:autoSpaceDN w:val="0"/>
              <w:adjustRightInd w:val="0"/>
              <w:spacing w:before="0" w:after="0"/>
              <w:ind w:left="276" w:hanging="276"/>
              <w:rPr>
                <w:rFonts w:ascii="Times New Roman" w:eastAsia="Times New Roman" w:hAnsi="Times New Roman" w:cs="Times New Roman"/>
                <w:sz w:val="18"/>
                <w:lang w:eastAsia="hr-HR"/>
              </w:rPr>
            </w:pPr>
            <w:r w:rsidRPr="002046A5">
              <w:rPr>
                <w:rFonts w:ascii="Times New Roman" w:eastAsia="Times New Roman" w:hAnsi="Times New Roman" w:cs="Times New Roman"/>
                <w:sz w:val="18"/>
                <w:lang w:eastAsia="hr-HR"/>
              </w:rPr>
              <w:t xml:space="preserve">Stadiji religioznog razvoja djece predškolske dobi. (ĆORIĆ Š., </w:t>
            </w:r>
            <w:r w:rsidRPr="002046A5">
              <w:rPr>
                <w:rFonts w:ascii="Times New Roman" w:eastAsia="Times New Roman" w:hAnsi="Times New Roman" w:cs="Times New Roman"/>
                <w:i/>
                <w:sz w:val="18"/>
                <w:lang w:eastAsia="hr-HR"/>
              </w:rPr>
              <w:t>Psihologija religioznosti,</w:t>
            </w:r>
            <w:r w:rsidRPr="002046A5">
              <w:rPr>
                <w:rFonts w:ascii="Times New Roman" w:eastAsia="Times New Roman" w:hAnsi="Times New Roman" w:cs="Times New Roman"/>
                <w:sz w:val="18"/>
                <w:lang w:eastAsia="hr-HR"/>
              </w:rPr>
              <w:t xml:space="preserve"> Naklada Slap, Jastrebarsko, 2003, 99-109.)</w:t>
            </w:r>
          </w:p>
          <w:p w14:paraId="64C9E69B" w14:textId="77777777" w:rsidR="0054424C" w:rsidRPr="002046A5" w:rsidRDefault="0054424C" w:rsidP="00A77A5F">
            <w:pPr>
              <w:pStyle w:val="ListParagraph"/>
              <w:numPr>
                <w:ilvl w:val="0"/>
                <w:numId w:val="1"/>
              </w:numPr>
              <w:autoSpaceDE w:val="0"/>
              <w:autoSpaceDN w:val="0"/>
              <w:adjustRightInd w:val="0"/>
              <w:spacing w:before="0" w:after="0"/>
              <w:ind w:left="276" w:hanging="276"/>
              <w:rPr>
                <w:rFonts w:ascii="Times New Roman" w:eastAsia="Times New Roman" w:hAnsi="Times New Roman" w:cs="Times New Roman"/>
                <w:sz w:val="18"/>
                <w:lang w:eastAsia="hr-HR"/>
              </w:rPr>
            </w:pPr>
            <w:r w:rsidRPr="002046A5">
              <w:rPr>
                <w:rFonts w:ascii="Times New Roman" w:eastAsia="Times New Roman" w:hAnsi="Times New Roman" w:cs="Times New Roman"/>
                <w:sz w:val="18"/>
                <w:lang w:eastAsia="hr-HR"/>
              </w:rPr>
              <w:t xml:space="preserve">Temeljne postavke vjerskog odgoja u predškolskoj dobi. (MOHORIĆ M., </w:t>
            </w:r>
            <w:r w:rsidRPr="002046A5">
              <w:rPr>
                <w:rFonts w:ascii="Times New Roman" w:eastAsia="Times New Roman" w:hAnsi="Times New Roman" w:cs="Times New Roman"/>
                <w:i/>
                <w:sz w:val="18"/>
                <w:lang w:eastAsia="hr-HR"/>
              </w:rPr>
              <w:t>Doprinos vjerskog odgoja cjelovitom razvoju djece rane i predškolske dobi</w:t>
            </w:r>
            <w:r w:rsidRPr="002046A5">
              <w:rPr>
                <w:rFonts w:ascii="Times New Roman" w:eastAsia="Times New Roman" w:hAnsi="Times New Roman" w:cs="Times New Roman"/>
                <w:sz w:val="18"/>
                <w:lang w:eastAsia="hr-HR"/>
              </w:rPr>
              <w:t xml:space="preserve">, u: </w:t>
            </w:r>
            <w:r w:rsidRPr="002046A5">
              <w:rPr>
                <w:rFonts w:ascii="Times New Roman" w:eastAsia="Times New Roman" w:hAnsi="Times New Roman" w:cs="Times New Roman"/>
                <w:iCs/>
                <w:sz w:val="18"/>
                <w:lang w:eastAsia="hr-HR"/>
              </w:rPr>
              <w:t xml:space="preserve">Magistra Iadertina </w:t>
            </w:r>
            <w:r w:rsidRPr="002046A5">
              <w:rPr>
                <w:rFonts w:ascii="Times New Roman" w:eastAsia="Times New Roman" w:hAnsi="Times New Roman" w:cs="Times New Roman"/>
                <w:sz w:val="18"/>
                <w:lang w:eastAsia="hr-HR"/>
              </w:rPr>
              <w:t xml:space="preserve">12 (2017) 1, 60-63.; HOBLAJ A., </w:t>
            </w:r>
            <w:r w:rsidRPr="002046A5">
              <w:rPr>
                <w:rFonts w:ascii="Times New Roman" w:eastAsia="Times New Roman" w:hAnsi="Times New Roman" w:cs="Times New Roman"/>
                <w:i/>
                <w:sz w:val="18"/>
                <w:lang w:eastAsia="hr-HR"/>
              </w:rPr>
              <w:t>Teološko-katehetska ishodišta vjerskog odgoja u ranom djetinjstvu</w:t>
            </w:r>
            <w:r w:rsidRPr="002046A5">
              <w:rPr>
                <w:rFonts w:ascii="Times New Roman" w:eastAsia="Times New Roman" w:hAnsi="Times New Roman" w:cs="Times New Roman"/>
                <w:sz w:val="18"/>
                <w:lang w:eastAsia="hr-HR"/>
              </w:rPr>
              <w:t>, GK, Zagreb, 2006., 31-40; 156-162.)</w:t>
            </w:r>
          </w:p>
          <w:p w14:paraId="30A0AFCA" w14:textId="77777777" w:rsidR="0054424C" w:rsidRPr="002046A5" w:rsidRDefault="0054424C" w:rsidP="00A77A5F">
            <w:pPr>
              <w:pStyle w:val="ListParagraph"/>
              <w:numPr>
                <w:ilvl w:val="0"/>
                <w:numId w:val="1"/>
              </w:numPr>
              <w:autoSpaceDE w:val="0"/>
              <w:autoSpaceDN w:val="0"/>
              <w:adjustRightInd w:val="0"/>
              <w:spacing w:before="0" w:after="0"/>
              <w:ind w:left="276" w:hanging="276"/>
              <w:rPr>
                <w:rFonts w:ascii="Times New Roman" w:eastAsia="Times New Roman" w:hAnsi="Times New Roman" w:cs="Times New Roman"/>
                <w:sz w:val="18"/>
                <w:lang w:eastAsia="hr-HR"/>
              </w:rPr>
            </w:pPr>
            <w:r w:rsidRPr="002046A5">
              <w:rPr>
                <w:rFonts w:ascii="Times New Roman" w:eastAsia="Times New Roman" w:hAnsi="Times New Roman" w:cs="Times New Roman"/>
                <w:sz w:val="18"/>
                <w:lang w:eastAsia="hr-HR"/>
              </w:rPr>
              <w:t xml:space="preserve">Koncepcija </w:t>
            </w:r>
            <w:r w:rsidRPr="002046A5">
              <w:rPr>
                <w:rFonts w:ascii="Times New Roman" w:hAnsi="Times New Roman" w:cs="Times New Roman"/>
                <w:sz w:val="18"/>
                <w:lang w:eastAsia="hr-HR"/>
              </w:rPr>
              <w:t xml:space="preserve">i razvoj </w:t>
            </w:r>
            <w:r w:rsidRPr="002046A5">
              <w:rPr>
                <w:rFonts w:ascii="Times New Roman" w:eastAsia="Times New Roman" w:hAnsi="Times New Roman" w:cs="Times New Roman"/>
                <w:sz w:val="18"/>
                <w:lang w:eastAsia="hr-HR"/>
              </w:rPr>
              <w:t xml:space="preserve">vjerskog odgoja. (MOHORIĆ M., </w:t>
            </w:r>
            <w:r w:rsidRPr="002046A5">
              <w:rPr>
                <w:rFonts w:ascii="Times New Roman" w:eastAsia="Times New Roman" w:hAnsi="Times New Roman" w:cs="Times New Roman"/>
                <w:i/>
                <w:sz w:val="18"/>
                <w:lang w:eastAsia="hr-HR"/>
              </w:rPr>
              <w:t xml:space="preserve">Nav. Dj., </w:t>
            </w:r>
            <w:r w:rsidRPr="002046A5">
              <w:rPr>
                <w:rFonts w:ascii="Times New Roman" w:eastAsia="Times New Roman" w:hAnsi="Times New Roman" w:cs="Times New Roman"/>
                <w:sz w:val="18"/>
                <w:lang w:eastAsia="hr-HR"/>
              </w:rPr>
              <w:t xml:space="preserve">63-66.; HOBLAJ A., </w:t>
            </w:r>
            <w:r w:rsidRPr="002046A5">
              <w:rPr>
                <w:rFonts w:ascii="Times New Roman" w:eastAsia="Times New Roman" w:hAnsi="Times New Roman" w:cs="Times New Roman"/>
                <w:i/>
                <w:sz w:val="18"/>
                <w:lang w:eastAsia="hr-HR"/>
              </w:rPr>
              <w:t>Teološko-katehetska ishodišta vjerskog odgoja u ranom djetinjstvu</w:t>
            </w:r>
            <w:r w:rsidRPr="002046A5">
              <w:rPr>
                <w:rFonts w:ascii="Times New Roman" w:eastAsia="Times New Roman" w:hAnsi="Times New Roman" w:cs="Times New Roman"/>
                <w:sz w:val="18"/>
                <w:lang w:eastAsia="hr-HR"/>
              </w:rPr>
              <w:t>, GK, Zagreb, 2006., 173-192.)</w:t>
            </w:r>
          </w:p>
          <w:p w14:paraId="1F849CF2" w14:textId="77777777" w:rsidR="0054424C" w:rsidRPr="002046A5" w:rsidRDefault="0054424C" w:rsidP="00A77A5F">
            <w:pPr>
              <w:pStyle w:val="ListParagraph"/>
              <w:numPr>
                <w:ilvl w:val="0"/>
                <w:numId w:val="1"/>
              </w:numPr>
              <w:autoSpaceDE w:val="0"/>
              <w:autoSpaceDN w:val="0"/>
              <w:adjustRightInd w:val="0"/>
              <w:spacing w:before="0" w:after="0"/>
              <w:ind w:left="276" w:hanging="276"/>
              <w:rPr>
                <w:rFonts w:ascii="Times New Roman" w:eastAsia="Times New Roman" w:hAnsi="Times New Roman" w:cs="Times New Roman"/>
                <w:sz w:val="18"/>
                <w:lang w:eastAsia="hr-HR"/>
              </w:rPr>
            </w:pPr>
            <w:r w:rsidRPr="002046A5">
              <w:rPr>
                <w:rFonts w:ascii="Times New Roman" w:hAnsi="Times New Roman" w:cs="Times New Roman"/>
                <w:sz w:val="18"/>
              </w:rPr>
              <w:t>Katehizacija djece predškolske dobi: osnovna obilježja i metodički naglasci. (Isto, 59-79.; 131.-141.)</w:t>
            </w:r>
          </w:p>
          <w:p w14:paraId="3D85AB1C" w14:textId="77777777" w:rsidR="0054424C" w:rsidRPr="002046A5" w:rsidRDefault="0054424C" w:rsidP="00A77A5F">
            <w:pPr>
              <w:pStyle w:val="ListParagraph"/>
              <w:numPr>
                <w:ilvl w:val="0"/>
                <w:numId w:val="1"/>
              </w:numPr>
              <w:autoSpaceDE w:val="0"/>
              <w:autoSpaceDN w:val="0"/>
              <w:adjustRightInd w:val="0"/>
              <w:spacing w:before="0" w:after="0"/>
              <w:ind w:left="276" w:hanging="276"/>
              <w:rPr>
                <w:rFonts w:ascii="Times New Roman" w:eastAsia="Times New Roman" w:hAnsi="Times New Roman" w:cs="Times New Roman"/>
                <w:sz w:val="18"/>
                <w:lang w:eastAsia="hr-HR"/>
              </w:rPr>
            </w:pPr>
            <w:r w:rsidRPr="002046A5">
              <w:rPr>
                <w:rFonts w:ascii="Times New Roman" w:eastAsia="Times New Roman" w:hAnsi="Times New Roman" w:cs="Times New Roman"/>
                <w:sz w:val="18"/>
                <w:lang w:eastAsia="hr-HR"/>
              </w:rPr>
              <w:t xml:space="preserve">Program vjerskog odgoja </w:t>
            </w:r>
            <w:r w:rsidRPr="002046A5">
              <w:rPr>
                <w:rFonts w:ascii="Times New Roman" w:hAnsi="Times New Roman" w:cs="Times New Roman"/>
                <w:sz w:val="18"/>
              </w:rPr>
              <w:t>u izvan obiteljskim uvjetima. (</w:t>
            </w:r>
            <w:r w:rsidRPr="002046A5">
              <w:rPr>
                <w:rFonts w:ascii="Times New Roman" w:hAnsi="Times New Roman" w:cs="Times New Roman"/>
                <w:i/>
                <w:sz w:val="18"/>
              </w:rPr>
              <w:t>Program,</w:t>
            </w:r>
            <w:r w:rsidRPr="002046A5">
              <w:rPr>
                <w:rFonts w:ascii="Times New Roman" w:hAnsi="Times New Roman" w:cs="Times New Roman"/>
                <w:sz w:val="18"/>
              </w:rPr>
              <w:t xml:space="preserve"> str.1-21.)</w:t>
            </w:r>
          </w:p>
          <w:p w14:paraId="4C0217AE" w14:textId="77777777" w:rsidR="0054424C" w:rsidRPr="002046A5" w:rsidRDefault="0054424C" w:rsidP="00A77A5F">
            <w:pPr>
              <w:pStyle w:val="ListParagraph"/>
              <w:numPr>
                <w:ilvl w:val="0"/>
                <w:numId w:val="1"/>
              </w:numPr>
              <w:autoSpaceDE w:val="0"/>
              <w:autoSpaceDN w:val="0"/>
              <w:adjustRightInd w:val="0"/>
              <w:spacing w:before="0" w:after="0"/>
              <w:ind w:left="276" w:hanging="276"/>
              <w:rPr>
                <w:rFonts w:ascii="Times New Roman" w:eastAsia="Times New Roman" w:hAnsi="Times New Roman" w:cs="Times New Roman"/>
                <w:sz w:val="18"/>
                <w:lang w:eastAsia="hr-HR"/>
              </w:rPr>
            </w:pPr>
            <w:r w:rsidRPr="002046A5">
              <w:rPr>
                <w:rFonts w:ascii="Times New Roman" w:eastAsia="Times New Roman" w:hAnsi="Times New Roman" w:cs="Times New Roman"/>
                <w:sz w:val="18"/>
                <w:lang w:eastAsia="hr-HR"/>
              </w:rPr>
              <w:t>Uloga odgojitelja u vjerskom odgoju. (Opće napomene i analiza iskustva s vježbi.)</w:t>
            </w:r>
          </w:p>
          <w:p w14:paraId="07534522" w14:textId="77777777" w:rsidR="0054424C" w:rsidRPr="002046A5" w:rsidRDefault="0054424C" w:rsidP="00A77A5F">
            <w:pPr>
              <w:pStyle w:val="ListParagraph"/>
              <w:numPr>
                <w:ilvl w:val="0"/>
                <w:numId w:val="1"/>
              </w:numPr>
              <w:spacing w:before="0" w:after="0"/>
              <w:ind w:left="276" w:hanging="276"/>
              <w:rPr>
                <w:rFonts w:ascii="Times New Roman" w:hAnsi="Times New Roman" w:cs="Times New Roman"/>
                <w:sz w:val="18"/>
                <w:lang w:eastAsia="hr-HR"/>
              </w:rPr>
            </w:pPr>
            <w:r w:rsidRPr="002046A5">
              <w:rPr>
                <w:rFonts w:ascii="Times New Roman" w:hAnsi="Times New Roman" w:cs="Times New Roman"/>
                <w:sz w:val="18"/>
                <w:lang w:eastAsia="hr-HR"/>
              </w:rPr>
              <w:t xml:space="preserve">Hospitacije </w:t>
            </w:r>
            <w:r w:rsidRPr="002046A5">
              <w:rPr>
                <w:rFonts w:ascii="Times New Roman" w:hAnsi="Times New Roman" w:cs="Times New Roman"/>
                <w:sz w:val="18"/>
              </w:rPr>
              <w:t>u predškolskim odgojno-obrazovnim ustanovama.</w:t>
            </w:r>
          </w:p>
          <w:p w14:paraId="208FD171" w14:textId="77777777" w:rsidR="0054424C" w:rsidRPr="002046A5" w:rsidRDefault="0054424C" w:rsidP="00A77A5F">
            <w:pPr>
              <w:pStyle w:val="ListParagraph"/>
              <w:numPr>
                <w:ilvl w:val="0"/>
                <w:numId w:val="1"/>
              </w:numPr>
              <w:spacing w:before="0" w:after="0" w:line="276" w:lineRule="auto"/>
              <w:ind w:left="276" w:hanging="276"/>
              <w:rPr>
                <w:rFonts w:ascii="Times New Roman" w:hAnsi="Times New Roman" w:cs="Times New Roman"/>
                <w:sz w:val="18"/>
                <w:lang w:eastAsia="hr-HR"/>
              </w:rPr>
            </w:pPr>
            <w:r w:rsidRPr="002046A5">
              <w:rPr>
                <w:rFonts w:ascii="Times New Roman" w:hAnsi="Times New Roman" w:cs="Times New Roman"/>
                <w:sz w:val="18"/>
                <w:lang w:eastAsia="hr-HR"/>
              </w:rPr>
              <w:t xml:space="preserve"> Metodičko-didaktička priprema i ostvarivanje ogledne aktivnosti s djecom predškolske dobi.</w:t>
            </w:r>
          </w:p>
          <w:p w14:paraId="48629658"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p>
          <w:p w14:paraId="092E93F3"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VJEŽBE</w:t>
            </w:r>
          </w:p>
          <w:p w14:paraId="5AEE8CEB"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1. Upoznavanje sa skupinom djece predškolske dobi</w:t>
            </w:r>
          </w:p>
          <w:p w14:paraId="0CA103B1"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2. Primjeri dobre prakse – Vođenje dnevnika</w:t>
            </w:r>
          </w:p>
          <w:p w14:paraId="18175B7E"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3. Primjeri dobre prakse – Vođenje dnevnika</w:t>
            </w:r>
          </w:p>
          <w:p w14:paraId="531DC178"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4.</w:t>
            </w:r>
            <w:r w:rsidRPr="002046A5">
              <w:rPr>
                <w:rFonts w:ascii="Times New Roman" w:hAnsi="Times New Roman" w:cs="Times New Roman"/>
                <w:lang w:val="hr-HR"/>
              </w:rPr>
              <w:t xml:space="preserve"> </w:t>
            </w:r>
            <w:r w:rsidRPr="002046A5">
              <w:rPr>
                <w:rFonts w:ascii="Times New Roman" w:eastAsia="MS Gothic" w:hAnsi="Times New Roman" w:cs="Times New Roman"/>
                <w:sz w:val="18"/>
                <w:lang w:val="hr-HR"/>
              </w:rPr>
              <w:t>Primjeri dobre prakse – Vođenje dnevnika</w:t>
            </w:r>
          </w:p>
          <w:p w14:paraId="37940A7C"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5.</w:t>
            </w:r>
            <w:r w:rsidRPr="002046A5">
              <w:rPr>
                <w:rFonts w:ascii="Times New Roman" w:hAnsi="Times New Roman" w:cs="Times New Roman"/>
                <w:lang w:val="hr-HR"/>
              </w:rPr>
              <w:t xml:space="preserve"> </w:t>
            </w:r>
            <w:r w:rsidRPr="002046A5">
              <w:rPr>
                <w:rFonts w:ascii="Times New Roman" w:eastAsia="MS Gothic" w:hAnsi="Times New Roman" w:cs="Times New Roman"/>
                <w:sz w:val="18"/>
                <w:lang w:val="hr-HR"/>
              </w:rPr>
              <w:t>Primjeri dobre prakse – Vođenje dnevnika</w:t>
            </w:r>
          </w:p>
          <w:p w14:paraId="4563147C"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6. Uključivanje u planiranje aktivnosti</w:t>
            </w:r>
          </w:p>
          <w:p w14:paraId="05159FEF"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7. Uključivanje u izvođenje aktivnosti</w:t>
            </w:r>
          </w:p>
          <w:p w14:paraId="29A540DC"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8. Uključivanje u samovrednovanje izvedene aktivnosti</w:t>
            </w:r>
          </w:p>
          <w:p w14:paraId="43B5F1C4"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9. Metodičko-didaktička priprema ogledne aktivnosti</w:t>
            </w:r>
          </w:p>
          <w:p w14:paraId="3608CEBC"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10. Metodičko-didaktička priprema ogledne aktivnosti</w:t>
            </w:r>
          </w:p>
          <w:p w14:paraId="0AEFD6AB"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11. Metodičko-didaktička priprema ogledne aktivnosti</w:t>
            </w:r>
          </w:p>
          <w:p w14:paraId="2E0B25D4"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12. Zaključno oblikovanje ogledne aktivnosti</w:t>
            </w:r>
          </w:p>
          <w:p w14:paraId="7CB70955"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13.</w:t>
            </w:r>
            <w:r w:rsidRPr="002046A5">
              <w:rPr>
                <w:rFonts w:ascii="Times New Roman" w:hAnsi="Times New Roman" w:cs="Times New Roman"/>
                <w:lang w:val="hr-HR"/>
              </w:rPr>
              <w:t xml:space="preserve"> </w:t>
            </w:r>
            <w:r w:rsidRPr="002046A5">
              <w:rPr>
                <w:rFonts w:ascii="Times New Roman" w:eastAsia="MS Gothic" w:hAnsi="Times New Roman" w:cs="Times New Roman"/>
                <w:sz w:val="18"/>
                <w:lang w:val="hr-HR"/>
              </w:rPr>
              <w:t>Pismena priprema ogledne aktivnosti</w:t>
            </w:r>
          </w:p>
          <w:p w14:paraId="14EE017C"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14.</w:t>
            </w:r>
            <w:r w:rsidRPr="002046A5">
              <w:rPr>
                <w:rFonts w:ascii="Times New Roman" w:hAnsi="Times New Roman" w:cs="Times New Roman"/>
                <w:lang w:val="hr-HR"/>
              </w:rPr>
              <w:t xml:space="preserve"> </w:t>
            </w:r>
            <w:r w:rsidRPr="002046A5">
              <w:rPr>
                <w:rFonts w:ascii="Times New Roman" w:eastAsia="MS Gothic" w:hAnsi="Times New Roman" w:cs="Times New Roman"/>
                <w:sz w:val="18"/>
                <w:lang w:val="hr-HR"/>
              </w:rPr>
              <w:t>Izvođenje ogledne aktivnosti</w:t>
            </w:r>
          </w:p>
          <w:p w14:paraId="09BBB26A"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15.</w:t>
            </w:r>
            <w:r w:rsidRPr="002046A5">
              <w:rPr>
                <w:rFonts w:ascii="Times New Roman" w:hAnsi="Times New Roman" w:cs="Times New Roman"/>
                <w:lang w:val="hr-HR"/>
              </w:rPr>
              <w:t xml:space="preserve"> </w:t>
            </w:r>
            <w:r w:rsidRPr="002046A5">
              <w:rPr>
                <w:rFonts w:ascii="Times New Roman" w:eastAsia="MS Gothic" w:hAnsi="Times New Roman" w:cs="Times New Roman"/>
                <w:sz w:val="18"/>
                <w:lang w:val="hr-HR"/>
              </w:rPr>
              <w:t>Analiza i vrednovanje ogledne aktivnosti</w:t>
            </w:r>
          </w:p>
        </w:tc>
      </w:tr>
      <w:tr w:rsidR="0054424C" w:rsidRPr="002046A5" w14:paraId="4D15F56F" w14:textId="77777777" w:rsidTr="00A77A5F">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A69648" w14:textId="77777777" w:rsidR="0054424C" w:rsidRPr="002046A5" w:rsidRDefault="0054424C" w:rsidP="00A77A5F">
            <w:pPr>
              <w:spacing w:before="20" w:after="20"/>
              <w:rPr>
                <w:rFonts w:ascii="Times New Roman" w:hAnsi="Times New Roman" w:cs="Times New Roman"/>
                <w:b/>
                <w:sz w:val="18"/>
                <w:lang w:val="hr-HR"/>
              </w:rPr>
            </w:pPr>
            <w:r w:rsidRPr="002046A5">
              <w:rPr>
                <w:rFonts w:ascii="Times New Roman" w:hAnsi="Times New Roman" w:cs="Times New Roman"/>
                <w:b/>
                <w:sz w:val="18"/>
                <w:lang w:val="hr-HR"/>
              </w:rPr>
              <w:t>Obvezna literatura</w:t>
            </w:r>
          </w:p>
        </w:tc>
        <w:tc>
          <w:tcPr>
            <w:tcW w:w="7487" w:type="dxa"/>
            <w:gridSpan w:val="30"/>
            <w:tcBorders>
              <w:top w:val="single" w:sz="4" w:space="0" w:color="auto"/>
              <w:left w:val="single" w:sz="4" w:space="0" w:color="auto"/>
              <w:bottom w:val="single" w:sz="4" w:space="0" w:color="auto"/>
              <w:right w:val="single" w:sz="4" w:space="0" w:color="auto"/>
            </w:tcBorders>
            <w:hideMark/>
          </w:tcPr>
          <w:p w14:paraId="0CE00A19"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 xml:space="preserve">STARC Branka – Mira ČUDINA-OBRADOVIĆ (i dr.), </w:t>
            </w:r>
            <w:r w:rsidRPr="002046A5">
              <w:rPr>
                <w:rFonts w:ascii="Times New Roman" w:eastAsia="MS Gothic" w:hAnsi="Times New Roman" w:cs="Times New Roman"/>
                <w:i/>
                <w:sz w:val="18"/>
                <w:lang w:val="hr-HR"/>
              </w:rPr>
              <w:t>Osobine i psihološki uvjeti razvoja djeteta predškolske dobi</w:t>
            </w:r>
            <w:r w:rsidRPr="002046A5">
              <w:rPr>
                <w:rFonts w:ascii="Times New Roman" w:eastAsia="MS Gothic" w:hAnsi="Times New Roman" w:cs="Times New Roman"/>
                <w:sz w:val="18"/>
                <w:lang w:val="hr-HR"/>
              </w:rPr>
              <w:t>, Golden marketing – Tehnička knjiga, Zagreb,</w:t>
            </w:r>
            <w:r w:rsidRPr="002046A5">
              <w:rPr>
                <w:rFonts w:ascii="Times New Roman" w:eastAsia="MS Gothic" w:hAnsi="Times New Roman" w:cs="Times New Roman"/>
                <w:i/>
                <w:sz w:val="18"/>
                <w:lang w:val="hr-HR"/>
              </w:rPr>
              <w:t xml:space="preserve"> </w:t>
            </w:r>
            <w:r w:rsidRPr="002046A5">
              <w:rPr>
                <w:rFonts w:ascii="Times New Roman" w:eastAsia="MS Gothic" w:hAnsi="Times New Roman" w:cs="Times New Roman"/>
                <w:sz w:val="18"/>
                <w:lang w:val="hr-HR"/>
              </w:rPr>
              <w:t>2004.,113.-164.</w:t>
            </w:r>
          </w:p>
          <w:p w14:paraId="09F01A08"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 xml:space="preserve">HOBLAJ Alojzije, </w:t>
            </w:r>
            <w:r w:rsidRPr="002046A5">
              <w:rPr>
                <w:rFonts w:ascii="Times New Roman" w:eastAsia="MS Gothic" w:hAnsi="Times New Roman" w:cs="Times New Roman"/>
                <w:i/>
                <w:sz w:val="18"/>
                <w:lang w:val="hr-HR"/>
              </w:rPr>
              <w:t>Teološko-katehetska ishodišta vjerskog odgoja u ranom djetinjstvu</w:t>
            </w:r>
            <w:r w:rsidRPr="002046A5">
              <w:rPr>
                <w:rFonts w:ascii="Times New Roman" w:eastAsia="MS Gothic" w:hAnsi="Times New Roman" w:cs="Times New Roman"/>
                <w:sz w:val="18"/>
                <w:lang w:val="hr-HR"/>
              </w:rPr>
              <w:t>, GK, Zagreb, 2006. – odabrana poglavlja.</w:t>
            </w:r>
          </w:p>
          <w:p w14:paraId="5B235A2E"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 xml:space="preserve">ĆORIĆ Šimun, </w:t>
            </w:r>
            <w:r w:rsidRPr="002046A5">
              <w:rPr>
                <w:rFonts w:ascii="Times New Roman" w:eastAsia="MS Gothic" w:hAnsi="Times New Roman" w:cs="Times New Roman"/>
                <w:i/>
                <w:sz w:val="18"/>
                <w:lang w:val="hr-HR"/>
              </w:rPr>
              <w:t>Psihologija religioznosti,</w:t>
            </w:r>
            <w:r w:rsidRPr="002046A5">
              <w:rPr>
                <w:rFonts w:ascii="Times New Roman" w:eastAsia="MS Gothic" w:hAnsi="Times New Roman" w:cs="Times New Roman"/>
                <w:sz w:val="18"/>
                <w:lang w:val="hr-HR"/>
              </w:rPr>
              <w:t xml:space="preserve"> Naklada Slap, Jastrebarsko, 2003, 99-109.</w:t>
            </w:r>
          </w:p>
          <w:p w14:paraId="7647762B"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lastRenderedPageBreak/>
              <w:t xml:space="preserve">NKU HBK, </w:t>
            </w:r>
            <w:r w:rsidRPr="002046A5">
              <w:rPr>
                <w:rFonts w:ascii="Times New Roman" w:eastAsia="MS Gothic" w:hAnsi="Times New Roman" w:cs="Times New Roman"/>
                <w:i/>
                <w:sz w:val="18"/>
                <w:lang w:val="hr-HR"/>
              </w:rPr>
              <w:t>Program katoličkog vjerskog odgoja djece predškolske dobi</w:t>
            </w:r>
            <w:r w:rsidRPr="002046A5">
              <w:rPr>
                <w:rFonts w:ascii="Times New Roman" w:eastAsia="MS Gothic" w:hAnsi="Times New Roman" w:cs="Times New Roman"/>
                <w:sz w:val="18"/>
                <w:lang w:val="hr-HR"/>
              </w:rPr>
              <w:t>, Zagreb, 2015.</w:t>
            </w:r>
          </w:p>
          <w:p w14:paraId="2E8D3932"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 xml:space="preserve">MOHORIĆ Marijana, </w:t>
            </w:r>
            <w:r w:rsidRPr="002046A5">
              <w:rPr>
                <w:rFonts w:ascii="Times New Roman" w:eastAsia="MS Gothic" w:hAnsi="Times New Roman" w:cs="Times New Roman"/>
                <w:i/>
                <w:sz w:val="18"/>
                <w:lang w:val="hr-HR"/>
              </w:rPr>
              <w:t>Doprinos vjerskog odgoja cjelovitom razvoju djece rane i predškolske dobi</w:t>
            </w:r>
            <w:r w:rsidRPr="002046A5">
              <w:rPr>
                <w:rFonts w:ascii="Times New Roman" w:eastAsia="MS Gothic" w:hAnsi="Times New Roman" w:cs="Times New Roman"/>
                <w:sz w:val="18"/>
                <w:lang w:val="hr-HR"/>
              </w:rPr>
              <w:t xml:space="preserve">, u: </w:t>
            </w:r>
            <w:r w:rsidRPr="002046A5">
              <w:rPr>
                <w:rFonts w:ascii="Times New Roman" w:eastAsia="MS Gothic" w:hAnsi="Times New Roman" w:cs="Times New Roman"/>
                <w:iCs/>
                <w:sz w:val="18"/>
                <w:lang w:val="hr-HR"/>
              </w:rPr>
              <w:t xml:space="preserve">Magistra Iadertina </w:t>
            </w:r>
            <w:r w:rsidRPr="002046A5">
              <w:rPr>
                <w:rFonts w:ascii="Times New Roman" w:eastAsia="MS Gothic" w:hAnsi="Times New Roman" w:cs="Times New Roman"/>
                <w:sz w:val="18"/>
                <w:lang w:val="hr-HR"/>
              </w:rPr>
              <w:t>12 (2017) 1, 59-70.</w:t>
            </w:r>
          </w:p>
          <w:p w14:paraId="7AD80A74"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 xml:space="preserve">MA Hing Keung, </w:t>
            </w:r>
            <w:r w:rsidRPr="002046A5">
              <w:rPr>
                <w:rFonts w:ascii="Times New Roman" w:eastAsia="MS Gothic" w:hAnsi="Times New Roman" w:cs="Times New Roman"/>
                <w:i/>
                <w:sz w:val="18"/>
                <w:lang w:val="hr-HR"/>
              </w:rPr>
              <w:t>The Moral Development of the Child: An Integrated Model</w:t>
            </w:r>
            <w:r w:rsidRPr="002046A5">
              <w:rPr>
                <w:rFonts w:ascii="Times New Roman" w:eastAsia="MS Gothic" w:hAnsi="Times New Roman" w:cs="Times New Roman"/>
                <w:sz w:val="18"/>
                <w:lang w:val="hr-HR"/>
              </w:rPr>
              <w:t xml:space="preserve">, u: </w:t>
            </w:r>
            <w:r w:rsidRPr="002046A5">
              <w:rPr>
                <w:rFonts w:ascii="Times New Roman" w:eastAsia="MS Gothic" w:hAnsi="Times New Roman" w:cs="Times New Roman"/>
                <w:iCs/>
                <w:sz w:val="18"/>
                <w:lang w:val="hr-HR"/>
              </w:rPr>
              <w:t xml:space="preserve">Frontiers in Public Health </w:t>
            </w:r>
            <w:r w:rsidRPr="002046A5">
              <w:rPr>
                <w:rFonts w:ascii="Times New Roman" w:eastAsia="MS Gothic" w:hAnsi="Times New Roman" w:cs="Times New Roman"/>
                <w:sz w:val="18"/>
                <w:lang w:val="hr-HR"/>
              </w:rPr>
              <w:t>1 (2013) 1, 1-17.</w:t>
            </w:r>
          </w:p>
        </w:tc>
      </w:tr>
      <w:tr w:rsidR="0054424C" w:rsidRPr="002046A5" w14:paraId="5069D18E" w14:textId="77777777" w:rsidTr="00A77A5F">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756F60" w14:textId="77777777" w:rsidR="0054424C" w:rsidRPr="002046A5" w:rsidRDefault="0054424C" w:rsidP="00A77A5F">
            <w:pPr>
              <w:spacing w:before="20" w:after="20"/>
              <w:rPr>
                <w:rFonts w:ascii="Times New Roman" w:hAnsi="Times New Roman" w:cs="Times New Roman"/>
                <w:b/>
                <w:sz w:val="18"/>
                <w:lang w:val="hr-HR"/>
              </w:rPr>
            </w:pPr>
            <w:r w:rsidRPr="002046A5">
              <w:rPr>
                <w:rFonts w:ascii="Times New Roman" w:hAnsi="Times New Roman" w:cs="Times New Roman"/>
                <w:b/>
                <w:sz w:val="18"/>
                <w:lang w:val="hr-HR"/>
              </w:rPr>
              <w:lastRenderedPageBreak/>
              <w:t xml:space="preserve">Dodatna literatura </w:t>
            </w:r>
          </w:p>
        </w:tc>
        <w:tc>
          <w:tcPr>
            <w:tcW w:w="7487" w:type="dxa"/>
            <w:gridSpan w:val="30"/>
            <w:tcBorders>
              <w:top w:val="single" w:sz="4" w:space="0" w:color="auto"/>
              <w:left w:val="single" w:sz="4" w:space="0" w:color="auto"/>
              <w:bottom w:val="single" w:sz="4" w:space="0" w:color="auto"/>
              <w:right w:val="single" w:sz="4" w:space="0" w:color="auto"/>
            </w:tcBorders>
            <w:hideMark/>
          </w:tcPr>
          <w:p w14:paraId="5A3E9DB9"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HOBLAJ A. – ŠIMUNOVIĆ M., Pustite malene k meni. Nacionalni skup o vjerskom odgoju djece predškolske dobi u izvanobiteljskim uvjetima, Zagreb 19. i 20. ožujka 1999., Zbornik radova, NKU HBK, Zagreb, 1999.</w:t>
            </w:r>
          </w:p>
          <w:p w14:paraId="2F35B8F8"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HOBLAJ A., Božićni i uskrsni trenuci. Vjerski odgoj djece predškolske dobi u suradnji obitelji i vrtića, NKU HBK, Zagreb, 2001.</w:t>
            </w:r>
          </w:p>
          <w:p w14:paraId="3B05D81D"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HOBLAJ A., Metoda parabole kao sredstvo katehetske komunikacije, u: Crkva u svijetu 40 (2005) 4, 415-443.</w:t>
            </w:r>
          </w:p>
          <w:p w14:paraId="6A409817"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HOBLAJ A., Otkrivajmo i upoznajmo svijet zajedno. Vjerski odgoj djece predškolske dobi u suradnji obitelji i vrtića, NKU HBK, Zagreb, 2000.</w:t>
            </w:r>
          </w:p>
          <w:p w14:paraId="4B17961A"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HOBLAJ, A., Od zrna do kruha. Priručnik za odgojitelje i učitelje uz Dane kruha, ŠK, Zagreb, 1995.</w:t>
            </w:r>
          </w:p>
          <w:p w14:paraId="62E644ED"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BLAŽEVIĆ B. - K. PIŠKOVIĆ, Njihovo je kraljevstvo nebesko, Priručnik odgojiteljima u vjeri za rad s djecom predškolske dobi, KS, Zagreb, 2006.</w:t>
            </w:r>
          </w:p>
          <w:p w14:paraId="36EF1E00"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GABELICA-ŠUPLJIKA M.– M. MILANOVIĆ, Blagdani djetinjstva, Zagreb, ŠK, 1995.</w:t>
            </w:r>
          </w:p>
          <w:p w14:paraId="0E5EC10B"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LEIST M., Prva iskustva o Bogu. Vjerski odgoj malog i predškolskog djeteta, UPT, Zagreb – Đakovo, 1986.</w:t>
            </w:r>
          </w:p>
          <w:p w14:paraId="64206AB5"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TEŽAK D. (ur.), Priče o dobru, priče o zlu. Priručnik za razumijevanje moralnog prosuđivanja u djece, ŠK, Zagreb, 1996., 17-35.</w:t>
            </w:r>
          </w:p>
          <w:p w14:paraId="4AAA85EF"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VASTA R. – M. M. HAITH – S. A. MILLER, Dječja psihologija, Naklada Slap, Jastrebarsko, 1997.</w:t>
            </w:r>
          </w:p>
          <w:p w14:paraId="0AE0F60C"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VESELINOVIĆ Z. – J. SINDIK, Neke karakteristike doživljajnih aspekata pojmova «dobar», «loš» i «zao» kod predškolske djece, u: Metodički obzori 4(2009)1-2, br. 7-8 (2009): 73-93.</w:t>
            </w:r>
          </w:p>
          <w:p w14:paraId="734BE420"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YUILL N., Young children's coordination of motive and outcome in judgment of satisfaction and morality, in: British Journal of Developmental Psychology (1984) 2, 73-81.</w:t>
            </w:r>
          </w:p>
          <w:p w14:paraId="417BA18D"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CAVALLETTI S., Il potenziale religioso del bambino, Citta Nuova, Roma, 1987.</w:t>
            </w:r>
          </w:p>
          <w:p w14:paraId="3EF176DD"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NARCISI F., Comunicare la fede ai bambini, Paoline, Milano, 2009.</w:t>
            </w:r>
          </w:p>
        </w:tc>
      </w:tr>
      <w:tr w:rsidR="0054424C" w:rsidRPr="002046A5" w14:paraId="68F669B8" w14:textId="77777777" w:rsidTr="00A77A5F">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990331" w14:textId="77777777" w:rsidR="0054424C" w:rsidRPr="002046A5" w:rsidRDefault="0054424C" w:rsidP="00A77A5F">
            <w:pPr>
              <w:spacing w:before="20" w:after="20"/>
              <w:rPr>
                <w:rFonts w:ascii="Times New Roman" w:hAnsi="Times New Roman" w:cs="Times New Roman"/>
                <w:b/>
                <w:sz w:val="18"/>
                <w:lang w:val="hr-HR"/>
              </w:rPr>
            </w:pPr>
            <w:r w:rsidRPr="002046A5">
              <w:rPr>
                <w:rFonts w:ascii="Times New Roman" w:hAnsi="Times New Roman" w:cs="Times New Roman"/>
                <w:b/>
                <w:sz w:val="18"/>
                <w:lang w:val="hr-HR"/>
              </w:rPr>
              <w:t xml:space="preserve">Mrežni izvori </w:t>
            </w:r>
          </w:p>
        </w:tc>
        <w:tc>
          <w:tcPr>
            <w:tcW w:w="7487" w:type="dxa"/>
            <w:gridSpan w:val="30"/>
            <w:tcBorders>
              <w:top w:val="single" w:sz="4" w:space="0" w:color="auto"/>
              <w:left w:val="single" w:sz="4" w:space="0" w:color="auto"/>
              <w:bottom w:val="single" w:sz="4" w:space="0" w:color="auto"/>
              <w:right w:val="single" w:sz="4" w:space="0" w:color="auto"/>
            </w:tcBorders>
            <w:hideMark/>
          </w:tcPr>
          <w:p w14:paraId="371C10AB"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Merlin 2020./2021.</w:t>
            </w:r>
          </w:p>
          <w:p w14:paraId="4AB84DDB"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NKU HBK - http://www.nku.hbk.hr/index.php/didakticka-pomagala</w:t>
            </w:r>
          </w:p>
          <w:p w14:paraId="1B8FAD51"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Zakoni i propisi - http://www.propisi.hr/print.php?id=5632</w:t>
            </w:r>
          </w:p>
          <w:p w14:paraId="71F8BF56"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Pričaj mi o „dobru” i „zlu” - moralni razvoj u predškolsko doba, https://www.harfa.hr/pricaj-mi-o-dobru-i-zlu/</w:t>
            </w:r>
          </w:p>
          <w:p w14:paraId="6ED127F2"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Kateheza dobroga pastira - Vjerski odgoj prema načelima montessori pedagogije, http://www.montessori-nazaret.com/</w:t>
            </w:r>
          </w:p>
        </w:tc>
      </w:tr>
      <w:tr w:rsidR="0054424C" w:rsidRPr="002046A5" w14:paraId="6109D5D3" w14:textId="77777777" w:rsidTr="00A77A5F">
        <w:tc>
          <w:tcPr>
            <w:tcW w:w="18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42ACF5" w14:textId="77777777" w:rsidR="0054424C" w:rsidRPr="002046A5" w:rsidRDefault="0054424C" w:rsidP="00A77A5F">
            <w:pPr>
              <w:spacing w:before="20" w:after="20"/>
              <w:rPr>
                <w:rFonts w:ascii="Times New Roman" w:hAnsi="Times New Roman" w:cs="Times New Roman"/>
                <w:b/>
                <w:sz w:val="18"/>
                <w:lang w:val="hr-HR"/>
              </w:rPr>
            </w:pPr>
            <w:r w:rsidRPr="002046A5">
              <w:rPr>
                <w:rFonts w:ascii="Times New Roman" w:hAnsi="Times New Roman" w:cs="Times New Roman"/>
                <w:b/>
                <w:sz w:val="18"/>
                <w:lang w:val="hr-HR"/>
              </w:rPr>
              <w:t>Provjera ishoda učenja (prema uputama AZVO)</w:t>
            </w:r>
          </w:p>
        </w:tc>
        <w:tc>
          <w:tcPr>
            <w:tcW w:w="5754" w:type="dxa"/>
            <w:gridSpan w:val="25"/>
            <w:tcBorders>
              <w:top w:val="single" w:sz="4" w:space="0" w:color="auto"/>
              <w:left w:val="single" w:sz="4" w:space="0" w:color="auto"/>
              <w:bottom w:val="single" w:sz="4" w:space="0" w:color="auto"/>
              <w:right w:val="single" w:sz="4" w:space="0" w:color="auto"/>
            </w:tcBorders>
            <w:hideMark/>
          </w:tcPr>
          <w:p w14:paraId="28F2092C" w14:textId="77777777" w:rsidR="0054424C" w:rsidRPr="002046A5" w:rsidRDefault="0054424C" w:rsidP="00A77A5F">
            <w:pPr>
              <w:tabs>
                <w:tab w:val="left" w:pos="1218"/>
              </w:tabs>
              <w:spacing w:before="20" w:after="20"/>
              <w:jc w:val="center"/>
              <w:rPr>
                <w:rFonts w:ascii="Times New Roman" w:eastAsia="MS Gothic" w:hAnsi="Times New Roman" w:cs="Times New Roman"/>
                <w:sz w:val="18"/>
                <w:lang w:val="hr-HR"/>
              </w:rPr>
            </w:pPr>
            <w:r w:rsidRPr="002046A5">
              <w:rPr>
                <w:rFonts w:ascii="Times New Roman" w:hAnsi="Times New Roman" w:cs="Times New Roman"/>
                <w:sz w:val="18"/>
                <w:szCs w:val="18"/>
                <w:lang w:val="hr-HR" w:eastAsia="hr-HR"/>
              </w:rPr>
              <w:t>Samo završni ispit</w:t>
            </w:r>
          </w:p>
        </w:tc>
        <w:tc>
          <w:tcPr>
            <w:tcW w:w="1733" w:type="dxa"/>
            <w:gridSpan w:val="5"/>
            <w:tcBorders>
              <w:top w:val="single" w:sz="4" w:space="0" w:color="auto"/>
              <w:left w:val="single" w:sz="4" w:space="0" w:color="auto"/>
              <w:bottom w:val="single" w:sz="4" w:space="0" w:color="auto"/>
              <w:right w:val="single" w:sz="4" w:space="0" w:color="auto"/>
            </w:tcBorders>
          </w:tcPr>
          <w:p w14:paraId="6856B27A" w14:textId="77777777" w:rsidR="0054424C" w:rsidRPr="002046A5" w:rsidRDefault="0054424C" w:rsidP="00A77A5F">
            <w:pPr>
              <w:tabs>
                <w:tab w:val="left" w:pos="1218"/>
              </w:tabs>
              <w:spacing w:before="20" w:after="20"/>
              <w:jc w:val="center"/>
              <w:rPr>
                <w:rFonts w:ascii="Times New Roman" w:eastAsia="MS Gothic" w:hAnsi="Times New Roman" w:cs="Times New Roman"/>
                <w:sz w:val="18"/>
                <w:lang w:val="hr-HR"/>
              </w:rPr>
            </w:pPr>
          </w:p>
        </w:tc>
      </w:tr>
      <w:tr w:rsidR="0054424C" w:rsidRPr="002046A5" w14:paraId="7828657F" w14:textId="77777777" w:rsidTr="00A77A5F">
        <w:tc>
          <w:tcPr>
            <w:tcW w:w="300" w:type="dxa"/>
            <w:vMerge/>
            <w:tcBorders>
              <w:top w:val="single" w:sz="4" w:space="0" w:color="auto"/>
              <w:left w:val="single" w:sz="4" w:space="0" w:color="auto"/>
              <w:bottom w:val="single" w:sz="4" w:space="0" w:color="auto"/>
              <w:right w:val="single" w:sz="4" w:space="0" w:color="auto"/>
            </w:tcBorders>
            <w:vAlign w:val="center"/>
            <w:hideMark/>
          </w:tcPr>
          <w:p w14:paraId="515CE1E2" w14:textId="77777777" w:rsidR="0054424C" w:rsidRPr="002046A5" w:rsidRDefault="0054424C" w:rsidP="00A77A5F">
            <w:pPr>
              <w:rPr>
                <w:rFonts w:ascii="Times New Roman" w:hAnsi="Times New Roman" w:cs="Times New Roman"/>
                <w:b/>
                <w:sz w:val="18"/>
                <w:lang w:val="hr-HR"/>
              </w:rPr>
            </w:pPr>
          </w:p>
        </w:tc>
        <w:tc>
          <w:tcPr>
            <w:tcW w:w="2080" w:type="dxa"/>
            <w:gridSpan w:val="11"/>
            <w:tcBorders>
              <w:top w:val="single" w:sz="4" w:space="0" w:color="auto"/>
              <w:left w:val="single" w:sz="4" w:space="0" w:color="auto"/>
              <w:bottom w:val="single" w:sz="4" w:space="0" w:color="auto"/>
              <w:right w:val="single" w:sz="4" w:space="0" w:color="auto"/>
            </w:tcBorders>
            <w:vAlign w:val="center"/>
            <w:hideMark/>
          </w:tcPr>
          <w:p w14:paraId="735279F5" w14:textId="77777777" w:rsidR="0054424C"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hr-HR" w:eastAsia="hr-HR"/>
              </w:rPr>
            </w:pPr>
            <w:sdt>
              <w:sdtPr>
                <w:rPr>
                  <w:rFonts w:ascii="Times New Roman" w:hAnsi="Times New Roman" w:cs="Times New Roman"/>
                  <w:sz w:val="18"/>
                  <w:lang w:val="hr-HR"/>
                </w:rPr>
                <w:id w:val="-140733116"/>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w:t>
            </w:r>
            <w:r w:rsidR="0054424C" w:rsidRPr="002046A5">
              <w:rPr>
                <w:rFonts w:ascii="Times New Roman" w:hAnsi="Times New Roman" w:cs="Times New Roman"/>
                <w:sz w:val="18"/>
                <w:szCs w:val="18"/>
                <w:lang w:val="hr-HR" w:eastAsia="hr-HR"/>
              </w:rPr>
              <w:t>završni</w:t>
            </w:r>
          </w:p>
          <w:p w14:paraId="3E1DAA8F" w14:textId="77777777" w:rsidR="0054424C" w:rsidRPr="002046A5" w:rsidRDefault="0054424C" w:rsidP="00A77A5F">
            <w:pPr>
              <w:widowControl w:val="0"/>
              <w:autoSpaceDE w:val="0"/>
              <w:autoSpaceDN w:val="0"/>
              <w:adjustRightInd w:val="0"/>
              <w:spacing w:before="20" w:after="20"/>
              <w:jc w:val="center"/>
              <w:rPr>
                <w:rFonts w:ascii="Times New Roman" w:hAnsi="Times New Roman" w:cs="Times New Roman"/>
                <w:sz w:val="18"/>
                <w:szCs w:val="18"/>
                <w:lang w:val="hr-HR" w:eastAsia="hr-HR"/>
              </w:rPr>
            </w:pPr>
            <w:r w:rsidRPr="002046A5">
              <w:rPr>
                <w:rFonts w:ascii="Times New Roman" w:hAnsi="Times New Roman" w:cs="Times New Roman"/>
                <w:sz w:val="18"/>
                <w:szCs w:val="18"/>
                <w:lang w:val="hr-HR" w:eastAsia="hr-HR"/>
              </w:rPr>
              <w:t>pismeni ispit</w:t>
            </w:r>
          </w:p>
        </w:tc>
        <w:tc>
          <w:tcPr>
            <w:tcW w:w="1862" w:type="dxa"/>
            <w:gridSpan w:val="7"/>
            <w:tcBorders>
              <w:top w:val="single" w:sz="4" w:space="0" w:color="auto"/>
              <w:left w:val="single" w:sz="4" w:space="0" w:color="auto"/>
              <w:bottom w:val="single" w:sz="4" w:space="0" w:color="auto"/>
              <w:right w:val="single" w:sz="4" w:space="0" w:color="auto"/>
            </w:tcBorders>
            <w:vAlign w:val="center"/>
            <w:hideMark/>
          </w:tcPr>
          <w:p w14:paraId="132501D9" w14:textId="77777777" w:rsidR="0054424C"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hr-HR" w:eastAsia="hr-HR"/>
              </w:rPr>
            </w:pPr>
            <w:sdt>
              <w:sdtPr>
                <w:rPr>
                  <w:rFonts w:ascii="Times New Roman" w:hAnsi="Times New Roman" w:cs="Times New Roman"/>
                  <w:sz w:val="18"/>
                  <w:lang w:val="hr-HR"/>
                </w:rPr>
                <w:id w:val="-1454710552"/>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w:t>
            </w:r>
            <w:r w:rsidR="0054424C" w:rsidRPr="002046A5">
              <w:rPr>
                <w:rFonts w:ascii="Times New Roman" w:hAnsi="Times New Roman" w:cs="Times New Roman"/>
                <w:sz w:val="18"/>
                <w:szCs w:val="18"/>
                <w:lang w:val="hr-HR" w:eastAsia="hr-HR"/>
              </w:rPr>
              <w:t>završni</w:t>
            </w:r>
          </w:p>
          <w:p w14:paraId="0DC4A9C4" w14:textId="77777777" w:rsidR="0054424C" w:rsidRPr="002046A5" w:rsidRDefault="0054424C" w:rsidP="00A77A5F">
            <w:pPr>
              <w:widowControl w:val="0"/>
              <w:autoSpaceDE w:val="0"/>
              <w:autoSpaceDN w:val="0"/>
              <w:adjustRightInd w:val="0"/>
              <w:spacing w:before="20" w:after="20"/>
              <w:jc w:val="center"/>
              <w:rPr>
                <w:rFonts w:ascii="Times New Roman" w:hAnsi="Times New Roman" w:cs="Times New Roman"/>
                <w:sz w:val="18"/>
                <w:szCs w:val="18"/>
                <w:lang w:val="hr-HR" w:eastAsia="hr-HR"/>
              </w:rPr>
            </w:pPr>
            <w:r w:rsidRPr="002046A5">
              <w:rPr>
                <w:rFonts w:ascii="Times New Roman" w:hAnsi="Times New Roman" w:cs="Times New Roman"/>
                <w:sz w:val="18"/>
                <w:szCs w:val="18"/>
                <w:lang w:val="hr-HR" w:eastAsia="hr-HR"/>
              </w:rPr>
              <w:t>usmeni ispit</w:t>
            </w:r>
          </w:p>
        </w:tc>
        <w:tc>
          <w:tcPr>
            <w:tcW w:w="1812" w:type="dxa"/>
            <w:gridSpan w:val="7"/>
            <w:tcBorders>
              <w:top w:val="single" w:sz="4" w:space="0" w:color="auto"/>
              <w:left w:val="single" w:sz="4" w:space="0" w:color="auto"/>
              <w:bottom w:val="single" w:sz="4" w:space="0" w:color="auto"/>
              <w:right w:val="single" w:sz="4" w:space="0" w:color="auto"/>
            </w:tcBorders>
            <w:vAlign w:val="center"/>
            <w:hideMark/>
          </w:tcPr>
          <w:p w14:paraId="4CB18611" w14:textId="77777777" w:rsidR="0054424C"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hr-HR" w:eastAsia="hr-HR"/>
              </w:rPr>
            </w:pPr>
            <w:sdt>
              <w:sdtPr>
                <w:rPr>
                  <w:rFonts w:ascii="Times New Roman" w:hAnsi="Times New Roman" w:cs="Times New Roman"/>
                  <w:sz w:val="18"/>
                  <w:lang w:val="hr-HR"/>
                </w:rPr>
                <w:id w:val="2084486747"/>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w:t>
            </w:r>
            <w:r w:rsidR="0054424C" w:rsidRPr="002046A5">
              <w:rPr>
                <w:rFonts w:ascii="Times New Roman" w:hAnsi="Times New Roman" w:cs="Times New Roman"/>
                <w:sz w:val="18"/>
                <w:szCs w:val="18"/>
                <w:lang w:val="hr-HR" w:eastAsia="hr-HR"/>
              </w:rPr>
              <w:t>pismeni i usmeni završni ispit</w:t>
            </w:r>
          </w:p>
        </w:tc>
        <w:tc>
          <w:tcPr>
            <w:tcW w:w="1733" w:type="dxa"/>
            <w:gridSpan w:val="5"/>
            <w:tcBorders>
              <w:top w:val="single" w:sz="4" w:space="0" w:color="auto"/>
              <w:left w:val="single" w:sz="4" w:space="0" w:color="auto"/>
              <w:bottom w:val="single" w:sz="4" w:space="0" w:color="auto"/>
              <w:right w:val="single" w:sz="4" w:space="0" w:color="auto"/>
            </w:tcBorders>
            <w:vAlign w:val="center"/>
            <w:hideMark/>
          </w:tcPr>
          <w:p w14:paraId="5171070D" w14:textId="77777777" w:rsidR="0054424C"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hr-HR" w:eastAsia="hr-HR"/>
              </w:rPr>
            </w:pPr>
            <w:sdt>
              <w:sdtPr>
                <w:rPr>
                  <w:rFonts w:ascii="Times New Roman" w:hAnsi="Times New Roman" w:cs="Times New Roman"/>
                  <w:sz w:val="18"/>
                  <w:lang w:val="hr-HR"/>
                </w:rPr>
                <w:id w:val="453913841"/>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w:t>
            </w:r>
            <w:r w:rsidR="0054424C" w:rsidRPr="002046A5">
              <w:rPr>
                <w:rFonts w:ascii="Times New Roman" w:hAnsi="Times New Roman" w:cs="Times New Roman"/>
                <w:sz w:val="18"/>
                <w:szCs w:val="18"/>
                <w:lang w:val="hr-HR" w:eastAsia="hr-HR"/>
              </w:rPr>
              <w:t>praktični rad i završni ispit</w:t>
            </w:r>
          </w:p>
        </w:tc>
      </w:tr>
      <w:tr w:rsidR="0054424C" w:rsidRPr="002046A5" w14:paraId="591B900A" w14:textId="77777777" w:rsidTr="00A77A5F">
        <w:tc>
          <w:tcPr>
            <w:tcW w:w="300" w:type="dxa"/>
            <w:vMerge/>
            <w:tcBorders>
              <w:top w:val="single" w:sz="4" w:space="0" w:color="auto"/>
              <w:left w:val="single" w:sz="4" w:space="0" w:color="auto"/>
              <w:bottom w:val="single" w:sz="4" w:space="0" w:color="auto"/>
              <w:right w:val="single" w:sz="4" w:space="0" w:color="auto"/>
            </w:tcBorders>
            <w:vAlign w:val="center"/>
            <w:hideMark/>
          </w:tcPr>
          <w:p w14:paraId="40CAA8EE" w14:textId="77777777" w:rsidR="0054424C" w:rsidRPr="002046A5" w:rsidRDefault="0054424C" w:rsidP="00A77A5F">
            <w:pPr>
              <w:rPr>
                <w:rFonts w:ascii="Times New Roman" w:hAnsi="Times New Roman" w:cs="Times New Roman"/>
                <w:b/>
                <w:sz w:val="18"/>
                <w:lang w:val="hr-HR"/>
              </w:rPr>
            </w:pPr>
          </w:p>
        </w:tc>
        <w:tc>
          <w:tcPr>
            <w:tcW w:w="1383" w:type="dxa"/>
            <w:gridSpan w:val="6"/>
            <w:tcBorders>
              <w:top w:val="single" w:sz="4" w:space="0" w:color="auto"/>
              <w:left w:val="single" w:sz="4" w:space="0" w:color="auto"/>
              <w:bottom w:val="single" w:sz="4" w:space="0" w:color="auto"/>
              <w:right w:val="single" w:sz="4" w:space="0" w:color="auto"/>
            </w:tcBorders>
            <w:vAlign w:val="center"/>
            <w:hideMark/>
          </w:tcPr>
          <w:p w14:paraId="39BF8C9A" w14:textId="77777777" w:rsidR="0054424C"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hr-HR" w:eastAsia="hr-HR"/>
              </w:rPr>
            </w:pPr>
            <w:sdt>
              <w:sdtPr>
                <w:rPr>
                  <w:rFonts w:ascii="Times New Roman" w:hAnsi="Times New Roman" w:cs="Times New Roman"/>
                  <w:sz w:val="18"/>
                  <w:lang w:val="hr-HR"/>
                </w:rPr>
                <w:id w:val="1739051133"/>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w:t>
            </w:r>
            <w:r w:rsidR="0054424C" w:rsidRPr="002046A5">
              <w:rPr>
                <w:rFonts w:ascii="Times New Roman" w:hAnsi="Times New Roman" w:cs="Times New Roman"/>
                <w:sz w:val="18"/>
                <w:szCs w:val="18"/>
                <w:lang w:val="hr-HR" w:eastAsia="hr-HR"/>
              </w:rPr>
              <w:t>samo kolokvij/zadaće</w:t>
            </w:r>
          </w:p>
        </w:tc>
        <w:tc>
          <w:tcPr>
            <w:tcW w:w="1405" w:type="dxa"/>
            <w:gridSpan w:val="7"/>
            <w:tcBorders>
              <w:top w:val="single" w:sz="4" w:space="0" w:color="auto"/>
              <w:left w:val="single" w:sz="4" w:space="0" w:color="auto"/>
              <w:bottom w:val="single" w:sz="4" w:space="0" w:color="auto"/>
              <w:right w:val="single" w:sz="4" w:space="0" w:color="auto"/>
            </w:tcBorders>
            <w:vAlign w:val="center"/>
            <w:hideMark/>
          </w:tcPr>
          <w:p w14:paraId="0481B722" w14:textId="77777777" w:rsidR="0054424C"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hr-HR" w:eastAsia="hr-HR"/>
              </w:rPr>
            </w:pPr>
            <w:sdt>
              <w:sdtPr>
                <w:rPr>
                  <w:rFonts w:ascii="Times New Roman" w:hAnsi="Times New Roman" w:cs="Times New Roman"/>
                  <w:sz w:val="18"/>
                  <w:lang w:val="hr-HR"/>
                </w:rPr>
                <w:id w:val="-1395889488"/>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w:t>
            </w:r>
            <w:r w:rsidR="0054424C" w:rsidRPr="002046A5">
              <w:rPr>
                <w:rFonts w:ascii="Times New Roman" w:hAnsi="Times New Roman" w:cs="Times New Roman"/>
                <w:sz w:val="18"/>
                <w:szCs w:val="18"/>
                <w:lang w:val="hr-HR" w:eastAsia="hr-HR"/>
              </w:rPr>
              <w:t>kolokvij / zadaća i završni ispit</w:t>
            </w:r>
          </w:p>
        </w:tc>
        <w:tc>
          <w:tcPr>
            <w:tcW w:w="1154" w:type="dxa"/>
            <w:gridSpan w:val="5"/>
            <w:tcBorders>
              <w:top w:val="single" w:sz="4" w:space="0" w:color="auto"/>
              <w:left w:val="single" w:sz="4" w:space="0" w:color="auto"/>
              <w:bottom w:val="single" w:sz="4" w:space="0" w:color="auto"/>
              <w:right w:val="single" w:sz="4" w:space="0" w:color="auto"/>
            </w:tcBorders>
            <w:vAlign w:val="center"/>
            <w:hideMark/>
          </w:tcPr>
          <w:p w14:paraId="7F5B35E4" w14:textId="77777777" w:rsidR="0054424C"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hr-HR" w:eastAsia="hr-HR"/>
              </w:rPr>
            </w:pPr>
            <w:sdt>
              <w:sdtPr>
                <w:rPr>
                  <w:rFonts w:ascii="Times New Roman" w:hAnsi="Times New Roman" w:cs="Times New Roman"/>
                  <w:sz w:val="18"/>
                  <w:lang w:val="hr-HR"/>
                </w:rPr>
                <w:id w:val="719017507"/>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w:t>
            </w:r>
            <w:r w:rsidR="0054424C" w:rsidRPr="002046A5">
              <w:rPr>
                <w:rFonts w:ascii="Times New Roman" w:hAnsi="Times New Roman" w:cs="Times New Roman"/>
                <w:sz w:val="18"/>
                <w:szCs w:val="18"/>
                <w:lang w:val="hr-HR" w:eastAsia="hr-HR"/>
              </w:rPr>
              <w:t>seminarski</w:t>
            </w:r>
          </w:p>
          <w:p w14:paraId="692F61EA" w14:textId="77777777" w:rsidR="0054424C" w:rsidRPr="002046A5" w:rsidRDefault="0054424C" w:rsidP="00A77A5F">
            <w:pPr>
              <w:widowControl w:val="0"/>
              <w:autoSpaceDE w:val="0"/>
              <w:autoSpaceDN w:val="0"/>
              <w:adjustRightInd w:val="0"/>
              <w:spacing w:before="20" w:after="20"/>
              <w:jc w:val="center"/>
              <w:rPr>
                <w:rFonts w:ascii="Times New Roman" w:hAnsi="Times New Roman" w:cs="Times New Roman"/>
                <w:sz w:val="18"/>
                <w:szCs w:val="18"/>
                <w:lang w:val="hr-HR" w:eastAsia="hr-HR"/>
              </w:rPr>
            </w:pPr>
            <w:r w:rsidRPr="002046A5">
              <w:rPr>
                <w:rFonts w:ascii="Times New Roman" w:hAnsi="Times New Roman" w:cs="Times New Roman"/>
                <w:sz w:val="18"/>
                <w:szCs w:val="18"/>
                <w:lang w:val="hr-HR" w:eastAsia="hr-HR"/>
              </w:rPr>
              <w:t>rad</w:t>
            </w:r>
          </w:p>
        </w:tc>
        <w:tc>
          <w:tcPr>
            <w:tcW w:w="1233" w:type="dxa"/>
            <w:gridSpan w:val="4"/>
            <w:tcBorders>
              <w:top w:val="single" w:sz="4" w:space="0" w:color="auto"/>
              <w:left w:val="single" w:sz="4" w:space="0" w:color="auto"/>
              <w:bottom w:val="single" w:sz="4" w:space="0" w:color="auto"/>
              <w:right w:val="single" w:sz="4" w:space="0" w:color="auto"/>
            </w:tcBorders>
            <w:vAlign w:val="center"/>
            <w:hideMark/>
          </w:tcPr>
          <w:p w14:paraId="59CC3209" w14:textId="77777777" w:rsidR="0054424C"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hr-HR" w:eastAsia="hr-HR"/>
              </w:rPr>
            </w:pPr>
            <w:sdt>
              <w:sdtPr>
                <w:rPr>
                  <w:rFonts w:ascii="Times New Roman" w:hAnsi="Times New Roman" w:cs="Times New Roman"/>
                  <w:sz w:val="18"/>
                  <w:lang w:val="hr-HR"/>
                </w:rPr>
                <w:id w:val="-783413778"/>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w:t>
            </w:r>
            <w:r w:rsidR="0054424C" w:rsidRPr="002046A5">
              <w:rPr>
                <w:rFonts w:ascii="Times New Roman" w:hAnsi="Times New Roman" w:cs="Times New Roman"/>
                <w:sz w:val="18"/>
                <w:szCs w:val="18"/>
                <w:lang w:val="hr-HR" w:eastAsia="hr-HR"/>
              </w:rPr>
              <w:t>seminarski</w:t>
            </w:r>
          </w:p>
          <w:p w14:paraId="09A86FEB" w14:textId="77777777" w:rsidR="0054424C" w:rsidRPr="002046A5" w:rsidRDefault="0054424C" w:rsidP="00A77A5F">
            <w:pPr>
              <w:widowControl w:val="0"/>
              <w:autoSpaceDE w:val="0"/>
              <w:autoSpaceDN w:val="0"/>
              <w:adjustRightInd w:val="0"/>
              <w:spacing w:before="20" w:after="20"/>
              <w:jc w:val="center"/>
              <w:rPr>
                <w:rFonts w:ascii="Times New Roman" w:hAnsi="Times New Roman" w:cs="Times New Roman"/>
                <w:sz w:val="18"/>
                <w:szCs w:val="18"/>
                <w:lang w:val="hr-HR" w:eastAsia="hr-HR"/>
              </w:rPr>
            </w:pPr>
            <w:r w:rsidRPr="002046A5">
              <w:rPr>
                <w:rFonts w:ascii="Times New Roman" w:hAnsi="Times New Roman" w:cs="Times New Roman"/>
                <w:sz w:val="18"/>
                <w:szCs w:val="18"/>
                <w:lang w:val="hr-HR" w:eastAsia="hr-HR"/>
              </w:rPr>
              <w:t>rad i završni ispit</w:t>
            </w:r>
          </w:p>
        </w:tc>
        <w:tc>
          <w:tcPr>
            <w:tcW w:w="1128" w:type="dxa"/>
            <w:gridSpan w:val="7"/>
            <w:tcBorders>
              <w:top w:val="single" w:sz="4" w:space="0" w:color="auto"/>
              <w:left w:val="single" w:sz="4" w:space="0" w:color="auto"/>
              <w:bottom w:val="single" w:sz="4" w:space="0" w:color="auto"/>
              <w:right w:val="single" w:sz="4" w:space="0" w:color="auto"/>
            </w:tcBorders>
            <w:vAlign w:val="center"/>
            <w:hideMark/>
          </w:tcPr>
          <w:p w14:paraId="1DDA4C63" w14:textId="77777777" w:rsidR="0054424C" w:rsidRPr="002046A5" w:rsidRDefault="008B0121"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val="hr-HR" w:eastAsia="hr-HR"/>
              </w:rPr>
            </w:pPr>
            <w:sdt>
              <w:sdtPr>
                <w:rPr>
                  <w:rFonts w:ascii="Times New Roman" w:hAnsi="Times New Roman" w:cs="Times New Roman"/>
                  <w:sz w:val="18"/>
                  <w:lang w:val="hr-HR"/>
                </w:rPr>
                <w:id w:val="-1106879226"/>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w:t>
            </w:r>
            <w:r w:rsidR="0054424C" w:rsidRPr="002046A5">
              <w:rPr>
                <w:rFonts w:ascii="Times New Roman" w:hAnsi="Times New Roman" w:cs="Times New Roman"/>
                <w:sz w:val="18"/>
                <w:szCs w:val="18"/>
                <w:lang w:val="hr-HR" w:eastAsia="hr-HR"/>
              </w:rPr>
              <w:t>praktični rad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AB1266A" w14:textId="77777777" w:rsidR="0054424C" w:rsidRPr="002046A5" w:rsidRDefault="008B0121"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val="hr-HR" w:eastAsia="hr-HR"/>
              </w:rPr>
            </w:pPr>
            <w:sdt>
              <w:sdtPr>
                <w:rPr>
                  <w:rFonts w:ascii="Times New Roman" w:hAnsi="Times New Roman" w:cs="Times New Roman"/>
                  <w:sz w:val="18"/>
                  <w:lang w:val="hr-HR"/>
                </w:rPr>
                <w:id w:val="-195626993"/>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w:t>
            </w:r>
            <w:r w:rsidR="0054424C" w:rsidRPr="002046A5">
              <w:rPr>
                <w:rFonts w:ascii="Times New Roman" w:hAnsi="Times New Roman" w:cs="Times New Roman"/>
                <w:sz w:val="18"/>
                <w:szCs w:val="18"/>
                <w:lang w:val="hr-HR" w:eastAsia="hr-HR"/>
              </w:rPr>
              <w:t>drugi oblici</w:t>
            </w:r>
          </w:p>
        </w:tc>
      </w:tr>
      <w:tr w:rsidR="0054424C" w:rsidRPr="002046A5" w14:paraId="45CF46C0" w14:textId="77777777" w:rsidTr="00A77A5F">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71C02E" w14:textId="77777777" w:rsidR="0054424C" w:rsidRPr="002046A5" w:rsidRDefault="0054424C" w:rsidP="00A77A5F">
            <w:pPr>
              <w:spacing w:before="20" w:after="20"/>
              <w:rPr>
                <w:rFonts w:ascii="Times New Roman" w:hAnsi="Times New Roman" w:cs="Times New Roman"/>
                <w:b/>
                <w:sz w:val="18"/>
                <w:lang w:val="hr-HR"/>
              </w:rPr>
            </w:pPr>
            <w:r w:rsidRPr="002046A5">
              <w:rPr>
                <w:rFonts w:ascii="Times New Roman" w:hAnsi="Times New Roman" w:cs="Times New Roman"/>
                <w:b/>
                <w:sz w:val="18"/>
                <w:lang w:val="hr-HR"/>
              </w:rPr>
              <w:t>Način formiranja završne ocjene (%)</w:t>
            </w:r>
          </w:p>
        </w:tc>
        <w:tc>
          <w:tcPr>
            <w:tcW w:w="7487" w:type="dxa"/>
            <w:gridSpan w:val="30"/>
            <w:tcBorders>
              <w:top w:val="single" w:sz="4" w:space="0" w:color="auto"/>
              <w:left w:val="single" w:sz="4" w:space="0" w:color="auto"/>
              <w:bottom w:val="single" w:sz="4" w:space="0" w:color="auto"/>
              <w:right w:val="single" w:sz="4" w:space="0" w:color="auto"/>
            </w:tcBorders>
            <w:vAlign w:val="center"/>
            <w:hideMark/>
          </w:tcPr>
          <w:p w14:paraId="53E65171" w14:textId="77777777" w:rsidR="0054424C" w:rsidRPr="002046A5" w:rsidRDefault="0054424C" w:rsidP="00A77A5F">
            <w:pPr>
              <w:tabs>
                <w:tab w:val="left" w:pos="1218"/>
              </w:tabs>
              <w:spacing w:before="20" w:after="20"/>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25% sudjelovanje u nastavi, 25% vježbe, 20% kolokvij. 30% pismeni ispit</w:t>
            </w:r>
          </w:p>
        </w:tc>
      </w:tr>
      <w:tr w:rsidR="0054424C" w:rsidRPr="002046A5" w14:paraId="509D1708" w14:textId="77777777" w:rsidTr="00A77A5F">
        <w:tc>
          <w:tcPr>
            <w:tcW w:w="18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DA0067" w14:textId="77777777" w:rsidR="0054424C" w:rsidRPr="002046A5" w:rsidRDefault="0054424C" w:rsidP="00A77A5F">
            <w:pPr>
              <w:spacing w:before="20" w:after="20"/>
              <w:rPr>
                <w:rFonts w:ascii="Times New Roman" w:hAnsi="Times New Roman" w:cs="Times New Roman"/>
                <w:b/>
                <w:sz w:val="18"/>
                <w:lang w:val="hr-HR"/>
              </w:rPr>
            </w:pPr>
            <w:r w:rsidRPr="002046A5">
              <w:rPr>
                <w:rFonts w:ascii="Times New Roman" w:hAnsi="Times New Roman" w:cs="Times New Roman"/>
                <w:b/>
                <w:sz w:val="18"/>
                <w:lang w:val="hr-HR"/>
              </w:rPr>
              <w:t xml:space="preserve">Ocjenjivanje </w:t>
            </w:r>
          </w:p>
          <w:p w14:paraId="354E424A" w14:textId="77777777" w:rsidR="0054424C" w:rsidRPr="002046A5" w:rsidRDefault="0054424C" w:rsidP="00A77A5F">
            <w:pPr>
              <w:spacing w:before="20" w:after="20"/>
              <w:rPr>
                <w:rFonts w:ascii="Times New Roman" w:hAnsi="Times New Roman" w:cs="Times New Roman"/>
                <w:b/>
                <w:sz w:val="18"/>
                <w:lang w:val="hr-HR"/>
              </w:rPr>
            </w:pPr>
            <w:r w:rsidRPr="002046A5">
              <w:rPr>
                <w:rFonts w:ascii="Times New Roman" w:hAnsi="Times New Roman" w:cs="Times New Roman"/>
                <w:sz w:val="18"/>
                <w:lang w:val="hr-HR"/>
              </w:rPr>
              <w:t>/upisati postotak ili broj bodova za elemente koji se ocjenjuju/</w:t>
            </w:r>
          </w:p>
        </w:tc>
        <w:tc>
          <w:tcPr>
            <w:tcW w:w="1097" w:type="dxa"/>
            <w:gridSpan w:val="4"/>
            <w:tcBorders>
              <w:top w:val="single" w:sz="4" w:space="0" w:color="auto"/>
              <w:left w:val="single" w:sz="4" w:space="0" w:color="auto"/>
              <w:bottom w:val="single" w:sz="4" w:space="0" w:color="auto"/>
              <w:right w:val="single" w:sz="4" w:space="0" w:color="auto"/>
            </w:tcBorders>
            <w:vAlign w:val="center"/>
          </w:tcPr>
          <w:p w14:paraId="1651E6AE" w14:textId="77777777" w:rsidR="0054424C" w:rsidRPr="002046A5" w:rsidRDefault="0054424C" w:rsidP="00A77A5F">
            <w:pPr>
              <w:tabs>
                <w:tab w:val="left" w:pos="1218"/>
              </w:tabs>
              <w:spacing w:before="20" w:after="20"/>
              <w:jc w:val="center"/>
              <w:rPr>
                <w:rFonts w:ascii="Times New Roman" w:hAnsi="Times New Roman" w:cs="Times New Roman"/>
                <w:sz w:val="18"/>
                <w:lang w:val="hr-HR"/>
              </w:rPr>
            </w:pPr>
          </w:p>
        </w:tc>
        <w:tc>
          <w:tcPr>
            <w:tcW w:w="6390" w:type="dxa"/>
            <w:gridSpan w:val="26"/>
            <w:tcBorders>
              <w:top w:val="single" w:sz="4" w:space="0" w:color="auto"/>
              <w:left w:val="single" w:sz="4" w:space="0" w:color="auto"/>
              <w:bottom w:val="single" w:sz="4" w:space="0" w:color="auto"/>
              <w:right w:val="single" w:sz="4" w:space="0" w:color="auto"/>
            </w:tcBorders>
            <w:vAlign w:val="center"/>
            <w:hideMark/>
          </w:tcPr>
          <w:p w14:paraId="5F0B53DC" w14:textId="77777777" w:rsidR="0054424C" w:rsidRPr="002046A5" w:rsidRDefault="0054424C" w:rsidP="00A77A5F">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18"/>
                <w:lang w:val="hr-HR"/>
              </w:rPr>
              <w:t>% nedovoljan (1)</w:t>
            </w:r>
          </w:p>
        </w:tc>
      </w:tr>
      <w:tr w:rsidR="0054424C" w:rsidRPr="002046A5" w14:paraId="5045BBF8" w14:textId="77777777" w:rsidTr="00A77A5F">
        <w:tc>
          <w:tcPr>
            <w:tcW w:w="300" w:type="dxa"/>
            <w:vMerge/>
            <w:tcBorders>
              <w:top w:val="single" w:sz="4" w:space="0" w:color="auto"/>
              <w:left w:val="single" w:sz="4" w:space="0" w:color="auto"/>
              <w:bottom w:val="single" w:sz="4" w:space="0" w:color="auto"/>
              <w:right w:val="single" w:sz="4" w:space="0" w:color="auto"/>
            </w:tcBorders>
            <w:vAlign w:val="center"/>
            <w:hideMark/>
          </w:tcPr>
          <w:p w14:paraId="35896E44" w14:textId="77777777" w:rsidR="0054424C" w:rsidRPr="002046A5" w:rsidRDefault="0054424C" w:rsidP="00A77A5F">
            <w:pPr>
              <w:rPr>
                <w:rFonts w:ascii="Times New Roman" w:hAnsi="Times New Roman" w:cs="Times New Roman"/>
                <w:b/>
                <w:sz w:val="18"/>
                <w:lang w:val="hr-HR"/>
              </w:rPr>
            </w:pPr>
          </w:p>
        </w:tc>
        <w:tc>
          <w:tcPr>
            <w:tcW w:w="1097" w:type="dxa"/>
            <w:gridSpan w:val="4"/>
            <w:tcBorders>
              <w:top w:val="single" w:sz="4" w:space="0" w:color="auto"/>
              <w:left w:val="single" w:sz="4" w:space="0" w:color="auto"/>
              <w:bottom w:val="single" w:sz="4" w:space="0" w:color="auto"/>
              <w:right w:val="single" w:sz="4" w:space="0" w:color="auto"/>
            </w:tcBorders>
            <w:vAlign w:val="center"/>
            <w:hideMark/>
          </w:tcPr>
          <w:p w14:paraId="7457F0CE" w14:textId="77777777" w:rsidR="0054424C" w:rsidRPr="002046A5" w:rsidRDefault="0054424C" w:rsidP="00A77A5F">
            <w:pPr>
              <w:tabs>
                <w:tab w:val="left" w:pos="1218"/>
              </w:tabs>
              <w:spacing w:before="20" w:after="20"/>
              <w:jc w:val="center"/>
              <w:rPr>
                <w:rFonts w:ascii="Times New Roman" w:hAnsi="Times New Roman" w:cs="Times New Roman"/>
                <w:sz w:val="18"/>
                <w:lang w:val="hr-HR"/>
              </w:rPr>
            </w:pPr>
            <w:r w:rsidRPr="002046A5">
              <w:rPr>
                <w:rFonts w:ascii="Times New Roman" w:hAnsi="Times New Roman" w:cs="Times New Roman"/>
                <w:sz w:val="18"/>
                <w:lang w:val="hr-HR"/>
              </w:rPr>
              <w:t>60%</w:t>
            </w:r>
          </w:p>
        </w:tc>
        <w:tc>
          <w:tcPr>
            <w:tcW w:w="6390" w:type="dxa"/>
            <w:gridSpan w:val="26"/>
            <w:tcBorders>
              <w:top w:val="single" w:sz="4" w:space="0" w:color="auto"/>
              <w:left w:val="single" w:sz="4" w:space="0" w:color="auto"/>
              <w:bottom w:val="single" w:sz="4" w:space="0" w:color="auto"/>
              <w:right w:val="single" w:sz="4" w:space="0" w:color="auto"/>
            </w:tcBorders>
            <w:vAlign w:val="center"/>
            <w:hideMark/>
          </w:tcPr>
          <w:p w14:paraId="6CBE0153" w14:textId="77777777" w:rsidR="0054424C" w:rsidRPr="002046A5" w:rsidRDefault="0054424C" w:rsidP="00A77A5F">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18"/>
                <w:lang w:val="hr-HR"/>
              </w:rPr>
              <w:t>% dovoljan (2)</w:t>
            </w:r>
          </w:p>
        </w:tc>
      </w:tr>
      <w:tr w:rsidR="0054424C" w:rsidRPr="002046A5" w14:paraId="2159B5AA" w14:textId="77777777" w:rsidTr="00A77A5F">
        <w:tc>
          <w:tcPr>
            <w:tcW w:w="300" w:type="dxa"/>
            <w:vMerge/>
            <w:tcBorders>
              <w:top w:val="single" w:sz="4" w:space="0" w:color="auto"/>
              <w:left w:val="single" w:sz="4" w:space="0" w:color="auto"/>
              <w:bottom w:val="single" w:sz="4" w:space="0" w:color="auto"/>
              <w:right w:val="single" w:sz="4" w:space="0" w:color="auto"/>
            </w:tcBorders>
            <w:vAlign w:val="center"/>
            <w:hideMark/>
          </w:tcPr>
          <w:p w14:paraId="1E490BD0" w14:textId="77777777" w:rsidR="0054424C" w:rsidRPr="002046A5" w:rsidRDefault="0054424C" w:rsidP="00A77A5F">
            <w:pPr>
              <w:rPr>
                <w:rFonts w:ascii="Times New Roman" w:hAnsi="Times New Roman" w:cs="Times New Roman"/>
                <w:b/>
                <w:sz w:val="18"/>
                <w:lang w:val="hr-HR"/>
              </w:rPr>
            </w:pPr>
          </w:p>
        </w:tc>
        <w:tc>
          <w:tcPr>
            <w:tcW w:w="1097" w:type="dxa"/>
            <w:gridSpan w:val="4"/>
            <w:tcBorders>
              <w:top w:val="single" w:sz="4" w:space="0" w:color="auto"/>
              <w:left w:val="single" w:sz="4" w:space="0" w:color="auto"/>
              <w:bottom w:val="single" w:sz="4" w:space="0" w:color="auto"/>
              <w:right w:val="single" w:sz="4" w:space="0" w:color="auto"/>
            </w:tcBorders>
            <w:vAlign w:val="center"/>
          </w:tcPr>
          <w:p w14:paraId="7356E18F" w14:textId="77777777" w:rsidR="0054424C" w:rsidRPr="002046A5" w:rsidRDefault="0054424C" w:rsidP="00A77A5F">
            <w:pPr>
              <w:tabs>
                <w:tab w:val="left" w:pos="1218"/>
              </w:tabs>
              <w:spacing w:before="20" w:after="20"/>
              <w:jc w:val="center"/>
              <w:rPr>
                <w:rFonts w:ascii="Times New Roman" w:hAnsi="Times New Roman" w:cs="Times New Roman"/>
                <w:sz w:val="18"/>
                <w:lang w:val="hr-HR"/>
              </w:rPr>
            </w:pPr>
          </w:p>
        </w:tc>
        <w:tc>
          <w:tcPr>
            <w:tcW w:w="6390" w:type="dxa"/>
            <w:gridSpan w:val="26"/>
            <w:tcBorders>
              <w:top w:val="single" w:sz="4" w:space="0" w:color="auto"/>
              <w:left w:val="single" w:sz="4" w:space="0" w:color="auto"/>
              <w:bottom w:val="single" w:sz="4" w:space="0" w:color="auto"/>
              <w:right w:val="single" w:sz="4" w:space="0" w:color="auto"/>
            </w:tcBorders>
            <w:vAlign w:val="center"/>
            <w:hideMark/>
          </w:tcPr>
          <w:p w14:paraId="67181139" w14:textId="77777777" w:rsidR="0054424C" w:rsidRPr="002046A5" w:rsidRDefault="0054424C" w:rsidP="00A77A5F">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18"/>
                <w:lang w:val="hr-HR"/>
              </w:rPr>
              <w:t>% dobar (3)</w:t>
            </w:r>
          </w:p>
        </w:tc>
      </w:tr>
      <w:tr w:rsidR="0054424C" w:rsidRPr="002046A5" w14:paraId="7658F5D9" w14:textId="77777777" w:rsidTr="00A77A5F">
        <w:tc>
          <w:tcPr>
            <w:tcW w:w="300" w:type="dxa"/>
            <w:vMerge/>
            <w:tcBorders>
              <w:top w:val="single" w:sz="4" w:space="0" w:color="auto"/>
              <w:left w:val="single" w:sz="4" w:space="0" w:color="auto"/>
              <w:bottom w:val="single" w:sz="4" w:space="0" w:color="auto"/>
              <w:right w:val="single" w:sz="4" w:space="0" w:color="auto"/>
            </w:tcBorders>
            <w:vAlign w:val="center"/>
            <w:hideMark/>
          </w:tcPr>
          <w:p w14:paraId="099AFB33" w14:textId="77777777" w:rsidR="0054424C" w:rsidRPr="002046A5" w:rsidRDefault="0054424C" w:rsidP="00A77A5F">
            <w:pPr>
              <w:rPr>
                <w:rFonts w:ascii="Times New Roman" w:hAnsi="Times New Roman" w:cs="Times New Roman"/>
                <w:b/>
                <w:sz w:val="18"/>
                <w:lang w:val="hr-HR"/>
              </w:rPr>
            </w:pPr>
          </w:p>
        </w:tc>
        <w:tc>
          <w:tcPr>
            <w:tcW w:w="1097" w:type="dxa"/>
            <w:gridSpan w:val="4"/>
            <w:tcBorders>
              <w:top w:val="single" w:sz="4" w:space="0" w:color="auto"/>
              <w:left w:val="single" w:sz="4" w:space="0" w:color="auto"/>
              <w:bottom w:val="single" w:sz="4" w:space="0" w:color="auto"/>
              <w:right w:val="single" w:sz="4" w:space="0" w:color="auto"/>
            </w:tcBorders>
            <w:vAlign w:val="center"/>
          </w:tcPr>
          <w:p w14:paraId="19A38F19" w14:textId="77777777" w:rsidR="0054424C" w:rsidRPr="002046A5" w:rsidRDefault="0054424C" w:rsidP="00A77A5F">
            <w:pPr>
              <w:tabs>
                <w:tab w:val="left" w:pos="1218"/>
              </w:tabs>
              <w:spacing w:before="20" w:after="20"/>
              <w:jc w:val="center"/>
              <w:rPr>
                <w:rFonts w:ascii="Times New Roman" w:hAnsi="Times New Roman" w:cs="Times New Roman"/>
                <w:sz w:val="18"/>
                <w:lang w:val="hr-HR"/>
              </w:rPr>
            </w:pPr>
          </w:p>
        </w:tc>
        <w:tc>
          <w:tcPr>
            <w:tcW w:w="6390" w:type="dxa"/>
            <w:gridSpan w:val="26"/>
            <w:tcBorders>
              <w:top w:val="single" w:sz="4" w:space="0" w:color="auto"/>
              <w:left w:val="single" w:sz="4" w:space="0" w:color="auto"/>
              <w:bottom w:val="single" w:sz="4" w:space="0" w:color="auto"/>
              <w:right w:val="single" w:sz="4" w:space="0" w:color="auto"/>
            </w:tcBorders>
            <w:vAlign w:val="center"/>
            <w:hideMark/>
          </w:tcPr>
          <w:p w14:paraId="32B57512" w14:textId="77777777" w:rsidR="0054424C" w:rsidRPr="002046A5" w:rsidRDefault="0054424C" w:rsidP="00A77A5F">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18"/>
                <w:lang w:val="hr-HR"/>
              </w:rPr>
              <w:t>% vrlo dobar (4)</w:t>
            </w:r>
          </w:p>
        </w:tc>
      </w:tr>
      <w:tr w:rsidR="0054424C" w:rsidRPr="002046A5" w14:paraId="66C21806" w14:textId="77777777" w:rsidTr="00A77A5F">
        <w:tc>
          <w:tcPr>
            <w:tcW w:w="300" w:type="dxa"/>
            <w:vMerge/>
            <w:tcBorders>
              <w:top w:val="single" w:sz="4" w:space="0" w:color="auto"/>
              <w:left w:val="single" w:sz="4" w:space="0" w:color="auto"/>
              <w:bottom w:val="single" w:sz="4" w:space="0" w:color="auto"/>
              <w:right w:val="single" w:sz="4" w:space="0" w:color="auto"/>
            </w:tcBorders>
            <w:vAlign w:val="center"/>
            <w:hideMark/>
          </w:tcPr>
          <w:p w14:paraId="4DDC7C85" w14:textId="77777777" w:rsidR="0054424C" w:rsidRPr="002046A5" w:rsidRDefault="0054424C" w:rsidP="00A77A5F">
            <w:pPr>
              <w:rPr>
                <w:rFonts w:ascii="Times New Roman" w:hAnsi="Times New Roman" w:cs="Times New Roman"/>
                <w:b/>
                <w:sz w:val="18"/>
                <w:lang w:val="hr-HR"/>
              </w:rPr>
            </w:pPr>
          </w:p>
        </w:tc>
        <w:tc>
          <w:tcPr>
            <w:tcW w:w="1097" w:type="dxa"/>
            <w:gridSpan w:val="4"/>
            <w:tcBorders>
              <w:top w:val="single" w:sz="4" w:space="0" w:color="auto"/>
              <w:left w:val="single" w:sz="4" w:space="0" w:color="auto"/>
              <w:bottom w:val="single" w:sz="4" w:space="0" w:color="auto"/>
              <w:right w:val="single" w:sz="4" w:space="0" w:color="auto"/>
            </w:tcBorders>
            <w:vAlign w:val="center"/>
          </w:tcPr>
          <w:p w14:paraId="1EA1C95E" w14:textId="77777777" w:rsidR="0054424C" w:rsidRPr="002046A5" w:rsidRDefault="0054424C" w:rsidP="00A77A5F">
            <w:pPr>
              <w:tabs>
                <w:tab w:val="left" w:pos="1218"/>
              </w:tabs>
              <w:spacing w:before="20" w:after="20"/>
              <w:jc w:val="center"/>
              <w:rPr>
                <w:rFonts w:ascii="Times New Roman" w:hAnsi="Times New Roman" w:cs="Times New Roman"/>
                <w:sz w:val="18"/>
                <w:lang w:val="hr-HR"/>
              </w:rPr>
            </w:pPr>
          </w:p>
        </w:tc>
        <w:tc>
          <w:tcPr>
            <w:tcW w:w="6390" w:type="dxa"/>
            <w:gridSpan w:val="26"/>
            <w:tcBorders>
              <w:top w:val="single" w:sz="4" w:space="0" w:color="auto"/>
              <w:left w:val="single" w:sz="4" w:space="0" w:color="auto"/>
              <w:bottom w:val="single" w:sz="4" w:space="0" w:color="auto"/>
              <w:right w:val="single" w:sz="4" w:space="0" w:color="auto"/>
            </w:tcBorders>
            <w:vAlign w:val="center"/>
            <w:hideMark/>
          </w:tcPr>
          <w:p w14:paraId="3FB6E6D4" w14:textId="77777777" w:rsidR="0054424C" w:rsidRPr="002046A5" w:rsidRDefault="0054424C" w:rsidP="00A77A5F">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18"/>
                <w:lang w:val="hr-HR"/>
              </w:rPr>
              <w:t>% izvrstan (5)</w:t>
            </w:r>
          </w:p>
        </w:tc>
      </w:tr>
      <w:tr w:rsidR="0054424C" w:rsidRPr="002046A5" w14:paraId="312FBEC1" w14:textId="77777777" w:rsidTr="00A77A5F">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20832F" w14:textId="77777777" w:rsidR="0054424C" w:rsidRPr="002046A5" w:rsidRDefault="0054424C" w:rsidP="00A77A5F">
            <w:pPr>
              <w:spacing w:before="20" w:after="20"/>
              <w:rPr>
                <w:rFonts w:ascii="Times New Roman" w:hAnsi="Times New Roman" w:cs="Times New Roman"/>
                <w:b/>
                <w:sz w:val="18"/>
                <w:lang w:val="hr-HR"/>
              </w:rPr>
            </w:pPr>
            <w:r w:rsidRPr="002046A5">
              <w:rPr>
                <w:rFonts w:ascii="Times New Roman" w:hAnsi="Times New Roman" w:cs="Times New Roman"/>
                <w:b/>
                <w:sz w:val="18"/>
                <w:lang w:val="hr-HR"/>
              </w:rPr>
              <w:t>Način praćenja kvalitete</w:t>
            </w:r>
          </w:p>
        </w:tc>
        <w:tc>
          <w:tcPr>
            <w:tcW w:w="7487" w:type="dxa"/>
            <w:gridSpan w:val="30"/>
            <w:tcBorders>
              <w:top w:val="single" w:sz="4" w:space="0" w:color="auto"/>
              <w:left w:val="single" w:sz="4" w:space="0" w:color="auto"/>
              <w:bottom w:val="single" w:sz="4" w:space="0" w:color="auto"/>
              <w:right w:val="single" w:sz="4" w:space="0" w:color="auto"/>
            </w:tcBorders>
            <w:vAlign w:val="center"/>
            <w:hideMark/>
          </w:tcPr>
          <w:p w14:paraId="5D557638"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1052610753"/>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studentska evaluacija nastave na razini Sveučilišta </w:t>
            </w:r>
          </w:p>
          <w:p w14:paraId="32A51B82"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349152016"/>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studentska evaluacija nastave na razini sastavnice</w:t>
            </w:r>
          </w:p>
          <w:p w14:paraId="031D29EA"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4871308"/>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interna evaluacija nastave </w:t>
            </w:r>
          </w:p>
          <w:p w14:paraId="10DDA7C3"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953949796"/>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tematske sjednice stručnih vijeća sastavnica o kvaliteti nastave i rezultatima studentske ankete</w:t>
            </w:r>
          </w:p>
          <w:p w14:paraId="2279AEB3" w14:textId="77777777" w:rsidR="0054424C" w:rsidRPr="002046A5" w:rsidRDefault="008B0121" w:rsidP="00A77A5F">
            <w:pPr>
              <w:tabs>
                <w:tab w:val="left" w:pos="1218"/>
              </w:tabs>
              <w:spacing w:before="20" w:after="20"/>
              <w:rPr>
                <w:rFonts w:ascii="Times New Roman" w:hAnsi="Times New Roman" w:cs="Times New Roman"/>
                <w:sz w:val="18"/>
                <w:lang w:val="hr-HR"/>
              </w:rPr>
            </w:pPr>
            <w:sdt>
              <w:sdtPr>
                <w:rPr>
                  <w:rFonts w:ascii="Times New Roman" w:hAnsi="Times New Roman" w:cs="Times New Roman"/>
                  <w:sz w:val="18"/>
                  <w:lang w:val="hr-HR"/>
                </w:rPr>
                <w:id w:val="2056429219"/>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hr-HR"/>
                  </w:rPr>
                  <w:t>☐</w:t>
                </w:r>
              </w:sdtContent>
            </w:sdt>
            <w:r w:rsidR="0054424C" w:rsidRPr="002046A5">
              <w:rPr>
                <w:rFonts w:ascii="Times New Roman" w:hAnsi="Times New Roman" w:cs="Times New Roman"/>
                <w:sz w:val="18"/>
                <w:lang w:val="hr-HR"/>
              </w:rPr>
              <w:t xml:space="preserve"> ostalo</w:t>
            </w:r>
          </w:p>
        </w:tc>
      </w:tr>
      <w:tr w:rsidR="0054424C" w:rsidRPr="002046A5" w14:paraId="14C27CEF" w14:textId="77777777" w:rsidTr="00A77A5F">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B5AEA9" w14:textId="77777777" w:rsidR="0054424C" w:rsidRPr="002046A5" w:rsidRDefault="0054424C" w:rsidP="00A77A5F">
            <w:pPr>
              <w:spacing w:before="20" w:after="20"/>
              <w:rPr>
                <w:rFonts w:ascii="Times New Roman" w:hAnsi="Times New Roman" w:cs="Times New Roman"/>
                <w:b/>
                <w:sz w:val="18"/>
                <w:lang w:val="hr-HR"/>
              </w:rPr>
            </w:pPr>
            <w:r w:rsidRPr="002046A5">
              <w:rPr>
                <w:rFonts w:ascii="Times New Roman" w:hAnsi="Times New Roman" w:cs="Times New Roman"/>
                <w:b/>
                <w:sz w:val="18"/>
                <w:lang w:val="hr-HR"/>
              </w:rPr>
              <w:lastRenderedPageBreak/>
              <w:t>Napomena / Ostalo</w:t>
            </w:r>
          </w:p>
        </w:tc>
        <w:tc>
          <w:tcPr>
            <w:tcW w:w="7487" w:type="dxa"/>
            <w:gridSpan w:val="30"/>
            <w:tcBorders>
              <w:top w:val="single" w:sz="4" w:space="0" w:color="auto"/>
              <w:left w:val="single" w:sz="4" w:space="0" w:color="auto"/>
              <w:bottom w:val="single" w:sz="4" w:space="0" w:color="auto"/>
              <w:right w:val="single" w:sz="4" w:space="0" w:color="auto"/>
            </w:tcBorders>
          </w:tcPr>
          <w:p w14:paraId="47FA33E1" w14:textId="77777777" w:rsidR="0054424C" w:rsidRPr="002046A5" w:rsidRDefault="0054424C" w:rsidP="00A77A5F">
            <w:pPr>
              <w:tabs>
                <w:tab w:val="left" w:pos="1218"/>
              </w:tabs>
              <w:spacing w:before="20" w:after="20"/>
              <w:jc w:val="both"/>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 xml:space="preserve">Sukladno čl. 6. </w:t>
            </w:r>
            <w:r w:rsidRPr="002046A5">
              <w:rPr>
                <w:rFonts w:ascii="Times New Roman" w:eastAsia="MS Gothic" w:hAnsi="Times New Roman" w:cs="Times New Roman"/>
                <w:i/>
                <w:sz w:val="18"/>
                <w:lang w:val="hr-HR"/>
              </w:rPr>
              <w:t>Etičkog kodeksa</w:t>
            </w:r>
            <w:r w:rsidRPr="002046A5">
              <w:rPr>
                <w:rFonts w:ascii="Times New Roman" w:eastAsia="MS Gothic" w:hAnsi="Times New Roman" w:cs="Times New Roman"/>
                <w:sz w:val="18"/>
                <w:lang w:val="hr-HR"/>
              </w:rPr>
              <w:t xml:space="preserve"> Odbora za etiku u znanosti i visokom obrazovanju, „od studenta se očekuje da pošteno i etično ispunjava svoje obveze, da mu je temeljni cilj akademska izvrsnost, da se ponaša civilizirano, s poštovanjem i bez predrasuda“. </w:t>
            </w:r>
          </w:p>
          <w:p w14:paraId="64A51833" w14:textId="77777777" w:rsidR="0054424C" w:rsidRPr="002046A5" w:rsidRDefault="0054424C" w:rsidP="00A77A5F">
            <w:pPr>
              <w:tabs>
                <w:tab w:val="left" w:pos="1218"/>
              </w:tabs>
              <w:spacing w:before="20" w:after="20"/>
              <w:jc w:val="both"/>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 xml:space="preserve">Prema čl. 14. </w:t>
            </w:r>
            <w:r w:rsidRPr="002046A5">
              <w:rPr>
                <w:rFonts w:ascii="Times New Roman" w:eastAsia="MS Gothic" w:hAnsi="Times New Roman" w:cs="Times New Roman"/>
                <w:i/>
                <w:sz w:val="18"/>
                <w:lang w:val="hr-HR"/>
              </w:rPr>
              <w:t>Etičkog kodeksa</w:t>
            </w:r>
            <w:r w:rsidRPr="002046A5">
              <w:rPr>
                <w:rFonts w:ascii="Times New Roman" w:eastAsia="MS Gothic" w:hAnsi="Times New Roman" w:cs="Times New Roman"/>
                <w:sz w:val="18"/>
                <w:lang w:val="hr-HR"/>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046A5">
              <w:rPr>
                <w:rFonts w:ascii="Times New Roman" w:hAnsi="Times New Roman" w:cs="Times New Roman"/>
                <w:lang w:val="hr-HR"/>
              </w:rPr>
              <w:t xml:space="preserve"> </w:t>
            </w:r>
            <w:r w:rsidRPr="002046A5">
              <w:rPr>
                <w:rFonts w:ascii="Times New Roman" w:eastAsia="MS Gothic" w:hAnsi="Times New Roman" w:cs="Times New Roman"/>
                <w:sz w:val="18"/>
                <w:lang w:val="hr-HR"/>
              </w:rPr>
              <w:t xml:space="preserve">[…] </w:t>
            </w:r>
          </w:p>
          <w:p w14:paraId="2C9E5816" w14:textId="77777777" w:rsidR="0054424C" w:rsidRPr="002046A5" w:rsidRDefault="0054424C" w:rsidP="00A77A5F">
            <w:pPr>
              <w:tabs>
                <w:tab w:val="left" w:pos="1218"/>
              </w:tabs>
              <w:spacing w:before="20" w:after="20"/>
              <w:jc w:val="both"/>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 xml:space="preserve">Etički je nedopušten svaki čin koji predstavlja povrjedu akademskog poštenja. To uključuje, ali se ne ograničava samo na: </w:t>
            </w:r>
          </w:p>
          <w:p w14:paraId="51A60B9F" w14:textId="77777777" w:rsidR="0054424C" w:rsidRPr="002046A5" w:rsidRDefault="0054424C" w:rsidP="00A77A5F">
            <w:pPr>
              <w:tabs>
                <w:tab w:val="left" w:pos="1218"/>
              </w:tabs>
              <w:spacing w:before="20" w:after="20"/>
              <w:jc w:val="both"/>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 xml:space="preserve">- razne oblike prijevare kao što su uporaba ili posjedovanje knjiga, bilježaka, podataka, elektroničkih naprava ili drugih pomagala za vrijeme ispita, osim u slučajevima kada je to izrijekom dopušteno; </w:t>
            </w:r>
          </w:p>
          <w:p w14:paraId="6A18C57A" w14:textId="77777777" w:rsidR="0054424C" w:rsidRPr="002046A5" w:rsidRDefault="0054424C" w:rsidP="00A77A5F">
            <w:pPr>
              <w:tabs>
                <w:tab w:val="left" w:pos="1218"/>
              </w:tabs>
              <w:spacing w:before="20" w:after="20"/>
              <w:jc w:val="both"/>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35CB6AE" w14:textId="77777777" w:rsidR="0054424C" w:rsidRPr="002046A5" w:rsidRDefault="0054424C" w:rsidP="00A77A5F">
            <w:pPr>
              <w:tabs>
                <w:tab w:val="left" w:pos="1218"/>
              </w:tabs>
              <w:spacing w:before="20" w:after="20"/>
              <w:jc w:val="both"/>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 xml:space="preserve">Svi oblici neetičnog ponašanja rezultirat će negativnom ocjenom u kolegiju bez mogućnosti nadoknade ili popravka. U slučaju težih povreda primjenjuje se </w:t>
            </w:r>
            <w:hyperlink r:id="rId19" w:history="1">
              <w:r w:rsidRPr="002046A5">
                <w:rPr>
                  <w:rStyle w:val="Hyperlink"/>
                  <w:rFonts w:ascii="Times New Roman" w:eastAsia="MS Gothic" w:hAnsi="Times New Roman" w:cs="Times New Roman"/>
                  <w:i/>
                  <w:sz w:val="18"/>
                  <w:lang w:val="hr-HR"/>
                </w:rPr>
                <w:t>Pravilnik o stegovnoj odgovornosti studenata/studentica Sveučilišta u Zadru</w:t>
              </w:r>
            </w:hyperlink>
            <w:r w:rsidRPr="002046A5">
              <w:rPr>
                <w:rFonts w:ascii="Times New Roman" w:eastAsia="MS Gothic" w:hAnsi="Times New Roman" w:cs="Times New Roman"/>
                <w:sz w:val="18"/>
                <w:lang w:val="hr-HR"/>
              </w:rPr>
              <w:t>.</w:t>
            </w:r>
          </w:p>
          <w:p w14:paraId="26D9177D" w14:textId="77777777" w:rsidR="0054424C" w:rsidRPr="002046A5" w:rsidRDefault="0054424C" w:rsidP="00A77A5F">
            <w:pPr>
              <w:tabs>
                <w:tab w:val="left" w:pos="1218"/>
              </w:tabs>
              <w:spacing w:before="20" w:after="20"/>
              <w:jc w:val="both"/>
              <w:rPr>
                <w:rFonts w:ascii="Times New Roman" w:eastAsia="MS Gothic" w:hAnsi="Times New Roman" w:cs="Times New Roman"/>
                <w:sz w:val="18"/>
                <w:lang w:val="hr-HR"/>
              </w:rPr>
            </w:pPr>
          </w:p>
          <w:p w14:paraId="7166EDEC" w14:textId="77777777" w:rsidR="0054424C" w:rsidRPr="002046A5" w:rsidRDefault="0054424C" w:rsidP="00A77A5F">
            <w:pPr>
              <w:tabs>
                <w:tab w:val="left" w:pos="1218"/>
              </w:tabs>
              <w:spacing w:before="20" w:after="20"/>
              <w:jc w:val="both"/>
              <w:rPr>
                <w:rFonts w:ascii="Times New Roman" w:eastAsia="MS Gothic" w:hAnsi="Times New Roman" w:cs="Times New Roman"/>
                <w:sz w:val="18"/>
                <w:lang w:val="hr-HR"/>
              </w:rPr>
            </w:pPr>
            <w:r w:rsidRPr="002046A5">
              <w:rPr>
                <w:rFonts w:ascii="Times New Roman" w:eastAsia="MS Gothic" w:hAnsi="Times New Roman" w:cs="Times New Roman"/>
                <w:sz w:val="18"/>
                <w:lang w:val="hr-HR"/>
              </w:rPr>
              <w:t>U elektronskoj komunikaciji bit će odgovarano samo na poruke koje dolaze s poznatih adresa s imenom i prezimenom, te koje su napisane hrvatskim standardom i primjerenim akademskim stilom.</w:t>
            </w:r>
          </w:p>
        </w:tc>
      </w:tr>
    </w:tbl>
    <w:p w14:paraId="043F9C98" w14:textId="515BDB4C" w:rsidR="0054424C" w:rsidRDefault="0054424C" w:rsidP="0054424C">
      <w:pPr>
        <w:rPr>
          <w:rFonts w:ascii="Times New Roman" w:hAnsi="Times New Roman" w:cs="Times New Roman"/>
        </w:rPr>
      </w:pPr>
    </w:p>
    <w:p w14:paraId="4BF8DD02" w14:textId="25436CDF" w:rsidR="003C3A4F" w:rsidRDefault="003C3A4F" w:rsidP="0054424C">
      <w:pPr>
        <w:rPr>
          <w:rFonts w:ascii="Times New Roman" w:hAnsi="Times New Roman" w:cs="Times New Roman"/>
        </w:rPr>
      </w:pPr>
    </w:p>
    <w:p w14:paraId="26B46401" w14:textId="77777777" w:rsidR="003C3A4F" w:rsidRPr="002046A5" w:rsidRDefault="003C3A4F" w:rsidP="0054424C">
      <w:pPr>
        <w:rPr>
          <w:rFonts w:ascii="Times New Roman" w:hAnsi="Times New Roman" w:cs="Times New Roman"/>
        </w:rPr>
      </w:pPr>
    </w:p>
    <w:tbl>
      <w:tblPr>
        <w:tblStyle w:val="TableGrid"/>
        <w:tblW w:w="9288" w:type="dxa"/>
        <w:tblInd w:w="-113"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3C3A4F" w:rsidRPr="002046A5" w14:paraId="12FD7F2D" w14:textId="77777777" w:rsidTr="00892696">
        <w:tc>
          <w:tcPr>
            <w:tcW w:w="1801" w:type="dxa"/>
            <w:shd w:val="clear" w:color="auto" w:fill="F2F2F2" w:themeFill="background1" w:themeFillShade="F2"/>
            <w:vAlign w:val="center"/>
          </w:tcPr>
          <w:p w14:paraId="27970A51" w14:textId="77777777" w:rsidR="003C3A4F" w:rsidRPr="002046A5" w:rsidRDefault="003C3A4F" w:rsidP="00892696">
            <w:pPr>
              <w:spacing w:before="20" w:after="20"/>
              <w:rPr>
                <w:rFonts w:ascii="Times New Roman" w:hAnsi="Times New Roman" w:cs="Times New Roman"/>
                <w:b/>
              </w:rPr>
            </w:pPr>
            <w:r w:rsidRPr="002046A5">
              <w:rPr>
                <w:rFonts w:ascii="Times New Roman" w:hAnsi="Times New Roman" w:cs="Times New Roman"/>
                <w:b/>
              </w:rPr>
              <w:t xml:space="preserve">Naziv kolegija </w:t>
            </w:r>
          </w:p>
        </w:tc>
        <w:tc>
          <w:tcPr>
            <w:tcW w:w="5196" w:type="dxa"/>
            <w:gridSpan w:val="23"/>
            <w:vAlign w:val="center"/>
          </w:tcPr>
          <w:p w14:paraId="68739034" w14:textId="77777777" w:rsidR="003C3A4F" w:rsidRPr="002046A5" w:rsidRDefault="003C3A4F" w:rsidP="00892696">
            <w:pPr>
              <w:spacing w:before="20" w:after="20"/>
              <w:jc w:val="center"/>
              <w:rPr>
                <w:rFonts w:ascii="Times New Roman" w:hAnsi="Times New Roman" w:cs="Times New Roman"/>
                <w:b/>
                <w:sz w:val="24"/>
                <w:szCs w:val="24"/>
              </w:rPr>
            </w:pPr>
            <w:r w:rsidRPr="002046A5">
              <w:rPr>
                <w:rFonts w:ascii="Times New Roman" w:hAnsi="Times New Roman" w:cs="Times New Roman"/>
                <w:b/>
                <w:sz w:val="24"/>
                <w:szCs w:val="24"/>
              </w:rPr>
              <w:t>EKLEZIOLOGIJA</w:t>
            </w:r>
          </w:p>
        </w:tc>
        <w:tc>
          <w:tcPr>
            <w:tcW w:w="758" w:type="dxa"/>
            <w:gridSpan w:val="3"/>
            <w:shd w:val="clear" w:color="auto" w:fill="F2F2F2" w:themeFill="background1" w:themeFillShade="F2"/>
          </w:tcPr>
          <w:p w14:paraId="346FFF5F" w14:textId="77777777" w:rsidR="003C3A4F" w:rsidRPr="002046A5" w:rsidRDefault="003C3A4F" w:rsidP="00892696">
            <w:pPr>
              <w:spacing w:before="20" w:after="20"/>
              <w:jc w:val="center"/>
              <w:rPr>
                <w:rFonts w:ascii="Times New Roman" w:hAnsi="Times New Roman" w:cs="Times New Roman"/>
                <w:b/>
                <w:sz w:val="20"/>
              </w:rPr>
            </w:pPr>
            <w:r w:rsidRPr="002046A5">
              <w:rPr>
                <w:rFonts w:ascii="Times New Roman" w:hAnsi="Times New Roman" w:cs="Times New Roman"/>
                <w:b/>
                <w:sz w:val="20"/>
              </w:rPr>
              <w:t>akad. god.</w:t>
            </w:r>
          </w:p>
        </w:tc>
        <w:tc>
          <w:tcPr>
            <w:tcW w:w="1533" w:type="dxa"/>
            <w:gridSpan w:val="4"/>
            <w:vAlign w:val="center"/>
          </w:tcPr>
          <w:p w14:paraId="47A4A93E" w14:textId="77777777" w:rsidR="003C3A4F" w:rsidRPr="002046A5" w:rsidRDefault="003C3A4F" w:rsidP="00892696">
            <w:pPr>
              <w:spacing w:before="20" w:after="20"/>
              <w:jc w:val="center"/>
              <w:rPr>
                <w:rFonts w:ascii="Times New Roman" w:hAnsi="Times New Roman" w:cs="Times New Roman"/>
                <w:sz w:val="20"/>
              </w:rPr>
            </w:pPr>
            <w:r w:rsidRPr="002046A5">
              <w:rPr>
                <w:rFonts w:ascii="Times New Roman" w:hAnsi="Times New Roman" w:cs="Times New Roman"/>
                <w:sz w:val="20"/>
              </w:rPr>
              <w:t>2020./2021.</w:t>
            </w:r>
          </w:p>
        </w:tc>
      </w:tr>
      <w:tr w:rsidR="003C3A4F" w:rsidRPr="002046A5" w14:paraId="26D6E0D4" w14:textId="77777777" w:rsidTr="00892696">
        <w:tc>
          <w:tcPr>
            <w:tcW w:w="1801" w:type="dxa"/>
            <w:shd w:val="clear" w:color="auto" w:fill="F2F2F2" w:themeFill="background1" w:themeFillShade="F2"/>
          </w:tcPr>
          <w:p w14:paraId="2204980C" w14:textId="77777777" w:rsidR="003C3A4F" w:rsidRPr="002046A5" w:rsidRDefault="003C3A4F" w:rsidP="00892696">
            <w:pPr>
              <w:spacing w:before="20" w:after="20"/>
              <w:rPr>
                <w:rFonts w:ascii="Times New Roman" w:hAnsi="Times New Roman" w:cs="Times New Roman"/>
                <w:b/>
                <w:sz w:val="20"/>
              </w:rPr>
            </w:pPr>
            <w:r w:rsidRPr="002046A5">
              <w:rPr>
                <w:rFonts w:ascii="Times New Roman" w:hAnsi="Times New Roman" w:cs="Times New Roman"/>
                <w:b/>
                <w:sz w:val="20"/>
              </w:rPr>
              <w:t>Naziv studija</w:t>
            </w:r>
          </w:p>
        </w:tc>
        <w:tc>
          <w:tcPr>
            <w:tcW w:w="5196" w:type="dxa"/>
            <w:gridSpan w:val="23"/>
            <w:vAlign w:val="center"/>
          </w:tcPr>
          <w:p w14:paraId="2549CEC4" w14:textId="77777777" w:rsidR="003C3A4F" w:rsidRPr="002046A5" w:rsidRDefault="003C3A4F" w:rsidP="00892696">
            <w:pPr>
              <w:spacing w:before="20" w:after="20"/>
              <w:rPr>
                <w:rFonts w:ascii="Times New Roman" w:hAnsi="Times New Roman" w:cs="Times New Roman"/>
                <w:sz w:val="20"/>
              </w:rPr>
            </w:pPr>
            <w:r w:rsidRPr="002046A5">
              <w:rPr>
                <w:rFonts w:ascii="Times New Roman" w:hAnsi="Times New Roman" w:cs="Times New Roman"/>
                <w:sz w:val="20"/>
              </w:rPr>
              <w:t>Teološko-katehetski studij</w:t>
            </w:r>
          </w:p>
        </w:tc>
        <w:tc>
          <w:tcPr>
            <w:tcW w:w="758" w:type="dxa"/>
            <w:gridSpan w:val="3"/>
            <w:shd w:val="clear" w:color="auto" w:fill="F2F2F2" w:themeFill="background1" w:themeFillShade="F2"/>
          </w:tcPr>
          <w:p w14:paraId="1B8DF6D8" w14:textId="77777777" w:rsidR="003C3A4F" w:rsidRPr="002046A5" w:rsidRDefault="003C3A4F" w:rsidP="00892696">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4"/>
          </w:tcPr>
          <w:p w14:paraId="30437471" w14:textId="77777777" w:rsidR="003C3A4F" w:rsidRPr="002046A5" w:rsidRDefault="003C3A4F" w:rsidP="00892696">
            <w:pPr>
              <w:spacing w:before="20" w:after="20"/>
              <w:jc w:val="center"/>
              <w:rPr>
                <w:rFonts w:ascii="Times New Roman" w:hAnsi="Times New Roman" w:cs="Times New Roman"/>
                <w:b/>
                <w:sz w:val="20"/>
              </w:rPr>
            </w:pPr>
            <w:r w:rsidRPr="002046A5">
              <w:rPr>
                <w:rFonts w:ascii="Times New Roman" w:hAnsi="Times New Roman" w:cs="Times New Roman"/>
                <w:b/>
                <w:sz w:val="20"/>
              </w:rPr>
              <w:t>3</w:t>
            </w:r>
          </w:p>
        </w:tc>
      </w:tr>
      <w:tr w:rsidR="003C3A4F" w:rsidRPr="002046A5" w14:paraId="5E5F8B68" w14:textId="77777777" w:rsidTr="00892696">
        <w:tc>
          <w:tcPr>
            <w:tcW w:w="1801" w:type="dxa"/>
            <w:shd w:val="clear" w:color="auto" w:fill="F2F2F2" w:themeFill="background1" w:themeFillShade="F2"/>
          </w:tcPr>
          <w:p w14:paraId="1C7BED53" w14:textId="77777777" w:rsidR="003C3A4F" w:rsidRPr="002046A5" w:rsidRDefault="003C3A4F" w:rsidP="00892696">
            <w:pPr>
              <w:spacing w:before="20" w:after="20"/>
              <w:rPr>
                <w:rFonts w:ascii="Times New Roman" w:hAnsi="Times New Roman" w:cs="Times New Roman"/>
                <w:b/>
                <w:sz w:val="20"/>
              </w:rPr>
            </w:pPr>
            <w:r w:rsidRPr="002046A5">
              <w:rPr>
                <w:rFonts w:ascii="Times New Roman" w:hAnsi="Times New Roman" w:cs="Times New Roman"/>
                <w:b/>
                <w:sz w:val="20"/>
              </w:rPr>
              <w:t>Sastavnica</w:t>
            </w:r>
          </w:p>
        </w:tc>
        <w:tc>
          <w:tcPr>
            <w:tcW w:w="7487" w:type="dxa"/>
            <w:gridSpan w:val="30"/>
            <w:shd w:val="clear" w:color="auto" w:fill="FFFFFF" w:themeFill="background1"/>
            <w:vAlign w:val="center"/>
          </w:tcPr>
          <w:p w14:paraId="594C477E" w14:textId="77777777" w:rsidR="003C3A4F" w:rsidRPr="002046A5" w:rsidRDefault="003C3A4F" w:rsidP="00892696">
            <w:pPr>
              <w:spacing w:before="20" w:after="20"/>
              <w:rPr>
                <w:rFonts w:ascii="Times New Roman" w:hAnsi="Times New Roman" w:cs="Times New Roman"/>
                <w:sz w:val="20"/>
              </w:rPr>
            </w:pPr>
            <w:r w:rsidRPr="002046A5">
              <w:rPr>
                <w:rFonts w:ascii="Times New Roman" w:hAnsi="Times New Roman" w:cs="Times New Roman"/>
                <w:sz w:val="20"/>
              </w:rPr>
              <w:t>Teološko-katehetski odjel</w:t>
            </w:r>
          </w:p>
        </w:tc>
      </w:tr>
      <w:tr w:rsidR="003C3A4F" w:rsidRPr="002046A5" w14:paraId="514AA755" w14:textId="77777777" w:rsidTr="00892696">
        <w:tc>
          <w:tcPr>
            <w:tcW w:w="1801" w:type="dxa"/>
            <w:shd w:val="clear" w:color="auto" w:fill="F2F2F2" w:themeFill="background1" w:themeFillShade="F2"/>
            <w:vAlign w:val="center"/>
          </w:tcPr>
          <w:p w14:paraId="1273FE6F" w14:textId="77777777" w:rsidR="003C3A4F" w:rsidRPr="002046A5" w:rsidRDefault="003C3A4F"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Razina studija</w:t>
            </w:r>
          </w:p>
        </w:tc>
        <w:tc>
          <w:tcPr>
            <w:tcW w:w="1729" w:type="dxa"/>
            <w:gridSpan w:val="9"/>
          </w:tcPr>
          <w:p w14:paraId="06F4A026" w14:textId="77777777" w:rsidR="003C3A4F"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22139968"/>
                <w14:checkbox>
                  <w14:checked w14:val="1"/>
                  <w14:checkedState w14:val="2612" w14:font="MS Gothic"/>
                  <w14:uncheckedState w14:val="2610" w14:font="MS Gothic"/>
                </w14:checkbox>
              </w:sdtPr>
              <w:sdtEndPr/>
              <w:sdtContent>
                <w:r w:rsidR="003C3A4F" w:rsidRPr="002046A5">
                  <w:rPr>
                    <w:rFonts w:ascii="Segoe UI Symbol" w:eastAsia="MS Gothic" w:hAnsi="Segoe UI Symbol" w:cs="Segoe UI Symbol"/>
                    <w:sz w:val="18"/>
                    <w:szCs w:val="18"/>
                  </w:rPr>
                  <w:t>☒</w:t>
                </w:r>
              </w:sdtContent>
            </w:sdt>
            <w:r w:rsidR="003C3A4F" w:rsidRPr="002046A5">
              <w:rPr>
                <w:rFonts w:ascii="Times New Roman" w:hAnsi="Times New Roman" w:cs="Times New Roman"/>
                <w:sz w:val="18"/>
                <w:szCs w:val="18"/>
              </w:rPr>
              <w:t xml:space="preserve"> preddiplomski </w:t>
            </w:r>
          </w:p>
        </w:tc>
        <w:tc>
          <w:tcPr>
            <w:tcW w:w="1531" w:type="dxa"/>
            <w:gridSpan w:val="7"/>
          </w:tcPr>
          <w:p w14:paraId="71B091A4" w14:textId="77777777" w:rsidR="003C3A4F"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94144521"/>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szCs w:val="18"/>
                  </w:rPr>
                  <w:t>☐</w:t>
                </w:r>
              </w:sdtContent>
            </w:sdt>
            <w:r w:rsidR="003C3A4F" w:rsidRPr="002046A5">
              <w:rPr>
                <w:rFonts w:ascii="Times New Roman" w:hAnsi="Times New Roman" w:cs="Times New Roman"/>
                <w:sz w:val="18"/>
                <w:szCs w:val="18"/>
              </w:rPr>
              <w:t xml:space="preserve"> diplomski</w:t>
            </w:r>
          </w:p>
        </w:tc>
        <w:tc>
          <w:tcPr>
            <w:tcW w:w="1936" w:type="dxa"/>
            <w:gridSpan w:val="7"/>
          </w:tcPr>
          <w:p w14:paraId="1DD0377E" w14:textId="77777777" w:rsidR="003C3A4F"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66576404"/>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szCs w:val="18"/>
                  </w:rPr>
                  <w:t>☐</w:t>
                </w:r>
              </w:sdtContent>
            </w:sdt>
            <w:r w:rsidR="003C3A4F" w:rsidRPr="002046A5">
              <w:rPr>
                <w:rFonts w:ascii="Times New Roman" w:hAnsi="Times New Roman" w:cs="Times New Roman"/>
                <w:sz w:val="18"/>
                <w:szCs w:val="18"/>
              </w:rPr>
              <w:t xml:space="preserve"> integrirani</w:t>
            </w:r>
          </w:p>
        </w:tc>
        <w:tc>
          <w:tcPr>
            <w:tcW w:w="2291" w:type="dxa"/>
            <w:gridSpan w:val="7"/>
            <w:shd w:val="clear" w:color="auto" w:fill="FFFFFF" w:themeFill="background1"/>
          </w:tcPr>
          <w:p w14:paraId="57ED9A70" w14:textId="77777777" w:rsidR="003C3A4F" w:rsidRPr="002046A5" w:rsidRDefault="008B0121"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1275132193"/>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szCs w:val="18"/>
                  </w:rPr>
                  <w:t>☐</w:t>
                </w:r>
              </w:sdtContent>
            </w:sdt>
            <w:r w:rsidR="003C3A4F" w:rsidRPr="002046A5">
              <w:rPr>
                <w:rFonts w:ascii="Times New Roman" w:hAnsi="Times New Roman" w:cs="Times New Roman"/>
                <w:sz w:val="18"/>
                <w:szCs w:val="18"/>
              </w:rPr>
              <w:t xml:space="preserve"> poslijediplomski</w:t>
            </w:r>
          </w:p>
        </w:tc>
      </w:tr>
      <w:tr w:rsidR="003C3A4F" w:rsidRPr="002046A5" w14:paraId="03C5710E" w14:textId="77777777" w:rsidTr="00892696">
        <w:tc>
          <w:tcPr>
            <w:tcW w:w="1801" w:type="dxa"/>
            <w:shd w:val="clear" w:color="auto" w:fill="F2F2F2" w:themeFill="background1" w:themeFillShade="F2"/>
            <w:vAlign w:val="center"/>
          </w:tcPr>
          <w:p w14:paraId="38025041" w14:textId="77777777" w:rsidR="003C3A4F" w:rsidRPr="002046A5" w:rsidRDefault="003C3A4F"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Vrsta studija</w:t>
            </w:r>
          </w:p>
        </w:tc>
        <w:tc>
          <w:tcPr>
            <w:tcW w:w="1729" w:type="dxa"/>
            <w:gridSpan w:val="9"/>
          </w:tcPr>
          <w:p w14:paraId="4BCDA86D" w14:textId="77777777" w:rsidR="003C3A4F" w:rsidRPr="002046A5"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52958439"/>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szCs w:val="20"/>
                  </w:rPr>
                  <w:t>☐</w:t>
                </w:r>
              </w:sdtContent>
            </w:sdt>
            <w:r w:rsidR="003C3A4F" w:rsidRPr="002046A5">
              <w:rPr>
                <w:rFonts w:ascii="Times New Roman" w:hAnsi="Times New Roman" w:cs="Times New Roman"/>
                <w:sz w:val="18"/>
                <w:szCs w:val="20"/>
              </w:rPr>
              <w:t xml:space="preserve"> jednopredmetni</w:t>
            </w:r>
          </w:p>
          <w:p w14:paraId="2BC33D22" w14:textId="77777777" w:rsidR="003C3A4F"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547825776"/>
                <w14:checkbox>
                  <w14:checked w14:val="1"/>
                  <w14:checkedState w14:val="2612" w14:font="MS Gothic"/>
                  <w14:uncheckedState w14:val="2610" w14:font="MS Gothic"/>
                </w14:checkbox>
              </w:sdtPr>
              <w:sdtEndPr/>
              <w:sdtContent>
                <w:r w:rsidR="003C3A4F" w:rsidRPr="002046A5">
                  <w:rPr>
                    <w:rFonts w:ascii="Segoe UI Symbol" w:eastAsia="MS Gothic" w:hAnsi="Segoe UI Symbol" w:cs="Segoe UI Symbol"/>
                    <w:sz w:val="18"/>
                    <w:szCs w:val="20"/>
                  </w:rPr>
                  <w:t>☒</w:t>
                </w:r>
              </w:sdtContent>
            </w:sdt>
            <w:r w:rsidR="003C3A4F" w:rsidRPr="002046A5">
              <w:rPr>
                <w:rFonts w:ascii="Times New Roman" w:hAnsi="Times New Roman" w:cs="Times New Roman"/>
                <w:sz w:val="18"/>
                <w:szCs w:val="20"/>
              </w:rPr>
              <w:t xml:space="preserve"> dvopredmetni</w:t>
            </w:r>
          </w:p>
        </w:tc>
        <w:tc>
          <w:tcPr>
            <w:tcW w:w="1531" w:type="dxa"/>
            <w:gridSpan w:val="7"/>
            <w:vAlign w:val="center"/>
          </w:tcPr>
          <w:p w14:paraId="7C0D0B87" w14:textId="77777777" w:rsidR="003C3A4F"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29563060"/>
                <w14:checkbox>
                  <w14:checked w14:val="1"/>
                  <w14:checkedState w14:val="2612" w14:font="MS Gothic"/>
                  <w14:uncheckedState w14:val="2610" w14:font="MS Gothic"/>
                </w14:checkbox>
              </w:sdtPr>
              <w:sdtEndPr/>
              <w:sdtContent>
                <w:r w:rsidR="003C3A4F" w:rsidRPr="002046A5">
                  <w:rPr>
                    <w:rFonts w:ascii="Segoe UI Symbol" w:eastAsia="MS Gothic" w:hAnsi="Segoe UI Symbol" w:cs="Segoe UI Symbol"/>
                    <w:sz w:val="18"/>
                    <w:szCs w:val="18"/>
                  </w:rPr>
                  <w:t>☒</w:t>
                </w:r>
              </w:sdtContent>
            </w:sdt>
            <w:r w:rsidR="003C3A4F" w:rsidRPr="002046A5">
              <w:rPr>
                <w:rFonts w:ascii="Times New Roman" w:hAnsi="Times New Roman" w:cs="Times New Roman"/>
                <w:sz w:val="18"/>
                <w:szCs w:val="18"/>
              </w:rPr>
              <w:t xml:space="preserve"> sveučilišni</w:t>
            </w:r>
          </w:p>
        </w:tc>
        <w:tc>
          <w:tcPr>
            <w:tcW w:w="1936" w:type="dxa"/>
            <w:gridSpan w:val="7"/>
            <w:vAlign w:val="center"/>
          </w:tcPr>
          <w:p w14:paraId="1B803381" w14:textId="77777777" w:rsidR="003C3A4F"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48237748"/>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szCs w:val="18"/>
                  </w:rPr>
                  <w:t>☐</w:t>
                </w:r>
              </w:sdtContent>
            </w:sdt>
            <w:r w:rsidR="003C3A4F" w:rsidRPr="002046A5">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2044A046" w14:textId="77777777" w:rsidR="003C3A4F" w:rsidRPr="002046A5" w:rsidRDefault="008B0121"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1118061211"/>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szCs w:val="18"/>
                  </w:rPr>
                  <w:t>☐</w:t>
                </w:r>
              </w:sdtContent>
            </w:sdt>
            <w:r w:rsidR="003C3A4F" w:rsidRPr="002046A5">
              <w:rPr>
                <w:rFonts w:ascii="Times New Roman" w:hAnsi="Times New Roman" w:cs="Times New Roman"/>
                <w:sz w:val="18"/>
                <w:szCs w:val="18"/>
              </w:rPr>
              <w:t xml:space="preserve"> specijalistički</w:t>
            </w:r>
          </w:p>
        </w:tc>
      </w:tr>
      <w:tr w:rsidR="003C3A4F" w:rsidRPr="002046A5" w14:paraId="725C3098" w14:textId="77777777" w:rsidTr="00892696">
        <w:tc>
          <w:tcPr>
            <w:tcW w:w="1801" w:type="dxa"/>
            <w:shd w:val="clear" w:color="auto" w:fill="F2F2F2" w:themeFill="background1" w:themeFillShade="F2"/>
            <w:vAlign w:val="center"/>
          </w:tcPr>
          <w:p w14:paraId="488ECE79" w14:textId="77777777" w:rsidR="003C3A4F" w:rsidRPr="002046A5" w:rsidRDefault="003C3A4F"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2993CE20" w14:textId="77777777" w:rsidR="003C3A4F"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54767619"/>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rPr>
                  <w:t>☐</w:t>
                </w:r>
              </w:sdtContent>
            </w:sdt>
            <w:r w:rsidR="003C3A4F"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2657771F" w14:textId="77777777" w:rsidR="003C3A4F"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63162469"/>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2.</w:t>
            </w:r>
          </w:p>
        </w:tc>
        <w:tc>
          <w:tcPr>
            <w:tcW w:w="1497" w:type="dxa"/>
            <w:gridSpan w:val="5"/>
            <w:shd w:val="clear" w:color="auto" w:fill="FFFFFF" w:themeFill="background1"/>
            <w:vAlign w:val="center"/>
          </w:tcPr>
          <w:p w14:paraId="04819D68" w14:textId="77777777" w:rsidR="003C3A4F"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78120803"/>
                <w14:checkbox>
                  <w14:checked w14:val="1"/>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3.</w:t>
            </w:r>
          </w:p>
        </w:tc>
        <w:tc>
          <w:tcPr>
            <w:tcW w:w="1497" w:type="dxa"/>
            <w:gridSpan w:val="7"/>
            <w:shd w:val="clear" w:color="auto" w:fill="FFFFFF" w:themeFill="background1"/>
            <w:vAlign w:val="center"/>
          </w:tcPr>
          <w:p w14:paraId="7B805AA5" w14:textId="77777777" w:rsidR="003C3A4F"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15925058"/>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rPr>
                  <w:t>☐</w:t>
                </w:r>
              </w:sdtContent>
            </w:sdt>
            <w:r w:rsidR="003C3A4F"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0622712B" w14:textId="77777777" w:rsidR="003C3A4F"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57943654"/>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rPr>
                  <w:t>☐</w:t>
                </w:r>
              </w:sdtContent>
            </w:sdt>
            <w:r w:rsidR="003C3A4F" w:rsidRPr="002046A5">
              <w:rPr>
                <w:rFonts w:ascii="Times New Roman" w:hAnsi="Times New Roman" w:cs="Times New Roman"/>
                <w:sz w:val="18"/>
              </w:rPr>
              <w:t xml:space="preserve"> 5.</w:t>
            </w:r>
          </w:p>
        </w:tc>
      </w:tr>
      <w:tr w:rsidR="003C3A4F" w:rsidRPr="002046A5" w14:paraId="6774891B" w14:textId="77777777" w:rsidTr="00892696">
        <w:trPr>
          <w:trHeight w:val="80"/>
        </w:trPr>
        <w:tc>
          <w:tcPr>
            <w:tcW w:w="1801" w:type="dxa"/>
            <w:vMerge w:val="restart"/>
            <w:shd w:val="clear" w:color="auto" w:fill="F2F2F2" w:themeFill="background1" w:themeFillShade="F2"/>
            <w:vAlign w:val="center"/>
          </w:tcPr>
          <w:p w14:paraId="55C13D57" w14:textId="77777777" w:rsidR="003C3A4F" w:rsidRPr="002046A5" w:rsidRDefault="003C3A4F"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Semestar</w:t>
            </w:r>
          </w:p>
        </w:tc>
        <w:tc>
          <w:tcPr>
            <w:tcW w:w="1066" w:type="dxa"/>
            <w:gridSpan w:val="3"/>
            <w:vMerge w:val="restart"/>
          </w:tcPr>
          <w:p w14:paraId="715B11D6" w14:textId="77777777" w:rsidR="003C3A4F" w:rsidRPr="002046A5"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18259508"/>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szCs w:val="20"/>
                  </w:rPr>
                  <w:t>☐</w:t>
                </w:r>
              </w:sdtContent>
            </w:sdt>
            <w:r w:rsidR="003C3A4F" w:rsidRPr="002046A5">
              <w:rPr>
                <w:rFonts w:ascii="Times New Roman" w:hAnsi="Times New Roman" w:cs="Times New Roman"/>
                <w:sz w:val="18"/>
                <w:szCs w:val="20"/>
              </w:rPr>
              <w:t xml:space="preserve"> zimski</w:t>
            </w:r>
          </w:p>
          <w:p w14:paraId="4DC839C6" w14:textId="77777777" w:rsidR="003C3A4F" w:rsidRPr="002046A5"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1799782"/>
                <w14:checkbox>
                  <w14:checked w14:val="1"/>
                  <w14:checkedState w14:val="2612" w14:font="MS Gothic"/>
                  <w14:uncheckedState w14:val="2610" w14:font="MS Gothic"/>
                </w14:checkbox>
              </w:sdtPr>
              <w:sdtEndPr/>
              <w:sdtContent>
                <w:r w:rsidR="003C3A4F" w:rsidRPr="002046A5">
                  <w:rPr>
                    <w:rFonts w:ascii="Segoe UI Symbol" w:eastAsia="MS Gothic" w:hAnsi="Segoe UI Symbol" w:cs="Segoe UI Symbol"/>
                    <w:sz w:val="18"/>
                    <w:szCs w:val="20"/>
                  </w:rPr>
                  <w:t>☒</w:t>
                </w:r>
              </w:sdtContent>
            </w:sdt>
            <w:r w:rsidR="003C3A4F" w:rsidRPr="002046A5">
              <w:rPr>
                <w:rFonts w:ascii="Times New Roman" w:hAnsi="Times New Roman" w:cs="Times New Roman"/>
                <w:sz w:val="18"/>
                <w:szCs w:val="20"/>
              </w:rPr>
              <w:t xml:space="preserve"> ljetni</w:t>
            </w:r>
          </w:p>
        </w:tc>
        <w:tc>
          <w:tcPr>
            <w:tcW w:w="1284" w:type="dxa"/>
            <w:gridSpan w:val="9"/>
            <w:vAlign w:val="center"/>
          </w:tcPr>
          <w:p w14:paraId="155D44AA" w14:textId="77777777" w:rsidR="003C3A4F"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11342575"/>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I.</w:t>
            </w:r>
          </w:p>
        </w:tc>
        <w:tc>
          <w:tcPr>
            <w:tcW w:w="1284" w:type="dxa"/>
            <w:gridSpan w:val="5"/>
            <w:vAlign w:val="center"/>
          </w:tcPr>
          <w:p w14:paraId="361FD82B" w14:textId="77777777" w:rsidR="003C3A4F"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51833796"/>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rPr>
                  <w:t>☐</w:t>
                </w:r>
              </w:sdtContent>
            </w:sdt>
            <w:r w:rsidR="003C3A4F" w:rsidRPr="002046A5">
              <w:rPr>
                <w:rFonts w:ascii="Times New Roman" w:hAnsi="Times New Roman" w:cs="Times New Roman"/>
                <w:sz w:val="18"/>
              </w:rPr>
              <w:t xml:space="preserve"> II.</w:t>
            </w:r>
          </w:p>
        </w:tc>
        <w:tc>
          <w:tcPr>
            <w:tcW w:w="1284" w:type="dxa"/>
            <w:gridSpan w:val="4"/>
            <w:vAlign w:val="center"/>
          </w:tcPr>
          <w:p w14:paraId="7EB4BC1D" w14:textId="77777777" w:rsidR="003C3A4F"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92347628"/>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rPr>
                  <w:t>☐</w:t>
                </w:r>
              </w:sdtContent>
            </w:sdt>
            <w:r w:rsidR="003C3A4F" w:rsidRPr="002046A5">
              <w:rPr>
                <w:rFonts w:ascii="Times New Roman" w:hAnsi="Times New Roman" w:cs="Times New Roman"/>
                <w:sz w:val="18"/>
              </w:rPr>
              <w:t xml:space="preserve"> III.</w:t>
            </w:r>
          </w:p>
        </w:tc>
        <w:tc>
          <w:tcPr>
            <w:tcW w:w="1284" w:type="dxa"/>
            <w:gridSpan w:val="7"/>
            <w:vAlign w:val="center"/>
          </w:tcPr>
          <w:p w14:paraId="76A1A436" w14:textId="77777777" w:rsidR="003C3A4F"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563881"/>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rPr>
                  <w:t>☐</w:t>
                </w:r>
              </w:sdtContent>
            </w:sdt>
            <w:r w:rsidR="003C3A4F" w:rsidRPr="002046A5">
              <w:rPr>
                <w:rFonts w:ascii="Times New Roman" w:hAnsi="Times New Roman" w:cs="Times New Roman"/>
                <w:sz w:val="18"/>
              </w:rPr>
              <w:t xml:space="preserve"> IV.</w:t>
            </w:r>
          </w:p>
        </w:tc>
        <w:tc>
          <w:tcPr>
            <w:tcW w:w="1285" w:type="dxa"/>
            <w:gridSpan w:val="2"/>
            <w:vAlign w:val="center"/>
          </w:tcPr>
          <w:p w14:paraId="3225993D" w14:textId="77777777" w:rsidR="003C3A4F"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93004653"/>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rPr>
                  <w:t>☐</w:t>
                </w:r>
              </w:sdtContent>
            </w:sdt>
            <w:r w:rsidR="003C3A4F" w:rsidRPr="002046A5">
              <w:rPr>
                <w:rFonts w:ascii="Times New Roman" w:hAnsi="Times New Roman" w:cs="Times New Roman"/>
                <w:sz w:val="18"/>
              </w:rPr>
              <w:t xml:space="preserve"> V.</w:t>
            </w:r>
          </w:p>
        </w:tc>
      </w:tr>
      <w:tr w:rsidR="003C3A4F" w:rsidRPr="002046A5" w14:paraId="3483D463" w14:textId="77777777" w:rsidTr="00892696">
        <w:trPr>
          <w:trHeight w:val="80"/>
        </w:trPr>
        <w:tc>
          <w:tcPr>
            <w:tcW w:w="1801" w:type="dxa"/>
            <w:vMerge/>
            <w:shd w:val="clear" w:color="auto" w:fill="F2F2F2" w:themeFill="background1" w:themeFillShade="F2"/>
            <w:vAlign w:val="center"/>
          </w:tcPr>
          <w:p w14:paraId="7CBCC9BD" w14:textId="77777777" w:rsidR="003C3A4F" w:rsidRPr="002046A5" w:rsidRDefault="003C3A4F" w:rsidP="00892696">
            <w:pPr>
              <w:spacing w:before="20" w:after="20"/>
              <w:rPr>
                <w:rFonts w:ascii="Times New Roman" w:hAnsi="Times New Roman" w:cs="Times New Roman"/>
                <w:b/>
                <w:sz w:val="18"/>
                <w:szCs w:val="18"/>
              </w:rPr>
            </w:pPr>
          </w:p>
        </w:tc>
        <w:tc>
          <w:tcPr>
            <w:tcW w:w="1066" w:type="dxa"/>
            <w:gridSpan w:val="3"/>
            <w:vMerge/>
          </w:tcPr>
          <w:p w14:paraId="71945E4E" w14:textId="77777777" w:rsidR="003C3A4F" w:rsidRPr="002046A5" w:rsidRDefault="003C3A4F" w:rsidP="00892696">
            <w:pPr>
              <w:tabs>
                <w:tab w:val="left" w:pos="1218"/>
              </w:tabs>
              <w:spacing w:before="20" w:after="20"/>
              <w:rPr>
                <w:rFonts w:ascii="Times New Roman" w:hAnsi="Times New Roman" w:cs="Times New Roman"/>
                <w:sz w:val="18"/>
                <w:szCs w:val="20"/>
              </w:rPr>
            </w:pPr>
          </w:p>
        </w:tc>
        <w:tc>
          <w:tcPr>
            <w:tcW w:w="1284" w:type="dxa"/>
            <w:gridSpan w:val="9"/>
            <w:vAlign w:val="center"/>
          </w:tcPr>
          <w:p w14:paraId="63F2BFE8" w14:textId="77777777" w:rsidR="003C3A4F"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91552398"/>
                <w14:checkbox>
                  <w14:checked w14:val="1"/>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VI.</w:t>
            </w:r>
          </w:p>
        </w:tc>
        <w:tc>
          <w:tcPr>
            <w:tcW w:w="1284" w:type="dxa"/>
            <w:gridSpan w:val="5"/>
            <w:vAlign w:val="center"/>
          </w:tcPr>
          <w:p w14:paraId="72B924EF" w14:textId="77777777" w:rsidR="003C3A4F"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6970930"/>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rPr>
                  <w:t>☐</w:t>
                </w:r>
              </w:sdtContent>
            </w:sdt>
            <w:r w:rsidR="003C3A4F" w:rsidRPr="002046A5">
              <w:rPr>
                <w:rFonts w:ascii="Times New Roman" w:hAnsi="Times New Roman" w:cs="Times New Roman"/>
                <w:sz w:val="18"/>
              </w:rPr>
              <w:t xml:space="preserve"> VII.</w:t>
            </w:r>
          </w:p>
        </w:tc>
        <w:tc>
          <w:tcPr>
            <w:tcW w:w="1284" w:type="dxa"/>
            <w:gridSpan w:val="4"/>
            <w:vAlign w:val="center"/>
          </w:tcPr>
          <w:p w14:paraId="43CAD61E" w14:textId="77777777" w:rsidR="003C3A4F"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39624828"/>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rPr>
                  <w:t>☐</w:t>
                </w:r>
              </w:sdtContent>
            </w:sdt>
            <w:r w:rsidR="003C3A4F" w:rsidRPr="002046A5">
              <w:rPr>
                <w:rFonts w:ascii="Times New Roman" w:hAnsi="Times New Roman" w:cs="Times New Roman"/>
                <w:sz w:val="18"/>
              </w:rPr>
              <w:t xml:space="preserve"> VIII.</w:t>
            </w:r>
          </w:p>
        </w:tc>
        <w:tc>
          <w:tcPr>
            <w:tcW w:w="1284" w:type="dxa"/>
            <w:gridSpan w:val="7"/>
            <w:vAlign w:val="center"/>
          </w:tcPr>
          <w:p w14:paraId="578508F3" w14:textId="77777777" w:rsidR="003C3A4F"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67678748"/>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rPr>
                  <w:t>☐</w:t>
                </w:r>
              </w:sdtContent>
            </w:sdt>
            <w:r w:rsidR="003C3A4F" w:rsidRPr="002046A5">
              <w:rPr>
                <w:rFonts w:ascii="Times New Roman" w:hAnsi="Times New Roman" w:cs="Times New Roman"/>
                <w:sz w:val="18"/>
              </w:rPr>
              <w:t xml:space="preserve"> IX.</w:t>
            </w:r>
          </w:p>
        </w:tc>
        <w:tc>
          <w:tcPr>
            <w:tcW w:w="1285" w:type="dxa"/>
            <w:gridSpan w:val="2"/>
            <w:vAlign w:val="center"/>
          </w:tcPr>
          <w:p w14:paraId="25B53A21" w14:textId="77777777" w:rsidR="003C3A4F"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39256083"/>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rPr>
                  <w:t>☐</w:t>
                </w:r>
              </w:sdtContent>
            </w:sdt>
            <w:r w:rsidR="003C3A4F" w:rsidRPr="002046A5">
              <w:rPr>
                <w:rFonts w:ascii="Times New Roman" w:hAnsi="Times New Roman" w:cs="Times New Roman"/>
                <w:sz w:val="18"/>
              </w:rPr>
              <w:t xml:space="preserve"> X.</w:t>
            </w:r>
          </w:p>
        </w:tc>
      </w:tr>
      <w:tr w:rsidR="003C3A4F" w:rsidRPr="002046A5" w14:paraId="467EAF7C" w14:textId="77777777" w:rsidTr="00892696">
        <w:trPr>
          <w:trHeight w:val="80"/>
        </w:trPr>
        <w:tc>
          <w:tcPr>
            <w:tcW w:w="1801" w:type="dxa"/>
            <w:shd w:val="clear" w:color="auto" w:fill="F2F2F2" w:themeFill="background1" w:themeFillShade="F2"/>
            <w:vAlign w:val="center"/>
          </w:tcPr>
          <w:p w14:paraId="4077AFFC" w14:textId="77777777" w:rsidR="003C3A4F" w:rsidRPr="002046A5" w:rsidRDefault="003C3A4F"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Status kolegija</w:t>
            </w:r>
          </w:p>
        </w:tc>
        <w:tc>
          <w:tcPr>
            <w:tcW w:w="1066" w:type="dxa"/>
            <w:gridSpan w:val="3"/>
          </w:tcPr>
          <w:p w14:paraId="4AA71E1A" w14:textId="77777777" w:rsidR="003C3A4F" w:rsidRPr="002046A5"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34522842"/>
                <w14:checkbox>
                  <w14:checked w14:val="1"/>
                  <w14:checkedState w14:val="2612" w14:font="MS Gothic"/>
                  <w14:uncheckedState w14:val="2610" w14:font="MS Gothic"/>
                </w14:checkbox>
              </w:sdtPr>
              <w:sdtEndPr/>
              <w:sdtContent>
                <w:r w:rsidR="003C3A4F" w:rsidRPr="002046A5">
                  <w:rPr>
                    <w:rFonts w:ascii="Segoe UI Symbol" w:eastAsia="MS Gothic" w:hAnsi="Segoe UI Symbol" w:cs="Segoe UI Symbol"/>
                    <w:sz w:val="18"/>
                    <w:szCs w:val="20"/>
                  </w:rPr>
                  <w:t>☒</w:t>
                </w:r>
              </w:sdtContent>
            </w:sdt>
            <w:r w:rsidR="003C3A4F" w:rsidRPr="002046A5">
              <w:rPr>
                <w:rFonts w:ascii="Times New Roman" w:hAnsi="Times New Roman" w:cs="Times New Roman"/>
                <w:sz w:val="18"/>
                <w:szCs w:val="20"/>
              </w:rPr>
              <w:t xml:space="preserve"> obvezni kolegij</w:t>
            </w:r>
          </w:p>
        </w:tc>
        <w:tc>
          <w:tcPr>
            <w:tcW w:w="1284" w:type="dxa"/>
            <w:gridSpan w:val="9"/>
            <w:vAlign w:val="center"/>
          </w:tcPr>
          <w:p w14:paraId="083AB732" w14:textId="77777777" w:rsidR="003C3A4F"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41905050"/>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szCs w:val="20"/>
                  </w:rPr>
                  <w:t>☐</w:t>
                </w:r>
              </w:sdtContent>
            </w:sdt>
            <w:r w:rsidR="003C3A4F" w:rsidRPr="002046A5">
              <w:rPr>
                <w:rFonts w:ascii="Times New Roman" w:hAnsi="Times New Roman" w:cs="Times New Roman"/>
                <w:sz w:val="18"/>
                <w:szCs w:val="20"/>
              </w:rPr>
              <w:t xml:space="preserve"> izborni kolegij</w:t>
            </w:r>
          </w:p>
        </w:tc>
        <w:tc>
          <w:tcPr>
            <w:tcW w:w="2568" w:type="dxa"/>
            <w:gridSpan w:val="9"/>
            <w:vAlign w:val="center"/>
          </w:tcPr>
          <w:p w14:paraId="4F92B448" w14:textId="77777777" w:rsidR="003C3A4F" w:rsidRPr="002046A5" w:rsidRDefault="008B0121" w:rsidP="00892696">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420639415"/>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szCs w:val="20"/>
                    <w:lang w:val="it-IT"/>
                  </w:rPr>
                  <w:t>☐</w:t>
                </w:r>
              </w:sdtContent>
            </w:sdt>
            <w:r w:rsidR="003C3A4F" w:rsidRPr="002046A5">
              <w:rPr>
                <w:rFonts w:ascii="Times New Roman" w:hAnsi="Times New Roman" w:cs="Times New Roman"/>
                <w:sz w:val="18"/>
                <w:szCs w:val="20"/>
                <w:lang w:val="it-IT"/>
              </w:rPr>
              <w:t xml:space="preserve"> izborni kolegij koji se nudi studentima drugih odjela</w:t>
            </w:r>
          </w:p>
        </w:tc>
        <w:tc>
          <w:tcPr>
            <w:tcW w:w="1284" w:type="dxa"/>
            <w:gridSpan w:val="7"/>
            <w:shd w:val="clear" w:color="auto" w:fill="F2F2F2" w:themeFill="background1" w:themeFillShade="F2"/>
            <w:vAlign w:val="center"/>
          </w:tcPr>
          <w:p w14:paraId="4A1B140F" w14:textId="77777777" w:rsidR="003C3A4F" w:rsidRPr="002046A5" w:rsidRDefault="003C3A4F"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b/>
                <w:sz w:val="18"/>
              </w:rPr>
              <w:t>Nastavničke kompetencije</w:t>
            </w:r>
          </w:p>
        </w:tc>
        <w:tc>
          <w:tcPr>
            <w:tcW w:w="1285" w:type="dxa"/>
            <w:gridSpan w:val="2"/>
            <w:vAlign w:val="center"/>
          </w:tcPr>
          <w:p w14:paraId="0BDD5E7E"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893958334"/>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szCs w:val="20"/>
                  </w:rPr>
                  <w:t>☐</w:t>
                </w:r>
              </w:sdtContent>
            </w:sdt>
            <w:r w:rsidR="003C3A4F" w:rsidRPr="002046A5">
              <w:rPr>
                <w:rFonts w:ascii="Times New Roman" w:hAnsi="Times New Roman" w:cs="Times New Roman"/>
                <w:sz w:val="18"/>
                <w:szCs w:val="20"/>
              </w:rPr>
              <w:t xml:space="preserve"> DA </w:t>
            </w:r>
            <w:sdt>
              <w:sdtPr>
                <w:rPr>
                  <w:rFonts w:ascii="Times New Roman" w:hAnsi="Times New Roman" w:cs="Times New Roman"/>
                  <w:sz w:val="18"/>
                  <w:szCs w:val="20"/>
                </w:rPr>
                <w:id w:val="-1599248199"/>
                <w14:checkbox>
                  <w14:checked w14:val="1"/>
                  <w14:checkedState w14:val="2612" w14:font="MS Gothic"/>
                  <w14:uncheckedState w14:val="2610" w14:font="MS Gothic"/>
                </w14:checkbox>
              </w:sdtPr>
              <w:sdtEndPr/>
              <w:sdtContent>
                <w:r w:rsidR="003C3A4F" w:rsidRPr="002046A5">
                  <w:rPr>
                    <w:rFonts w:ascii="Segoe UI Symbol" w:eastAsia="MS Gothic" w:hAnsi="Segoe UI Symbol" w:cs="Segoe UI Symbol"/>
                    <w:sz w:val="18"/>
                    <w:szCs w:val="20"/>
                  </w:rPr>
                  <w:t>☒</w:t>
                </w:r>
              </w:sdtContent>
            </w:sdt>
            <w:r w:rsidR="003C3A4F" w:rsidRPr="002046A5">
              <w:rPr>
                <w:rFonts w:ascii="Times New Roman" w:hAnsi="Times New Roman" w:cs="Times New Roman"/>
                <w:sz w:val="18"/>
                <w:szCs w:val="20"/>
              </w:rPr>
              <w:t xml:space="preserve"> NE</w:t>
            </w:r>
          </w:p>
        </w:tc>
      </w:tr>
      <w:tr w:rsidR="003C3A4F" w:rsidRPr="002046A5" w14:paraId="75DE421F" w14:textId="77777777" w:rsidTr="00892696">
        <w:trPr>
          <w:trHeight w:val="80"/>
        </w:trPr>
        <w:tc>
          <w:tcPr>
            <w:tcW w:w="1801" w:type="dxa"/>
            <w:shd w:val="clear" w:color="auto" w:fill="F2F2F2" w:themeFill="background1" w:themeFillShade="F2"/>
            <w:vAlign w:val="center"/>
          </w:tcPr>
          <w:p w14:paraId="051F0C3B" w14:textId="77777777" w:rsidR="003C3A4F" w:rsidRPr="002046A5" w:rsidRDefault="003C3A4F" w:rsidP="00892696">
            <w:pPr>
              <w:spacing w:before="20" w:after="20"/>
              <w:rPr>
                <w:rFonts w:ascii="Times New Roman" w:hAnsi="Times New Roman" w:cs="Times New Roman"/>
                <w:b/>
                <w:sz w:val="18"/>
                <w:szCs w:val="18"/>
              </w:rPr>
            </w:pPr>
            <w:r w:rsidRPr="002046A5">
              <w:rPr>
                <w:rFonts w:ascii="Times New Roman" w:hAnsi="Times New Roman" w:cs="Times New Roman"/>
                <w:b/>
                <w:sz w:val="18"/>
              </w:rPr>
              <w:t>Opterećenje</w:t>
            </w:r>
          </w:p>
        </w:tc>
        <w:tc>
          <w:tcPr>
            <w:tcW w:w="391" w:type="dxa"/>
          </w:tcPr>
          <w:p w14:paraId="1324E14B" w14:textId="77777777" w:rsidR="003C3A4F" w:rsidRPr="002046A5" w:rsidRDefault="003C3A4F" w:rsidP="00892696">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30</w:t>
            </w:r>
          </w:p>
        </w:tc>
        <w:tc>
          <w:tcPr>
            <w:tcW w:w="392" w:type="dxa"/>
          </w:tcPr>
          <w:p w14:paraId="08E3B405" w14:textId="77777777" w:rsidR="003C3A4F" w:rsidRPr="002046A5" w:rsidRDefault="003C3A4F"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3"/>
          </w:tcPr>
          <w:p w14:paraId="227DD905" w14:textId="77777777" w:rsidR="003C3A4F" w:rsidRPr="002046A5" w:rsidRDefault="003C3A4F" w:rsidP="00892696">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15</w:t>
            </w:r>
          </w:p>
        </w:tc>
        <w:tc>
          <w:tcPr>
            <w:tcW w:w="391" w:type="dxa"/>
            <w:gridSpan w:val="3"/>
          </w:tcPr>
          <w:p w14:paraId="50FB46F1" w14:textId="77777777" w:rsidR="003C3A4F" w:rsidRPr="002046A5" w:rsidRDefault="003C3A4F"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tc>
        <w:tc>
          <w:tcPr>
            <w:tcW w:w="392" w:type="dxa"/>
            <w:gridSpan w:val="2"/>
          </w:tcPr>
          <w:p w14:paraId="52DD793F" w14:textId="77777777" w:rsidR="003C3A4F" w:rsidRPr="002046A5" w:rsidRDefault="003C3A4F" w:rsidP="00892696">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0</w:t>
            </w:r>
          </w:p>
        </w:tc>
        <w:tc>
          <w:tcPr>
            <w:tcW w:w="392" w:type="dxa"/>
            <w:gridSpan w:val="2"/>
          </w:tcPr>
          <w:p w14:paraId="15813CBB" w14:textId="77777777" w:rsidR="003C3A4F" w:rsidRPr="002046A5" w:rsidRDefault="003C3A4F"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1A03996B" w14:textId="77777777" w:rsidR="003C3A4F" w:rsidRPr="002046A5" w:rsidRDefault="003C3A4F" w:rsidP="00892696">
            <w:pPr>
              <w:tabs>
                <w:tab w:val="left" w:pos="1218"/>
              </w:tabs>
              <w:spacing w:before="20" w:after="20"/>
              <w:jc w:val="center"/>
              <w:rPr>
                <w:rFonts w:ascii="Times New Roman" w:hAnsi="Times New Roman" w:cs="Times New Roman"/>
                <w:b/>
                <w:sz w:val="18"/>
                <w:lang w:val="it-IT"/>
              </w:rPr>
            </w:pPr>
            <w:r w:rsidRPr="002046A5">
              <w:rPr>
                <w:rFonts w:ascii="Times New Roman" w:hAnsi="Times New Roman" w:cs="Times New Roman"/>
                <w:b/>
                <w:sz w:val="18"/>
                <w:szCs w:val="20"/>
                <w:lang w:val="it-IT"/>
              </w:rPr>
              <w:t>Mrežne stranice kolegija u sustavu za e-učenje</w:t>
            </w:r>
          </w:p>
        </w:tc>
        <w:tc>
          <w:tcPr>
            <w:tcW w:w="1285" w:type="dxa"/>
            <w:gridSpan w:val="2"/>
            <w:vAlign w:val="center"/>
          </w:tcPr>
          <w:p w14:paraId="17215C4A" w14:textId="77777777" w:rsidR="003C3A4F" w:rsidRPr="002046A5"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73288743"/>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szCs w:val="20"/>
                  </w:rPr>
                  <w:t>☐</w:t>
                </w:r>
              </w:sdtContent>
            </w:sdt>
            <w:r w:rsidR="003C3A4F" w:rsidRPr="002046A5">
              <w:rPr>
                <w:rFonts w:ascii="Times New Roman" w:hAnsi="Times New Roman" w:cs="Times New Roman"/>
                <w:sz w:val="18"/>
                <w:szCs w:val="20"/>
              </w:rPr>
              <w:t xml:space="preserve"> DA </w:t>
            </w:r>
            <w:sdt>
              <w:sdtPr>
                <w:rPr>
                  <w:rFonts w:ascii="Times New Roman" w:hAnsi="Times New Roman" w:cs="Times New Roman"/>
                  <w:sz w:val="18"/>
                  <w:szCs w:val="20"/>
                </w:rPr>
                <w:id w:val="-482073338"/>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szCs w:val="20"/>
                  </w:rPr>
                  <w:t>☐</w:t>
                </w:r>
              </w:sdtContent>
            </w:sdt>
            <w:r w:rsidR="003C3A4F" w:rsidRPr="002046A5">
              <w:rPr>
                <w:rFonts w:ascii="Times New Roman" w:hAnsi="Times New Roman" w:cs="Times New Roman"/>
                <w:sz w:val="18"/>
                <w:szCs w:val="20"/>
              </w:rPr>
              <w:t xml:space="preserve"> NE</w:t>
            </w:r>
          </w:p>
        </w:tc>
      </w:tr>
      <w:tr w:rsidR="003C3A4F" w:rsidRPr="002046A5" w14:paraId="6490F06E" w14:textId="77777777" w:rsidTr="00892696">
        <w:trPr>
          <w:trHeight w:val="80"/>
        </w:trPr>
        <w:tc>
          <w:tcPr>
            <w:tcW w:w="1801" w:type="dxa"/>
            <w:shd w:val="clear" w:color="auto" w:fill="F2F2F2" w:themeFill="background1" w:themeFillShade="F2"/>
            <w:vAlign w:val="center"/>
          </w:tcPr>
          <w:p w14:paraId="6A9B84CA" w14:textId="77777777" w:rsidR="003C3A4F" w:rsidRPr="002046A5" w:rsidRDefault="003C3A4F" w:rsidP="00892696">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Mjesto i vrijeme izvođenja nastave</w:t>
            </w:r>
          </w:p>
        </w:tc>
        <w:tc>
          <w:tcPr>
            <w:tcW w:w="2350" w:type="dxa"/>
            <w:gridSpan w:val="12"/>
            <w:vAlign w:val="center"/>
          </w:tcPr>
          <w:p w14:paraId="6B421804" w14:textId="77777777" w:rsidR="003C3A4F" w:rsidRPr="002046A5" w:rsidRDefault="003C3A4F" w:rsidP="00892696">
            <w:pPr>
              <w:spacing w:before="20" w:after="20"/>
              <w:jc w:val="center"/>
              <w:rPr>
                <w:rFonts w:ascii="Times New Roman" w:hAnsi="Times New Roman" w:cs="Times New Roman"/>
                <w:b/>
                <w:sz w:val="18"/>
                <w:szCs w:val="20"/>
                <w:lang w:val="it-IT"/>
              </w:rPr>
            </w:pPr>
            <w:r w:rsidRPr="002046A5">
              <w:rPr>
                <w:rFonts w:ascii="Times New Roman" w:hAnsi="Times New Roman" w:cs="Times New Roman"/>
                <w:b/>
                <w:sz w:val="18"/>
                <w:szCs w:val="20"/>
                <w:lang w:val="it-IT"/>
              </w:rPr>
              <w:t>Dvorana na katu sjemeništa „Zmajević“, Trg sv. Stošije 2</w:t>
            </w:r>
          </w:p>
        </w:tc>
        <w:tc>
          <w:tcPr>
            <w:tcW w:w="3852" w:type="dxa"/>
            <w:gridSpan w:val="16"/>
            <w:shd w:val="clear" w:color="auto" w:fill="F2F2F2" w:themeFill="background1" w:themeFillShade="F2"/>
            <w:vAlign w:val="center"/>
          </w:tcPr>
          <w:p w14:paraId="61A03B1A" w14:textId="77777777" w:rsidR="003C3A4F" w:rsidRPr="002046A5" w:rsidRDefault="003C3A4F" w:rsidP="00892696">
            <w:pPr>
              <w:tabs>
                <w:tab w:val="left" w:pos="1218"/>
              </w:tabs>
              <w:spacing w:before="20" w:after="20"/>
              <w:jc w:val="right"/>
              <w:rPr>
                <w:rFonts w:ascii="Times New Roman" w:hAnsi="Times New Roman" w:cs="Times New Roman"/>
                <w:b/>
                <w:color w:val="FF0000"/>
                <w:sz w:val="18"/>
                <w:szCs w:val="20"/>
                <w:lang w:val="it-IT"/>
              </w:rPr>
            </w:pPr>
            <w:r w:rsidRPr="002046A5">
              <w:rPr>
                <w:rFonts w:ascii="Times New Roman" w:hAnsi="Times New Roman" w:cs="Times New Roman"/>
                <w:b/>
                <w:sz w:val="18"/>
                <w:lang w:val="it-IT"/>
              </w:rPr>
              <w:t>Jezik/jezici na kojima se izvodi kolegij</w:t>
            </w:r>
          </w:p>
        </w:tc>
        <w:tc>
          <w:tcPr>
            <w:tcW w:w="1285" w:type="dxa"/>
            <w:gridSpan w:val="2"/>
            <w:vAlign w:val="center"/>
          </w:tcPr>
          <w:p w14:paraId="5B0832C7" w14:textId="77777777" w:rsidR="003C3A4F" w:rsidRPr="002046A5" w:rsidRDefault="003C3A4F" w:rsidP="00892696">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szCs w:val="20"/>
              </w:rPr>
              <w:t>hrvatski</w:t>
            </w:r>
          </w:p>
        </w:tc>
      </w:tr>
      <w:tr w:rsidR="003C3A4F" w:rsidRPr="002046A5" w14:paraId="4604E6A4" w14:textId="77777777" w:rsidTr="00892696">
        <w:trPr>
          <w:trHeight w:val="80"/>
        </w:trPr>
        <w:tc>
          <w:tcPr>
            <w:tcW w:w="1801" w:type="dxa"/>
            <w:shd w:val="clear" w:color="auto" w:fill="F2F2F2" w:themeFill="background1" w:themeFillShade="F2"/>
            <w:vAlign w:val="center"/>
          </w:tcPr>
          <w:p w14:paraId="27649AA2" w14:textId="77777777" w:rsidR="003C3A4F" w:rsidRPr="002046A5" w:rsidRDefault="003C3A4F" w:rsidP="00892696">
            <w:pPr>
              <w:spacing w:before="20" w:after="20"/>
              <w:rPr>
                <w:rFonts w:ascii="Times New Roman" w:hAnsi="Times New Roman" w:cs="Times New Roman"/>
                <w:b/>
                <w:sz w:val="18"/>
              </w:rPr>
            </w:pPr>
            <w:r w:rsidRPr="002046A5">
              <w:rPr>
                <w:rFonts w:ascii="Times New Roman" w:hAnsi="Times New Roman" w:cs="Times New Roman"/>
                <w:b/>
                <w:sz w:val="18"/>
              </w:rPr>
              <w:t>Početak nastave</w:t>
            </w:r>
          </w:p>
        </w:tc>
        <w:tc>
          <w:tcPr>
            <w:tcW w:w="2350" w:type="dxa"/>
            <w:gridSpan w:val="12"/>
            <w:vAlign w:val="center"/>
          </w:tcPr>
          <w:p w14:paraId="598CF731" w14:textId="77777777" w:rsidR="003C3A4F" w:rsidRPr="002046A5" w:rsidRDefault="003C3A4F" w:rsidP="00892696">
            <w:pPr>
              <w:spacing w:before="20" w:after="20"/>
              <w:jc w:val="center"/>
              <w:rPr>
                <w:rFonts w:ascii="Times New Roman" w:hAnsi="Times New Roman" w:cs="Times New Roman"/>
                <w:b/>
                <w:sz w:val="18"/>
                <w:szCs w:val="20"/>
              </w:rPr>
            </w:pPr>
            <w:r w:rsidRPr="002046A5">
              <w:rPr>
                <w:rFonts w:ascii="Times New Roman" w:hAnsi="Times New Roman" w:cs="Times New Roman"/>
                <w:sz w:val="18"/>
              </w:rPr>
              <w:t>25. 2. 2021.</w:t>
            </w:r>
          </w:p>
        </w:tc>
        <w:tc>
          <w:tcPr>
            <w:tcW w:w="3852" w:type="dxa"/>
            <w:gridSpan w:val="16"/>
            <w:shd w:val="clear" w:color="auto" w:fill="F2F2F2" w:themeFill="background1" w:themeFillShade="F2"/>
            <w:vAlign w:val="center"/>
          </w:tcPr>
          <w:p w14:paraId="0FF3F170" w14:textId="77777777" w:rsidR="003C3A4F" w:rsidRPr="002046A5" w:rsidRDefault="003C3A4F" w:rsidP="00892696">
            <w:pPr>
              <w:tabs>
                <w:tab w:val="left" w:pos="1218"/>
              </w:tabs>
              <w:spacing w:before="20" w:after="20"/>
              <w:jc w:val="right"/>
              <w:rPr>
                <w:rFonts w:ascii="Times New Roman" w:hAnsi="Times New Roman" w:cs="Times New Roman"/>
                <w:b/>
                <w:sz w:val="18"/>
              </w:rPr>
            </w:pPr>
            <w:r w:rsidRPr="002046A5">
              <w:rPr>
                <w:rFonts w:ascii="Times New Roman" w:hAnsi="Times New Roman" w:cs="Times New Roman"/>
                <w:b/>
                <w:sz w:val="18"/>
              </w:rPr>
              <w:t>Završetak nastave</w:t>
            </w:r>
          </w:p>
        </w:tc>
        <w:tc>
          <w:tcPr>
            <w:tcW w:w="1285" w:type="dxa"/>
            <w:gridSpan w:val="2"/>
            <w:vAlign w:val="center"/>
          </w:tcPr>
          <w:p w14:paraId="1C8218FA" w14:textId="77777777" w:rsidR="003C3A4F" w:rsidRPr="002046A5" w:rsidRDefault="003C3A4F" w:rsidP="00892696">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rPr>
              <w:t>4. 6. 2021.</w:t>
            </w:r>
          </w:p>
        </w:tc>
      </w:tr>
      <w:tr w:rsidR="003C3A4F" w:rsidRPr="002046A5" w14:paraId="58FF32D8" w14:textId="77777777" w:rsidTr="00892696">
        <w:tc>
          <w:tcPr>
            <w:tcW w:w="1801" w:type="dxa"/>
            <w:shd w:val="clear" w:color="auto" w:fill="F2F2F2" w:themeFill="background1" w:themeFillShade="F2"/>
          </w:tcPr>
          <w:p w14:paraId="451107C8" w14:textId="77777777" w:rsidR="003C3A4F" w:rsidRPr="002046A5" w:rsidRDefault="003C3A4F" w:rsidP="00892696">
            <w:pPr>
              <w:spacing w:before="20" w:after="20"/>
              <w:rPr>
                <w:rFonts w:ascii="Times New Roman" w:hAnsi="Times New Roman" w:cs="Times New Roman"/>
                <w:b/>
                <w:sz w:val="18"/>
              </w:rPr>
            </w:pPr>
            <w:r w:rsidRPr="002046A5">
              <w:rPr>
                <w:rFonts w:ascii="Times New Roman" w:hAnsi="Times New Roman" w:cs="Times New Roman"/>
                <w:b/>
                <w:sz w:val="18"/>
              </w:rPr>
              <w:t>Preduvjeti za upis kolegija</w:t>
            </w:r>
          </w:p>
        </w:tc>
        <w:tc>
          <w:tcPr>
            <w:tcW w:w="7487" w:type="dxa"/>
            <w:gridSpan w:val="30"/>
            <w:vAlign w:val="center"/>
          </w:tcPr>
          <w:p w14:paraId="39645434" w14:textId="77777777" w:rsidR="003C3A4F" w:rsidRPr="002046A5" w:rsidRDefault="003C3A4F" w:rsidP="00892696">
            <w:pPr>
              <w:rPr>
                <w:rFonts w:ascii="Times New Roman" w:hAnsi="Times New Roman" w:cs="Times New Roman"/>
                <w:lang w:val="it-IT"/>
              </w:rPr>
            </w:pPr>
            <w:r w:rsidRPr="002046A5">
              <w:rPr>
                <w:rFonts w:ascii="Times New Roman" w:hAnsi="Times New Roman" w:cs="Times New Roman"/>
                <w:lang w:val="it-IT"/>
              </w:rPr>
              <w:t>Položeni ispit iz predmeta Uvod u misterij Krista i povijest spasenja</w:t>
            </w:r>
          </w:p>
        </w:tc>
      </w:tr>
      <w:tr w:rsidR="003C3A4F" w:rsidRPr="002046A5" w14:paraId="48E46DF0" w14:textId="77777777" w:rsidTr="00892696">
        <w:tc>
          <w:tcPr>
            <w:tcW w:w="9288" w:type="dxa"/>
            <w:gridSpan w:val="31"/>
            <w:shd w:val="clear" w:color="auto" w:fill="D9D9D9" w:themeFill="background1" w:themeFillShade="D9"/>
          </w:tcPr>
          <w:p w14:paraId="514E6E25" w14:textId="77777777" w:rsidR="003C3A4F" w:rsidRPr="002046A5" w:rsidRDefault="003C3A4F" w:rsidP="00892696">
            <w:pPr>
              <w:spacing w:before="20" w:after="20"/>
              <w:rPr>
                <w:rFonts w:ascii="Times New Roman" w:hAnsi="Times New Roman" w:cs="Times New Roman"/>
                <w:sz w:val="18"/>
                <w:szCs w:val="18"/>
                <w:lang w:val="it-IT"/>
              </w:rPr>
            </w:pPr>
          </w:p>
        </w:tc>
      </w:tr>
      <w:tr w:rsidR="003C3A4F" w:rsidRPr="002046A5" w14:paraId="7B8546A4" w14:textId="77777777" w:rsidTr="00892696">
        <w:tc>
          <w:tcPr>
            <w:tcW w:w="1801" w:type="dxa"/>
            <w:shd w:val="clear" w:color="auto" w:fill="F2F2F2" w:themeFill="background1" w:themeFillShade="F2"/>
          </w:tcPr>
          <w:p w14:paraId="7E5A6A9F" w14:textId="77777777" w:rsidR="003C3A4F" w:rsidRPr="002046A5" w:rsidRDefault="003C3A4F" w:rsidP="00892696">
            <w:pPr>
              <w:spacing w:before="20" w:after="20"/>
              <w:rPr>
                <w:rFonts w:ascii="Times New Roman" w:hAnsi="Times New Roman" w:cs="Times New Roman"/>
                <w:b/>
                <w:sz w:val="18"/>
              </w:rPr>
            </w:pPr>
            <w:r w:rsidRPr="002046A5">
              <w:rPr>
                <w:rFonts w:ascii="Times New Roman" w:hAnsi="Times New Roman" w:cs="Times New Roman"/>
                <w:b/>
                <w:sz w:val="18"/>
              </w:rPr>
              <w:t>Nositelj kolegija</w:t>
            </w:r>
          </w:p>
        </w:tc>
        <w:tc>
          <w:tcPr>
            <w:tcW w:w="7487" w:type="dxa"/>
            <w:gridSpan w:val="30"/>
          </w:tcPr>
          <w:p w14:paraId="6DB95F2E" w14:textId="77777777" w:rsidR="003C3A4F" w:rsidRPr="002046A5" w:rsidRDefault="003C3A4F"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Doc. dr. sc. Elvis Ražov</w:t>
            </w:r>
          </w:p>
        </w:tc>
      </w:tr>
      <w:tr w:rsidR="003C3A4F" w:rsidRPr="002046A5" w14:paraId="33CA1DC0" w14:textId="77777777" w:rsidTr="00892696">
        <w:tc>
          <w:tcPr>
            <w:tcW w:w="1801" w:type="dxa"/>
            <w:shd w:val="clear" w:color="auto" w:fill="F2F2F2" w:themeFill="background1" w:themeFillShade="F2"/>
          </w:tcPr>
          <w:p w14:paraId="42F4072D" w14:textId="77777777" w:rsidR="003C3A4F" w:rsidRPr="002046A5" w:rsidRDefault="003C3A4F"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26C41E18" w14:textId="77777777" w:rsidR="003C3A4F" w:rsidRPr="002046A5" w:rsidRDefault="003C3A4F"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erazov@unizd.hr</w:t>
            </w:r>
          </w:p>
        </w:tc>
        <w:tc>
          <w:tcPr>
            <w:tcW w:w="1197" w:type="dxa"/>
            <w:gridSpan w:val="4"/>
            <w:shd w:val="clear" w:color="auto" w:fill="F2F2F2" w:themeFill="background1" w:themeFillShade="F2"/>
          </w:tcPr>
          <w:p w14:paraId="4CC342E7" w14:textId="77777777" w:rsidR="003C3A4F" w:rsidRPr="002046A5" w:rsidRDefault="003C3A4F" w:rsidP="00892696">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79EA7CFE" w14:textId="77777777" w:rsidR="003C3A4F" w:rsidRPr="002046A5" w:rsidRDefault="003C3A4F" w:rsidP="00892696">
            <w:pPr>
              <w:tabs>
                <w:tab w:val="left" w:pos="1218"/>
              </w:tabs>
              <w:spacing w:before="20" w:after="20"/>
              <w:rPr>
                <w:rFonts w:ascii="Times New Roman" w:hAnsi="Times New Roman" w:cs="Times New Roman"/>
                <w:sz w:val="18"/>
              </w:rPr>
            </w:pPr>
          </w:p>
        </w:tc>
      </w:tr>
      <w:tr w:rsidR="003C3A4F" w:rsidRPr="002046A5" w14:paraId="27FE6D95" w14:textId="77777777" w:rsidTr="00892696">
        <w:tc>
          <w:tcPr>
            <w:tcW w:w="1801" w:type="dxa"/>
            <w:shd w:val="clear" w:color="auto" w:fill="F2F2F2" w:themeFill="background1" w:themeFillShade="F2"/>
          </w:tcPr>
          <w:p w14:paraId="6BE423CB" w14:textId="77777777" w:rsidR="003C3A4F" w:rsidRPr="002046A5" w:rsidRDefault="003C3A4F" w:rsidP="00892696">
            <w:pPr>
              <w:spacing w:before="20" w:after="20"/>
              <w:rPr>
                <w:rFonts w:ascii="Times New Roman" w:hAnsi="Times New Roman" w:cs="Times New Roman"/>
                <w:b/>
                <w:sz w:val="18"/>
              </w:rPr>
            </w:pPr>
            <w:r w:rsidRPr="002046A5">
              <w:rPr>
                <w:rFonts w:ascii="Times New Roman" w:hAnsi="Times New Roman" w:cs="Times New Roman"/>
                <w:b/>
                <w:sz w:val="18"/>
              </w:rPr>
              <w:t>Izvođač kolegija</w:t>
            </w:r>
          </w:p>
        </w:tc>
        <w:tc>
          <w:tcPr>
            <w:tcW w:w="7487" w:type="dxa"/>
            <w:gridSpan w:val="30"/>
          </w:tcPr>
          <w:p w14:paraId="2A3E02CE" w14:textId="77777777" w:rsidR="003C3A4F" w:rsidRPr="002046A5" w:rsidRDefault="003C3A4F"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Mr. sc. Marinko Duvnjak</w:t>
            </w:r>
          </w:p>
        </w:tc>
      </w:tr>
      <w:tr w:rsidR="003C3A4F" w:rsidRPr="002046A5" w14:paraId="638F6586" w14:textId="77777777" w:rsidTr="00892696">
        <w:tc>
          <w:tcPr>
            <w:tcW w:w="1801" w:type="dxa"/>
            <w:shd w:val="clear" w:color="auto" w:fill="F2F2F2" w:themeFill="background1" w:themeFillShade="F2"/>
          </w:tcPr>
          <w:p w14:paraId="66BEB150" w14:textId="77777777" w:rsidR="003C3A4F" w:rsidRPr="002046A5" w:rsidRDefault="003C3A4F"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3CA52F24" w14:textId="77777777" w:rsidR="003C3A4F" w:rsidRPr="002046A5" w:rsidRDefault="003C3A4F"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marinkod1965@gmail.com</w:t>
            </w:r>
          </w:p>
        </w:tc>
        <w:tc>
          <w:tcPr>
            <w:tcW w:w="1197" w:type="dxa"/>
            <w:gridSpan w:val="4"/>
            <w:shd w:val="clear" w:color="auto" w:fill="F2F2F2" w:themeFill="background1" w:themeFillShade="F2"/>
          </w:tcPr>
          <w:p w14:paraId="280E5331" w14:textId="77777777" w:rsidR="003C3A4F" w:rsidRPr="002046A5" w:rsidRDefault="003C3A4F" w:rsidP="00892696">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489A53D8" w14:textId="77777777" w:rsidR="003C3A4F" w:rsidRPr="002046A5" w:rsidRDefault="003C3A4F"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Nakon predavanja</w:t>
            </w:r>
          </w:p>
        </w:tc>
      </w:tr>
      <w:tr w:rsidR="003C3A4F" w:rsidRPr="002046A5" w14:paraId="428909D4" w14:textId="77777777" w:rsidTr="00892696">
        <w:tc>
          <w:tcPr>
            <w:tcW w:w="9288" w:type="dxa"/>
            <w:gridSpan w:val="31"/>
            <w:shd w:val="clear" w:color="auto" w:fill="D9D9D9" w:themeFill="background1" w:themeFillShade="D9"/>
          </w:tcPr>
          <w:p w14:paraId="0F36C0A4" w14:textId="77777777" w:rsidR="003C3A4F" w:rsidRPr="002046A5" w:rsidRDefault="003C3A4F" w:rsidP="00892696">
            <w:pPr>
              <w:tabs>
                <w:tab w:val="left" w:pos="1218"/>
              </w:tabs>
              <w:spacing w:before="20" w:after="20"/>
              <w:rPr>
                <w:rFonts w:ascii="Times New Roman" w:hAnsi="Times New Roman" w:cs="Times New Roman"/>
                <w:sz w:val="18"/>
                <w:szCs w:val="18"/>
              </w:rPr>
            </w:pPr>
          </w:p>
        </w:tc>
      </w:tr>
      <w:tr w:rsidR="003C3A4F" w:rsidRPr="002046A5" w14:paraId="369F11B6" w14:textId="77777777" w:rsidTr="00892696">
        <w:tc>
          <w:tcPr>
            <w:tcW w:w="1801" w:type="dxa"/>
            <w:vMerge w:val="restart"/>
            <w:shd w:val="clear" w:color="auto" w:fill="F2F2F2" w:themeFill="background1" w:themeFillShade="F2"/>
            <w:vAlign w:val="center"/>
          </w:tcPr>
          <w:p w14:paraId="1E4AD0FA" w14:textId="77777777" w:rsidR="003C3A4F" w:rsidRPr="002046A5" w:rsidRDefault="003C3A4F" w:rsidP="00892696">
            <w:pPr>
              <w:spacing w:before="20" w:after="20"/>
              <w:rPr>
                <w:rFonts w:ascii="Times New Roman" w:hAnsi="Times New Roman" w:cs="Times New Roman"/>
                <w:b/>
                <w:sz w:val="18"/>
              </w:rPr>
            </w:pPr>
            <w:r w:rsidRPr="002046A5">
              <w:rPr>
                <w:rFonts w:ascii="Times New Roman" w:hAnsi="Times New Roman" w:cs="Times New Roman"/>
                <w:b/>
                <w:sz w:val="18"/>
              </w:rPr>
              <w:t>Vrste izvođenja nastave</w:t>
            </w:r>
          </w:p>
        </w:tc>
        <w:tc>
          <w:tcPr>
            <w:tcW w:w="1495" w:type="dxa"/>
            <w:gridSpan w:val="7"/>
            <w:vAlign w:val="center"/>
          </w:tcPr>
          <w:p w14:paraId="373FBAD2"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2290841"/>
                <w14:checkbox>
                  <w14:checked w14:val="1"/>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predavanja</w:t>
            </w:r>
          </w:p>
        </w:tc>
        <w:tc>
          <w:tcPr>
            <w:tcW w:w="1498" w:type="dxa"/>
            <w:gridSpan w:val="8"/>
            <w:vAlign w:val="center"/>
          </w:tcPr>
          <w:p w14:paraId="22EEE661"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1255288"/>
                <w14:checkbox>
                  <w14:checked w14:val="1"/>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seminari i radionice</w:t>
            </w:r>
          </w:p>
        </w:tc>
        <w:tc>
          <w:tcPr>
            <w:tcW w:w="1497" w:type="dxa"/>
            <w:gridSpan w:val="5"/>
            <w:vAlign w:val="center"/>
          </w:tcPr>
          <w:p w14:paraId="4208D3C8"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750724"/>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rPr>
                  <w:t>☐</w:t>
                </w:r>
              </w:sdtContent>
            </w:sdt>
            <w:r w:rsidR="003C3A4F" w:rsidRPr="002046A5">
              <w:rPr>
                <w:rFonts w:ascii="Times New Roman" w:hAnsi="Times New Roman" w:cs="Times New Roman"/>
                <w:sz w:val="18"/>
              </w:rPr>
              <w:t xml:space="preserve"> vježbe</w:t>
            </w:r>
          </w:p>
        </w:tc>
        <w:tc>
          <w:tcPr>
            <w:tcW w:w="1497" w:type="dxa"/>
            <w:gridSpan w:val="7"/>
            <w:vAlign w:val="center"/>
          </w:tcPr>
          <w:p w14:paraId="67B17080"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9022148"/>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rPr>
                  <w:t>☐</w:t>
                </w:r>
              </w:sdtContent>
            </w:sdt>
            <w:r w:rsidR="003C3A4F" w:rsidRPr="002046A5">
              <w:rPr>
                <w:rFonts w:ascii="Times New Roman" w:hAnsi="Times New Roman" w:cs="Times New Roman"/>
                <w:sz w:val="18"/>
              </w:rPr>
              <w:t xml:space="preserve"> e-učenje</w:t>
            </w:r>
          </w:p>
        </w:tc>
        <w:tc>
          <w:tcPr>
            <w:tcW w:w="1500" w:type="dxa"/>
            <w:gridSpan w:val="3"/>
            <w:vAlign w:val="center"/>
          </w:tcPr>
          <w:p w14:paraId="1D35DE55"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41732272"/>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rPr>
                  <w:t>☐</w:t>
                </w:r>
              </w:sdtContent>
            </w:sdt>
            <w:r w:rsidR="003C3A4F" w:rsidRPr="002046A5">
              <w:rPr>
                <w:rFonts w:ascii="Times New Roman" w:hAnsi="Times New Roman" w:cs="Times New Roman"/>
                <w:sz w:val="18"/>
              </w:rPr>
              <w:t xml:space="preserve"> terenska nastava</w:t>
            </w:r>
          </w:p>
        </w:tc>
      </w:tr>
      <w:tr w:rsidR="003C3A4F" w:rsidRPr="002046A5" w14:paraId="062FD70C" w14:textId="77777777" w:rsidTr="00892696">
        <w:tc>
          <w:tcPr>
            <w:tcW w:w="1801" w:type="dxa"/>
            <w:vMerge/>
            <w:shd w:val="clear" w:color="auto" w:fill="F2F2F2" w:themeFill="background1" w:themeFillShade="F2"/>
          </w:tcPr>
          <w:p w14:paraId="0F773AC0" w14:textId="77777777" w:rsidR="003C3A4F" w:rsidRPr="002046A5" w:rsidRDefault="003C3A4F" w:rsidP="00892696">
            <w:pPr>
              <w:spacing w:before="20" w:after="20"/>
              <w:rPr>
                <w:rFonts w:ascii="Times New Roman" w:hAnsi="Times New Roman" w:cs="Times New Roman"/>
                <w:b/>
                <w:sz w:val="18"/>
              </w:rPr>
            </w:pPr>
          </w:p>
        </w:tc>
        <w:tc>
          <w:tcPr>
            <w:tcW w:w="1495" w:type="dxa"/>
            <w:gridSpan w:val="7"/>
            <w:vAlign w:val="center"/>
          </w:tcPr>
          <w:p w14:paraId="6C15A419"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4374267"/>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rPr>
                  <w:t>☐</w:t>
                </w:r>
              </w:sdtContent>
            </w:sdt>
            <w:r w:rsidR="003C3A4F" w:rsidRPr="002046A5">
              <w:rPr>
                <w:rFonts w:ascii="Times New Roman" w:hAnsi="Times New Roman" w:cs="Times New Roman"/>
                <w:sz w:val="18"/>
              </w:rPr>
              <w:t xml:space="preserve"> samostalni zadaci</w:t>
            </w:r>
          </w:p>
        </w:tc>
        <w:tc>
          <w:tcPr>
            <w:tcW w:w="1498" w:type="dxa"/>
            <w:gridSpan w:val="8"/>
            <w:vAlign w:val="center"/>
          </w:tcPr>
          <w:p w14:paraId="154556CF"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9722911"/>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rPr>
                  <w:t>☐</w:t>
                </w:r>
              </w:sdtContent>
            </w:sdt>
            <w:r w:rsidR="003C3A4F" w:rsidRPr="002046A5">
              <w:rPr>
                <w:rFonts w:ascii="Times New Roman" w:hAnsi="Times New Roman" w:cs="Times New Roman"/>
                <w:sz w:val="18"/>
              </w:rPr>
              <w:t xml:space="preserve"> multimedija i mreža</w:t>
            </w:r>
          </w:p>
        </w:tc>
        <w:tc>
          <w:tcPr>
            <w:tcW w:w="1497" w:type="dxa"/>
            <w:gridSpan w:val="5"/>
            <w:vAlign w:val="center"/>
          </w:tcPr>
          <w:p w14:paraId="20200344"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54543229"/>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rPr>
                  <w:t>☐</w:t>
                </w:r>
              </w:sdtContent>
            </w:sdt>
            <w:r w:rsidR="003C3A4F" w:rsidRPr="002046A5">
              <w:rPr>
                <w:rFonts w:ascii="Times New Roman" w:hAnsi="Times New Roman" w:cs="Times New Roman"/>
                <w:sz w:val="18"/>
              </w:rPr>
              <w:t xml:space="preserve"> laboratorij</w:t>
            </w:r>
          </w:p>
        </w:tc>
        <w:tc>
          <w:tcPr>
            <w:tcW w:w="1497" w:type="dxa"/>
            <w:gridSpan w:val="7"/>
            <w:vAlign w:val="center"/>
          </w:tcPr>
          <w:p w14:paraId="072A06CC"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84126840"/>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rPr>
                  <w:t>☐</w:t>
                </w:r>
              </w:sdtContent>
            </w:sdt>
            <w:r w:rsidR="003C3A4F" w:rsidRPr="002046A5">
              <w:rPr>
                <w:rFonts w:ascii="Times New Roman" w:hAnsi="Times New Roman" w:cs="Times New Roman"/>
                <w:sz w:val="18"/>
              </w:rPr>
              <w:t xml:space="preserve"> mentorski rad</w:t>
            </w:r>
          </w:p>
        </w:tc>
        <w:tc>
          <w:tcPr>
            <w:tcW w:w="1500" w:type="dxa"/>
            <w:gridSpan w:val="3"/>
            <w:vAlign w:val="center"/>
          </w:tcPr>
          <w:p w14:paraId="72537156"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2671755"/>
                <w14:checkbox>
                  <w14:checked w14:val="0"/>
                  <w14:checkedState w14:val="2612" w14:font="MS Gothic"/>
                  <w14:uncheckedState w14:val="2610" w14:font="MS Gothic"/>
                </w14:checkbox>
              </w:sdtPr>
              <w:sdtEndPr/>
              <w:sdtContent>
                <w:r w:rsidR="003C3A4F" w:rsidRPr="002046A5">
                  <w:rPr>
                    <w:rFonts w:ascii="Segoe UI Symbol" w:eastAsia="MS Mincho" w:hAnsi="Segoe UI Symbol" w:cs="Segoe UI Symbol"/>
                    <w:sz w:val="18"/>
                  </w:rPr>
                  <w:t>☐</w:t>
                </w:r>
              </w:sdtContent>
            </w:sdt>
            <w:r w:rsidR="003C3A4F" w:rsidRPr="002046A5">
              <w:rPr>
                <w:rFonts w:ascii="Times New Roman" w:hAnsi="Times New Roman" w:cs="Times New Roman"/>
                <w:sz w:val="18"/>
              </w:rPr>
              <w:t xml:space="preserve"> ostalo</w:t>
            </w:r>
          </w:p>
        </w:tc>
      </w:tr>
      <w:tr w:rsidR="003C3A4F" w:rsidRPr="002046A5" w14:paraId="4991C690" w14:textId="77777777" w:rsidTr="00892696">
        <w:tc>
          <w:tcPr>
            <w:tcW w:w="3296" w:type="dxa"/>
            <w:gridSpan w:val="8"/>
            <w:shd w:val="clear" w:color="auto" w:fill="F2F2F2" w:themeFill="background1" w:themeFillShade="F2"/>
          </w:tcPr>
          <w:p w14:paraId="7459A2ED" w14:textId="77777777" w:rsidR="003C3A4F" w:rsidRPr="002046A5" w:rsidRDefault="003C3A4F" w:rsidP="00892696">
            <w:pPr>
              <w:spacing w:before="20" w:after="20"/>
              <w:rPr>
                <w:rFonts w:ascii="Times New Roman" w:hAnsi="Times New Roman" w:cs="Times New Roman"/>
                <w:b/>
                <w:sz w:val="18"/>
              </w:rPr>
            </w:pPr>
            <w:r w:rsidRPr="002046A5">
              <w:rPr>
                <w:rFonts w:ascii="Times New Roman" w:hAnsi="Times New Roman" w:cs="Times New Roman"/>
                <w:b/>
                <w:sz w:val="18"/>
              </w:rPr>
              <w:lastRenderedPageBreak/>
              <w:t>Ishodi učenja kolegija</w:t>
            </w:r>
          </w:p>
        </w:tc>
        <w:tc>
          <w:tcPr>
            <w:tcW w:w="5992" w:type="dxa"/>
            <w:gridSpan w:val="23"/>
            <w:vAlign w:val="center"/>
          </w:tcPr>
          <w:p w14:paraId="2DCC4773" w14:textId="77777777" w:rsidR="003C3A4F" w:rsidRPr="002046A5" w:rsidRDefault="003C3A4F" w:rsidP="00892696">
            <w:pPr>
              <w:rPr>
                <w:rFonts w:ascii="Times New Roman" w:hAnsi="Times New Roman" w:cs="Times New Roman"/>
              </w:rPr>
            </w:pPr>
            <w:r w:rsidRPr="002046A5">
              <w:rPr>
                <w:rFonts w:ascii="Times New Roman" w:hAnsi="Times New Roman" w:cs="Times New Roman"/>
              </w:rPr>
              <w:t xml:space="preserve">Nakon uspješno završenog kolegija student će moći: </w:t>
            </w:r>
          </w:p>
          <w:p w14:paraId="10DDC93E" w14:textId="77777777" w:rsidR="003C3A4F" w:rsidRPr="002046A5" w:rsidRDefault="003C3A4F" w:rsidP="00892696">
            <w:pPr>
              <w:rPr>
                <w:rFonts w:ascii="Times New Roman" w:hAnsi="Times New Roman" w:cs="Times New Roman"/>
              </w:rPr>
            </w:pPr>
            <w:r w:rsidRPr="002046A5">
              <w:rPr>
                <w:rFonts w:ascii="Times New Roman" w:hAnsi="Times New Roman" w:cs="Times New Roman"/>
              </w:rPr>
              <w:t xml:space="preserve">- objasniti bit i narav Crkve ukoliko je ona povijesna i otajstvena datost, te ukoliko je sakrament univerzalnog spasenja </w:t>
            </w:r>
          </w:p>
          <w:p w14:paraId="277E076C" w14:textId="77777777" w:rsidR="003C3A4F" w:rsidRPr="002046A5" w:rsidRDefault="003C3A4F" w:rsidP="00892696">
            <w:pPr>
              <w:rPr>
                <w:rFonts w:ascii="Times New Roman" w:hAnsi="Times New Roman" w:cs="Times New Roman"/>
              </w:rPr>
            </w:pPr>
            <w:r w:rsidRPr="002046A5">
              <w:rPr>
                <w:rFonts w:ascii="Times New Roman" w:hAnsi="Times New Roman" w:cs="Times New Roman"/>
              </w:rPr>
              <w:t>- pokazati na njezino božansko podrijetlo</w:t>
            </w:r>
          </w:p>
          <w:p w14:paraId="28EF810B" w14:textId="77777777" w:rsidR="003C3A4F" w:rsidRPr="002046A5" w:rsidRDefault="003C3A4F" w:rsidP="00892696">
            <w:pPr>
              <w:rPr>
                <w:rFonts w:ascii="Times New Roman" w:hAnsi="Times New Roman" w:cs="Times New Roman"/>
              </w:rPr>
            </w:pPr>
            <w:r w:rsidRPr="002046A5">
              <w:rPr>
                <w:rFonts w:ascii="Times New Roman" w:hAnsi="Times New Roman" w:cs="Times New Roman"/>
              </w:rPr>
              <w:t xml:space="preserve"> - objasniti crkvene vlastitosti: jedna, sveta, katolička i apostolska</w:t>
            </w:r>
          </w:p>
          <w:p w14:paraId="07364F6D" w14:textId="77777777" w:rsidR="003C3A4F" w:rsidRPr="002046A5" w:rsidRDefault="003C3A4F" w:rsidP="00892696">
            <w:pPr>
              <w:rPr>
                <w:rFonts w:ascii="Times New Roman" w:hAnsi="Times New Roman" w:cs="Times New Roman"/>
              </w:rPr>
            </w:pPr>
            <w:r w:rsidRPr="002046A5">
              <w:rPr>
                <w:rFonts w:ascii="Times New Roman" w:hAnsi="Times New Roman" w:cs="Times New Roman"/>
              </w:rPr>
              <w:t xml:space="preserve"> - kritički prosuđivati odnos Crkve sa svijetom u kojemu djeluje i Kraljevstvom Božjim kojega naviješta</w:t>
            </w:r>
          </w:p>
        </w:tc>
      </w:tr>
      <w:tr w:rsidR="003C3A4F" w:rsidRPr="002046A5" w14:paraId="70623BED" w14:textId="77777777" w:rsidTr="00892696">
        <w:tc>
          <w:tcPr>
            <w:tcW w:w="3296" w:type="dxa"/>
            <w:gridSpan w:val="8"/>
            <w:shd w:val="clear" w:color="auto" w:fill="F2F2F2" w:themeFill="background1" w:themeFillShade="F2"/>
          </w:tcPr>
          <w:p w14:paraId="787B6477" w14:textId="77777777" w:rsidR="003C3A4F" w:rsidRPr="002046A5" w:rsidRDefault="003C3A4F" w:rsidP="00892696">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Ishodi učenja na razini programa kojima kolegij doprinosi</w:t>
            </w:r>
          </w:p>
        </w:tc>
        <w:tc>
          <w:tcPr>
            <w:tcW w:w="5992" w:type="dxa"/>
            <w:gridSpan w:val="23"/>
            <w:vAlign w:val="center"/>
          </w:tcPr>
          <w:p w14:paraId="30CA277C" w14:textId="77777777" w:rsidR="003C3A4F" w:rsidRPr="002046A5" w:rsidRDefault="003C3A4F" w:rsidP="00892696">
            <w:pPr>
              <w:numPr>
                <w:ilvl w:val="0"/>
                <w:numId w:val="9"/>
              </w:numPr>
              <w:rPr>
                <w:rFonts w:ascii="Times New Roman" w:hAnsi="Times New Roman" w:cs="Times New Roman"/>
                <w:lang w:val="it-IT"/>
              </w:rPr>
            </w:pPr>
            <w:r w:rsidRPr="002046A5">
              <w:rPr>
                <w:rFonts w:ascii="Times New Roman" w:hAnsi="Times New Roman" w:cs="Times New Roman"/>
                <w:lang w:val="it-IT"/>
              </w:rPr>
              <w:t xml:space="preserve">Sveto pismo: Crkva u Svetom pismu Staroga i Novoga zavjeta. Crkva i Izrael. Pitanje utemeljenja Crkve. </w:t>
            </w:r>
          </w:p>
          <w:p w14:paraId="56599C6F" w14:textId="77777777" w:rsidR="003C3A4F" w:rsidRPr="002046A5" w:rsidRDefault="003C3A4F" w:rsidP="00892696">
            <w:pPr>
              <w:numPr>
                <w:ilvl w:val="0"/>
                <w:numId w:val="9"/>
              </w:numPr>
              <w:rPr>
                <w:rFonts w:ascii="Times New Roman" w:hAnsi="Times New Roman" w:cs="Times New Roman"/>
              </w:rPr>
            </w:pPr>
            <w:r w:rsidRPr="002046A5">
              <w:rPr>
                <w:rFonts w:ascii="Times New Roman" w:hAnsi="Times New Roman" w:cs="Times New Roman"/>
                <w:lang w:val="it-IT"/>
              </w:rPr>
              <w:t xml:space="preserve">Teologija: Smisao postajanja Crkve te njezine temeljne dimenzije ukoliko je ona spasenjska zajednica. Odnos između univerzalne i partikularne Crkve. Narav Crkve u svjetlu Euharistije i karitasa. </w:t>
            </w:r>
            <w:r w:rsidRPr="002046A5">
              <w:rPr>
                <w:rFonts w:ascii="Times New Roman" w:hAnsi="Times New Roman" w:cs="Times New Roman"/>
              </w:rPr>
              <w:t xml:space="preserve">Shvaćanje Crkve u svjetlu odnosa Marija-Crkva. </w:t>
            </w:r>
          </w:p>
          <w:p w14:paraId="46D326BD" w14:textId="77777777" w:rsidR="003C3A4F" w:rsidRPr="002046A5" w:rsidRDefault="003C3A4F" w:rsidP="00892696">
            <w:pPr>
              <w:numPr>
                <w:ilvl w:val="0"/>
                <w:numId w:val="9"/>
              </w:numPr>
              <w:rPr>
                <w:rFonts w:ascii="Times New Roman" w:hAnsi="Times New Roman" w:cs="Times New Roman"/>
              </w:rPr>
            </w:pPr>
            <w:r w:rsidRPr="002046A5">
              <w:rPr>
                <w:rFonts w:ascii="Times New Roman" w:hAnsi="Times New Roman" w:cs="Times New Roman"/>
              </w:rPr>
              <w:t>Crkveno učiteljstvo: Nepogrešivost Božjega naroda. Sensus fidei i povijesni razvoj crkvenog naučavanja napose u svjetlu Svetoga pisma i Tradicije. Apostolsko nasljedstvo i biskupska kolegijalnost. Različite instance službenog naučavanja: pojedini biskupi, biskupska sinoda, Petrov nasljednik. Biskupske sinode i biskupske konferencije.</w:t>
            </w:r>
          </w:p>
          <w:p w14:paraId="2D820763" w14:textId="77777777" w:rsidR="003C3A4F" w:rsidRPr="002046A5" w:rsidRDefault="003C3A4F" w:rsidP="00892696">
            <w:pPr>
              <w:numPr>
                <w:ilvl w:val="0"/>
                <w:numId w:val="9"/>
              </w:numPr>
              <w:rPr>
                <w:rFonts w:ascii="Times New Roman" w:hAnsi="Times New Roman" w:cs="Times New Roman"/>
              </w:rPr>
            </w:pPr>
            <w:r w:rsidRPr="002046A5">
              <w:rPr>
                <w:rFonts w:ascii="Times New Roman" w:hAnsi="Times New Roman" w:cs="Times New Roman"/>
              </w:rPr>
              <w:t>Crkvene vlastitosti: vlastitosti prema apostolskom vjerovanju: jedinstvo euharistijske zajednice; svetost Jaganjčeve zaručnice i njezin odnos prema svijetu; katolicitet Crkve i njezino poslanje ukoliko je ona ''univerzalni sakrament spasenja'' te njezina nužnost za spasenje (extra ecclesiam nulla salus); apostolicitet Crkve na razini vjere i služenja.</w:t>
            </w:r>
          </w:p>
        </w:tc>
      </w:tr>
      <w:tr w:rsidR="003C3A4F" w:rsidRPr="002046A5" w14:paraId="7431030C" w14:textId="77777777" w:rsidTr="00892696">
        <w:tc>
          <w:tcPr>
            <w:tcW w:w="9288" w:type="dxa"/>
            <w:gridSpan w:val="31"/>
            <w:shd w:val="clear" w:color="auto" w:fill="D9D9D9" w:themeFill="background1" w:themeFillShade="D9"/>
          </w:tcPr>
          <w:p w14:paraId="03A1E092" w14:textId="77777777" w:rsidR="003C3A4F" w:rsidRPr="002046A5" w:rsidRDefault="003C3A4F" w:rsidP="00892696">
            <w:pPr>
              <w:spacing w:before="20" w:after="20"/>
              <w:rPr>
                <w:rFonts w:ascii="Times New Roman" w:hAnsi="Times New Roman" w:cs="Times New Roman"/>
                <w:sz w:val="18"/>
                <w:szCs w:val="20"/>
              </w:rPr>
            </w:pPr>
          </w:p>
        </w:tc>
      </w:tr>
      <w:tr w:rsidR="003C3A4F" w:rsidRPr="002046A5" w14:paraId="454A0364" w14:textId="77777777" w:rsidTr="00892696">
        <w:trPr>
          <w:trHeight w:val="190"/>
        </w:trPr>
        <w:tc>
          <w:tcPr>
            <w:tcW w:w="1801" w:type="dxa"/>
            <w:vMerge w:val="restart"/>
            <w:shd w:val="clear" w:color="auto" w:fill="F2F2F2" w:themeFill="background1" w:themeFillShade="F2"/>
            <w:vAlign w:val="center"/>
          </w:tcPr>
          <w:p w14:paraId="174EE48A" w14:textId="77777777" w:rsidR="003C3A4F" w:rsidRPr="002046A5" w:rsidRDefault="003C3A4F" w:rsidP="00892696">
            <w:pPr>
              <w:spacing w:before="20" w:after="20"/>
              <w:rPr>
                <w:rFonts w:ascii="Times New Roman" w:hAnsi="Times New Roman" w:cs="Times New Roman"/>
                <w:b/>
                <w:sz w:val="18"/>
              </w:rPr>
            </w:pPr>
            <w:r w:rsidRPr="002046A5">
              <w:rPr>
                <w:rFonts w:ascii="Times New Roman" w:hAnsi="Times New Roman" w:cs="Times New Roman"/>
                <w:b/>
                <w:sz w:val="18"/>
              </w:rPr>
              <w:t>Načini praćenja studenata</w:t>
            </w:r>
          </w:p>
        </w:tc>
        <w:tc>
          <w:tcPr>
            <w:tcW w:w="1495" w:type="dxa"/>
            <w:gridSpan w:val="7"/>
            <w:vAlign w:val="center"/>
          </w:tcPr>
          <w:p w14:paraId="48A23B4E"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5495309"/>
                <w14:checkbox>
                  <w14:checked w14:val="1"/>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pohađanje nastave</w:t>
            </w:r>
          </w:p>
        </w:tc>
        <w:tc>
          <w:tcPr>
            <w:tcW w:w="1498" w:type="dxa"/>
            <w:gridSpan w:val="8"/>
            <w:vAlign w:val="center"/>
          </w:tcPr>
          <w:p w14:paraId="12C9E985"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9391286"/>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priprema za nastavu</w:t>
            </w:r>
          </w:p>
        </w:tc>
        <w:tc>
          <w:tcPr>
            <w:tcW w:w="1497" w:type="dxa"/>
            <w:gridSpan w:val="5"/>
            <w:vAlign w:val="center"/>
          </w:tcPr>
          <w:p w14:paraId="6710400C"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5594809"/>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domaće zadaće</w:t>
            </w:r>
          </w:p>
        </w:tc>
        <w:tc>
          <w:tcPr>
            <w:tcW w:w="1497" w:type="dxa"/>
            <w:gridSpan w:val="7"/>
            <w:vAlign w:val="center"/>
          </w:tcPr>
          <w:p w14:paraId="7575F70E"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3753885"/>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kontinuirana evaluacija</w:t>
            </w:r>
          </w:p>
        </w:tc>
        <w:tc>
          <w:tcPr>
            <w:tcW w:w="1500" w:type="dxa"/>
            <w:gridSpan w:val="3"/>
            <w:vAlign w:val="center"/>
          </w:tcPr>
          <w:p w14:paraId="4993C71A"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862223"/>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istraživanje</w:t>
            </w:r>
          </w:p>
        </w:tc>
      </w:tr>
      <w:tr w:rsidR="003C3A4F" w:rsidRPr="002046A5" w14:paraId="3E0D6778" w14:textId="77777777" w:rsidTr="00892696">
        <w:trPr>
          <w:trHeight w:val="190"/>
        </w:trPr>
        <w:tc>
          <w:tcPr>
            <w:tcW w:w="1801" w:type="dxa"/>
            <w:vMerge/>
            <w:shd w:val="clear" w:color="auto" w:fill="F2F2F2" w:themeFill="background1" w:themeFillShade="F2"/>
          </w:tcPr>
          <w:p w14:paraId="4370F017" w14:textId="77777777" w:rsidR="003C3A4F" w:rsidRPr="002046A5" w:rsidRDefault="003C3A4F" w:rsidP="00892696">
            <w:pPr>
              <w:spacing w:before="20" w:after="20"/>
              <w:rPr>
                <w:rFonts w:ascii="Times New Roman" w:hAnsi="Times New Roman" w:cs="Times New Roman"/>
                <w:b/>
                <w:sz w:val="18"/>
              </w:rPr>
            </w:pPr>
          </w:p>
        </w:tc>
        <w:tc>
          <w:tcPr>
            <w:tcW w:w="1495" w:type="dxa"/>
            <w:gridSpan w:val="7"/>
            <w:vAlign w:val="center"/>
          </w:tcPr>
          <w:p w14:paraId="5EB7773F"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64859383"/>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praktični rad</w:t>
            </w:r>
          </w:p>
        </w:tc>
        <w:tc>
          <w:tcPr>
            <w:tcW w:w="1498" w:type="dxa"/>
            <w:gridSpan w:val="8"/>
            <w:vAlign w:val="center"/>
          </w:tcPr>
          <w:p w14:paraId="3F66A45F"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7569189"/>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w:t>
            </w:r>
            <w:r w:rsidR="003C3A4F" w:rsidRPr="002046A5">
              <w:rPr>
                <w:rFonts w:ascii="Times New Roman" w:hAnsi="Times New Roman" w:cs="Times New Roman"/>
                <w:sz w:val="16"/>
              </w:rPr>
              <w:t>eksperimentalni rad</w:t>
            </w:r>
          </w:p>
        </w:tc>
        <w:tc>
          <w:tcPr>
            <w:tcW w:w="1497" w:type="dxa"/>
            <w:gridSpan w:val="5"/>
            <w:vAlign w:val="center"/>
          </w:tcPr>
          <w:p w14:paraId="5FBCAD59"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6374913"/>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izlaganje</w:t>
            </w:r>
          </w:p>
        </w:tc>
        <w:tc>
          <w:tcPr>
            <w:tcW w:w="1497" w:type="dxa"/>
            <w:gridSpan w:val="7"/>
            <w:vAlign w:val="center"/>
          </w:tcPr>
          <w:p w14:paraId="64530B31"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3814440"/>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projekt</w:t>
            </w:r>
          </w:p>
        </w:tc>
        <w:tc>
          <w:tcPr>
            <w:tcW w:w="1500" w:type="dxa"/>
            <w:gridSpan w:val="3"/>
            <w:vAlign w:val="center"/>
          </w:tcPr>
          <w:p w14:paraId="60E14B2A"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49281658"/>
                <w14:checkbox>
                  <w14:checked w14:val="1"/>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seminar</w:t>
            </w:r>
          </w:p>
        </w:tc>
      </w:tr>
      <w:tr w:rsidR="003C3A4F" w:rsidRPr="002046A5" w14:paraId="1A5F4F88" w14:textId="77777777" w:rsidTr="00892696">
        <w:trPr>
          <w:trHeight w:val="190"/>
        </w:trPr>
        <w:tc>
          <w:tcPr>
            <w:tcW w:w="1801" w:type="dxa"/>
            <w:vMerge/>
            <w:shd w:val="clear" w:color="auto" w:fill="F2F2F2" w:themeFill="background1" w:themeFillShade="F2"/>
          </w:tcPr>
          <w:p w14:paraId="23473EF0" w14:textId="77777777" w:rsidR="003C3A4F" w:rsidRPr="002046A5" w:rsidRDefault="003C3A4F" w:rsidP="00892696">
            <w:pPr>
              <w:spacing w:before="20" w:after="20"/>
              <w:rPr>
                <w:rFonts w:ascii="Times New Roman" w:hAnsi="Times New Roman" w:cs="Times New Roman"/>
                <w:b/>
                <w:sz w:val="18"/>
              </w:rPr>
            </w:pPr>
          </w:p>
        </w:tc>
        <w:tc>
          <w:tcPr>
            <w:tcW w:w="1495" w:type="dxa"/>
            <w:gridSpan w:val="7"/>
            <w:vAlign w:val="center"/>
          </w:tcPr>
          <w:p w14:paraId="7F463694"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389980"/>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kolokvij(i)</w:t>
            </w:r>
          </w:p>
        </w:tc>
        <w:tc>
          <w:tcPr>
            <w:tcW w:w="1498" w:type="dxa"/>
            <w:gridSpan w:val="8"/>
            <w:vAlign w:val="center"/>
          </w:tcPr>
          <w:p w14:paraId="43A8D137"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9901267"/>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pismeni ispit</w:t>
            </w:r>
          </w:p>
        </w:tc>
        <w:tc>
          <w:tcPr>
            <w:tcW w:w="1497" w:type="dxa"/>
            <w:gridSpan w:val="5"/>
            <w:vAlign w:val="center"/>
          </w:tcPr>
          <w:p w14:paraId="3E6EF1CA"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32412216"/>
                <w14:checkbox>
                  <w14:checked w14:val="1"/>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usmeni ispit</w:t>
            </w:r>
          </w:p>
        </w:tc>
        <w:tc>
          <w:tcPr>
            <w:tcW w:w="2997" w:type="dxa"/>
            <w:gridSpan w:val="10"/>
            <w:vAlign w:val="center"/>
          </w:tcPr>
          <w:p w14:paraId="413E9ECF"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492644"/>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ostalo: </w:t>
            </w:r>
          </w:p>
        </w:tc>
      </w:tr>
      <w:tr w:rsidR="003C3A4F" w:rsidRPr="002046A5" w14:paraId="74F3412E" w14:textId="77777777" w:rsidTr="00892696">
        <w:tc>
          <w:tcPr>
            <w:tcW w:w="1801" w:type="dxa"/>
            <w:shd w:val="clear" w:color="auto" w:fill="F2F2F2" w:themeFill="background1" w:themeFillShade="F2"/>
          </w:tcPr>
          <w:p w14:paraId="557AD033" w14:textId="77777777" w:rsidR="003C3A4F" w:rsidRPr="002046A5" w:rsidRDefault="003C3A4F" w:rsidP="00892696">
            <w:pPr>
              <w:spacing w:before="20" w:after="20"/>
              <w:rPr>
                <w:rFonts w:ascii="Times New Roman" w:hAnsi="Times New Roman" w:cs="Times New Roman"/>
                <w:b/>
                <w:sz w:val="18"/>
              </w:rPr>
            </w:pPr>
            <w:r w:rsidRPr="002046A5">
              <w:rPr>
                <w:rFonts w:ascii="Times New Roman" w:hAnsi="Times New Roman" w:cs="Times New Roman"/>
                <w:b/>
                <w:sz w:val="18"/>
              </w:rPr>
              <w:t>Uvjeti pristupanja ispitu</w:t>
            </w:r>
          </w:p>
        </w:tc>
        <w:tc>
          <w:tcPr>
            <w:tcW w:w="7487" w:type="dxa"/>
            <w:gridSpan w:val="30"/>
            <w:vAlign w:val="center"/>
          </w:tcPr>
          <w:p w14:paraId="63920C6B" w14:textId="77777777" w:rsidR="003C3A4F" w:rsidRPr="002046A5" w:rsidRDefault="003C3A4F" w:rsidP="00892696">
            <w:pPr>
              <w:tabs>
                <w:tab w:val="left" w:pos="1218"/>
              </w:tabs>
              <w:spacing w:before="20" w:after="20"/>
              <w:rPr>
                <w:rFonts w:ascii="Times New Roman" w:hAnsi="Times New Roman" w:cs="Times New Roman"/>
                <w:i/>
                <w:sz w:val="18"/>
              </w:rPr>
            </w:pPr>
            <w:r w:rsidRPr="002046A5">
              <w:rPr>
                <w:rFonts w:ascii="Times New Roman" w:hAnsi="Times New Roman" w:cs="Times New Roman"/>
              </w:rPr>
              <w:t>Redovito sudjelovanje u nastavi</w:t>
            </w:r>
          </w:p>
        </w:tc>
      </w:tr>
      <w:tr w:rsidR="003C3A4F" w:rsidRPr="002046A5" w14:paraId="72C99B9C" w14:textId="77777777" w:rsidTr="00892696">
        <w:tc>
          <w:tcPr>
            <w:tcW w:w="1801" w:type="dxa"/>
            <w:shd w:val="clear" w:color="auto" w:fill="F2F2F2" w:themeFill="background1" w:themeFillShade="F2"/>
          </w:tcPr>
          <w:p w14:paraId="33187986" w14:textId="77777777" w:rsidR="003C3A4F" w:rsidRPr="002046A5" w:rsidRDefault="003C3A4F" w:rsidP="00892696">
            <w:pPr>
              <w:spacing w:before="20" w:after="20"/>
              <w:rPr>
                <w:rFonts w:ascii="Times New Roman" w:hAnsi="Times New Roman" w:cs="Times New Roman"/>
                <w:b/>
                <w:sz w:val="18"/>
              </w:rPr>
            </w:pPr>
            <w:r w:rsidRPr="002046A5">
              <w:rPr>
                <w:rFonts w:ascii="Times New Roman" w:hAnsi="Times New Roman" w:cs="Times New Roman"/>
                <w:b/>
                <w:sz w:val="18"/>
              </w:rPr>
              <w:t>Ispitni rokovi</w:t>
            </w:r>
          </w:p>
        </w:tc>
        <w:tc>
          <w:tcPr>
            <w:tcW w:w="2903" w:type="dxa"/>
            <w:gridSpan w:val="14"/>
          </w:tcPr>
          <w:p w14:paraId="4CFACE3D"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1145736"/>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zimski ispitni rok </w:t>
            </w:r>
          </w:p>
        </w:tc>
        <w:tc>
          <w:tcPr>
            <w:tcW w:w="2471" w:type="dxa"/>
            <w:gridSpan w:val="10"/>
          </w:tcPr>
          <w:p w14:paraId="4CC6DBB7"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0301543"/>
                <w14:checkbox>
                  <w14:checked w14:val="1"/>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ljetni ispitni rok</w:t>
            </w:r>
          </w:p>
        </w:tc>
        <w:tc>
          <w:tcPr>
            <w:tcW w:w="2113" w:type="dxa"/>
            <w:gridSpan w:val="6"/>
          </w:tcPr>
          <w:p w14:paraId="03E7E85B"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08985099"/>
                <w14:checkbox>
                  <w14:checked w14:val="1"/>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jesenski ispitni rok</w:t>
            </w:r>
          </w:p>
        </w:tc>
      </w:tr>
      <w:tr w:rsidR="003C3A4F" w:rsidRPr="002046A5" w14:paraId="384C346E" w14:textId="77777777" w:rsidTr="00892696">
        <w:tc>
          <w:tcPr>
            <w:tcW w:w="1801" w:type="dxa"/>
            <w:shd w:val="clear" w:color="auto" w:fill="F2F2F2" w:themeFill="background1" w:themeFillShade="F2"/>
          </w:tcPr>
          <w:p w14:paraId="3B63A47C" w14:textId="77777777" w:rsidR="003C3A4F" w:rsidRPr="002046A5" w:rsidRDefault="003C3A4F" w:rsidP="00892696">
            <w:pPr>
              <w:spacing w:before="20" w:after="20"/>
              <w:rPr>
                <w:rFonts w:ascii="Times New Roman" w:hAnsi="Times New Roman" w:cs="Times New Roman"/>
                <w:b/>
                <w:sz w:val="18"/>
              </w:rPr>
            </w:pPr>
            <w:r w:rsidRPr="002046A5">
              <w:rPr>
                <w:rFonts w:ascii="Times New Roman" w:hAnsi="Times New Roman" w:cs="Times New Roman"/>
                <w:b/>
                <w:sz w:val="18"/>
              </w:rPr>
              <w:t>Termini ispitnih rokova</w:t>
            </w:r>
          </w:p>
        </w:tc>
        <w:tc>
          <w:tcPr>
            <w:tcW w:w="2903" w:type="dxa"/>
            <w:gridSpan w:val="14"/>
            <w:vAlign w:val="center"/>
          </w:tcPr>
          <w:p w14:paraId="78AA09C7" w14:textId="77777777" w:rsidR="003C3A4F" w:rsidRPr="002046A5" w:rsidRDefault="003C3A4F" w:rsidP="00892696">
            <w:pPr>
              <w:tabs>
                <w:tab w:val="left" w:pos="1218"/>
              </w:tabs>
              <w:spacing w:before="20" w:after="20"/>
              <w:rPr>
                <w:rFonts w:ascii="Times New Roman" w:hAnsi="Times New Roman" w:cs="Times New Roman"/>
                <w:sz w:val="18"/>
              </w:rPr>
            </w:pPr>
          </w:p>
        </w:tc>
        <w:tc>
          <w:tcPr>
            <w:tcW w:w="2471" w:type="dxa"/>
            <w:gridSpan w:val="10"/>
            <w:vAlign w:val="center"/>
          </w:tcPr>
          <w:p w14:paraId="2E46043D" w14:textId="77777777" w:rsidR="003C3A4F" w:rsidRPr="002046A5" w:rsidRDefault="003C3A4F" w:rsidP="00892696">
            <w:pPr>
              <w:tabs>
                <w:tab w:val="left" w:pos="1218"/>
              </w:tabs>
              <w:spacing w:before="20" w:after="20"/>
              <w:rPr>
                <w:rFonts w:ascii="Times New Roman" w:hAnsi="Times New Roman" w:cs="Times New Roman"/>
                <w:sz w:val="18"/>
              </w:rPr>
            </w:pPr>
          </w:p>
        </w:tc>
        <w:tc>
          <w:tcPr>
            <w:tcW w:w="2113" w:type="dxa"/>
            <w:gridSpan w:val="6"/>
            <w:vAlign w:val="center"/>
          </w:tcPr>
          <w:p w14:paraId="4F1D7632" w14:textId="77777777" w:rsidR="003C3A4F" w:rsidRPr="002046A5" w:rsidRDefault="003C3A4F" w:rsidP="00892696">
            <w:pPr>
              <w:tabs>
                <w:tab w:val="left" w:pos="1218"/>
              </w:tabs>
              <w:spacing w:before="20" w:after="20"/>
              <w:rPr>
                <w:rFonts w:ascii="Times New Roman" w:hAnsi="Times New Roman" w:cs="Times New Roman"/>
                <w:sz w:val="18"/>
              </w:rPr>
            </w:pPr>
          </w:p>
        </w:tc>
      </w:tr>
      <w:tr w:rsidR="003C3A4F" w:rsidRPr="002046A5" w14:paraId="436B7D5D" w14:textId="77777777" w:rsidTr="00892696">
        <w:tc>
          <w:tcPr>
            <w:tcW w:w="1801" w:type="dxa"/>
            <w:shd w:val="clear" w:color="auto" w:fill="F2F2F2" w:themeFill="background1" w:themeFillShade="F2"/>
          </w:tcPr>
          <w:p w14:paraId="5E8438C0" w14:textId="77777777" w:rsidR="003C3A4F" w:rsidRPr="002046A5" w:rsidRDefault="003C3A4F" w:rsidP="00892696">
            <w:pPr>
              <w:spacing w:before="20" w:after="20"/>
              <w:rPr>
                <w:rFonts w:ascii="Times New Roman" w:hAnsi="Times New Roman" w:cs="Times New Roman"/>
                <w:b/>
                <w:sz w:val="18"/>
              </w:rPr>
            </w:pPr>
            <w:r w:rsidRPr="002046A5">
              <w:rPr>
                <w:rFonts w:ascii="Times New Roman" w:hAnsi="Times New Roman" w:cs="Times New Roman"/>
                <w:b/>
                <w:sz w:val="18"/>
              </w:rPr>
              <w:t>Opis kolegija</w:t>
            </w:r>
          </w:p>
        </w:tc>
        <w:tc>
          <w:tcPr>
            <w:tcW w:w="7487" w:type="dxa"/>
            <w:gridSpan w:val="30"/>
          </w:tcPr>
          <w:p w14:paraId="118200F5" w14:textId="77777777" w:rsidR="003C3A4F" w:rsidRPr="002046A5" w:rsidRDefault="003C3A4F" w:rsidP="00892696">
            <w:pPr>
              <w:tabs>
                <w:tab w:val="left" w:pos="1218"/>
              </w:tabs>
              <w:spacing w:before="20" w:after="20"/>
              <w:rPr>
                <w:rFonts w:ascii="Times New Roman" w:eastAsia="MS Gothic" w:hAnsi="Times New Roman" w:cs="Times New Roman"/>
                <w:sz w:val="18"/>
              </w:rPr>
            </w:pPr>
          </w:p>
        </w:tc>
      </w:tr>
      <w:tr w:rsidR="003C3A4F" w:rsidRPr="002046A5" w14:paraId="04EA56A9" w14:textId="77777777" w:rsidTr="00892696">
        <w:tc>
          <w:tcPr>
            <w:tcW w:w="1801" w:type="dxa"/>
            <w:shd w:val="clear" w:color="auto" w:fill="F2F2F2" w:themeFill="background1" w:themeFillShade="F2"/>
          </w:tcPr>
          <w:p w14:paraId="0DB521C5" w14:textId="77777777" w:rsidR="003C3A4F" w:rsidRPr="002046A5" w:rsidRDefault="003C3A4F" w:rsidP="00892696">
            <w:pPr>
              <w:spacing w:before="20" w:after="20"/>
              <w:rPr>
                <w:rFonts w:ascii="Times New Roman" w:hAnsi="Times New Roman" w:cs="Times New Roman"/>
                <w:b/>
                <w:sz w:val="18"/>
              </w:rPr>
            </w:pPr>
            <w:r w:rsidRPr="002046A5">
              <w:rPr>
                <w:rFonts w:ascii="Times New Roman" w:hAnsi="Times New Roman" w:cs="Times New Roman"/>
                <w:b/>
                <w:sz w:val="18"/>
              </w:rPr>
              <w:t>Sadržaj kolegija (nastavne teme)</w:t>
            </w:r>
          </w:p>
        </w:tc>
        <w:tc>
          <w:tcPr>
            <w:tcW w:w="7487" w:type="dxa"/>
            <w:gridSpan w:val="30"/>
          </w:tcPr>
          <w:p w14:paraId="78DD32E4" w14:textId="77777777" w:rsidR="003C3A4F" w:rsidRPr="002046A5" w:rsidRDefault="003C3A4F" w:rsidP="00892696">
            <w:pPr>
              <w:pStyle w:val="ListParagraph"/>
              <w:numPr>
                <w:ilvl w:val="0"/>
                <w:numId w:val="10"/>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Uvodno predavanje: Značaj Crkve u oblikovanju ljudske povijesti</w:t>
            </w:r>
          </w:p>
          <w:p w14:paraId="58F65B19" w14:textId="77777777" w:rsidR="003C3A4F" w:rsidRPr="002046A5" w:rsidRDefault="003C3A4F" w:rsidP="00892696">
            <w:pPr>
              <w:pStyle w:val="ListParagraph"/>
              <w:numPr>
                <w:ilvl w:val="0"/>
                <w:numId w:val="10"/>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Pretpovijest i prefiguracija Crkve u SZ</w:t>
            </w:r>
          </w:p>
          <w:p w14:paraId="7E11BB19" w14:textId="77777777" w:rsidR="003C3A4F" w:rsidRPr="002046A5" w:rsidRDefault="003C3A4F" w:rsidP="00892696">
            <w:pPr>
              <w:pStyle w:val="ListParagraph"/>
              <w:numPr>
                <w:ilvl w:val="0"/>
                <w:numId w:val="10"/>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Crkva u NZ; Crkva u svijesti prve kršćanske zajednice; Crkva prema poslanicama sv. Pavla; Crkva u Ivanovim spisima</w:t>
            </w:r>
          </w:p>
          <w:p w14:paraId="0943B94D" w14:textId="77777777" w:rsidR="003C3A4F" w:rsidRPr="002046A5" w:rsidRDefault="003C3A4F" w:rsidP="00892696">
            <w:pPr>
              <w:pStyle w:val="ListParagraph"/>
              <w:numPr>
                <w:ilvl w:val="0"/>
                <w:numId w:val="10"/>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Isus je ustanovio Crkvu; Crkva i kraljevstvo Božje; Apostolsko nasljedstvo: biskupi nasljednici apostola</w:t>
            </w:r>
          </w:p>
          <w:p w14:paraId="06288556" w14:textId="77777777" w:rsidR="003C3A4F" w:rsidRPr="002046A5" w:rsidRDefault="003C3A4F" w:rsidP="00892696">
            <w:pPr>
              <w:pStyle w:val="ListParagraph"/>
              <w:numPr>
                <w:ilvl w:val="0"/>
                <w:numId w:val="10"/>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Petrova služba u Crkvi</w:t>
            </w:r>
          </w:p>
          <w:p w14:paraId="5B8FD6DC" w14:textId="77777777" w:rsidR="003C3A4F" w:rsidRPr="002046A5" w:rsidRDefault="003C3A4F" w:rsidP="00892696">
            <w:pPr>
              <w:pStyle w:val="ListParagraph"/>
              <w:numPr>
                <w:ilvl w:val="0"/>
                <w:numId w:val="10"/>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Ekleziologija u postapostolskom razdoblju; Irenej, Origen, Tertulijan, Ciprijan</w:t>
            </w:r>
          </w:p>
          <w:p w14:paraId="38328C9D" w14:textId="77777777" w:rsidR="003C3A4F" w:rsidRPr="002046A5" w:rsidRDefault="003C3A4F" w:rsidP="00892696">
            <w:pPr>
              <w:pStyle w:val="ListParagraph"/>
              <w:numPr>
                <w:ilvl w:val="0"/>
                <w:numId w:val="10"/>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Ekleziologija patrističkog doba; Augustin i Dionizije Areopagita</w:t>
            </w:r>
          </w:p>
          <w:p w14:paraId="064942F2" w14:textId="77777777" w:rsidR="003C3A4F" w:rsidRPr="002046A5" w:rsidRDefault="003C3A4F" w:rsidP="00892696">
            <w:pPr>
              <w:pStyle w:val="ListParagraph"/>
              <w:numPr>
                <w:ilvl w:val="0"/>
                <w:numId w:val="10"/>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Ekleziologija skolastičkog doba; Bernard i Toma Akvinski</w:t>
            </w:r>
          </w:p>
          <w:p w14:paraId="439A0492" w14:textId="77777777" w:rsidR="003C3A4F" w:rsidRPr="002046A5" w:rsidRDefault="003C3A4F" w:rsidP="00892696">
            <w:pPr>
              <w:pStyle w:val="ListParagraph"/>
              <w:numPr>
                <w:ilvl w:val="0"/>
                <w:numId w:val="10"/>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Ekleziologija Tridentskoga sabora</w:t>
            </w:r>
          </w:p>
          <w:p w14:paraId="06AE39E5" w14:textId="77777777" w:rsidR="003C3A4F" w:rsidRPr="002046A5" w:rsidRDefault="003C3A4F" w:rsidP="00892696">
            <w:pPr>
              <w:pStyle w:val="ListParagraph"/>
              <w:numPr>
                <w:ilvl w:val="0"/>
                <w:numId w:val="10"/>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Ekleziologija Prvoga vatikanskog sabora</w:t>
            </w:r>
          </w:p>
          <w:p w14:paraId="64EFCC66" w14:textId="77777777" w:rsidR="003C3A4F" w:rsidRPr="002046A5" w:rsidRDefault="003C3A4F" w:rsidP="00892696">
            <w:pPr>
              <w:pStyle w:val="ListParagraph"/>
              <w:numPr>
                <w:ilvl w:val="0"/>
                <w:numId w:val="10"/>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Ekleziologija između Prvoga i Drugoga vatikanskog sabora</w:t>
            </w:r>
          </w:p>
          <w:p w14:paraId="5E814676" w14:textId="77777777" w:rsidR="003C3A4F" w:rsidRPr="002046A5" w:rsidRDefault="003C3A4F" w:rsidP="00892696">
            <w:pPr>
              <w:pStyle w:val="ListParagraph"/>
              <w:numPr>
                <w:ilvl w:val="0"/>
                <w:numId w:val="10"/>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lastRenderedPageBreak/>
              <w:t>Ekleziologija Drugoga vatikanskog sabora</w:t>
            </w:r>
          </w:p>
          <w:p w14:paraId="2078FBCE" w14:textId="77777777" w:rsidR="003C3A4F" w:rsidRPr="002046A5" w:rsidRDefault="003C3A4F" w:rsidP="00892696">
            <w:pPr>
              <w:pStyle w:val="ListParagraph"/>
              <w:numPr>
                <w:ilvl w:val="0"/>
                <w:numId w:val="10"/>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Postkoncilska ekleziologija</w:t>
            </w:r>
          </w:p>
          <w:p w14:paraId="5C60C6A1" w14:textId="77777777" w:rsidR="003C3A4F" w:rsidRPr="002046A5" w:rsidRDefault="003C3A4F" w:rsidP="00892696">
            <w:pPr>
              <w:pStyle w:val="ListParagraph"/>
              <w:numPr>
                <w:ilvl w:val="0"/>
                <w:numId w:val="10"/>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Učiteljstvo Crkve. Odnos mjesne i opće Crkve</w:t>
            </w:r>
          </w:p>
          <w:p w14:paraId="07B1028E" w14:textId="77777777" w:rsidR="003C3A4F" w:rsidRPr="002046A5" w:rsidRDefault="003C3A4F" w:rsidP="00892696">
            <w:pPr>
              <w:tabs>
                <w:tab w:val="left" w:pos="1218"/>
              </w:tabs>
              <w:spacing w:before="20" w:after="20"/>
              <w:rPr>
                <w:rFonts w:ascii="Times New Roman" w:eastAsia="MS Gothic" w:hAnsi="Times New Roman" w:cs="Times New Roman"/>
                <w:sz w:val="18"/>
                <w:lang w:val="hr-HR"/>
              </w:rPr>
            </w:pPr>
          </w:p>
          <w:p w14:paraId="2CBBC2ED" w14:textId="77777777" w:rsidR="003C3A4F" w:rsidRPr="002046A5" w:rsidRDefault="003C3A4F" w:rsidP="00892696">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Seminari:</w:t>
            </w:r>
          </w:p>
          <w:p w14:paraId="3A31C08F" w14:textId="77777777" w:rsidR="003C3A4F" w:rsidRPr="002046A5" w:rsidRDefault="003C3A4F" w:rsidP="00892696">
            <w:pPr>
              <w:tabs>
                <w:tab w:val="left" w:pos="1218"/>
              </w:tabs>
              <w:spacing w:before="20" w:after="20"/>
              <w:rPr>
                <w:rFonts w:ascii="Times New Roman" w:eastAsia="MS Gothic" w:hAnsi="Times New Roman" w:cs="Times New Roman"/>
                <w:sz w:val="18"/>
              </w:rPr>
            </w:pPr>
          </w:p>
          <w:p w14:paraId="21B50C36" w14:textId="77777777" w:rsidR="003C3A4F" w:rsidRPr="002046A5" w:rsidRDefault="003C3A4F" w:rsidP="00892696">
            <w:pPr>
              <w:pStyle w:val="ListParagraph"/>
              <w:numPr>
                <w:ilvl w:val="0"/>
                <w:numId w:val="11"/>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Crkvo, što kažeš o sebi? Dogmatska konstitucija o Crkvi </w:t>
            </w:r>
            <w:r w:rsidRPr="002046A5">
              <w:rPr>
                <w:rFonts w:ascii="Times New Roman" w:eastAsia="MS Gothic" w:hAnsi="Times New Roman" w:cs="Times New Roman"/>
                <w:i/>
                <w:sz w:val="18"/>
              </w:rPr>
              <w:t>Lumen Gentium</w:t>
            </w:r>
          </w:p>
          <w:p w14:paraId="39A23A6D" w14:textId="77777777" w:rsidR="003C3A4F" w:rsidRPr="002046A5" w:rsidRDefault="003C3A4F" w:rsidP="00892696">
            <w:pPr>
              <w:pStyle w:val="ListParagraph"/>
              <w:numPr>
                <w:ilvl w:val="0"/>
                <w:numId w:val="11"/>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Duhovno-religiozna strujanja u Izraelu u Isusovo doba</w:t>
            </w:r>
          </w:p>
          <w:p w14:paraId="1FA83407" w14:textId="77777777" w:rsidR="003C3A4F" w:rsidRPr="002046A5" w:rsidRDefault="003C3A4F" w:rsidP="00892696">
            <w:pPr>
              <w:pStyle w:val="ListParagraph"/>
              <w:numPr>
                <w:ilvl w:val="0"/>
                <w:numId w:val="11"/>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Poruka o kraljevstvu Božjem i ponuda spasenja</w:t>
            </w:r>
          </w:p>
          <w:p w14:paraId="12E0AE83" w14:textId="77777777" w:rsidR="003C3A4F" w:rsidRPr="002046A5" w:rsidRDefault="003C3A4F" w:rsidP="00892696">
            <w:pPr>
              <w:pStyle w:val="ListParagraph"/>
              <w:numPr>
                <w:ilvl w:val="0"/>
                <w:numId w:val="11"/>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Biskupski kolegij: monarhija, aristokracija ili demokracija?</w:t>
            </w:r>
          </w:p>
          <w:p w14:paraId="50939362" w14:textId="77777777" w:rsidR="003C3A4F" w:rsidRPr="002046A5" w:rsidRDefault="003C3A4F" w:rsidP="00892696">
            <w:pPr>
              <w:pStyle w:val="ListParagraph"/>
              <w:numPr>
                <w:ilvl w:val="0"/>
                <w:numId w:val="11"/>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Prakršćanski način življenja</w:t>
            </w:r>
          </w:p>
          <w:p w14:paraId="4889EE7E" w14:textId="77777777" w:rsidR="003C3A4F" w:rsidRPr="002046A5" w:rsidRDefault="003C3A4F" w:rsidP="00892696">
            <w:pPr>
              <w:pStyle w:val="ListParagraph"/>
              <w:numPr>
                <w:ilvl w:val="0"/>
                <w:numId w:val="11"/>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Crkva i sinagoga – židovstvo i kršćanstvo</w:t>
            </w:r>
          </w:p>
          <w:p w14:paraId="6E8F3415" w14:textId="77777777" w:rsidR="003C3A4F" w:rsidRPr="002046A5" w:rsidRDefault="003C3A4F" w:rsidP="00892696">
            <w:pPr>
              <w:pStyle w:val="ListParagraph"/>
              <w:numPr>
                <w:ilvl w:val="0"/>
                <w:numId w:val="11"/>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Pralikovi Crkve</w:t>
            </w:r>
          </w:p>
          <w:p w14:paraId="06CE0171" w14:textId="77777777" w:rsidR="003C3A4F" w:rsidRPr="002046A5" w:rsidRDefault="003C3A4F" w:rsidP="00892696">
            <w:pPr>
              <w:pStyle w:val="ListParagraph"/>
              <w:numPr>
                <w:ilvl w:val="0"/>
                <w:numId w:val="11"/>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Crkva – vidljiva i duhovna stvarnost</w:t>
            </w:r>
          </w:p>
          <w:p w14:paraId="281A109D" w14:textId="77777777" w:rsidR="003C3A4F" w:rsidRPr="002046A5" w:rsidRDefault="003C3A4F" w:rsidP="00892696">
            <w:pPr>
              <w:pStyle w:val="ListParagraph"/>
              <w:numPr>
                <w:ilvl w:val="0"/>
                <w:numId w:val="11"/>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Osjećaj vjere u Božjem narodu</w:t>
            </w:r>
          </w:p>
          <w:p w14:paraId="0AFC123B" w14:textId="77777777" w:rsidR="003C3A4F" w:rsidRPr="002046A5" w:rsidRDefault="003C3A4F" w:rsidP="00892696">
            <w:pPr>
              <w:pStyle w:val="ListParagraph"/>
              <w:numPr>
                <w:ilvl w:val="0"/>
                <w:numId w:val="11"/>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Crkva i problemi današnjega svijeta: pastoralna konstitucija o Crkvi u suvremenom svijetu </w:t>
            </w:r>
            <w:r w:rsidRPr="002046A5">
              <w:rPr>
                <w:rFonts w:ascii="Times New Roman" w:eastAsia="MS Gothic" w:hAnsi="Times New Roman" w:cs="Times New Roman"/>
                <w:i/>
                <w:sz w:val="18"/>
              </w:rPr>
              <w:t>Gaudium et spes</w:t>
            </w:r>
          </w:p>
          <w:p w14:paraId="035427F2" w14:textId="77777777" w:rsidR="003C3A4F" w:rsidRPr="002046A5" w:rsidRDefault="003C3A4F" w:rsidP="00892696">
            <w:pPr>
              <w:pStyle w:val="ListParagraph"/>
              <w:numPr>
                <w:ilvl w:val="0"/>
                <w:numId w:val="11"/>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Ekumensko otvaranje: Katolička Crkva i drugi kršćani</w:t>
            </w:r>
          </w:p>
          <w:p w14:paraId="4E8D1F78" w14:textId="77777777" w:rsidR="003C3A4F" w:rsidRPr="002046A5" w:rsidRDefault="003C3A4F" w:rsidP="00892696">
            <w:pPr>
              <w:pStyle w:val="ListParagraph"/>
              <w:numPr>
                <w:ilvl w:val="0"/>
                <w:numId w:val="11"/>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Deklaracija o odnosu Crkve prema nekršćanskim religijama </w:t>
            </w:r>
            <w:r w:rsidRPr="002046A5">
              <w:rPr>
                <w:rFonts w:ascii="Times New Roman" w:eastAsia="MS Gothic" w:hAnsi="Times New Roman" w:cs="Times New Roman"/>
                <w:i/>
                <w:sz w:val="18"/>
              </w:rPr>
              <w:t>Nostra aetate</w:t>
            </w:r>
          </w:p>
          <w:p w14:paraId="16FD0D0D" w14:textId="77777777" w:rsidR="003C3A4F" w:rsidRPr="002046A5" w:rsidRDefault="003C3A4F" w:rsidP="00892696">
            <w:pPr>
              <w:pStyle w:val="ListParagraph"/>
              <w:numPr>
                <w:ilvl w:val="0"/>
                <w:numId w:val="11"/>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Vjerska sloboda, ne tolerancija: deklaracija o slobodi vjerovanja </w:t>
            </w:r>
            <w:r w:rsidRPr="002046A5">
              <w:rPr>
                <w:rFonts w:ascii="Times New Roman" w:eastAsia="MS Gothic" w:hAnsi="Times New Roman" w:cs="Times New Roman"/>
                <w:i/>
                <w:sz w:val="18"/>
              </w:rPr>
              <w:t>Dignitatis Humanae</w:t>
            </w:r>
            <w:r w:rsidRPr="002046A5">
              <w:rPr>
                <w:rFonts w:ascii="Times New Roman" w:eastAsia="MS Gothic" w:hAnsi="Times New Roman" w:cs="Times New Roman"/>
                <w:sz w:val="18"/>
              </w:rPr>
              <w:t>; Odnos opće i mjesne Crkve u kontekstu novih crkvenih pokreta</w:t>
            </w:r>
          </w:p>
        </w:tc>
      </w:tr>
      <w:tr w:rsidR="003C3A4F" w:rsidRPr="002046A5" w14:paraId="2445E1C1" w14:textId="77777777" w:rsidTr="00892696">
        <w:tc>
          <w:tcPr>
            <w:tcW w:w="1801" w:type="dxa"/>
            <w:shd w:val="clear" w:color="auto" w:fill="F2F2F2" w:themeFill="background1" w:themeFillShade="F2"/>
          </w:tcPr>
          <w:p w14:paraId="2D0B47F2" w14:textId="77777777" w:rsidR="003C3A4F" w:rsidRPr="002046A5" w:rsidRDefault="003C3A4F" w:rsidP="00892696">
            <w:pPr>
              <w:spacing w:before="20" w:after="20"/>
              <w:rPr>
                <w:rFonts w:ascii="Times New Roman" w:hAnsi="Times New Roman" w:cs="Times New Roman"/>
                <w:b/>
                <w:sz w:val="18"/>
              </w:rPr>
            </w:pPr>
            <w:r w:rsidRPr="002046A5">
              <w:rPr>
                <w:rFonts w:ascii="Times New Roman" w:hAnsi="Times New Roman" w:cs="Times New Roman"/>
                <w:b/>
                <w:sz w:val="18"/>
              </w:rPr>
              <w:lastRenderedPageBreak/>
              <w:t>Obvezna literatura</w:t>
            </w:r>
          </w:p>
        </w:tc>
        <w:tc>
          <w:tcPr>
            <w:tcW w:w="7487" w:type="dxa"/>
            <w:gridSpan w:val="30"/>
            <w:vAlign w:val="center"/>
          </w:tcPr>
          <w:p w14:paraId="24D3CB62" w14:textId="77777777" w:rsidR="003C3A4F" w:rsidRPr="002046A5" w:rsidRDefault="003C3A4F" w:rsidP="00892696">
            <w:pPr>
              <w:rPr>
                <w:rFonts w:ascii="Times New Roman" w:hAnsi="Times New Roman" w:cs="Times New Roman"/>
              </w:rPr>
            </w:pPr>
            <w:r w:rsidRPr="002046A5">
              <w:rPr>
                <w:rFonts w:ascii="Times New Roman" w:hAnsi="Times New Roman" w:cs="Times New Roman"/>
              </w:rPr>
              <w:t xml:space="preserve">I. Antunović, Otajstvo Kristove Crkve, Zagreb, 2009.; </w:t>
            </w:r>
          </w:p>
          <w:p w14:paraId="6C2E387A" w14:textId="77777777" w:rsidR="003C3A4F" w:rsidRPr="002046A5" w:rsidRDefault="003C3A4F" w:rsidP="00892696">
            <w:pPr>
              <w:rPr>
                <w:rFonts w:ascii="Times New Roman" w:hAnsi="Times New Roman" w:cs="Times New Roman"/>
              </w:rPr>
            </w:pPr>
            <w:r w:rsidRPr="002046A5">
              <w:rPr>
                <w:rFonts w:ascii="Times New Roman" w:hAnsi="Times New Roman" w:cs="Times New Roman"/>
              </w:rPr>
              <w:t xml:space="preserve">T. Ivančić, Crkva, Fundamentalno-teološka ekleziologija, Zagreb 2004.; </w:t>
            </w:r>
          </w:p>
          <w:p w14:paraId="4439A445" w14:textId="77777777" w:rsidR="003C3A4F" w:rsidRPr="002046A5" w:rsidRDefault="003C3A4F" w:rsidP="00892696">
            <w:pPr>
              <w:rPr>
                <w:rFonts w:ascii="Times New Roman" w:hAnsi="Times New Roman" w:cs="Times New Roman"/>
              </w:rPr>
            </w:pPr>
            <w:r w:rsidRPr="002046A5">
              <w:rPr>
                <w:rFonts w:ascii="Times New Roman" w:hAnsi="Times New Roman" w:cs="Times New Roman"/>
              </w:rPr>
              <w:t xml:space="preserve">R. Brajčić – M. Zovkić, Dogmatska konstitucija o Crkvi – Lumen gentium, I, Zagreb 1977; </w:t>
            </w:r>
          </w:p>
          <w:p w14:paraId="725FBFF5" w14:textId="77777777" w:rsidR="003C3A4F" w:rsidRPr="002046A5" w:rsidRDefault="003C3A4F" w:rsidP="00892696">
            <w:pPr>
              <w:rPr>
                <w:rFonts w:ascii="Times New Roman" w:hAnsi="Times New Roman" w:cs="Times New Roman"/>
              </w:rPr>
            </w:pPr>
            <w:r w:rsidRPr="002046A5">
              <w:rPr>
                <w:rFonts w:ascii="Times New Roman" w:hAnsi="Times New Roman" w:cs="Times New Roman"/>
              </w:rPr>
              <w:t xml:space="preserve"> M. Zovkić, Crkva kao narod Božji, Zagreb 1976; </w:t>
            </w:r>
          </w:p>
          <w:p w14:paraId="5E54127D" w14:textId="77777777" w:rsidR="003C3A4F" w:rsidRPr="002046A5" w:rsidRDefault="003C3A4F" w:rsidP="00892696">
            <w:pPr>
              <w:rPr>
                <w:rFonts w:ascii="Times New Roman" w:hAnsi="Times New Roman" w:cs="Times New Roman"/>
                <w:lang w:val="it-IT"/>
              </w:rPr>
            </w:pPr>
            <w:r w:rsidRPr="002046A5">
              <w:rPr>
                <w:rFonts w:ascii="Times New Roman" w:hAnsi="Times New Roman" w:cs="Times New Roman"/>
              </w:rPr>
              <w:t xml:space="preserve"> </w:t>
            </w:r>
            <w:r w:rsidRPr="002046A5">
              <w:rPr>
                <w:rFonts w:ascii="Times New Roman" w:hAnsi="Times New Roman" w:cs="Times New Roman"/>
                <w:lang w:val="it-IT"/>
              </w:rPr>
              <w:t xml:space="preserve">T. J. Šagi-Bunić, Ali drugog puta nema, Zagreb 1986; </w:t>
            </w:r>
          </w:p>
          <w:p w14:paraId="5A56223F" w14:textId="77777777" w:rsidR="003C3A4F" w:rsidRPr="002046A5" w:rsidRDefault="003C3A4F" w:rsidP="00892696">
            <w:pPr>
              <w:rPr>
                <w:rFonts w:ascii="Times New Roman" w:hAnsi="Times New Roman" w:cs="Times New Roman"/>
                <w:lang w:val="it-IT"/>
              </w:rPr>
            </w:pPr>
            <w:r w:rsidRPr="002046A5">
              <w:rPr>
                <w:rFonts w:ascii="Times New Roman" w:hAnsi="Times New Roman" w:cs="Times New Roman"/>
                <w:lang w:val="it-IT"/>
              </w:rPr>
              <w:t xml:space="preserve"> I. Golub, Duh Sveti u Crkvi, Zagreb 1975; </w:t>
            </w:r>
          </w:p>
          <w:p w14:paraId="356CA6C0" w14:textId="77777777" w:rsidR="003C3A4F" w:rsidRPr="002046A5" w:rsidRDefault="003C3A4F" w:rsidP="00892696">
            <w:pPr>
              <w:rPr>
                <w:rFonts w:ascii="Times New Roman" w:hAnsi="Times New Roman" w:cs="Times New Roman"/>
                <w:lang w:val="it-IT"/>
              </w:rPr>
            </w:pPr>
            <w:r w:rsidRPr="002046A5">
              <w:rPr>
                <w:rFonts w:ascii="Times New Roman" w:hAnsi="Times New Roman" w:cs="Times New Roman"/>
                <w:lang w:val="it-IT"/>
              </w:rPr>
              <w:t xml:space="preserve"> A. Schneider, Na putovima Duha Svetoga, Zagreb 1991.</w:t>
            </w:r>
          </w:p>
        </w:tc>
      </w:tr>
      <w:tr w:rsidR="003C3A4F" w:rsidRPr="002046A5" w14:paraId="0ED18A05" w14:textId="77777777" w:rsidTr="00892696">
        <w:tc>
          <w:tcPr>
            <w:tcW w:w="1801" w:type="dxa"/>
            <w:shd w:val="clear" w:color="auto" w:fill="F2F2F2" w:themeFill="background1" w:themeFillShade="F2"/>
          </w:tcPr>
          <w:p w14:paraId="27F25FF6" w14:textId="77777777" w:rsidR="003C3A4F" w:rsidRPr="002046A5" w:rsidRDefault="003C3A4F" w:rsidP="00892696">
            <w:pPr>
              <w:spacing w:before="20" w:after="20"/>
              <w:rPr>
                <w:rFonts w:ascii="Times New Roman" w:hAnsi="Times New Roman" w:cs="Times New Roman"/>
                <w:b/>
                <w:sz w:val="18"/>
              </w:rPr>
            </w:pPr>
            <w:r w:rsidRPr="002046A5">
              <w:rPr>
                <w:rFonts w:ascii="Times New Roman" w:hAnsi="Times New Roman" w:cs="Times New Roman"/>
                <w:b/>
                <w:sz w:val="18"/>
              </w:rPr>
              <w:t xml:space="preserve">Dodatna literatura </w:t>
            </w:r>
          </w:p>
        </w:tc>
        <w:tc>
          <w:tcPr>
            <w:tcW w:w="7487" w:type="dxa"/>
            <w:gridSpan w:val="30"/>
            <w:vAlign w:val="center"/>
          </w:tcPr>
          <w:p w14:paraId="185838B6" w14:textId="77777777" w:rsidR="003C3A4F" w:rsidRPr="002046A5" w:rsidRDefault="003C3A4F" w:rsidP="00892696">
            <w:pPr>
              <w:rPr>
                <w:rFonts w:ascii="Times New Roman" w:hAnsi="Times New Roman" w:cs="Times New Roman"/>
              </w:rPr>
            </w:pPr>
            <w:r w:rsidRPr="002046A5">
              <w:rPr>
                <w:rFonts w:ascii="Times New Roman" w:hAnsi="Times New Roman" w:cs="Times New Roman"/>
              </w:rPr>
              <w:t xml:space="preserve">J. Gnilka, Prvi kršćani. Izvori i početak Crkve, KS, Zagreb, 2003.; </w:t>
            </w:r>
          </w:p>
          <w:p w14:paraId="0B845784" w14:textId="77777777" w:rsidR="003C3A4F" w:rsidRPr="002046A5" w:rsidRDefault="003C3A4F" w:rsidP="00892696">
            <w:pPr>
              <w:rPr>
                <w:rFonts w:ascii="Times New Roman" w:hAnsi="Times New Roman" w:cs="Times New Roman"/>
                <w:lang w:val="it-IT"/>
              </w:rPr>
            </w:pPr>
            <w:r w:rsidRPr="002046A5">
              <w:rPr>
                <w:rFonts w:ascii="Times New Roman" w:hAnsi="Times New Roman" w:cs="Times New Roman"/>
                <w:lang w:val="it-IT"/>
              </w:rPr>
              <w:t xml:space="preserve">S. Pié-Ninot, Ecclesiologia. La sacramentalità della comunità cristiana, Brescia 2008.; </w:t>
            </w:r>
          </w:p>
          <w:p w14:paraId="6F1E1BAC" w14:textId="77777777" w:rsidR="003C3A4F" w:rsidRPr="002046A5" w:rsidRDefault="003C3A4F" w:rsidP="00892696">
            <w:pPr>
              <w:rPr>
                <w:rFonts w:ascii="Times New Roman" w:hAnsi="Times New Roman" w:cs="Times New Roman"/>
                <w:lang w:val="it-IT"/>
              </w:rPr>
            </w:pPr>
            <w:r w:rsidRPr="002046A5">
              <w:rPr>
                <w:rFonts w:ascii="Times New Roman" w:hAnsi="Times New Roman" w:cs="Times New Roman"/>
                <w:lang w:val="it-IT"/>
              </w:rPr>
              <w:t>A. Schneider, Crkva, Zagreb, 2008.;</w:t>
            </w:r>
          </w:p>
          <w:p w14:paraId="71188294" w14:textId="77777777" w:rsidR="003C3A4F" w:rsidRPr="002046A5" w:rsidRDefault="003C3A4F" w:rsidP="00892696">
            <w:pPr>
              <w:rPr>
                <w:rFonts w:ascii="Times New Roman" w:hAnsi="Times New Roman" w:cs="Times New Roman"/>
                <w:lang w:val="it-IT"/>
              </w:rPr>
            </w:pPr>
            <w:r w:rsidRPr="002046A5">
              <w:rPr>
                <w:rFonts w:ascii="Times New Roman" w:hAnsi="Times New Roman" w:cs="Times New Roman"/>
                <w:lang w:val="it-IT"/>
              </w:rPr>
              <w:t>Drugi vatikanski sabor, Konstitucija Lumen Gentium; Drugi vatikanski sabor, Konstitucija Gaudium et spes;</w:t>
            </w:r>
          </w:p>
          <w:p w14:paraId="54565396" w14:textId="77777777" w:rsidR="003C3A4F" w:rsidRPr="002046A5" w:rsidRDefault="003C3A4F" w:rsidP="00892696">
            <w:pPr>
              <w:rPr>
                <w:rFonts w:ascii="Times New Roman" w:hAnsi="Times New Roman" w:cs="Times New Roman"/>
                <w:lang w:val="it-IT"/>
              </w:rPr>
            </w:pPr>
            <w:r w:rsidRPr="002046A5">
              <w:rPr>
                <w:rFonts w:ascii="Times New Roman" w:hAnsi="Times New Roman" w:cs="Times New Roman"/>
                <w:lang w:val="it-IT"/>
              </w:rPr>
              <w:t>H. Waldenfels, Kontekstualna fundamentalna teologija, Đakovo, 1995.</w:t>
            </w:r>
          </w:p>
        </w:tc>
      </w:tr>
      <w:tr w:rsidR="003C3A4F" w:rsidRPr="002046A5" w14:paraId="721B7400" w14:textId="77777777" w:rsidTr="00892696">
        <w:tc>
          <w:tcPr>
            <w:tcW w:w="1801" w:type="dxa"/>
            <w:shd w:val="clear" w:color="auto" w:fill="F2F2F2" w:themeFill="background1" w:themeFillShade="F2"/>
          </w:tcPr>
          <w:p w14:paraId="17A8A435" w14:textId="77777777" w:rsidR="003C3A4F" w:rsidRPr="002046A5" w:rsidRDefault="003C3A4F" w:rsidP="00892696">
            <w:pPr>
              <w:spacing w:before="20" w:after="20"/>
              <w:rPr>
                <w:rFonts w:ascii="Times New Roman" w:hAnsi="Times New Roman" w:cs="Times New Roman"/>
                <w:b/>
                <w:sz w:val="18"/>
              </w:rPr>
            </w:pPr>
            <w:r w:rsidRPr="002046A5">
              <w:rPr>
                <w:rFonts w:ascii="Times New Roman" w:hAnsi="Times New Roman" w:cs="Times New Roman"/>
                <w:b/>
                <w:sz w:val="18"/>
              </w:rPr>
              <w:t xml:space="preserve">Mrežni izvori </w:t>
            </w:r>
          </w:p>
        </w:tc>
        <w:tc>
          <w:tcPr>
            <w:tcW w:w="7487" w:type="dxa"/>
            <w:gridSpan w:val="30"/>
          </w:tcPr>
          <w:p w14:paraId="3BB0362F" w14:textId="77777777" w:rsidR="003C3A4F" w:rsidRPr="002046A5" w:rsidRDefault="003C3A4F" w:rsidP="00892696">
            <w:pPr>
              <w:tabs>
                <w:tab w:val="left" w:pos="1218"/>
              </w:tabs>
              <w:spacing w:before="20" w:after="20"/>
              <w:rPr>
                <w:rFonts w:ascii="Times New Roman" w:eastAsia="MS Gothic" w:hAnsi="Times New Roman" w:cs="Times New Roman"/>
                <w:sz w:val="18"/>
              </w:rPr>
            </w:pPr>
          </w:p>
        </w:tc>
      </w:tr>
      <w:tr w:rsidR="003C3A4F" w:rsidRPr="002046A5" w14:paraId="63F55532" w14:textId="77777777" w:rsidTr="00892696">
        <w:tc>
          <w:tcPr>
            <w:tcW w:w="1801" w:type="dxa"/>
            <w:vMerge w:val="restart"/>
            <w:shd w:val="clear" w:color="auto" w:fill="F2F2F2" w:themeFill="background1" w:themeFillShade="F2"/>
            <w:vAlign w:val="center"/>
          </w:tcPr>
          <w:p w14:paraId="223E166B" w14:textId="77777777" w:rsidR="003C3A4F" w:rsidRPr="002046A5" w:rsidRDefault="003C3A4F" w:rsidP="00892696">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Provjera ishoda učenja (prema uputama AZVO)</w:t>
            </w:r>
          </w:p>
        </w:tc>
        <w:tc>
          <w:tcPr>
            <w:tcW w:w="5754" w:type="dxa"/>
            <w:gridSpan w:val="25"/>
          </w:tcPr>
          <w:p w14:paraId="42EEC86F" w14:textId="77777777" w:rsidR="003C3A4F" w:rsidRPr="002046A5" w:rsidRDefault="003C3A4F" w:rsidP="00892696">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Samo završni ispit</w:t>
            </w:r>
          </w:p>
        </w:tc>
        <w:tc>
          <w:tcPr>
            <w:tcW w:w="1733" w:type="dxa"/>
            <w:gridSpan w:val="5"/>
          </w:tcPr>
          <w:p w14:paraId="5D8C21B0" w14:textId="77777777" w:rsidR="003C3A4F" w:rsidRPr="002046A5" w:rsidRDefault="003C3A4F" w:rsidP="00892696">
            <w:pPr>
              <w:tabs>
                <w:tab w:val="left" w:pos="1218"/>
              </w:tabs>
              <w:spacing w:before="20" w:after="20"/>
              <w:jc w:val="center"/>
              <w:rPr>
                <w:rFonts w:ascii="Times New Roman" w:eastAsia="MS Gothic" w:hAnsi="Times New Roman" w:cs="Times New Roman"/>
                <w:sz w:val="18"/>
              </w:rPr>
            </w:pPr>
          </w:p>
        </w:tc>
      </w:tr>
      <w:tr w:rsidR="003C3A4F" w:rsidRPr="002046A5" w14:paraId="063F403D" w14:textId="77777777" w:rsidTr="00892696">
        <w:tc>
          <w:tcPr>
            <w:tcW w:w="1801" w:type="dxa"/>
            <w:vMerge/>
            <w:shd w:val="clear" w:color="auto" w:fill="F2F2F2" w:themeFill="background1" w:themeFillShade="F2"/>
          </w:tcPr>
          <w:p w14:paraId="55D24D75" w14:textId="77777777" w:rsidR="003C3A4F" w:rsidRPr="002046A5" w:rsidRDefault="003C3A4F" w:rsidP="00892696">
            <w:pPr>
              <w:spacing w:before="20" w:after="20"/>
              <w:rPr>
                <w:rFonts w:ascii="Times New Roman" w:hAnsi="Times New Roman" w:cs="Times New Roman"/>
                <w:b/>
                <w:sz w:val="18"/>
              </w:rPr>
            </w:pPr>
          </w:p>
        </w:tc>
        <w:tc>
          <w:tcPr>
            <w:tcW w:w="2080" w:type="dxa"/>
            <w:gridSpan w:val="11"/>
            <w:vAlign w:val="center"/>
          </w:tcPr>
          <w:p w14:paraId="7FF269BA" w14:textId="77777777" w:rsidR="003C3A4F"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03311354"/>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w:t>
            </w:r>
            <w:r w:rsidR="003C3A4F" w:rsidRPr="002046A5">
              <w:rPr>
                <w:rFonts w:ascii="Times New Roman" w:hAnsi="Times New Roman" w:cs="Times New Roman"/>
                <w:sz w:val="18"/>
                <w:szCs w:val="18"/>
                <w:lang w:eastAsia="hr-HR"/>
              </w:rPr>
              <w:t>završni</w:t>
            </w:r>
          </w:p>
          <w:p w14:paraId="11CEF7D0" w14:textId="77777777" w:rsidR="003C3A4F" w:rsidRPr="002046A5" w:rsidRDefault="003C3A4F"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pismeni ispit</w:t>
            </w:r>
          </w:p>
        </w:tc>
        <w:tc>
          <w:tcPr>
            <w:tcW w:w="1862" w:type="dxa"/>
            <w:gridSpan w:val="7"/>
            <w:vAlign w:val="center"/>
          </w:tcPr>
          <w:p w14:paraId="4C05A820" w14:textId="77777777" w:rsidR="003C3A4F"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94863007"/>
                <w14:checkbox>
                  <w14:checked w14:val="1"/>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w:t>
            </w:r>
            <w:r w:rsidR="003C3A4F" w:rsidRPr="002046A5">
              <w:rPr>
                <w:rFonts w:ascii="Times New Roman" w:hAnsi="Times New Roman" w:cs="Times New Roman"/>
                <w:sz w:val="18"/>
                <w:szCs w:val="18"/>
                <w:lang w:eastAsia="hr-HR"/>
              </w:rPr>
              <w:t>završni</w:t>
            </w:r>
          </w:p>
          <w:p w14:paraId="100FAAFF" w14:textId="77777777" w:rsidR="003C3A4F" w:rsidRPr="002046A5" w:rsidRDefault="003C3A4F"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usmeni ispit</w:t>
            </w:r>
          </w:p>
        </w:tc>
        <w:tc>
          <w:tcPr>
            <w:tcW w:w="1812" w:type="dxa"/>
            <w:gridSpan w:val="7"/>
            <w:vAlign w:val="center"/>
          </w:tcPr>
          <w:p w14:paraId="441FA42C" w14:textId="77777777" w:rsidR="003C3A4F"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097479992"/>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lang w:val="it-IT"/>
                  </w:rPr>
                  <w:t>☐</w:t>
                </w:r>
              </w:sdtContent>
            </w:sdt>
            <w:r w:rsidR="003C3A4F" w:rsidRPr="002046A5">
              <w:rPr>
                <w:rFonts w:ascii="Times New Roman" w:hAnsi="Times New Roman" w:cs="Times New Roman"/>
                <w:sz w:val="18"/>
                <w:lang w:val="it-IT"/>
              </w:rPr>
              <w:t xml:space="preserve"> </w:t>
            </w:r>
            <w:r w:rsidR="003C3A4F" w:rsidRPr="002046A5">
              <w:rPr>
                <w:rFonts w:ascii="Times New Roman" w:hAnsi="Times New Roman" w:cs="Times New Roman"/>
                <w:sz w:val="18"/>
                <w:szCs w:val="18"/>
                <w:lang w:val="it-IT" w:eastAsia="hr-HR"/>
              </w:rPr>
              <w:t>pismeni i usmeni završni ispit</w:t>
            </w:r>
          </w:p>
        </w:tc>
        <w:tc>
          <w:tcPr>
            <w:tcW w:w="1733" w:type="dxa"/>
            <w:gridSpan w:val="5"/>
            <w:vAlign w:val="center"/>
          </w:tcPr>
          <w:p w14:paraId="0CE9F3EB" w14:textId="77777777" w:rsidR="003C3A4F"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91583703"/>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lang w:val="it-IT"/>
                  </w:rPr>
                  <w:t>☐</w:t>
                </w:r>
              </w:sdtContent>
            </w:sdt>
            <w:r w:rsidR="003C3A4F" w:rsidRPr="002046A5">
              <w:rPr>
                <w:rFonts w:ascii="Times New Roman" w:hAnsi="Times New Roman" w:cs="Times New Roman"/>
                <w:sz w:val="18"/>
                <w:lang w:val="it-IT"/>
              </w:rPr>
              <w:t xml:space="preserve"> </w:t>
            </w:r>
            <w:r w:rsidR="003C3A4F" w:rsidRPr="002046A5">
              <w:rPr>
                <w:rFonts w:ascii="Times New Roman" w:hAnsi="Times New Roman" w:cs="Times New Roman"/>
                <w:sz w:val="18"/>
                <w:szCs w:val="18"/>
                <w:lang w:val="it-IT" w:eastAsia="hr-HR"/>
              </w:rPr>
              <w:t>praktični rad i završni ispit</w:t>
            </w:r>
          </w:p>
        </w:tc>
      </w:tr>
      <w:tr w:rsidR="003C3A4F" w:rsidRPr="002046A5" w14:paraId="073A7906" w14:textId="77777777" w:rsidTr="00892696">
        <w:tc>
          <w:tcPr>
            <w:tcW w:w="1801" w:type="dxa"/>
            <w:vMerge/>
            <w:shd w:val="clear" w:color="auto" w:fill="F2F2F2" w:themeFill="background1" w:themeFillShade="F2"/>
          </w:tcPr>
          <w:p w14:paraId="43900AAC" w14:textId="77777777" w:rsidR="003C3A4F" w:rsidRPr="002046A5" w:rsidRDefault="003C3A4F" w:rsidP="00892696">
            <w:pPr>
              <w:spacing w:before="20" w:after="20"/>
              <w:rPr>
                <w:rFonts w:ascii="Times New Roman" w:hAnsi="Times New Roman" w:cs="Times New Roman"/>
                <w:b/>
                <w:sz w:val="18"/>
                <w:lang w:val="it-IT"/>
              </w:rPr>
            </w:pPr>
          </w:p>
        </w:tc>
        <w:tc>
          <w:tcPr>
            <w:tcW w:w="1383" w:type="dxa"/>
            <w:gridSpan w:val="6"/>
            <w:vAlign w:val="center"/>
          </w:tcPr>
          <w:p w14:paraId="07F65044" w14:textId="77777777" w:rsidR="003C3A4F"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39136839"/>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w:t>
            </w:r>
            <w:r w:rsidR="003C3A4F" w:rsidRPr="002046A5">
              <w:rPr>
                <w:rFonts w:ascii="Times New Roman" w:hAnsi="Times New Roman" w:cs="Times New Roman"/>
                <w:sz w:val="18"/>
                <w:szCs w:val="18"/>
                <w:lang w:eastAsia="hr-HR"/>
              </w:rPr>
              <w:t>samo kolokvij/zadaće</w:t>
            </w:r>
          </w:p>
        </w:tc>
        <w:tc>
          <w:tcPr>
            <w:tcW w:w="1405" w:type="dxa"/>
            <w:gridSpan w:val="7"/>
            <w:vAlign w:val="center"/>
          </w:tcPr>
          <w:p w14:paraId="0F71E3C6" w14:textId="77777777" w:rsidR="003C3A4F"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088191748"/>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lang w:val="it-IT"/>
                  </w:rPr>
                  <w:t>☐</w:t>
                </w:r>
              </w:sdtContent>
            </w:sdt>
            <w:r w:rsidR="003C3A4F" w:rsidRPr="002046A5">
              <w:rPr>
                <w:rFonts w:ascii="Times New Roman" w:hAnsi="Times New Roman" w:cs="Times New Roman"/>
                <w:sz w:val="18"/>
                <w:lang w:val="it-IT"/>
              </w:rPr>
              <w:t xml:space="preserve"> </w:t>
            </w:r>
            <w:r w:rsidR="003C3A4F" w:rsidRPr="002046A5">
              <w:rPr>
                <w:rFonts w:ascii="Times New Roman" w:hAnsi="Times New Roman" w:cs="Times New Roman"/>
                <w:sz w:val="18"/>
                <w:szCs w:val="18"/>
                <w:lang w:val="it-IT" w:eastAsia="hr-HR"/>
              </w:rPr>
              <w:t>kolokvij / zadaća i završni ispit</w:t>
            </w:r>
          </w:p>
        </w:tc>
        <w:tc>
          <w:tcPr>
            <w:tcW w:w="1154" w:type="dxa"/>
            <w:gridSpan w:val="5"/>
            <w:vAlign w:val="center"/>
          </w:tcPr>
          <w:p w14:paraId="1F3BD6B5" w14:textId="77777777" w:rsidR="003C3A4F"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88465161"/>
                <w14:checkbox>
                  <w14:checked w14:val="1"/>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w:t>
            </w:r>
            <w:r w:rsidR="003C3A4F" w:rsidRPr="002046A5">
              <w:rPr>
                <w:rFonts w:ascii="Times New Roman" w:hAnsi="Times New Roman" w:cs="Times New Roman"/>
                <w:sz w:val="18"/>
                <w:szCs w:val="18"/>
                <w:lang w:eastAsia="hr-HR"/>
              </w:rPr>
              <w:t>seminarski</w:t>
            </w:r>
          </w:p>
          <w:p w14:paraId="55A8A4EF" w14:textId="77777777" w:rsidR="003C3A4F" w:rsidRPr="002046A5" w:rsidRDefault="003C3A4F"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4"/>
            <w:vAlign w:val="center"/>
          </w:tcPr>
          <w:p w14:paraId="41CC5418" w14:textId="77777777" w:rsidR="003C3A4F"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391454827"/>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lang w:val="it-IT"/>
                  </w:rPr>
                  <w:t>☐</w:t>
                </w:r>
              </w:sdtContent>
            </w:sdt>
            <w:r w:rsidR="003C3A4F" w:rsidRPr="002046A5">
              <w:rPr>
                <w:rFonts w:ascii="Times New Roman" w:hAnsi="Times New Roman" w:cs="Times New Roman"/>
                <w:sz w:val="18"/>
                <w:lang w:val="it-IT"/>
              </w:rPr>
              <w:t xml:space="preserve"> </w:t>
            </w:r>
            <w:r w:rsidR="003C3A4F" w:rsidRPr="002046A5">
              <w:rPr>
                <w:rFonts w:ascii="Times New Roman" w:hAnsi="Times New Roman" w:cs="Times New Roman"/>
                <w:sz w:val="18"/>
                <w:szCs w:val="18"/>
                <w:lang w:val="it-IT" w:eastAsia="hr-HR"/>
              </w:rPr>
              <w:t>seminarski</w:t>
            </w:r>
          </w:p>
          <w:p w14:paraId="56C2EC71" w14:textId="77777777" w:rsidR="003C3A4F" w:rsidRPr="002046A5" w:rsidRDefault="003C3A4F"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rad i završni ispit</w:t>
            </w:r>
          </w:p>
        </w:tc>
        <w:tc>
          <w:tcPr>
            <w:tcW w:w="1128" w:type="dxa"/>
            <w:gridSpan w:val="7"/>
            <w:vAlign w:val="center"/>
          </w:tcPr>
          <w:p w14:paraId="0EF58F15" w14:textId="77777777" w:rsidR="003C3A4F" w:rsidRPr="002046A5" w:rsidRDefault="008B0121" w:rsidP="0089269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56298841"/>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w:t>
            </w:r>
            <w:r w:rsidR="003C3A4F" w:rsidRPr="002046A5">
              <w:rPr>
                <w:rFonts w:ascii="Times New Roman" w:hAnsi="Times New Roman" w:cs="Times New Roman"/>
                <w:sz w:val="18"/>
                <w:szCs w:val="18"/>
                <w:lang w:eastAsia="hr-HR"/>
              </w:rPr>
              <w:t>praktični rad</w:t>
            </w:r>
          </w:p>
        </w:tc>
        <w:tc>
          <w:tcPr>
            <w:tcW w:w="1184" w:type="dxa"/>
            <w:vAlign w:val="center"/>
          </w:tcPr>
          <w:p w14:paraId="7D7EDEE9" w14:textId="77777777" w:rsidR="003C3A4F" w:rsidRPr="002046A5" w:rsidRDefault="008B0121" w:rsidP="0089269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83806657"/>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w:t>
            </w:r>
            <w:r w:rsidR="003C3A4F" w:rsidRPr="002046A5">
              <w:rPr>
                <w:rFonts w:ascii="Times New Roman" w:hAnsi="Times New Roman" w:cs="Times New Roman"/>
                <w:sz w:val="18"/>
                <w:szCs w:val="18"/>
                <w:lang w:eastAsia="hr-HR"/>
              </w:rPr>
              <w:t>drugi oblici</w:t>
            </w:r>
          </w:p>
        </w:tc>
      </w:tr>
      <w:tr w:rsidR="003C3A4F" w:rsidRPr="002046A5" w14:paraId="350B2505" w14:textId="77777777" w:rsidTr="00892696">
        <w:tc>
          <w:tcPr>
            <w:tcW w:w="1801" w:type="dxa"/>
            <w:shd w:val="clear" w:color="auto" w:fill="F2F2F2" w:themeFill="background1" w:themeFillShade="F2"/>
          </w:tcPr>
          <w:p w14:paraId="69418FB4" w14:textId="77777777" w:rsidR="003C3A4F" w:rsidRPr="002046A5" w:rsidRDefault="003C3A4F" w:rsidP="00892696">
            <w:pPr>
              <w:spacing w:before="20" w:after="20"/>
              <w:rPr>
                <w:rFonts w:ascii="Times New Roman" w:hAnsi="Times New Roman" w:cs="Times New Roman"/>
                <w:b/>
                <w:sz w:val="18"/>
              </w:rPr>
            </w:pPr>
            <w:r w:rsidRPr="002046A5">
              <w:rPr>
                <w:rFonts w:ascii="Times New Roman" w:hAnsi="Times New Roman" w:cs="Times New Roman"/>
                <w:b/>
                <w:sz w:val="18"/>
              </w:rPr>
              <w:t>Način formiranja završne ocjene (%)</w:t>
            </w:r>
          </w:p>
        </w:tc>
        <w:tc>
          <w:tcPr>
            <w:tcW w:w="7487" w:type="dxa"/>
            <w:gridSpan w:val="30"/>
            <w:vAlign w:val="center"/>
          </w:tcPr>
          <w:p w14:paraId="1332D2E5" w14:textId="77777777" w:rsidR="003C3A4F" w:rsidRPr="002046A5" w:rsidRDefault="003C3A4F" w:rsidP="00892696">
            <w:pPr>
              <w:rPr>
                <w:rFonts w:ascii="Times New Roman" w:hAnsi="Times New Roman" w:cs="Times New Roman"/>
                <w:lang w:val="it-IT"/>
              </w:rPr>
            </w:pPr>
            <w:r w:rsidRPr="002046A5">
              <w:rPr>
                <w:rFonts w:ascii="Times New Roman" w:hAnsi="Times New Roman" w:cs="Times New Roman"/>
                <w:lang w:val="it-IT"/>
              </w:rPr>
              <w:t xml:space="preserve">Aktivnost na nastavi - 25 % </w:t>
            </w:r>
          </w:p>
          <w:p w14:paraId="1FD16140" w14:textId="77777777" w:rsidR="003C3A4F" w:rsidRPr="002046A5" w:rsidRDefault="003C3A4F" w:rsidP="00892696">
            <w:pPr>
              <w:rPr>
                <w:rFonts w:ascii="Times New Roman" w:hAnsi="Times New Roman" w:cs="Times New Roman"/>
                <w:lang w:val="it-IT"/>
              </w:rPr>
            </w:pPr>
            <w:r w:rsidRPr="002046A5">
              <w:rPr>
                <w:rFonts w:ascii="Times New Roman" w:hAnsi="Times New Roman" w:cs="Times New Roman"/>
                <w:lang w:val="it-IT"/>
              </w:rPr>
              <w:t xml:space="preserve">Seminarski rad i prezentacija - 37, 5 % </w:t>
            </w:r>
          </w:p>
          <w:p w14:paraId="3E8CA7B8" w14:textId="77777777" w:rsidR="003C3A4F" w:rsidRPr="002046A5" w:rsidRDefault="003C3A4F" w:rsidP="00892696">
            <w:pPr>
              <w:rPr>
                <w:rFonts w:ascii="Times New Roman" w:hAnsi="Times New Roman" w:cs="Times New Roman"/>
              </w:rPr>
            </w:pPr>
            <w:r w:rsidRPr="002046A5">
              <w:rPr>
                <w:rFonts w:ascii="Times New Roman" w:hAnsi="Times New Roman" w:cs="Times New Roman"/>
              </w:rPr>
              <w:t>Usmeni ispit - 37, 5 %</w:t>
            </w:r>
          </w:p>
        </w:tc>
      </w:tr>
      <w:tr w:rsidR="003C3A4F" w:rsidRPr="002046A5" w14:paraId="7D17AB1A" w14:textId="77777777" w:rsidTr="00892696">
        <w:tc>
          <w:tcPr>
            <w:tcW w:w="1801" w:type="dxa"/>
            <w:vMerge w:val="restart"/>
            <w:shd w:val="clear" w:color="auto" w:fill="F2F2F2" w:themeFill="background1" w:themeFillShade="F2"/>
          </w:tcPr>
          <w:p w14:paraId="07980F3B" w14:textId="77777777" w:rsidR="003C3A4F" w:rsidRPr="002046A5" w:rsidRDefault="003C3A4F" w:rsidP="00892696">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 xml:space="preserve">Ocjenjivanje </w:t>
            </w:r>
          </w:p>
          <w:p w14:paraId="6F8CF8D0" w14:textId="77777777" w:rsidR="003C3A4F" w:rsidRPr="002046A5" w:rsidRDefault="003C3A4F" w:rsidP="00892696">
            <w:pPr>
              <w:spacing w:before="20" w:after="20"/>
              <w:rPr>
                <w:rFonts w:ascii="Times New Roman" w:hAnsi="Times New Roman" w:cs="Times New Roman"/>
                <w:b/>
                <w:sz w:val="18"/>
                <w:lang w:val="it-IT"/>
              </w:rPr>
            </w:pPr>
            <w:r w:rsidRPr="002046A5">
              <w:rPr>
                <w:rFonts w:ascii="Times New Roman" w:hAnsi="Times New Roman" w:cs="Times New Roman"/>
                <w:sz w:val="18"/>
                <w:lang w:val="it-IT"/>
              </w:rPr>
              <w:t>/upisati postotak ili broj bodova za elemente koji se ocjenjuju/</w:t>
            </w:r>
          </w:p>
        </w:tc>
        <w:tc>
          <w:tcPr>
            <w:tcW w:w="1097" w:type="dxa"/>
            <w:gridSpan w:val="4"/>
            <w:vAlign w:val="center"/>
          </w:tcPr>
          <w:p w14:paraId="0E322E1D" w14:textId="77777777" w:rsidR="003C3A4F" w:rsidRPr="002046A5" w:rsidRDefault="003C3A4F" w:rsidP="00892696">
            <w:pPr>
              <w:tabs>
                <w:tab w:val="left" w:pos="1218"/>
              </w:tabs>
              <w:spacing w:before="20" w:after="20"/>
              <w:jc w:val="center"/>
              <w:rPr>
                <w:rFonts w:ascii="Times New Roman" w:hAnsi="Times New Roman" w:cs="Times New Roman"/>
                <w:sz w:val="18"/>
                <w:lang w:val="it-IT"/>
              </w:rPr>
            </w:pPr>
            <w:r w:rsidRPr="002046A5">
              <w:rPr>
                <w:rFonts w:ascii="Times New Roman" w:hAnsi="Times New Roman" w:cs="Times New Roman"/>
                <w:sz w:val="18"/>
                <w:lang w:val="it-IT"/>
              </w:rPr>
              <w:t>40</w:t>
            </w:r>
          </w:p>
        </w:tc>
        <w:tc>
          <w:tcPr>
            <w:tcW w:w="6390" w:type="dxa"/>
            <w:gridSpan w:val="26"/>
            <w:vAlign w:val="center"/>
          </w:tcPr>
          <w:p w14:paraId="361FCD67" w14:textId="77777777" w:rsidR="003C3A4F" w:rsidRPr="002046A5" w:rsidRDefault="003C3A4F"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nedovoljan (1)</w:t>
            </w:r>
          </w:p>
        </w:tc>
      </w:tr>
      <w:tr w:rsidR="003C3A4F" w:rsidRPr="002046A5" w14:paraId="5744E973" w14:textId="77777777" w:rsidTr="00892696">
        <w:tc>
          <w:tcPr>
            <w:tcW w:w="1801" w:type="dxa"/>
            <w:vMerge/>
            <w:shd w:val="clear" w:color="auto" w:fill="F2F2F2" w:themeFill="background1" w:themeFillShade="F2"/>
          </w:tcPr>
          <w:p w14:paraId="100BF79D" w14:textId="77777777" w:rsidR="003C3A4F" w:rsidRPr="002046A5" w:rsidRDefault="003C3A4F" w:rsidP="00892696">
            <w:pPr>
              <w:spacing w:before="20" w:after="20"/>
              <w:rPr>
                <w:rFonts w:ascii="Times New Roman" w:hAnsi="Times New Roman" w:cs="Times New Roman"/>
                <w:b/>
                <w:sz w:val="18"/>
              </w:rPr>
            </w:pPr>
          </w:p>
        </w:tc>
        <w:tc>
          <w:tcPr>
            <w:tcW w:w="1097" w:type="dxa"/>
            <w:gridSpan w:val="4"/>
            <w:vAlign w:val="center"/>
          </w:tcPr>
          <w:p w14:paraId="3626FC8E" w14:textId="77777777" w:rsidR="003C3A4F" w:rsidRPr="002046A5" w:rsidRDefault="003C3A4F"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50</w:t>
            </w:r>
          </w:p>
        </w:tc>
        <w:tc>
          <w:tcPr>
            <w:tcW w:w="6390" w:type="dxa"/>
            <w:gridSpan w:val="26"/>
            <w:vAlign w:val="center"/>
          </w:tcPr>
          <w:p w14:paraId="10B3A81C" w14:textId="77777777" w:rsidR="003C3A4F" w:rsidRPr="002046A5" w:rsidRDefault="003C3A4F"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dovoljan (2)</w:t>
            </w:r>
          </w:p>
        </w:tc>
      </w:tr>
      <w:tr w:rsidR="003C3A4F" w:rsidRPr="002046A5" w14:paraId="3FC9008F" w14:textId="77777777" w:rsidTr="00892696">
        <w:tc>
          <w:tcPr>
            <w:tcW w:w="1801" w:type="dxa"/>
            <w:vMerge/>
            <w:shd w:val="clear" w:color="auto" w:fill="F2F2F2" w:themeFill="background1" w:themeFillShade="F2"/>
          </w:tcPr>
          <w:p w14:paraId="09BCD239" w14:textId="77777777" w:rsidR="003C3A4F" w:rsidRPr="002046A5" w:rsidRDefault="003C3A4F" w:rsidP="00892696">
            <w:pPr>
              <w:spacing w:before="20" w:after="20"/>
              <w:rPr>
                <w:rFonts w:ascii="Times New Roman" w:hAnsi="Times New Roman" w:cs="Times New Roman"/>
                <w:b/>
                <w:sz w:val="18"/>
              </w:rPr>
            </w:pPr>
          </w:p>
        </w:tc>
        <w:tc>
          <w:tcPr>
            <w:tcW w:w="1097" w:type="dxa"/>
            <w:gridSpan w:val="4"/>
            <w:vAlign w:val="center"/>
          </w:tcPr>
          <w:p w14:paraId="2BD98856" w14:textId="77777777" w:rsidR="003C3A4F" w:rsidRPr="002046A5" w:rsidRDefault="003C3A4F"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65</w:t>
            </w:r>
          </w:p>
        </w:tc>
        <w:tc>
          <w:tcPr>
            <w:tcW w:w="6390" w:type="dxa"/>
            <w:gridSpan w:val="26"/>
            <w:vAlign w:val="center"/>
          </w:tcPr>
          <w:p w14:paraId="5350047D" w14:textId="77777777" w:rsidR="003C3A4F" w:rsidRPr="002046A5" w:rsidRDefault="003C3A4F"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dobar (3)</w:t>
            </w:r>
          </w:p>
        </w:tc>
      </w:tr>
      <w:tr w:rsidR="003C3A4F" w:rsidRPr="002046A5" w14:paraId="5D4C0525" w14:textId="77777777" w:rsidTr="00892696">
        <w:tc>
          <w:tcPr>
            <w:tcW w:w="1801" w:type="dxa"/>
            <w:vMerge/>
            <w:shd w:val="clear" w:color="auto" w:fill="F2F2F2" w:themeFill="background1" w:themeFillShade="F2"/>
          </w:tcPr>
          <w:p w14:paraId="1D273CED" w14:textId="77777777" w:rsidR="003C3A4F" w:rsidRPr="002046A5" w:rsidRDefault="003C3A4F" w:rsidP="00892696">
            <w:pPr>
              <w:spacing w:before="20" w:after="20"/>
              <w:rPr>
                <w:rFonts w:ascii="Times New Roman" w:hAnsi="Times New Roman" w:cs="Times New Roman"/>
                <w:b/>
                <w:sz w:val="18"/>
              </w:rPr>
            </w:pPr>
          </w:p>
        </w:tc>
        <w:tc>
          <w:tcPr>
            <w:tcW w:w="1097" w:type="dxa"/>
            <w:gridSpan w:val="4"/>
            <w:vAlign w:val="center"/>
          </w:tcPr>
          <w:p w14:paraId="055914D0" w14:textId="77777777" w:rsidR="003C3A4F" w:rsidRPr="002046A5" w:rsidRDefault="003C3A4F"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80</w:t>
            </w:r>
          </w:p>
        </w:tc>
        <w:tc>
          <w:tcPr>
            <w:tcW w:w="6390" w:type="dxa"/>
            <w:gridSpan w:val="26"/>
            <w:vAlign w:val="center"/>
          </w:tcPr>
          <w:p w14:paraId="45801254" w14:textId="77777777" w:rsidR="003C3A4F" w:rsidRPr="002046A5" w:rsidRDefault="003C3A4F"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vrlo dobar (4)</w:t>
            </w:r>
          </w:p>
        </w:tc>
      </w:tr>
      <w:tr w:rsidR="003C3A4F" w:rsidRPr="002046A5" w14:paraId="186F7521" w14:textId="77777777" w:rsidTr="00892696">
        <w:tc>
          <w:tcPr>
            <w:tcW w:w="1801" w:type="dxa"/>
            <w:vMerge/>
            <w:shd w:val="clear" w:color="auto" w:fill="F2F2F2" w:themeFill="background1" w:themeFillShade="F2"/>
          </w:tcPr>
          <w:p w14:paraId="486E341B" w14:textId="77777777" w:rsidR="003C3A4F" w:rsidRPr="002046A5" w:rsidRDefault="003C3A4F" w:rsidP="00892696">
            <w:pPr>
              <w:spacing w:before="20" w:after="20"/>
              <w:rPr>
                <w:rFonts w:ascii="Times New Roman" w:hAnsi="Times New Roman" w:cs="Times New Roman"/>
                <w:b/>
                <w:sz w:val="18"/>
              </w:rPr>
            </w:pPr>
          </w:p>
        </w:tc>
        <w:tc>
          <w:tcPr>
            <w:tcW w:w="1097" w:type="dxa"/>
            <w:gridSpan w:val="4"/>
            <w:vAlign w:val="center"/>
          </w:tcPr>
          <w:p w14:paraId="46D1DD94" w14:textId="77777777" w:rsidR="003C3A4F" w:rsidRPr="002046A5" w:rsidRDefault="003C3A4F"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90-100</w:t>
            </w:r>
          </w:p>
        </w:tc>
        <w:tc>
          <w:tcPr>
            <w:tcW w:w="6390" w:type="dxa"/>
            <w:gridSpan w:val="26"/>
            <w:vAlign w:val="center"/>
          </w:tcPr>
          <w:p w14:paraId="7C2E5493" w14:textId="77777777" w:rsidR="003C3A4F" w:rsidRPr="002046A5" w:rsidRDefault="003C3A4F"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izvrstan (5)</w:t>
            </w:r>
          </w:p>
        </w:tc>
      </w:tr>
      <w:tr w:rsidR="003C3A4F" w:rsidRPr="002046A5" w14:paraId="6C647136" w14:textId="77777777" w:rsidTr="00892696">
        <w:tc>
          <w:tcPr>
            <w:tcW w:w="1801" w:type="dxa"/>
            <w:shd w:val="clear" w:color="auto" w:fill="F2F2F2" w:themeFill="background1" w:themeFillShade="F2"/>
          </w:tcPr>
          <w:p w14:paraId="06ED31DB" w14:textId="77777777" w:rsidR="003C3A4F" w:rsidRPr="002046A5" w:rsidRDefault="003C3A4F" w:rsidP="00892696">
            <w:pPr>
              <w:spacing w:before="20" w:after="20"/>
              <w:rPr>
                <w:rFonts w:ascii="Times New Roman" w:hAnsi="Times New Roman" w:cs="Times New Roman"/>
                <w:b/>
                <w:sz w:val="18"/>
              </w:rPr>
            </w:pPr>
            <w:r w:rsidRPr="002046A5">
              <w:rPr>
                <w:rFonts w:ascii="Times New Roman" w:hAnsi="Times New Roman" w:cs="Times New Roman"/>
                <w:b/>
                <w:sz w:val="18"/>
              </w:rPr>
              <w:t>Način praćenja kvalitete</w:t>
            </w:r>
          </w:p>
        </w:tc>
        <w:tc>
          <w:tcPr>
            <w:tcW w:w="7487" w:type="dxa"/>
            <w:gridSpan w:val="30"/>
            <w:vAlign w:val="center"/>
          </w:tcPr>
          <w:p w14:paraId="549E613E" w14:textId="77777777" w:rsidR="003C3A4F" w:rsidRPr="002046A5"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850554660"/>
                <w14:checkbox>
                  <w14:checked w14:val="1"/>
                  <w14:checkedState w14:val="2612" w14:font="MS Gothic"/>
                  <w14:uncheckedState w14:val="2610" w14:font="MS Gothic"/>
                </w14:checkbox>
              </w:sdtPr>
              <w:sdtEndPr/>
              <w:sdtContent>
                <w:r w:rsidR="003C3A4F" w:rsidRPr="002046A5">
                  <w:rPr>
                    <w:rFonts w:ascii="Segoe UI Symbol" w:eastAsia="MS Gothic" w:hAnsi="Segoe UI Symbol" w:cs="Segoe UI Symbol"/>
                    <w:sz w:val="18"/>
                    <w:lang w:val="it-IT"/>
                  </w:rPr>
                  <w:t>☒</w:t>
                </w:r>
              </w:sdtContent>
            </w:sdt>
            <w:r w:rsidR="003C3A4F" w:rsidRPr="002046A5">
              <w:rPr>
                <w:rFonts w:ascii="Times New Roman" w:hAnsi="Times New Roman" w:cs="Times New Roman"/>
                <w:sz w:val="18"/>
                <w:lang w:val="it-IT"/>
              </w:rPr>
              <w:t xml:space="preserve"> studentska evaluacija nastave na razini Sveučilišta </w:t>
            </w:r>
          </w:p>
          <w:p w14:paraId="5B057AB0" w14:textId="77777777" w:rsidR="003C3A4F" w:rsidRPr="002046A5"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370960137"/>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lang w:val="it-IT"/>
                  </w:rPr>
                  <w:t>☐</w:t>
                </w:r>
              </w:sdtContent>
            </w:sdt>
            <w:r w:rsidR="003C3A4F" w:rsidRPr="002046A5">
              <w:rPr>
                <w:rFonts w:ascii="Times New Roman" w:hAnsi="Times New Roman" w:cs="Times New Roman"/>
                <w:sz w:val="18"/>
                <w:lang w:val="it-IT"/>
              </w:rPr>
              <w:t xml:space="preserve"> studentska evaluacija nastave na razini sastavnice</w:t>
            </w:r>
          </w:p>
          <w:p w14:paraId="7C4092BE" w14:textId="77777777" w:rsidR="003C3A4F" w:rsidRPr="002046A5"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977714671"/>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lang w:val="it-IT"/>
                  </w:rPr>
                  <w:t>☐</w:t>
                </w:r>
              </w:sdtContent>
            </w:sdt>
            <w:r w:rsidR="003C3A4F" w:rsidRPr="002046A5">
              <w:rPr>
                <w:rFonts w:ascii="Times New Roman" w:hAnsi="Times New Roman" w:cs="Times New Roman"/>
                <w:sz w:val="18"/>
                <w:lang w:val="it-IT"/>
              </w:rPr>
              <w:t xml:space="preserve"> interna evaluacija nastave </w:t>
            </w:r>
          </w:p>
          <w:p w14:paraId="544A76F0" w14:textId="77777777" w:rsidR="003C3A4F" w:rsidRPr="002046A5"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685175399"/>
                <w14:checkbox>
                  <w14:checked w14:val="1"/>
                  <w14:checkedState w14:val="2612" w14:font="MS Gothic"/>
                  <w14:uncheckedState w14:val="2610" w14:font="MS Gothic"/>
                </w14:checkbox>
              </w:sdtPr>
              <w:sdtEndPr/>
              <w:sdtContent>
                <w:r w:rsidR="003C3A4F" w:rsidRPr="002046A5">
                  <w:rPr>
                    <w:rFonts w:ascii="Segoe UI Symbol" w:eastAsia="MS Gothic" w:hAnsi="Segoe UI Symbol" w:cs="Segoe UI Symbol"/>
                    <w:sz w:val="18"/>
                    <w:lang w:val="it-IT"/>
                  </w:rPr>
                  <w:t>☒</w:t>
                </w:r>
              </w:sdtContent>
            </w:sdt>
            <w:r w:rsidR="003C3A4F" w:rsidRPr="002046A5">
              <w:rPr>
                <w:rFonts w:ascii="Times New Roman" w:hAnsi="Times New Roman" w:cs="Times New Roman"/>
                <w:sz w:val="18"/>
                <w:lang w:val="it-IT"/>
              </w:rPr>
              <w:t xml:space="preserve"> tematske sjednice stručnih vijeća sastavnica o kvaliteti nastave i rezultatima studentske ankete</w:t>
            </w:r>
          </w:p>
          <w:p w14:paraId="47C1AF07" w14:textId="77777777" w:rsidR="003C3A4F"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8623006"/>
                <w14:checkbox>
                  <w14:checked w14:val="0"/>
                  <w14:checkedState w14:val="2612" w14:font="MS Gothic"/>
                  <w14:uncheckedState w14:val="2610" w14:font="MS Gothic"/>
                </w14:checkbox>
              </w:sdtPr>
              <w:sdtEndPr/>
              <w:sdtContent>
                <w:r w:rsidR="003C3A4F" w:rsidRPr="002046A5">
                  <w:rPr>
                    <w:rFonts w:ascii="Segoe UI Symbol" w:eastAsia="MS Gothic" w:hAnsi="Segoe UI Symbol" w:cs="Segoe UI Symbol"/>
                    <w:sz w:val="18"/>
                  </w:rPr>
                  <w:t>☐</w:t>
                </w:r>
              </w:sdtContent>
            </w:sdt>
            <w:r w:rsidR="003C3A4F" w:rsidRPr="002046A5">
              <w:rPr>
                <w:rFonts w:ascii="Times New Roman" w:hAnsi="Times New Roman" w:cs="Times New Roman"/>
                <w:sz w:val="18"/>
              </w:rPr>
              <w:t xml:space="preserve"> ostalo</w:t>
            </w:r>
          </w:p>
        </w:tc>
      </w:tr>
      <w:tr w:rsidR="003C3A4F" w:rsidRPr="002046A5" w14:paraId="38C3FA08" w14:textId="77777777" w:rsidTr="00892696">
        <w:tc>
          <w:tcPr>
            <w:tcW w:w="1801" w:type="dxa"/>
            <w:shd w:val="clear" w:color="auto" w:fill="F2F2F2" w:themeFill="background1" w:themeFillShade="F2"/>
          </w:tcPr>
          <w:p w14:paraId="6458245E" w14:textId="77777777" w:rsidR="003C3A4F" w:rsidRPr="002046A5" w:rsidRDefault="003C3A4F" w:rsidP="00892696">
            <w:pPr>
              <w:spacing w:before="20" w:after="20"/>
              <w:rPr>
                <w:rFonts w:ascii="Times New Roman" w:hAnsi="Times New Roman" w:cs="Times New Roman"/>
                <w:b/>
                <w:sz w:val="18"/>
              </w:rPr>
            </w:pPr>
            <w:r w:rsidRPr="002046A5">
              <w:rPr>
                <w:rFonts w:ascii="Times New Roman" w:hAnsi="Times New Roman" w:cs="Times New Roman"/>
                <w:b/>
                <w:sz w:val="18"/>
              </w:rPr>
              <w:lastRenderedPageBreak/>
              <w:t>Napomena / Ostalo</w:t>
            </w:r>
          </w:p>
        </w:tc>
        <w:tc>
          <w:tcPr>
            <w:tcW w:w="7487" w:type="dxa"/>
            <w:gridSpan w:val="30"/>
            <w:shd w:val="clear" w:color="auto" w:fill="auto"/>
          </w:tcPr>
          <w:p w14:paraId="24781ED0" w14:textId="77777777" w:rsidR="003C3A4F" w:rsidRPr="002046A5" w:rsidRDefault="003C3A4F"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Sukladno čl. 6.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2F42E449" w14:textId="77777777" w:rsidR="003C3A4F" w:rsidRPr="002046A5" w:rsidRDefault="003C3A4F"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čl. 14.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14:paraId="343C8C60" w14:textId="77777777" w:rsidR="003C3A4F" w:rsidRPr="002046A5" w:rsidRDefault="003C3A4F"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Etički je nedopušten svaki čin koji predstavlja povrjedu akademskog poštenja. To uključuje, ali se ne ograničava samo na: </w:t>
            </w:r>
          </w:p>
          <w:p w14:paraId="11E22023" w14:textId="77777777" w:rsidR="003C3A4F" w:rsidRPr="002046A5" w:rsidRDefault="003C3A4F"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2AF7895A" w14:textId="77777777" w:rsidR="003C3A4F" w:rsidRPr="002046A5" w:rsidRDefault="003C3A4F"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755D02BB" w14:textId="77777777" w:rsidR="003C3A4F" w:rsidRPr="002046A5" w:rsidRDefault="003C3A4F" w:rsidP="0089269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oblici neetičnog ponašanja rezultirat će negativnom ocjenom u kolegiju bez mogućnosti nadoknade ili popravka. </w:t>
            </w:r>
            <w:r w:rsidRPr="002046A5">
              <w:rPr>
                <w:rFonts w:ascii="Times New Roman" w:eastAsia="MS Gothic" w:hAnsi="Times New Roman" w:cs="Times New Roman"/>
                <w:sz w:val="18"/>
                <w:lang w:val="it-IT"/>
              </w:rPr>
              <w:t xml:space="preserve">U slučaju težih povreda primjenjuje se </w:t>
            </w:r>
            <w:hyperlink r:id="rId20" w:history="1">
              <w:r w:rsidRPr="002046A5">
                <w:rPr>
                  <w:rStyle w:val="Hyperlink"/>
                  <w:rFonts w:ascii="Times New Roman" w:eastAsia="MS Gothic" w:hAnsi="Times New Roman" w:cs="Times New Roman"/>
                  <w:i/>
                  <w:sz w:val="18"/>
                  <w:lang w:val="it-IT"/>
                </w:rPr>
                <w:t>Pravilnik o stegovnoj odgovornosti studenata/studentica Sveučilišta u Zadru</w:t>
              </w:r>
            </w:hyperlink>
            <w:r w:rsidRPr="002046A5">
              <w:rPr>
                <w:rFonts w:ascii="Times New Roman" w:eastAsia="MS Gothic" w:hAnsi="Times New Roman" w:cs="Times New Roman"/>
                <w:sz w:val="18"/>
                <w:lang w:val="it-IT"/>
              </w:rPr>
              <w:t>.</w:t>
            </w:r>
          </w:p>
          <w:p w14:paraId="0C3EB340" w14:textId="77777777" w:rsidR="003C3A4F" w:rsidRPr="002046A5" w:rsidRDefault="003C3A4F" w:rsidP="00892696">
            <w:pPr>
              <w:tabs>
                <w:tab w:val="left" w:pos="1218"/>
              </w:tabs>
              <w:spacing w:before="20" w:after="20"/>
              <w:jc w:val="both"/>
              <w:rPr>
                <w:rFonts w:ascii="Times New Roman" w:eastAsia="MS Gothic" w:hAnsi="Times New Roman" w:cs="Times New Roman"/>
                <w:sz w:val="18"/>
                <w:lang w:val="it-IT"/>
              </w:rPr>
            </w:pPr>
          </w:p>
          <w:p w14:paraId="5C6F66B4" w14:textId="77777777" w:rsidR="003C3A4F" w:rsidRPr="002046A5" w:rsidRDefault="003C3A4F" w:rsidP="0089269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elektronskoj komunikaciji bit će odgovarano samo na poruke koje dolaze s poznatih adresa s imenom i prezimenom, te koje su napisane hrvatskim standardom i primjerenim akademskim stilom.                                                                                                                                                                                                                                                                                                                                                                                                                                                                                                                                                                                                                                                                                                                                                                                                                                                                                                                                                                                                                                                                                                                                                                                                                                                                                                                                                                                                                                                                                                                                                                                     </w:t>
            </w:r>
          </w:p>
        </w:tc>
      </w:tr>
    </w:tbl>
    <w:p w14:paraId="081967EE" w14:textId="2F4ECCF5" w:rsidR="0054424C" w:rsidRPr="002046A5" w:rsidRDefault="0054424C">
      <w:pPr>
        <w:rPr>
          <w:rFonts w:ascii="Times New Roman" w:hAnsi="Times New Roman" w:cs="Times New Roman"/>
        </w:rPr>
      </w:pPr>
    </w:p>
    <w:p w14:paraId="7D19B169" w14:textId="653A01CE" w:rsidR="0054424C" w:rsidRDefault="0054424C">
      <w:pPr>
        <w:rPr>
          <w:rFonts w:ascii="Times New Roman" w:hAnsi="Times New Roman" w:cs="Times New Roman"/>
        </w:rPr>
      </w:pPr>
    </w:p>
    <w:tbl>
      <w:tblPr>
        <w:tblStyle w:val="TableGrid"/>
        <w:tblW w:w="9288" w:type="dxa"/>
        <w:tblInd w:w="0"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356591" w:rsidRPr="002046A5" w14:paraId="2C7998AC" w14:textId="77777777" w:rsidTr="00892696">
        <w:tc>
          <w:tcPr>
            <w:tcW w:w="1801" w:type="dxa"/>
            <w:shd w:val="clear" w:color="auto" w:fill="F2F2F2" w:themeFill="background1" w:themeFillShade="F2"/>
            <w:vAlign w:val="center"/>
          </w:tcPr>
          <w:p w14:paraId="49B49BB4" w14:textId="77777777" w:rsidR="00356591" w:rsidRPr="002046A5" w:rsidRDefault="00356591" w:rsidP="00892696">
            <w:pPr>
              <w:spacing w:before="20" w:after="20"/>
              <w:rPr>
                <w:rFonts w:ascii="Times New Roman" w:hAnsi="Times New Roman" w:cs="Times New Roman"/>
                <w:b/>
              </w:rPr>
            </w:pPr>
            <w:r w:rsidRPr="002046A5">
              <w:rPr>
                <w:rFonts w:ascii="Times New Roman" w:hAnsi="Times New Roman" w:cs="Times New Roman"/>
                <w:b/>
              </w:rPr>
              <w:t xml:space="preserve">Naziv kolegija </w:t>
            </w:r>
          </w:p>
        </w:tc>
        <w:tc>
          <w:tcPr>
            <w:tcW w:w="5196" w:type="dxa"/>
            <w:gridSpan w:val="23"/>
            <w:vAlign w:val="center"/>
          </w:tcPr>
          <w:p w14:paraId="30C61FFC" w14:textId="76DCB0AE" w:rsidR="00356591" w:rsidRPr="00356591" w:rsidRDefault="00356591" w:rsidP="00356591">
            <w:pPr>
              <w:spacing w:before="20" w:after="20"/>
              <w:jc w:val="center"/>
              <w:rPr>
                <w:rFonts w:ascii="Times New Roman" w:hAnsi="Times New Roman" w:cs="Times New Roman"/>
                <w:b/>
                <w:sz w:val="24"/>
                <w:szCs w:val="24"/>
              </w:rPr>
            </w:pPr>
            <w:r w:rsidRPr="00356591">
              <w:rPr>
                <w:rFonts w:ascii="Times New Roman" w:hAnsi="Times New Roman" w:cs="Times New Roman"/>
                <w:b/>
                <w:sz w:val="24"/>
                <w:szCs w:val="24"/>
              </w:rPr>
              <w:t>POSTMODERNIZAM I KRŠĆANSTVO</w:t>
            </w:r>
          </w:p>
        </w:tc>
        <w:tc>
          <w:tcPr>
            <w:tcW w:w="758" w:type="dxa"/>
            <w:gridSpan w:val="3"/>
            <w:shd w:val="clear" w:color="auto" w:fill="F2F2F2" w:themeFill="background1" w:themeFillShade="F2"/>
          </w:tcPr>
          <w:p w14:paraId="3BC5C6FC" w14:textId="77777777" w:rsidR="00356591" w:rsidRPr="002046A5" w:rsidRDefault="00356591" w:rsidP="00892696">
            <w:pPr>
              <w:spacing w:before="20" w:after="20"/>
              <w:jc w:val="center"/>
              <w:rPr>
                <w:rFonts w:ascii="Times New Roman" w:hAnsi="Times New Roman" w:cs="Times New Roman"/>
                <w:b/>
                <w:sz w:val="20"/>
              </w:rPr>
            </w:pPr>
            <w:r w:rsidRPr="002046A5">
              <w:rPr>
                <w:rFonts w:ascii="Times New Roman" w:hAnsi="Times New Roman" w:cs="Times New Roman"/>
                <w:b/>
                <w:sz w:val="20"/>
              </w:rPr>
              <w:t>akad. god.</w:t>
            </w:r>
          </w:p>
        </w:tc>
        <w:tc>
          <w:tcPr>
            <w:tcW w:w="1533" w:type="dxa"/>
            <w:gridSpan w:val="4"/>
            <w:vAlign w:val="center"/>
          </w:tcPr>
          <w:p w14:paraId="2D6F937B" w14:textId="77777777" w:rsidR="00356591" w:rsidRPr="002046A5" w:rsidRDefault="00356591" w:rsidP="00892696">
            <w:pPr>
              <w:spacing w:before="20" w:after="20"/>
              <w:jc w:val="center"/>
              <w:rPr>
                <w:rFonts w:ascii="Times New Roman" w:hAnsi="Times New Roman" w:cs="Times New Roman"/>
                <w:sz w:val="20"/>
              </w:rPr>
            </w:pPr>
            <w:r w:rsidRPr="002046A5">
              <w:rPr>
                <w:rFonts w:ascii="Times New Roman" w:hAnsi="Times New Roman" w:cs="Times New Roman"/>
                <w:sz w:val="20"/>
              </w:rPr>
              <w:t>2020./2021.</w:t>
            </w:r>
          </w:p>
        </w:tc>
      </w:tr>
      <w:tr w:rsidR="00356591" w:rsidRPr="002046A5" w14:paraId="78282597" w14:textId="77777777" w:rsidTr="00892696">
        <w:tc>
          <w:tcPr>
            <w:tcW w:w="1801" w:type="dxa"/>
            <w:shd w:val="clear" w:color="auto" w:fill="F2F2F2" w:themeFill="background1" w:themeFillShade="F2"/>
          </w:tcPr>
          <w:p w14:paraId="4FE2C0CC" w14:textId="77777777" w:rsidR="00356591" w:rsidRPr="002046A5" w:rsidRDefault="00356591" w:rsidP="00892696">
            <w:pPr>
              <w:spacing w:before="20" w:after="20"/>
              <w:rPr>
                <w:rFonts w:ascii="Times New Roman" w:hAnsi="Times New Roman" w:cs="Times New Roman"/>
                <w:b/>
                <w:sz w:val="20"/>
              </w:rPr>
            </w:pPr>
            <w:r w:rsidRPr="002046A5">
              <w:rPr>
                <w:rFonts w:ascii="Times New Roman" w:hAnsi="Times New Roman" w:cs="Times New Roman"/>
                <w:b/>
                <w:sz w:val="20"/>
              </w:rPr>
              <w:t>Naziv studija</w:t>
            </w:r>
          </w:p>
        </w:tc>
        <w:tc>
          <w:tcPr>
            <w:tcW w:w="5196" w:type="dxa"/>
            <w:gridSpan w:val="23"/>
            <w:vAlign w:val="center"/>
          </w:tcPr>
          <w:p w14:paraId="490B226F" w14:textId="77777777" w:rsidR="00356591" w:rsidRPr="002046A5" w:rsidRDefault="00356591" w:rsidP="00892696">
            <w:pPr>
              <w:spacing w:before="20" w:after="20"/>
              <w:rPr>
                <w:rFonts w:ascii="Times New Roman" w:hAnsi="Times New Roman" w:cs="Times New Roman"/>
                <w:sz w:val="20"/>
              </w:rPr>
            </w:pPr>
            <w:r w:rsidRPr="002046A5">
              <w:rPr>
                <w:rFonts w:ascii="Times New Roman" w:hAnsi="Times New Roman" w:cs="Times New Roman"/>
                <w:sz w:val="20"/>
              </w:rPr>
              <w:t>Preddiplomski Teološko-katehetski studij</w:t>
            </w:r>
          </w:p>
        </w:tc>
        <w:tc>
          <w:tcPr>
            <w:tcW w:w="758" w:type="dxa"/>
            <w:gridSpan w:val="3"/>
            <w:shd w:val="clear" w:color="auto" w:fill="F2F2F2" w:themeFill="background1" w:themeFillShade="F2"/>
          </w:tcPr>
          <w:p w14:paraId="4B34CB60" w14:textId="77777777" w:rsidR="00356591" w:rsidRPr="002046A5" w:rsidRDefault="00356591" w:rsidP="00892696">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4"/>
          </w:tcPr>
          <w:p w14:paraId="436AED8D" w14:textId="77777777" w:rsidR="00356591" w:rsidRPr="002046A5" w:rsidRDefault="00356591" w:rsidP="00892696">
            <w:pPr>
              <w:spacing w:before="20" w:after="20"/>
              <w:jc w:val="center"/>
              <w:rPr>
                <w:rFonts w:ascii="Times New Roman" w:hAnsi="Times New Roman" w:cs="Times New Roman"/>
                <w:b/>
                <w:sz w:val="20"/>
              </w:rPr>
            </w:pPr>
            <w:r w:rsidRPr="002046A5">
              <w:rPr>
                <w:rFonts w:ascii="Times New Roman" w:hAnsi="Times New Roman" w:cs="Times New Roman"/>
                <w:b/>
                <w:sz w:val="20"/>
              </w:rPr>
              <w:t>2</w:t>
            </w:r>
          </w:p>
        </w:tc>
      </w:tr>
      <w:tr w:rsidR="00356591" w:rsidRPr="002046A5" w14:paraId="4B936F5C" w14:textId="77777777" w:rsidTr="00892696">
        <w:tc>
          <w:tcPr>
            <w:tcW w:w="1801" w:type="dxa"/>
            <w:shd w:val="clear" w:color="auto" w:fill="F2F2F2" w:themeFill="background1" w:themeFillShade="F2"/>
          </w:tcPr>
          <w:p w14:paraId="37371D39" w14:textId="77777777" w:rsidR="00356591" w:rsidRPr="002046A5" w:rsidRDefault="00356591" w:rsidP="00892696">
            <w:pPr>
              <w:spacing w:before="20" w:after="20"/>
              <w:rPr>
                <w:rFonts w:ascii="Times New Roman" w:hAnsi="Times New Roman" w:cs="Times New Roman"/>
                <w:b/>
                <w:sz w:val="20"/>
              </w:rPr>
            </w:pPr>
            <w:r w:rsidRPr="002046A5">
              <w:rPr>
                <w:rFonts w:ascii="Times New Roman" w:hAnsi="Times New Roman" w:cs="Times New Roman"/>
                <w:b/>
                <w:sz w:val="20"/>
              </w:rPr>
              <w:t>Sastavnica</w:t>
            </w:r>
          </w:p>
        </w:tc>
        <w:tc>
          <w:tcPr>
            <w:tcW w:w="7487" w:type="dxa"/>
            <w:gridSpan w:val="30"/>
            <w:shd w:val="clear" w:color="auto" w:fill="FFFFFF" w:themeFill="background1"/>
            <w:vAlign w:val="center"/>
          </w:tcPr>
          <w:p w14:paraId="5868E7DA" w14:textId="77777777" w:rsidR="00356591" w:rsidRPr="002046A5" w:rsidRDefault="00356591" w:rsidP="00892696">
            <w:pPr>
              <w:spacing w:before="20" w:after="20"/>
              <w:rPr>
                <w:rFonts w:ascii="Times New Roman" w:hAnsi="Times New Roman" w:cs="Times New Roman"/>
                <w:sz w:val="20"/>
              </w:rPr>
            </w:pPr>
            <w:r w:rsidRPr="002046A5">
              <w:rPr>
                <w:rFonts w:ascii="Times New Roman" w:hAnsi="Times New Roman" w:cs="Times New Roman"/>
                <w:sz w:val="20"/>
              </w:rPr>
              <w:t>Teološko-katehetski odjel</w:t>
            </w:r>
          </w:p>
        </w:tc>
      </w:tr>
      <w:tr w:rsidR="00356591" w:rsidRPr="002046A5" w14:paraId="653287BB" w14:textId="77777777" w:rsidTr="00892696">
        <w:tc>
          <w:tcPr>
            <w:tcW w:w="1801" w:type="dxa"/>
            <w:shd w:val="clear" w:color="auto" w:fill="F2F2F2" w:themeFill="background1" w:themeFillShade="F2"/>
            <w:vAlign w:val="center"/>
          </w:tcPr>
          <w:p w14:paraId="7223FC1A" w14:textId="77777777" w:rsidR="00356591" w:rsidRPr="002046A5" w:rsidRDefault="00356591"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Razina studija</w:t>
            </w:r>
          </w:p>
        </w:tc>
        <w:tc>
          <w:tcPr>
            <w:tcW w:w="1729" w:type="dxa"/>
            <w:gridSpan w:val="9"/>
          </w:tcPr>
          <w:p w14:paraId="698B6FEC" w14:textId="77777777" w:rsidR="00356591"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16653569"/>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szCs w:val="18"/>
                  </w:rPr>
                  <w:t>☒</w:t>
                </w:r>
              </w:sdtContent>
            </w:sdt>
            <w:r w:rsidR="00356591" w:rsidRPr="002046A5">
              <w:rPr>
                <w:rFonts w:ascii="Times New Roman" w:hAnsi="Times New Roman" w:cs="Times New Roman"/>
                <w:sz w:val="18"/>
                <w:szCs w:val="18"/>
              </w:rPr>
              <w:t xml:space="preserve"> preddiplomski </w:t>
            </w:r>
          </w:p>
        </w:tc>
        <w:tc>
          <w:tcPr>
            <w:tcW w:w="1531" w:type="dxa"/>
            <w:gridSpan w:val="7"/>
          </w:tcPr>
          <w:p w14:paraId="2551A1F4" w14:textId="77777777" w:rsidR="00356591"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02734879"/>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szCs w:val="18"/>
                  </w:rPr>
                  <w:t>☐</w:t>
                </w:r>
              </w:sdtContent>
            </w:sdt>
            <w:r w:rsidR="00356591" w:rsidRPr="002046A5">
              <w:rPr>
                <w:rFonts w:ascii="Times New Roman" w:hAnsi="Times New Roman" w:cs="Times New Roman"/>
                <w:sz w:val="18"/>
                <w:szCs w:val="18"/>
              </w:rPr>
              <w:t xml:space="preserve"> diplomski</w:t>
            </w:r>
          </w:p>
        </w:tc>
        <w:tc>
          <w:tcPr>
            <w:tcW w:w="1936" w:type="dxa"/>
            <w:gridSpan w:val="7"/>
          </w:tcPr>
          <w:p w14:paraId="47BED2B9" w14:textId="77777777" w:rsidR="00356591"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20748614"/>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szCs w:val="18"/>
                  </w:rPr>
                  <w:t>☐</w:t>
                </w:r>
              </w:sdtContent>
            </w:sdt>
            <w:r w:rsidR="00356591" w:rsidRPr="002046A5">
              <w:rPr>
                <w:rFonts w:ascii="Times New Roman" w:hAnsi="Times New Roman" w:cs="Times New Roman"/>
                <w:sz w:val="18"/>
                <w:szCs w:val="18"/>
              </w:rPr>
              <w:t xml:space="preserve"> integrirani</w:t>
            </w:r>
          </w:p>
        </w:tc>
        <w:tc>
          <w:tcPr>
            <w:tcW w:w="2291" w:type="dxa"/>
            <w:gridSpan w:val="7"/>
            <w:shd w:val="clear" w:color="auto" w:fill="FFFFFF" w:themeFill="background1"/>
          </w:tcPr>
          <w:p w14:paraId="7EA6EF2D" w14:textId="77777777" w:rsidR="00356591" w:rsidRPr="002046A5" w:rsidRDefault="008B0121"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912776728"/>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szCs w:val="18"/>
                  </w:rPr>
                  <w:t>☐</w:t>
                </w:r>
              </w:sdtContent>
            </w:sdt>
            <w:r w:rsidR="00356591" w:rsidRPr="002046A5">
              <w:rPr>
                <w:rFonts w:ascii="Times New Roman" w:hAnsi="Times New Roman" w:cs="Times New Roman"/>
                <w:sz w:val="18"/>
                <w:szCs w:val="18"/>
              </w:rPr>
              <w:t xml:space="preserve"> poslijediplomski</w:t>
            </w:r>
          </w:p>
        </w:tc>
      </w:tr>
      <w:tr w:rsidR="00356591" w:rsidRPr="002046A5" w14:paraId="347B240C" w14:textId="77777777" w:rsidTr="00892696">
        <w:tc>
          <w:tcPr>
            <w:tcW w:w="1801" w:type="dxa"/>
            <w:shd w:val="clear" w:color="auto" w:fill="F2F2F2" w:themeFill="background1" w:themeFillShade="F2"/>
            <w:vAlign w:val="center"/>
          </w:tcPr>
          <w:p w14:paraId="5E8E10D6" w14:textId="77777777" w:rsidR="00356591" w:rsidRPr="002046A5" w:rsidRDefault="00356591"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Vrsta studija</w:t>
            </w:r>
          </w:p>
        </w:tc>
        <w:tc>
          <w:tcPr>
            <w:tcW w:w="1729" w:type="dxa"/>
            <w:gridSpan w:val="9"/>
          </w:tcPr>
          <w:p w14:paraId="0B28BDE8" w14:textId="77777777" w:rsidR="00356591" w:rsidRPr="002046A5"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7266393"/>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szCs w:val="20"/>
                  </w:rPr>
                  <w:t>☐</w:t>
                </w:r>
              </w:sdtContent>
            </w:sdt>
            <w:r w:rsidR="00356591" w:rsidRPr="002046A5">
              <w:rPr>
                <w:rFonts w:ascii="Times New Roman" w:hAnsi="Times New Roman" w:cs="Times New Roman"/>
                <w:sz w:val="18"/>
                <w:szCs w:val="20"/>
              </w:rPr>
              <w:t xml:space="preserve"> jednopredmetni</w:t>
            </w:r>
          </w:p>
          <w:p w14:paraId="350A30CB" w14:textId="77777777" w:rsidR="00356591"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331872098"/>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szCs w:val="20"/>
                  </w:rPr>
                  <w:t>☒</w:t>
                </w:r>
              </w:sdtContent>
            </w:sdt>
            <w:r w:rsidR="00356591" w:rsidRPr="002046A5">
              <w:rPr>
                <w:rFonts w:ascii="Times New Roman" w:hAnsi="Times New Roman" w:cs="Times New Roman"/>
                <w:sz w:val="18"/>
                <w:szCs w:val="20"/>
              </w:rPr>
              <w:t xml:space="preserve"> dvopredmetni</w:t>
            </w:r>
          </w:p>
        </w:tc>
        <w:tc>
          <w:tcPr>
            <w:tcW w:w="1531" w:type="dxa"/>
            <w:gridSpan w:val="7"/>
            <w:vAlign w:val="center"/>
          </w:tcPr>
          <w:p w14:paraId="62FEA879" w14:textId="77777777" w:rsidR="00356591"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53962554"/>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szCs w:val="18"/>
                  </w:rPr>
                  <w:t>☒</w:t>
                </w:r>
              </w:sdtContent>
            </w:sdt>
            <w:r w:rsidR="00356591" w:rsidRPr="002046A5">
              <w:rPr>
                <w:rFonts w:ascii="Times New Roman" w:hAnsi="Times New Roman" w:cs="Times New Roman"/>
                <w:sz w:val="18"/>
                <w:szCs w:val="18"/>
              </w:rPr>
              <w:t xml:space="preserve"> sveučilišni</w:t>
            </w:r>
          </w:p>
        </w:tc>
        <w:tc>
          <w:tcPr>
            <w:tcW w:w="1936" w:type="dxa"/>
            <w:gridSpan w:val="7"/>
            <w:vAlign w:val="center"/>
          </w:tcPr>
          <w:p w14:paraId="5E9203CB" w14:textId="77777777" w:rsidR="00356591"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15010393"/>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szCs w:val="18"/>
                  </w:rPr>
                  <w:t>☐</w:t>
                </w:r>
              </w:sdtContent>
            </w:sdt>
            <w:r w:rsidR="00356591" w:rsidRPr="002046A5">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22A87AC9" w14:textId="77777777" w:rsidR="00356591" w:rsidRPr="002046A5" w:rsidRDefault="008B0121"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40746900"/>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szCs w:val="18"/>
                  </w:rPr>
                  <w:t>☐</w:t>
                </w:r>
              </w:sdtContent>
            </w:sdt>
            <w:r w:rsidR="00356591" w:rsidRPr="002046A5">
              <w:rPr>
                <w:rFonts w:ascii="Times New Roman" w:hAnsi="Times New Roman" w:cs="Times New Roman"/>
                <w:sz w:val="18"/>
                <w:szCs w:val="18"/>
              </w:rPr>
              <w:t xml:space="preserve"> specijalistički</w:t>
            </w:r>
          </w:p>
        </w:tc>
      </w:tr>
      <w:tr w:rsidR="00356591" w:rsidRPr="002046A5" w14:paraId="031026A9" w14:textId="77777777" w:rsidTr="00892696">
        <w:tc>
          <w:tcPr>
            <w:tcW w:w="1801" w:type="dxa"/>
            <w:shd w:val="clear" w:color="auto" w:fill="F2F2F2" w:themeFill="background1" w:themeFillShade="F2"/>
            <w:vAlign w:val="center"/>
          </w:tcPr>
          <w:p w14:paraId="7322AE95" w14:textId="77777777" w:rsidR="00356591" w:rsidRPr="002046A5" w:rsidRDefault="00356591"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14907C3F" w14:textId="77777777" w:rsidR="0035659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59840308"/>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05FB48F1" w14:textId="77777777" w:rsidR="0035659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3896462"/>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2.</w:t>
            </w:r>
          </w:p>
        </w:tc>
        <w:tc>
          <w:tcPr>
            <w:tcW w:w="1497" w:type="dxa"/>
            <w:gridSpan w:val="5"/>
            <w:shd w:val="clear" w:color="auto" w:fill="FFFFFF" w:themeFill="background1"/>
            <w:vAlign w:val="center"/>
          </w:tcPr>
          <w:p w14:paraId="142A070B" w14:textId="77777777" w:rsidR="0035659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95980239"/>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3.</w:t>
            </w:r>
          </w:p>
        </w:tc>
        <w:tc>
          <w:tcPr>
            <w:tcW w:w="1497" w:type="dxa"/>
            <w:gridSpan w:val="7"/>
            <w:shd w:val="clear" w:color="auto" w:fill="FFFFFF" w:themeFill="background1"/>
            <w:vAlign w:val="center"/>
          </w:tcPr>
          <w:p w14:paraId="2B5CDB08" w14:textId="77777777" w:rsidR="0035659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97875008"/>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244B97ED" w14:textId="77777777" w:rsidR="0035659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13067217"/>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5.</w:t>
            </w:r>
          </w:p>
        </w:tc>
      </w:tr>
      <w:tr w:rsidR="00356591" w:rsidRPr="002046A5" w14:paraId="431EE760" w14:textId="77777777" w:rsidTr="00892696">
        <w:trPr>
          <w:trHeight w:val="80"/>
        </w:trPr>
        <w:tc>
          <w:tcPr>
            <w:tcW w:w="1801" w:type="dxa"/>
            <w:vMerge w:val="restart"/>
            <w:shd w:val="clear" w:color="auto" w:fill="F2F2F2" w:themeFill="background1" w:themeFillShade="F2"/>
            <w:vAlign w:val="center"/>
          </w:tcPr>
          <w:p w14:paraId="1DA7C06B" w14:textId="77777777" w:rsidR="00356591" w:rsidRPr="002046A5" w:rsidRDefault="00356591"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Semestar</w:t>
            </w:r>
          </w:p>
        </w:tc>
        <w:tc>
          <w:tcPr>
            <w:tcW w:w="1066" w:type="dxa"/>
            <w:gridSpan w:val="3"/>
            <w:vMerge w:val="restart"/>
          </w:tcPr>
          <w:p w14:paraId="478D83FE" w14:textId="77777777" w:rsidR="00356591" w:rsidRPr="002046A5"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70602474"/>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szCs w:val="20"/>
                  </w:rPr>
                  <w:t>☐</w:t>
                </w:r>
              </w:sdtContent>
            </w:sdt>
            <w:r w:rsidR="00356591" w:rsidRPr="002046A5">
              <w:rPr>
                <w:rFonts w:ascii="Times New Roman" w:hAnsi="Times New Roman" w:cs="Times New Roman"/>
                <w:sz w:val="18"/>
                <w:szCs w:val="20"/>
              </w:rPr>
              <w:t xml:space="preserve"> zimski</w:t>
            </w:r>
          </w:p>
          <w:p w14:paraId="1B0D7DD1" w14:textId="77777777" w:rsidR="00356591" w:rsidRPr="002046A5"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04353202"/>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szCs w:val="20"/>
                  </w:rPr>
                  <w:t>☒</w:t>
                </w:r>
              </w:sdtContent>
            </w:sdt>
            <w:r w:rsidR="00356591" w:rsidRPr="002046A5">
              <w:rPr>
                <w:rFonts w:ascii="Times New Roman" w:hAnsi="Times New Roman" w:cs="Times New Roman"/>
                <w:sz w:val="18"/>
                <w:szCs w:val="20"/>
              </w:rPr>
              <w:t xml:space="preserve"> ljetni</w:t>
            </w:r>
          </w:p>
        </w:tc>
        <w:tc>
          <w:tcPr>
            <w:tcW w:w="1284" w:type="dxa"/>
            <w:gridSpan w:val="9"/>
            <w:vAlign w:val="center"/>
          </w:tcPr>
          <w:p w14:paraId="6FA08CE5" w14:textId="77777777" w:rsidR="0035659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08105518"/>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I.</w:t>
            </w:r>
          </w:p>
        </w:tc>
        <w:tc>
          <w:tcPr>
            <w:tcW w:w="1284" w:type="dxa"/>
            <w:gridSpan w:val="5"/>
            <w:vAlign w:val="center"/>
          </w:tcPr>
          <w:p w14:paraId="7D4A2273" w14:textId="77777777" w:rsidR="0035659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76190453"/>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II.</w:t>
            </w:r>
          </w:p>
        </w:tc>
        <w:tc>
          <w:tcPr>
            <w:tcW w:w="1284" w:type="dxa"/>
            <w:gridSpan w:val="4"/>
            <w:vAlign w:val="center"/>
          </w:tcPr>
          <w:p w14:paraId="2018A052" w14:textId="77777777" w:rsidR="0035659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3644734"/>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III.</w:t>
            </w:r>
          </w:p>
        </w:tc>
        <w:tc>
          <w:tcPr>
            <w:tcW w:w="1284" w:type="dxa"/>
            <w:gridSpan w:val="7"/>
            <w:vAlign w:val="center"/>
          </w:tcPr>
          <w:p w14:paraId="6BCB3E15" w14:textId="77777777" w:rsidR="0035659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00091056"/>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IV.</w:t>
            </w:r>
          </w:p>
        </w:tc>
        <w:tc>
          <w:tcPr>
            <w:tcW w:w="1285" w:type="dxa"/>
            <w:gridSpan w:val="2"/>
            <w:vAlign w:val="center"/>
          </w:tcPr>
          <w:p w14:paraId="6F1992BA" w14:textId="77777777" w:rsidR="0035659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67849542"/>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V.</w:t>
            </w:r>
          </w:p>
        </w:tc>
      </w:tr>
      <w:tr w:rsidR="00356591" w:rsidRPr="002046A5" w14:paraId="3903CD6A" w14:textId="77777777" w:rsidTr="00892696">
        <w:trPr>
          <w:trHeight w:val="80"/>
        </w:trPr>
        <w:tc>
          <w:tcPr>
            <w:tcW w:w="1801" w:type="dxa"/>
            <w:vMerge/>
            <w:shd w:val="clear" w:color="auto" w:fill="F2F2F2" w:themeFill="background1" w:themeFillShade="F2"/>
            <w:vAlign w:val="center"/>
          </w:tcPr>
          <w:p w14:paraId="139F26D1" w14:textId="77777777" w:rsidR="00356591" w:rsidRPr="002046A5" w:rsidRDefault="00356591" w:rsidP="00892696">
            <w:pPr>
              <w:spacing w:before="20" w:after="20"/>
              <w:rPr>
                <w:rFonts w:ascii="Times New Roman" w:hAnsi="Times New Roman" w:cs="Times New Roman"/>
                <w:b/>
                <w:sz w:val="18"/>
                <w:szCs w:val="18"/>
              </w:rPr>
            </w:pPr>
          </w:p>
        </w:tc>
        <w:tc>
          <w:tcPr>
            <w:tcW w:w="1066" w:type="dxa"/>
            <w:gridSpan w:val="3"/>
            <w:vMerge/>
          </w:tcPr>
          <w:p w14:paraId="5BA0EAB4" w14:textId="77777777" w:rsidR="00356591" w:rsidRPr="002046A5" w:rsidRDefault="00356591" w:rsidP="00892696">
            <w:pPr>
              <w:tabs>
                <w:tab w:val="left" w:pos="1218"/>
              </w:tabs>
              <w:spacing w:before="20" w:after="20"/>
              <w:rPr>
                <w:rFonts w:ascii="Times New Roman" w:hAnsi="Times New Roman" w:cs="Times New Roman"/>
                <w:sz w:val="18"/>
                <w:szCs w:val="20"/>
              </w:rPr>
            </w:pPr>
          </w:p>
        </w:tc>
        <w:tc>
          <w:tcPr>
            <w:tcW w:w="1284" w:type="dxa"/>
            <w:gridSpan w:val="9"/>
            <w:vAlign w:val="center"/>
          </w:tcPr>
          <w:p w14:paraId="4758DFDF" w14:textId="77777777" w:rsidR="0035659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26841560"/>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VI.</w:t>
            </w:r>
          </w:p>
        </w:tc>
        <w:tc>
          <w:tcPr>
            <w:tcW w:w="1284" w:type="dxa"/>
            <w:gridSpan w:val="5"/>
            <w:vAlign w:val="center"/>
          </w:tcPr>
          <w:p w14:paraId="379137BE" w14:textId="77777777" w:rsidR="0035659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1460736"/>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VII.</w:t>
            </w:r>
          </w:p>
        </w:tc>
        <w:tc>
          <w:tcPr>
            <w:tcW w:w="1284" w:type="dxa"/>
            <w:gridSpan w:val="4"/>
            <w:vAlign w:val="center"/>
          </w:tcPr>
          <w:p w14:paraId="591443AC" w14:textId="77777777" w:rsidR="0035659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8146026"/>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VIII.</w:t>
            </w:r>
          </w:p>
        </w:tc>
        <w:tc>
          <w:tcPr>
            <w:tcW w:w="1284" w:type="dxa"/>
            <w:gridSpan w:val="7"/>
            <w:vAlign w:val="center"/>
          </w:tcPr>
          <w:p w14:paraId="7974FA8B" w14:textId="77777777" w:rsidR="0035659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3693618"/>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IX.</w:t>
            </w:r>
          </w:p>
        </w:tc>
        <w:tc>
          <w:tcPr>
            <w:tcW w:w="1285" w:type="dxa"/>
            <w:gridSpan w:val="2"/>
            <w:vAlign w:val="center"/>
          </w:tcPr>
          <w:p w14:paraId="17BC9744" w14:textId="77777777" w:rsidR="0035659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23720818"/>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X.</w:t>
            </w:r>
          </w:p>
        </w:tc>
      </w:tr>
      <w:tr w:rsidR="00356591" w:rsidRPr="002046A5" w14:paraId="59E06591" w14:textId="77777777" w:rsidTr="00892696">
        <w:trPr>
          <w:trHeight w:val="80"/>
        </w:trPr>
        <w:tc>
          <w:tcPr>
            <w:tcW w:w="1801" w:type="dxa"/>
            <w:shd w:val="clear" w:color="auto" w:fill="F2F2F2" w:themeFill="background1" w:themeFillShade="F2"/>
            <w:vAlign w:val="center"/>
          </w:tcPr>
          <w:p w14:paraId="61EC40CF" w14:textId="77777777" w:rsidR="00356591" w:rsidRPr="002046A5" w:rsidRDefault="00356591"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Status kolegija</w:t>
            </w:r>
          </w:p>
        </w:tc>
        <w:tc>
          <w:tcPr>
            <w:tcW w:w="1066" w:type="dxa"/>
            <w:gridSpan w:val="3"/>
          </w:tcPr>
          <w:p w14:paraId="3F7F3538" w14:textId="77777777" w:rsidR="00356591" w:rsidRPr="002046A5"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7436665"/>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szCs w:val="20"/>
                  </w:rPr>
                  <w:t>☐</w:t>
                </w:r>
              </w:sdtContent>
            </w:sdt>
            <w:r w:rsidR="00356591" w:rsidRPr="002046A5">
              <w:rPr>
                <w:rFonts w:ascii="Times New Roman" w:hAnsi="Times New Roman" w:cs="Times New Roman"/>
                <w:sz w:val="18"/>
                <w:szCs w:val="20"/>
              </w:rPr>
              <w:t xml:space="preserve"> obvezni kolegij</w:t>
            </w:r>
          </w:p>
        </w:tc>
        <w:tc>
          <w:tcPr>
            <w:tcW w:w="1284" w:type="dxa"/>
            <w:gridSpan w:val="9"/>
            <w:vAlign w:val="center"/>
          </w:tcPr>
          <w:p w14:paraId="0E296E07" w14:textId="77777777" w:rsidR="00356591"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72854581"/>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szCs w:val="20"/>
                  </w:rPr>
                  <w:t>☒</w:t>
                </w:r>
              </w:sdtContent>
            </w:sdt>
            <w:r w:rsidR="00356591" w:rsidRPr="002046A5">
              <w:rPr>
                <w:rFonts w:ascii="Times New Roman" w:hAnsi="Times New Roman" w:cs="Times New Roman"/>
                <w:sz w:val="18"/>
                <w:szCs w:val="20"/>
              </w:rPr>
              <w:t xml:space="preserve"> izborni kolegij</w:t>
            </w:r>
          </w:p>
        </w:tc>
        <w:tc>
          <w:tcPr>
            <w:tcW w:w="2568" w:type="dxa"/>
            <w:gridSpan w:val="9"/>
            <w:vAlign w:val="center"/>
          </w:tcPr>
          <w:p w14:paraId="666EBD5C" w14:textId="77777777" w:rsidR="00356591" w:rsidRPr="002046A5" w:rsidRDefault="008B0121" w:rsidP="00892696">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837800477"/>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szCs w:val="20"/>
                    <w:lang w:val="it-IT"/>
                  </w:rPr>
                  <w:t>☒</w:t>
                </w:r>
              </w:sdtContent>
            </w:sdt>
            <w:r w:rsidR="00356591" w:rsidRPr="002046A5">
              <w:rPr>
                <w:rFonts w:ascii="Times New Roman" w:hAnsi="Times New Roman" w:cs="Times New Roman"/>
                <w:sz w:val="18"/>
                <w:szCs w:val="20"/>
                <w:lang w:val="it-IT"/>
              </w:rPr>
              <w:t xml:space="preserve"> izborni kolegij koji se nudi studentima drugih odjela</w:t>
            </w:r>
          </w:p>
        </w:tc>
        <w:tc>
          <w:tcPr>
            <w:tcW w:w="1284" w:type="dxa"/>
            <w:gridSpan w:val="7"/>
            <w:shd w:val="clear" w:color="auto" w:fill="F2F2F2" w:themeFill="background1" w:themeFillShade="F2"/>
            <w:vAlign w:val="center"/>
          </w:tcPr>
          <w:p w14:paraId="416362D1" w14:textId="77777777" w:rsidR="00356591" w:rsidRPr="002046A5" w:rsidRDefault="00356591"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b/>
                <w:sz w:val="18"/>
              </w:rPr>
              <w:t>Nastavničke kompetencije</w:t>
            </w:r>
          </w:p>
        </w:tc>
        <w:tc>
          <w:tcPr>
            <w:tcW w:w="1285" w:type="dxa"/>
            <w:gridSpan w:val="2"/>
            <w:vAlign w:val="center"/>
          </w:tcPr>
          <w:p w14:paraId="1CD2B116"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434314402"/>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szCs w:val="20"/>
                  </w:rPr>
                  <w:t>☐</w:t>
                </w:r>
              </w:sdtContent>
            </w:sdt>
            <w:r w:rsidR="00356591" w:rsidRPr="002046A5">
              <w:rPr>
                <w:rFonts w:ascii="Times New Roman" w:hAnsi="Times New Roman" w:cs="Times New Roman"/>
                <w:sz w:val="18"/>
                <w:szCs w:val="20"/>
              </w:rPr>
              <w:t xml:space="preserve"> DA </w:t>
            </w:r>
            <w:sdt>
              <w:sdtPr>
                <w:rPr>
                  <w:rFonts w:ascii="Times New Roman" w:hAnsi="Times New Roman" w:cs="Times New Roman"/>
                  <w:sz w:val="18"/>
                  <w:szCs w:val="20"/>
                </w:rPr>
                <w:id w:val="1199667320"/>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szCs w:val="20"/>
                  </w:rPr>
                  <w:t>☒</w:t>
                </w:r>
              </w:sdtContent>
            </w:sdt>
            <w:r w:rsidR="00356591" w:rsidRPr="002046A5">
              <w:rPr>
                <w:rFonts w:ascii="Times New Roman" w:hAnsi="Times New Roman" w:cs="Times New Roman"/>
                <w:sz w:val="18"/>
                <w:szCs w:val="20"/>
              </w:rPr>
              <w:t xml:space="preserve"> NE</w:t>
            </w:r>
          </w:p>
        </w:tc>
      </w:tr>
      <w:tr w:rsidR="00356591" w:rsidRPr="002046A5" w14:paraId="279730B0" w14:textId="77777777" w:rsidTr="00892696">
        <w:trPr>
          <w:trHeight w:val="80"/>
        </w:trPr>
        <w:tc>
          <w:tcPr>
            <w:tcW w:w="1801" w:type="dxa"/>
            <w:shd w:val="clear" w:color="auto" w:fill="F2F2F2" w:themeFill="background1" w:themeFillShade="F2"/>
            <w:vAlign w:val="center"/>
          </w:tcPr>
          <w:p w14:paraId="10A55DF2" w14:textId="77777777" w:rsidR="00356591" w:rsidRPr="002046A5" w:rsidRDefault="00356591" w:rsidP="00892696">
            <w:pPr>
              <w:spacing w:before="20" w:after="20"/>
              <w:rPr>
                <w:rFonts w:ascii="Times New Roman" w:hAnsi="Times New Roman" w:cs="Times New Roman"/>
                <w:b/>
                <w:sz w:val="18"/>
                <w:szCs w:val="18"/>
              </w:rPr>
            </w:pPr>
            <w:r w:rsidRPr="002046A5">
              <w:rPr>
                <w:rFonts w:ascii="Times New Roman" w:hAnsi="Times New Roman" w:cs="Times New Roman"/>
                <w:b/>
                <w:sz w:val="18"/>
              </w:rPr>
              <w:t>Opterećenje</w:t>
            </w:r>
          </w:p>
        </w:tc>
        <w:tc>
          <w:tcPr>
            <w:tcW w:w="391" w:type="dxa"/>
          </w:tcPr>
          <w:p w14:paraId="3311C077" w14:textId="77777777" w:rsidR="00356591" w:rsidRPr="002046A5" w:rsidRDefault="00356591" w:rsidP="00892696">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30</w:t>
            </w:r>
          </w:p>
        </w:tc>
        <w:tc>
          <w:tcPr>
            <w:tcW w:w="392" w:type="dxa"/>
          </w:tcPr>
          <w:p w14:paraId="4B116DDF" w14:textId="77777777" w:rsidR="00356591" w:rsidRPr="002046A5" w:rsidRDefault="00356591"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3"/>
          </w:tcPr>
          <w:p w14:paraId="76B0D947" w14:textId="77777777" w:rsidR="00356591" w:rsidRPr="002046A5" w:rsidRDefault="00356591" w:rsidP="00892696">
            <w:pPr>
              <w:spacing w:before="20" w:after="20"/>
              <w:jc w:val="center"/>
              <w:rPr>
                <w:rFonts w:ascii="Times New Roman" w:hAnsi="Times New Roman" w:cs="Times New Roman"/>
                <w:sz w:val="18"/>
                <w:szCs w:val="20"/>
              </w:rPr>
            </w:pPr>
          </w:p>
        </w:tc>
        <w:tc>
          <w:tcPr>
            <w:tcW w:w="391" w:type="dxa"/>
            <w:gridSpan w:val="3"/>
          </w:tcPr>
          <w:p w14:paraId="798C6DC1" w14:textId="77777777" w:rsidR="00356591" w:rsidRPr="002046A5" w:rsidRDefault="00356591"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tc>
        <w:tc>
          <w:tcPr>
            <w:tcW w:w="392" w:type="dxa"/>
            <w:gridSpan w:val="2"/>
          </w:tcPr>
          <w:p w14:paraId="1B5B73C9" w14:textId="77777777" w:rsidR="00356591" w:rsidRPr="002046A5" w:rsidRDefault="00356591" w:rsidP="00892696">
            <w:pPr>
              <w:spacing w:before="20" w:after="20"/>
              <w:jc w:val="center"/>
              <w:rPr>
                <w:rFonts w:ascii="Times New Roman" w:hAnsi="Times New Roman" w:cs="Times New Roman"/>
                <w:sz w:val="18"/>
                <w:szCs w:val="20"/>
              </w:rPr>
            </w:pPr>
          </w:p>
        </w:tc>
        <w:tc>
          <w:tcPr>
            <w:tcW w:w="392" w:type="dxa"/>
            <w:gridSpan w:val="2"/>
          </w:tcPr>
          <w:p w14:paraId="1E75A470" w14:textId="77777777" w:rsidR="00356591" w:rsidRPr="002046A5" w:rsidRDefault="00356591"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22321BEE" w14:textId="77777777" w:rsidR="00356591" w:rsidRPr="002046A5" w:rsidRDefault="00356591" w:rsidP="00892696">
            <w:pPr>
              <w:tabs>
                <w:tab w:val="left" w:pos="1218"/>
              </w:tabs>
              <w:spacing w:before="20" w:after="20"/>
              <w:jc w:val="center"/>
              <w:rPr>
                <w:rFonts w:ascii="Times New Roman" w:hAnsi="Times New Roman" w:cs="Times New Roman"/>
                <w:b/>
                <w:sz w:val="18"/>
                <w:lang w:val="it-IT"/>
              </w:rPr>
            </w:pPr>
            <w:r w:rsidRPr="002046A5">
              <w:rPr>
                <w:rFonts w:ascii="Times New Roman" w:hAnsi="Times New Roman" w:cs="Times New Roman"/>
                <w:b/>
                <w:sz w:val="18"/>
                <w:szCs w:val="20"/>
                <w:lang w:val="it-IT"/>
              </w:rPr>
              <w:t>Mrežne stranice kolegija u sustavu za e-učenje</w:t>
            </w:r>
          </w:p>
        </w:tc>
        <w:tc>
          <w:tcPr>
            <w:tcW w:w="1285" w:type="dxa"/>
            <w:gridSpan w:val="2"/>
            <w:vAlign w:val="center"/>
          </w:tcPr>
          <w:p w14:paraId="7766389F" w14:textId="77777777" w:rsidR="00356591" w:rsidRPr="002046A5"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3096361"/>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szCs w:val="20"/>
                  </w:rPr>
                  <w:t>☐</w:t>
                </w:r>
              </w:sdtContent>
            </w:sdt>
            <w:r w:rsidR="00356591" w:rsidRPr="002046A5">
              <w:rPr>
                <w:rFonts w:ascii="Times New Roman" w:hAnsi="Times New Roman" w:cs="Times New Roman"/>
                <w:sz w:val="18"/>
                <w:szCs w:val="20"/>
              </w:rPr>
              <w:t xml:space="preserve"> DA </w:t>
            </w:r>
            <w:sdt>
              <w:sdtPr>
                <w:rPr>
                  <w:rFonts w:ascii="Times New Roman" w:hAnsi="Times New Roman" w:cs="Times New Roman"/>
                  <w:sz w:val="18"/>
                  <w:szCs w:val="20"/>
                </w:rPr>
                <w:id w:val="1179232137"/>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szCs w:val="20"/>
                  </w:rPr>
                  <w:t>☒</w:t>
                </w:r>
              </w:sdtContent>
            </w:sdt>
            <w:r w:rsidR="00356591" w:rsidRPr="002046A5">
              <w:rPr>
                <w:rFonts w:ascii="Times New Roman" w:hAnsi="Times New Roman" w:cs="Times New Roman"/>
                <w:sz w:val="18"/>
                <w:szCs w:val="20"/>
              </w:rPr>
              <w:t xml:space="preserve"> NE</w:t>
            </w:r>
          </w:p>
        </w:tc>
      </w:tr>
      <w:tr w:rsidR="00356591" w:rsidRPr="002046A5" w14:paraId="6A227350" w14:textId="77777777" w:rsidTr="00892696">
        <w:trPr>
          <w:trHeight w:val="80"/>
        </w:trPr>
        <w:tc>
          <w:tcPr>
            <w:tcW w:w="1801" w:type="dxa"/>
            <w:shd w:val="clear" w:color="auto" w:fill="F2F2F2" w:themeFill="background1" w:themeFillShade="F2"/>
            <w:vAlign w:val="center"/>
          </w:tcPr>
          <w:p w14:paraId="6E338C67" w14:textId="77777777" w:rsidR="00356591" w:rsidRPr="002046A5" w:rsidRDefault="00356591" w:rsidP="00892696">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Mjesto i vrijeme izvođenja nastave</w:t>
            </w:r>
          </w:p>
        </w:tc>
        <w:tc>
          <w:tcPr>
            <w:tcW w:w="2350" w:type="dxa"/>
            <w:gridSpan w:val="12"/>
            <w:vAlign w:val="center"/>
          </w:tcPr>
          <w:p w14:paraId="4A9E3BA9" w14:textId="77777777" w:rsidR="00356591" w:rsidRPr="002046A5" w:rsidRDefault="00356591"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Zgrada sjemeništa „Zmajević“</w:t>
            </w:r>
          </w:p>
        </w:tc>
        <w:tc>
          <w:tcPr>
            <w:tcW w:w="3852" w:type="dxa"/>
            <w:gridSpan w:val="16"/>
            <w:shd w:val="clear" w:color="auto" w:fill="F2F2F2" w:themeFill="background1" w:themeFillShade="F2"/>
            <w:vAlign w:val="center"/>
          </w:tcPr>
          <w:p w14:paraId="3363A022" w14:textId="77777777" w:rsidR="00356591" w:rsidRPr="002046A5" w:rsidRDefault="00356591" w:rsidP="00892696">
            <w:pPr>
              <w:tabs>
                <w:tab w:val="left" w:pos="1218"/>
              </w:tabs>
              <w:spacing w:before="20" w:after="20"/>
              <w:jc w:val="right"/>
              <w:rPr>
                <w:rFonts w:ascii="Times New Roman" w:hAnsi="Times New Roman" w:cs="Times New Roman"/>
                <w:b/>
                <w:color w:val="FF0000"/>
                <w:sz w:val="18"/>
                <w:szCs w:val="20"/>
                <w:lang w:val="it-IT"/>
              </w:rPr>
            </w:pPr>
            <w:r w:rsidRPr="002046A5">
              <w:rPr>
                <w:rFonts w:ascii="Times New Roman" w:hAnsi="Times New Roman" w:cs="Times New Roman"/>
                <w:b/>
                <w:sz w:val="18"/>
                <w:lang w:val="it-IT"/>
              </w:rPr>
              <w:t>Jezik/jezici na kojima se izvodi kolegij</w:t>
            </w:r>
          </w:p>
        </w:tc>
        <w:tc>
          <w:tcPr>
            <w:tcW w:w="1285" w:type="dxa"/>
            <w:gridSpan w:val="2"/>
            <w:vAlign w:val="center"/>
          </w:tcPr>
          <w:p w14:paraId="1002F4BF" w14:textId="77777777" w:rsidR="00356591" w:rsidRPr="002046A5" w:rsidRDefault="00356591" w:rsidP="00892696">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szCs w:val="20"/>
              </w:rPr>
              <w:t>Hrvatski/</w:t>
            </w:r>
          </w:p>
          <w:p w14:paraId="5C74064C" w14:textId="77777777" w:rsidR="00356591" w:rsidRPr="002046A5" w:rsidRDefault="00356591" w:rsidP="00892696">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szCs w:val="20"/>
              </w:rPr>
              <w:t>Talijanski</w:t>
            </w:r>
          </w:p>
        </w:tc>
      </w:tr>
      <w:tr w:rsidR="00356591" w:rsidRPr="002046A5" w14:paraId="533D53A5" w14:textId="77777777" w:rsidTr="00892696">
        <w:trPr>
          <w:trHeight w:val="80"/>
        </w:trPr>
        <w:tc>
          <w:tcPr>
            <w:tcW w:w="1801" w:type="dxa"/>
            <w:shd w:val="clear" w:color="auto" w:fill="F2F2F2" w:themeFill="background1" w:themeFillShade="F2"/>
            <w:vAlign w:val="center"/>
          </w:tcPr>
          <w:p w14:paraId="46AEBEDF" w14:textId="77777777" w:rsidR="00356591" w:rsidRPr="002046A5" w:rsidRDefault="00356591" w:rsidP="00892696">
            <w:pPr>
              <w:spacing w:before="20" w:after="20"/>
              <w:rPr>
                <w:rFonts w:ascii="Times New Roman" w:hAnsi="Times New Roman" w:cs="Times New Roman"/>
                <w:b/>
                <w:sz w:val="18"/>
              </w:rPr>
            </w:pPr>
            <w:r w:rsidRPr="002046A5">
              <w:rPr>
                <w:rFonts w:ascii="Times New Roman" w:hAnsi="Times New Roman" w:cs="Times New Roman"/>
                <w:b/>
                <w:sz w:val="18"/>
              </w:rPr>
              <w:t>Početak nastave</w:t>
            </w:r>
          </w:p>
        </w:tc>
        <w:tc>
          <w:tcPr>
            <w:tcW w:w="2350" w:type="dxa"/>
            <w:gridSpan w:val="12"/>
            <w:vAlign w:val="center"/>
          </w:tcPr>
          <w:p w14:paraId="38DD3FB0" w14:textId="77777777" w:rsidR="00356591" w:rsidRPr="002046A5" w:rsidRDefault="00356591" w:rsidP="00892696">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26. 2.</w:t>
            </w:r>
          </w:p>
        </w:tc>
        <w:tc>
          <w:tcPr>
            <w:tcW w:w="3852" w:type="dxa"/>
            <w:gridSpan w:val="16"/>
            <w:shd w:val="clear" w:color="auto" w:fill="F2F2F2" w:themeFill="background1" w:themeFillShade="F2"/>
            <w:vAlign w:val="center"/>
          </w:tcPr>
          <w:p w14:paraId="1AE11224" w14:textId="77777777" w:rsidR="00356591" w:rsidRPr="002046A5" w:rsidRDefault="00356591" w:rsidP="00892696">
            <w:pPr>
              <w:tabs>
                <w:tab w:val="left" w:pos="1218"/>
              </w:tabs>
              <w:spacing w:before="20" w:after="20"/>
              <w:jc w:val="right"/>
              <w:rPr>
                <w:rFonts w:ascii="Times New Roman" w:hAnsi="Times New Roman" w:cs="Times New Roman"/>
                <w:b/>
                <w:sz w:val="18"/>
              </w:rPr>
            </w:pPr>
            <w:r w:rsidRPr="002046A5">
              <w:rPr>
                <w:rFonts w:ascii="Times New Roman" w:hAnsi="Times New Roman" w:cs="Times New Roman"/>
                <w:b/>
                <w:sz w:val="18"/>
              </w:rPr>
              <w:t>Završetak nastave</w:t>
            </w:r>
          </w:p>
        </w:tc>
        <w:tc>
          <w:tcPr>
            <w:tcW w:w="1285" w:type="dxa"/>
            <w:gridSpan w:val="2"/>
            <w:vAlign w:val="center"/>
          </w:tcPr>
          <w:p w14:paraId="4781A254" w14:textId="77777777" w:rsidR="00356591" w:rsidRPr="002046A5" w:rsidRDefault="00356591" w:rsidP="00892696">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rPr>
              <w:t>4. 6.</w:t>
            </w:r>
          </w:p>
        </w:tc>
      </w:tr>
      <w:tr w:rsidR="00356591" w:rsidRPr="002046A5" w14:paraId="7E6EA098" w14:textId="77777777" w:rsidTr="00892696">
        <w:tc>
          <w:tcPr>
            <w:tcW w:w="1801" w:type="dxa"/>
            <w:shd w:val="clear" w:color="auto" w:fill="F2F2F2" w:themeFill="background1" w:themeFillShade="F2"/>
          </w:tcPr>
          <w:p w14:paraId="72BEC6B1" w14:textId="77777777" w:rsidR="00356591" w:rsidRPr="002046A5" w:rsidRDefault="00356591" w:rsidP="00892696">
            <w:pPr>
              <w:spacing w:before="20" w:after="20"/>
              <w:rPr>
                <w:rFonts w:ascii="Times New Roman" w:hAnsi="Times New Roman" w:cs="Times New Roman"/>
                <w:b/>
                <w:sz w:val="18"/>
              </w:rPr>
            </w:pPr>
            <w:r w:rsidRPr="002046A5">
              <w:rPr>
                <w:rFonts w:ascii="Times New Roman" w:hAnsi="Times New Roman" w:cs="Times New Roman"/>
                <w:b/>
                <w:sz w:val="18"/>
              </w:rPr>
              <w:t>Preduvjeti za upis kolegija</w:t>
            </w:r>
          </w:p>
        </w:tc>
        <w:tc>
          <w:tcPr>
            <w:tcW w:w="7487" w:type="dxa"/>
            <w:gridSpan w:val="30"/>
          </w:tcPr>
          <w:p w14:paraId="1BD967C5" w14:textId="77777777" w:rsidR="00356591" w:rsidRPr="002046A5" w:rsidRDefault="00356591" w:rsidP="00892696">
            <w:pPr>
              <w:tabs>
                <w:tab w:val="left" w:pos="1218"/>
              </w:tabs>
              <w:spacing w:before="20" w:after="20"/>
              <w:rPr>
                <w:rFonts w:ascii="Times New Roman" w:hAnsi="Times New Roman" w:cs="Times New Roman"/>
                <w:sz w:val="18"/>
              </w:rPr>
            </w:pPr>
          </w:p>
        </w:tc>
      </w:tr>
      <w:tr w:rsidR="00356591" w:rsidRPr="002046A5" w14:paraId="145D718B" w14:textId="77777777" w:rsidTr="00892696">
        <w:tc>
          <w:tcPr>
            <w:tcW w:w="9288" w:type="dxa"/>
            <w:gridSpan w:val="31"/>
            <w:shd w:val="clear" w:color="auto" w:fill="D9D9D9" w:themeFill="background1" w:themeFillShade="D9"/>
          </w:tcPr>
          <w:p w14:paraId="7513D19D" w14:textId="77777777" w:rsidR="00356591" w:rsidRPr="002046A5" w:rsidRDefault="00356591" w:rsidP="00892696">
            <w:pPr>
              <w:spacing w:before="20" w:after="20"/>
              <w:rPr>
                <w:rFonts w:ascii="Times New Roman" w:hAnsi="Times New Roman" w:cs="Times New Roman"/>
                <w:sz w:val="18"/>
                <w:szCs w:val="18"/>
              </w:rPr>
            </w:pPr>
          </w:p>
        </w:tc>
      </w:tr>
      <w:tr w:rsidR="00356591" w:rsidRPr="002046A5" w14:paraId="60A24B62" w14:textId="77777777" w:rsidTr="00892696">
        <w:tc>
          <w:tcPr>
            <w:tcW w:w="1801" w:type="dxa"/>
            <w:shd w:val="clear" w:color="auto" w:fill="F2F2F2" w:themeFill="background1" w:themeFillShade="F2"/>
          </w:tcPr>
          <w:p w14:paraId="5FD99E90" w14:textId="77777777" w:rsidR="00356591" w:rsidRPr="002046A5" w:rsidRDefault="00356591" w:rsidP="00892696">
            <w:pPr>
              <w:spacing w:before="20" w:after="20"/>
              <w:rPr>
                <w:rFonts w:ascii="Times New Roman" w:hAnsi="Times New Roman" w:cs="Times New Roman"/>
                <w:b/>
                <w:sz w:val="18"/>
              </w:rPr>
            </w:pPr>
            <w:r w:rsidRPr="002046A5">
              <w:rPr>
                <w:rFonts w:ascii="Times New Roman" w:hAnsi="Times New Roman" w:cs="Times New Roman"/>
                <w:b/>
                <w:sz w:val="18"/>
              </w:rPr>
              <w:t>Nositelj kolegija</w:t>
            </w:r>
          </w:p>
        </w:tc>
        <w:tc>
          <w:tcPr>
            <w:tcW w:w="7487" w:type="dxa"/>
            <w:gridSpan w:val="30"/>
          </w:tcPr>
          <w:p w14:paraId="3AA4D593"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Prof. dr. Carmelo Dotolo</w:t>
            </w:r>
          </w:p>
        </w:tc>
      </w:tr>
      <w:tr w:rsidR="00356591" w:rsidRPr="002046A5" w14:paraId="4118B2FD" w14:textId="77777777" w:rsidTr="00892696">
        <w:tc>
          <w:tcPr>
            <w:tcW w:w="1801" w:type="dxa"/>
            <w:shd w:val="clear" w:color="auto" w:fill="F2F2F2" w:themeFill="background1" w:themeFillShade="F2"/>
          </w:tcPr>
          <w:p w14:paraId="4D32C66B" w14:textId="77777777" w:rsidR="00356591" w:rsidRPr="002046A5" w:rsidRDefault="00356591"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2FF2CC37" w14:textId="77777777" w:rsidR="00356591" w:rsidRPr="002046A5" w:rsidRDefault="00356591" w:rsidP="00892696">
            <w:pPr>
              <w:tabs>
                <w:tab w:val="left" w:pos="1218"/>
              </w:tabs>
              <w:spacing w:before="20" w:after="20"/>
              <w:rPr>
                <w:rFonts w:ascii="Times New Roman" w:hAnsi="Times New Roman" w:cs="Times New Roman"/>
                <w:sz w:val="20"/>
                <w:szCs w:val="20"/>
              </w:rPr>
            </w:pPr>
            <w:r w:rsidRPr="002046A5">
              <w:rPr>
                <w:rFonts w:ascii="Times New Roman" w:hAnsi="Times New Roman" w:cs="Times New Roman"/>
                <w:sz w:val="20"/>
                <w:szCs w:val="20"/>
              </w:rPr>
              <w:t>dotolo@carmelodotolo.eu</w:t>
            </w:r>
          </w:p>
        </w:tc>
        <w:tc>
          <w:tcPr>
            <w:tcW w:w="1197" w:type="dxa"/>
            <w:gridSpan w:val="4"/>
            <w:shd w:val="clear" w:color="auto" w:fill="F2F2F2" w:themeFill="background1" w:themeFillShade="F2"/>
          </w:tcPr>
          <w:p w14:paraId="10912F8D" w14:textId="77777777" w:rsidR="00356591" w:rsidRPr="002046A5" w:rsidRDefault="00356591" w:rsidP="00892696">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2CD9F855" w14:textId="77777777" w:rsidR="00356591" w:rsidRPr="002046A5" w:rsidRDefault="00356591" w:rsidP="00892696">
            <w:pPr>
              <w:tabs>
                <w:tab w:val="left" w:pos="1218"/>
              </w:tabs>
              <w:spacing w:before="20" w:after="20"/>
              <w:rPr>
                <w:rFonts w:ascii="Times New Roman" w:hAnsi="Times New Roman" w:cs="Times New Roman"/>
                <w:sz w:val="18"/>
              </w:rPr>
            </w:pPr>
          </w:p>
        </w:tc>
      </w:tr>
      <w:tr w:rsidR="00356591" w:rsidRPr="002046A5" w14:paraId="41CE40E7" w14:textId="77777777" w:rsidTr="00892696">
        <w:tc>
          <w:tcPr>
            <w:tcW w:w="1801" w:type="dxa"/>
            <w:shd w:val="clear" w:color="auto" w:fill="F2F2F2" w:themeFill="background1" w:themeFillShade="F2"/>
          </w:tcPr>
          <w:p w14:paraId="6B977324" w14:textId="77777777" w:rsidR="00356591" w:rsidRPr="002046A5" w:rsidRDefault="00356591" w:rsidP="00892696">
            <w:pPr>
              <w:spacing w:before="20" w:after="20"/>
              <w:rPr>
                <w:rFonts w:ascii="Times New Roman" w:hAnsi="Times New Roman" w:cs="Times New Roman"/>
                <w:b/>
                <w:sz w:val="18"/>
              </w:rPr>
            </w:pPr>
            <w:r w:rsidRPr="002046A5">
              <w:rPr>
                <w:rFonts w:ascii="Times New Roman" w:hAnsi="Times New Roman" w:cs="Times New Roman"/>
                <w:b/>
                <w:sz w:val="18"/>
              </w:rPr>
              <w:t>Izvođač kolegija</w:t>
            </w:r>
          </w:p>
        </w:tc>
        <w:tc>
          <w:tcPr>
            <w:tcW w:w="7487" w:type="dxa"/>
            <w:gridSpan w:val="30"/>
          </w:tcPr>
          <w:p w14:paraId="2C29271D"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Prof. dr. Carmelo Dotolo</w:t>
            </w:r>
          </w:p>
        </w:tc>
      </w:tr>
      <w:tr w:rsidR="00356591" w:rsidRPr="002046A5" w14:paraId="356F966F" w14:textId="77777777" w:rsidTr="00892696">
        <w:tc>
          <w:tcPr>
            <w:tcW w:w="1801" w:type="dxa"/>
            <w:shd w:val="clear" w:color="auto" w:fill="F2F2F2" w:themeFill="background1" w:themeFillShade="F2"/>
          </w:tcPr>
          <w:p w14:paraId="209CAEB1" w14:textId="77777777" w:rsidR="00356591" w:rsidRPr="002046A5" w:rsidRDefault="00356591"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35E68ECC" w14:textId="77777777" w:rsidR="00356591" w:rsidRPr="002046A5" w:rsidRDefault="00356591" w:rsidP="0089269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6901016C" w14:textId="77777777" w:rsidR="00356591" w:rsidRPr="002046A5" w:rsidRDefault="00356591" w:rsidP="00892696">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66A079DA" w14:textId="77777777" w:rsidR="00356591" w:rsidRPr="002046A5" w:rsidRDefault="00356591" w:rsidP="00892696">
            <w:pPr>
              <w:tabs>
                <w:tab w:val="left" w:pos="1218"/>
              </w:tabs>
              <w:spacing w:before="20" w:after="20"/>
              <w:rPr>
                <w:rFonts w:ascii="Times New Roman" w:hAnsi="Times New Roman" w:cs="Times New Roman"/>
                <w:sz w:val="18"/>
              </w:rPr>
            </w:pPr>
          </w:p>
        </w:tc>
      </w:tr>
      <w:tr w:rsidR="00356591" w:rsidRPr="002046A5" w14:paraId="5C17629F" w14:textId="77777777" w:rsidTr="00892696">
        <w:tc>
          <w:tcPr>
            <w:tcW w:w="1801" w:type="dxa"/>
            <w:shd w:val="clear" w:color="auto" w:fill="F2F2F2" w:themeFill="background1" w:themeFillShade="F2"/>
          </w:tcPr>
          <w:p w14:paraId="14EAEBEE" w14:textId="77777777" w:rsidR="00356591" w:rsidRPr="002046A5" w:rsidRDefault="00356591" w:rsidP="00892696">
            <w:pPr>
              <w:spacing w:before="20" w:after="20"/>
              <w:rPr>
                <w:rFonts w:ascii="Times New Roman" w:hAnsi="Times New Roman" w:cs="Times New Roman"/>
                <w:b/>
                <w:sz w:val="18"/>
              </w:rPr>
            </w:pPr>
            <w:r w:rsidRPr="002046A5">
              <w:rPr>
                <w:rFonts w:ascii="Times New Roman" w:hAnsi="Times New Roman" w:cs="Times New Roman"/>
                <w:b/>
                <w:sz w:val="18"/>
              </w:rPr>
              <w:t>Suradnik na kolegiju</w:t>
            </w:r>
          </w:p>
        </w:tc>
        <w:tc>
          <w:tcPr>
            <w:tcW w:w="7487" w:type="dxa"/>
            <w:gridSpan w:val="30"/>
          </w:tcPr>
          <w:p w14:paraId="1369C781"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Doc. dr. Klara Ćavar</w:t>
            </w:r>
          </w:p>
        </w:tc>
      </w:tr>
      <w:tr w:rsidR="00356591" w:rsidRPr="002046A5" w14:paraId="2DC75177" w14:textId="77777777" w:rsidTr="00892696">
        <w:tc>
          <w:tcPr>
            <w:tcW w:w="1801" w:type="dxa"/>
            <w:shd w:val="clear" w:color="auto" w:fill="F2F2F2" w:themeFill="background1" w:themeFillShade="F2"/>
          </w:tcPr>
          <w:p w14:paraId="082F67E6" w14:textId="77777777" w:rsidR="00356591" w:rsidRPr="002046A5" w:rsidRDefault="00356591"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1DB198E1"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kcavar</w:t>
            </w:r>
            <w:r w:rsidRPr="002046A5">
              <w:rPr>
                <w:rFonts w:ascii="Times New Roman" w:hAnsi="Times New Roman" w:cs="Times New Roman"/>
                <w:sz w:val="18"/>
                <w:lang w:val="it-IT"/>
              </w:rPr>
              <w:t>@unizd.hr</w:t>
            </w:r>
          </w:p>
        </w:tc>
        <w:tc>
          <w:tcPr>
            <w:tcW w:w="1197" w:type="dxa"/>
            <w:gridSpan w:val="4"/>
            <w:shd w:val="clear" w:color="auto" w:fill="F2F2F2" w:themeFill="background1" w:themeFillShade="F2"/>
          </w:tcPr>
          <w:p w14:paraId="4142BDAA" w14:textId="77777777" w:rsidR="00356591" w:rsidRPr="002046A5" w:rsidRDefault="00356591" w:rsidP="00892696">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3872F900" w14:textId="77777777" w:rsidR="00356591" w:rsidRPr="002046A5" w:rsidRDefault="00356591" w:rsidP="00892696">
            <w:pPr>
              <w:tabs>
                <w:tab w:val="left" w:pos="1218"/>
              </w:tabs>
              <w:spacing w:before="20" w:after="20"/>
              <w:rPr>
                <w:rFonts w:ascii="Times New Roman" w:hAnsi="Times New Roman" w:cs="Times New Roman"/>
                <w:sz w:val="18"/>
              </w:rPr>
            </w:pPr>
          </w:p>
        </w:tc>
      </w:tr>
      <w:tr w:rsidR="00356591" w:rsidRPr="002046A5" w14:paraId="734DB4E5" w14:textId="77777777" w:rsidTr="00892696">
        <w:tc>
          <w:tcPr>
            <w:tcW w:w="1801" w:type="dxa"/>
            <w:shd w:val="clear" w:color="auto" w:fill="F2F2F2" w:themeFill="background1" w:themeFillShade="F2"/>
          </w:tcPr>
          <w:p w14:paraId="528CFB40" w14:textId="77777777" w:rsidR="00356591" w:rsidRPr="002046A5" w:rsidRDefault="00356591" w:rsidP="00892696">
            <w:pPr>
              <w:spacing w:before="20" w:after="20"/>
              <w:rPr>
                <w:rFonts w:ascii="Times New Roman" w:hAnsi="Times New Roman" w:cs="Times New Roman"/>
                <w:b/>
                <w:sz w:val="18"/>
              </w:rPr>
            </w:pPr>
            <w:r w:rsidRPr="002046A5">
              <w:rPr>
                <w:rFonts w:ascii="Times New Roman" w:hAnsi="Times New Roman" w:cs="Times New Roman"/>
                <w:b/>
                <w:sz w:val="18"/>
              </w:rPr>
              <w:t>Suradnik na kolegiju</w:t>
            </w:r>
          </w:p>
        </w:tc>
        <w:tc>
          <w:tcPr>
            <w:tcW w:w="7487" w:type="dxa"/>
            <w:gridSpan w:val="30"/>
          </w:tcPr>
          <w:p w14:paraId="058FA8DC" w14:textId="77777777" w:rsidR="00356591" w:rsidRPr="002046A5" w:rsidRDefault="00356591" w:rsidP="00892696">
            <w:pPr>
              <w:tabs>
                <w:tab w:val="left" w:pos="1218"/>
              </w:tabs>
              <w:spacing w:before="20" w:after="20"/>
              <w:rPr>
                <w:rFonts w:ascii="Times New Roman" w:hAnsi="Times New Roman" w:cs="Times New Roman"/>
                <w:sz w:val="18"/>
              </w:rPr>
            </w:pPr>
          </w:p>
        </w:tc>
      </w:tr>
      <w:tr w:rsidR="00356591" w:rsidRPr="002046A5" w14:paraId="2FF3CCF8" w14:textId="77777777" w:rsidTr="00892696">
        <w:tc>
          <w:tcPr>
            <w:tcW w:w="1801" w:type="dxa"/>
            <w:shd w:val="clear" w:color="auto" w:fill="F2F2F2" w:themeFill="background1" w:themeFillShade="F2"/>
          </w:tcPr>
          <w:p w14:paraId="07219F25" w14:textId="77777777" w:rsidR="00356591" w:rsidRPr="002046A5" w:rsidRDefault="00356591" w:rsidP="00892696">
            <w:pPr>
              <w:spacing w:before="20" w:after="20"/>
              <w:jc w:val="right"/>
              <w:rPr>
                <w:rFonts w:ascii="Times New Roman" w:hAnsi="Times New Roman" w:cs="Times New Roman"/>
                <w:b/>
                <w:sz w:val="18"/>
              </w:rPr>
            </w:pPr>
            <w:r w:rsidRPr="002046A5">
              <w:rPr>
                <w:rFonts w:ascii="Times New Roman" w:hAnsi="Times New Roman" w:cs="Times New Roman"/>
                <w:b/>
                <w:sz w:val="18"/>
              </w:rPr>
              <w:lastRenderedPageBreak/>
              <w:t>E-mail</w:t>
            </w:r>
          </w:p>
        </w:tc>
        <w:tc>
          <w:tcPr>
            <w:tcW w:w="3999" w:type="dxa"/>
            <w:gridSpan w:val="19"/>
          </w:tcPr>
          <w:p w14:paraId="2FE2FBED" w14:textId="77777777" w:rsidR="00356591" w:rsidRPr="002046A5" w:rsidRDefault="00356591" w:rsidP="0089269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31E77064" w14:textId="77777777" w:rsidR="00356591" w:rsidRPr="002046A5" w:rsidRDefault="00356591" w:rsidP="00892696">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16CF7623" w14:textId="77777777" w:rsidR="00356591" w:rsidRPr="002046A5" w:rsidRDefault="00356591" w:rsidP="00892696">
            <w:pPr>
              <w:tabs>
                <w:tab w:val="left" w:pos="1218"/>
              </w:tabs>
              <w:spacing w:before="20" w:after="20"/>
              <w:rPr>
                <w:rFonts w:ascii="Times New Roman" w:hAnsi="Times New Roman" w:cs="Times New Roman"/>
                <w:sz w:val="18"/>
              </w:rPr>
            </w:pPr>
          </w:p>
        </w:tc>
      </w:tr>
      <w:tr w:rsidR="00356591" w:rsidRPr="002046A5" w14:paraId="40B2670C" w14:textId="77777777" w:rsidTr="00892696">
        <w:tc>
          <w:tcPr>
            <w:tcW w:w="9288" w:type="dxa"/>
            <w:gridSpan w:val="31"/>
            <w:shd w:val="clear" w:color="auto" w:fill="D9D9D9" w:themeFill="background1" w:themeFillShade="D9"/>
          </w:tcPr>
          <w:p w14:paraId="370B1F09" w14:textId="77777777" w:rsidR="00356591" w:rsidRPr="002046A5" w:rsidRDefault="00356591" w:rsidP="00892696">
            <w:pPr>
              <w:tabs>
                <w:tab w:val="left" w:pos="1218"/>
              </w:tabs>
              <w:spacing w:before="20" w:after="20"/>
              <w:rPr>
                <w:rFonts w:ascii="Times New Roman" w:hAnsi="Times New Roman" w:cs="Times New Roman"/>
                <w:sz w:val="18"/>
                <w:szCs w:val="18"/>
              </w:rPr>
            </w:pPr>
          </w:p>
        </w:tc>
      </w:tr>
      <w:tr w:rsidR="00356591" w:rsidRPr="002046A5" w14:paraId="5909CC1A" w14:textId="77777777" w:rsidTr="00892696">
        <w:tc>
          <w:tcPr>
            <w:tcW w:w="1801" w:type="dxa"/>
            <w:vMerge w:val="restart"/>
            <w:shd w:val="clear" w:color="auto" w:fill="F2F2F2" w:themeFill="background1" w:themeFillShade="F2"/>
            <w:vAlign w:val="center"/>
          </w:tcPr>
          <w:p w14:paraId="17281BD7" w14:textId="77777777" w:rsidR="00356591" w:rsidRPr="002046A5" w:rsidRDefault="00356591" w:rsidP="00892696">
            <w:pPr>
              <w:spacing w:before="20" w:after="20"/>
              <w:rPr>
                <w:rFonts w:ascii="Times New Roman" w:hAnsi="Times New Roman" w:cs="Times New Roman"/>
                <w:b/>
                <w:sz w:val="18"/>
              </w:rPr>
            </w:pPr>
            <w:r w:rsidRPr="002046A5">
              <w:rPr>
                <w:rFonts w:ascii="Times New Roman" w:hAnsi="Times New Roman" w:cs="Times New Roman"/>
                <w:b/>
                <w:sz w:val="18"/>
              </w:rPr>
              <w:t>Vrste izvođenja nastave</w:t>
            </w:r>
          </w:p>
        </w:tc>
        <w:tc>
          <w:tcPr>
            <w:tcW w:w="1495" w:type="dxa"/>
            <w:gridSpan w:val="7"/>
            <w:vAlign w:val="center"/>
          </w:tcPr>
          <w:p w14:paraId="78C0D0D5"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0543972"/>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predavanja</w:t>
            </w:r>
          </w:p>
        </w:tc>
        <w:tc>
          <w:tcPr>
            <w:tcW w:w="1498" w:type="dxa"/>
            <w:gridSpan w:val="8"/>
            <w:vAlign w:val="center"/>
          </w:tcPr>
          <w:p w14:paraId="18187165"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2696342"/>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seminari i radionice</w:t>
            </w:r>
          </w:p>
        </w:tc>
        <w:tc>
          <w:tcPr>
            <w:tcW w:w="1497" w:type="dxa"/>
            <w:gridSpan w:val="5"/>
            <w:vAlign w:val="center"/>
          </w:tcPr>
          <w:p w14:paraId="7CC2E676"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0243102"/>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vježbe</w:t>
            </w:r>
          </w:p>
        </w:tc>
        <w:tc>
          <w:tcPr>
            <w:tcW w:w="1497" w:type="dxa"/>
            <w:gridSpan w:val="7"/>
            <w:vAlign w:val="center"/>
          </w:tcPr>
          <w:p w14:paraId="5C10349A"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6710191"/>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e-učenje</w:t>
            </w:r>
          </w:p>
        </w:tc>
        <w:tc>
          <w:tcPr>
            <w:tcW w:w="1500" w:type="dxa"/>
            <w:gridSpan w:val="3"/>
            <w:vAlign w:val="center"/>
          </w:tcPr>
          <w:p w14:paraId="74BEDBF9"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51985352"/>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terenska nastava</w:t>
            </w:r>
          </w:p>
        </w:tc>
      </w:tr>
      <w:tr w:rsidR="00356591" w:rsidRPr="002046A5" w14:paraId="0872E0A7" w14:textId="77777777" w:rsidTr="00892696">
        <w:tc>
          <w:tcPr>
            <w:tcW w:w="1801" w:type="dxa"/>
            <w:vMerge/>
            <w:shd w:val="clear" w:color="auto" w:fill="F2F2F2" w:themeFill="background1" w:themeFillShade="F2"/>
          </w:tcPr>
          <w:p w14:paraId="67E7E9F8" w14:textId="77777777" w:rsidR="00356591" w:rsidRPr="002046A5" w:rsidRDefault="00356591" w:rsidP="00892696">
            <w:pPr>
              <w:spacing w:before="20" w:after="20"/>
              <w:rPr>
                <w:rFonts w:ascii="Times New Roman" w:hAnsi="Times New Roman" w:cs="Times New Roman"/>
                <w:b/>
                <w:sz w:val="18"/>
              </w:rPr>
            </w:pPr>
          </w:p>
        </w:tc>
        <w:tc>
          <w:tcPr>
            <w:tcW w:w="1495" w:type="dxa"/>
            <w:gridSpan w:val="7"/>
            <w:vAlign w:val="center"/>
          </w:tcPr>
          <w:p w14:paraId="4707B7D8"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3724449"/>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samostalni zadaci</w:t>
            </w:r>
          </w:p>
        </w:tc>
        <w:tc>
          <w:tcPr>
            <w:tcW w:w="1498" w:type="dxa"/>
            <w:gridSpan w:val="8"/>
            <w:vAlign w:val="center"/>
          </w:tcPr>
          <w:p w14:paraId="0E24B0C3"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0076588"/>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multimedija i mreža</w:t>
            </w:r>
          </w:p>
        </w:tc>
        <w:tc>
          <w:tcPr>
            <w:tcW w:w="1497" w:type="dxa"/>
            <w:gridSpan w:val="5"/>
            <w:vAlign w:val="center"/>
          </w:tcPr>
          <w:p w14:paraId="309DF3C5"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17908257"/>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laboratorij</w:t>
            </w:r>
          </w:p>
        </w:tc>
        <w:tc>
          <w:tcPr>
            <w:tcW w:w="1497" w:type="dxa"/>
            <w:gridSpan w:val="7"/>
            <w:vAlign w:val="center"/>
          </w:tcPr>
          <w:p w14:paraId="369D989F"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6436896"/>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mentorski rad</w:t>
            </w:r>
          </w:p>
        </w:tc>
        <w:tc>
          <w:tcPr>
            <w:tcW w:w="1500" w:type="dxa"/>
            <w:gridSpan w:val="3"/>
            <w:vAlign w:val="center"/>
          </w:tcPr>
          <w:p w14:paraId="56F4CD3F"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8722115"/>
                <w14:checkbox>
                  <w14:checked w14:val="0"/>
                  <w14:checkedState w14:val="2612" w14:font="MS Gothic"/>
                  <w14:uncheckedState w14:val="2610" w14:font="MS Gothic"/>
                </w14:checkbox>
              </w:sdtPr>
              <w:sdtEnd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ostalo</w:t>
            </w:r>
          </w:p>
        </w:tc>
      </w:tr>
      <w:tr w:rsidR="00356591" w:rsidRPr="002046A5" w14:paraId="4A635DFB" w14:textId="77777777" w:rsidTr="00892696">
        <w:tc>
          <w:tcPr>
            <w:tcW w:w="3296" w:type="dxa"/>
            <w:gridSpan w:val="8"/>
            <w:shd w:val="clear" w:color="auto" w:fill="F2F2F2" w:themeFill="background1" w:themeFillShade="F2"/>
          </w:tcPr>
          <w:p w14:paraId="3A211653" w14:textId="77777777" w:rsidR="00356591" w:rsidRPr="002046A5" w:rsidRDefault="00356591" w:rsidP="00892696">
            <w:pPr>
              <w:spacing w:before="20" w:after="20"/>
              <w:rPr>
                <w:rFonts w:ascii="Times New Roman" w:hAnsi="Times New Roman" w:cs="Times New Roman"/>
                <w:b/>
                <w:sz w:val="18"/>
              </w:rPr>
            </w:pPr>
            <w:r w:rsidRPr="002046A5">
              <w:rPr>
                <w:rFonts w:ascii="Times New Roman" w:hAnsi="Times New Roman" w:cs="Times New Roman"/>
                <w:b/>
                <w:sz w:val="18"/>
              </w:rPr>
              <w:t>Ishodi učenja kolegija</w:t>
            </w:r>
          </w:p>
        </w:tc>
        <w:tc>
          <w:tcPr>
            <w:tcW w:w="5992" w:type="dxa"/>
            <w:gridSpan w:val="23"/>
            <w:vAlign w:val="center"/>
          </w:tcPr>
          <w:p w14:paraId="226235B6" w14:textId="77777777" w:rsidR="00356591" w:rsidRPr="002046A5" w:rsidRDefault="00356591" w:rsidP="00892696">
            <w:pPr>
              <w:pStyle w:val="TableParagraph"/>
              <w:tabs>
                <w:tab w:val="left" w:pos="822"/>
                <w:tab w:val="left" w:pos="823"/>
              </w:tabs>
              <w:spacing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prepoznati i interpretirati fenomene suvremene kulture</w:t>
            </w:r>
          </w:p>
          <w:p w14:paraId="2CB34C81" w14:textId="77777777" w:rsidR="00356591" w:rsidRPr="002046A5" w:rsidRDefault="00356591" w:rsidP="00892696">
            <w:pPr>
              <w:pStyle w:val="TableParagraph"/>
              <w:tabs>
                <w:tab w:val="left" w:pos="822"/>
                <w:tab w:val="left" w:pos="823"/>
              </w:tabs>
              <w:spacing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protumačiti i vrednovati različite dimenzije prijedloga postmoderne za adekvatnu teološku metodologiju</w:t>
            </w:r>
          </w:p>
          <w:p w14:paraId="758AABFB" w14:textId="77777777" w:rsidR="00356591" w:rsidRPr="002046A5" w:rsidRDefault="00356591" w:rsidP="00892696">
            <w:pPr>
              <w:pStyle w:val="TableParagraph"/>
              <w:tabs>
                <w:tab w:val="left" w:pos="822"/>
                <w:tab w:val="left" w:pos="823"/>
              </w:tabs>
              <w:spacing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razumjeti i predstaviti teološke perspektive za budućnost kršćanstva</w:t>
            </w:r>
          </w:p>
          <w:p w14:paraId="63F4A216" w14:textId="77777777" w:rsidR="00356591" w:rsidRPr="002046A5" w:rsidRDefault="00356591" w:rsidP="00892696">
            <w:pPr>
              <w:pStyle w:val="TableParagraph"/>
              <w:tabs>
                <w:tab w:val="left" w:pos="822"/>
                <w:tab w:val="left" w:pos="823"/>
              </w:tabs>
              <w:spacing w:before="2"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argumentirano raspraviti problematiku povratka svetoga i pitanje religioznosti,</w:t>
            </w:r>
          </w:p>
          <w:p w14:paraId="3AFB0108" w14:textId="77777777" w:rsidR="00356591" w:rsidRPr="002046A5" w:rsidRDefault="00356591" w:rsidP="00892696">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20"/>
                <w:szCs w:val="20"/>
                <w:lang w:val="hr-HR"/>
              </w:rPr>
              <w:t>- biti aktivan subjekt u međureligijskom i multikulturalnom dijalogu</w:t>
            </w:r>
          </w:p>
        </w:tc>
      </w:tr>
      <w:tr w:rsidR="00356591" w:rsidRPr="002046A5" w14:paraId="35281685" w14:textId="77777777" w:rsidTr="00892696">
        <w:tc>
          <w:tcPr>
            <w:tcW w:w="3296" w:type="dxa"/>
            <w:gridSpan w:val="8"/>
            <w:shd w:val="clear" w:color="auto" w:fill="F2F2F2" w:themeFill="background1" w:themeFillShade="F2"/>
          </w:tcPr>
          <w:p w14:paraId="61194A5C" w14:textId="77777777" w:rsidR="00356591" w:rsidRPr="002046A5" w:rsidRDefault="00356591" w:rsidP="00892696">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Ishodi učenja na razini programa kojima kolegij doprinosi</w:t>
            </w:r>
          </w:p>
        </w:tc>
        <w:tc>
          <w:tcPr>
            <w:tcW w:w="5992" w:type="dxa"/>
            <w:gridSpan w:val="23"/>
            <w:vAlign w:val="center"/>
          </w:tcPr>
          <w:p w14:paraId="2246A602" w14:textId="77777777" w:rsidR="00356591" w:rsidRPr="002046A5" w:rsidRDefault="00356591" w:rsidP="00892696">
            <w:pPr>
              <w:widowControl w:val="0"/>
              <w:numPr>
                <w:ilvl w:val="0"/>
                <w:numId w:val="21"/>
              </w:numPr>
              <w:tabs>
                <w:tab w:val="left" w:pos="214"/>
              </w:tabs>
              <w:autoSpaceDE w:val="0"/>
              <w:autoSpaceDN w:val="0"/>
              <w:spacing w:line="252" w:lineRule="exact"/>
              <w:ind w:hanging="110"/>
              <w:rPr>
                <w:rFonts w:ascii="Times New Roman" w:eastAsia="Arial Narrow" w:hAnsi="Times New Roman" w:cs="Times New Roman"/>
                <w:sz w:val="20"/>
                <w:szCs w:val="20"/>
                <w:lang w:val="it-IT"/>
              </w:rPr>
            </w:pPr>
            <w:r w:rsidRPr="002046A5">
              <w:rPr>
                <w:rFonts w:ascii="Times New Roman" w:eastAsia="Arial Narrow" w:hAnsi="Times New Roman" w:cs="Times New Roman"/>
                <w:sz w:val="20"/>
                <w:szCs w:val="20"/>
                <w:lang w:val="it-IT"/>
              </w:rPr>
              <w:t>prepoznati temeljne oznake etičkog, religijskog i kulturalnog obzora suvremenog doba i njegov odmak glede određenih načina življenja i tumačenja kršćanstva</w:t>
            </w:r>
          </w:p>
          <w:p w14:paraId="0B5B5480" w14:textId="77777777" w:rsidR="00356591" w:rsidRPr="002046A5" w:rsidRDefault="00356591" w:rsidP="00892696">
            <w:pPr>
              <w:widowControl w:val="0"/>
              <w:numPr>
                <w:ilvl w:val="0"/>
                <w:numId w:val="21"/>
              </w:numPr>
              <w:tabs>
                <w:tab w:val="left" w:pos="214"/>
              </w:tabs>
              <w:autoSpaceDE w:val="0"/>
              <w:autoSpaceDN w:val="0"/>
              <w:spacing w:line="252" w:lineRule="exact"/>
              <w:ind w:hanging="110"/>
              <w:rPr>
                <w:rFonts w:ascii="Times New Roman" w:eastAsia="Arial Narrow" w:hAnsi="Times New Roman" w:cs="Times New Roman"/>
                <w:sz w:val="20"/>
                <w:szCs w:val="20"/>
                <w:lang w:val="it-IT"/>
              </w:rPr>
            </w:pPr>
            <w:r w:rsidRPr="002046A5">
              <w:rPr>
                <w:rFonts w:ascii="Times New Roman" w:eastAsia="Arial Narrow" w:hAnsi="Times New Roman" w:cs="Times New Roman"/>
                <w:sz w:val="20"/>
                <w:szCs w:val="20"/>
                <w:lang w:val="it-IT"/>
              </w:rPr>
              <w:t>prepoznati krizu kršćanske ponude kao priliku za novo promišljanje značenja kršćanske vjere</w:t>
            </w:r>
          </w:p>
          <w:p w14:paraId="49C567B3" w14:textId="77777777" w:rsidR="00356591" w:rsidRPr="002046A5" w:rsidRDefault="00356591" w:rsidP="00892696">
            <w:pPr>
              <w:pStyle w:val="ListParagraph"/>
              <w:numPr>
                <w:ilvl w:val="0"/>
                <w:numId w:val="21"/>
              </w:numPr>
              <w:tabs>
                <w:tab w:val="left" w:pos="1218"/>
              </w:tabs>
              <w:spacing w:before="20" w:after="20"/>
              <w:rPr>
                <w:rFonts w:ascii="Times New Roman" w:hAnsi="Times New Roman" w:cs="Times New Roman"/>
                <w:sz w:val="18"/>
              </w:rPr>
            </w:pPr>
            <w:r w:rsidRPr="002046A5">
              <w:rPr>
                <w:rFonts w:ascii="Times New Roman" w:eastAsia="Arial Narrow" w:hAnsi="Times New Roman" w:cs="Times New Roman"/>
                <w:sz w:val="20"/>
                <w:szCs w:val="20"/>
              </w:rPr>
              <w:t>primijeniti stečeno znanje u otvorenom i aktivnom dijalogu s drugima i drugačijima</w:t>
            </w:r>
          </w:p>
        </w:tc>
      </w:tr>
      <w:tr w:rsidR="00356591" w:rsidRPr="002046A5" w14:paraId="0F9CBE26" w14:textId="77777777" w:rsidTr="00892696">
        <w:tc>
          <w:tcPr>
            <w:tcW w:w="9288" w:type="dxa"/>
            <w:gridSpan w:val="31"/>
            <w:shd w:val="clear" w:color="auto" w:fill="D9D9D9" w:themeFill="background1" w:themeFillShade="D9"/>
          </w:tcPr>
          <w:p w14:paraId="5DF4B3A6" w14:textId="77777777" w:rsidR="00356591" w:rsidRPr="002046A5" w:rsidRDefault="00356591" w:rsidP="00892696">
            <w:pPr>
              <w:spacing w:before="20" w:after="20"/>
              <w:rPr>
                <w:rFonts w:ascii="Times New Roman" w:hAnsi="Times New Roman" w:cs="Times New Roman"/>
                <w:sz w:val="18"/>
                <w:szCs w:val="20"/>
                <w:lang w:val="it-IT"/>
              </w:rPr>
            </w:pPr>
          </w:p>
        </w:tc>
      </w:tr>
      <w:tr w:rsidR="00356591" w:rsidRPr="002046A5" w14:paraId="46736B84" w14:textId="77777777" w:rsidTr="00892696">
        <w:trPr>
          <w:trHeight w:val="190"/>
        </w:trPr>
        <w:tc>
          <w:tcPr>
            <w:tcW w:w="1801" w:type="dxa"/>
            <w:vMerge w:val="restart"/>
            <w:shd w:val="clear" w:color="auto" w:fill="F2F2F2" w:themeFill="background1" w:themeFillShade="F2"/>
            <w:vAlign w:val="center"/>
          </w:tcPr>
          <w:p w14:paraId="0B377F4A" w14:textId="77777777" w:rsidR="00356591" w:rsidRPr="002046A5" w:rsidRDefault="00356591" w:rsidP="00892696">
            <w:pPr>
              <w:spacing w:before="20" w:after="20"/>
              <w:rPr>
                <w:rFonts w:ascii="Times New Roman" w:hAnsi="Times New Roman" w:cs="Times New Roman"/>
                <w:b/>
                <w:sz w:val="18"/>
              </w:rPr>
            </w:pPr>
            <w:r w:rsidRPr="002046A5">
              <w:rPr>
                <w:rFonts w:ascii="Times New Roman" w:hAnsi="Times New Roman" w:cs="Times New Roman"/>
                <w:b/>
                <w:sz w:val="18"/>
              </w:rPr>
              <w:t>Načini praćenja studenata</w:t>
            </w:r>
          </w:p>
        </w:tc>
        <w:tc>
          <w:tcPr>
            <w:tcW w:w="1495" w:type="dxa"/>
            <w:gridSpan w:val="7"/>
            <w:vAlign w:val="center"/>
          </w:tcPr>
          <w:p w14:paraId="6B1AF84C"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9586317"/>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pohađanje nastave</w:t>
            </w:r>
          </w:p>
        </w:tc>
        <w:tc>
          <w:tcPr>
            <w:tcW w:w="1498" w:type="dxa"/>
            <w:gridSpan w:val="8"/>
            <w:vAlign w:val="center"/>
          </w:tcPr>
          <w:p w14:paraId="04B46137"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10466501"/>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priprema za nastavu</w:t>
            </w:r>
          </w:p>
        </w:tc>
        <w:tc>
          <w:tcPr>
            <w:tcW w:w="1497" w:type="dxa"/>
            <w:gridSpan w:val="5"/>
            <w:vAlign w:val="center"/>
          </w:tcPr>
          <w:p w14:paraId="17023A26"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4805994"/>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domaće zadaće</w:t>
            </w:r>
          </w:p>
        </w:tc>
        <w:tc>
          <w:tcPr>
            <w:tcW w:w="1497" w:type="dxa"/>
            <w:gridSpan w:val="7"/>
            <w:vAlign w:val="center"/>
          </w:tcPr>
          <w:p w14:paraId="4B7D7C00"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5578468"/>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kontinuirana evaluacija</w:t>
            </w:r>
          </w:p>
        </w:tc>
        <w:tc>
          <w:tcPr>
            <w:tcW w:w="1500" w:type="dxa"/>
            <w:gridSpan w:val="3"/>
            <w:vAlign w:val="center"/>
          </w:tcPr>
          <w:p w14:paraId="280AEEAF"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3049792"/>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istraživanje</w:t>
            </w:r>
          </w:p>
        </w:tc>
      </w:tr>
      <w:tr w:rsidR="00356591" w:rsidRPr="002046A5" w14:paraId="7A63A4C8" w14:textId="77777777" w:rsidTr="00892696">
        <w:trPr>
          <w:trHeight w:val="190"/>
        </w:trPr>
        <w:tc>
          <w:tcPr>
            <w:tcW w:w="1801" w:type="dxa"/>
            <w:vMerge/>
            <w:shd w:val="clear" w:color="auto" w:fill="F2F2F2" w:themeFill="background1" w:themeFillShade="F2"/>
          </w:tcPr>
          <w:p w14:paraId="54F08CC8" w14:textId="77777777" w:rsidR="00356591" w:rsidRPr="002046A5" w:rsidRDefault="00356591" w:rsidP="00892696">
            <w:pPr>
              <w:spacing w:before="20" w:after="20"/>
              <w:rPr>
                <w:rFonts w:ascii="Times New Roman" w:hAnsi="Times New Roman" w:cs="Times New Roman"/>
                <w:b/>
                <w:sz w:val="18"/>
              </w:rPr>
            </w:pPr>
          </w:p>
        </w:tc>
        <w:tc>
          <w:tcPr>
            <w:tcW w:w="1495" w:type="dxa"/>
            <w:gridSpan w:val="7"/>
            <w:vAlign w:val="center"/>
          </w:tcPr>
          <w:p w14:paraId="2B55A8BA"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4684910"/>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praktični rad</w:t>
            </w:r>
          </w:p>
        </w:tc>
        <w:tc>
          <w:tcPr>
            <w:tcW w:w="1498" w:type="dxa"/>
            <w:gridSpan w:val="8"/>
            <w:vAlign w:val="center"/>
          </w:tcPr>
          <w:p w14:paraId="1036B9C5"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07226312"/>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r w:rsidR="00356591" w:rsidRPr="002046A5">
              <w:rPr>
                <w:rFonts w:ascii="Times New Roman" w:hAnsi="Times New Roman" w:cs="Times New Roman"/>
                <w:sz w:val="16"/>
              </w:rPr>
              <w:t>eksperimentalni rad</w:t>
            </w:r>
          </w:p>
        </w:tc>
        <w:tc>
          <w:tcPr>
            <w:tcW w:w="1497" w:type="dxa"/>
            <w:gridSpan w:val="5"/>
            <w:vAlign w:val="center"/>
          </w:tcPr>
          <w:p w14:paraId="1E817803"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97928486"/>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izlaganje</w:t>
            </w:r>
          </w:p>
        </w:tc>
        <w:tc>
          <w:tcPr>
            <w:tcW w:w="1497" w:type="dxa"/>
            <w:gridSpan w:val="7"/>
            <w:vAlign w:val="center"/>
          </w:tcPr>
          <w:p w14:paraId="67E5BC77"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9329272"/>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projekt</w:t>
            </w:r>
          </w:p>
        </w:tc>
        <w:tc>
          <w:tcPr>
            <w:tcW w:w="1500" w:type="dxa"/>
            <w:gridSpan w:val="3"/>
            <w:vAlign w:val="center"/>
          </w:tcPr>
          <w:p w14:paraId="737C15F7"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85819812"/>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seminar</w:t>
            </w:r>
          </w:p>
        </w:tc>
      </w:tr>
      <w:tr w:rsidR="00356591" w:rsidRPr="002046A5" w14:paraId="1298ED8E" w14:textId="77777777" w:rsidTr="00892696">
        <w:trPr>
          <w:trHeight w:val="190"/>
        </w:trPr>
        <w:tc>
          <w:tcPr>
            <w:tcW w:w="1801" w:type="dxa"/>
            <w:vMerge/>
            <w:shd w:val="clear" w:color="auto" w:fill="F2F2F2" w:themeFill="background1" w:themeFillShade="F2"/>
          </w:tcPr>
          <w:p w14:paraId="5BB576D4" w14:textId="77777777" w:rsidR="00356591" w:rsidRPr="002046A5" w:rsidRDefault="00356591" w:rsidP="00892696">
            <w:pPr>
              <w:spacing w:before="20" w:after="20"/>
              <w:rPr>
                <w:rFonts w:ascii="Times New Roman" w:hAnsi="Times New Roman" w:cs="Times New Roman"/>
                <w:b/>
                <w:sz w:val="18"/>
              </w:rPr>
            </w:pPr>
          </w:p>
        </w:tc>
        <w:tc>
          <w:tcPr>
            <w:tcW w:w="1495" w:type="dxa"/>
            <w:gridSpan w:val="7"/>
            <w:vAlign w:val="center"/>
          </w:tcPr>
          <w:p w14:paraId="5B9C8BB0"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09670850"/>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kolokvij(i)</w:t>
            </w:r>
          </w:p>
        </w:tc>
        <w:tc>
          <w:tcPr>
            <w:tcW w:w="1498" w:type="dxa"/>
            <w:gridSpan w:val="8"/>
            <w:vAlign w:val="center"/>
          </w:tcPr>
          <w:p w14:paraId="1FA7D5A0"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5255985"/>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pismeni ispit</w:t>
            </w:r>
          </w:p>
        </w:tc>
        <w:tc>
          <w:tcPr>
            <w:tcW w:w="1497" w:type="dxa"/>
            <w:gridSpan w:val="5"/>
            <w:vAlign w:val="center"/>
          </w:tcPr>
          <w:p w14:paraId="04BB2A2E"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97794746"/>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usmeni ispit</w:t>
            </w:r>
          </w:p>
        </w:tc>
        <w:tc>
          <w:tcPr>
            <w:tcW w:w="2997" w:type="dxa"/>
            <w:gridSpan w:val="10"/>
            <w:vAlign w:val="center"/>
          </w:tcPr>
          <w:p w14:paraId="1B4DCC07"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68577459"/>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ostalo: </w:t>
            </w:r>
          </w:p>
        </w:tc>
      </w:tr>
      <w:tr w:rsidR="00356591" w:rsidRPr="002046A5" w14:paraId="36EDBF25" w14:textId="77777777" w:rsidTr="00892696">
        <w:tc>
          <w:tcPr>
            <w:tcW w:w="1801" w:type="dxa"/>
            <w:shd w:val="clear" w:color="auto" w:fill="F2F2F2" w:themeFill="background1" w:themeFillShade="F2"/>
          </w:tcPr>
          <w:p w14:paraId="0FDE1F3B" w14:textId="77777777" w:rsidR="00356591" w:rsidRPr="002046A5" w:rsidRDefault="00356591" w:rsidP="00892696">
            <w:pPr>
              <w:spacing w:before="20" w:after="20"/>
              <w:rPr>
                <w:rFonts w:ascii="Times New Roman" w:hAnsi="Times New Roman" w:cs="Times New Roman"/>
                <w:b/>
                <w:sz w:val="18"/>
              </w:rPr>
            </w:pPr>
            <w:r w:rsidRPr="002046A5">
              <w:rPr>
                <w:rFonts w:ascii="Times New Roman" w:hAnsi="Times New Roman" w:cs="Times New Roman"/>
                <w:b/>
                <w:sz w:val="18"/>
              </w:rPr>
              <w:t>Uvjeti pristupanja ispitu</w:t>
            </w:r>
          </w:p>
        </w:tc>
        <w:tc>
          <w:tcPr>
            <w:tcW w:w="7487" w:type="dxa"/>
            <w:gridSpan w:val="30"/>
            <w:vAlign w:val="center"/>
          </w:tcPr>
          <w:p w14:paraId="5760C837"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Pohađanje nastave, održano izlaganje.</w:t>
            </w:r>
          </w:p>
        </w:tc>
      </w:tr>
      <w:tr w:rsidR="00356591" w:rsidRPr="002046A5" w14:paraId="77786868" w14:textId="77777777" w:rsidTr="00892696">
        <w:tc>
          <w:tcPr>
            <w:tcW w:w="1801" w:type="dxa"/>
            <w:shd w:val="clear" w:color="auto" w:fill="F2F2F2" w:themeFill="background1" w:themeFillShade="F2"/>
          </w:tcPr>
          <w:p w14:paraId="59CACE20" w14:textId="77777777" w:rsidR="00356591" w:rsidRPr="002046A5" w:rsidRDefault="00356591" w:rsidP="00892696">
            <w:pPr>
              <w:spacing w:before="20" w:after="20"/>
              <w:rPr>
                <w:rFonts w:ascii="Times New Roman" w:hAnsi="Times New Roman" w:cs="Times New Roman"/>
                <w:b/>
                <w:sz w:val="18"/>
              </w:rPr>
            </w:pPr>
            <w:r w:rsidRPr="002046A5">
              <w:rPr>
                <w:rFonts w:ascii="Times New Roman" w:hAnsi="Times New Roman" w:cs="Times New Roman"/>
                <w:b/>
                <w:sz w:val="18"/>
              </w:rPr>
              <w:t>Ispitni rokovi</w:t>
            </w:r>
          </w:p>
        </w:tc>
        <w:tc>
          <w:tcPr>
            <w:tcW w:w="2903" w:type="dxa"/>
            <w:gridSpan w:val="14"/>
          </w:tcPr>
          <w:p w14:paraId="545279BD"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7396922"/>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zimski ispitni rok </w:t>
            </w:r>
          </w:p>
        </w:tc>
        <w:tc>
          <w:tcPr>
            <w:tcW w:w="2471" w:type="dxa"/>
            <w:gridSpan w:val="10"/>
          </w:tcPr>
          <w:p w14:paraId="7B1538E0"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8968986"/>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ljetni ispitni rok</w:t>
            </w:r>
          </w:p>
        </w:tc>
        <w:tc>
          <w:tcPr>
            <w:tcW w:w="2113" w:type="dxa"/>
            <w:gridSpan w:val="6"/>
          </w:tcPr>
          <w:p w14:paraId="7833D4D2"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9096558"/>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jesenski ispitni rok</w:t>
            </w:r>
          </w:p>
        </w:tc>
      </w:tr>
      <w:tr w:rsidR="00356591" w:rsidRPr="002046A5" w14:paraId="4DDC9A0A" w14:textId="77777777" w:rsidTr="00892696">
        <w:tc>
          <w:tcPr>
            <w:tcW w:w="1801" w:type="dxa"/>
            <w:shd w:val="clear" w:color="auto" w:fill="F2F2F2" w:themeFill="background1" w:themeFillShade="F2"/>
          </w:tcPr>
          <w:p w14:paraId="614A622E" w14:textId="77777777" w:rsidR="00356591" w:rsidRPr="002046A5" w:rsidRDefault="00356591" w:rsidP="00892696">
            <w:pPr>
              <w:spacing w:before="20" w:after="20"/>
              <w:rPr>
                <w:rFonts w:ascii="Times New Roman" w:hAnsi="Times New Roman" w:cs="Times New Roman"/>
                <w:b/>
                <w:sz w:val="18"/>
              </w:rPr>
            </w:pPr>
            <w:r w:rsidRPr="002046A5">
              <w:rPr>
                <w:rFonts w:ascii="Times New Roman" w:hAnsi="Times New Roman" w:cs="Times New Roman"/>
                <w:b/>
                <w:sz w:val="18"/>
              </w:rPr>
              <w:t>Termini ispitnih rokova</w:t>
            </w:r>
          </w:p>
        </w:tc>
        <w:tc>
          <w:tcPr>
            <w:tcW w:w="2903" w:type="dxa"/>
            <w:gridSpan w:val="14"/>
            <w:vAlign w:val="center"/>
          </w:tcPr>
          <w:p w14:paraId="7DA5570C" w14:textId="77777777" w:rsidR="00356591" w:rsidRPr="002046A5" w:rsidRDefault="00356591" w:rsidP="00892696">
            <w:pPr>
              <w:tabs>
                <w:tab w:val="left" w:pos="1218"/>
              </w:tabs>
              <w:spacing w:before="20" w:after="20"/>
              <w:rPr>
                <w:rFonts w:ascii="Times New Roman" w:hAnsi="Times New Roman" w:cs="Times New Roman"/>
                <w:sz w:val="18"/>
              </w:rPr>
            </w:pPr>
          </w:p>
        </w:tc>
        <w:tc>
          <w:tcPr>
            <w:tcW w:w="2471" w:type="dxa"/>
            <w:gridSpan w:val="10"/>
            <w:vAlign w:val="center"/>
          </w:tcPr>
          <w:p w14:paraId="4B096D7B"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8. 6. i 23. 6.</w:t>
            </w:r>
          </w:p>
        </w:tc>
        <w:tc>
          <w:tcPr>
            <w:tcW w:w="2113" w:type="dxa"/>
            <w:gridSpan w:val="6"/>
            <w:vAlign w:val="center"/>
          </w:tcPr>
          <w:p w14:paraId="43B9E6EB"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9. 9. i 28. 9.</w:t>
            </w:r>
          </w:p>
        </w:tc>
      </w:tr>
      <w:tr w:rsidR="00356591" w:rsidRPr="002046A5" w14:paraId="15CEE9AB" w14:textId="77777777" w:rsidTr="00892696">
        <w:tc>
          <w:tcPr>
            <w:tcW w:w="1801" w:type="dxa"/>
            <w:shd w:val="clear" w:color="auto" w:fill="F2F2F2" w:themeFill="background1" w:themeFillShade="F2"/>
          </w:tcPr>
          <w:p w14:paraId="230E5537" w14:textId="77777777" w:rsidR="00356591" w:rsidRPr="002046A5" w:rsidRDefault="00356591" w:rsidP="00892696">
            <w:pPr>
              <w:spacing w:before="20" w:after="20"/>
              <w:rPr>
                <w:rFonts w:ascii="Times New Roman" w:hAnsi="Times New Roman" w:cs="Times New Roman"/>
                <w:b/>
                <w:sz w:val="18"/>
              </w:rPr>
            </w:pPr>
            <w:r w:rsidRPr="002046A5">
              <w:rPr>
                <w:rFonts w:ascii="Times New Roman" w:hAnsi="Times New Roman" w:cs="Times New Roman"/>
                <w:b/>
                <w:sz w:val="18"/>
              </w:rPr>
              <w:t>Opis kolegija</w:t>
            </w:r>
          </w:p>
        </w:tc>
        <w:tc>
          <w:tcPr>
            <w:tcW w:w="7487" w:type="dxa"/>
            <w:gridSpan w:val="30"/>
          </w:tcPr>
          <w:p w14:paraId="77E7E1D0" w14:textId="77777777" w:rsidR="00356591" w:rsidRPr="002046A5" w:rsidRDefault="00356591" w:rsidP="00892696">
            <w:pPr>
              <w:tabs>
                <w:tab w:val="left" w:pos="1218"/>
              </w:tabs>
              <w:spacing w:before="20" w:after="20"/>
              <w:rPr>
                <w:rFonts w:ascii="Times New Roman" w:eastAsia="MS Gothic" w:hAnsi="Times New Roman" w:cs="Times New Roman"/>
                <w:sz w:val="18"/>
              </w:rPr>
            </w:pPr>
          </w:p>
        </w:tc>
      </w:tr>
      <w:tr w:rsidR="00356591" w:rsidRPr="002046A5" w14:paraId="76E402E1" w14:textId="77777777" w:rsidTr="00892696">
        <w:tc>
          <w:tcPr>
            <w:tcW w:w="1801" w:type="dxa"/>
            <w:shd w:val="clear" w:color="auto" w:fill="F2F2F2" w:themeFill="background1" w:themeFillShade="F2"/>
          </w:tcPr>
          <w:p w14:paraId="3DE6F766" w14:textId="77777777" w:rsidR="00356591" w:rsidRPr="002046A5" w:rsidRDefault="00356591" w:rsidP="00892696">
            <w:pPr>
              <w:spacing w:before="20" w:after="20"/>
              <w:rPr>
                <w:rFonts w:ascii="Times New Roman" w:hAnsi="Times New Roman" w:cs="Times New Roman"/>
                <w:b/>
                <w:sz w:val="18"/>
              </w:rPr>
            </w:pPr>
            <w:r w:rsidRPr="002046A5">
              <w:rPr>
                <w:rFonts w:ascii="Times New Roman" w:hAnsi="Times New Roman" w:cs="Times New Roman"/>
                <w:b/>
                <w:sz w:val="18"/>
              </w:rPr>
              <w:t>Sadržaj kolegija (nastavne teme)</w:t>
            </w:r>
          </w:p>
        </w:tc>
        <w:tc>
          <w:tcPr>
            <w:tcW w:w="7487" w:type="dxa"/>
            <w:gridSpan w:val="30"/>
          </w:tcPr>
          <w:p w14:paraId="60ADD952" w14:textId="77777777" w:rsidR="00356591" w:rsidRPr="002046A5" w:rsidRDefault="00356591" w:rsidP="00892696">
            <w:pPr>
              <w:pStyle w:val="TableParagraph"/>
              <w:spacing w:line="250"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Kriza moderniteta</w:t>
            </w:r>
          </w:p>
          <w:p w14:paraId="087713C1" w14:textId="77777777" w:rsidR="00356591" w:rsidRPr="002046A5" w:rsidRDefault="00356591" w:rsidP="00892696">
            <w:pPr>
              <w:pStyle w:val="TableParagraph"/>
              <w:spacing w:line="250"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Dileme  sekularizacije</w:t>
            </w:r>
          </w:p>
          <w:p w14:paraId="5B3D9B58" w14:textId="77777777" w:rsidR="00356591" w:rsidRPr="002046A5" w:rsidRDefault="00356591" w:rsidP="00892696">
            <w:pPr>
              <w:pStyle w:val="TableParagraph"/>
              <w:spacing w:before="2"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xml:space="preserve">- Prekinuti putovi postmoderniteta </w:t>
            </w:r>
          </w:p>
          <w:p w14:paraId="657D5CB4" w14:textId="77777777" w:rsidR="00356591" w:rsidRPr="002046A5" w:rsidRDefault="00356591" w:rsidP="00892696">
            <w:pPr>
              <w:pStyle w:val="TableParagraph"/>
              <w:spacing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O etici. Promjena perspektive</w:t>
            </w:r>
          </w:p>
          <w:p w14:paraId="155A4826" w14:textId="77777777" w:rsidR="00356591" w:rsidRPr="002046A5" w:rsidRDefault="00356591" w:rsidP="00892696">
            <w:pPr>
              <w:pStyle w:val="TableParagraph"/>
              <w:spacing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Povratak svetog i religije u dijalogu</w:t>
            </w:r>
          </w:p>
          <w:p w14:paraId="438E9CB7" w14:textId="77777777" w:rsidR="00356591" w:rsidRPr="002046A5" w:rsidRDefault="00356591" w:rsidP="00892696">
            <w:pPr>
              <w:pStyle w:val="TableParagraph"/>
              <w:spacing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Kršćanstvo između krize identiteta i potrage za budućnost</w:t>
            </w:r>
          </w:p>
          <w:p w14:paraId="511EFA30" w14:textId="77777777" w:rsidR="00356591" w:rsidRPr="002046A5" w:rsidRDefault="00356591" w:rsidP="00892696">
            <w:pPr>
              <w:contextualSpacing/>
              <w:rPr>
                <w:rFonts w:ascii="Times New Roman" w:hAnsi="Times New Roman" w:cs="Times New Roman"/>
                <w:i/>
                <w:sz w:val="20"/>
                <w:szCs w:val="20"/>
                <w:lang w:val="hr-HR"/>
              </w:rPr>
            </w:pPr>
            <w:r w:rsidRPr="002046A5">
              <w:rPr>
                <w:rFonts w:ascii="Times New Roman" w:hAnsi="Times New Roman" w:cs="Times New Roman"/>
                <w:sz w:val="20"/>
                <w:szCs w:val="20"/>
                <w:lang w:val="hr-HR"/>
              </w:rPr>
              <w:t xml:space="preserve">- Jedinstvenost Isusa Krista i paradoks </w:t>
            </w:r>
            <w:r w:rsidRPr="002046A5">
              <w:rPr>
                <w:rFonts w:ascii="Times New Roman" w:hAnsi="Times New Roman" w:cs="Times New Roman"/>
                <w:i/>
                <w:sz w:val="20"/>
                <w:szCs w:val="20"/>
                <w:lang w:val="hr-HR"/>
              </w:rPr>
              <w:t>kenoze</w:t>
            </w:r>
          </w:p>
          <w:p w14:paraId="2C70D7E2" w14:textId="77777777" w:rsidR="00356591" w:rsidRPr="002046A5" w:rsidRDefault="00356591" w:rsidP="00892696">
            <w:pPr>
              <w:pStyle w:val="TableParagraph"/>
              <w:spacing w:line="250"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Pitanje o Bogu kao zahtjev za povijest</w:t>
            </w:r>
          </w:p>
          <w:p w14:paraId="0016C7C8" w14:textId="77777777" w:rsidR="00356591" w:rsidRPr="002046A5" w:rsidRDefault="00356591" w:rsidP="00892696">
            <w:pPr>
              <w:pStyle w:val="TableParagraph"/>
              <w:spacing w:before="2"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Crkva, znak drukčijeg čovječanstva</w:t>
            </w:r>
          </w:p>
          <w:p w14:paraId="04FAEC7F" w14:textId="77777777" w:rsidR="00356591" w:rsidRPr="002046A5" w:rsidRDefault="00356591" w:rsidP="00892696">
            <w:pPr>
              <w:pStyle w:val="TableParagraph"/>
              <w:spacing w:before="2"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Doprinos kršćanskog humanizma čovjekovu identitetu</w:t>
            </w:r>
          </w:p>
          <w:p w14:paraId="294F7764" w14:textId="77777777" w:rsidR="00356591" w:rsidRPr="002046A5" w:rsidRDefault="00356591" w:rsidP="00892696">
            <w:pPr>
              <w:contextualSpacing/>
              <w:rPr>
                <w:rFonts w:ascii="Times New Roman" w:hAnsi="Times New Roman" w:cs="Times New Roman"/>
                <w:sz w:val="20"/>
                <w:szCs w:val="20"/>
              </w:rPr>
            </w:pPr>
            <w:r w:rsidRPr="002046A5">
              <w:rPr>
                <w:rFonts w:ascii="Times New Roman" w:hAnsi="Times New Roman" w:cs="Times New Roman"/>
                <w:sz w:val="20"/>
                <w:szCs w:val="20"/>
              </w:rPr>
              <w:t>- Povijest spasenja, vrijeme života</w:t>
            </w:r>
          </w:p>
          <w:p w14:paraId="68A401C0" w14:textId="77777777" w:rsidR="00356591" w:rsidRPr="002046A5" w:rsidRDefault="00356591" w:rsidP="00892696">
            <w:pPr>
              <w:tabs>
                <w:tab w:val="left" w:pos="1218"/>
              </w:tabs>
              <w:spacing w:before="20" w:after="20"/>
              <w:rPr>
                <w:rFonts w:ascii="Times New Roman" w:eastAsia="MS Gothic" w:hAnsi="Times New Roman" w:cs="Times New Roman"/>
                <w:sz w:val="18"/>
              </w:rPr>
            </w:pPr>
          </w:p>
        </w:tc>
      </w:tr>
      <w:tr w:rsidR="00356591" w:rsidRPr="002046A5" w14:paraId="7AC9C5C0" w14:textId="77777777" w:rsidTr="00892696">
        <w:tc>
          <w:tcPr>
            <w:tcW w:w="1801" w:type="dxa"/>
            <w:shd w:val="clear" w:color="auto" w:fill="F2F2F2" w:themeFill="background1" w:themeFillShade="F2"/>
          </w:tcPr>
          <w:p w14:paraId="244F73AA" w14:textId="77777777" w:rsidR="00356591" w:rsidRPr="002046A5" w:rsidRDefault="00356591" w:rsidP="00892696">
            <w:pPr>
              <w:spacing w:before="20" w:after="20"/>
              <w:rPr>
                <w:rFonts w:ascii="Times New Roman" w:hAnsi="Times New Roman" w:cs="Times New Roman"/>
                <w:b/>
                <w:sz w:val="18"/>
              </w:rPr>
            </w:pPr>
            <w:r w:rsidRPr="002046A5">
              <w:rPr>
                <w:rFonts w:ascii="Times New Roman" w:hAnsi="Times New Roman" w:cs="Times New Roman"/>
                <w:b/>
                <w:sz w:val="18"/>
              </w:rPr>
              <w:t>Obvezna literatura</w:t>
            </w:r>
          </w:p>
        </w:tc>
        <w:tc>
          <w:tcPr>
            <w:tcW w:w="7487" w:type="dxa"/>
            <w:gridSpan w:val="30"/>
          </w:tcPr>
          <w:p w14:paraId="17151967" w14:textId="77777777" w:rsidR="00356591" w:rsidRPr="002046A5" w:rsidRDefault="00356591" w:rsidP="0089269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C. DOTOLO, </w:t>
            </w:r>
            <w:r w:rsidRPr="002046A5">
              <w:rPr>
                <w:rFonts w:ascii="Times New Roman" w:eastAsia="MS Gothic" w:hAnsi="Times New Roman" w:cs="Times New Roman"/>
                <w:i/>
                <w:sz w:val="18"/>
                <w:lang w:val="it-IT"/>
              </w:rPr>
              <w:t>Moguće kršćanstvo, Između postmoderniteta i religioznog traganja</w:t>
            </w:r>
            <w:r w:rsidRPr="002046A5">
              <w:rPr>
                <w:rFonts w:ascii="Times New Roman" w:eastAsia="MS Gothic" w:hAnsi="Times New Roman" w:cs="Times New Roman"/>
                <w:sz w:val="18"/>
                <w:lang w:val="it-IT"/>
              </w:rPr>
              <w:t xml:space="preserve">, Zagreb, 2011. </w:t>
            </w:r>
          </w:p>
          <w:p w14:paraId="1F7C3353" w14:textId="77777777" w:rsidR="00356591" w:rsidRPr="002046A5" w:rsidRDefault="00356591" w:rsidP="0089269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Ž. TANJIĆ, </w:t>
            </w:r>
            <w:r w:rsidRPr="002046A5">
              <w:rPr>
                <w:rFonts w:ascii="Times New Roman" w:eastAsia="MS Gothic" w:hAnsi="Times New Roman" w:cs="Times New Roman"/>
                <w:i/>
                <w:sz w:val="18"/>
                <w:lang w:val="it-IT"/>
              </w:rPr>
              <w:t>Teologija pred izazovima sadašnjeg trenutka</w:t>
            </w:r>
            <w:r w:rsidRPr="002046A5">
              <w:rPr>
                <w:rFonts w:ascii="Times New Roman" w:eastAsia="MS Gothic" w:hAnsi="Times New Roman" w:cs="Times New Roman"/>
                <w:sz w:val="18"/>
                <w:lang w:val="it-IT"/>
              </w:rPr>
              <w:t>, KS, Zagreb 2009.</w:t>
            </w:r>
          </w:p>
        </w:tc>
      </w:tr>
      <w:tr w:rsidR="00356591" w:rsidRPr="002046A5" w14:paraId="1EAFEEB8" w14:textId="77777777" w:rsidTr="00892696">
        <w:tc>
          <w:tcPr>
            <w:tcW w:w="1801" w:type="dxa"/>
            <w:shd w:val="clear" w:color="auto" w:fill="F2F2F2" w:themeFill="background1" w:themeFillShade="F2"/>
          </w:tcPr>
          <w:p w14:paraId="29B44559" w14:textId="77777777" w:rsidR="00356591" w:rsidRPr="002046A5" w:rsidRDefault="00356591" w:rsidP="00892696">
            <w:pPr>
              <w:spacing w:before="20" w:after="20"/>
              <w:rPr>
                <w:rFonts w:ascii="Times New Roman" w:hAnsi="Times New Roman" w:cs="Times New Roman"/>
                <w:b/>
                <w:sz w:val="18"/>
              </w:rPr>
            </w:pPr>
            <w:r w:rsidRPr="002046A5">
              <w:rPr>
                <w:rFonts w:ascii="Times New Roman" w:hAnsi="Times New Roman" w:cs="Times New Roman"/>
                <w:b/>
                <w:sz w:val="18"/>
              </w:rPr>
              <w:t xml:space="preserve">Dodatna literatura </w:t>
            </w:r>
          </w:p>
        </w:tc>
        <w:tc>
          <w:tcPr>
            <w:tcW w:w="7487" w:type="dxa"/>
            <w:gridSpan w:val="30"/>
          </w:tcPr>
          <w:p w14:paraId="03D51EB5" w14:textId="77777777" w:rsidR="00356591" w:rsidRPr="002046A5" w:rsidRDefault="00356591" w:rsidP="00892696">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P. ARAČIĆ (ur.), Teologija u dijalogu s drugim znanostima, Biblioteka Diacovensia, Đakovo, 2008.</w:t>
            </w:r>
          </w:p>
          <w:p w14:paraId="2207C226" w14:textId="77777777" w:rsidR="00356591" w:rsidRPr="002046A5" w:rsidRDefault="00356591" w:rsidP="0089269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R. FISICHELLA, Uvod u fundamentalnu teologiju, KS, Zagreb 2015.</w:t>
            </w:r>
          </w:p>
        </w:tc>
      </w:tr>
      <w:tr w:rsidR="00356591" w:rsidRPr="002046A5" w14:paraId="65CD61C6" w14:textId="77777777" w:rsidTr="00892696">
        <w:tc>
          <w:tcPr>
            <w:tcW w:w="1801" w:type="dxa"/>
            <w:shd w:val="clear" w:color="auto" w:fill="F2F2F2" w:themeFill="background1" w:themeFillShade="F2"/>
          </w:tcPr>
          <w:p w14:paraId="5E65C42F" w14:textId="77777777" w:rsidR="00356591" w:rsidRPr="002046A5" w:rsidRDefault="00356591" w:rsidP="00892696">
            <w:pPr>
              <w:spacing w:before="20" w:after="20"/>
              <w:rPr>
                <w:rFonts w:ascii="Times New Roman" w:hAnsi="Times New Roman" w:cs="Times New Roman"/>
                <w:b/>
                <w:sz w:val="18"/>
              </w:rPr>
            </w:pPr>
            <w:r w:rsidRPr="002046A5">
              <w:rPr>
                <w:rFonts w:ascii="Times New Roman" w:hAnsi="Times New Roman" w:cs="Times New Roman"/>
                <w:b/>
                <w:sz w:val="18"/>
              </w:rPr>
              <w:t xml:space="preserve">Mrežni izvori </w:t>
            </w:r>
          </w:p>
        </w:tc>
        <w:tc>
          <w:tcPr>
            <w:tcW w:w="7487" w:type="dxa"/>
            <w:gridSpan w:val="30"/>
          </w:tcPr>
          <w:p w14:paraId="012439E3" w14:textId="77777777" w:rsidR="00356591" w:rsidRPr="002046A5" w:rsidRDefault="00356591" w:rsidP="00892696">
            <w:pPr>
              <w:tabs>
                <w:tab w:val="left" w:pos="1218"/>
              </w:tabs>
              <w:spacing w:before="20" w:after="20"/>
              <w:rPr>
                <w:rFonts w:ascii="Times New Roman" w:eastAsia="MS Gothic" w:hAnsi="Times New Roman" w:cs="Times New Roman"/>
                <w:sz w:val="18"/>
              </w:rPr>
            </w:pPr>
          </w:p>
        </w:tc>
      </w:tr>
      <w:tr w:rsidR="00356591" w:rsidRPr="002046A5" w14:paraId="1EF725BF" w14:textId="77777777" w:rsidTr="00892696">
        <w:tc>
          <w:tcPr>
            <w:tcW w:w="1801" w:type="dxa"/>
            <w:vMerge w:val="restart"/>
            <w:shd w:val="clear" w:color="auto" w:fill="F2F2F2" w:themeFill="background1" w:themeFillShade="F2"/>
            <w:vAlign w:val="center"/>
          </w:tcPr>
          <w:p w14:paraId="132CDE7F" w14:textId="77777777" w:rsidR="00356591" w:rsidRPr="002046A5" w:rsidRDefault="00356591" w:rsidP="00892696">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Provjera ishoda učenja (prema uputama AZVO)</w:t>
            </w:r>
          </w:p>
        </w:tc>
        <w:tc>
          <w:tcPr>
            <w:tcW w:w="5754" w:type="dxa"/>
            <w:gridSpan w:val="25"/>
          </w:tcPr>
          <w:p w14:paraId="3B606CDA" w14:textId="77777777" w:rsidR="00356591" w:rsidRPr="002046A5" w:rsidRDefault="00356591" w:rsidP="00892696">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Samo završni ispit</w:t>
            </w:r>
          </w:p>
        </w:tc>
        <w:tc>
          <w:tcPr>
            <w:tcW w:w="1733" w:type="dxa"/>
            <w:gridSpan w:val="5"/>
          </w:tcPr>
          <w:p w14:paraId="7D3CC24E" w14:textId="77777777" w:rsidR="00356591" w:rsidRPr="002046A5" w:rsidRDefault="00356591" w:rsidP="00892696">
            <w:pPr>
              <w:tabs>
                <w:tab w:val="left" w:pos="1218"/>
              </w:tabs>
              <w:spacing w:before="20" w:after="20"/>
              <w:jc w:val="center"/>
              <w:rPr>
                <w:rFonts w:ascii="Times New Roman" w:eastAsia="MS Gothic" w:hAnsi="Times New Roman" w:cs="Times New Roman"/>
                <w:sz w:val="18"/>
              </w:rPr>
            </w:pPr>
          </w:p>
        </w:tc>
      </w:tr>
      <w:tr w:rsidR="00356591" w:rsidRPr="002046A5" w14:paraId="2DD4E651" w14:textId="77777777" w:rsidTr="00892696">
        <w:tc>
          <w:tcPr>
            <w:tcW w:w="1801" w:type="dxa"/>
            <w:vMerge/>
            <w:shd w:val="clear" w:color="auto" w:fill="F2F2F2" w:themeFill="background1" w:themeFillShade="F2"/>
          </w:tcPr>
          <w:p w14:paraId="0A6FCA29" w14:textId="77777777" w:rsidR="00356591" w:rsidRPr="002046A5" w:rsidRDefault="00356591" w:rsidP="00892696">
            <w:pPr>
              <w:spacing w:before="20" w:after="20"/>
              <w:rPr>
                <w:rFonts w:ascii="Times New Roman" w:hAnsi="Times New Roman" w:cs="Times New Roman"/>
                <w:b/>
                <w:sz w:val="18"/>
              </w:rPr>
            </w:pPr>
          </w:p>
        </w:tc>
        <w:tc>
          <w:tcPr>
            <w:tcW w:w="2080" w:type="dxa"/>
            <w:gridSpan w:val="11"/>
            <w:vAlign w:val="center"/>
          </w:tcPr>
          <w:p w14:paraId="7DAB3C17" w14:textId="77777777" w:rsidR="00356591"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0747981"/>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r w:rsidR="00356591" w:rsidRPr="002046A5">
              <w:rPr>
                <w:rFonts w:ascii="Times New Roman" w:hAnsi="Times New Roman" w:cs="Times New Roman"/>
                <w:sz w:val="18"/>
                <w:szCs w:val="18"/>
                <w:lang w:eastAsia="hr-HR"/>
              </w:rPr>
              <w:t>završni</w:t>
            </w:r>
          </w:p>
          <w:p w14:paraId="2D2D3D36" w14:textId="77777777" w:rsidR="00356591" w:rsidRPr="002046A5" w:rsidRDefault="00356591"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lastRenderedPageBreak/>
              <w:t>pismeni ispit</w:t>
            </w:r>
          </w:p>
        </w:tc>
        <w:tc>
          <w:tcPr>
            <w:tcW w:w="1862" w:type="dxa"/>
            <w:gridSpan w:val="7"/>
            <w:vAlign w:val="center"/>
          </w:tcPr>
          <w:p w14:paraId="3B920806" w14:textId="77777777" w:rsidR="00356591"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3478722"/>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r w:rsidR="00356591" w:rsidRPr="002046A5">
              <w:rPr>
                <w:rFonts w:ascii="Times New Roman" w:hAnsi="Times New Roman" w:cs="Times New Roman"/>
                <w:sz w:val="18"/>
                <w:szCs w:val="18"/>
                <w:lang w:eastAsia="hr-HR"/>
              </w:rPr>
              <w:t>završni</w:t>
            </w:r>
          </w:p>
          <w:p w14:paraId="6C4AABFD" w14:textId="77777777" w:rsidR="00356591" w:rsidRPr="002046A5" w:rsidRDefault="00356591"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lastRenderedPageBreak/>
              <w:t>usmeni ispit</w:t>
            </w:r>
          </w:p>
        </w:tc>
        <w:tc>
          <w:tcPr>
            <w:tcW w:w="1812" w:type="dxa"/>
            <w:gridSpan w:val="7"/>
            <w:vAlign w:val="center"/>
          </w:tcPr>
          <w:p w14:paraId="07B4F2A3" w14:textId="77777777" w:rsidR="00356591"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986351537"/>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lang w:val="it-IT"/>
                  </w:rPr>
                  <w:t>☐</w:t>
                </w:r>
              </w:sdtContent>
            </w:sdt>
            <w:r w:rsidR="00356591" w:rsidRPr="002046A5">
              <w:rPr>
                <w:rFonts w:ascii="Times New Roman" w:hAnsi="Times New Roman" w:cs="Times New Roman"/>
                <w:sz w:val="18"/>
                <w:lang w:val="it-IT"/>
              </w:rPr>
              <w:t xml:space="preserve"> </w:t>
            </w:r>
            <w:r w:rsidR="00356591" w:rsidRPr="002046A5">
              <w:rPr>
                <w:rFonts w:ascii="Times New Roman" w:hAnsi="Times New Roman" w:cs="Times New Roman"/>
                <w:sz w:val="18"/>
                <w:szCs w:val="18"/>
                <w:lang w:val="it-IT" w:eastAsia="hr-HR"/>
              </w:rPr>
              <w:t xml:space="preserve">pismeni i usmeni </w:t>
            </w:r>
            <w:r w:rsidR="00356591" w:rsidRPr="002046A5">
              <w:rPr>
                <w:rFonts w:ascii="Times New Roman" w:hAnsi="Times New Roman" w:cs="Times New Roman"/>
                <w:sz w:val="18"/>
                <w:szCs w:val="18"/>
                <w:lang w:val="it-IT" w:eastAsia="hr-HR"/>
              </w:rPr>
              <w:lastRenderedPageBreak/>
              <w:t>završni ispit</w:t>
            </w:r>
          </w:p>
        </w:tc>
        <w:tc>
          <w:tcPr>
            <w:tcW w:w="1733" w:type="dxa"/>
            <w:gridSpan w:val="5"/>
            <w:vAlign w:val="center"/>
          </w:tcPr>
          <w:p w14:paraId="43CD1614" w14:textId="77777777" w:rsidR="00356591"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542555888"/>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lang w:val="it-IT"/>
                  </w:rPr>
                  <w:t>☒</w:t>
                </w:r>
              </w:sdtContent>
            </w:sdt>
            <w:r w:rsidR="00356591" w:rsidRPr="002046A5">
              <w:rPr>
                <w:rFonts w:ascii="Times New Roman" w:hAnsi="Times New Roman" w:cs="Times New Roman"/>
                <w:sz w:val="18"/>
                <w:lang w:val="it-IT"/>
              </w:rPr>
              <w:t xml:space="preserve"> </w:t>
            </w:r>
            <w:r w:rsidR="00356591" w:rsidRPr="002046A5">
              <w:rPr>
                <w:rFonts w:ascii="Times New Roman" w:hAnsi="Times New Roman" w:cs="Times New Roman"/>
                <w:sz w:val="18"/>
                <w:szCs w:val="18"/>
                <w:lang w:val="it-IT" w:eastAsia="hr-HR"/>
              </w:rPr>
              <w:t xml:space="preserve">praktični rad i </w:t>
            </w:r>
            <w:r w:rsidR="00356591" w:rsidRPr="002046A5">
              <w:rPr>
                <w:rFonts w:ascii="Times New Roman" w:hAnsi="Times New Roman" w:cs="Times New Roman"/>
                <w:sz w:val="18"/>
                <w:szCs w:val="18"/>
                <w:lang w:val="it-IT" w:eastAsia="hr-HR"/>
              </w:rPr>
              <w:lastRenderedPageBreak/>
              <w:t>završni ispit</w:t>
            </w:r>
          </w:p>
        </w:tc>
      </w:tr>
      <w:tr w:rsidR="00356591" w:rsidRPr="002046A5" w14:paraId="3A24240D" w14:textId="77777777" w:rsidTr="00892696">
        <w:tc>
          <w:tcPr>
            <w:tcW w:w="1801" w:type="dxa"/>
            <w:vMerge/>
            <w:shd w:val="clear" w:color="auto" w:fill="F2F2F2" w:themeFill="background1" w:themeFillShade="F2"/>
          </w:tcPr>
          <w:p w14:paraId="5B947E3A" w14:textId="77777777" w:rsidR="00356591" w:rsidRPr="002046A5" w:rsidRDefault="00356591" w:rsidP="00892696">
            <w:pPr>
              <w:spacing w:before="20" w:after="20"/>
              <w:rPr>
                <w:rFonts w:ascii="Times New Roman" w:hAnsi="Times New Roman" w:cs="Times New Roman"/>
                <w:b/>
                <w:sz w:val="18"/>
                <w:lang w:val="it-IT"/>
              </w:rPr>
            </w:pPr>
          </w:p>
        </w:tc>
        <w:tc>
          <w:tcPr>
            <w:tcW w:w="1383" w:type="dxa"/>
            <w:gridSpan w:val="6"/>
            <w:vAlign w:val="center"/>
          </w:tcPr>
          <w:p w14:paraId="6ABB57E0" w14:textId="77777777" w:rsidR="00356591"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98015693"/>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r w:rsidR="00356591" w:rsidRPr="002046A5">
              <w:rPr>
                <w:rFonts w:ascii="Times New Roman" w:hAnsi="Times New Roman" w:cs="Times New Roman"/>
                <w:sz w:val="18"/>
                <w:szCs w:val="18"/>
                <w:lang w:eastAsia="hr-HR"/>
              </w:rPr>
              <w:t>samo kolokvij/zadaće</w:t>
            </w:r>
          </w:p>
        </w:tc>
        <w:tc>
          <w:tcPr>
            <w:tcW w:w="1405" w:type="dxa"/>
            <w:gridSpan w:val="7"/>
            <w:vAlign w:val="center"/>
          </w:tcPr>
          <w:p w14:paraId="3027204A" w14:textId="77777777" w:rsidR="00356591"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580366889"/>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lang w:val="it-IT"/>
                  </w:rPr>
                  <w:t>☐</w:t>
                </w:r>
              </w:sdtContent>
            </w:sdt>
            <w:r w:rsidR="00356591" w:rsidRPr="002046A5">
              <w:rPr>
                <w:rFonts w:ascii="Times New Roman" w:hAnsi="Times New Roman" w:cs="Times New Roman"/>
                <w:sz w:val="18"/>
                <w:lang w:val="it-IT"/>
              </w:rPr>
              <w:t xml:space="preserve"> </w:t>
            </w:r>
            <w:r w:rsidR="00356591" w:rsidRPr="002046A5">
              <w:rPr>
                <w:rFonts w:ascii="Times New Roman" w:hAnsi="Times New Roman" w:cs="Times New Roman"/>
                <w:sz w:val="18"/>
                <w:szCs w:val="18"/>
                <w:lang w:val="it-IT" w:eastAsia="hr-HR"/>
              </w:rPr>
              <w:t>kolokvij / zadaća i završni ispit</w:t>
            </w:r>
          </w:p>
        </w:tc>
        <w:tc>
          <w:tcPr>
            <w:tcW w:w="1154" w:type="dxa"/>
            <w:gridSpan w:val="5"/>
            <w:vAlign w:val="center"/>
          </w:tcPr>
          <w:p w14:paraId="680E90A5" w14:textId="77777777" w:rsidR="00356591"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0281622"/>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r w:rsidR="00356591" w:rsidRPr="002046A5">
              <w:rPr>
                <w:rFonts w:ascii="Times New Roman" w:hAnsi="Times New Roman" w:cs="Times New Roman"/>
                <w:sz w:val="18"/>
                <w:szCs w:val="18"/>
                <w:lang w:eastAsia="hr-HR"/>
              </w:rPr>
              <w:t>seminarski</w:t>
            </w:r>
          </w:p>
          <w:p w14:paraId="11CFFB03" w14:textId="77777777" w:rsidR="00356591" w:rsidRPr="002046A5" w:rsidRDefault="00356591"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4"/>
            <w:vAlign w:val="center"/>
          </w:tcPr>
          <w:p w14:paraId="72DD593C" w14:textId="77777777" w:rsidR="00356591"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611961483"/>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lang w:val="it-IT"/>
                  </w:rPr>
                  <w:t>☐</w:t>
                </w:r>
              </w:sdtContent>
            </w:sdt>
            <w:r w:rsidR="00356591" w:rsidRPr="002046A5">
              <w:rPr>
                <w:rFonts w:ascii="Times New Roman" w:hAnsi="Times New Roman" w:cs="Times New Roman"/>
                <w:sz w:val="18"/>
                <w:lang w:val="it-IT"/>
              </w:rPr>
              <w:t xml:space="preserve"> </w:t>
            </w:r>
            <w:r w:rsidR="00356591" w:rsidRPr="002046A5">
              <w:rPr>
                <w:rFonts w:ascii="Times New Roman" w:hAnsi="Times New Roman" w:cs="Times New Roman"/>
                <w:sz w:val="18"/>
                <w:szCs w:val="18"/>
                <w:lang w:val="it-IT" w:eastAsia="hr-HR"/>
              </w:rPr>
              <w:t>seminarski</w:t>
            </w:r>
          </w:p>
          <w:p w14:paraId="30B54703" w14:textId="77777777" w:rsidR="00356591" w:rsidRPr="002046A5" w:rsidRDefault="0035659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rad i završni ispit</w:t>
            </w:r>
          </w:p>
        </w:tc>
        <w:tc>
          <w:tcPr>
            <w:tcW w:w="1128" w:type="dxa"/>
            <w:gridSpan w:val="7"/>
            <w:vAlign w:val="center"/>
          </w:tcPr>
          <w:p w14:paraId="35720D71" w14:textId="77777777" w:rsidR="00356591" w:rsidRPr="002046A5" w:rsidRDefault="008B0121" w:rsidP="0089269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10128040"/>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r w:rsidR="00356591" w:rsidRPr="002046A5">
              <w:rPr>
                <w:rFonts w:ascii="Times New Roman" w:hAnsi="Times New Roman" w:cs="Times New Roman"/>
                <w:sz w:val="18"/>
                <w:szCs w:val="18"/>
                <w:lang w:eastAsia="hr-HR"/>
              </w:rPr>
              <w:t>praktični rad</w:t>
            </w:r>
          </w:p>
        </w:tc>
        <w:tc>
          <w:tcPr>
            <w:tcW w:w="1184" w:type="dxa"/>
            <w:vAlign w:val="center"/>
          </w:tcPr>
          <w:p w14:paraId="737A693C" w14:textId="77777777" w:rsidR="00356591" w:rsidRPr="002046A5" w:rsidRDefault="008B0121" w:rsidP="0089269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1060896"/>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r w:rsidR="00356591" w:rsidRPr="002046A5">
              <w:rPr>
                <w:rFonts w:ascii="Times New Roman" w:hAnsi="Times New Roman" w:cs="Times New Roman"/>
                <w:sz w:val="18"/>
                <w:szCs w:val="18"/>
                <w:lang w:eastAsia="hr-HR"/>
              </w:rPr>
              <w:t>drugi oblici</w:t>
            </w:r>
          </w:p>
        </w:tc>
      </w:tr>
      <w:tr w:rsidR="00356591" w:rsidRPr="002046A5" w14:paraId="29ACB755" w14:textId="77777777" w:rsidTr="00892696">
        <w:tc>
          <w:tcPr>
            <w:tcW w:w="1801" w:type="dxa"/>
            <w:shd w:val="clear" w:color="auto" w:fill="F2F2F2" w:themeFill="background1" w:themeFillShade="F2"/>
          </w:tcPr>
          <w:p w14:paraId="1787C6F0" w14:textId="77777777" w:rsidR="00356591" w:rsidRPr="002046A5" w:rsidRDefault="00356591" w:rsidP="00892696">
            <w:pPr>
              <w:spacing w:before="20" w:after="20"/>
              <w:rPr>
                <w:rFonts w:ascii="Times New Roman" w:hAnsi="Times New Roman" w:cs="Times New Roman"/>
                <w:b/>
                <w:sz w:val="18"/>
              </w:rPr>
            </w:pPr>
            <w:r w:rsidRPr="002046A5">
              <w:rPr>
                <w:rFonts w:ascii="Times New Roman" w:hAnsi="Times New Roman" w:cs="Times New Roman"/>
                <w:b/>
                <w:sz w:val="18"/>
              </w:rPr>
              <w:t>Način formiranja završne ocjene (%)</w:t>
            </w:r>
          </w:p>
        </w:tc>
        <w:tc>
          <w:tcPr>
            <w:tcW w:w="7487" w:type="dxa"/>
            <w:gridSpan w:val="30"/>
            <w:vAlign w:val="center"/>
          </w:tcPr>
          <w:p w14:paraId="4EE7B237" w14:textId="77777777" w:rsidR="00356591" w:rsidRPr="002046A5" w:rsidRDefault="00356591" w:rsidP="00892696">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npr. 50% kolokvij, 50% završni ispit</w:t>
            </w:r>
          </w:p>
        </w:tc>
      </w:tr>
      <w:tr w:rsidR="00356591" w:rsidRPr="002046A5" w14:paraId="477110FB" w14:textId="77777777" w:rsidTr="00892696">
        <w:tc>
          <w:tcPr>
            <w:tcW w:w="1801" w:type="dxa"/>
            <w:vMerge w:val="restart"/>
            <w:shd w:val="clear" w:color="auto" w:fill="F2F2F2" w:themeFill="background1" w:themeFillShade="F2"/>
          </w:tcPr>
          <w:p w14:paraId="6201F911" w14:textId="77777777" w:rsidR="00356591" w:rsidRPr="002046A5" w:rsidRDefault="00356591" w:rsidP="00892696">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 xml:space="preserve">Ocjenjivanje </w:t>
            </w:r>
          </w:p>
          <w:p w14:paraId="00BCDC11" w14:textId="77777777" w:rsidR="00356591" w:rsidRPr="002046A5" w:rsidRDefault="00356591" w:rsidP="00892696">
            <w:pPr>
              <w:spacing w:before="20" w:after="20"/>
              <w:rPr>
                <w:rFonts w:ascii="Times New Roman" w:hAnsi="Times New Roman" w:cs="Times New Roman"/>
                <w:b/>
                <w:sz w:val="18"/>
                <w:lang w:val="it-IT"/>
              </w:rPr>
            </w:pPr>
            <w:r w:rsidRPr="002046A5">
              <w:rPr>
                <w:rFonts w:ascii="Times New Roman" w:hAnsi="Times New Roman" w:cs="Times New Roman"/>
                <w:sz w:val="18"/>
                <w:lang w:val="it-IT"/>
              </w:rPr>
              <w:t>/upisati postotak ili broj bodova za elemente koji se ocjenjuju/</w:t>
            </w:r>
          </w:p>
        </w:tc>
        <w:tc>
          <w:tcPr>
            <w:tcW w:w="1097" w:type="dxa"/>
            <w:gridSpan w:val="4"/>
            <w:vAlign w:val="center"/>
          </w:tcPr>
          <w:p w14:paraId="68533850" w14:textId="77777777" w:rsidR="00356591" w:rsidRPr="002046A5" w:rsidRDefault="00356591"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&lt; 60 %</w:t>
            </w:r>
          </w:p>
        </w:tc>
        <w:tc>
          <w:tcPr>
            <w:tcW w:w="6390" w:type="dxa"/>
            <w:gridSpan w:val="26"/>
            <w:vAlign w:val="center"/>
          </w:tcPr>
          <w:p w14:paraId="5BA4417C"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nedovoljan (1)</w:t>
            </w:r>
          </w:p>
        </w:tc>
      </w:tr>
      <w:tr w:rsidR="00356591" w:rsidRPr="002046A5" w14:paraId="68008D1D" w14:textId="77777777" w:rsidTr="00892696">
        <w:tc>
          <w:tcPr>
            <w:tcW w:w="1801" w:type="dxa"/>
            <w:vMerge/>
            <w:shd w:val="clear" w:color="auto" w:fill="F2F2F2" w:themeFill="background1" w:themeFillShade="F2"/>
          </w:tcPr>
          <w:p w14:paraId="57A54C57" w14:textId="77777777" w:rsidR="00356591" w:rsidRPr="002046A5" w:rsidRDefault="00356591" w:rsidP="00892696">
            <w:pPr>
              <w:spacing w:before="20" w:after="20"/>
              <w:rPr>
                <w:rFonts w:ascii="Times New Roman" w:hAnsi="Times New Roman" w:cs="Times New Roman"/>
                <w:b/>
                <w:sz w:val="18"/>
              </w:rPr>
            </w:pPr>
          </w:p>
        </w:tc>
        <w:tc>
          <w:tcPr>
            <w:tcW w:w="1097" w:type="dxa"/>
            <w:gridSpan w:val="4"/>
            <w:vAlign w:val="center"/>
          </w:tcPr>
          <w:p w14:paraId="7B6E99AB" w14:textId="77777777" w:rsidR="00356591" w:rsidRPr="002046A5" w:rsidRDefault="00356591"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 60 %</w:t>
            </w:r>
          </w:p>
        </w:tc>
        <w:tc>
          <w:tcPr>
            <w:tcW w:w="6390" w:type="dxa"/>
            <w:gridSpan w:val="26"/>
            <w:vAlign w:val="center"/>
          </w:tcPr>
          <w:p w14:paraId="5D0A1CD2"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dovoljan (2)</w:t>
            </w:r>
          </w:p>
        </w:tc>
      </w:tr>
      <w:tr w:rsidR="00356591" w:rsidRPr="002046A5" w14:paraId="55C5B04F" w14:textId="77777777" w:rsidTr="00892696">
        <w:tc>
          <w:tcPr>
            <w:tcW w:w="1801" w:type="dxa"/>
            <w:vMerge/>
            <w:shd w:val="clear" w:color="auto" w:fill="F2F2F2" w:themeFill="background1" w:themeFillShade="F2"/>
          </w:tcPr>
          <w:p w14:paraId="78326FCB" w14:textId="77777777" w:rsidR="00356591" w:rsidRPr="002046A5" w:rsidRDefault="00356591" w:rsidP="00892696">
            <w:pPr>
              <w:spacing w:before="20" w:after="20"/>
              <w:rPr>
                <w:rFonts w:ascii="Times New Roman" w:hAnsi="Times New Roman" w:cs="Times New Roman"/>
                <w:b/>
                <w:sz w:val="18"/>
              </w:rPr>
            </w:pPr>
          </w:p>
        </w:tc>
        <w:tc>
          <w:tcPr>
            <w:tcW w:w="1097" w:type="dxa"/>
            <w:gridSpan w:val="4"/>
            <w:vAlign w:val="center"/>
          </w:tcPr>
          <w:p w14:paraId="41F7ABEB" w14:textId="77777777" w:rsidR="00356591" w:rsidRPr="002046A5" w:rsidRDefault="00356591"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70 %</w:t>
            </w:r>
          </w:p>
        </w:tc>
        <w:tc>
          <w:tcPr>
            <w:tcW w:w="6390" w:type="dxa"/>
            <w:gridSpan w:val="26"/>
            <w:vAlign w:val="center"/>
          </w:tcPr>
          <w:p w14:paraId="558B22DF"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dobar (3)</w:t>
            </w:r>
          </w:p>
        </w:tc>
      </w:tr>
      <w:tr w:rsidR="00356591" w:rsidRPr="002046A5" w14:paraId="6A38B9A6" w14:textId="77777777" w:rsidTr="00892696">
        <w:tc>
          <w:tcPr>
            <w:tcW w:w="1801" w:type="dxa"/>
            <w:vMerge/>
            <w:shd w:val="clear" w:color="auto" w:fill="F2F2F2" w:themeFill="background1" w:themeFillShade="F2"/>
          </w:tcPr>
          <w:p w14:paraId="1C09A4BD" w14:textId="77777777" w:rsidR="00356591" w:rsidRPr="002046A5" w:rsidRDefault="00356591" w:rsidP="00892696">
            <w:pPr>
              <w:spacing w:before="20" w:after="20"/>
              <w:rPr>
                <w:rFonts w:ascii="Times New Roman" w:hAnsi="Times New Roman" w:cs="Times New Roman"/>
                <w:b/>
                <w:sz w:val="18"/>
              </w:rPr>
            </w:pPr>
          </w:p>
        </w:tc>
        <w:tc>
          <w:tcPr>
            <w:tcW w:w="1097" w:type="dxa"/>
            <w:gridSpan w:val="4"/>
            <w:vAlign w:val="center"/>
          </w:tcPr>
          <w:p w14:paraId="39019890" w14:textId="77777777" w:rsidR="00356591" w:rsidRPr="002046A5" w:rsidRDefault="00356591"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80 %</w:t>
            </w:r>
          </w:p>
        </w:tc>
        <w:tc>
          <w:tcPr>
            <w:tcW w:w="6390" w:type="dxa"/>
            <w:gridSpan w:val="26"/>
            <w:vAlign w:val="center"/>
          </w:tcPr>
          <w:p w14:paraId="0D46A51B"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vrlo dobar (4)</w:t>
            </w:r>
          </w:p>
        </w:tc>
      </w:tr>
      <w:tr w:rsidR="00356591" w:rsidRPr="002046A5" w14:paraId="69B2C26B" w14:textId="77777777" w:rsidTr="00892696">
        <w:tc>
          <w:tcPr>
            <w:tcW w:w="1801" w:type="dxa"/>
            <w:vMerge/>
            <w:shd w:val="clear" w:color="auto" w:fill="F2F2F2" w:themeFill="background1" w:themeFillShade="F2"/>
          </w:tcPr>
          <w:p w14:paraId="1D370207" w14:textId="77777777" w:rsidR="00356591" w:rsidRPr="002046A5" w:rsidRDefault="00356591" w:rsidP="00892696">
            <w:pPr>
              <w:spacing w:before="20" w:after="20"/>
              <w:rPr>
                <w:rFonts w:ascii="Times New Roman" w:hAnsi="Times New Roman" w:cs="Times New Roman"/>
                <w:b/>
                <w:sz w:val="18"/>
              </w:rPr>
            </w:pPr>
          </w:p>
        </w:tc>
        <w:tc>
          <w:tcPr>
            <w:tcW w:w="1097" w:type="dxa"/>
            <w:gridSpan w:val="4"/>
            <w:vAlign w:val="center"/>
          </w:tcPr>
          <w:p w14:paraId="62558F85" w14:textId="77777777" w:rsidR="00356591" w:rsidRPr="002046A5" w:rsidRDefault="00356591"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 90 %</w:t>
            </w:r>
          </w:p>
        </w:tc>
        <w:tc>
          <w:tcPr>
            <w:tcW w:w="6390" w:type="dxa"/>
            <w:gridSpan w:val="26"/>
            <w:vAlign w:val="center"/>
          </w:tcPr>
          <w:p w14:paraId="076FDE60"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izvrstan (5)</w:t>
            </w:r>
          </w:p>
        </w:tc>
      </w:tr>
      <w:tr w:rsidR="00356591" w:rsidRPr="002046A5" w14:paraId="07FB6DC4" w14:textId="77777777" w:rsidTr="00892696">
        <w:tc>
          <w:tcPr>
            <w:tcW w:w="1801" w:type="dxa"/>
            <w:shd w:val="clear" w:color="auto" w:fill="F2F2F2" w:themeFill="background1" w:themeFillShade="F2"/>
          </w:tcPr>
          <w:p w14:paraId="09D96FE5" w14:textId="77777777" w:rsidR="00356591" w:rsidRPr="002046A5" w:rsidRDefault="00356591" w:rsidP="00892696">
            <w:pPr>
              <w:spacing w:before="20" w:after="20"/>
              <w:rPr>
                <w:rFonts w:ascii="Times New Roman" w:hAnsi="Times New Roman" w:cs="Times New Roman"/>
                <w:b/>
                <w:sz w:val="18"/>
              </w:rPr>
            </w:pPr>
            <w:r w:rsidRPr="002046A5">
              <w:rPr>
                <w:rFonts w:ascii="Times New Roman" w:hAnsi="Times New Roman" w:cs="Times New Roman"/>
                <w:b/>
                <w:sz w:val="18"/>
              </w:rPr>
              <w:t>Način praćenja kvalitete</w:t>
            </w:r>
          </w:p>
        </w:tc>
        <w:tc>
          <w:tcPr>
            <w:tcW w:w="7487" w:type="dxa"/>
            <w:gridSpan w:val="30"/>
            <w:vAlign w:val="center"/>
          </w:tcPr>
          <w:p w14:paraId="75A662AE" w14:textId="77777777" w:rsidR="00356591" w:rsidRPr="002046A5"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859790047"/>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lang w:val="it-IT"/>
                  </w:rPr>
                  <w:t>☒</w:t>
                </w:r>
              </w:sdtContent>
            </w:sdt>
            <w:r w:rsidR="00356591" w:rsidRPr="002046A5">
              <w:rPr>
                <w:rFonts w:ascii="Times New Roman" w:hAnsi="Times New Roman" w:cs="Times New Roman"/>
                <w:sz w:val="18"/>
                <w:lang w:val="it-IT"/>
              </w:rPr>
              <w:t xml:space="preserve"> studentska evaluacija nastave na razini Sveučilišta </w:t>
            </w:r>
          </w:p>
          <w:p w14:paraId="0B2499C9" w14:textId="77777777" w:rsidR="00356591" w:rsidRPr="002046A5"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011404163"/>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lang w:val="it-IT"/>
                  </w:rPr>
                  <w:t>☐</w:t>
                </w:r>
              </w:sdtContent>
            </w:sdt>
            <w:r w:rsidR="00356591" w:rsidRPr="002046A5">
              <w:rPr>
                <w:rFonts w:ascii="Times New Roman" w:hAnsi="Times New Roman" w:cs="Times New Roman"/>
                <w:sz w:val="18"/>
                <w:lang w:val="it-IT"/>
              </w:rPr>
              <w:t xml:space="preserve"> studentska evaluacija nastave na razini sastavnice</w:t>
            </w:r>
          </w:p>
          <w:p w14:paraId="162C6F24" w14:textId="77777777" w:rsidR="00356591" w:rsidRPr="002046A5"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377707428"/>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lang w:val="it-IT"/>
                  </w:rPr>
                  <w:t>☐</w:t>
                </w:r>
              </w:sdtContent>
            </w:sdt>
            <w:r w:rsidR="00356591" w:rsidRPr="002046A5">
              <w:rPr>
                <w:rFonts w:ascii="Times New Roman" w:hAnsi="Times New Roman" w:cs="Times New Roman"/>
                <w:sz w:val="18"/>
                <w:lang w:val="it-IT"/>
              </w:rPr>
              <w:t xml:space="preserve"> interna evaluacija nastave </w:t>
            </w:r>
          </w:p>
          <w:p w14:paraId="41B0779E" w14:textId="77777777" w:rsidR="00356591" w:rsidRPr="002046A5"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118285838"/>
                <w14:checkbox>
                  <w14:checked w14:val="1"/>
                  <w14:checkedState w14:val="2612" w14:font="MS Gothic"/>
                  <w14:uncheckedState w14:val="2610" w14:font="MS Gothic"/>
                </w14:checkbox>
              </w:sdtPr>
              <w:sdtEndPr/>
              <w:sdtContent>
                <w:r w:rsidR="00356591" w:rsidRPr="002046A5">
                  <w:rPr>
                    <w:rFonts w:ascii="Segoe UI Symbol" w:eastAsia="MS Gothic" w:hAnsi="Segoe UI Symbol" w:cs="Segoe UI Symbol"/>
                    <w:sz w:val="18"/>
                    <w:lang w:val="it-IT"/>
                  </w:rPr>
                  <w:t>☒</w:t>
                </w:r>
              </w:sdtContent>
            </w:sdt>
            <w:r w:rsidR="00356591" w:rsidRPr="002046A5">
              <w:rPr>
                <w:rFonts w:ascii="Times New Roman" w:hAnsi="Times New Roman" w:cs="Times New Roman"/>
                <w:sz w:val="18"/>
                <w:lang w:val="it-IT"/>
              </w:rPr>
              <w:t xml:space="preserve"> tematske sjednice stručnih vijeća sastavnica o kvaliteti nastave i rezultatima studentske ankete</w:t>
            </w:r>
          </w:p>
          <w:p w14:paraId="29E9C370" w14:textId="77777777" w:rsidR="00356591"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70745957"/>
                <w14:checkbox>
                  <w14:checked w14:val="0"/>
                  <w14:checkedState w14:val="2612" w14:font="MS Gothic"/>
                  <w14:uncheckedState w14:val="2610" w14:font="MS Gothic"/>
                </w14:checkbox>
              </w:sdtPr>
              <w:sdtEnd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ostalo</w:t>
            </w:r>
          </w:p>
        </w:tc>
      </w:tr>
      <w:tr w:rsidR="00356591" w:rsidRPr="002046A5" w14:paraId="50366D5F" w14:textId="77777777" w:rsidTr="00892696">
        <w:tc>
          <w:tcPr>
            <w:tcW w:w="1801" w:type="dxa"/>
            <w:shd w:val="clear" w:color="auto" w:fill="F2F2F2" w:themeFill="background1" w:themeFillShade="F2"/>
          </w:tcPr>
          <w:p w14:paraId="53AEB605" w14:textId="77777777" w:rsidR="00356591" w:rsidRPr="002046A5" w:rsidRDefault="00356591" w:rsidP="00892696">
            <w:pPr>
              <w:spacing w:before="20" w:after="20"/>
              <w:rPr>
                <w:rFonts w:ascii="Times New Roman" w:hAnsi="Times New Roman" w:cs="Times New Roman"/>
                <w:b/>
                <w:sz w:val="18"/>
              </w:rPr>
            </w:pPr>
            <w:r w:rsidRPr="002046A5">
              <w:rPr>
                <w:rFonts w:ascii="Times New Roman" w:hAnsi="Times New Roman" w:cs="Times New Roman"/>
                <w:b/>
                <w:sz w:val="18"/>
              </w:rPr>
              <w:t>Napomena / Ostalo</w:t>
            </w:r>
          </w:p>
        </w:tc>
        <w:tc>
          <w:tcPr>
            <w:tcW w:w="7487" w:type="dxa"/>
            <w:gridSpan w:val="30"/>
            <w:shd w:val="clear" w:color="auto" w:fill="auto"/>
          </w:tcPr>
          <w:p w14:paraId="7089B208" w14:textId="77777777" w:rsidR="00356591" w:rsidRPr="002046A5" w:rsidRDefault="00356591"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Sukladno čl. 6.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6D7FE366" w14:textId="77777777" w:rsidR="00356591" w:rsidRPr="002046A5" w:rsidRDefault="00356591"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čl. 14.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14:paraId="5E43C20E" w14:textId="77777777" w:rsidR="00356591" w:rsidRPr="002046A5" w:rsidRDefault="00356591"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Etički je nedopušten svaki čin koji predstavlja povrjedu akademskog poštenja. To uključuje, ali se ne ograničava samo na: </w:t>
            </w:r>
          </w:p>
          <w:p w14:paraId="6878729E" w14:textId="77777777" w:rsidR="00356591" w:rsidRPr="002046A5" w:rsidRDefault="00356591"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6FD207F0" w14:textId="77777777" w:rsidR="00356591" w:rsidRPr="002046A5" w:rsidRDefault="00356591"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67877BA5" w14:textId="77777777" w:rsidR="00356591" w:rsidRPr="002046A5" w:rsidRDefault="00356591" w:rsidP="0089269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oblici neetičnog ponašanja rezultirat će negativnom ocjenom u kolegiju bez mogućnosti nadoknade ili popravka. </w:t>
            </w:r>
            <w:r w:rsidRPr="002046A5">
              <w:rPr>
                <w:rFonts w:ascii="Times New Roman" w:eastAsia="MS Gothic" w:hAnsi="Times New Roman" w:cs="Times New Roman"/>
                <w:sz w:val="18"/>
                <w:lang w:val="it-IT"/>
              </w:rPr>
              <w:t xml:space="preserve">U slučaju težih povreda primjenjuje se </w:t>
            </w:r>
            <w:hyperlink r:id="rId21" w:history="1">
              <w:r w:rsidRPr="002046A5">
                <w:rPr>
                  <w:rStyle w:val="Hyperlink"/>
                  <w:rFonts w:ascii="Times New Roman" w:eastAsia="MS Gothic" w:hAnsi="Times New Roman" w:cs="Times New Roman"/>
                  <w:i/>
                  <w:sz w:val="18"/>
                  <w:lang w:val="it-IT"/>
                </w:rPr>
                <w:t>Pravilnik o stegovnoj odgovornosti studenata/studentica Sveučilišta u Zadru</w:t>
              </w:r>
            </w:hyperlink>
            <w:r w:rsidRPr="002046A5">
              <w:rPr>
                <w:rFonts w:ascii="Times New Roman" w:eastAsia="MS Gothic" w:hAnsi="Times New Roman" w:cs="Times New Roman"/>
                <w:sz w:val="18"/>
                <w:lang w:val="it-IT"/>
              </w:rPr>
              <w:t>.</w:t>
            </w:r>
          </w:p>
          <w:p w14:paraId="539F53B7" w14:textId="77777777" w:rsidR="00356591" w:rsidRPr="002046A5" w:rsidRDefault="00356591" w:rsidP="00892696">
            <w:pPr>
              <w:tabs>
                <w:tab w:val="left" w:pos="1218"/>
              </w:tabs>
              <w:spacing w:before="20" w:after="20"/>
              <w:jc w:val="both"/>
              <w:rPr>
                <w:rFonts w:ascii="Times New Roman" w:eastAsia="MS Gothic" w:hAnsi="Times New Roman" w:cs="Times New Roman"/>
                <w:sz w:val="18"/>
                <w:lang w:val="it-IT"/>
              </w:rPr>
            </w:pPr>
          </w:p>
          <w:p w14:paraId="225B671A" w14:textId="77777777" w:rsidR="00356591" w:rsidRPr="002046A5" w:rsidRDefault="00356591" w:rsidP="0089269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 elektronskoj komunikaciji bit će odgovarano samo na poruke koje dolaze s poznatih adresa s imenom i prezimenom, te koje su napisane hrvatskim standardom i primjerenim akademskim stilom.</w:t>
            </w:r>
          </w:p>
          <w:p w14:paraId="278F1F32" w14:textId="77777777" w:rsidR="00356591" w:rsidRPr="002046A5" w:rsidRDefault="00356591" w:rsidP="00892696">
            <w:pPr>
              <w:tabs>
                <w:tab w:val="left" w:pos="1218"/>
              </w:tabs>
              <w:spacing w:before="20" w:after="20"/>
              <w:jc w:val="both"/>
              <w:rPr>
                <w:rFonts w:ascii="Times New Roman" w:eastAsia="MS Gothic" w:hAnsi="Times New Roman" w:cs="Times New Roman"/>
                <w:sz w:val="18"/>
                <w:lang w:val="it-IT"/>
              </w:rPr>
            </w:pPr>
          </w:p>
          <w:p w14:paraId="38AC9755" w14:textId="77777777" w:rsidR="00356591" w:rsidRPr="002046A5" w:rsidRDefault="00356591" w:rsidP="0089269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kolegiju se koristi Merlin, sustav za e-učenje, pa su studentima                                                                                                                                                                                                                                                                                                                                                                                                                                                                                                                                                                                                                                                                                                                                                                                                                                                                                                                                                                                                                                                                                                                                                                                                                                                                                                                                                                                                                                                                                                                                                                                                                           potrebni AAI računi. </w:t>
            </w:r>
            <w:r w:rsidRPr="002046A5">
              <w:rPr>
                <w:rFonts w:ascii="Times New Roman" w:eastAsia="MS Gothic" w:hAnsi="Times New Roman" w:cs="Times New Roman"/>
                <w:i/>
                <w:sz w:val="18"/>
                <w:lang w:val="it-IT"/>
              </w:rPr>
              <w:t>/izbrisati po potrebi/</w:t>
            </w:r>
          </w:p>
        </w:tc>
      </w:tr>
    </w:tbl>
    <w:p w14:paraId="7D64379D" w14:textId="0EF6FF54" w:rsidR="00356591" w:rsidRDefault="00356591">
      <w:pPr>
        <w:rPr>
          <w:rFonts w:ascii="Times New Roman" w:hAnsi="Times New Roman" w:cs="Times New Roman"/>
        </w:rPr>
      </w:pPr>
    </w:p>
    <w:p w14:paraId="34ADE739" w14:textId="457A17BB" w:rsidR="00CC1CAB" w:rsidRDefault="00CC1CAB">
      <w:pPr>
        <w:rPr>
          <w:rFonts w:ascii="Times New Roman" w:hAnsi="Times New Roman" w:cs="Times New Roman"/>
        </w:rPr>
      </w:pPr>
    </w:p>
    <w:tbl>
      <w:tblPr>
        <w:tblStyle w:val="TableGrid"/>
        <w:tblW w:w="9619" w:type="dxa"/>
        <w:tblInd w:w="0" w:type="dxa"/>
        <w:tblLayout w:type="fixed"/>
        <w:tblLook w:val="04A0" w:firstRow="1" w:lastRow="0" w:firstColumn="1" w:lastColumn="0" w:noHBand="0" w:noVBand="1"/>
      </w:tblPr>
      <w:tblGrid>
        <w:gridCol w:w="2037"/>
        <w:gridCol w:w="486"/>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E65E40" w:rsidRPr="004674B9" w14:paraId="752575F3" w14:textId="77777777" w:rsidTr="000C0E06">
        <w:tc>
          <w:tcPr>
            <w:tcW w:w="2037" w:type="dxa"/>
            <w:shd w:val="clear" w:color="auto" w:fill="F2F2F2" w:themeFill="background1" w:themeFillShade="F2"/>
            <w:vAlign w:val="center"/>
          </w:tcPr>
          <w:p w14:paraId="5779CBC0" w14:textId="77777777" w:rsidR="00E65E40" w:rsidRPr="004674B9" w:rsidRDefault="00E65E40" w:rsidP="000C0E06">
            <w:pPr>
              <w:spacing w:before="20" w:after="20"/>
              <w:rPr>
                <w:rFonts w:ascii="Times New Roman" w:hAnsi="Times New Roman" w:cs="Times New Roman"/>
                <w:b/>
              </w:rPr>
            </w:pPr>
            <w:r w:rsidRPr="004674B9">
              <w:rPr>
                <w:rFonts w:ascii="Times New Roman" w:hAnsi="Times New Roman" w:cs="Times New Roman"/>
                <w:b/>
              </w:rPr>
              <w:t xml:space="preserve">Naziv kolegija </w:t>
            </w:r>
          </w:p>
        </w:tc>
        <w:tc>
          <w:tcPr>
            <w:tcW w:w="5291" w:type="dxa"/>
            <w:gridSpan w:val="23"/>
            <w:vAlign w:val="center"/>
          </w:tcPr>
          <w:p w14:paraId="768A79B6" w14:textId="77777777" w:rsidR="00E65E40" w:rsidRPr="004674B9" w:rsidRDefault="00E65E40" w:rsidP="000C0E06">
            <w:pPr>
              <w:spacing w:before="20" w:after="20"/>
              <w:jc w:val="center"/>
              <w:rPr>
                <w:rFonts w:ascii="Times New Roman" w:hAnsi="Times New Roman" w:cs="Times New Roman"/>
                <w:b/>
                <w:sz w:val="20"/>
              </w:rPr>
            </w:pPr>
            <w:r w:rsidRPr="004674B9">
              <w:rPr>
                <w:rFonts w:ascii="Times New Roman" w:hAnsi="Times New Roman" w:cs="Times New Roman"/>
                <w:b/>
                <w:sz w:val="24"/>
              </w:rPr>
              <w:t>PASTORAL SAKRAMENTA</w:t>
            </w:r>
          </w:p>
        </w:tc>
        <w:tc>
          <w:tcPr>
            <w:tcW w:w="758" w:type="dxa"/>
            <w:gridSpan w:val="3"/>
            <w:shd w:val="clear" w:color="auto" w:fill="F2F2F2" w:themeFill="background1" w:themeFillShade="F2"/>
          </w:tcPr>
          <w:p w14:paraId="396C29B6" w14:textId="77777777" w:rsidR="00E65E40" w:rsidRPr="004674B9" w:rsidRDefault="00E65E40" w:rsidP="000C0E06">
            <w:pPr>
              <w:spacing w:before="20" w:after="20"/>
              <w:jc w:val="center"/>
              <w:rPr>
                <w:rFonts w:ascii="Times New Roman" w:hAnsi="Times New Roman" w:cs="Times New Roman"/>
                <w:b/>
                <w:sz w:val="20"/>
              </w:rPr>
            </w:pPr>
            <w:r w:rsidRPr="004674B9">
              <w:rPr>
                <w:rFonts w:ascii="Times New Roman" w:hAnsi="Times New Roman" w:cs="Times New Roman"/>
                <w:b/>
                <w:sz w:val="20"/>
              </w:rPr>
              <w:t>akad. god.</w:t>
            </w:r>
          </w:p>
        </w:tc>
        <w:tc>
          <w:tcPr>
            <w:tcW w:w="1533" w:type="dxa"/>
            <w:gridSpan w:val="4"/>
            <w:vAlign w:val="center"/>
          </w:tcPr>
          <w:p w14:paraId="058908DB" w14:textId="77777777" w:rsidR="00E65E40" w:rsidRPr="004674B9" w:rsidRDefault="00E65E40" w:rsidP="000C0E06">
            <w:pPr>
              <w:spacing w:before="20" w:after="20"/>
              <w:jc w:val="center"/>
              <w:rPr>
                <w:rFonts w:ascii="Times New Roman" w:hAnsi="Times New Roman" w:cs="Times New Roman"/>
                <w:sz w:val="20"/>
              </w:rPr>
            </w:pPr>
            <w:r w:rsidRPr="004674B9">
              <w:rPr>
                <w:rFonts w:ascii="Times New Roman" w:hAnsi="Times New Roman" w:cs="Times New Roman"/>
                <w:sz w:val="20"/>
              </w:rPr>
              <w:t>20</w:t>
            </w:r>
            <w:r>
              <w:rPr>
                <w:rFonts w:ascii="Times New Roman" w:hAnsi="Times New Roman" w:cs="Times New Roman"/>
                <w:sz w:val="20"/>
              </w:rPr>
              <w:t>20</w:t>
            </w:r>
            <w:r w:rsidRPr="004674B9">
              <w:rPr>
                <w:rFonts w:ascii="Times New Roman" w:hAnsi="Times New Roman" w:cs="Times New Roman"/>
                <w:sz w:val="20"/>
              </w:rPr>
              <w:t>./202</w:t>
            </w:r>
            <w:r>
              <w:rPr>
                <w:rFonts w:ascii="Times New Roman" w:hAnsi="Times New Roman" w:cs="Times New Roman"/>
                <w:sz w:val="20"/>
              </w:rPr>
              <w:t>1</w:t>
            </w:r>
            <w:r w:rsidRPr="004674B9">
              <w:rPr>
                <w:rFonts w:ascii="Times New Roman" w:hAnsi="Times New Roman" w:cs="Times New Roman"/>
                <w:sz w:val="20"/>
              </w:rPr>
              <w:t>.</w:t>
            </w:r>
          </w:p>
        </w:tc>
      </w:tr>
      <w:tr w:rsidR="00E65E40" w:rsidRPr="004674B9" w14:paraId="5D07EC68" w14:textId="77777777" w:rsidTr="000C0E06">
        <w:tc>
          <w:tcPr>
            <w:tcW w:w="2037" w:type="dxa"/>
            <w:shd w:val="clear" w:color="auto" w:fill="F2F2F2" w:themeFill="background1" w:themeFillShade="F2"/>
          </w:tcPr>
          <w:p w14:paraId="392AD48D" w14:textId="77777777" w:rsidR="00E65E40" w:rsidRPr="004674B9" w:rsidRDefault="00E65E40" w:rsidP="000C0E06">
            <w:pPr>
              <w:spacing w:before="20" w:after="20"/>
              <w:rPr>
                <w:rFonts w:ascii="Times New Roman" w:hAnsi="Times New Roman" w:cs="Times New Roman"/>
                <w:b/>
                <w:sz w:val="20"/>
              </w:rPr>
            </w:pPr>
            <w:r w:rsidRPr="004674B9">
              <w:rPr>
                <w:rFonts w:ascii="Times New Roman" w:hAnsi="Times New Roman" w:cs="Times New Roman"/>
                <w:b/>
                <w:sz w:val="20"/>
              </w:rPr>
              <w:t>Naziv studija</w:t>
            </w:r>
          </w:p>
        </w:tc>
        <w:tc>
          <w:tcPr>
            <w:tcW w:w="5291" w:type="dxa"/>
            <w:gridSpan w:val="23"/>
            <w:vAlign w:val="center"/>
          </w:tcPr>
          <w:p w14:paraId="3B290701" w14:textId="77777777" w:rsidR="00E65E40" w:rsidRPr="004674B9" w:rsidRDefault="00E65E40" w:rsidP="000C0E06">
            <w:pPr>
              <w:spacing w:before="20" w:after="20"/>
              <w:rPr>
                <w:rFonts w:ascii="Times New Roman" w:hAnsi="Times New Roman" w:cs="Times New Roman"/>
                <w:sz w:val="20"/>
              </w:rPr>
            </w:pPr>
            <w:r w:rsidRPr="004674B9">
              <w:rPr>
                <w:rFonts w:ascii="Times New Roman" w:hAnsi="Times New Roman" w:cs="Times New Roman"/>
              </w:rPr>
              <w:t>Teološko-katehetski studij</w:t>
            </w:r>
          </w:p>
        </w:tc>
        <w:tc>
          <w:tcPr>
            <w:tcW w:w="758" w:type="dxa"/>
            <w:gridSpan w:val="3"/>
            <w:shd w:val="clear" w:color="auto" w:fill="F2F2F2" w:themeFill="background1" w:themeFillShade="F2"/>
          </w:tcPr>
          <w:p w14:paraId="2FFE8CC7" w14:textId="77777777" w:rsidR="00E65E40" w:rsidRPr="004674B9" w:rsidRDefault="00E65E40" w:rsidP="000C0E06">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4"/>
          </w:tcPr>
          <w:p w14:paraId="536B78D9" w14:textId="77777777" w:rsidR="00E65E40" w:rsidRPr="004674B9" w:rsidRDefault="00E65E40" w:rsidP="000C0E06">
            <w:pPr>
              <w:spacing w:before="20" w:after="20"/>
              <w:jc w:val="center"/>
              <w:rPr>
                <w:rFonts w:ascii="Times New Roman" w:hAnsi="Times New Roman" w:cs="Times New Roman"/>
                <w:b/>
                <w:sz w:val="20"/>
              </w:rPr>
            </w:pPr>
            <w:r w:rsidRPr="004674B9">
              <w:rPr>
                <w:rFonts w:ascii="Times New Roman" w:hAnsi="Times New Roman" w:cs="Times New Roman"/>
                <w:b/>
                <w:sz w:val="20"/>
              </w:rPr>
              <w:t>2</w:t>
            </w:r>
          </w:p>
        </w:tc>
      </w:tr>
      <w:tr w:rsidR="00E65E40" w:rsidRPr="004674B9" w14:paraId="134CC9A0" w14:textId="77777777" w:rsidTr="000C0E06">
        <w:tc>
          <w:tcPr>
            <w:tcW w:w="2037" w:type="dxa"/>
            <w:shd w:val="clear" w:color="auto" w:fill="F2F2F2" w:themeFill="background1" w:themeFillShade="F2"/>
            <w:vAlign w:val="center"/>
          </w:tcPr>
          <w:p w14:paraId="140527E0" w14:textId="77777777" w:rsidR="00E65E40" w:rsidRPr="004674B9" w:rsidRDefault="00E65E40" w:rsidP="000C0E06">
            <w:pPr>
              <w:spacing w:before="20" w:after="20"/>
              <w:rPr>
                <w:rFonts w:ascii="Times New Roman" w:hAnsi="Times New Roman" w:cs="Times New Roman"/>
                <w:b/>
                <w:sz w:val="18"/>
                <w:szCs w:val="18"/>
              </w:rPr>
            </w:pPr>
            <w:r w:rsidRPr="004674B9">
              <w:rPr>
                <w:rFonts w:ascii="Times New Roman" w:hAnsi="Times New Roman" w:cs="Times New Roman"/>
                <w:b/>
                <w:sz w:val="18"/>
                <w:szCs w:val="18"/>
              </w:rPr>
              <w:t>Razina studija</w:t>
            </w:r>
          </w:p>
        </w:tc>
        <w:tc>
          <w:tcPr>
            <w:tcW w:w="1824" w:type="dxa"/>
            <w:gridSpan w:val="9"/>
          </w:tcPr>
          <w:p w14:paraId="24D78AE7" w14:textId="77777777" w:rsidR="00E65E40" w:rsidRPr="004674B9" w:rsidRDefault="008B0121" w:rsidP="000C0E0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4061963"/>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szCs w:val="18"/>
                  </w:rPr>
                  <w:t>☐</w:t>
                </w:r>
              </w:sdtContent>
            </w:sdt>
            <w:r w:rsidR="00E65E40" w:rsidRPr="004674B9">
              <w:rPr>
                <w:rFonts w:ascii="Times New Roman" w:hAnsi="Times New Roman" w:cs="Times New Roman"/>
                <w:sz w:val="18"/>
                <w:szCs w:val="18"/>
              </w:rPr>
              <w:t xml:space="preserve"> preddiplomski </w:t>
            </w:r>
          </w:p>
        </w:tc>
        <w:tc>
          <w:tcPr>
            <w:tcW w:w="1531" w:type="dxa"/>
            <w:gridSpan w:val="7"/>
          </w:tcPr>
          <w:p w14:paraId="7BF8812D" w14:textId="77777777" w:rsidR="00E65E40" w:rsidRPr="004674B9" w:rsidRDefault="008B0121" w:rsidP="000C0E0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27440467"/>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szCs w:val="18"/>
                  </w:rPr>
                  <w:t>☒</w:t>
                </w:r>
              </w:sdtContent>
            </w:sdt>
            <w:r w:rsidR="00E65E40" w:rsidRPr="004674B9">
              <w:rPr>
                <w:rFonts w:ascii="Times New Roman" w:hAnsi="Times New Roman" w:cs="Times New Roman"/>
                <w:sz w:val="18"/>
                <w:szCs w:val="18"/>
              </w:rPr>
              <w:t xml:space="preserve"> diplomski</w:t>
            </w:r>
          </w:p>
        </w:tc>
        <w:tc>
          <w:tcPr>
            <w:tcW w:w="1936" w:type="dxa"/>
            <w:gridSpan w:val="7"/>
          </w:tcPr>
          <w:p w14:paraId="0780A392" w14:textId="77777777" w:rsidR="00E65E40" w:rsidRPr="004674B9" w:rsidRDefault="008B0121" w:rsidP="000C0E0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35626378"/>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szCs w:val="18"/>
                  </w:rPr>
                  <w:t>☐</w:t>
                </w:r>
              </w:sdtContent>
            </w:sdt>
            <w:r w:rsidR="00E65E40" w:rsidRPr="004674B9">
              <w:rPr>
                <w:rFonts w:ascii="Times New Roman" w:hAnsi="Times New Roman" w:cs="Times New Roman"/>
                <w:sz w:val="18"/>
                <w:szCs w:val="18"/>
              </w:rPr>
              <w:t xml:space="preserve"> integrirani</w:t>
            </w:r>
          </w:p>
        </w:tc>
        <w:tc>
          <w:tcPr>
            <w:tcW w:w="2291" w:type="dxa"/>
            <w:gridSpan w:val="7"/>
            <w:shd w:val="clear" w:color="auto" w:fill="FFFFFF" w:themeFill="background1"/>
          </w:tcPr>
          <w:p w14:paraId="6D0FD434" w14:textId="77777777" w:rsidR="00E65E40" w:rsidRPr="004674B9" w:rsidRDefault="008B0121" w:rsidP="000C0E06">
            <w:pPr>
              <w:spacing w:before="20" w:after="20"/>
              <w:rPr>
                <w:rFonts w:ascii="Times New Roman" w:hAnsi="Times New Roman" w:cs="Times New Roman"/>
                <w:sz w:val="18"/>
                <w:szCs w:val="18"/>
              </w:rPr>
            </w:pPr>
            <w:sdt>
              <w:sdtPr>
                <w:rPr>
                  <w:rFonts w:ascii="Times New Roman" w:hAnsi="Times New Roman" w:cs="Times New Roman"/>
                  <w:sz w:val="18"/>
                  <w:szCs w:val="18"/>
                </w:rPr>
                <w:id w:val="-573905287"/>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szCs w:val="18"/>
                  </w:rPr>
                  <w:t>☐</w:t>
                </w:r>
              </w:sdtContent>
            </w:sdt>
            <w:r w:rsidR="00E65E40" w:rsidRPr="004674B9">
              <w:rPr>
                <w:rFonts w:ascii="Times New Roman" w:hAnsi="Times New Roman" w:cs="Times New Roman"/>
                <w:sz w:val="18"/>
                <w:szCs w:val="18"/>
              </w:rPr>
              <w:t xml:space="preserve"> poslijediplomski</w:t>
            </w:r>
          </w:p>
        </w:tc>
      </w:tr>
      <w:tr w:rsidR="00E65E40" w:rsidRPr="004674B9" w14:paraId="15D6C34D" w14:textId="77777777" w:rsidTr="000C0E06">
        <w:tc>
          <w:tcPr>
            <w:tcW w:w="2037" w:type="dxa"/>
            <w:shd w:val="clear" w:color="auto" w:fill="F2F2F2" w:themeFill="background1" w:themeFillShade="F2"/>
            <w:vAlign w:val="center"/>
          </w:tcPr>
          <w:p w14:paraId="03DFC6FC" w14:textId="77777777" w:rsidR="00E65E40" w:rsidRPr="004674B9" w:rsidRDefault="00E65E40" w:rsidP="000C0E06">
            <w:pPr>
              <w:spacing w:before="20" w:after="20"/>
              <w:rPr>
                <w:rFonts w:ascii="Times New Roman" w:hAnsi="Times New Roman" w:cs="Times New Roman"/>
                <w:b/>
                <w:sz w:val="18"/>
                <w:szCs w:val="18"/>
              </w:rPr>
            </w:pPr>
            <w:r w:rsidRPr="004674B9">
              <w:rPr>
                <w:rFonts w:ascii="Times New Roman" w:hAnsi="Times New Roman" w:cs="Times New Roman"/>
                <w:b/>
                <w:sz w:val="18"/>
                <w:szCs w:val="18"/>
              </w:rPr>
              <w:t>Vrsta studija</w:t>
            </w:r>
          </w:p>
        </w:tc>
        <w:tc>
          <w:tcPr>
            <w:tcW w:w="1824" w:type="dxa"/>
            <w:gridSpan w:val="9"/>
          </w:tcPr>
          <w:p w14:paraId="3AE16C71" w14:textId="77777777" w:rsidR="00E65E40" w:rsidRPr="004674B9" w:rsidRDefault="008B0121" w:rsidP="000C0E0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0572058"/>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szCs w:val="20"/>
                  </w:rPr>
                  <w:t>☐</w:t>
                </w:r>
              </w:sdtContent>
            </w:sdt>
            <w:r w:rsidR="00E65E40" w:rsidRPr="004674B9">
              <w:rPr>
                <w:rFonts w:ascii="Times New Roman" w:hAnsi="Times New Roman" w:cs="Times New Roman"/>
                <w:sz w:val="18"/>
                <w:szCs w:val="20"/>
              </w:rPr>
              <w:t xml:space="preserve"> jednopredmetni</w:t>
            </w:r>
          </w:p>
          <w:p w14:paraId="7509FC0C" w14:textId="77777777" w:rsidR="00E65E40" w:rsidRPr="004674B9" w:rsidRDefault="008B0121" w:rsidP="000C0E0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470182429"/>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szCs w:val="20"/>
                  </w:rPr>
                  <w:t>☒</w:t>
                </w:r>
              </w:sdtContent>
            </w:sdt>
            <w:r w:rsidR="00E65E40" w:rsidRPr="004674B9">
              <w:rPr>
                <w:rFonts w:ascii="Times New Roman" w:hAnsi="Times New Roman" w:cs="Times New Roman"/>
                <w:sz w:val="18"/>
                <w:szCs w:val="20"/>
              </w:rPr>
              <w:t xml:space="preserve"> dvopredmetni</w:t>
            </w:r>
          </w:p>
        </w:tc>
        <w:tc>
          <w:tcPr>
            <w:tcW w:w="1531" w:type="dxa"/>
            <w:gridSpan w:val="7"/>
            <w:vAlign w:val="center"/>
          </w:tcPr>
          <w:p w14:paraId="1B173FC3" w14:textId="77777777" w:rsidR="00E65E40" w:rsidRPr="004674B9" w:rsidRDefault="008B0121" w:rsidP="000C0E0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71230622"/>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szCs w:val="18"/>
                  </w:rPr>
                  <w:t>☒</w:t>
                </w:r>
              </w:sdtContent>
            </w:sdt>
            <w:r w:rsidR="00E65E40" w:rsidRPr="004674B9">
              <w:rPr>
                <w:rFonts w:ascii="Times New Roman" w:hAnsi="Times New Roman" w:cs="Times New Roman"/>
                <w:sz w:val="18"/>
                <w:szCs w:val="18"/>
              </w:rPr>
              <w:t xml:space="preserve"> sveučilišni</w:t>
            </w:r>
          </w:p>
        </w:tc>
        <w:tc>
          <w:tcPr>
            <w:tcW w:w="1936" w:type="dxa"/>
            <w:gridSpan w:val="7"/>
            <w:vAlign w:val="center"/>
          </w:tcPr>
          <w:p w14:paraId="65F5E8CA" w14:textId="77777777" w:rsidR="00E65E40" w:rsidRPr="004674B9" w:rsidRDefault="008B0121" w:rsidP="000C0E0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18322053"/>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szCs w:val="18"/>
                  </w:rPr>
                  <w:t>☐</w:t>
                </w:r>
              </w:sdtContent>
            </w:sdt>
            <w:r w:rsidR="00E65E40" w:rsidRPr="004674B9">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25F07C21" w14:textId="77777777" w:rsidR="00E65E40" w:rsidRPr="004674B9" w:rsidRDefault="008B0121" w:rsidP="000C0E06">
            <w:pPr>
              <w:spacing w:before="20" w:after="20"/>
              <w:rPr>
                <w:rFonts w:ascii="Times New Roman" w:hAnsi="Times New Roman" w:cs="Times New Roman"/>
                <w:sz w:val="18"/>
                <w:szCs w:val="18"/>
              </w:rPr>
            </w:pPr>
            <w:sdt>
              <w:sdtPr>
                <w:rPr>
                  <w:rFonts w:ascii="Times New Roman" w:hAnsi="Times New Roman" w:cs="Times New Roman"/>
                  <w:sz w:val="18"/>
                  <w:szCs w:val="18"/>
                </w:rPr>
                <w:id w:val="768269971"/>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szCs w:val="18"/>
                  </w:rPr>
                  <w:t>☐</w:t>
                </w:r>
              </w:sdtContent>
            </w:sdt>
            <w:r w:rsidR="00E65E40" w:rsidRPr="004674B9">
              <w:rPr>
                <w:rFonts w:ascii="Times New Roman" w:hAnsi="Times New Roman" w:cs="Times New Roman"/>
                <w:sz w:val="18"/>
                <w:szCs w:val="18"/>
              </w:rPr>
              <w:t xml:space="preserve"> specijalistički</w:t>
            </w:r>
          </w:p>
        </w:tc>
      </w:tr>
      <w:tr w:rsidR="00E65E40" w:rsidRPr="004674B9" w14:paraId="7F04103B" w14:textId="77777777" w:rsidTr="000C0E06">
        <w:tc>
          <w:tcPr>
            <w:tcW w:w="2037" w:type="dxa"/>
            <w:shd w:val="clear" w:color="auto" w:fill="F2F2F2" w:themeFill="background1" w:themeFillShade="F2"/>
            <w:vAlign w:val="center"/>
          </w:tcPr>
          <w:p w14:paraId="6B0F151F" w14:textId="77777777" w:rsidR="00E65E40" w:rsidRPr="004674B9" w:rsidRDefault="00E65E40" w:rsidP="000C0E06">
            <w:pPr>
              <w:spacing w:before="20" w:after="20"/>
              <w:rPr>
                <w:rFonts w:ascii="Times New Roman" w:hAnsi="Times New Roman" w:cs="Times New Roman"/>
                <w:b/>
                <w:sz w:val="18"/>
                <w:szCs w:val="18"/>
              </w:rPr>
            </w:pPr>
            <w:r w:rsidRPr="004674B9">
              <w:rPr>
                <w:rFonts w:ascii="Times New Roman" w:hAnsi="Times New Roman" w:cs="Times New Roman"/>
                <w:b/>
                <w:sz w:val="18"/>
                <w:szCs w:val="18"/>
              </w:rPr>
              <w:t>Godina studija</w:t>
            </w:r>
          </w:p>
        </w:tc>
        <w:tc>
          <w:tcPr>
            <w:tcW w:w="1590" w:type="dxa"/>
            <w:gridSpan w:val="7"/>
            <w:shd w:val="clear" w:color="auto" w:fill="FFFFFF" w:themeFill="background1"/>
            <w:vAlign w:val="center"/>
          </w:tcPr>
          <w:p w14:paraId="3CAA3049" w14:textId="77777777" w:rsidR="00E65E40" w:rsidRPr="004674B9"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73622185"/>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680B3B41" w14:textId="77777777" w:rsidR="00E65E40" w:rsidRPr="004674B9"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200403"/>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2.</w:t>
            </w:r>
          </w:p>
        </w:tc>
        <w:tc>
          <w:tcPr>
            <w:tcW w:w="1497" w:type="dxa"/>
            <w:gridSpan w:val="5"/>
            <w:shd w:val="clear" w:color="auto" w:fill="FFFFFF" w:themeFill="background1"/>
            <w:vAlign w:val="center"/>
          </w:tcPr>
          <w:p w14:paraId="11ED2B8C" w14:textId="77777777" w:rsidR="00E65E40" w:rsidRPr="004674B9"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1475329"/>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3.</w:t>
            </w:r>
          </w:p>
        </w:tc>
        <w:tc>
          <w:tcPr>
            <w:tcW w:w="1497" w:type="dxa"/>
            <w:gridSpan w:val="7"/>
            <w:shd w:val="clear" w:color="auto" w:fill="FFFFFF" w:themeFill="background1"/>
            <w:vAlign w:val="center"/>
          </w:tcPr>
          <w:p w14:paraId="52AC41CC" w14:textId="77777777" w:rsidR="00E65E40" w:rsidRPr="004674B9"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39651419"/>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356501D5" w14:textId="77777777" w:rsidR="00E65E40" w:rsidRPr="004674B9"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86476389"/>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5.</w:t>
            </w:r>
          </w:p>
        </w:tc>
      </w:tr>
      <w:tr w:rsidR="00E65E40" w:rsidRPr="004674B9" w14:paraId="39F1B182" w14:textId="77777777" w:rsidTr="000C0E06">
        <w:trPr>
          <w:trHeight w:val="80"/>
        </w:trPr>
        <w:tc>
          <w:tcPr>
            <w:tcW w:w="2037" w:type="dxa"/>
            <w:vMerge w:val="restart"/>
            <w:shd w:val="clear" w:color="auto" w:fill="F2F2F2" w:themeFill="background1" w:themeFillShade="F2"/>
            <w:vAlign w:val="center"/>
          </w:tcPr>
          <w:p w14:paraId="59EFAF0D" w14:textId="77777777" w:rsidR="00E65E40" w:rsidRPr="004674B9" w:rsidRDefault="00E65E40" w:rsidP="000C0E06">
            <w:pPr>
              <w:spacing w:before="20" w:after="20"/>
              <w:rPr>
                <w:rFonts w:ascii="Times New Roman" w:hAnsi="Times New Roman" w:cs="Times New Roman"/>
                <w:b/>
                <w:sz w:val="18"/>
                <w:szCs w:val="18"/>
              </w:rPr>
            </w:pPr>
            <w:r w:rsidRPr="004674B9">
              <w:rPr>
                <w:rFonts w:ascii="Times New Roman" w:hAnsi="Times New Roman" w:cs="Times New Roman"/>
                <w:b/>
                <w:sz w:val="18"/>
                <w:szCs w:val="18"/>
              </w:rPr>
              <w:t>Semestar</w:t>
            </w:r>
          </w:p>
        </w:tc>
        <w:tc>
          <w:tcPr>
            <w:tcW w:w="1161" w:type="dxa"/>
            <w:gridSpan w:val="3"/>
            <w:vMerge w:val="restart"/>
          </w:tcPr>
          <w:p w14:paraId="5B1B7D3B" w14:textId="77777777" w:rsidR="00E65E40" w:rsidRPr="004674B9" w:rsidRDefault="008B0121" w:rsidP="000C0E0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53636068"/>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szCs w:val="20"/>
                  </w:rPr>
                  <w:t>☐</w:t>
                </w:r>
              </w:sdtContent>
            </w:sdt>
            <w:r w:rsidR="00E65E40" w:rsidRPr="004674B9">
              <w:rPr>
                <w:rFonts w:ascii="Times New Roman" w:hAnsi="Times New Roman" w:cs="Times New Roman"/>
                <w:sz w:val="18"/>
                <w:szCs w:val="20"/>
              </w:rPr>
              <w:t xml:space="preserve"> zimski</w:t>
            </w:r>
          </w:p>
          <w:p w14:paraId="48A035C5" w14:textId="77777777" w:rsidR="00E65E40" w:rsidRPr="004674B9" w:rsidRDefault="008B0121" w:rsidP="000C0E0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38730604"/>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szCs w:val="20"/>
                  </w:rPr>
                  <w:t>☒</w:t>
                </w:r>
              </w:sdtContent>
            </w:sdt>
            <w:r w:rsidR="00E65E40" w:rsidRPr="004674B9">
              <w:rPr>
                <w:rFonts w:ascii="Times New Roman" w:hAnsi="Times New Roman" w:cs="Times New Roman"/>
                <w:sz w:val="18"/>
                <w:szCs w:val="20"/>
              </w:rPr>
              <w:t xml:space="preserve"> ljetni</w:t>
            </w:r>
          </w:p>
        </w:tc>
        <w:tc>
          <w:tcPr>
            <w:tcW w:w="1284" w:type="dxa"/>
            <w:gridSpan w:val="9"/>
            <w:vAlign w:val="center"/>
          </w:tcPr>
          <w:p w14:paraId="453BB1A4" w14:textId="77777777" w:rsidR="00E65E40" w:rsidRPr="004674B9"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96817012"/>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I.</w:t>
            </w:r>
          </w:p>
        </w:tc>
        <w:tc>
          <w:tcPr>
            <w:tcW w:w="1284" w:type="dxa"/>
            <w:gridSpan w:val="5"/>
            <w:vAlign w:val="center"/>
          </w:tcPr>
          <w:p w14:paraId="1E1AA9B6" w14:textId="77777777" w:rsidR="00E65E40" w:rsidRPr="004674B9"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0566756"/>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II.</w:t>
            </w:r>
          </w:p>
        </w:tc>
        <w:tc>
          <w:tcPr>
            <w:tcW w:w="1284" w:type="dxa"/>
            <w:gridSpan w:val="4"/>
            <w:vAlign w:val="center"/>
          </w:tcPr>
          <w:p w14:paraId="7FED6961" w14:textId="77777777" w:rsidR="00E65E40" w:rsidRPr="004674B9"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51071426"/>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III.</w:t>
            </w:r>
          </w:p>
        </w:tc>
        <w:tc>
          <w:tcPr>
            <w:tcW w:w="1284" w:type="dxa"/>
            <w:gridSpan w:val="7"/>
            <w:vAlign w:val="center"/>
          </w:tcPr>
          <w:p w14:paraId="51F0AC44" w14:textId="77777777" w:rsidR="00E65E40" w:rsidRPr="004674B9"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47520997"/>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IV.</w:t>
            </w:r>
          </w:p>
        </w:tc>
        <w:tc>
          <w:tcPr>
            <w:tcW w:w="1285" w:type="dxa"/>
            <w:gridSpan w:val="2"/>
            <w:vAlign w:val="center"/>
          </w:tcPr>
          <w:p w14:paraId="190D9AA0" w14:textId="77777777" w:rsidR="00E65E40" w:rsidRPr="004674B9"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23714432"/>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V.</w:t>
            </w:r>
          </w:p>
        </w:tc>
      </w:tr>
      <w:tr w:rsidR="00E65E40" w:rsidRPr="004674B9" w14:paraId="1EEE9DF6" w14:textId="77777777" w:rsidTr="000C0E06">
        <w:trPr>
          <w:trHeight w:val="80"/>
        </w:trPr>
        <w:tc>
          <w:tcPr>
            <w:tcW w:w="2037" w:type="dxa"/>
            <w:vMerge/>
            <w:shd w:val="clear" w:color="auto" w:fill="F2F2F2" w:themeFill="background1" w:themeFillShade="F2"/>
            <w:vAlign w:val="center"/>
          </w:tcPr>
          <w:p w14:paraId="0833A9B6" w14:textId="77777777" w:rsidR="00E65E40" w:rsidRPr="004674B9" w:rsidRDefault="00E65E40" w:rsidP="000C0E06">
            <w:pPr>
              <w:spacing w:before="20" w:after="20"/>
              <w:rPr>
                <w:rFonts w:ascii="Times New Roman" w:hAnsi="Times New Roman" w:cs="Times New Roman"/>
                <w:b/>
                <w:sz w:val="18"/>
                <w:szCs w:val="18"/>
              </w:rPr>
            </w:pPr>
          </w:p>
        </w:tc>
        <w:tc>
          <w:tcPr>
            <w:tcW w:w="1161" w:type="dxa"/>
            <w:gridSpan w:val="3"/>
            <w:vMerge/>
          </w:tcPr>
          <w:p w14:paraId="41026AA8" w14:textId="77777777" w:rsidR="00E65E40" w:rsidRPr="004674B9" w:rsidRDefault="00E65E40" w:rsidP="000C0E06">
            <w:pPr>
              <w:tabs>
                <w:tab w:val="left" w:pos="1218"/>
              </w:tabs>
              <w:spacing w:before="20" w:after="20"/>
              <w:rPr>
                <w:rFonts w:ascii="Times New Roman" w:hAnsi="Times New Roman" w:cs="Times New Roman"/>
                <w:sz w:val="18"/>
                <w:szCs w:val="20"/>
              </w:rPr>
            </w:pPr>
          </w:p>
        </w:tc>
        <w:tc>
          <w:tcPr>
            <w:tcW w:w="1284" w:type="dxa"/>
            <w:gridSpan w:val="9"/>
            <w:vAlign w:val="center"/>
          </w:tcPr>
          <w:p w14:paraId="14C28A12" w14:textId="77777777" w:rsidR="00E65E40" w:rsidRPr="004674B9"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29217938"/>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VI.</w:t>
            </w:r>
          </w:p>
        </w:tc>
        <w:tc>
          <w:tcPr>
            <w:tcW w:w="1284" w:type="dxa"/>
            <w:gridSpan w:val="5"/>
            <w:vAlign w:val="center"/>
          </w:tcPr>
          <w:p w14:paraId="0637A29E" w14:textId="77777777" w:rsidR="00E65E40" w:rsidRPr="004674B9"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77650748"/>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VII.</w:t>
            </w:r>
          </w:p>
        </w:tc>
        <w:tc>
          <w:tcPr>
            <w:tcW w:w="1284" w:type="dxa"/>
            <w:gridSpan w:val="4"/>
            <w:vAlign w:val="center"/>
          </w:tcPr>
          <w:p w14:paraId="1F664537" w14:textId="77777777" w:rsidR="00E65E40" w:rsidRPr="004674B9"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56047117"/>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VIII.</w:t>
            </w:r>
          </w:p>
        </w:tc>
        <w:tc>
          <w:tcPr>
            <w:tcW w:w="1284" w:type="dxa"/>
            <w:gridSpan w:val="7"/>
            <w:vAlign w:val="center"/>
          </w:tcPr>
          <w:p w14:paraId="317A2333" w14:textId="77777777" w:rsidR="00E65E40" w:rsidRPr="004674B9"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48841386"/>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IX.</w:t>
            </w:r>
          </w:p>
        </w:tc>
        <w:tc>
          <w:tcPr>
            <w:tcW w:w="1285" w:type="dxa"/>
            <w:gridSpan w:val="2"/>
            <w:vAlign w:val="center"/>
          </w:tcPr>
          <w:p w14:paraId="35A53BA9" w14:textId="77777777" w:rsidR="00E65E40" w:rsidRPr="004674B9"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07781580"/>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X.</w:t>
            </w:r>
          </w:p>
        </w:tc>
      </w:tr>
      <w:tr w:rsidR="00E65E40" w:rsidRPr="004674B9" w14:paraId="016E5BC4" w14:textId="77777777" w:rsidTr="000C0E06">
        <w:trPr>
          <w:trHeight w:val="80"/>
        </w:trPr>
        <w:tc>
          <w:tcPr>
            <w:tcW w:w="2037" w:type="dxa"/>
            <w:shd w:val="clear" w:color="auto" w:fill="F2F2F2" w:themeFill="background1" w:themeFillShade="F2"/>
            <w:vAlign w:val="center"/>
          </w:tcPr>
          <w:p w14:paraId="432E987F" w14:textId="77777777" w:rsidR="00E65E40" w:rsidRPr="004674B9" w:rsidRDefault="00E65E40" w:rsidP="000C0E06">
            <w:pPr>
              <w:spacing w:before="20" w:after="20"/>
              <w:rPr>
                <w:rFonts w:ascii="Times New Roman" w:hAnsi="Times New Roman" w:cs="Times New Roman"/>
                <w:b/>
                <w:sz w:val="18"/>
                <w:szCs w:val="18"/>
              </w:rPr>
            </w:pPr>
            <w:r w:rsidRPr="004674B9">
              <w:rPr>
                <w:rFonts w:ascii="Times New Roman" w:hAnsi="Times New Roman" w:cs="Times New Roman"/>
                <w:b/>
                <w:sz w:val="18"/>
                <w:szCs w:val="18"/>
              </w:rPr>
              <w:t>Status kolegija</w:t>
            </w:r>
          </w:p>
        </w:tc>
        <w:tc>
          <w:tcPr>
            <w:tcW w:w="1161" w:type="dxa"/>
            <w:gridSpan w:val="3"/>
          </w:tcPr>
          <w:p w14:paraId="6D9D0777" w14:textId="77777777" w:rsidR="00E65E40" w:rsidRPr="004674B9" w:rsidRDefault="008B0121" w:rsidP="000C0E0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39229991"/>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szCs w:val="20"/>
                  </w:rPr>
                  <w:t>☐</w:t>
                </w:r>
              </w:sdtContent>
            </w:sdt>
            <w:r w:rsidR="00E65E40" w:rsidRPr="004674B9">
              <w:rPr>
                <w:rFonts w:ascii="Times New Roman" w:hAnsi="Times New Roman" w:cs="Times New Roman"/>
                <w:sz w:val="18"/>
                <w:szCs w:val="20"/>
              </w:rPr>
              <w:t xml:space="preserve"> obvezni kolegij</w:t>
            </w:r>
          </w:p>
        </w:tc>
        <w:tc>
          <w:tcPr>
            <w:tcW w:w="1284" w:type="dxa"/>
            <w:gridSpan w:val="9"/>
            <w:vAlign w:val="center"/>
          </w:tcPr>
          <w:p w14:paraId="3C345D70" w14:textId="77777777" w:rsidR="00E65E40" w:rsidRPr="004674B9" w:rsidRDefault="008B0121" w:rsidP="000C0E0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365867122"/>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szCs w:val="20"/>
                  </w:rPr>
                  <w:t>☒</w:t>
                </w:r>
              </w:sdtContent>
            </w:sdt>
            <w:r w:rsidR="00E65E40" w:rsidRPr="004674B9">
              <w:rPr>
                <w:rFonts w:ascii="Times New Roman" w:hAnsi="Times New Roman" w:cs="Times New Roman"/>
                <w:sz w:val="18"/>
                <w:szCs w:val="20"/>
              </w:rPr>
              <w:t xml:space="preserve"> izborni kolegij</w:t>
            </w:r>
          </w:p>
        </w:tc>
        <w:tc>
          <w:tcPr>
            <w:tcW w:w="2568" w:type="dxa"/>
            <w:gridSpan w:val="9"/>
            <w:vAlign w:val="center"/>
          </w:tcPr>
          <w:p w14:paraId="3FF1593F" w14:textId="77777777" w:rsidR="00E65E40" w:rsidRPr="00EB5AB6" w:rsidRDefault="008B0121" w:rsidP="000C0E06">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005592904"/>
                <w14:checkbox>
                  <w14:checked w14:val="1"/>
                  <w14:checkedState w14:val="2612" w14:font="MS Gothic"/>
                  <w14:uncheckedState w14:val="2610" w14:font="MS Gothic"/>
                </w14:checkbox>
              </w:sdtPr>
              <w:sdtEndPr/>
              <w:sdtContent>
                <w:r w:rsidR="00E65E40" w:rsidRPr="00EB5AB6">
                  <w:rPr>
                    <w:rFonts w:ascii="Segoe UI Symbol" w:eastAsia="MS Gothic" w:hAnsi="Segoe UI Symbol" w:cs="Segoe UI Symbol"/>
                    <w:sz w:val="18"/>
                    <w:szCs w:val="20"/>
                    <w:lang w:val="it-IT"/>
                  </w:rPr>
                  <w:t>☒</w:t>
                </w:r>
              </w:sdtContent>
            </w:sdt>
            <w:r w:rsidR="00E65E40" w:rsidRPr="00EB5AB6">
              <w:rPr>
                <w:rFonts w:ascii="Times New Roman" w:hAnsi="Times New Roman" w:cs="Times New Roman"/>
                <w:sz w:val="18"/>
                <w:szCs w:val="20"/>
                <w:lang w:val="it-IT"/>
              </w:rPr>
              <w:t xml:space="preserve"> izborni kolegij koji se nudi studentima drugih odjela</w:t>
            </w:r>
          </w:p>
        </w:tc>
        <w:tc>
          <w:tcPr>
            <w:tcW w:w="1284" w:type="dxa"/>
            <w:gridSpan w:val="7"/>
            <w:shd w:val="clear" w:color="auto" w:fill="F2F2F2" w:themeFill="background1" w:themeFillShade="F2"/>
            <w:vAlign w:val="center"/>
          </w:tcPr>
          <w:p w14:paraId="28F98B46" w14:textId="77777777" w:rsidR="00E65E40" w:rsidRPr="004674B9" w:rsidRDefault="00E65E40" w:rsidP="000C0E06">
            <w:pPr>
              <w:tabs>
                <w:tab w:val="left" w:pos="1218"/>
              </w:tabs>
              <w:spacing w:before="20" w:after="20"/>
              <w:jc w:val="center"/>
              <w:rPr>
                <w:rFonts w:ascii="Times New Roman" w:hAnsi="Times New Roman" w:cs="Times New Roman"/>
                <w:sz w:val="18"/>
              </w:rPr>
            </w:pPr>
            <w:r w:rsidRPr="004674B9">
              <w:rPr>
                <w:rFonts w:ascii="Times New Roman" w:hAnsi="Times New Roman" w:cs="Times New Roman"/>
                <w:b/>
                <w:sz w:val="18"/>
              </w:rPr>
              <w:t>Nastavničke kompetencije</w:t>
            </w:r>
          </w:p>
        </w:tc>
        <w:tc>
          <w:tcPr>
            <w:tcW w:w="1285" w:type="dxa"/>
            <w:gridSpan w:val="2"/>
            <w:vAlign w:val="center"/>
          </w:tcPr>
          <w:p w14:paraId="0860B78D"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47472336"/>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szCs w:val="20"/>
                  </w:rPr>
                  <w:t>☐</w:t>
                </w:r>
              </w:sdtContent>
            </w:sdt>
            <w:r w:rsidR="00E65E40" w:rsidRPr="004674B9">
              <w:rPr>
                <w:rFonts w:ascii="Times New Roman" w:hAnsi="Times New Roman" w:cs="Times New Roman"/>
                <w:sz w:val="18"/>
                <w:szCs w:val="20"/>
              </w:rPr>
              <w:t xml:space="preserve"> DA </w:t>
            </w:r>
            <w:sdt>
              <w:sdtPr>
                <w:rPr>
                  <w:rFonts w:ascii="Times New Roman" w:hAnsi="Times New Roman" w:cs="Times New Roman"/>
                  <w:sz w:val="18"/>
                  <w:szCs w:val="20"/>
                </w:rPr>
                <w:id w:val="1800030956"/>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szCs w:val="20"/>
                  </w:rPr>
                  <w:t>☐</w:t>
                </w:r>
              </w:sdtContent>
            </w:sdt>
            <w:r w:rsidR="00E65E40" w:rsidRPr="004674B9">
              <w:rPr>
                <w:rFonts w:ascii="Times New Roman" w:hAnsi="Times New Roman" w:cs="Times New Roman"/>
                <w:sz w:val="18"/>
                <w:szCs w:val="20"/>
              </w:rPr>
              <w:t xml:space="preserve"> NE</w:t>
            </w:r>
          </w:p>
        </w:tc>
      </w:tr>
      <w:tr w:rsidR="00E65E40" w:rsidRPr="004674B9" w14:paraId="7FF665CD" w14:textId="77777777" w:rsidTr="000C0E06">
        <w:trPr>
          <w:trHeight w:val="80"/>
        </w:trPr>
        <w:tc>
          <w:tcPr>
            <w:tcW w:w="2037" w:type="dxa"/>
            <w:shd w:val="clear" w:color="auto" w:fill="F2F2F2" w:themeFill="background1" w:themeFillShade="F2"/>
            <w:vAlign w:val="center"/>
          </w:tcPr>
          <w:p w14:paraId="01C322E2" w14:textId="77777777" w:rsidR="00E65E40" w:rsidRPr="004674B9" w:rsidRDefault="00E65E40" w:rsidP="000C0E06">
            <w:pPr>
              <w:spacing w:before="20" w:after="20"/>
              <w:rPr>
                <w:rFonts w:ascii="Times New Roman" w:hAnsi="Times New Roman" w:cs="Times New Roman"/>
                <w:b/>
                <w:sz w:val="18"/>
                <w:szCs w:val="18"/>
              </w:rPr>
            </w:pPr>
            <w:r w:rsidRPr="004674B9">
              <w:rPr>
                <w:rFonts w:ascii="Times New Roman" w:hAnsi="Times New Roman" w:cs="Times New Roman"/>
                <w:b/>
                <w:sz w:val="18"/>
              </w:rPr>
              <w:t>Opterećenje</w:t>
            </w:r>
          </w:p>
        </w:tc>
        <w:tc>
          <w:tcPr>
            <w:tcW w:w="486" w:type="dxa"/>
          </w:tcPr>
          <w:p w14:paraId="361DDFD1" w14:textId="77777777" w:rsidR="00E65E40" w:rsidRPr="004674B9" w:rsidRDefault="00E65E40" w:rsidP="000C0E06">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30</w:t>
            </w:r>
          </w:p>
        </w:tc>
        <w:tc>
          <w:tcPr>
            <w:tcW w:w="392" w:type="dxa"/>
          </w:tcPr>
          <w:p w14:paraId="33201E3E" w14:textId="77777777" w:rsidR="00E65E40" w:rsidRPr="004674B9" w:rsidRDefault="00E65E40" w:rsidP="000C0E06">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3"/>
          </w:tcPr>
          <w:p w14:paraId="7234FC6C" w14:textId="77777777" w:rsidR="00E65E40" w:rsidRPr="004674B9" w:rsidRDefault="00E65E40" w:rsidP="000C0E06">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1" w:type="dxa"/>
            <w:gridSpan w:val="3"/>
          </w:tcPr>
          <w:p w14:paraId="75C4BB82" w14:textId="77777777" w:rsidR="00E65E40" w:rsidRPr="004674B9" w:rsidRDefault="00E65E40" w:rsidP="000C0E06">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tc>
        <w:tc>
          <w:tcPr>
            <w:tcW w:w="392" w:type="dxa"/>
            <w:gridSpan w:val="2"/>
          </w:tcPr>
          <w:p w14:paraId="175A693C" w14:textId="77777777" w:rsidR="00E65E40" w:rsidRPr="004674B9" w:rsidRDefault="00E65E40" w:rsidP="000C0E06">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2" w:type="dxa"/>
            <w:gridSpan w:val="2"/>
          </w:tcPr>
          <w:p w14:paraId="0283D1C8" w14:textId="77777777" w:rsidR="00E65E40" w:rsidRPr="004674B9" w:rsidRDefault="00E65E40" w:rsidP="000C0E06">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161394DD" w14:textId="77777777" w:rsidR="00E65E40" w:rsidRPr="00EB5AB6" w:rsidRDefault="00E65E40" w:rsidP="000C0E06">
            <w:pPr>
              <w:tabs>
                <w:tab w:val="left" w:pos="1218"/>
              </w:tabs>
              <w:spacing w:before="20" w:after="20"/>
              <w:jc w:val="center"/>
              <w:rPr>
                <w:rFonts w:ascii="Times New Roman" w:hAnsi="Times New Roman" w:cs="Times New Roman"/>
                <w:b/>
                <w:sz w:val="18"/>
                <w:lang w:val="it-IT"/>
              </w:rPr>
            </w:pPr>
            <w:r w:rsidRPr="00EB5AB6">
              <w:rPr>
                <w:rFonts w:ascii="Times New Roman" w:hAnsi="Times New Roman" w:cs="Times New Roman"/>
                <w:b/>
                <w:sz w:val="18"/>
                <w:szCs w:val="20"/>
                <w:lang w:val="it-IT"/>
              </w:rPr>
              <w:t>Mrežne stranice kolegija u sustavu za e-učenje</w:t>
            </w:r>
          </w:p>
        </w:tc>
        <w:tc>
          <w:tcPr>
            <w:tcW w:w="1285" w:type="dxa"/>
            <w:gridSpan w:val="2"/>
            <w:vAlign w:val="center"/>
          </w:tcPr>
          <w:p w14:paraId="0842A667" w14:textId="77777777" w:rsidR="00E65E40" w:rsidRPr="004674B9" w:rsidRDefault="008B0121" w:rsidP="000C0E0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49685861"/>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szCs w:val="20"/>
                  </w:rPr>
                  <w:t>☐</w:t>
                </w:r>
              </w:sdtContent>
            </w:sdt>
            <w:r w:rsidR="00E65E40" w:rsidRPr="004674B9">
              <w:rPr>
                <w:rFonts w:ascii="Times New Roman" w:hAnsi="Times New Roman" w:cs="Times New Roman"/>
                <w:sz w:val="18"/>
                <w:szCs w:val="20"/>
              </w:rPr>
              <w:t xml:space="preserve"> DA </w:t>
            </w:r>
            <w:sdt>
              <w:sdtPr>
                <w:rPr>
                  <w:rFonts w:ascii="Times New Roman" w:hAnsi="Times New Roman" w:cs="Times New Roman"/>
                  <w:sz w:val="18"/>
                  <w:szCs w:val="20"/>
                </w:rPr>
                <w:id w:val="-1385562578"/>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szCs w:val="20"/>
                  </w:rPr>
                  <w:t>☒</w:t>
                </w:r>
              </w:sdtContent>
            </w:sdt>
            <w:r w:rsidR="00E65E40" w:rsidRPr="004674B9">
              <w:rPr>
                <w:rFonts w:ascii="Times New Roman" w:hAnsi="Times New Roman" w:cs="Times New Roman"/>
                <w:sz w:val="18"/>
                <w:szCs w:val="20"/>
              </w:rPr>
              <w:t xml:space="preserve"> NE</w:t>
            </w:r>
          </w:p>
        </w:tc>
      </w:tr>
      <w:tr w:rsidR="00E65E40" w:rsidRPr="004674B9" w14:paraId="5B8A9742" w14:textId="77777777" w:rsidTr="000C0E06">
        <w:trPr>
          <w:trHeight w:val="80"/>
        </w:trPr>
        <w:tc>
          <w:tcPr>
            <w:tcW w:w="2037" w:type="dxa"/>
            <w:shd w:val="clear" w:color="auto" w:fill="F2F2F2" w:themeFill="background1" w:themeFillShade="F2"/>
            <w:vAlign w:val="center"/>
          </w:tcPr>
          <w:p w14:paraId="2AAC6601" w14:textId="77777777" w:rsidR="00E65E40" w:rsidRPr="00EB5AB6" w:rsidRDefault="00E65E40" w:rsidP="000C0E06">
            <w:pPr>
              <w:spacing w:before="20" w:after="20"/>
              <w:rPr>
                <w:rFonts w:ascii="Times New Roman" w:hAnsi="Times New Roman" w:cs="Times New Roman"/>
                <w:b/>
                <w:sz w:val="18"/>
                <w:lang w:val="it-IT"/>
              </w:rPr>
            </w:pPr>
            <w:r w:rsidRPr="00EB5AB6">
              <w:rPr>
                <w:rFonts w:ascii="Times New Roman" w:hAnsi="Times New Roman" w:cs="Times New Roman"/>
                <w:b/>
                <w:sz w:val="18"/>
                <w:lang w:val="it-IT"/>
              </w:rPr>
              <w:lastRenderedPageBreak/>
              <w:t>Mjesto i vrijeme izvođenja nastave</w:t>
            </w:r>
          </w:p>
        </w:tc>
        <w:tc>
          <w:tcPr>
            <w:tcW w:w="2445" w:type="dxa"/>
            <w:gridSpan w:val="12"/>
            <w:vAlign w:val="center"/>
          </w:tcPr>
          <w:p w14:paraId="32D20A02" w14:textId="77777777" w:rsidR="00E65E40" w:rsidRPr="00EB5AB6" w:rsidRDefault="00E65E40" w:rsidP="000C0E06">
            <w:pPr>
              <w:spacing w:before="20" w:after="20"/>
              <w:jc w:val="center"/>
              <w:rPr>
                <w:rFonts w:ascii="Times New Roman" w:hAnsi="Times New Roman" w:cs="Times New Roman"/>
                <w:b/>
                <w:sz w:val="18"/>
                <w:szCs w:val="20"/>
                <w:lang w:val="it-IT"/>
              </w:rPr>
            </w:pPr>
            <w:r w:rsidRPr="00EB5AB6">
              <w:rPr>
                <w:rFonts w:ascii="Times New Roman" w:eastAsia="Calibri" w:hAnsi="Times New Roman" w:cs="Times New Roman"/>
                <w:sz w:val="24"/>
                <w:lang w:val="it-IT"/>
              </w:rPr>
              <w:t>Sveučilište u Zadru: dvorana Sjemeništa „Zmajević“</w:t>
            </w:r>
          </w:p>
        </w:tc>
        <w:tc>
          <w:tcPr>
            <w:tcW w:w="3852" w:type="dxa"/>
            <w:gridSpan w:val="16"/>
            <w:shd w:val="clear" w:color="auto" w:fill="F2F2F2" w:themeFill="background1" w:themeFillShade="F2"/>
            <w:vAlign w:val="center"/>
          </w:tcPr>
          <w:p w14:paraId="3ED6B9CE" w14:textId="77777777" w:rsidR="00E65E40" w:rsidRPr="00EB5AB6" w:rsidRDefault="00E65E40" w:rsidP="000C0E06">
            <w:pPr>
              <w:tabs>
                <w:tab w:val="left" w:pos="1218"/>
              </w:tabs>
              <w:spacing w:before="20" w:after="20"/>
              <w:jc w:val="right"/>
              <w:rPr>
                <w:rFonts w:ascii="Times New Roman" w:hAnsi="Times New Roman" w:cs="Times New Roman"/>
                <w:b/>
                <w:color w:val="FF0000"/>
                <w:sz w:val="18"/>
                <w:szCs w:val="20"/>
                <w:lang w:val="it-IT"/>
              </w:rPr>
            </w:pPr>
            <w:r w:rsidRPr="00EB5AB6">
              <w:rPr>
                <w:rFonts w:ascii="Times New Roman" w:hAnsi="Times New Roman" w:cs="Times New Roman"/>
                <w:b/>
                <w:sz w:val="18"/>
                <w:lang w:val="it-IT"/>
              </w:rPr>
              <w:t>Jezik/jezici na kojima se izvodi kolegij</w:t>
            </w:r>
          </w:p>
        </w:tc>
        <w:tc>
          <w:tcPr>
            <w:tcW w:w="1285" w:type="dxa"/>
            <w:gridSpan w:val="2"/>
            <w:vAlign w:val="center"/>
          </w:tcPr>
          <w:p w14:paraId="4EA2EDD3" w14:textId="77777777" w:rsidR="00E65E40" w:rsidRPr="004674B9" w:rsidRDefault="00E65E40" w:rsidP="000C0E06">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Hrvatski jezik</w:t>
            </w:r>
          </w:p>
        </w:tc>
      </w:tr>
      <w:tr w:rsidR="00E65E40" w:rsidRPr="004674B9" w14:paraId="6470223A" w14:textId="77777777" w:rsidTr="000C0E06">
        <w:trPr>
          <w:trHeight w:val="80"/>
        </w:trPr>
        <w:tc>
          <w:tcPr>
            <w:tcW w:w="2037" w:type="dxa"/>
            <w:shd w:val="clear" w:color="auto" w:fill="F2F2F2" w:themeFill="background1" w:themeFillShade="F2"/>
            <w:vAlign w:val="center"/>
          </w:tcPr>
          <w:p w14:paraId="6ED9B67C" w14:textId="77777777" w:rsidR="00E65E40" w:rsidRPr="004674B9" w:rsidRDefault="00E65E40" w:rsidP="000C0E06">
            <w:pPr>
              <w:spacing w:before="20" w:after="20"/>
              <w:rPr>
                <w:rFonts w:ascii="Times New Roman" w:hAnsi="Times New Roman" w:cs="Times New Roman"/>
                <w:b/>
                <w:sz w:val="18"/>
              </w:rPr>
            </w:pPr>
            <w:r w:rsidRPr="004674B9">
              <w:rPr>
                <w:rFonts w:ascii="Times New Roman" w:hAnsi="Times New Roman" w:cs="Times New Roman"/>
                <w:b/>
                <w:sz w:val="18"/>
              </w:rPr>
              <w:t>Početak nastave</w:t>
            </w:r>
          </w:p>
        </w:tc>
        <w:tc>
          <w:tcPr>
            <w:tcW w:w="2445" w:type="dxa"/>
            <w:gridSpan w:val="12"/>
            <w:vAlign w:val="center"/>
          </w:tcPr>
          <w:p w14:paraId="313AA863" w14:textId="77777777" w:rsidR="00E65E40" w:rsidRPr="004674B9" w:rsidRDefault="00E65E40" w:rsidP="000C0E06">
            <w:pPr>
              <w:spacing w:before="20" w:after="20"/>
              <w:jc w:val="center"/>
              <w:rPr>
                <w:rFonts w:ascii="Times New Roman" w:hAnsi="Times New Roman" w:cs="Times New Roman"/>
                <w:b/>
                <w:sz w:val="18"/>
                <w:szCs w:val="20"/>
              </w:rPr>
            </w:pPr>
            <w:r w:rsidRPr="004674B9">
              <w:rPr>
                <w:rFonts w:ascii="Times New Roman" w:hAnsi="Times New Roman" w:cs="Times New Roman"/>
                <w:sz w:val="18"/>
              </w:rPr>
              <w:t>/točan datum početka nastave/</w:t>
            </w:r>
          </w:p>
        </w:tc>
        <w:tc>
          <w:tcPr>
            <w:tcW w:w="3852" w:type="dxa"/>
            <w:gridSpan w:val="16"/>
            <w:shd w:val="clear" w:color="auto" w:fill="F2F2F2" w:themeFill="background1" w:themeFillShade="F2"/>
            <w:vAlign w:val="center"/>
          </w:tcPr>
          <w:p w14:paraId="325AA2D3" w14:textId="77777777" w:rsidR="00E65E40" w:rsidRPr="004674B9" w:rsidRDefault="00E65E40" w:rsidP="000C0E06">
            <w:pPr>
              <w:tabs>
                <w:tab w:val="left" w:pos="1218"/>
              </w:tabs>
              <w:spacing w:before="20" w:after="20"/>
              <w:jc w:val="right"/>
              <w:rPr>
                <w:rFonts w:ascii="Times New Roman" w:hAnsi="Times New Roman" w:cs="Times New Roman"/>
                <w:b/>
                <w:sz w:val="18"/>
              </w:rPr>
            </w:pPr>
            <w:r w:rsidRPr="004674B9">
              <w:rPr>
                <w:rFonts w:ascii="Times New Roman" w:hAnsi="Times New Roman" w:cs="Times New Roman"/>
                <w:b/>
                <w:sz w:val="18"/>
              </w:rPr>
              <w:t>Završetak nastave</w:t>
            </w:r>
          </w:p>
        </w:tc>
        <w:tc>
          <w:tcPr>
            <w:tcW w:w="1285" w:type="dxa"/>
            <w:gridSpan w:val="2"/>
            <w:vAlign w:val="center"/>
          </w:tcPr>
          <w:p w14:paraId="5A254FB8" w14:textId="77777777" w:rsidR="00E65E40" w:rsidRPr="004674B9" w:rsidRDefault="00E65E40" w:rsidP="000C0E06">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rPr>
              <w:t>/točan datum završetka nastave/</w:t>
            </w:r>
          </w:p>
        </w:tc>
      </w:tr>
      <w:tr w:rsidR="00E65E40" w:rsidRPr="008702AE" w14:paraId="535A301D" w14:textId="77777777" w:rsidTr="000C0E06">
        <w:tc>
          <w:tcPr>
            <w:tcW w:w="2037" w:type="dxa"/>
            <w:shd w:val="clear" w:color="auto" w:fill="F2F2F2" w:themeFill="background1" w:themeFillShade="F2"/>
          </w:tcPr>
          <w:p w14:paraId="3CDE09D9" w14:textId="77777777" w:rsidR="00E65E40" w:rsidRPr="004674B9" w:rsidRDefault="00E65E40" w:rsidP="000C0E06">
            <w:pPr>
              <w:spacing w:before="20" w:after="20"/>
              <w:rPr>
                <w:rFonts w:ascii="Times New Roman" w:hAnsi="Times New Roman" w:cs="Times New Roman"/>
                <w:b/>
                <w:sz w:val="18"/>
              </w:rPr>
            </w:pPr>
            <w:r w:rsidRPr="004674B9">
              <w:rPr>
                <w:rFonts w:ascii="Times New Roman" w:hAnsi="Times New Roman" w:cs="Times New Roman"/>
                <w:b/>
                <w:sz w:val="18"/>
              </w:rPr>
              <w:t>Preduvjeti za upis kolegija</w:t>
            </w:r>
          </w:p>
        </w:tc>
        <w:tc>
          <w:tcPr>
            <w:tcW w:w="7582" w:type="dxa"/>
            <w:gridSpan w:val="30"/>
            <w:vAlign w:val="center"/>
          </w:tcPr>
          <w:p w14:paraId="2D2CB08F" w14:textId="77777777" w:rsidR="00E65E40" w:rsidRPr="00EB5AB6" w:rsidRDefault="00E65E40" w:rsidP="000C0E06">
            <w:pPr>
              <w:tabs>
                <w:tab w:val="left" w:pos="1218"/>
              </w:tabs>
              <w:spacing w:before="20" w:after="20"/>
              <w:rPr>
                <w:rFonts w:ascii="Times New Roman" w:hAnsi="Times New Roman" w:cs="Times New Roman"/>
                <w:sz w:val="18"/>
                <w:lang w:val="it-IT"/>
              </w:rPr>
            </w:pPr>
          </w:p>
          <w:p w14:paraId="267E38EA" w14:textId="77777777" w:rsidR="00E65E40" w:rsidRPr="00EB5AB6" w:rsidRDefault="00E65E40" w:rsidP="000C0E06">
            <w:pPr>
              <w:tabs>
                <w:tab w:val="left" w:pos="1218"/>
              </w:tabs>
              <w:spacing w:before="20" w:after="20"/>
              <w:rPr>
                <w:rFonts w:ascii="Times New Roman" w:hAnsi="Times New Roman" w:cs="Times New Roman"/>
                <w:sz w:val="18"/>
                <w:lang w:val="it-IT"/>
              </w:rPr>
            </w:pPr>
            <w:r w:rsidRPr="00EB5AB6">
              <w:rPr>
                <w:rFonts w:ascii="Times New Roman" w:eastAsia="Calibri" w:hAnsi="Times New Roman" w:cs="Times New Roman"/>
                <w:sz w:val="24"/>
                <w:lang w:val="it-IT"/>
              </w:rPr>
              <w:t xml:space="preserve">Završiti kolegij pastoralne teologije i poznavati osnove pastoralne teologije.    </w:t>
            </w:r>
          </w:p>
        </w:tc>
      </w:tr>
      <w:tr w:rsidR="00E65E40" w:rsidRPr="008702AE" w14:paraId="5730D596" w14:textId="77777777" w:rsidTr="000C0E06">
        <w:tc>
          <w:tcPr>
            <w:tcW w:w="9619" w:type="dxa"/>
            <w:gridSpan w:val="31"/>
            <w:shd w:val="clear" w:color="auto" w:fill="D9D9D9" w:themeFill="background1" w:themeFillShade="D9"/>
          </w:tcPr>
          <w:p w14:paraId="45F4B0D6" w14:textId="77777777" w:rsidR="00E65E40" w:rsidRPr="00EB5AB6" w:rsidRDefault="00E65E40" w:rsidP="000C0E06">
            <w:pPr>
              <w:spacing w:before="20" w:after="20"/>
              <w:rPr>
                <w:rFonts w:ascii="Times New Roman" w:hAnsi="Times New Roman" w:cs="Times New Roman"/>
                <w:sz w:val="18"/>
                <w:szCs w:val="18"/>
                <w:lang w:val="it-IT"/>
              </w:rPr>
            </w:pPr>
          </w:p>
        </w:tc>
      </w:tr>
      <w:tr w:rsidR="00E65E40" w:rsidRPr="008702AE" w14:paraId="25A3DD4A" w14:textId="77777777" w:rsidTr="000C0E06">
        <w:tc>
          <w:tcPr>
            <w:tcW w:w="2037" w:type="dxa"/>
            <w:shd w:val="clear" w:color="auto" w:fill="F2F2F2" w:themeFill="background1" w:themeFillShade="F2"/>
          </w:tcPr>
          <w:p w14:paraId="077EBF27" w14:textId="77777777" w:rsidR="00E65E40" w:rsidRPr="004674B9" w:rsidRDefault="00E65E40" w:rsidP="000C0E06">
            <w:pPr>
              <w:spacing w:before="20" w:after="20"/>
              <w:rPr>
                <w:rFonts w:ascii="Times New Roman" w:hAnsi="Times New Roman" w:cs="Times New Roman"/>
                <w:b/>
                <w:sz w:val="18"/>
              </w:rPr>
            </w:pPr>
            <w:r w:rsidRPr="004674B9">
              <w:rPr>
                <w:rFonts w:ascii="Times New Roman" w:hAnsi="Times New Roman" w:cs="Times New Roman"/>
                <w:b/>
                <w:sz w:val="18"/>
              </w:rPr>
              <w:t>Nositelj kolegija</w:t>
            </w:r>
          </w:p>
        </w:tc>
        <w:tc>
          <w:tcPr>
            <w:tcW w:w="7582" w:type="dxa"/>
            <w:gridSpan w:val="30"/>
          </w:tcPr>
          <w:p w14:paraId="2477DE9C" w14:textId="77777777" w:rsidR="00E65E40" w:rsidRPr="004674B9" w:rsidRDefault="00E65E40" w:rsidP="000C0E06">
            <w:pPr>
              <w:tabs>
                <w:tab w:val="left" w:pos="1218"/>
              </w:tabs>
              <w:spacing w:before="20" w:after="20"/>
              <w:rPr>
                <w:rFonts w:ascii="Times New Roman" w:hAnsi="Times New Roman" w:cs="Times New Roman"/>
                <w:sz w:val="18"/>
              </w:rPr>
            </w:pPr>
            <w:r w:rsidRPr="004674B9">
              <w:rPr>
                <w:rFonts w:ascii="Times New Roman" w:hAnsi="Times New Roman" w:cs="Times New Roman"/>
              </w:rPr>
              <w:t>izv. prof. dr. sc. Alojzije Čondić</w:t>
            </w:r>
          </w:p>
        </w:tc>
      </w:tr>
      <w:tr w:rsidR="00E65E40" w:rsidRPr="004674B9" w14:paraId="41D2A52D" w14:textId="77777777" w:rsidTr="000C0E06">
        <w:tc>
          <w:tcPr>
            <w:tcW w:w="2037" w:type="dxa"/>
            <w:shd w:val="clear" w:color="auto" w:fill="F2F2F2" w:themeFill="background1" w:themeFillShade="F2"/>
          </w:tcPr>
          <w:p w14:paraId="1A6D38D3" w14:textId="77777777" w:rsidR="00E65E40" w:rsidRPr="004674B9" w:rsidRDefault="00E65E40" w:rsidP="000C0E06">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4094" w:type="dxa"/>
            <w:gridSpan w:val="19"/>
          </w:tcPr>
          <w:p w14:paraId="6B29C16E" w14:textId="77777777" w:rsidR="00E65E40" w:rsidRPr="004674B9" w:rsidRDefault="008B0121" w:rsidP="000C0E06">
            <w:pPr>
              <w:tabs>
                <w:tab w:val="left" w:pos="1218"/>
              </w:tabs>
              <w:spacing w:before="20" w:after="20"/>
              <w:rPr>
                <w:rFonts w:ascii="Times New Roman" w:hAnsi="Times New Roman" w:cs="Times New Roman"/>
                <w:sz w:val="18"/>
              </w:rPr>
            </w:pPr>
            <w:hyperlink r:id="rId22" w:history="1">
              <w:r w:rsidR="00E65E40" w:rsidRPr="004674B9">
                <w:rPr>
                  <w:rFonts w:ascii="Times New Roman" w:hAnsi="Times New Roman" w:cs="Times New Roman"/>
                  <w:color w:val="002B41"/>
                  <w:sz w:val="20"/>
                  <w:szCs w:val="20"/>
                  <w:u w:val="single"/>
                  <w:shd w:val="clear" w:color="auto" w:fill="FFFFFF"/>
                </w:rPr>
                <w:t>alcondic@gmail.com</w:t>
              </w:r>
            </w:hyperlink>
          </w:p>
        </w:tc>
        <w:tc>
          <w:tcPr>
            <w:tcW w:w="1197" w:type="dxa"/>
            <w:gridSpan w:val="4"/>
            <w:shd w:val="clear" w:color="auto" w:fill="F2F2F2" w:themeFill="background1" w:themeFillShade="F2"/>
          </w:tcPr>
          <w:p w14:paraId="3BEE7D71" w14:textId="77777777" w:rsidR="00E65E40" w:rsidRPr="004674B9" w:rsidRDefault="00E65E40" w:rsidP="000C0E06">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474F21DB" w14:textId="77777777" w:rsidR="00E65E40" w:rsidRPr="004674B9" w:rsidRDefault="00E65E40" w:rsidP="000C0E06">
            <w:pPr>
              <w:tabs>
                <w:tab w:val="left" w:pos="1218"/>
              </w:tabs>
              <w:spacing w:before="20" w:after="20"/>
              <w:rPr>
                <w:rFonts w:ascii="Times New Roman" w:hAnsi="Times New Roman" w:cs="Times New Roman"/>
                <w:sz w:val="18"/>
              </w:rPr>
            </w:pPr>
            <w:r w:rsidRPr="004674B9">
              <w:rPr>
                <w:rFonts w:ascii="Times New Roman" w:hAnsi="Times New Roman" w:cs="Times New Roman"/>
              </w:rPr>
              <w:t>nakon predavanja</w:t>
            </w:r>
          </w:p>
        </w:tc>
      </w:tr>
      <w:tr w:rsidR="00E65E40" w:rsidRPr="004674B9" w14:paraId="391ABCE0" w14:textId="77777777" w:rsidTr="000C0E06">
        <w:tc>
          <w:tcPr>
            <w:tcW w:w="2037" w:type="dxa"/>
            <w:shd w:val="clear" w:color="auto" w:fill="F2F2F2" w:themeFill="background1" w:themeFillShade="F2"/>
          </w:tcPr>
          <w:p w14:paraId="4917884A" w14:textId="77777777" w:rsidR="00E65E40" w:rsidRPr="004674B9" w:rsidRDefault="00E65E40" w:rsidP="000C0E06">
            <w:pPr>
              <w:spacing w:before="20" w:after="20"/>
              <w:rPr>
                <w:rFonts w:ascii="Times New Roman" w:hAnsi="Times New Roman" w:cs="Times New Roman"/>
                <w:b/>
                <w:sz w:val="18"/>
              </w:rPr>
            </w:pPr>
            <w:r w:rsidRPr="004674B9">
              <w:rPr>
                <w:rFonts w:ascii="Times New Roman" w:hAnsi="Times New Roman" w:cs="Times New Roman"/>
                <w:b/>
                <w:sz w:val="18"/>
              </w:rPr>
              <w:t>Suradnik na kolegiju</w:t>
            </w:r>
          </w:p>
        </w:tc>
        <w:tc>
          <w:tcPr>
            <w:tcW w:w="7582" w:type="dxa"/>
            <w:gridSpan w:val="30"/>
          </w:tcPr>
          <w:p w14:paraId="26D449AA" w14:textId="77777777" w:rsidR="00E65E40" w:rsidRPr="004674B9" w:rsidRDefault="00E65E40" w:rsidP="000C0E06">
            <w:pPr>
              <w:tabs>
                <w:tab w:val="left" w:pos="1218"/>
              </w:tabs>
              <w:spacing w:before="20" w:after="20"/>
              <w:rPr>
                <w:rFonts w:ascii="Times New Roman" w:hAnsi="Times New Roman" w:cs="Times New Roman"/>
                <w:sz w:val="18"/>
              </w:rPr>
            </w:pPr>
            <w:r w:rsidRPr="004674B9">
              <w:rPr>
                <w:rFonts w:ascii="Times New Roman" w:hAnsi="Times New Roman" w:cs="Times New Roman"/>
              </w:rPr>
              <w:t>Ante Sorić, lic. theol.</w:t>
            </w:r>
          </w:p>
        </w:tc>
      </w:tr>
      <w:tr w:rsidR="00E65E40" w:rsidRPr="008702AE" w14:paraId="5F782344" w14:textId="77777777" w:rsidTr="000C0E06">
        <w:tc>
          <w:tcPr>
            <w:tcW w:w="2037" w:type="dxa"/>
            <w:shd w:val="clear" w:color="auto" w:fill="F2F2F2" w:themeFill="background1" w:themeFillShade="F2"/>
          </w:tcPr>
          <w:p w14:paraId="51CCA71B" w14:textId="77777777" w:rsidR="00E65E40" w:rsidRPr="004674B9" w:rsidRDefault="00E65E40" w:rsidP="000C0E06">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4094" w:type="dxa"/>
            <w:gridSpan w:val="19"/>
          </w:tcPr>
          <w:p w14:paraId="33338675" w14:textId="77777777" w:rsidR="00E65E40" w:rsidRPr="004674B9" w:rsidRDefault="00E65E40" w:rsidP="000C0E06">
            <w:pPr>
              <w:tabs>
                <w:tab w:val="left" w:pos="1218"/>
              </w:tabs>
              <w:spacing w:before="20" w:after="20"/>
              <w:rPr>
                <w:rFonts w:ascii="Times New Roman" w:hAnsi="Times New Roman" w:cs="Times New Roman"/>
                <w:sz w:val="18"/>
              </w:rPr>
            </w:pPr>
            <w:r w:rsidRPr="004674B9">
              <w:rPr>
                <w:rFonts w:ascii="Times New Roman" w:hAnsi="Times New Roman" w:cs="Times New Roman"/>
              </w:rPr>
              <w:t>asassantes8@gmail.com</w:t>
            </w:r>
          </w:p>
        </w:tc>
        <w:tc>
          <w:tcPr>
            <w:tcW w:w="1197" w:type="dxa"/>
            <w:gridSpan w:val="4"/>
            <w:shd w:val="clear" w:color="auto" w:fill="F2F2F2" w:themeFill="background1" w:themeFillShade="F2"/>
          </w:tcPr>
          <w:p w14:paraId="5ABA1390" w14:textId="77777777" w:rsidR="00E65E40" w:rsidRPr="004674B9" w:rsidRDefault="00E65E40" w:rsidP="000C0E06">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2F8D6C15" w14:textId="77777777" w:rsidR="00E65E40" w:rsidRPr="00EB5AB6" w:rsidRDefault="00E65E40" w:rsidP="000C0E06">
            <w:pPr>
              <w:tabs>
                <w:tab w:val="left" w:pos="1218"/>
              </w:tabs>
              <w:spacing w:before="20" w:after="20"/>
              <w:rPr>
                <w:rFonts w:ascii="Times New Roman" w:hAnsi="Times New Roman" w:cs="Times New Roman"/>
                <w:sz w:val="18"/>
                <w:lang w:val="it-IT"/>
              </w:rPr>
            </w:pPr>
            <w:r w:rsidRPr="00EB5AB6">
              <w:rPr>
                <w:rFonts w:ascii="Times New Roman" w:hAnsi="Times New Roman" w:cs="Times New Roman"/>
                <w:lang w:val="it-IT"/>
              </w:rPr>
              <w:t xml:space="preserve">nakon predavanja </w:t>
            </w:r>
            <w:r w:rsidRPr="00EB5AB6">
              <w:rPr>
                <w:rFonts w:ascii="Times New Roman" w:eastAsia="Calibri" w:hAnsi="Times New Roman" w:cs="Times New Roman"/>
                <w:lang w:val="it-IT"/>
              </w:rPr>
              <w:t>i u dogovoru sa studentima</w:t>
            </w:r>
          </w:p>
        </w:tc>
      </w:tr>
      <w:tr w:rsidR="00E65E40" w:rsidRPr="008702AE" w14:paraId="22D33B69" w14:textId="77777777" w:rsidTr="000C0E06">
        <w:tc>
          <w:tcPr>
            <w:tcW w:w="9619" w:type="dxa"/>
            <w:gridSpan w:val="31"/>
            <w:shd w:val="clear" w:color="auto" w:fill="D9D9D9" w:themeFill="background1" w:themeFillShade="D9"/>
          </w:tcPr>
          <w:p w14:paraId="1EEDC60A" w14:textId="77777777" w:rsidR="00E65E40" w:rsidRPr="00EB5AB6" w:rsidRDefault="00E65E40" w:rsidP="000C0E06">
            <w:pPr>
              <w:tabs>
                <w:tab w:val="left" w:pos="1218"/>
              </w:tabs>
              <w:spacing w:before="20" w:after="20"/>
              <w:rPr>
                <w:rFonts w:ascii="Times New Roman" w:hAnsi="Times New Roman" w:cs="Times New Roman"/>
                <w:sz w:val="18"/>
                <w:szCs w:val="18"/>
                <w:lang w:val="it-IT"/>
              </w:rPr>
            </w:pPr>
          </w:p>
        </w:tc>
      </w:tr>
      <w:tr w:rsidR="00E65E40" w:rsidRPr="004674B9" w14:paraId="5443F0EA" w14:textId="77777777" w:rsidTr="000C0E06">
        <w:tc>
          <w:tcPr>
            <w:tcW w:w="2037" w:type="dxa"/>
            <w:vMerge w:val="restart"/>
            <w:shd w:val="clear" w:color="auto" w:fill="F2F2F2" w:themeFill="background1" w:themeFillShade="F2"/>
            <w:vAlign w:val="center"/>
          </w:tcPr>
          <w:p w14:paraId="1C9AF374" w14:textId="77777777" w:rsidR="00E65E40" w:rsidRPr="004674B9" w:rsidRDefault="00E65E40" w:rsidP="000C0E06">
            <w:pPr>
              <w:spacing w:before="20" w:after="20"/>
              <w:rPr>
                <w:rFonts w:ascii="Times New Roman" w:hAnsi="Times New Roman" w:cs="Times New Roman"/>
                <w:b/>
                <w:sz w:val="18"/>
              </w:rPr>
            </w:pPr>
            <w:r w:rsidRPr="004674B9">
              <w:rPr>
                <w:rFonts w:ascii="Times New Roman" w:hAnsi="Times New Roman" w:cs="Times New Roman"/>
                <w:b/>
                <w:sz w:val="18"/>
              </w:rPr>
              <w:t>Vrste izvođenja nastave</w:t>
            </w:r>
          </w:p>
        </w:tc>
        <w:tc>
          <w:tcPr>
            <w:tcW w:w="1590" w:type="dxa"/>
            <w:gridSpan w:val="7"/>
            <w:vAlign w:val="center"/>
          </w:tcPr>
          <w:p w14:paraId="7F7A677A"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9578925"/>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predavanja</w:t>
            </w:r>
          </w:p>
        </w:tc>
        <w:tc>
          <w:tcPr>
            <w:tcW w:w="1498" w:type="dxa"/>
            <w:gridSpan w:val="8"/>
            <w:vAlign w:val="center"/>
          </w:tcPr>
          <w:p w14:paraId="15E0B852"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2448830"/>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seminari i radionice</w:t>
            </w:r>
          </w:p>
        </w:tc>
        <w:tc>
          <w:tcPr>
            <w:tcW w:w="1497" w:type="dxa"/>
            <w:gridSpan w:val="5"/>
            <w:vAlign w:val="center"/>
          </w:tcPr>
          <w:p w14:paraId="690BE526"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03384402"/>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vježbe</w:t>
            </w:r>
          </w:p>
        </w:tc>
        <w:tc>
          <w:tcPr>
            <w:tcW w:w="1497" w:type="dxa"/>
            <w:gridSpan w:val="7"/>
            <w:vAlign w:val="center"/>
          </w:tcPr>
          <w:p w14:paraId="0862C7F6"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4317950"/>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e-učenje</w:t>
            </w:r>
          </w:p>
        </w:tc>
        <w:tc>
          <w:tcPr>
            <w:tcW w:w="1500" w:type="dxa"/>
            <w:gridSpan w:val="3"/>
            <w:vAlign w:val="center"/>
          </w:tcPr>
          <w:p w14:paraId="509DE416"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1829720"/>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terenska nastava</w:t>
            </w:r>
          </w:p>
        </w:tc>
      </w:tr>
      <w:tr w:rsidR="00E65E40" w:rsidRPr="004674B9" w14:paraId="5265BF1F" w14:textId="77777777" w:rsidTr="000C0E06">
        <w:tc>
          <w:tcPr>
            <w:tcW w:w="2037" w:type="dxa"/>
            <w:vMerge/>
            <w:shd w:val="clear" w:color="auto" w:fill="F2F2F2" w:themeFill="background1" w:themeFillShade="F2"/>
          </w:tcPr>
          <w:p w14:paraId="4D7E2171" w14:textId="77777777" w:rsidR="00E65E40" w:rsidRPr="004674B9" w:rsidRDefault="00E65E40" w:rsidP="000C0E06">
            <w:pPr>
              <w:spacing w:before="20" w:after="20"/>
              <w:rPr>
                <w:rFonts w:ascii="Times New Roman" w:hAnsi="Times New Roman" w:cs="Times New Roman"/>
                <w:b/>
                <w:sz w:val="18"/>
              </w:rPr>
            </w:pPr>
          </w:p>
        </w:tc>
        <w:tc>
          <w:tcPr>
            <w:tcW w:w="1590" w:type="dxa"/>
            <w:gridSpan w:val="7"/>
            <w:vAlign w:val="center"/>
          </w:tcPr>
          <w:p w14:paraId="7AD5BD1F"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2344754"/>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samostalni zadaci</w:t>
            </w:r>
          </w:p>
        </w:tc>
        <w:tc>
          <w:tcPr>
            <w:tcW w:w="1498" w:type="dxa"/>
            <w:gridSpan w:val="8"/>
            <w:vAlign w:val="center"/>
          </w:tcPr>
          <w:p w14:paraId="74C53CA1"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85749619"/>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multimedija i mreža</w:t>
            </w:r>
          </w:p>
        </w:tc>
        <w:tc>
          <w:tcPr>
            <w:tcW w:w="1497" w:type="dxa"/>
            <w:gridSpan w:val="5"/>
            <w:vAlign w:val="center"/>
          </w:tcPr>
          <w:p w14:paraId="4DB3DBC2"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0471410"/>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laboratorij</w:t>
            </w:r>
          </w:p>
        </w:tc>
        <w:tc>
          <w:tcPr>
            <w:tcW w:w="1497" w:type="dxa"/>
            <w:gridSpan w:val="7"/>
            <w:vAlign w:val="center"/>
          </w:tcPr>
          <w:p w14:paraId="08027147"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2726530"/>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mentorski rad</w:t>
            </w:r>
          </w:p>
        </w:tc>
        <w:tc>
          <w:tcPr>
            <w:tcW w:w="1500" w:type="dxa"/>
            <w:gridSpan w:val="3"/>
            <w:vAlign w:val="center"/>
          </w:tcPr>
          <w:p w14:paraId="60C0756D"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3774305"/>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ostalo</w:t>
            </w:r>
          </w:p>
        </w:tc>
      </w:tr>
      <w:tr w:rsidR="00E65E40" w:rsidRPr="008702AE" w14:paraId="1DBA9B86" w14:textId="77777777" w:rsidTr="000C0E06">
        <w:tc>
          <w:tcPr>
            <w:tcW w:w="3627" w:type="dxa"/>
            <w:gridSpan w:val="8"/>
            <w:shd w:val="clear" w:color="auto" w:fill="F2F2F2" w:themeFill="background1" w:themeFillShade="F2"/>
          </w:tcPr>
          <w:p w14:paraId="2461F103" w14:textId="77777777" w:rsidR="00E65E40" w:rsidRPr="004674B9" w:rsidRDefault="00E65E40" w:rsidP="000C0E06">
            <w:pPr>
              <w:spacing w:before="20" w:after="20"/>
              <w:rPr>
                <w:rFonts w:ascii="Times New Roman" w:hAnsi="Times New Roman" w:cs="Times New Roman"/>
                <w:b/>
                <w:sz w:val="18"/>
              </w:rPr>
            </w:pPr>
            <w:r w:rsidRPr="004674B9">
              <w:rPr>
                <w:rFonts w:ascii="Times New Roman" w:hAnsi="Times New Roman" w:cs="Times New Roman"/>
                <w:b/>
                <w:sz w:val="18"/>
              </w:rPr>
              <w:t>Ishodi učenja kolegija</w:t>
            </w:r>
          </w:p>
        </w:tc>
        <w:tc>
          <w:tcPr>
            <w:tcW w:w="5992" w:type="dxa"/>
            <w:gridSpan w:val="23"/>
            <w:vAlign w:val="center"/>
          </w:tcPr>
          <w:p w14:paraId="5C67D761" w14:textId="77777777" w:rsidR="00E65E40" w:rsidRPr="004674B9" w:rsidRDefault="00E65E40" w:rsidP="000C0E06">
            <w:pPr>
              <w:tabs>
                <w:tab w:val="left" w:pos="417"/>
              </w:tabs>
              <w:rPr>
                <w:rFonts w:ascii="Times New Roman" w:eastAsia="Calibri" w:hAnsi="Times New Roman" w:cs="Times New Roman"/>
                <w:sz w:val="24"/>
              </w:rPr>
            </w:pPr>
            <w:r w:rsidRPr="004674B9">
              <w:rPr>
                <w:rFonts w:ascii="Times New Roman" w:eastAsia="Calibri" w:hAnsi="Times New Roman" w:cs="Times New Roman"/>
                <w:sz w:val="24"/>
              </w:rPr>
              <w:t>Nakon uspješno završenog predmeta student će biti u stanju:</w:t>
            </w:r>
          </w:p>
          <w:p w14:paraId="16BE9588" w14:textId="77777777" w:rsidR="00E65E40" w:rsidRPr="004674B9" w:rsidRDefault="00E65E40" w:rsidP="000C0E06">
            <w:pPr>
              <w:numPr>
                <w:ilvl w:val="0"/>
                <w:numId w:val="30"/>
              </w:numPr>
              <w:tabs>
                <w:tab w:val="left" w:pos="700"/>
              </w:tabs>
              <w:spacing w:line="276" w:lineRule="auto"/>
              <w:rPr>
                <w:rFonts w:ascii="Times New Roman" w:eastAsia="Calibri" w:hAnsi="Times New Roman" w:cs="Times New Roman"/>
                <w:sz w:val="24"/>
              </w:rPr>
            </w:pPr>
            <w:r w:rsidRPr="004674B9">
              <w:rPr>
                <w:rFonts w:ascii="Times New Roman" w:eastAsia="Calibri" w:hAnsi="Times New Roman" w:cs="Times New Roman"/>
                <w:sz w:val="24"/>
              </w:rPr>
              <w:t xml:space="preserve">razumjeti i tumačiti sakramentalno bogoštovlje Crkve s pastoralnog motrišta; </w:t>
            </w:r>
          </w:p>
          <w:p w14:paraId="287B4E76" w14:textId="77777777" w:rsidR="00E65E40" w:rsidRPr="00EB5AB6" w:rsidRDefault="00E65E40" w:rsidP="000C0E06">
            <w:pPr>
              <w:numPr>
                <w:ilvl w:val="0"/>
                <w:numId w:val="30"/>
              </w:numPr>
              <w:tabs>
                <w:tab w:val="left" w:pos="700"/>
              </w:tabs>
              <w:spacing w:line="276" w:lineRule="auto"/>
              <w:rPr>
                <w:rFonts w:ascii="Times New Roman" w:eastAsia="Calibri" w:hAnsi="Times New Roman" w:cs="Times New Roman"/>
                <w:sz w:val="24"/>
                <w:lang w:val="it-IT"/>
              </w:rPr>
            </w:pPr>
            <w:r w:rsidRPr="00EB5AB6">
              <w:rPr>
                <w:rFonts w:ascii="Times New Roman" w:eastAsia="Calibri" w:hAnsi="Times New Roman" w:cs="Times New Roman"/>
                <w:sz w:val="24"/>
                <w:lang w:val="it-IT"/>
              </w:rPr>
              <w:t>analizirati i tumačiti sakramentalnu pastoralnu praksu, pojedinih sakramenata, u župnim zajednicama;</w:t>
            </w:r>
          </w:p>
          <w:p w14:paraId="1D7DC65B" w14:textId="77777777" w:rsidR="00E65E40" w:rsidRPr="00EB5AB6" w:rsidRDefault="00E65E40" w:rsidP="000C0E06">
            <w:pPr>
              <w:numPr>
                <w:ilvl w:val="0"/>
                <w:numId w:val="30"/>
              </w:numPr>
              <w:tabs>
                <w:tab w:val="left" w:pos="700"/>
              </w:tabs>
              <w:spacing w:line="276" w:lineRule="auto"/>
              <w:rPr>
                <w:rFonts w:ascii="Times New Roman" w:eastAsia="Calibri" w:hAnsi="Times New Roman" w:cs="Times New Roman"/>
                <w:sz w:val="24"/>
                <w:lang w:val="it-IT"/>
              </w:rPr>
            </w:pPr>
            <w:r w:rsidRPr="00EB5AB6">
              <w:rPr>
                <w:rFonts w:ascii="Times New Roman" w:eastAsia="Calibri" w:hAnsi="Times New Roman" w:cs="Times New Roman"/>
                <w:sz w:val="24"/>
                <w:lang w:val="it-IT"/>
              </w:rPr>
              <w:t>sposobnost kritičkog iščitavanja današnjih problema sakramentalne prakse;</w:t>
            </w:r>
          </w:p>
          <w:p w14:paraId="7D2F6174" w14:textId="77777777" w:rsidR="00E65E40" w:rsidRPr="004674B9" w:rsidRDefault="00E65E40" w:rsidP="000C0E06">
            <w:pPr>
              <w:pStyle w:val="ListParagraph"/>
              <w:tabs>
                <w:tab w:val="left" w:pos="1218"/>
              </w:tabs>
              <w:spacing w:before="20" w:after="20"/>
              <w:rPr>
                <w:rFonts w:ascii="Times New Roman" w:hAnsi="Times New Roman" w:cs="Times New Roman"/>
                <w:sz w:val="18"/>
              </w:rPr>
            </w:pPr>
            <w:r w:rsidRPr="004674B9">
              <w:rPr>
                <w:rFonts w:ascii="Times New Roman" w:eastAsia="Calibri" w:hAnsi="Times New Roman" w:cs="Times New Roman"/>
                <w:sz w:val="24"/>
              </w:rPr>
              <w:t xml:space="preserve">primjenjivati stečene ishode učenja o pastoralu sakramenata u vlastitom životu.    </w:t>
            </w:r>
            <w:r w:rsidRPr="004674B9">
              <w:rPr>
                <w:rFonts w:ascii="Times New Roman" w:eastAsia="Times New Roman" w:hAnsi="Times New Roman" w:cs="Times New Roman"/>
              </w:rPr>
              <w:t>.</w:t>
            </w:r>
          </w:p>
        </w:tc>
      </w:tr>
      <w:tr w:rsidR="00E65E40" w:rsidRPr="008702AE" w14:paraId="17A0888C" w14:textId="77777777" w:rsidTr="000C0E06">
        <w:tc>
          <w:tcPr>
            <w:tcW w:w="9619" w:type="dxa"/>
            <w:gridSpan w:val="31"/>
            <w:shd w:val="clear" w:color="auto" w:fill="D9D9D9" w:themeFill="background1" w:themeFillShade="D9"/>
          </w:tcPr>
          <w:p w14:paraId="1AED2B3D" w14:textId="77777777" w:rsidR="00E65E40" w:rsidRPr="00EB5AB6" w:rsidRDefault="00E65E40" w:rsidP="000C0E06">
            <w:pPr>
              <w:spacing w:before="20" w:after="20"/>
              <w:rPr>
                <w:rFonts w:ascii="Times New Roman" w:hAnsi="Times New Roman" w:cs="Times New Roman"/>
                <w:sz w:val="18"/>
                <w:szCs w:val="20"/>
                <w:lang w:val="it-IT"/>
              </w:rPr>
            </w:pPr>
          </w:p>
        </w:tc>
      </w:tr>
      <w:tr w:rsidR="00E65E40" w:rsidRPr="004674B9" w14:paraId="6E11249D" w14:textId="77777777" w:rsidTr="000C0E06">
        <w:trPr>
          <w:trHeight w:val="190"/>
        </w:trPr>
        <w:tc>
          <w:tcPr>
            <w:tcW w:w="2037" w:type="dxa"/>
            <w:vMerge w:val="restart"/>
            <w:shd w:val="clear" w:color="auto" w:fill="F2F2F2" w:themeFill="background1" w:themeFillShade="F2"/>
            <w:vAlign w:val="center"/>
          </w:tcPr>
          <w:p w14:paraId="04A31DFB" w14:textId="77777777" w:rsidR="00E65E40" w:rsidRPr="004674B9" w:rsidRDefault="00E65E40" w:rsidP="000C0E06">
            <w:pPr>
              <w:spacing w:before="20" w:after="20"/>
              <w:rPr>
                <w:rFonts w:ascii="Times New Roman" w:hAnsi="Times New Roman" w:cs="Times New Roman"/>
                <w:b/>
                <w:sz w:val="18"/>
              </w:rPr>
            </w:pPr>
            <w:r w:rsidRPr="004674B9">
              <w:rPr>
                <w:rFonts w:ascii="Times New Roman" w:hAnsi="Times New Roman" w:cs="Times New Roman"/>
                <w:b/>
                <w:sz w:val="18"/>
              </w:rPr>
              <w:t>Načini praćenja studenata</w:t>
            </w:r>
          </w:p>
        </w:tc>
        <w:tc>
          <w:tcPr>
            <w:tcW w:w="1590" w:type="dxa"/>
            <w:gridSpan w:val="7"/>
            <w:vAlign w:val="center"/>
          </w:tcPr>
          <w:p w14:paraId="00C1E5BA"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03617228"/>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pohađanje nastave</w:t>
            </w:r>
          </w:p>
        </w:tc>
        <w:tc>
          <w:tcPr>
            <w:tcW w:w="1498" w:type="dxa"/>
            <w:gridSpan w:val="8"/>
            <w:vAlign w:val="center"/>
          </w:tcPr>
          <w:p w14:paraId="2996C53F"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96284063"/>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priprema za nastavu</w:t>
            </w:r>
          </w:p>
        </w:tc>
        <w:tc>
          <w:tcPr>
            <w:tcW w:w="1497" w:type="dxa"/>
            <w:gridSpan w:val="5"/>
            <w:vAlign w:val="center"/>
          </w:tcPr>
          <w:p w14:paraId="1819CFF7"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2062634"/>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domaće zadaće</w:t>
            </w:r>
          </w:p>
        </w:tc>
        <w:tc>
          <w:tcPr>
            <w:tcW w:w="1497" w:type="dxa"/>
            <w:gridSpan w:val="7"/>
            <w:vAlign w:val="center"/>
          </w:tcPr>
          <w:p w14:paraId="314C000D"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1907439"/>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kontinuirana evaluacija</w:t>
            </w:r>
          </w:p>
        </w:tc>
        <w:tc>
          <w:tcPr>
            <w:tcW w:w="1500" w:type="dxa"/>
            <w:gridSpan w:val="3"/>
            <w:vAlign w:val="center"/>
          </w:tcPr>
          <w:p w14:paraId="4BAAAF3A"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451395"/>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istraživanje</w:t>
            </w:r>
          </w:p>
        </w:tc>
      </w:tr>
      <w:tr w:rsidR="00E65E40" w:rsidRPr="004674B9" w14:paraId="3B646307" w14:textId="77777777" w:rsidTr="000C0E06">
        <w:trPr>
          <w:trHeight w:val="190"/>
        </w:trPr>
        <w:tc>
          <w:tcPr>
            <w:tcW w:w="2037" w:type="dxa"/>
            <w:vMerge/>
            <w:shd w:val="clear" w:color="auto" w:fill="F2F2F2" w:themeFill="background1" w:themeFillShade="F2"/>
          </w:tcPr>
          <w:p w14:paraId="22B689C8" w14:textId="77777777" w:rsidR="00E65E40" w:rsidRPr="004674B9" w:rsidRDefault="00E65E40" w:rsidP="000C0E06">
            <w:pPr>
              <w:spacing w:before="20" w:after="20"/>
              <w:rPr>
                <w:rFonts w:ascii="Times New Roman" w:hAnsi="Times New Roman" w:cs="Times New Roman"/>
                <w:b/>
                <w:sz w:val="18"/>
              </w:rPr>
            </w:pPr>
          </w:p>
        </w:tc>
        <w:tc>
          <w:tcPr>
            <w:tcW w:w="1590" w:type="dxa"/>
            <w:gridSpan w:val="7"/>
            <w:vAlign w:val="center"/>
          </w:tcPr>
          <w:p w14:paraId="4FD0831D"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2536618"/>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praktični rad</w:t>
            </w:r>
          </w:p>
        </w:tc>
        <w:tc>
          <w:tcPr>
            <w:tcW w:w="1498" w:type="dxa"/>
            <w:gridSpan w:val="8"/>
            <w:vAlign w:val="center"/>
          </w:tcPr>
          <w:p w14:paraId="0D42D7FD"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3050845"/>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r w:rsidR="00E65E40" w:rsidRPr="004674B9">
              <w:rPr>
                <w:rFonts w:ascii="Times New Roman" w:hAnsi="Times New Roman" w:cs="Times New Roman"/>
                <w:sz w:val="16"/>
              </w:rPr>
              <w:t>eksperimentalni rad</w:t>
            </w:r>
          </w:p>
        </w:tc>
        <w:tc>
          <w:tcPr>
            <w:tcW w:w="1497" w:type="dxa"/>
            <w:gridSpan w:val="5"/>
            <w:vAlign w:val="center"/>
          </w:tcPr>
          <w:p w14:paraId="5864C054"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412830"/>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izlaganje</w:t>
            </w:r>
          </w:p>
        </w:tc>
        <w:tc>
          <w:tcPr>
            <w:tcW w:w="1497" w:type="dxa"/>
            <w:gridSpan w:val="7"/>
            <w:vAlign w:val="center"/>
          </w:tcPr>
          <w:p w14:paraId="2C3331EE"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2127677"/>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projekt</w:t>
            </w:r>
          </w:p>
        </w:tc>
        <w:tc>
          <w:tcPr>
            <w:tcW w:w="1500" w:type="dxa"/>
            <w:gridSpan w:val="3"/>
            <w:vAlign w:val="center"/>
          </w:tcPr>
          <w:p w14:paraId="430F4204"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08894452"/>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seminar</w:t>
            </w:r>
          </w:p>
        </w:tc>
      </w:tr>
      <w:tr w:rsidR="00E65E40" w:rsidRPr="008702AE" w14:paraId="3F4ACF69" w14:textId="77777777" w:rsidTr="000C0E06">
        <w:trPr>
          <w:trHeight w:val="190"/>
        </w:trPr>
        <w:tc>
          <w:tcPr>
            <w:tcW w:w="2037" w:type="dxa"/>
            <w:vMerge/>
            <w:shd w:val="clear" w:color="auto" w:fill="F2F2F2" w:themeFill="background1" w:themeFillShade="F2"/>
          </w:tcPr>
          <w:p w14:paraId="1537D9A3" w14:textId="77777777" w:rsidR="00E65E40" w:rsidRPr="004674B9" w:rsidRDefault="00E65E40" w:rsidP="000C0E06">
            <w:pPr>
              <w:spacing w:before="20" w:after="20"/>
              <w:rPr>
                <w:rFonts w:ascii="Times New Roman" w:hAnsi="Times New Roman" w:cs="Times New Roman"/>
                <w:b/>
                <w:sz w:val="18"/>
              </w:rPr>
            </w:pPr>
          </w:p>
        </w:tc>
        <w:tc>
          <w:tcPr>
            <w:tcW w:w="1590" w:type="dxa"/>
            <w:gridSpan w:val="7"/>
            <w:vAlign w:val="center"/>
          </w:tcPr>
          <w:p w14:paraId="1AA510BE"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4036714"/>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kolokvij(i)</w:t>
            </w:r>
          </w:p>
        </w:tc>
        <w:tc>
          <w:tcPr>
            <w:tcW w:w="1498" w:type="dxa"/>
            <w:gridSpan w:val="8"/>
            <w:vAlign w:val="center"/>
          </w:tcPr>
          <w:p w14:paraId="49800A49"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1058007"/>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pismeni ispit</w:t>
            </w:r>
          </w:p>
        </w:tc>
        <w:tc>
          <w:tcPr>
            <w:tcW w:w="1497" w:type="dxa"/>
            <w:gridSpan w:val="5"/>
            <w:vAlign w:val="center"/>
          </w:tcPr>
          <w:p w14:paraId="50177460"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5407921"/>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usmeni ispit</w:t>
            </w:r>
          </w:p>
        </w:tc>
        <w:tc>
          <w:tcPr>
            <w:tcW w:w="2997" w:type="dxa"/>
            <w:gridSpan w:val="10"/>
            <w:vAlign w:val="center"/>
          </w:tcPr>
          <w:p w14:paraId="2ED86942" w14:textId="77777777" w:rsidR="00E65E40" w:rsidRPr="00EB5AB6" w:rsidRDefault="008B0121" w:rsidP="000C0E0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709752292"/>
                <w14:checkbox>
                  <w14:checked w14:val="1"/>
                  <w14:checkedState w14:val="2612" w14:font="MS Gothic"/>
                  <w14:uncheckedState w14:val="2610" w14:font="MS Gothic"/>
                </w14:checkbox>
              </w:sdtPr>
              <w:sdtEnd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ostalo: aktivno sudjelovanje u raspravama</w:t>
            </w:r>
          </w:p>
        </w:tc>
      </w:tr>
      <w:tr w:rsidR="00E65E40" w:rsidRPr="004674B9" w14:paraId="139FADC3" w14:textId="77777777" w:rsidTr="000C0E06">
        <w:tc>
          <w:tcPr>
            <w:tcW w:w="2037" w:type="dxa"/>
            <w:shd w:val="clear" w:color="auto" w:fill="F2F2F2" w:themeFill="background1" w:themeFillShade="F2"/>
          </w:tcPr>
          <w:p w14:paraId="3403BF18" w14:textId="77777777" w:rsidR="00E65E40" w:rsidRPr="004674B9" w:rsidRDefault="00E65E40" w:rsidP="000C0E06">
            <w:pPr>
              <w:spacing w:before="20" w:after="20"/>
              <w:rPr>
                <w:rFonts w:ascii="Times New Roman" w:hAnsi="Times New Roman" w:cs="Times New Roman"/>
                <w:b/>
                <w:sz w:val="18"/>
              </w:rPr>
            </w:pPr>
            <w:r w:rsidRPr="004674B9">
              <w:rPr>
                <w:rFonts w:ascii="Times New Roman" w:hAnsi="Times New Roman" w:cs="Times New Roman"/>
                <w:b/>
                <w:sz w:val="18"/>
              </w:rPr>
              <w:t>Uvjeti pristupanja ispitu</w:t>
            </w:r>
          </w:p>
        </w:tc>
        <w:tc>
          <w:tcPr>
            <w:tcW w:w="7582" w:type="dxa"/>
            <w:gridSpan w:val="30"/>
            <w:vAlign w:val="center"/>
          </w:tcPr>
          <w:p w14:paraId="0EC6CE4B" w14:textId="77777777" w:rsidR="00E65E40" w:rsidRPr="004674B9" w:rsidRDefault="00E65E40" w:rsidP="000C0E06">
            <w:pPr>
              <w:tabs>
                <w:tab w:val="left" w:pos="1218"/>
              </w:tabs>
              <w:spacing w:before="20" w:after="20"/>
              <w:rPr>
                <w:rFonts w:ascii="Times New Roman" w:hAnsi="Times New Roman" w:cs="Times New Roman"/>
                <w:i/>
                <w:sz w:val="18"/>
              </w:rPr>
            </w:pPr>
            <w:r w:rsidRPr="004674B9">
              <w:rPr>
                <w:rFonts w:ascii="Times New Roman" w:hAnsi="Times New Roman" w:cs="Times New Roman"/>
                <w:sz w:val="24"/>
              </w:rPr>
              <w:t>Redovito sudjelovanje na nastavi</w:t>
            </w:r>
            <w:r w:rsidRPr="004674B9">
              <w:rPr>
                <w:rFonts w:ascii="Times New Roman" w:hAnsi="Times New Roman" w:cs="Times New Roman"/>
              </w:rPr>
              <w:t>.</w:t>
            </w:r>
          </w:p>
          <w:p w14:paraId="7BE4CD2A" w14:textId="77777777" w:rsidR="00E65E40" w:rsidRPr="004674B9" w:rsidRDefault="00E65E40" w:rsidP="000C0E06">
            <w:pPr>
              <w:tabs>
                <w:tab w:val="left" w:pos="1218"/>
              </w:tabs>
              <w:spacing w:before="20" w:after="20"/>
              <w:rPr>
                <w:rFonts w:ascii="Times New Roman" w:hAnsi="Times New Roman" w:cs="Times New Roman"/>
                <w:i/>
                <w:sz w:val="18"/>
              </w:rPr>
            </w:pPr>
          </w:p>
        </w:tc>
      </w:tr>
      <w:tr w:rsidR="00E65E40" w:rsidRPr="004674B9" w14:paraId="06432161" w14:textId="77777777" w:rsidTr="000C0E06">
        <w:tc>
          <w:tcPr>
            <w:tcW w:w="2037" w:type="dxa"/>
            <w:shd w:val="clear" w:color="auto" w:fill="F2F2F2" w:themeFill="background1" w:themeFillShade="F2"/>
          </w:tcPr>
          <w:p w14:paraId="6FD9BBB9" w14:textId="77777777" w:rsidR="00E65E40" w:rsidRPr="004674B9" w:rsidRDefault="00E65E40" w:rsidP="000C0E06">
            <w:pPr>
              <w:spacing w:before="20" w:after="20"/>
              <w:rPr>
                <w:rFonts w:ascii="Times New Roman" w:hAnsi="Times New Roman" w:cs="Times New Roman"/>
                <w:b/>
                <w:sz w:val="18"/>
              </w:rPr>
            </w:pPr>
            <w:r w:rsidRPr="004674B9">
              <w:rPr>
                <w:rFonts w:ascii="Times New Roman" w:hAnsi="Times New Roman" w:cs="Times New Roman"/>
                <w:b/>
                <w:sz w:val="18"/>
              </w:rPr>
              <w:t>Ispitni rokovi</w:t>
            </w:r>
          </w:p>
        </w:tc>
        <w:tc>
          <w:tcPr>
            <w:tcW w:w="2998" w:type="dxa"/>
            <w:gridSpan w:val="14"/>
          </w:tcPr>
          <w:p w14:paraId="0F0396A8"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3930215"/>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zimski ispitni rok </w:t>
            </w:r>
          </w:p>
        </w:tc>
        <w:tc>
          <w:tcPr>
            <w:tcW w:w="2471" w:type="dxa"/>
            <w:gridSpan w:val="10"/>
          </w:tcPr>
          <w:p w14:paraId="17B7549F"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38038392"/>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ljetni ispitni rok</w:t>
            </w:r>
          </w:p>
        </w:tc>
        <w:tc>
          <w:tcPr>
            <w:tcW w:w="2113" w:type="dxa"/>
            <w:gridSpan w:val="6"/>
          </w:tcPr>
          <w:p w14:paraId="6F3603F8"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7157363"/>
                <w14:checkbox>
                  <w14:checked w14:val="0"/>
                  <w14:checkedState w14:val="2612" w14:font="MS Gothic"/>
                  <w14:uncheckedState w14:val="2610" w14:font="MS Gothic"/>
                </w14:checkbox>
              </w:sdtPr>
              <w:sdtEnd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jesenski ispitni rok</w:t>
            </w:r>
          </w:p>
        </w:tc>
      </w:tr>
      <w:tr w:rsidR="00E65E40" w:rsidRPr="004674B9" w14:paraId="47B0B997" w14:textId="77777777" w:rsidTr="000C0E06">
        <w:tc>
          <w:tcPr>
            <w:tcW w:w="2037" w:type="dxa"/>
            <w:shd w:val="clear" w:color="auto" w:fill="F2F2F2" w:themeFill="background1" w:themeFillShade="F2"/>
          </w:tcPr>
          <w:p w14:paraId="58644973" w14:textId="77777777" w:rsidR="00E65E40" w:rsidRPr="004674B9" w:rsidRDefault="00E65E40" w:rsidP="000C0E06">
            <w:pPr>
              <w:spacing w:before="20" w:after="20"/>
              <w:rPr>
                <w:rFonts w:ascii="Times New Roman" w:hAnsi="Times New Roman" w:cs="Times New Roman"/>
                <w:b/>
                <w:sz w:val="18"/>
              </w:rPr>
            </w:pPr>
            <w:r w:rsidRPr="004674B9">
              <w:rPr>
                <w:rFonts w:ascii="Times New Roman" w:hAnsi="Times New Roman" w:cs="Times New Roman"/>
                <w:b/>
                <w:sz w:val="18"/>
              </w:rPr>
              <w:t>Termini ispitnih rokova</w:t>
            </w:r>
          </w:p>
        </w:tc>
        <w:tc>
          <w:tcPr>
            <w:tcW w:w="2998" w:type="dxa"/>
            <w:gridSpan w:val="14"/>
            <w:vAlign w:val="center"/>
          </w:tcPr>
          <w:p w14:paraId="1A6297FF" w14:textId="77777777" w:rsidR="00E65E40" w:rsidRPr="004674B9" w:rsidRDefault="00E65E40" w:rsidP="000C0E06">
            <w:pPr>
              <w:tabs>
                <w:tab w:val="left" w:pos="1218"/>
              </w:tabs>
              <w:spacing w:before="20" w:after="20"/>
              <w:rPr>
                <w:rFonts w:ascii="Times New Roman" w:hAnsi="Times New Roman" w:cs="Times New Roman"/>
                <w:sz w:val="18"/>
              </w:rPr>
            </w:pPr>
          </w:p>
        </w:tc>
        <w:tc>
          <w:tcPr>
            <w:tcW w:w="2471" w:type="dxa"/>
            <w:gridSpan w:val="10"/>
            <w:vAlign w:val="center"/>
          </w:tcPr>
          <w:p w14:paraId="536DD599" w14:textId="77777777" w:rsidR="00E65E40" w:rsidRPr="004674B9" w:rsidRDefault="00E65E40" w:rsidP="000C0E06">
            <w:pPr>
              <w:tabs>
                <w:tab w:val="left" w:pos="1218"/>
              </w:tabs>
              <w:spacing w:before="20" w:after="20"/>
              <w:rPr>
                <w:rFonts w:ascii="Times New Roman" w:hAnsi="Times New Roman" w:cs="Times New Roman"/>
                <w:sz w:val="18"/>
              </w:rPr>
            </w:pPr>
          </w:p>
        </w:tc>
        <w:tc>
          <w:tcPr>
            <w:tcW w:w="2113" w:type="dxa"/>
            <w:gridSpan w:val="6"/>
            <w:vAlign w:val="center"/>
          </w:tcPr>
          <w:p w14:paraId="37A81EC2" w14:textId="77777777" w:rsidR="00E65E40" w:rsidRPr="004674B9" w:rsidRDefault="00E65E40" w:rsidP="000C0E06">
            <w:pPr>
              <w:tabs>
                <w:tab w:val="left" w:pos="1218"/>
              </w:tabs>
              <w:spacing w:before="20" w:after="20"/>
              <w:rPr>
                <w:rFonts w:ascii="Times New Roman" w:hAnsi="Times New Roman" w:cs="Times New Roman"/>
                <w:sz w:val="18"/>
              </w:rPr>
            </w:pPr>
          </w:p>
        </w:tc>
      </w:tr>
      <w:tr w:rsidR="00E65E40" w:rsidRPr="008702AE" w14:paraId="41CD79C4" w14:textId="77777777" w:rsidTr="000C0E06">
        <w:tc>
          <w:tcPr>
            <w:tcW w:w="2037" w:type="dxa"/>
            <w:shd w:val="clear" w:color="auto" w:fill="F2F2F2" w:themeFill="background1" w:themeFillShade="F2"/>
          </w:tcPr>
          <w:p w14:paraId="61CCA9C6" w14:textId="77777777" w:rsidR="00E65E40" w:rsidRPr="004674B9" w:rsidRDefault="00E65E40" w:rsidP="000C0E06">
            <w:pPr>
              <w:spacing w:before="20" w:after="20"/>
              <w:rPr>
                <w:rFonts w:ascii="Times New Roman" w:hAnsi="Times New Roman" w:cs="Times New Roman"/>
                <w:b/>
                <w:sz w:val="18"/>
              </w:rPr>
            </w:pPr>
            <w:r w:rsidRPr="004674B9">
              <w:rPr>
                <w:rFonts w:ascii="Times New Roman" w:hAnsi="Times New Roman" w:cs="Times New Roman"/>
                <w:b/>
                <w:sz w:val="18"/>
              </w:rPr>
              <w:t>Opis kolegija</w:t>
            </w:r>
          </w:p>
        </w:tc>
        <w:tc>
          <w:tcPr>
            <w:tcW w:w="7582" w:type="dxa"/>
            <w:gridSpan w:val="30"/>
          </w:tcPr>
          <w:p w14:paraId="0399FB8F" w14:textId="77777777" w:rsidR="00E65E40" w:rsidRPr="00EB5AB6" w:rsidRDefault="00E65E40" w:rsidP="000C0E06">
            <w:pPr>
              <w:tabs>
                <w:tab w:val="left" w:pos="1218"/>
              </w:tabs>
              <w:spacing w:before="20" w:after="20"/>
              <w:rPr>
                <w:rFonts w:ascii="Times New Roman" w:hAnsi="Times New Roman" w:cs="Times New Roman"/>
                <w:sz w:val="24"/>
                <w:szCs w:val="24"/>
                <w:lang w:val="it-IT"/>
              </w:rPr>
            </w:pPr>
            <w:r w:rsidRPr="00EB5AB6">
              <w:rPr>
                <w:rFonts w:ascii="Times New Roman" w:hAnsi="Times New Roman" w:cs="Times New Roman"/>
                <w:sz w:val="24"/>
                <w:szCs w:val="24"/>
                <w:lang w:val="it-IT"/>
              </w:rPr>
              <w:t xml:space="preserve">Pastoral sakramenta čini središte pastoralnog djelovanja Crkve. </w:t>
            </w:r>
          </w:p>
          <w:p w14:paraId="45543C45" w14:textId="77777777" w:rsidR="00E65E40" w:rsidRPr="004674B9" w:rsidRDefault="00E65E40" w:rsidP="000C0E06">
            <w:pPr>
              <w:tabs>
                <w:tab w:val="left" w:pos="1218"/>
              </w:tabs>
              <w:spacing w:before="20" w:after="20"/>
              <w:rPr>
                <w:rFonts w:ascii="Times New Roman" w:hAnsi="Times New Roman" w:cs="Times New Roman"/>
                <w:sz w:val="24"/>
                <w:szCs w:val="24"/>
              </w:rPr>
            </w:pPr>
            <w:r w:rsidRPr="004674B9">
              <w:rPr>
                <w:rFonts w:ascii="Times New Roman" w:hAnsi="Times New Roman" w:cs="Times New Roman"/>
                <w:sz w:val="24"/>
                <w:szCs w:val="24"/>
              </w:rPr>
              <w:t xml:space="preserve">Tematske jedinice kolegija: </w:t>
            </w:r>
          </w:p>
          <w:p w14:paraId="4B98FA0F" w14:textId="77777777" w:rsidR="00E65E40" w:rsidRPr="004674B9" w:rsidRDefault="00E65E40" w:rsidP="000C0E06">
            <w:pPr>
              <w:pStyle w:val="ListParagraph"/>
              <w:numPr>
                <w:ilvl w:val="0"/>
                <w:numId w:val="38"/>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lastRenderedPageBreak/>
              <w:t>Temeljna sakramentologija: antropološki temelji, objava i sakramenti; sakramentalnost Krista i Crkve; ustrojstvo, ustanova, plodnost, učinci, pastoralni vid.</w:t>
            </w:r>
          </w:p>
          <w:p w14:paraId="46BDE6DE" w14:textId="77777777" w:rsidR="00E65E40" w:rsidRPr="004674B9" w:rsidRDefault="00E65E40" w:rsidP="000C0E06">
            <w:pPr>
              <w:pStyle w:val="ListParagraph"/>
              <w:numPr>
                <w:ilvl w:val="0"/>
                <w:numId w:val="38"/>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Slavljenje kršćanskog otajstva.</w:t>
            </w:r>
          </w:p>
          <w:p w14:paraId="7E4EAF2E" w14:textId="77777777" w:rsidR="00E65E40" w:rsidRPr="004674B9" w:rsidRDefault="00E65E40" w:rsidP="000C0E06">
            <w:pPr>
              <w:pStyle w:val="ListParagraph"/>
              <w:numPr>
                <w:ilvl w:val="0"/>
                <w:numId w:val="38"/>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Sedam sakramenata Crkve.</w:t>
            </w:r>
          </w:p>
          <w:p w14:paraId="2BA3846E" w14:textId="77777777" w:rsidR="00E65E40" w:rsidRPr="004674B9" w:rsidRDefault="00E65E40" w:rsidP="000C0E06">
            <w:pPr>
              <w:pStyle w:val="ListParagraph"/>
              <w:numPr>
                <w:ilvl w:val="0"/>
                <w:numId w:val="38"/>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Sakramenti kršćanske inicijacije (sakrament krsta, sakrament potvrde, sakrament euharistije): prosudba stanja, pastoralna načela i smjernice za pastoralnu praksu.</w:t>
            </w:r>
          </w:p>
          <w:p w14:paraId="3B1C283C" w14:textId="77777777" w:rsidR="00E65E40" w:rsidRPr="004674B9" w:rsidRDefault="00E65E40" w:rsidP="000C0E06">
            <w:pPr>
              <w:pStyle w:val="ListParagraph"/>
              <w:numPr>
                <w:ilvl w:val="0"/>
                <w:numId w:val="38"/>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Sakramenti ozdravljenja (sakrament pokore i pomirenja, sakrament bolesničkoga pomazanja): prosudba stanja, pastoralna načela i smjernice za pastoralnu praksu.</w:t>
            </w:r>
          </w:p>
          <w:p w14:paraId="42404915" w14:textId="77777777" w:rsidR="00E65E40" w:rsidRPr="004674B9" w:rsidRDefault="00E65E40" w:rsidP="000C0E06">
            <w:pPr>
              <w:pStyle w:val="ListParagraph"/>
              <w:numPr>
                <w:ilvl w:val="0"/>
                <w:numId w:val="38"/>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Sakramenti u službi zajednice (sakrament svetoga reda, sakrament ženidbe): prosudba stanja, pastoralna načela i smjernice za pastoralnu praksu.</w:t>
            </w:r>
          </w:p>
          <w:p w14:paraId="374088D1" w14:textId="77777777" w:rsidR="00E65E40" w:rsidRPr="004674B9" w:rsidRDefault="00E65E40" w:rsidP="000C0E06">
            <w:pPr>
              <w:pStyle w:val="ListParagraph"/>
              <w:numPr>
                <w:ilvl w:val="0"/>
                <w:numId w:val="38"/>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Sadržaj i aktualnost dokumenta: Hrvatska biskupska konferencija, Direktorij za pastoral sakramenata u župnoj zajednici.</w:t>
            </w:r>
          </w:p>
        </w:tc>
      </w:tr>
      <w:tr w:rsidR="00E65E40" w:rsidRPr="008702AE" w14:paraId="4CE0BC84" w14:textId="77777777" w:rsidTr="000C0E06">
        <w:tc>
          <w:tcPr>
            <w:tcW w:w="2037" w:type="dxa"/>
            <w:shd w:val="clear" w:color="auto" w:fill="F2F2F2" w:themeFill="background1" w:themeFillShade="F2"/>
          </w:tcPr>
          <w:p w14:paraId="02C524C1" w14:textId="77777777" w:rsidR="00E65E40" w:rsidRPr="004674B9" w:rsidRDefault="00E65E40" w:rsidP="000C0E06">
            <w:pPr>
              <w:spacing w:before="20" w:after="20"/>
              <w:rPr>
                <w:rFonts w:ascii="Times New Roman" w:hAnsi="Times New Roman" w:cs="Times New Roman"/>
                <w:b/>
                <w:sz w:val="18"/>
              </w:rPr>
            </w:pPr>
            <w:r w:rsidRPr="004674B9">
              <w:rPr>
                <w:rFonts w:ascii="Times New Roman" w:hAnsi="Times New Roman" w:cs="Times New Roman"/>
                <w:b/>
                <w:sz w:val="18"/>
              </w:rPr>
              <w:lastRenderedPageBreak/>
              <w:t>Sadržaj kolegija (nastavne teme)</w:t>
            </w:r>
          </w:p>
        </w:tc>
        <w:tc>
          <w:tcPr>
            <w:tcW w:w="7582" w:type="dxa"/>
            <w:gridSpan w:val="30"/>
          </w:tcPr>
          <w:p w14:paraId="601FBDB4" w14:textId="77777777" w:rsidR="00E65E40" w:rsidRPr="004674B9" w:rsidRDefault="00E65E40" w:rsidP="000C0E06">
            <w:pPr>
              <w:pStyle w:val="ListParagraph"/>
              <w:numPr>
                <w:ilvl w:val="0"/>
                <w:numId w:val="37"/>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Pojmovi: pastoralna teologija, temeljna sakramentologija, pastoral sakramenata </w:t>
            </w:r>
          </w:p>
          <w:p w14:paraId="3CBD8812" w14:textId="77777777" w:rsidR="00E65E40" w:rsidRPr="004674B9" w:rsidRDefault="00E65E40" w:rsidP="000C0E06">
            <w:pPr>
              <w:pStyle w:val="ListParagraph"/>
              <w:numPr>
                <w:ilvl w:val="0"/>
                <w:numId w:val="37"/>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Temeljna sakramentologija: antropološki temelji, objava i sakramenti; sakramentalnost Krista i Crkve; ustrojstvo, ustanova, plodnost, učinci, pastoralni vid.</w:t>
            </w:r>
          </w:p>
          <w:p w14:paraId="4E19F7AD" w14:textId="77777777" w:rsidR="00E65E40" w:rsidRPr="004674B9" w:rsidRDefault="00E65E40" w:rsidP="000C0E06">
            <w:pPr>
              <w:pStyle w:val="ListParagraph"/>
              <w:numPr>
                <w:ilvl w:val="0"/>
                <w:numId w:val="37"/>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Slavljenje kršćanskog otajstva</w:t>
            </w:r>
          </w:p>
          <w:p w14:paraId="553F7938" w14:textId="77777777" w:rsidR="00E65E40" w:rsidRPr="004674B9" w:rsidRDefault="00E65E40" w:rsidP="000C0E06">
            <w:pPr>
              <w:pStyle w:val="ListParagraph"/>
              <w:numPr>
                <w:ilvl w:val="0"/>
                <w:numId w:val="37"/>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Sedam sakramenata Crkve</w:t>
            </w:r>
          </w:p>
          <w:p w14:paraId="7F1A3D38" w14:textId="77777777" w:rsidR="00E65E40" w:rsidRPr="004674B9" w:rsidRDefault="00E65E40" w:rsidP="000C0E06">
            <w:pPr>
              <w:pStyle w:val="ListParagraph"/>
              <w:numPr>
                <w:ilvl w:val="0"/>
                <w:numId w:val="37"/>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Sakramenti kršćanske inicijacije (sakrament krsta, sakrament potvrde, sakrament euharistije): prosudba stanja, pastoralna načela i smjernice za pastoralnu praksu.</w:t>
            </w:r>
          </w:p>
          <w:p w14:paraId="2CAB926B" w14:textId="77777777" w:rsidR="00E65E40" w:rsidRPr="004674B9" w:rsidRDefault="00E65E40" w:rsidP="000C0E06">
            <w:pPr>
              <w:pStyle w:val="ListParagraph"/>
              <w:numPr>
                <w:ilvl w:val="0"/>
                <w:numId w:val="37"/>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Sakramenti ozdravljenja (sakrament pokore i pomirenja, sakrament bolesničkoga pomazanja): prosudba stanja, pastoralna načela i smjernice za pastoralnu praksu.</w:t>
            </w:r>
          </w:p>
          <w:p w14:paraId="4D1CDD20" w14:textId="77777777" w:rsidR="00E65E40" w:rsidRPr="004674B9" w:rsidRDefault="00E65E40" w:rsidP="000C0E06">
            <w:pPr>
              <w:pStyle w:val="ListParagraph"/>
              <w:numPr>
                <w:ilvl w:val="0"/>
                <w:numId w:val="37"/>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Sakramenti u službi zajednice (sakrament svetoga reda, sakrament ženidbe): prosudba stanja, pastoralna načela i smjernice za pastoralnu praksu.</w:t>
            </w:r>
          </w:p>
          <w:p w14:paraId="675BEEB0" w14:textId="77777777" w:rsidR="00E65E40" w:rsidRPr="004674B9" w:rsidRDefault="00E65E40" w:rsidP="000C0E06">
            <w:pPr>
              <w:pStyle w:val="ListParagraph"/>
              <w:numPr>
                <w:ilvl w:val="0"/>
                <w:numId w:val="37"/>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Sadržaj i aktualnost dokumenta: Hrvatska biskupska konferencija, Direktorij za pastoral sakramenata u župnoj zajednici,  Glas koncila, Zagreb,  2008.</w:t>
            </w:r>
          </w:p>
        </w:tc>
      </w:tr>
      <w:tr w:rsidR="00E65E40" w:rsidRPr="008702AE" w14:paraId="21F519AA" w14:textId="77777777" w:rsidTr="000C0E06">
        <w:tc>
          <w:tcPr>
            <w:tcW w:w="2037" w:type="dxa"/>
            <w:shd w:val="clear" w:color="auto" w:fill="F2F2F2" w:themeFill="background1" w:themeFillShade="F2"/>
          </w:tcPr>
          <w:p w14:paraId="64ACE0FA" w14:textId="77777777" w:rsidR="00E65E40" w:rsidRPr="004674B9" w:rsidRDefault="00E65E40" w:rsidP="000C0E06">
            <w:pPr>
              <w:spacing w:before="20" w:after="20"/>
              <w:rPr>
                <w:rFonts w:ascii="Times New Roman" w:hAnsi="Times New Roman" w:cs="Times New Roman"/>
                <w:b/>
                <w:sz w:val="18"/>
              </w:rPr>
            </w:pPr>
            <w:r w:rsidRPr="004674B9">
              <w:rPr>
                <w:rFonts w:ascii="Times New Roman" w:hAnsi="Times New Roman" w:cs="Times New Roman"/>
                <w:b/>
                <w:sz w:val="18"/>
              </w:rPr>
              <w:t>Obvezna literatura</w:t>
            </w:r>
          </w:p>
        </w:tc>
        <w:tc>
          <w:tcPr>
            <w:tcW w:w="7582" w:type="dxa"/>
            <w:gridSpan w:val="30"/>
          </w:tcPr>
          <w:p w14:paraId="573FCC88" w14:textId="77777777" w:rsidR="00E65E40" w:rsidRPr="004674B9" w:rsidRDefault="00E65E40" w:rsidP="000C0E06">
            <w:pPr>
              <w:pStyle w:val="ListParagraph"/>
              <w:numPr>
                <w:ilvl w:val="0"/>
                <w:numId w:val="36"/>
              </w:numPr>
              <w:tabs>
                <w:tab w:val="left" w:pos="2820"/>
              </w:tabs>
              <w:spacing w:before="0" w:after="0"/>
              <w:rPr>
                <w:rFonts w:ascii="Times New Roman" w:eastAsia="Calibri" w:hAnsi="Times New Roman" w:cs="Times New Roman"/>
                <w:sz w:val="24"/>
                <w:szCs w:val="24"/>
              </w:rPr>
            </w:pPr>
            <w:r w:rsidRPr="004674B9">
              <w:rPr>
                <w:rFonts w:ascii="Times New Roman" w:eastAsia="Calibri" w:hAnsi="Times New Roman" w:cs="Times New Roman"/>
                <w:sz w:val="24"/>
                <w:szCs w:val="24"/>
              </w:rPr>
              <w:t xml:space="preserve">Drugi vatikanski koncil. Dokumenti, Kršćanska sadašnjost, Zagreb 2008. (Lumen gentium, br. 1-8).    </w:t>
            </w:r>
          </w:p>
          <w:p w14:paraId="459664F5" w14:textId="77777777" w:rsidR="00E65E40" w:rsidRPr="004674B9" w:rsidRDefault="00E65E40" w:rsidP="000C0E06">
            <w:pPr>
              <w:pStyle w:val="ListParagraph"/>
              <w:numPr>
                <w:ilvl w:val="0"/>
                <w:numId w:val="36"/>
              </w:numPr>
              <w:tabs>
                <w:tab w:val="left" w:pos="2820"/>
              </w:tabs>
              <w:spacing w:before="0" w:after="0"/>
              <w:rPr>
                <w:rFonts w:ascii="Times New Roman" w:eastAsia="Calibri" w:hAnsi="Times New Roman" w:cs="Times New Roman"/>
                <w:sz w:val="24"/>
                <w:szCs w:val="24"/>
              </w:rPr>
            </w:pPr>
            <w:r w:rsidRPr="004674B9">
              <w:rPr>
                <w:rFonts w:ascii="Times New Roman" w:eastAsia="Calibri" w:hAnsi="Times New Roman" w:cs="Times New Roman"/>
                <w:sz w:val="24"/>
                <w:szCs w:val="24"/>
              </w:rPr>
              <w:t xml:space="preserve">Katekizam Katoličke Crkve, Glas koncila, Zagreb, 1994. (Slavlje kršćanskog otajstva: 1. sakramentalni red spasenja; 2. sedam sakramenata Crkve, br. 1066-1666). </w:t>
            </w:r>
          </w:p>
          <w:p w14:paraId="35ABE5E5" w14:textId="77777777" w:rsidR="00E65E40" w:rsidRPr="004674B9" w:rsidRDefault="00E65E40" w:rsidP="000C0E06">
            <w:pPr>
              <w:pStyle w:val="ListParagraph"/>
              <w:numPr>
                <w:ilvl w:val="0"/>
                <w:numId w:val="36"/>
              </w:numPr>
              <w:tabs>
                <w:tab w:val="left" w:pos="2820"/>
              </w:tabs>
              <w:spacing w:before="0" w:after="0"/>
              <w:rPr>
                <w:rFonts w:ascii="Times New Roman" w:eastAsia="Calibri" w:hAnsi="Times New Roman" w:cs="Times New Roman"/>
                <w:sz w:val="24"/>
                <w:szCs w:val="24"/>
              </w:rPr>
            </w:pPr>
            <w:r w:rsidRPr="004674B9">
              <w:rPr>
                <w:rFonts w:ascii="Times New Roman" w:eastAsia="Calibri" w:hAnsi="Times New Roman" w:cs="Times New Roman"/>
                <w:sz w:val="24"/>
                <w:szCs w:val="24"/>
              </w:rPr>
              <w:t xml:space="preserve">Hrvatska biskupska konferencija, Direktorij za pastoral sakramenata u župnoj zajednici, Glas Koncila, Zagreb, 2008.    </w:t>
            </w:r>
          </w:p>
          <w:p w14:paraId="1E9F4255" w14:textId="77777777" w:rsidR="00E65E40" w:rsidRPr="004674B9" w:rsidRDefault="00E65E40" w:rsidP="000C0E06">
            <w:pPr>
              <w:pStyle w:val="ListParagraph"/>
              <w:numPr>
                <w:ilvl w:val="0"/>
                <w:numId w:val="36"/>
              </w:numPr>
              <w:tabs>
                <w:tab w:val="left" w:pos="2820"/>
              </w:tabs>
              <w:spacing w:before="0" w:after="0"/>
              <w:rPr>
                <w:rFonts w:ascii="Times New Roman" w:eastAsia="Calibri" w:hAnsi="Times New Roman" w:cs="Times New Roman"/>
                <w:sz w:val="24"/>
                <w:szCs w:val="24"/>
              </w:rPr>
            </w:pPr>
            <w:r w:rsidRPr="004674B9">
              <w:rPr>
                <w:rFonts w:ascii="Times New Roman" w:eastAsia="Calibri" w:hAnsi="Times New Roman" w:cs="Times New Roman"/>
                <w:sz w:val="24"/>
                <w:szCs w:val="24"/>
              </w:rPr>
              <w:t xml:space="preserve">Hrvatska biskupska konferencija, Pristup odraslih u kršćanstvo. Upute za ostvarivanje katekumenata u našim prilikama, Hrvatski institut za liturgijski pastoral – Zadar, Zagreb, 1993.    </w:t>
            </w:r>
          </w:p>
          <w:p w14:paraId="5EC07CEF" w14:textId="77777777" w:rsidR="00E65E40" w:rsidRPr="004674B9" w:rsidRDefault="00E65E40" w:rsidP="000C0E06">
            <w:pPr>
              <w:pStyle w:val="ListParagraph"/>
              <w:numPr>
                <w:ilvl w:val="0"/>
                <w:numId w:val="36"/>
              </w:numPr>
              <w:tabs>
                <w:tab w:val="left" w:pos="2820"/>
              </w:tabs>
              <w:spacing w:before="0" w:after="0"/>
              <w:rPr>
                <w:rFonts w:ascii="Times New Roman" w:eastAsia="Calibri" w:hAnsi="Times New Roman" w:cs="Times New Roman"/>
                <w:sz w:val="24"/>
                <w:szCs w:val="24"/>
              </w:rPr>
            </w:pPr>
            <w:r w:rsidRPr="004674B9">
              <w:rPr>
                <w:rFonts w:ascii="Times New Roman" w:eastAsia="Calibri" w:hAnsi="Times New Roman" w:cs="Times New Roman"/>
                <w:sz w:val="24"/>
                <w:szCs w:val="24"/>
              </w:rPr>
              <w:lastRenderedPageBreak/>
              <w:t xml:space="preserve">Hrvatska biskupska konferencija, Župna kateheza u obnovi župne zajednice. Plan i program, Nacionalni katehetski ured HBK/Hrvatski institut za liturgijski pastoral, Zagreb-Zadar, 2000. </w:t>
            </w:r>
          </w:p>
          <w:p w14:paraId="1985D6A9" w14:textId="77777777" w:rsidR="00E65E40" w:rsidRPr="004674B9" w:rsidRDefault="00E65E40" w:rsidP="000C0E06">
            <w:pPr>
              <w:pStyle w:val="ListParagraph"/>
              <w:numPr>
                <w:ilvl w:val="0"/>
                <w:numId w:val="36"/>
              </w:numPr>
              <w:tabs>
                <w:tab w:val="left" w:pos="2820"/>
              </w:tabs>
              <w:spacing w:before="0" w:after="0"/>
              <w:rPr>
                <w:rFonts w:ascii="Times New Roman" w:eastAsia="Calibri" w:hAnsi="Times New Roman" w:cs="Times New Roman"/>
                <w:sz w:val="24"/>
                <w:szCs w:val="24"/>
              </w:rPr>
            </w:pPr>
            <w:r w:rsidRPr="004674B9">
              <w:rPr>
                <w:rFonts w:ascii="Times New Roman" w:eastAsia="Calibri" w:hAnsi="Times New Roman" w:cs="Times New Roman"/>
                <w:sz w:val="24"/>
                <w:szCs w:val="24"/>
              </w:rPr>
              <w:t xml:space="preserve">Kasper, Peter Paul, Sakramenti jezik znakova, Svjetlo riječi, Sarajevo, 2011. Adam , Adolf, Uvod u katoličku liturgiju, Hrvatski institut za liturgijski pastoral, Zadar, 1993. (Bit  i značenje sakramenata, str. 113.-123.).    </w:t>
            </w:r>
          </w:p>
          <w:p w14:paraId="3E88D235" w14:textId="77777777" w:rsidR="00E65E40" w:rsidRPr="004674B9" w:rsidRDefault="00E65E40" w:rsidP="000C0E06">
            <w:pPr>
              <w:pStyle w:val="ListParagraph"/>
              <w:numPr>
                <w:ilvl w:val="0"/>
                <w:numId w:val="34"/>
              </w:numPr>
              <w:spacing w:before="0" w:after="0"/>
              <w:rPr>
                <w:rFonts w:ascii="Times New Roman" w:hAnsi="Times New Roman" w:cs="Times New Roman"/>
              </w:rPr>
            </w:pPr>
            <w:r w:rsidRPr="004674B9">
              <w:rPr>
                <w:rFonts w:ascii="Times New Roman" w:eastAsia="Calibri" w:hAnsi="Times New Roman" w:cs="Times New Roman"/>
                <w:sz w:val="24"/>
                <w:szCs w:val="24"/>
              </w:rPr>
              <w:t>Vranješ, Nikola, „Glavni elementi pastorala sakramenata u aktualnoj pastoralnoj praksi“, Crkva u svijetu, 44(2009.), br. 4. str. 459.-483.</w:t>
            </w:r>
          </w:p>
        </w:tc>
      </w:tr>
      <w:tr w:rsidR="00E65E40" w:rsidRPr="008702AE" w14:paraId="5E930B2F" w14:textId="77777777" w:rsidTr="000C0E06">
        <w:tc>
          <w:tcPr>
            <w:tcW w:w="2037" w:type="dxa"/>
            <w:shd w:val="clear" w:color="auto" w:fill="F2F2F2" w:themeFill="background1" w:themeFillShade="F2"/>
          </w:tcPr>
          <w:p w14:paraId="52E66380" w14:textId="77777777" w:rsidR="00E65E40" w:rsidRPr="004674B9" w:rsidRDefault="00E65E40" w:rsidP="000C0E06">
            <w:pPr>
              <w:spacing w:before="20" w:after="20"/>
              <w:rPr>
                <w:rFonts w:ascii="Times New Roman" w:hAnsi="Times New Roman" w:cs="Times New Roman"/>
                <w:b/>
                <w:sz w:val="18"/>
              </w:rPr>
            </w:pPr>
            <w:r w:rsidRPr="004674B9">
              <w:rPr>
                <w:rFonts w:ascii="Times New Roman" w:hAnsi="Times New Roman" w:cs="Times New Roman"/>
                <w:b/>
                <w:sz w:val="18"/>
              </w:rPr>
              <w:lastRenderedPageBreak/>
              <w:t xml:space="preserve">Dodatna literatura </w:t>
            </w:r>
          </w:p>
        </w:tc>
        <w:tc>
          <w:tcPr>
            <w:tcW w:w="7582" w:type="dxa"/>
            <w:gridSpan w:val="30"/>
          </w:tcPr>
          <w:p w14:paraId="6B84100C" w14:textId="77777777" w:rsidR="00E65E40" w:rsidRPr="004674B9" w:rsidRDefault="00E65E40" w:rsidP="000C0E06">
            <w:pPr>
              <w:pStyle w:val="ListParagraph"/>
              <w:numPr>
                <w:ilvl w:val="0"/>
                <w:numId w:val="3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Die deutschen Bischöfe - Pastoral-Kommission, Sakramentenpastoral im Wandel. Überlegungen zur gegenwärtigen Praxis der Feier der Sakramente - am Beispiel von Taufe, Erstkommunion und Fiermung. Hg: Sekretariat der deutschen Bischofskonferenz, Bonn, Juli 1993.</w:t>
            </w:r>
          </w:p>
          <w:p w14:paraId="44688170" w14:textId="77777777" w:rsidR="00E65E40" w:rsidRPr="004674B9" w:rsidRDefault="00E65E40" w:rsidP="000C0E06">
            <w:pPr>
              <w:pStyle w:val="ListParagraph"/>
              <w:numPr>
                <w:ilvl w:val="0"/>
                <w:numId w:val="3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Ti si Krist – za nas i za sve ljude. Izjava i odluke Druge bioskupijske sinode đakovačke i srijemske, Nadbiskupijski ordinarijat, Đakovo, 2008. (Evangelizacija kroz slavljenje liturgije i sakramenata, br. 334.-484).</w:t>
            </w:r>
          </w:p>
          <w:p w14:paraId="783A80DF" w14:textId="77777777" w:rsidR="00E65E40" w:rsidRPr="004674B9" w:rsidRDefault="00E65E40" w:rsidP="000C0E06">
            <w:pPr>
              <w:pStyle w:val="ListParagraph"/>
              <w:numPr>
                <w:ilvl w:val="0"/>
                <w:numId w:val="3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Škalabrin, Nikola, Ženidba. Pravno-pastoralni priručnik, Katolički bogoslovni fakultet Sveučilište u Zagrebu – Teologija u Đakovu i Sveučilište Josipa Jurja Strosmayera u Osijeku – Pravni fakultet, Đakovo, 1995.</w:t>
            </w:r>
          </w:p>
          <w:p w14:paraId="776EED62" w14:textId="77777777" w:rsidR="00E65E40" w:rsidRPr="004674B9" w:rsidRDefault="00E65E40" w:rsidP="000C0E06">
            <w:pPr>
              <w:pStyle w:val="ListParagraph"/>
              <w:numPr>
                <w:ilvl w:val="0"/>
                <w:numId w:val="3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Gilenau, Joseph (ur.), Pastoralna teologija liturgijskih slavlja, Kršćanska sadašnjost, Zagreb 1973. str. 311 – 571. </w:t>
            </w:r>
          </w:p>
          <w:p w14:paraId="7595CAE6" w14:textId="77777777" w:rsidR="00E65E40" w:rsidRPr="004674B9" w:rsidRDefault="00E65E40" w:rsidP="000C0E06">
            <w:pPr>
              <w:pStyle w:val="ListParagraph"/>
              <w:numPr>
                <w:ilvl w:val="0"/>
                <w:numId w:val="3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Testa, Benedetto, Sakramenti Crkve, Priručnici katoličke teologije, Kršćanska sadašnjost, Zagreb 2009.</w:t>
            </w:r>
          </w:p>
          <w:p w14:paraId="0E95D4F7" w14:textId="77777777" w:rsidR="00E65E40" w:rsidRPr="004674B9" w:rsidRDefault="00E65E40" w:rsidP="000C0E06">
            <w:pPr>
              <w:pStyle w:val="ListParagraph"/>
              <w:numPr>
                <w:ilvl w:val="0"/>
                <w:numId w:val="3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Vorgrimler, Herbert, Sakramententheologie, Patmos, Düsseldorf, 1990. str. 16-120.</w:t>
            </w:r>
          </w:p>
          <w:p w14:paraId="2517C181" w14:textId="77777777" w:rsidR="00E65E40" w:rsidRPr="004674B9" w:rsidRDefault="00E65E40" w:rsidP="000C0E06">
            <w:pPr>
              <w:pStyle w:val="ListParagraph"/>
              <w:numPr>
                <w:ilvl w:val="0"/>
                <w:numId w:val="3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Herbert Haslinger,  (Hg), Handbuch Praktische theologie, Band 2, Durchführungen, Mathias-Grünewald-Verlag, Mainz 2000. (Sakramente – befreiende Deutung von Lebenswirklichkeit, str.164. - 184.).</w:t>
            </w:r>
          </w:p>
          <w:p w14:paraId="1B672711" w14:textId="77777777" w:rsidR="00E65E40" w:rsidRPr="004674B9" w:rsidRDefault="00E65E40" w:rsidP="000C0E06">
            <w:pPr>
              <w:pStyle w:val="ListParagraph"/>
              <w:numPr>
                <w:ilvl w:val="0"/>
                <w:numId w:val="3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Mateljan, Ante, Otajstvo susreta. Temeljna sakramentologija, Crkva u svijetu, Split, 2010.</w:t>
            </w:r>
          </w:p>
          <w:p w14:paraId="5F52694D" w14:textId="77777777" w:rsidR="00E65E40" w:rsidRPr="004674B9" w:rsidRDefault="00E65E40" w:rsidP="000C0E06">
            <w:pPr>
              <w:pStyle w:val="ListParagraph"/>
              <w:numPr>
                <w:ilvl w:val="0"/>
                <w:numId w:val="3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Boff, Leonardo, Kleine Sakramentenlehre, Patmos, Düsseldorf, 1976.</w:t>
            </w:r>
          </w:p>
          <w:p w14:paraId="779E9CAA" w14:textId="77777777" w:rsidR="00E65E40" w:rsidRPr="004674B9" w:rsidRDefault="00E65E40" w:rsidP="000C0E06">
            <w:pPr>
              <w:pStyle w:val="ListParagraph"/>
              <w:numPr>
                <w:ilvl w:val="0"/>
                <w:numId w:val="3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Mateljan, Ante, „Teologija sakramenata u Katekizmu Katoličke Crkve“, Bogoslovska smotra, 65 (1995.), br. 1. str. 101.-104.</w:t>
            </w:r>
          </w:p>
          <w:p w14:paraId="1AED22F7" w14:textId="77777777" w:rsidR="00E65E40" w:rsidRPr="004674B9" w:rsidRDefault="00E65E40" w:rsidP="000C0E06">
            <w:pPr>
              <w:pStyle w:val="ListParagraph"/>
              <w:numPr>
                <w:ilvl w:val="0"/>
                <w:numId w:val="3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Kolanović, Josip, „Sakramentalnost Crkve“, Bogoslovska smotra, 36 (1966.), br. 2. str. 324.-332.</w:t>
            </w:r>
          </w:p>
          <w:p w14:paraId="1663254A" w14:textId="77777777" w:rsidR="00E65E40" w:rsidRPr="004674B9" w:rsidRDefault="00E65E40" w:rsidP="000C0E06">
            <w:pPr>
              <w:pStyle w:val="ListParagraph"/>
              <w:numPr>
                <w:ilvl w:val="0"/>
                <w:numId w:val="3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Šimunović, Milan, Pastoral za novo lice Crkve. Teološko razmišljanje o župnoj zajednici, Kršćanska sadašnjost, Zagreb, 2004. (Nužnost promišljanja pastorala sakramenata, str. 401.-433.).</w:t>
            </w:r>
          </w:p>
          <w:p w14:paraId="749A4D43" w14:textId="77777777" w:rsidR="00E65E40" w:rsidRPr="004674B9" w:rsidRDefault="00E65E40" w:rsidP="000C0E06">
            <w:pPr>
              <w:pStyle w:val="ListParagraph"/>
              <w:numPr>
                <w:ilvl w:val="0"/>
                <w:numId w:val="35"/>
              </w:numPr>
              <w:autoSpaceDE w:val="0"/>
              <w:autoSpaceDN w:val="0"/>
              <w:adjustRightInd w:val="0"/>
              <w:spacing w:before="0" w:after="0"/>
              <w:rPr>
                <w:rFonts w:ascii="Times New Roman" w:eastAsia="MS Gothic" w:hAnsi="Times New Roman" w:cs="Times New Roman"/>
                <w:sz w:val="24"/>
              </w:rPr>
            </w:pPr>
            <w:r w:rsidRPr="004674B9">
              <w:rPr>
                <w:rFonts w:ascii="Times New Roman" w:eastAsia="Calibri" w:hAnsi="Times New Roman" w:cs="Times New Roman"/>
                <w:sz w:val="24"/>
              </w:rPr>
              <w:t>Schilson, Arno, „Putovi i mogućnosti suvremene sakramentalne teologije“, Svesci, 32(1978.), str. 22.-30.</w:t>
            </w:r>
          </w:p>
        </w:tc>
      </w:tr>
      <w:tr w:rsidR="00E65E40" w:rsidRPr="004674B9" w14:paraId="381043E3" w14:textId="77777777" w:rsidTr="000C0E06">
        <w:tc>
          <w:tcPr>
            <w:tcW w:w="2037" w:type="dxa"/>
            <w:shd w:val="clear" w:color="auto" w:fill="F2F2F2" w:themeFill="background1" w:themeFillShade="F2"/>
          </w:tcPr>
          <w:p w14:paraId="4A20F00D" w14:textId="77777777" w:rsidR="00E65E40" w:rsidRPr="004674B9" w:rsidRDefault="00E65E40" w:rsidP="000C0E06">
            <w:pPr>
              <w:spacing w:before="20" w:after="20"/>
              <w:rPr>
                <w:rFonts w:ascii="Times New Roman" w:hAnsi="Times New Roman" w:cs="Times New Roman"/>
                <w:b/>
                <w:sz w:val="18"/>
              </w:rPr>
            </w:pPr>
            <w:r w:rsidRPr="004674B9">
              <w:rPr>
                <w:rFonts w:ascii="Times New Roman" w:hAnsi="Times New Roman" w:cs="Times New Roman"/>
                <w:b/>
                <w:sz w:val="18"/>
              </w:rPr>
              <w:lastRenderedPageBreak/>
              <w:t xml:space="preserve">Mrežni izvori </w:t>
            </w:r>
          </w:p>
        </w:tc>
        <w:tc>
          <w:tcPr>
            <w:tcW w:w="7582" w:type="dxa"/>
            <w:gridSpan w:val="30"/>
          </w:tcPr>
          <w:p w14:paraId="6CA604BA" w14:textId="77777777" w:rsidR="00E65E40" w:rsidRPr="004674B9" w:rsidRDefault="00E65E40" w:rsidP="000C0E06">
            <w:pPr>
              <w:tabs>
                <w:tab w:val="left" w:pos="1218"/>
              </w:tabs>
              <w:spacing w:before="20" w:after="20"/>
              <w:rPr>
                <w:rFonts w:ascii="Times New Roman" w:eastAsia="MS Gothic" w:hAnsi="Times New Roman" w:cs="Times New Roman"/>
                <w:sz w:val="18"/>
              </w:rPr>
            </w:pPr>
          </w:p>
        </w:tc>
      </w:tr>
      <w:tr w:rsidR="00E65E40" w:rsidRPr="004674B9" w14:paraId="69375365" w14:textId="77777777" w:rsidTr="000C0E06">
        <w:tc>
          <w:tcPr>
            <w:tcW w:w="2037" w:type="dxa"/>
            <w:vMerge w:val="restart"/>
            <w:shd w:val="clear" w:color="auto" w:fill="F2F2F2" w:themeFill="background1" w:themeFillShade="F2"/>
            <w:vAlign w:val="center"/>
          </w:tcPr>
          <w:p w14:paraId="63094017" w14:textId="77777777" w:rsidR="00E65E40" w:rsidRPr="00EB5AB6" w:rsidRDefault="00E65E40" w:rsidP="000C0E06">
            <w:pPr>
              <w:spacing w:before="20" w:after="20"/>
              <w:rPr>
                <w:rFonts w:ascii="Times New Roman" w:hAnsi="Times New Roman" w:cs="Times New Roman"/>
                <w:b/>
                <w:sz w:val="18"/>
                <w:lang w:val="it-IT"/>
              </w:rPr>
            </w:pPr>
            <w:r w:rsidRPr="00EB5AB6">
              <w:rPr>
                <w:rFonts w:ascii="Times New Roman" w:hAnsi="Times New Roman" w:cs="Times New Roman"/>
                <w:b/>
                <w:sz w:val="18"/>
                <w:lang w:val="it-IT"/>
              </w:rPr>
              <w:t>Provjera ishoda učenja (prema uputama AZVO)</w:t>
            </w:r>
          </w:p>
        </w:tc>
        <w:tc>
          <w:tcPr>
            <w:tcW w:w="5849" w:type="dxa"/>
            <w:gridSpan w:val="25"/>
          </w:tcPr>
          <w:p w14:paraId="74ECB062" w14:textId="77777777" w:rsidR="00E65E40" w:rsidRPr="004674B9" w:rsidRDefault="00E65E40" w:rsidP="000C0E06">
            <w:pPr>
              <w:tabs>
                <w:tab w:val="left" w:pos="1218"/>
              </w:tabs>
              <w:spacing w:before="20" w:after="20"/>
              <w:jc w:val="center"/>
              <w:rPr>
                <w:rFonts w:ascii="Times New Roman" w:eastAsia="MS Gothic" w:hAnsi="Times New Roman" w:cs="Times New Roman"/>
                <w:sz w:val="18"/>
              </w:rPr>
            </w:pPr>
            <w:r w:rsidRPr="004674B9">
              <w:rPr>
                <w:rFonts w:ascii="Times New Roman" w:hAnsi="Times New Roman" w:cs="Times New Roman"/>
                <w:sz w:val="18"/>
                <w:szCs w:val="18"/>
                <w:lang w:eastAsia="hr-HR"/>
              </w:rPr>
              <w:t>Samo završni ispit</w:t>
            </w:r>
          </w:p>
        </w:tc>
        <w:tc>
          <w:tcPr>
            <w:tcW w:w="1733" w:type="dxa"/>
            <w:gridSpan w:val="5"/>
          </w:tcPr>
          <w:p w14:paraId="37378D5F" w14:textId="77777777" w:rsidR="00E65E40" w:rsidRPr="004674B9" w:rsidRDefault="00E65E40" w:rsidP="000C0E06">
            <w:pPr>
              <w:tabs>
                <w:tab w:val="left" w:pos="1218"/>
              </w:tabs>
              <w:spacing w:before="20" w:after="20"/>
              <w:jc w:val="center"/>
              <w:rPr>
                <w:rFonts w:ascii="Times New Roman" w:eastAsia="MS Gothic" w:hAnsi="Times New Roman" w:cs="Times New Roman"/>
                <w:sz w:val="18"/>
              </w:rPr>
            </w:pPr>
          </w:p>
        </w:tc>
      </w:tr>
      <w:tr w:rsidR="00E65E40" w:rsidRPr="008702AE" w14:paraId="63E46447" w14:textId="77777777" w:rsidTr="000C0E06">
        <w:tc>
          <w:tcPr>
            <w:tcW w:w="2037" w:type="dxa"/>
            <w:vMerge/>
            <w:shd w:val="clear" w:color="auto" w:fill="F2F2F2" w:themeFill="background1" w:themeFillShade="F2"/>
          </w:tcPr>
          <w:p w14:paraId="0A873A63" w14:textId="77777777" w:rsidR="00E65E40" w:rsidRPr="004674B9" w:rsidRDefault="00E65E40" w:rsidP="000C0E06">
            <w:pPr>
              <w:spacing w:before="20" w:after="20"/>
              <w:rPr>
                <w:rFonts w:ascii="Times New Roman" w:hAnsi="Times New Roman" w:cs="Times New Roman"/>
                <w:b/>
                <w:sz w:val="18"/>
              </w:rPr>
            </w:pPr>
          </w:p>
        </w:tc>
        <w:tc>
          <w:tcPr>
            <w:tcW w:w="2175" w:type="dxa"/>
            <w:gridSpan w:val="11"/>
            <w:vAlign w:val="center"/>
          </w:tcPr>
          <w:p w14:paraId="00D7A2A3" w14:textId="77777777" w:rsidR="00E65E40" w:rsidRPr="004674B9" w:rsidRDefault="008B0121" w:rsidP="000C0E0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42088890"/>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r w:rsidR="00E65E40" w:rsidRPr="004674B9">
              <w:rPr>
                <w:rFonts w:ascii="Times New Roman" w:hAnsi="Times New Roman" w:cs="Times New Roman"/>
                <w:sz w:val="18"/>
                <w:szCs w:val="18"/>
                <w:lang w:eastAsia="hr-HR"/>
              </w:rPr>
              <w:t>završni</w:t>
            </w:r>
          </w:p>
          <w:p w14:paraId="6B87034E" w14:textId="77777777" w:rsidR="00E65E40" w:rsidRPr="004674B9" w:rsidRDefault="00E65E40" w:rsidP="000C0E06">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pismeni ispit</w:t>
            </w:r>
          </w:p>
        </w:tc>
        <w:tc>
          <w:tcPr>
            <w:tcW w:w="1862" w:type="dxa"/>
            <w:gridSpan w:val="7"/>
            <w:vAlign w:val="center"/>
          </w:tcPr>
          <w:p w14:paraId="3596BB1A" w14:textId="77777777" w:rsidR="00E65E40" w:rsidRPr="004674B9" w:rsidRDefault="008B0121" w:rsidP="000C0E0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15595758"/>
                <w14:checkbox>
                  <w14:checked w14:val="1"/>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r w:rsidR="00E65E40" w:rsidRPr="004674B9">
              <w:rPr>
                <w:rFonts w:ascii="Times New Roman" w:hAnsi="Times New Roman" w:cs="Times New Roman"/>
                <w:sz w:val="18"/>
                <w:szCs w:val="18"/>
                <w:lang w:eastAsia="hr-HR"/>
              </w:rPr>
              <w:t>završni</w:t>
            </w:r>
          </w:p>
          <w:p w14:paraId="7294ABE2" w14:textId="77777777" w:rsidR="00E65E40" w:rsidRPr="004674B9" w:rsidRDefault="00E65E40" w:rsidP="000C0E06">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usmeni ispit</w:t>
            </w:r>
          </w:p>
        </w:tc>
        <w:tc>
          <w:tcPr>
            <w:tcW w:w="1812" w:type="dxa"/>
            <w:gridSpan w:val="7"/>
            <w:vAlign w:val="center"/>
          </w:tcPr>
          <w:p w14:paraId="4C92FC54" w14:textId="77777777" w:rsidR="00E65E40" w:rsidRPr="00EB5AB6" w:rsidRDefault="008B0121" w:rsidP="000C0E0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806850591"/>
                <w14:checkbox>
                  <w14:checked w14:val="0"/>
                  <w14:checkedState w14:val="2612" w14:font="MS Gothic"/>
                  <w14:uncheckedState w14:val="2610" w14:font="MS Gothic"/>
                </w14:checkbox>
              </w:sdtPr>
              <w:sdtEnd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w:t>
            </w:r>
            <w:r w:rsidR="00E65E40" w:rsidRPr="00EB5AB6">
              <w:rPr>
                <w:rFonts w:ascii="Times New Roman" w:hAnsi="Times New Roman" w:cs="Times New Roman"/>
                <w:sz w:val="18"/>
                <w:szCs w:val="18"/>
                <w:lang w:val="it-IT" w:eastAsia="hr-HR"/>
              </w:rPr>
              <w:t>pismeni i usmeni završni ispit</w:t>
            </w:r>
          </w:p>
        </w:tc>
        <w:tc>
          <w:tcPr>
            <w:tcW w:w="1733" w:type="dxa"/>
            <w:gridSpan w:val="5"/>
            <w:vAlign w:val="center"/>
          </w:tcPr>
          <w:p w14:paraId="3DE70CD7" w14:textId="77777777" w:rsidR="00E65E40" w:rsidRPr="00EB5AB6" w:rsidRDefault="008B0121" w:rsidP="000C0E0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739584016"/>
                <w14:checkbox>
                  <w14:checked w14:val="0"/>
                  <w14:checkedState w14:val="2612" w14:font="MS Gothic"/>
                  <w14:uncheckedState w14:val="2610" w14:font="MS Gothic"/>
                </w14:checkbox>
              </w:sdtPr>
              <w:sdtEnd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w:t>
            </w:r>
            <w:r w:rsidR="00E65E40" w:rsidRPr="00EB5AB6">
              <w:rPr>
                <w:rFonts w:ascii="Times New Roman" w:hAnsi="Times New Roman" w:cs="Times New Roman"/>
                <w:sz w:val="18"/>
                <w:szCs w:val="18"/>
                <w:lang w:val="it-IT" w:eastAsia="hr-HR"/>
              </w:rPr>
              <w:t>praktični rad i završni ispit</w:t>
            </w:r>
          </w:p>
        </w:tc>
      </w:tr>
      <w:tr w:rsidR="00E65E40" w:rsidRPr="004674B9" w14:paraId="1CCA8911" w14:textId="77777777" w:rsidTr="000C0E06">
        <w:tc>
          <w:tcPr>
            <w:tcW w:w="2037" w:type="dxa"/>
            <w:vMerge/>
            <w:shd w:val="clear" w:color="auto" w:fill="F2F2F2" w:themeFill="background1" w:themeFillShade="F2"/>
          </w:tcPr>
          <w:p w14:paraId="4BE7DF45" w14:textId="77777777" w:rsidR="00E65E40" w:rsidRPr="00EB5AB6" w:rsidRDefault="00E65E40" w:rsidP="000C0E06">
            <w:pPr>
              <w:spacing w:before="20" w:after="20"/>
              <w:rPr>
                <w:rFonts w:ascii="Times New Roman" w:hAnsi="Times New Roman" w:cs="Times New Roman"/>
                <w:b/>
                <w:sz w:val="18"/>
                <w:lang w:val="it-IT"/>
              </w:rPr>
            </w:pPr>
          </w:p>
        </w:tc>
        <w:tc>
          <w:tcPr>
            <w:tcW w:w="1478" w:type="dxa"/>
            <w:gridSpan w:val="6"/>
            <w:vAlign w:val="center"/>
          </w:tcPr>
          <w:p w14:paraId="196D2DFD" w14:textId="77777777" w:rsidR="00E65E40" w:rsidRPr="004674B9" w:rsidRDefault="008B0121" w:rsidP="000C0E0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41000068"/>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r w:rsidR="00E65E40" w:rsidRPr="004674B9">
              <w:rPr>
                <w:rFonts w:ascii="Times New Roman" w:hAnsi="Times New Roman" w:cs="Times New Roman"/>
                <w:sz w:val="18"/>
                <w:szCs w:val="18"/>
                <w:lang w:eastAsia="hr-HR"/>
              </w:rPr>
              <w:t>samo kolokvij/zadaće</w:t>
            </w:r>
          </w:p>
        </w:tc>
        <w:tc>
          <w:tcPr>
            <w:tcW w:w="1405" w:type="dxa"/>
            <w:gridSpan w:val="7"/>
            <w:vAlign w:val="center"/>
          </w:tcPr>
          <w:p w14:paraId="0C8A072C" w14:textId="77777777" w:rsidR="00E65E40" w:rsidRPr="00EB5AB6" w:rsidRDefault="008B0121" w:rsidP="000C0E0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53648299"/>
                <w14:checkbox>
                  <w14:checked w14:val="0"/>
                  <w14:checkedState w14:val="2612" w14:font="MS Gothic"/>
                  <w14:uncheckedState w14:val="2610" w14:font="MS Gothic"/>
                </w14:checkbox>
              </w:sdtPr>
              <w:sdtEnd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w:t>
            </w:r>
            <w:r w:rsidR="00E65E40" w:rsidRPr="00EB5AB6">
              <w:rPr>
                <w:rFonts w:ascii="Times New Roman" w:hAnsi="Times New Roman" w:cs="Times New Roman"/>
                <w:sz w:val="18"/>
                <w:szCs w:val="18"/>
                <w:lang w:val="it-IT" w:eastAsia="hr-HR"/>
              </w:rPr>
              <w:t>kolokvij / zadaća i završni ispit</w:t>
            </w:r>
          </w:p>
        </w:tc>
        <w:tc>
          <w:tcPr>
            <w:tcW w:w="1154" w:type="dxa"/>
            <w:gridSpan w:val="5"/>
            <w:vAlign w:val="center"/>
          </w:tcPr>
          <w:p w14:paraId="2641E8AB" w14:textId="77777777" w:rsidR="00E65E40" w:rsidRPr="004674B9" w:rsidRDefault="008B0121" w:rsidP="000C0E0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80081450"/>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r w:rsidR="00E65E40" w:rsidRPr="004674B9">
              <w:rPr>
                <w:rFonts w:ascii="Times New Roman" w:hAnsi="Times New Roman" w:cs="Times New Roman"/>
                <w:sz w:val="18"/>
                <w:szCs w:val="18"/>
                <w:lang w:eastAsia="hr-HR"/>
              </w:rPr>
              <w:t>seminarski</w:t>
            </w:r>
          </w:p>
          <w:p w14:paraId="4987BF1D" w14:textId="77777777" w:rsidR="00E65E40" w:rsidRPr="004674B9" w:rsidRDefault="00E65E40" w:rsidP="000C0E06">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4"/>
            <w:vAlign w:val="center"/>
          </w:tcPr>
          <w:p w14:paraId="77BB90F3" w14:textId="77777777" w:rsidR="00E65E40" w:rsidRPr="00EB5AB6" w:rsidRDefault="008B0121" w:rsidP="000C0E0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355240120"/>
                <w14:checkbox>
                  <w14:checked w14:val="0"/>
                  <w14:checkedState w14:val="2612" w14:font="MS Gothic"/>
                  <w14:uncheckedState w14:val="2610" w14:font="MS Gothic"/>
                </w14:checkbox>
              </w:sdtPr>
              <w:sdtEnd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w:t>
            </w:r>
            <w:r w:rsidR="00E65E40" w:rsidRPr="00EB5AB6">
              <w:rPr>
                <w:rFonts w:ascii="Times New Roman" w:hAnsi="Times New Roman" w:cs="Times New Roman"/>
                <w:sz w:val="18"/>
                <w:szCs w:val="18"/>
                <w:lang w:val="it-IT" w:eastAsia="hr-HR"/>
              </w:rPr>
              <w:t>seminarski</w:t>
            </w:r>
          </w:p>
          <w:p w14:paraId="71B4BD2D" w14:textId="77777777" w:rsidR="00E65E40" w:rsidRPr="00EB5AB6" w:rsidRDefault="00E65E40" w:rsidP="000C0E06">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EB5AB6">
              <w:rPr>
                <w:rFonts w:ascii="Times New Roman" w:hAnsi="Times New Roman" w:cs="Times New Roman"/>
                <w:sz w:val="18"/>
                <w:szCs w:val="18"/>
                <w:lang w:val="it-IT" w:eastAsia="hr-HR"/>
              </w:rPr>
              <w:t>rad i završni ispit</w:t>
            </w:r>
          </w:p>
        </w:tc>
        <w:tc>
          <w:tcPr>
            <w:tcW w:w="1128" w:type="dxa"/>
            <w:gridSpan w:val="7"/>
            <w:vAlign w:val="center"/>
          </w:tcPr>
          <w:p w14:paraId="3DCA4DC6" w14:textId="77777777" w:rsidR="00E65E40" w:rsidRPr="004674B9" w:rsidRDefault="008B0121" w:rsidP="000C0E0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32894948"/>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r w:rsidR="00E65E40" w:rsidRPr="004674B9">
              <w:rPr>
                <w:rFonts w:ascii="Times New Roman" w:hAnsi="Times New Roman" w:cs="Times New Roman"/>
                <w:sz w:val="18"/>
                <w:szCs w:val="18"/>
                <w:lang w:eastAsia="hr-HR"/>
              </w:rPr>
              <w:t>praktični rad</w:t>
            </w:r>
          </w:p>
        </w:tc>
        <w:tc>
          <w:tcPr>
            <w:tcW w:w="1184" w:type="dxa"/>
            <w:vAlign w:val="center"/>
          </w:tcPr>
          <w:p w14:paraId="15168A76" w14:textId="77777777" w:rsidR="00E65E40" w:rsidRPr="004674B9" w:rsidRDefault="008B0121" w:rsidP="000C0E0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85395773"/>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r w:rsidR="00E65E40" w:rsidRPr="004674B9">
              <w:rPr>
                <w:rFonts w:ascii="Times New Roman" w:hAnsi="Times New Roman" w:cs="Times New Roman"/>
                <w:sz w:val="18"/>
                <w:szCs w:val="18"/>
                <w:lang w:eastAsia="hr-HR"/>
              </w:rPr>
              <w:t>drugi oblici</w:t>
            </w:r>
          </w:p>
        </w:tc>
      </w:tr>
      <w:tr w:rsidR="00E65E40" w:rsidRPr="004674B9" w14:paraId="357EC2CA" w14:textId="77777777" w:rsidTr="000C0E06">
        <w:tc>
          <w:tcPr>
            <w:tcW w:w="2037" w:type="dxa"/>
            <w:shd w:val="clear" w:color="auto" w:fill="F2F2F2" w:themeFill="background1" w:themeFillShade="F2"/>
          </w:tcPr>
          <w:p w14:paraId="20F90D7F" w14:textId="77777777" w:rsidR="00E65E40" w:rsidRPr="004674B9" w:rsidRDefault="00E65E40" w:rsidP="000C0E06">
            <w:pPr>
              <w:spacing w:before="20" w:after="20"/>
              <w:rPr>
                <w:rFonts w:ascii="Times New Roman" w:hAnsi="Times New Roman" w:cs="Times New Roman"/>
                <w:b/>
                <w:sz w:val="18"/>
              </w:rPr>
            </w:pPr>
            <w:r w:rsidRPr="004674B9">
              <w:rPr>
                <w:rFonts w:ascii="Times New Roman" w:hAnsi="Times New Roman" w:cs="Times New Roman"/>
                <w:b/>
                <w:sz w:val="18"/>
              </w:rPr>
              <w:t>Način formiranja završne ocjene (%)</w:t>
            </w:r>
          </w:p>
        </w:tc>
        <w:tc>
          <w:tcPr>
            <w:tcW w:w="7582" w:type="dxa"/>
            <w:gridSpan w:val="30"/>
            <w:vAlign w:val="center"/>
          </w:tcPr>
          <w:p w14:paraId="0D877D15" w14:textId="77777777" w:rsidR="00E65E40" w:rsidRPr="00EB5AB6" w:rsidRDefault="00E65E40" w:rsidP="000C0E06">
            <w:pPr>
              <w:rPr>
                <w:rFonts w:ascii="Times New Roman" w:hAnsi="Times New Roman" w:cs="Times New Roman"/>
                <w:sz w:val="24"/>
                <w:lang w:val="it-IT"/>
              </w:rPr>
            </w:pPr>
            <w:r w:rsidRPr="00EB5AB6">
              <w:rPr>
                <w:rFonts w:ascii="Times New Roman" w:hAnsi="Times New Roman" w:cs="Times New Roman"/>
                <w:sz w:val="24"/>
                <w:lang w:val="it-IT"/>
              </w:rPr>
              <w:t>Redovito i aktivno sudjelovanje na nastavi 50%</w:t>
            </w:r>
          </w:p>
          <w:p w14:paraId="21D64E18" w14:textId="77777777" w:rsidR="00E65E40" w:rsidRPr="004674B9" w:rsidRDefault="00E65E40" w:rsidP="000C0E06">
            <w:pPr>
              <w:tabs>
                <w:tab w:val="left" w:pos="1218"/>
              </w:tabs>
              <w:spacing w:before="20" w:after="20"/>
              <w:rPr>
                <w:rFonts w:ascii="Times New Roman" w:eastAsia="MS Gothic" w:hAnsi="Times New Roman" w:cs="Times New Roman"/>
                <w:sz w:val="18"/>
              </w:rPr>
            </w:pPr>
            <w:r w:rsidRPr="004674B9">
              <w:rPr>
                <w:rFonts w:ascii="Times New Roman" w:hAnsi="Times New Roman" w:cs="Times New Roman"/>
                <w:sz w:val="24"/>
              </w:rPr>
              <w:t>Usmeni ispit 50%</w:t>
            </w:r>
          </w:p>
        </w:tc>
      </w:tr>
      <w:tr w:rsidR="00E65E40" w:rsidRPr="004674B9" w14:paraId="587485BE" w14:textId="77777777" w:rsidTr="000C0E06">
        <w:tc>
          <w:tcPr>
            <w:tcW w:w="2037" w:type="dxa"/>
            <w:vMerge w:val="restart"/>
            <w:shd w:val="clear" w:color="auto" w:fill="F2F2F2" w:themeFill="background1" w:themeFillShade="F2"/>
          </w:tcPr>
          <w:p w14:paraId="5B039194" w14:textId="77777777" w:rsidR="00E65E40" w:rsidRPr="00EB5AB6" w:rsidRDefault="00E65E40" w:rsidP="000C0E06">
            <w:pPr>
              <w:spacing w:before="20" w:after="20"/>
              <w:rPr>
                <w:rFonts w:ascii="Times New Roman" w:hAnsi="Times New Roman" w:cs="Times New Roman"/>
                <w:b/>
                <w:sz w:val="18"/>
                <w:lang w:val="it-IT"/>
              </w:rPr>
            </w:pPr>
            <w:r w:rsidRPr="00EB5AB6">
              <w:rPr>
                <w:rFonts w:ascii="Times New Roman" w:hAnsi="Times New Roman" w:cs="Times New Roman"/>
                <w:b/>
                <w:sz w:val="18"/>
                <w:lang w:val="it-IT"/>
              </w:rPr>
              <w:t xml:space="preserve">Ocjenjivanje </w:t>
            </w:r>
          </w:p>
          <w:p w14:paraId="32F4BE92" w14:textId="77777777" w:rsidR="00E65E40" w:rsidRPr="00EB5AB6" w:rsidRDefault="00E65E40" w:rsidP="000C0E06">
            <w:pPr>
              <w:spacing w:before="20" w:after="20"/>
              <w:rPr>
                <w:rFonts w:ascii="Times New Roman" w:hAnsi="Times New Roman" w:cs="Times New Roman"/>
                <w:b/>
                <w:sz w:val="18"/>
                <w:lang w:val="it-IT"/>
              </w:rPr>
            </w:pPr>
            <w:r w:rsidRPr="00EB5AB6">
              <w:rPr>
                <w:rFonts w:ascii="Times New Roman" w:hAnsi="Times New Roman" w:cs="Times New Roman"/>
                <w:sz w:val="18"/>
                <w:lang w:val="it-IT"/>
              </w:rPr>
              <w:t>/upisati postotak ili broj bodova za elemente koji se ocjenjuju/</w:t>
            </w:r>
          </w:p>
        </w:tc>
        <w:tc>
          <w:tcPr>
            <w:tcW w:w="1192" w:type="dxa"/>
            <w:gridSpan w:val="4"/>
            <w:vAlign w:val="center"/>
          </w:tcPr>
          <w:p w14:paraId="723FBEC7" w14:textId="77777777" w:rsidR="00E65E40" w:rsidRPr="004674B9" w:rsidRDefault="00E65E40" w:rsidP="000C0E06">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0 -  59,9</w:t>
            </w:r>
          </w:p>
        </w:tc>
        <w:tc>
          <w:tcPr>
            <w:tcW w:w="6390" w:type="dxa"/>
            <w:gridSpan w:val="26"/>
            <w:vAlign w:val="center"/>
          </w:tcPr>
          <w:p w14:paraId="1286CD09" w14:textId="77777777" w:rsidR="00E65E40" w:rsidRPr="004674B9" w:rsidRDefault="00E65E40" w:rsidP="000C0E06">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nedovoljan (1)</w:t>
            </w:r>
          </w:p>
        </w:tc>
      </w:tr>
      <w:tr w:rsidR="00E65E40" w:rsidRPr="004674B9" w14:paraId="38A558A2" w14:textId="77777777" w:rsidTr="000C0E06">
        <w:tc>
          <w:tcPr>
            <w:tcW w:w="2037" w:type="dxa"/>
            <w:vMerge/>
            <w:shd w:val="clear" w:color="auto" w:fill="F2F2F2" w:themeFill="background1" w:themeFillShade="F2"/>
          </w:tcPr>
          <w:p w14:paraId="093BC210" w14:textId="77777777" w:rsidR="00E65E40" w:rsidRPr="004674B9" w:rsidRDefault="00E65E40" w:rsidP="000C0E06">
            <w:pPr>
              <w:spacing w:before="20" w:after="20"/>
              <w:rPr>
                <w:rFonts w:ascii="Times New Roman" w:hAnsi="Times New Roman" w:cs="Times New Roman"/>
                <w:b/>
                <w:sz w:val="18"/>
              </w:rPr>
            </w:pPr>
          </w:p>
        </w:tc>
        <w:tc>
          <w:tcPr>
            <w:tcW w:w="1192" w:type="dxa"/>
            <w:gridSpan w:val="4"/>
            <w:vAlign w:val="center"/>
          </w:tcPr>
          <w:p w14:paraId="549092D6" w14:textId="77777777" w:rsidR="00E65E40" w:rsidRPr="004674B9" w:rsidRDefault="00E65E40" w:rsidP="000C0E06">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60 – 69,9</w:t>
            </w:r>
          </w:p>
        </w:tc>
        <w:tc>
          <w:tcPr>
            <w:tcW w:w="6390" w:type="dxa"/>
            <w:gridSpan w:val="26"/>
            <w:vAlign w:val="center"/>
          </w:tcPr>
          <w:p w14:paraId="495E1055" w14:textId="77777777" w:rsidR="00E65E40" w:rsidRPr="004674B9" w:rsidRDefault="00E65E40" w:rsidP="000C0E06">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dovoljan (2)</w:t>
            </w:r>
          </w:p>
        </w:tc>
      </w:tr>
      <w:tr w:rsidR="00E65E40" w:rsidRPr="004674B9" w14:paraId="0093098D" w14:textId="77777777" w:rsidTr="000C0E06">
        <w:tc>
          <w:tcPr>
            <w:tcW w:w="2037" w:type="dxa"/>
            <w:vMerge/>
            <w:shd w:val="clear" w:color="auto" w:fill="F2F2F2" w:themeFill="background1" w:themeFillShade="F2"/>
          </w:tcPr>
          <w:p w14:paraId="3A460AD4" w14:textId="77777777" w:rsidR="00E65E40" w:rsidRPr="004674B9" w:rsidRDefault="00E65E40" w:rsidP="000C0E06">
            <w:pPr>
              <w:spacing w:before="20" w:after="20"/>
              <w:rPr>
                <w:rFonts w:ascii="Times New Roman" w:hAnsi="Times New Roman" w:cs="Times New Roman"/>
                <w:b/>
                <w:sz w:val="18"/>
              </w:rPr>
            </w:pPr>
          </w:p>
        </w:tc>
        <w:tc>
          <w:tcPr>
            <w:tcW w:w="1192" w:type="dxa"/>
            <w:gridSpan w:val="4"/>
            <w:vAlign w:val="center"/>
          </w:tcPr>
          <w:p w14:paraId="2C1A47E6" w14:textId="77777777" w:rsidR="00E65E40" w:rsidRPr="004674B9" w:rsidRDefault="00E65E40" w:rsidP="000C0E06">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70 – 79,9</w:t>
            </w:r>
          </w:p>
        </w:tc>
        <w:tc>
          <w:tcPr>
            <w:tcW w:w="6390" w:type="dxa"/>
            <w:gridSpan w:val="26"/>
            <w:vAlign w:val="center"/>
          </w:tcPr>
          <w:p w14:paraId="07451714" w14:textId="77777777" w:rsidR="00E65E40" w:rsidRPr="004674B9" w:rsidRDefault="00E65E40" w:rsidP="000C0E06">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dobar (3)</w:t>
            </w:r>
          </w:p>
        </w:tc>
      </w:tr>
      <w:tr w:rsidR="00E65E40" w:rsidRPr="004674B9" w14:paraId="3834184D" w14:textId="77777777" w:rsidTr="000C0E06">
        <w:tc>
          <w:tcPr>
            <w:tcW w:w="2037" w:type="dxa"/>
            <w:vMerge/>
            <w:shd w:val="clear" w:color="auto" w:fill="F2F2F2" w:themeFill="background1" w:themeFillShade="F2"/>
          </w:tcPr>
          <w:p w14:paraId="23E20AF1" w14:textId="77777777" w:rsidR="00E65E40" w:rsidRPr="004674B9" w:rsidRDefault="00E65E40" w:rsidP="000C0E06">
            <w:pPr>
              <w:spacing w:before="20" w:after="20"/>
              <w:rPr>
                <w:rFonts w:ascii="Times New Roman" w:hAnsi="Times New Roman" w:cs="Times New Roman"/>
                <w:b/>
                <w:sz w:val="18"/>
              </w:rPr>
            </w:pPr>
          </w:p>
        </w:tc>
        <w:tc>
          <w:tcPr>
            <w:tcW w:w="1192" w:type="dxa"/>
            <w:gridSpan w:val="4"/>
            <w:vAlign w:val="center"/>
          </w:tcPr>
          <w:p w14:paraId="31CA732E" w14:textId="77777777" w:rsidR="00E65E40" w:rsidRPr="004674B9" w:rsidRDefault="00E65E40" w:rsidP="000C0E06">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80 - 89,9</w:t>
            </w:r>
          </w:p>
        </w:tc>
        <w:tc>
          <w:tcPr>
            <w:tcW w:w="6390" w:type="dxa"/>
            <w:gridSpan w:val="26"/>
            <w:vAlign w:val="center"/>
          </w:tcPr>
          <w:p w14:paraId="3EB17075" w14:textId="77777777" w:rsidR="00E65E40" w:rsidRPr="004674B9" w:rsidRDefault="00E65E40" w:rsidP="000C0E06">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vrlo dobar (4)</w:t>
            </w:r>
          </w:p>
        </w:tc>
      </w:tr>
      <w:tr w:rsidR="00E65E40" w:rsidRPr="004674B9" w14:paraId="7DD1BA7A" w14:textId="77777777" w:rsidTr="000C0E06">
        <w:tc>
          <w:tcPr>
            <w:tcW w:w="2037" w:type="dxa"/>
            <w:vMerge/>
            <w:shd w:val="clear" w:color="auto" w:fill="F2F2F2" w:themeFill="background1" w:themeFillShade="F2"/>
          </w:tcPr>
          <w:p w14:paraId="41951166" w14:textId="77777777" w:rsidR="00E65E40" w:rsidRPr="004674B9" w:rsidRDefault="00E65E40" w:rsidP="000C0E06">
            <w:pPr>
              <w:spacing w:before="20" w:after="20"/>
              <w:rPr>
                <w:rFonts w:ascii="Times New Roman" w:hAnsi="Times New Roman" w:cs="Times New Roman"/>
                <w:b/>
                <w:sz w:val="18"/>
              </w:rPr>
            </w:pPr>
          </w:p>
        </w:tc>
        <w:tc>
          <w:tcPr>
            <w:tcW w:w="1192" w:type="dxa"/>
            <w:gridSpan w:val="4"/>
            <w:vAlign w:val="center"/>
          </w:tcPr>
          <w:p w14:paraId="0EC93E37" w14:textId="77777777" w:rsidR="00E65E40" w:rsidRPr="004674B9" w:rsidRDefault="00E65E40" w:rsidP="000C0E06">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90 - 100</w:t>
            </w:r>
          </w:p>
        </w:tc>
        <w:tc>
          <w:tcPr>
            <w:tcW w:w="6390" w:type="dxa"/>
            <w:gridSpan w:val="26"/>
            <w:vAlign w:val="center"/>
          </w:tcPr>
          <w:p w14:paraId="59647462" w14:textId="77777777" w:rsidR="00E65E40" w:rsidRPr="004674B9" w:rsidRDefault="00E65E40" w:rsidP="000C0E06">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izvrstan (5)</w:t>
            </w:r>
          </w:p>
        </w:tc>
      </w:tr>
      <w:tr w:rsidR="00E65E40" w:rsidRPr="004674B9" w14:paraId="40BDF6DE" w14:textId="77777777" w:rsidTr="000C0E06">
        <w:tc>
          <w:tcPr>
            <w:tcW w:w="2037" w:type="dxa"/>
            <w:shd w:val="clear" w:color="auto" w:fill="F2F2F2" w:themeFill="background1" w:themeFillShade="F2"/>
          </w:tcPr>
          <w:p w14:paraId="71EBC338" w14:textId="77777777" w:rsidR="00E65E40" w:rsidRPr="004674B9" w:rsidRDefault="00E65E40" w:rsidP="000C0E06">
            <w:pPr>
              <w:spacing w:before="20" w:after="20"/>
              <w:rPr>
                <w:rFonts w:ascii="Times New Roman" w:hAnsi="Times New Roman" w:cs="Times New Roman"/>
                <w:b/>
                <w:sz w:val="18"/>
              </w:rPr>
            </w:pPr>
            <w:r w:rsidRPr="004674B9">
              <w:rPr>
                <w:rFonts w:ascii="Times New Roman" w:hAnsi="Times New Roman" w:cs="Times New Roman"/>
                <w:b/>
                <w:sz w:val="18"/>
              </w:rPr>
              <w:t>Način praćenja kvalitete</w:t>
            </w:r>
          </w:p>
        </w:tc>
        <w:tc>
          <w:tcPr>
            <w:tcW w:w="7582" w:type="dxa"/>
            <w:gridSpan w:val="30"/>
            <w:vAlign w:val="center"/>
          </w:tcPr>
          <w:p w14:paraId="7CAD2092" w14:textId="77777777" w:rsidR="00E65E40" w:rsidRPr="00EB5AB6" w:rsidRDefault="008B0121" w:rsidP="000C0E0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60785134"/>
                <w14:checkbox>
                  <w14:checked w14:val="1"/>
                  <w14:checkedState w14:val="2612" w14:font="MS Gothic"/>
                  <w14:uncheckedState w14:val="2610" w14:font="MS Gothic"/>
                </w14:checkbox>
              </w:sdtPr>
              <w:sdtEnd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studentska evaluacija nastave na razini Sveučilišta </w:t>
            </w:r>
          </w:p>
          <w:p w14:paraId="18C76A2B" w14:textId="77777777" w:rsidR="00E65E40" w:rsidRPr="00EB5AB6" w:rsidRDefault="008B0121" w:rsidP="000C0E0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87012116"/>
                <w14:checkbox>
                  <w14:checked w14:val="0"/>
                  <w14:checkedState w14:val="2612" w14:font="MS Gothic"/>
                  <w14:uncheckedState w14:val="2610" w14:font="MS Gothic"/>
                </w14:checkbox>
              </w:sdtPr>
              <w:sdtEnd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studentska evaluacija nastave na razini sastavnice</w:t>
            </w:r>
          </w:p>
          <w:p w14:paraId="3540A11B" w14:textId="77777777" w:rsidR="00E65E40" w:rsidRPr="00EB5AB6" w:rsidRDefault="008B0121" w:rsidP="000C0E0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877619945"/>
                <w14:checkbox>
                  <w14:checked w14:val="0"/>
                  <w14:checkedState w14:val="2612" w14:font="MS Gothic"/>
                  <w14:uncheckedState w14:val="2610" w14:font="MS Gothic"/>
                </w14:checkbox>
              </w:sdtPr>
              <w:sdtEnd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interna evaluacija nastave </w:t>
            </w:r>
          </w:p>
          <w:p w14:paraId="0B71461A" w14:textId="77777777" w:rsidR="00E65E40" w:rsidRPr="00EB5AB6" w:rsidRDefault="008B0121" w:rsidP="000C0E0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360665773"/>
                <w14:checkbox>
                  <w14:checked w14:val="1"/>
                  <w14:checkedState w14:val="2612" w14:font="MS Gothic"/>
                  <w14:uncheckedState w14:val="2610" w14:font="MS Gothic"/>
                </w14:checkbox>
              </w:sdtPr>
              <w:sdtEnd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tematske sjednice stručnih vijeća sastavnica o kvaliteti nastave i rezultatima studentske ankete</w:t>
            </w:r>
          </w:p>
          <w:p w14:paraId="139B1D41" w14:textId="77777777" w:rsidR="00E65E40" w:rsidRPr="004674B9" w:rsidRDefault="008B0121" w:rsidP="000C0E0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91589172"/>
                <w14:checkbox>
                  <w14:checked w14:val="0"/>
                  <w14:checkedState w14:val="2612" w14:font="MS Gothic"/>
                  <w14:uncheckedState w14:val="2610" w14:font="MS Gothic"/>
                </w14:checkbox>
              </w:sdtPr>
              <w:sdtEnd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ostalo</w:t>
            </w:r>
          </w:p>
        </w:tc>
      </w:tr>
      <w:tr w:rsidR="00E65E40" w:rsidRPr="008702AE" w14:paraId="7AE941B7" w14:textId="77777777" w:rsidTr="000C0E06">
        <w:tc>
          <w:tcPr>
            <w:tcW w:w="2037" w:type="dxa"/>
            <w:shd w:val="clear" w:color="auto" w:fill="F2F2F2" w:themeFill="background1" w:themeFillShade="F2"/>
          </w:tcPr>
          <w:p w14:paraId="52B47B96" w14:textId="77777777" w:rsidR="00E65E40" w:rsidRPr="004674B9" w:rsidRDefault="00E65E40" w:rsidP="000C0E06">
            <w:pPr>
              <w:spacing w:before="20" w:after="20"/>
              <w:rPr>
                <w:rFonts w:ascii="Times New Roman" w:hAnsi="Times New Roman" w:cs="Times New Roman"/>
                <w:b/>
                <w:sz w:val="18"/>
              </w:rPr>
            </w:pPr>
            <w:r w:rsidRPr="004674B9">
              <w:rPr>
                <w:rFonts w:ascii="Times New Roman" w:hAnsi="Times New Roman" w:cs="Times New Roman"/>
                <w:b/>
                <w:sz w:val="18"/>
              </w:rPr>
              <w:t>Napomena / Ostalo</w:t>
            </w:r>
          </w:p>
        </w:tc>
        <w:tc>
          <w:tcPr>
            <w:tcW w:w="7582" w:type="dxa"/>
            <w:gridSpan w:val="30"/>
            <w:shd w:val="clear" w:color="auto" w:fill="auto"/>
          </w:tcPr>
          <w:p w14:paraId="70F61AA2" w14:textId="77777777" w:rsidR="00E65E40" w:rsidRPr="004674B9" w:rsidRDefault="00E65E40" w:rsidP="000C0E06">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Sukladno čl. 6.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2C689D55" w14:textId="77777777" w:rsidR="00E65E40" w:rsidRPr="004674B9" w:rsidRDefault="00E65E40" w:rsidP="000C0E06">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Prema čl. 14.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4674B9">
              <w:rPr>
                <w:rFonts w:ascii="Times New Roman" w:hAnsi="Times New Roman" w:cs="Times New Roman"/>
              </w:rPr>
              <w:t xml:space="preserve"> </w:t>
            </w:r>
            <w:r w:rsidRPr="004674B9">
              <w:rPr>
                <w:rFonts w:ascii="Times New Roman" w:eastAsia="MS Gothic" w:hAnsi="Times New Roman" w:cs="Times New Roman"/>
                <w:sz w:val="18"/>
              </w:rPr>
              <w:t xml:space="preserve">[…] </w:t>
            </w:r>
          </w:p>
          <w:p w14:paraId="44688FAF" w14:textId="77777777" w:rsidR="00E65E40" w:rsidRPr="004674B9" w:rsidRDefault="00E65E40" w:rsidP="000C0E06">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Etički je nedopušten svaki čin koji predstavlja povrjedu akademskog poštenja. To uključuje, ali se ne ograničava samo na: </w:t>
            </w:r>
          </w:p>
          <w:p w14:paraId="7A5D0330" w14:textId="77777777" w:rsidR="00E65E40" w:rsidRPr="004674B9" w:rsidRDefault="00E65E40" w:rsidP="000C0E06">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5D5047BD" w14:textId="77777777" w:rsidR="00E65E40" w:rsidRPr="004674B9" w:rsidRDefault="00E65E40" w:rsidP="000C0E06">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6BDD0EE0" w14:textId="77777777" w:rsidR="00E65E40" w:rsidRPr="00EB5AB6" w:rsidRDefault="00E65E40" w:rsidP="000C0E06">
            <w:pPr>
              <w:tabs>
                <w:tab w:val="left" w:pos="1218"/>
              </w:tabs>
              <w:spacing w:before="20" w:after="20"/>
              <w:jc w:val="both"/>
              <w:rPr>
                <w:rFonts w:ascii="Times New Roman" w:eastAsia="MS Gothic" w:hAnsi="Times New Roman" w:cs="Times New Roman"/>
                <w:sz w:val="18"/>
                <w:lang w:val="it-IT"/>
              </w:rPr>
            </w:pPr>
            <w:r w:rsidRPr="004674B9">
              <w:rPr>
                <w:rFonts w:ascii="Times New Roman" w:eastAsia="MS Gothic" w:hAnsi="Times New Roman" w:cs="Times New Roman"/>
                <w:sz w:val="18"/>
              </w:rPr>
              <w:t xml:space="preserve">Svi oblici neetičnog ponašanja rezultirat će negativnom ocjenom u kolegiju bez mogućnosti nadoknade ili popravka. </w:t>
            </w:r>
            <w:r w:rsidRPr="00EB5AB6">
              <w:rPr>
                <w:rFonts w:ascii="Times New Roman" w:eastAsia="MS Gothic" w:hAnsi="Times New Roman" w:cs="Times New Roman"/>
                <w:sz w:val="18"/>
                <w:lang w:val="it-IT"/>
              </w:rPr>
              <w:t xml:space="preserve">U slučaju težih povreda primjenjuje se </w:t>
            </w:r>
            <w:hyperlink r:id="rId23" w:history="1">
              <w:r w:rsidRPr="00EB5AB6">
                <w:rPr>
                  <w:rStyle w:val="Hyperlink"/>
                  <w:rFonts w:ascii="Times New Roman" w:eastAsia="MS Gothic" w:hAnsi="Times New Roman" w:cs="Times New Roman"/>
                  <w:i/>
                  <w:sz w:val="18"/>
                  <w:lang w:val="it-IT"/>
                </w:rPr>
                <w:t>Pravilnik o stegovnoj odgovornosti studenata/studentica Sveučilišta u Zadru</w:t>
              </w:r>
            </w:hyperlink>
            <w:r w:rsidRPr="00EB5AB6">
              <w:rPr>
                <w:rFonts w:ascii="Times New Roman" w:eastAsia="MS Gothic" w:hAnsi="Times New Roman" w:cs="Times New Roman"/>
                <w:sz w:val="18"/>
                <w:lang w:val="it-IT"/>
              </w:rPr>
              <w:t>.</w:t>
            </w:r>
          </w:p>
          <w:p w14:paraId="1A9092D3" w14:textId="77777777" w:rsidR="00E65E40" w:rsidRPr="00EB5AB6" w:rsidRDefault="00E65E40" w:rsidP="000C0E06">
            <w:pPr>
              <w:tabs>
                <w:tab w:val="left" w:pos="1218"/>
              </w:tabs>
              <w:spacing w:before="20" w:after="20"/>
              <w:jc w:val="both"/>
              <w:rPr>
                <w:rFonts w:ascii="Times New Roman" w:eastAsia="MS Gothic" w:hAnsi="Times New Roman" w:cs="Times New Roman"/>
                <w:sz w:val="18"/>
                <w:lang w:val="it-IT"/>
              </w:rPr>
            </w:pPr>
          </w:p>
          <w:p w14:paraId="375D6E69" w14:textId="77777777" w:rsidR="00E65E40" w:rsidRPr="00EB5AB6" w:rsidRDefault="00E65E40" w:rsidP="000C0E06">
            <w:pPr>
              <w:tabs>
                <w:tab w:val="left" w:pos="1218"/>
              </w:tabs>
              <w:spacing w:before="20" w:after="20"/>
              <w:jc w:val="both"/>
              <w:rPr>
                <w:rFonts w:ascii="Times New Roman" w:eastAsia="MS Gothic" w:hAnsi="Times New Roman" w:cs="Times New Roman"/>
                <w:sz w:val="18"/>
                <w:lang w:val="it-IT"/>
              </w:rPr>
            </w:pPr>
            <w:r w:rsidRPr="00EB5AB6">
              <w:rPr>
                <w:rFonts w:ascii="Times New Roman" w:eastAsia="MS Gothic" w:hAnsi="Times New Roman" w:cs="Times New Roman"/>
                <w:sz w:val="18"/>
                <w:lang w:val="it-IT"/>
              </w:rPr>
              <w:t>U elektronskoj komunikaciji bit će odgovarano samo na poruke koje dolaze s poznatih adresa s imenom i prezimenom, te koje su napisane hrvatskim standardom i primjerenim akademskim stilom.</w:t>
            </w:r>
          </w:p>
          <w:p w14:paraId="1661901C" w14:textId="77777777" w:rsidR="00E65E40" w:rsidRPr="00EB5AB6" w:rsidRDefault="00E65E40" w:rsidP="000C0E06">
            <w:pPr>
              <w:tabs>
                <w:tab w:val="left" w:pos="1218"/>
              </w:tabs>
              <w:spacing w:before="20" w:after="20"/>
              <w:jc w:val="both"/>
              <w:rPr>
                <w:rFonts w:ascii="Times New Roman" w:eastAsia="MS Gothic" w:hAnsi="Times New Roman" w:cs="Times New Roman"/>
                <w:sz w:val="18"/>
                <w:lang w:val="it-IT"/>
              </w:rPr>
            </w:pPr>
          </w:p>
          <w:p w14:paraId="37E22D1B" w14:textId="77777777" w:rsidR="00E65E40" w:rsidRPr="00EB5AB6" w:rsidRDefault="00E65E40" w:rsidP="000C0E06">
            <w:pPr>
              <w:tabs>
                <w:tab w:val="left" w:pos="1218"/>
              </w:tabs>
              <w:spacing w:before="20" w:after="20"/>
              <w:jc w:val="both"/>
              <w:rPr>
                <w:rFonts w:ascii="Times New Roman" w:eastAsia="MS Gothic" w:hAnsi="Times New Roman" w:cs="Times New Roman"/>
                <w:sz w:val="18"/>
                <w:lang w:val="it-IT"/>
              </w:rPr>
            </w:pPr>
            <w:r w:rsidRPr="00EB5AB6">
              <w:rPr>
                <w:rFonts w:ascii="Times New Roman" w:eastAsia="MS Gothic" w:hAnsi="Times New Roman" w:cs="Times New Roman"/>
                <w:sz w:val="18"/>
                <w:lang w:val="it-IT"/>
              </w:rPr>
              <w:t xml:space="preserve">U kolegiju se koristi Merlin, sustav za e-učenje, pa su studentima                                                                                                                                                                                                                                                                                                                                                                                                                                                                                                                                                                                                                                                                                                                                                                                                                                                                                                                                                                                                                                                                                                                                                                                                                                                                                                                                                                                                                                                                                                                                                                                                                           potrebni AAI računi. </w:t>
            </w:r>
            <w:r w:rsidRPr="00EB5AB6">
              <w:rPr>
                <w:rFonts w:ascii="Times New Roman" w:eastAsia="MS Gothic" w:hAnsi="Times New Roman" w:cs="Times New Roman"/>
                <w:i/>
                <w:sz w:val="18"/>
                <w:lang w:val="it-IT"/>
              </w:rPr>
              <w:t>/izbrisati po potrebi/</w:t>
            </w:r>
          </w:p>
        </w:tc>
      </w:tr>
    </w:tbl>
    <w:p w14:paraId="77ED2CD5" w14:textId="60DDE7A8" w:rsidR="00E65E40" w:rsidRDefault="00E65E40">
      <w:pPr>
        <w:rPr>
          <w:rFonts w:ascii="Times New Roman" w:hAnsi="Times New Roman" w:cs="Times New Roman"/>
        </w:rPr>
      </w:pPr>
    </w:p>
    <w:p w14:paraId="36AF4CB9" w14:textId="618B12AC" w:rsidR="00CC1CAB" w:rsidRPr="00CC1CAB" w:rsidRDefault="00E65E40">
      <w:pPr>
        <w:rPr>
          <w:rFonts w:ascii="Times New Roman" w:hAnsi="Times New Roman" w:cs="Times New Roman"/>
          <w:b/>
          <w:bCs/>
          <w:u w:val="single"/>
          <w:lang w:val="hr-HR"/>
        </w:rPr>
      </w:pPr>
      <w:r>
        <w:rPr>
          <w:rFonts w:ascii="Times New Roman" w:hAnsi="Times New Roman" w:cs="Times New Roman"/>
        </w:rPr>
        <w:br w:type="column"/>
      </w:r>
      <w:r w:rsidR="00CC1CAB" w:rsidRPr="00CC1CAB">
        <w:rPr>
          <w:rFonts w:ascii="Times New Roman" w:hAnsi="Times New Roman" w:cs="Times New Roman"/>
          <w:b/>
          <w:bCs/>
          <w:u w:val="single"/>
          <w:lang w:val="hr-HR"/>
        </w:rPr>
        <w:lastRenderedPageBreak/>
        <w:t>1. GODINA DS</w:t>
      </w:r>
    </w:p>
    <w:p w14:paraId="5D16AB40" w14:textId="77777777" w:rsidR="00356591" w:rsidRPr="002046A5" w:rsidRDefault="00356591">
      <w:pPr>
        <w:rPr>
          <w:rFonts w:ascii="Times New Roman" w:hAnsi="Times New Roman" w:cs="Times New Roman"/>
        </w:rPr>
      </w:pPr>
    </w:p>
    <w:p w14:paraId="7A2D96AF" w14:textId="2E7C0D0C" w:rsidR="0054424C" w:rsidRDefault="0054424C" w:rsidP="0054424C">
      <w:pPr>
        <w:rPr>
          <w:rFonts w:ascii="Times New Roman" w:hAnsi="Times New Roman" w:cs="Times New Roman"/>
          <w:b/>
        </w:rPr>
      </w:pPr>
    </w:p>
    <w:tbl>
      <w:tblPr>
        <w:tblStyle w:val="TableGrid"/>
        <w:tblW w:w="9288" w:type="dxa"/>
        <w:tblInd w:w="0" w:type="dxa"/>
        <w:tblLayout w:type="fixed"/>
        <w:tblLook w:val="04A0" w:firstRow="1" w:lastRow="0" w:firstColumn="1" w:lastColumn="0" w:noHBand="0" w:noVBand="1"/>
      </w:tblPr>
      <w:tblGrid>
        <w:gridCol w:w="1801"/>
        <w:gridCol w:w="391"/>
        <w:gridCol w:w="71"/>
        <w:gridCol w:w="321"/>
        <w:gridCol w:w="283"/>
        <w:gridCol w:w="31"/>
        <w:gridCol w:w="78"/>
        <w:gridCol w:w="208"/>
        <w:gridCol w:w="72"/>
        <w:gridCol w:w="40"/>
        <w:gridCol w:w="71"/>
        <w:gridCol w:w="163"/>
        <w:gridCol w:w="229"/>
        <w:gridCol w:w="122"/>
        <w:gridCol w:w="270"/>
        <w:gridCol w:w="438"/>
        <w:gridCol w:w="115"/>
        <w:gridCol w:w="90"/>
        <w:gridCol w:w="267"/>
        <w:gridCol w:w="374"/>
        <w:gridCol w:w="308"/>
        <w:gridCol w:w="57"/>
        <w:gridCol w:w="491"/>
        <w:gridCol w:w="428"/>
        <w:gridCol w:w="257"/>
        <w:gridCol w:w="21"/>
        <w:gridCol w:w="86"/>
        <w:gridCol w:w="92"/>
        <w:gridCol w:w="380"/>
        <w:gridCol w:w="200"/>
        <w:gridCol w:w="33"/>
        <w:gridCol w:w="215"/>
        <w:gridCol w:w="101"/>
        <w:gridCol w:w="1184"/>
      </w:tblGrid>
      <w:tr w:rsidR="00CC1CAB" w:rsidRPr="002046A5" w14:paraId="490FC423" w14:textId="77777777" w:rsidTr="00892696">
        <w:tc>
          <w:tcPr>
            <w:tcW w:w="1801" w:type="dxa"/>
            <w:shd w:val="clear" w:color="auto" w:fill="F2F2F2" w:themeFill="background1" w:themeFillShade="F2"/>
            <w:vAlign w:val="center"/>
          </w:tcPr>
          <w:p w14:paraId="3E7C5B38"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Naziv kolegija </w:t>
            </w:r>
          </w:p>
        </w:tc>
        <w:tc>
          <w:tcPr>
            <w:tcW w:w="5196" w:type="dxa"/>
            <w:gridSpan w:val="25"/>
            <w:vAlign w:val="center"/>
          </w:tcPr>
          <w:p w14:paraId="43C4587F" w14:textId="77777777" w:rsidR="00CC1CAB" w:rsidRPr="002046A5" w:rsidRDefault="00CC1CAB" w:rsidP="00892696">
            <w:pPr>
              <w:spacing w:before="20" w:after="20"/>
              <w:jc w:val="center"/>
              <w:rPr>
                <w:rFonts w:ascii="Times New Roman" w:hAnsi="Times New Roman" w:cs="Times New Roman"/>
                <w:b/>
                <w:sz w:val="28"/>
                <w:szCs w:val="18"/>
                <w:lang w:val="it-IT"/>
              </w:rPr>
            </w:pPr>
            <w:r w:rsidRPr="002046A5">
              <w:rPr>
                <w:rFonts w:ascii="Times New Roman" w:hAnsi="Times New Roman" w:cs="Times New Roman"/>
                <w:b/>
                <w:sz w:val="28"/>
                <w:szCs w:val="18"/>
                <w:lang w:val="it-IT"/>
              </w:rPr>
              <w:t>RELIGIOZNI ODGOJ I KATEHEZA DJECE I PREDADOLESCENATA</w:t>
            </w:r>
          </w:p>
        </w:tc>
        <w:tc>
          <w:tcPr>
            <w:tcW w:w="758" w:type="dxa"/>
            <w:gridSpan w:val="4"/>
            <w:shd w:val="clear" w:color="auto" w:fill="F2F2F2" w:themeFill="background1" w:themeFillShade="F2"/>
          </w:tcPr>
          <w:p w14:paraId="5E83E237" w14:textId="77777777" w:rsidR="00CC1CAB" w:rsidRPr="002046A5" w:rsidRDefault="00CC1CAB" w:rsidP="00892696">
            <w:pPr>
              <w:spacing w:before="20" w:after="20"/>
              <w:jc w:val="center"/>
              <w:rPr>
                <w:rFonts w:ascii="Times New Roman" w:hAnsi="Times New Roman" w:cs="Times New Roman"/>
                <w:b/>
                <w:sz w:val="18"/>
                <w:szCs w:val="18"/>
              </w:rPr>
            </w:pPr>
            <w:r w:rsidRPr="002046A5">
              <w:rPr>
                <w:rFonts w:ascii="Times New Roman" w:hAnsi="Times New Roman" w:cs="Times New Roman"/>
                <w:b/>
                <w:sz w:val="18"/>
                <w:szCs w:val="18"/>
              </w:rPr>
              <w:t>akad. god.</w:t>
            </w:r>
          </w:p>
        </w:tc>
        <w:tc>
          <w:tcPr>
            <w:tcW w:w="1533" w:type="dxa"/>
            <w:gridSpan w:val="4"/>
            <w:vAlign w:val="center"/>
          </w:tcPr>
          <w:p w14:paraId="048A4F45" w14:textId="77777777" w:rsidR="00CC1CAB" w:rsidRPr="002046A5" w:rsidRDefault="00CC1CAB" w:rsidP="00892696">
            <w:pPr>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2020. / 2021.</w:t>
            </w:r>
          </w:p>
        </w:tc>
      </w:tr>
      <w:tr w:rsidR="00CC1CAB" w:rsidRPr="002046A5" w14:paraId="0107EC5A" w14:textId="77777777" w:rsidTr="00892696">
        <w:tc>
          <w:tcPr>
            <w:tcW w:w="1801" w:type="dxa"/>
            <w:shd w:val="clear" w:color="auto" w:fill="F2F2F2" w:themeFill="background1" w:themeFillShade="F2"/>
          </w:tcPr>
          <w:p w14:paraId="7CE443C9"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Naziv studija</w:t>
            </w:r>
          </w:p>
        </w:tc>
        <w:tc>
          <w:tcPr>
            <w:tcW w:w="5196" w:type="dxa"/>
            <w:gridSpan w:val="25"/>
            <w:vAlign w:val="center"/>
          </w:tcPr>
          <w:p w14:paraId="5C096463" w14:textId="77777777" w:rsidR="00CC1CAB" w:rsidRPr="002046A5" w:rsidRDefault="00CC1CAB" w:rsidP="00892696">
            <w:pPr>
              <w:spacing w:before="20" w:after="20"/>
              <w:rPr>
                <w:rFonts w:ascii="Times New Roman" w:hAnsi="Times New Roman" w:cs="Times New Roman"/>
                <w:sz w:val="18"/>
                <w:szCs w:val="18"/>
              </w:rPr>
            </w:pPr>
            <w:r w:rsidRPr="002046A5">
              <w:rPr>
                <w:rFonts w:ascii="Times New Roman" w:hAnsi="Times New Roman" w:cs="Times New Roman"/>
                <w:sz w:val="18"/>
                <w:szCs w:val="18"/>
              </w:rPr>
              <w:t>Teološko-katehetski studij</w:t>
            </w:r>
          </w:p>
        </w:tc>
        <w:tc>
          <w:tcPr>
            <w:tcW w:w="758" w:type="dxa"/>
            <w:gridSpan w:val="4"/>
            <w:shd w:val="clear" w:color="auto" w:fill="F2F2F2" w:themeFill="background1" w:themeFillShade="F2"/>
          </w:tcPr>
          <w:p w14:paraId="6F5D193B"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ECTS</w:t>
            </w:r>
          </w:p>
        </w:tc>
        <w:tc>
          <w:tcPr>
            <w:tcW w:w="1533" w:type="dxa"/>
            <w:gridSpan w:val="4"/>
          </w:tcPr>
          <w:p w14:paraId="619DE285" w14:textId="77777777" w:rsidR="00CC1CAB" w:rsidRPr="002046A5" w:rsidRDefault="00CC1CAB" w:rsidP="00892696">
            <w:pPr>
              <w:spacing w:before="20" w:after="20"/>
              <w:jc w:val="center"/>
              <w:rPr>
                <w:rFonts w:ascii="Times New Roman" w:hAnsi="Times New Roman" w:cs="Times New Roman"/>
                <w:b/>
                <w:sz w:val="18"/>
                <w:szCs w:val="18"/>
              </w:rPr>
            </w:pPr>
            <w:r w:rsidRPr="002046A5">
              <w:rPr>
                <w:rFonts w:ascii="Times New Roman" w:hAnsi="Times New Roman" w:cs="Times New Roman"/>
                <w:b/>
                <w:sz w:val="18"/>
                <w:szCs w:val="18"/>
              </w:rPr>
              <w:t>4</w:t>
            </w:r>
          </w:p>
        </w:tc>
      </w:tr>
      <w:tr w:rsidR="00CC1CAB" w:rsidRPr="002046A5" w14:paraId="0B868D76" w14:textId="77777777" w:rsidTr="00892696">
        <w:tc>
          <w:tcPr>
            <w:tcW w:w="1801" w:type="dxa"/>
            <w:shd w:val="clear" w:color="auto" w:fill="F2F2F2" w:themeFill="background1" w:themeFillShade="F2"/>
          </w:tcPr>
          <w:p w14:paraId="2802D89E"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Sastavnica</w:t>
            </w:r>
          </w:p>
        </w:tc>
        <w:tc>
          <w:tcPr>
            <w:tcW w:w="7487" w:type="dxa"/>
            <w:gridSpan w:val="33"/>
            <w:shd w:val="clear" w:color="auto" w:fill="FFFFFF" w:themeFill="background1"/>
            <w:vAlign w:val="center"/>
          </w:tcPr>
          <w:p w14:paraId="103CE76A" w14:textId="77777777" w:rsidR="00CC1CAB" w:rsidRPr="002046A5" w:rsidRDefault="00CC1CAB" w:rsidP="00892696">
            <w:pPr>
              <w:spacing w:before="20" w:after="20"/>
              <w:rPr>
                <w:rFonts w:ascii="Times New Roman" w:hAnsi="Times New Roman" w:cs="Times New Roman"/>
                <w:sz w:val="18"/>
                <w:szCs w:val="18"/>
              </w:rPr>
            </w:pPr>
            <w:r w:rsidRPr="002046A5">
              <w:rPr>
                <w:rFonts w:ascii="Times New Roman" w:hAnsi="Times New Roman" w:cs="Times New Roman"/>
                <w:sz w:val="18"/>
                <w:szCs w:val="18"/>
              </w:rPr>
              <w:t>Teološko-katehetski odjel</w:t>
            </w:r>
          </w:p>
        </w:tc>
      </w:tr>
      <w:tr w:rsidR="00CC1CAB" w:rsidRPr="002046A5" w14:paraId="33073279" w14:textId="77777777" w:rsidTr="00892696">
        <w:tc>
          <w:tcPr>
            <w:tcW w:w="1801" w:type="dxa"/>
            <w:shd w:val="clear" w:color="auto" w:fill="F2F2F2" w:themeFill="background1" w:themeFillShade="F2"/>
            <w:vAlign w:val="center"/>
          </w:tcPr>
          <w:p w14:paraId="43EDAFB0"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Razina studija</w:t>
            </w:r>
          </w:p>
        </w:tc>
        <w:tc>
          <w:tcPr>
            <w:tcW w:w="1729" w:type="dxa"/>
            <w:gridSpan w:val="11"/>
          </w:tcPr>
          <w:p w14:paraId="1079BD88"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11246694"/>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preddiplomski </w:t>
            </w:r>
          </w:p>
        </w:tc>
        <w:tc>
          <w:tcPr>
            <w:tcW w:w="1531" w:type="dxa"/>
            <w:gridSpan w:val="7"/>
          </w:tcPr>
          <w:p w14:paraId="2968CA3F"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19701660"/>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diplomski</w:t>
            </w:r>
          </w:p>
        </w:tc>
        <w:tc>
          <w:tcPr>
            <w:tcW w:w="1936" w:type="dxa"/>
            <w:gridSpan w:val="7"/>
          </w:tcPr>
          <w:p w14:paraId="3423A370"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00273342"/>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18"/>
                  </w:rPr>
                  <w:t>☐</w:t>
                </w:r>
              </w:sdtContent>
            </w:sdt>
            <w:r w:rsidR="00CC1CAB" w:rsidRPr="002046A5">
              <w:rPr>
                <w:rFonts w:ascii="Times New Roman" w:hAnsi="Times New Roman" w:cs="Times New Roman"/>
                <w:sz w:val="18"/>
                <w:szCs w:val="18"/>
              </w:rPr>
              <w:t xml:space="preserve"> integrirani</w:t>
            </w:r>
          </w:p>
        </w:tc>
        <w:tc>
          <w:tcPr>
            <w:tcW w:w="2291" w:type="dxa"/>
            <w:gridSpan w:val="8"/>
            <w:shd w:val="clear" w:color="auto" w:fill="FFFFFF" w:themeFill="background1"/>
          </w:tcPr>
          <w:p w14:paraId="5641BD47" w14:textId="77777777" w:rsidR="00CC1CAB" w:rsidRPr="002046A5" w:rsidRDefault="008B0121"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2098235734"/>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18"/>
                  </w:rPr>
                  <w:t>☐</w:t>
                </w:r>
              </w:sdtContent>
            </w:sdt>
            <w:r w:rsidR="00CC1CAB" w:rsidRPr="002046A5">
              <w:rPr>
                <w:rFonts w:ascii="Times New Roman" w:hAnsi="Times New Roman" w:cs="Times New Roman"/>
                <w:sz w:val="18"/>
                <w:szCs w:val="18"/>
              </w:rPr>
              <w:t xml:space="preserve"> poslijediplomski</w:t>
            </w:r>
          </w:p>
        </w:tc>
      </w:tr>
      <w:tr w:rsidR="00CC1CAB" w:rsidRPr="002046A5" w14:paraId="551F109F" w14:textId="77777777" w:rsidTr="00892696">
        <w:tc>
          <w:tcPr>
            <w:tcW w:w="1801" w:type="dxa"/>
            <w:shd w:val="clear" w:color="auto" w:fill="F2F2F2" w:themeFill="background1" w:themeFillShade="F2"/>
            <w:vAlign w:val="center"/>
          </w:tcPr>
          <w:p w14:paraId="36281217"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Vrsta studija</w:t>
            </w:r>
          </w:p>
        </w:tc>
        <w:tc>
          <w:tcPr>
            <w:tcW w:w="1729" w:type="dxa"/>
            <w:gridSpan w:val="11"/>
          </w:tcPr>
          <w:p w14:paraId="3A4AD6CB"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37048443"/>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18"/>
                  </w:rPr>
                  <w:t>☐</w:t>
                </w:r>
              </w:sdtContent>
            </w:sdt>
            <w:r w:rsidR="00CC1CAB" w:rsidRPr="002046A5">
              <w:rPr>
                <w:rFonts w:ascii="Times New Roman" w:hAnsi="Times New Roman" w:cs="Times New Roman"/>
                <w:sz w:val="18"/>
                <w:szCs w:val="18"/>
              </w:rPr>
              <w:t xml:space="preserve"> jednopredmetni</w:t>
            </w:r>
          </w:p>
          <w:p w14:paraId="641F0CCD"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23651409"/>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dvopredmetni</w:t>
            </w:r>
          </w:p>
        </w:tc>
        <w:tc>
          <w:tcPr>
            <w:tcW w:w="1531" w:type="dxa"/>
            <w:gridSpan w:val="7"/>
            <w:vAlign w:val="center"/>
          </w:tcPr>
          <w:p w14:paraId="163AF343"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22304276"/>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sveučilišni</w:t>
            </w:r>
          </w:p>
        </w:tc>
        <w:tc>
          <w:tcPr>
            <w:tcW w:w="1936" w:type="dxa"/>
            <w:gridSpan w:val="7"/>
            <w:vAlign w:val="center"/>
          </w:tcPr>
          <w:p w14:paraId="6E92FC32"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55450769"/>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18"/>
                  </w:rPr>
                  <w:t>☐</w:t>
                </w:r>
              </w:sdtContent>
            </w:sdt>
            <w:r w:rsidR="00CC1CAB" w:rsidRPr="002046A5">
              <w:rPr>
                <w:rFonts w:ascii="Times New Roman" w:hAnsi="Times New Roman" w:cs="Times New Roman"/>
                <w:sz w:val="18"/>
                <w:szCs w:val="18"/>
              </w:rPr>
              <w:t xml:space="preserve"> stručni</w:t>
            </w:r>
          </w:p>
        </w:tc>
        <w:tc>
          <w:tcPr>
            <w:tcW w:w="2291" w:type="dxa"/>
            <w:gridSpan w:val="8"/>
            <w:shd w:val="clear" w:color="auto" w:fill="FFFFFF" w:themeFill="background1"/>
            <w:vAlign w:val="center"/>
          </w:tcPr>
          <w:p w14:paraId="17E20679" w14:textId="77777777" w:rsidR="00CC1CAB" w:rsidRPr="002046A5" w:rsidRDefault="008B0121"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1078673617"/>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18"/>
                  </w:rPr>
                  <w:t>☐</w:t>
                </w:r>
              </w:sdtContent>
            </w:sdt>
            <w:r w:rsidR="00CC1CAB" w:rsidRPr="002046A5">
              <w:rPr>
                <w:rFonts w:ascii="Times New Roman" w:hAnsi="Times New Roman" w:cs="Times New Roman"/>
                <w:sz w:val="18"/>
                <w:szCs w:val="18"/>
              </w:rPr>
              <w:t xml:space="preserve"> specijalistički</w:t>
            </w:r>
          </w:p>
        </w:tc>
      </w:tr>
      <w:tr w:rsidR="00CC1CAB" w:rsidRPr="002046A5" w14:paraId="00D198FB" w14:textId="77777777" w:rsidTr="00892696">
        <w:tc>
          <w:tcPr>
            <w:tcW w:w="1801" w:type="dxa"/>
            <w:shd w:val="clear" w:color="auto" w:fill="F2F2F2" w:themeFill="background1" w:themeFillShade="F2"/>
            <w:vAlign w:val="center"/>
          </w:tcPr>
          <w:p w14:paraId="23CD743D"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Godina studija</w:t>
            </w:r>
          </w:p>
        </w:tc>
        <w:tc>
          <w:tcPr>
            <w:tcW w:w="1495" w:type="dxa"/>
            <w:gridSpan w:val="9"/>
            <w:shd w:val="clear" w:color="auto" w:fill="FFFFFF" w:themeFill="background1"/>
            <w:vAlign w:val="center"/>
          </w:tcPr>
          <w:p w14:paraId="1BF0FEC9" w14:textId="77777777" w:rsidR="00CC1CAB" w:rsidRPr="002046A5" w:rsidRDefault="008B0121" w:rsidP="0089269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760597445"/>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1.</w:t>
            </w:r>
          </w:p>
        </w:tc>
        <w:tc>
          <w:tcPr>
            <w:tcW w:w="1498" w:type="dxa"/>
            <w:gridSpan w:val="8"/>
            <w:shd w:val="clear" w:color="auto" w:fill="FFFFFF" w:themeFill="background1"/>
            <w:vAlign w:val="center"/>
          </w:tcPr>
          <w:p w14:paraId="076B2875" w14:textId="77777777" w:rsidR="00CC1CAB" w:rsidRPr="002046A5" w:rsidRDefault="008B0121" w:rsidP="0089269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2955301"/>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2.</w:t>
            </w:r>
          </w:p>
        </w:tc>
        <w:tc>
          <w:tcPr>
            <w:tcW w:w="1497" w:type="dxa"/>
            <w:gridSpan w:val="5"/>
            <w:shd w:val="clear" w:color="auto" w:fill="FFFFFF" w:themeFill="background1"/>
            <w:vAlign w:val="center"/>
          </w:tcPr>
          <w:p w14:paraId="34FBD643" w14:textId="77777777" w:rsidR="00CC1CAB" w:rsidRPr="002046A5" w:rsidRDefault="008B0121" w:rsidP="0089269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3314088"/>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18"/>
                  </w:rPr>
                  <w:t>☐</w:t>
                </w:r>
              </w:sdtContent>
            </w:sdt>
            <w:r w:rsidR="00CC1CAB" w:rsidRPr="002046A5">
              <w:rPr>
                <w:rFonts w:ascii="Times New Roman" w:hAnsi="Times New Roman" w:cs="Times New Roman"/>
                <w:sz w:val="18"/>
                <w:szCs w:val="18"/>
              </w:rPr>
              <w:t xml:space="preserve"> 3.</w:t>
            </w:r>
          </w:p>
        </w:tc>
        <w:tc>
          <w:tcPr>
            <w:tcW w:w="1497" w:type="dxa"/>
            <w:gridSpan w:val="8"/>
            <w:shd w:val="clear" w:color="auto" w:fill="FFFFFF" w:themeFill="background1"/>
            <w:vAlign w:val="center"/>
          </w:tcPr>
          <w:p w14:paraId="3C57A64D" w14:textId="77777777" w:rsidR="00CC1CAB" w:rsidRPr="002046A5" w:rsidRDefault="008B0121" w:rsidP="0089269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57662809"/>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4.</w:t>
            </w:r>
          </w:p>
        </w:tc>
        <w:tc>
          <w:tcPr>
            <w:tcW w:w="1500" w:type="dxa"/>
            <w:gridSpan w:val="3"/>
            <w:shd w:val="clear" w:color="auto" w:fill="FFFFFF" w:themeFill="background1"/>
            <w:vAlign w:val="center"/>
          </w:tcPr>
          <w:p w14:paraId="0993A946" w14:textId="77777777" w:rsidR="00CC1CAB" w:rsidRPr="002046A5" w:rsidRDefault="008B0121" w:rsidP="0089269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433016648"/>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18"/>
                  </w:rPr>
                  <w:t>☐</w:t>
                </w:r>
              </w:sdtContent>
            </w:sdt>
            <w:r w:rsidR="00CC1CAB" w:rsidRPr="002046A5">
              <w:rPr>
                <w:rFonts w:ascii="Times New Roman" w:hAnsi="Times New Roman" w:cs="Times New Roman"/>
                <w:sz w:val="18"/>
                <w:szCs w:val="18"/>
              </w:rPr>
              <w:t xml:space="preserve"> 5.</w:t>
            </w:r>
          </w:p>
        </w:tc>
      </w:tr>
      <w:tr w:rsidR="00CC1CAB" w:rsidRPr="002046A5" w14:paraId="1684C6EE" w14:textId="77777777" w:rsidTr="00892696">
        <w:trPr>
          <w:trHeight w:val="80"/>
        </w:trPr>
        <w:tc>
          <w:tcPr>
            <w:tcW w:w="1801" w:type="dxa"/>
            <w:vMerge w:val="restart"/>
            <w:shd w:val="clear" w:color="auto" w:fill="F2F2F2" w:themeFill="background1" w:themeFillShade="F2"/>
            <w:vAlign w:val="center"/>
          </w:tcPr>
          <w:p w14:paraId="03E691A8"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Semestar</w:t>
            </w:r>
          </w:p>
        </w:tc>
        <w:tc>
          <w:tcPr>
            <w:tcW w:w="1066" w:type="dxa"/>
            <w:gridSpan w:val="4"/>
            <w:vMerge w:val="restart"/>
          </w:tcPr>
          <w:p w14:paraId="3F6E7D8C"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87398610"/>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18"/>
                  </w:rPr>
                  <w:t>☐</w:t>
                </w:r>
              </w:sdtContent>
            </w:sdt>
            <w:r w:rsidR="00CC1CAB" w:rsidRPr="002046A5">
              <w:rPr>
                <w:rFonts w:ascii="Times New Roman" w:hAnsi="Times New Roman" w:cs="Times New Roman"/>
                <w:sz w:val="18"/>
                <w:szCs w:val="18"/>
              </w:rPr>
              <w:t xml:space="preserve"> zimski</w:t>
            </w:r>
          </w:p>
          <w:p w14:paraId="0CD34CF2"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98295138"/>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ljetni</w:t>
            </w:r>
          </w:p>
        </w:tc>
        <w:tc>
          <w:tcPr>
            <w:tcW w:w="1284" w:type="dxa"/>
            <w:gridSpan w:val="10"/>
            <w:vAlign w:val="center"/>
          </w:tcPr>
          <w:p w14:paraId="213B956A" w14:textId="77777777" w:rsidR="00CC1CAB" w:rsidRPr="002046A5" w:rsidRDefault="008B0121" w:rsidP="0089269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79113955"/>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I.</w:t>
            </w:r>
          </w:p>
        </w:tc>
        <w:tc>
          <w:tcPr>
            <w:tcW w:w="1284" w:type="dxa"/>
            <w:gridSpan w:val="5"/>
            <w:vAlign w:val="center"/>
          </w:tcPr>
          <w:p w14:paraId="05DFD183" w14:textId="77777777" w:rsidR="00CC1CAB" w:rsidRPr="002046A5" w:rsidRDefault="008B0121" w:rsidP="0089269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118049387"/>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II.</w:t>
            </w:r>
          </w:p>
        </w:tc>
        <w:tc>
          <w:tcPr>
            <w:tcW w:w="1284" w:type="dxa"/>
            <w:gridSpan w:val="4"/>
            <w:vAlign w:val="center"/>
          </w:tcPr>
          <w:p w14:paraId="7675456F" w14:textId="77777777" w:rsidR="00CC1CAB" w:rsidRPr="002046A5" w:rsidRDefault="008B0121" w:rsidP="0089269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51099216"/>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18"/>
                  </w:rPr>
                  <w:t>☐</w:t>
                </w:r>
              </w:sdtContent>
            </w:sdt>
            <w:r w:rsidR="00CC1CAB" w:rsidRPr="002046A5">
              <w:rPr>
                <w:rFonts w:ascii="Times New Roman" w:hAnsi="Times New Roman" w:cs="Times New Roman"/>
                <w:sz w:val="18"/>
                <w:szCs w:val="18"/>
              </w:rPr>
              <w:t xml:space="preserve"> III.</w:t>
            </w:r>
          </w:p>
        </w:tc>
        <w:tc>
          <w:tcPr>
            <w:tcW w:w="1284" w:type="dxa"/>
            <w:gridSpan w:val="8"/>
            <w:vAlign w:val="center"/>
          </w:tcPr>
          <w:p w14:paraId="0BF5B208" w14:textId="77777777" w:rsidR="00CC1CAB" w:rsidRPr="002046A5" w:rsidRDefault="008B0121" w:rsidP="0089269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03550291"/>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18"/>
                  </w:rPr>
                  <w:t>☐</w:t>
                </w:r>
              </w:sdtContent>
            </w:sdt>
            <w:r w:rsidR="00CC1CAB" w:rsidRPr="002046A5">
              <w:rPr>
                <w:rFonts w:ascii="Times New Roman" w:hAnsi="Times New Roman" w:cs="Times New Roman"/>
                <w:sz w:val="18"/>
                <w:szCs w:val="18"/>
              </w:rPr>
              <w:t xml:space="preserve"> IV.</w:t>
            </w:r>
          </w:p>
        </w:tc>
        <w:tc>
          <w:tcPr>
            <w:tcW w:w="1285" w:type="dxa"/>
            <w:gridSpan w:val="2"/>
            <w:vAlign w:val="center"/>
          </w:tcPr>
          <w:p w14:paraId="6BBB9660" w14:textId="77777777" w:rsidR="00CC1CAB" w:rsidRPr="002046A5" w:rsidRDefault="008B0121" w:rsidP="0089269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95313724"/>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18"/>
                  </w:rPr>
                  <w:t>☐</w:t>
                </w:r>
              </w:sdtContent>
            </w:sdt>
            <w:r w:rsidR="00CC1CAB" w:rsidRPr="002046A5">
              <w:rPr>
                <w:rFonts w:ascii="Times New Roman" w:hAnsi="Times New Roman" w:cs="Times New Roman"/>
                <w:sz w:val="18"/>
                <w:szCs w:val="18"/>
              </w:rPr>
              <w:t xml:space="preserve"> V.</w:t>
            </w:r>
          </w:p>
        </w:tc>
      </w:tr>
      <w:tr w:rsidR="00CC1CAB" w:rsidRPr="002046A5" w14:paraId="55324284" w14:textId="77777777" w:rsidTr="00892696">
        <w:trPr>
          <w:trHeight w:val="80"/>
        </w:trPr>
        <w:tc>
          <w:tcPr>
            <w:tcW w:w="1801" w:type="dxa"/>
            <w:vMerge/>
            <w:shd w:val="clear" w:color="auto" w:fill="F2F2F2" w:themeFill="background1" w:themeFillShade="F2"/>
            <w:vAlign w:val="center"/>
          </w:tcPr>
          <w:p w14:paraId="7ED05B38" w14:textId="77777777" w:rsidR="00CC1CAB" w:rsidRPr="002046A5" w:rsidRDefault="00CC1CAB" w:rsidP="00892696">
            <w:pPr>
              <w:spacing w:before="20" w:after="20"/>
              <w:rPr>
                <w:rFonts w:ascii="Times New Roman" w:hAnsi="Times New Roman" w:cs="Times New Roman"/>
                <w:b/>
                <w:sz w:val="18"/>
                <w:szCs w:val="18"/>
              </w:rPr>
            </w:pPr>
          </w:p>
        </w:tc>
        <w:tc>
          <w:tcPr>
            <w:tcW w:w="1066" w:type="dxa"/>
            <w:gridSpan w:val="4"/>
            <w:vMerge/>
          </w:tcPr>
          <w:p w14:paraId="1A486D7B" w14:textId="77777777" w:rsidR="00CC1CAB" w:rsidRPr="002046A5" w:rsidRDefault="00CC1CAB" w:rsidP="00892696">
            <w:pPr>
              <w:tabs>
                <w:tab w:val="left" w:pos="1218"/>
              </w:tabs>
              <w:spacing w:before="20" w:after="20"/>
              <w:rPr>
                <w:rFonts w:ascii="Times New Roman" w:hAnsi="Times New Roman" w:cs="Times New Roman"/>
                <w:sz w:val="18"/>
                <w:szCs w:val="18"/>
              </w:rPr>
            </w:pPr>
          </w:p>
        </w:tc>
        <w:tc>
          <w:tcPr>
            <w:tcW w:w="1284" w:type="dxa"/>
            <w:gridSpan w:val="10"/>
            <w:vAlign w:val="center"/>
          </w:tcPr>
          <w:p w14:paraId="679CBE28" w14:textId="77777777" w:rsidR="00CC1CAB" w:rsidRPr="002046A5" w:rsidRDefault="008B0121" w:rsidP="0089269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78079130"/>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VI.</w:t>
            </w:r>
          </w:p>
        </w:tc>
        <w:tc>
          <w:tcPr>
            <w:tcW w:w="1284" w:type="dxa"/>
            <w:gridSpan w:val="5"/>
            <w:vAlign w:val="center"/>
          </w:tcPr>
          <w:p w14:paraId="0337E066" w14:textId="77777777" w:rsidR="00CC1CAB" w:rsidRPr="002046A5" w:rsidRDefault="008B0121" w:rsidP="0089269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753948005"/>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18"/>
                  </w:rPr>
                  <w:t>☐</w:t>
                </w:r>
              </w:sdtContent>
            </w:sdt>
            <w:r w:rsidR="00CC1CAB" w:rsidRPr="002046A5">
              <w:rPr>
                <w:rFonts w:ascii="Times New Roman" w:hAnsi="Times New Roman" w:cs="Times New Roman"/>
                <w:sz w:val="18"/>
                <w:szCs w:val="18"/>
              </w:rPr>
              <w:t xml:space="preserve"> VII.</w:t>
            </w:r>
          </w:p>
        </w:tc>
        <w:tc>
          <w:tcPr>
            <w:tcW w:w="1284" w:type="dxa"/>
            <w:gridSpan w:val="4"/>
            <w:vAlign w:val="center"/>
          </w:tcPr>
          <w:p w14:paraId="11A850B2" w14:textId="77777777" w:rsidR="00CC1CAB" w:rsidRPr="002046A5" w:rsidRDefault="008B0121" w:rsidP="0089269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84471087"/>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18"/>
                  </w:rPr>
                  <w:t>☐</w:t>
                </w:r>
              </w:sdtContent>
            </w:sdt>
            <w:r w:rsidR="00CC1CAB" w:rsidRPr="002046A5">
              <w:rPr>
                <w:rFonts w:ascii="Times New Roman" w:hAnsi="Times New Roman" w:cs="Times New Roman"/>
                <w:sz w:val="18"/>
                <w:szCs w:val="18"/>
              </w:rPr>
              <w:t xml:space="preserve"> VIII.</w:t>
            </w:r>
          </w:p>
        </w:tc>
        <w:tc>
          <w:tcPr>
            <w:tcW w:w="1284" w:type="dxa"/>
            <w:gridSpan w:val="8"/>
            <w:vAlign w:val="center"/>
          </w:tcPr>
          <w:p w14:paraId="012C7385" w14:textId="77777777" w:rsidR="00CC1CAB" w:rsidRPr="002046A5" w:rsidRDefault="008B0121" w:rsidP="0089269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450203542"/>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18"/>
                  </w:rPr>
                  <w:t>☐</w:t>
                </w:r>
              </w:sdtContent>
            </w:sdt>
            <w:r w:rsidR="00CC1CAB" w:rsidRPr="002046A5">
              <w:rPr>
                <w:rFonts w:ascii="Times New Roman" w:hAnsi="Times New Roman" w:cs="Times New Roman"/>
                <w:sz w:val="18"/>
                <w:szCs w:val="18"/>
              </w:rPr>
              <w:t xml:space="preserve"> IX.</w:t>
            </w:r>
          </w:p>
        </w:tc>
        <w:tc>
          <w:tcPr>
            <w:tcW w:w="1285" w:type="dxa"/>
            <w:gridSpan w:val="2"/>
            <w:vAlign w:val="center"/>
          </w:tcPr>
          <w:p w14:paraId="215857EF" w14:textId="77777777" w:rsidR="00CC1CAB" w:rsidRPr="002046A5" w:rsidRDefault="008B0121" w:rsidP="0089269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68805269"/>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18"/>
                  </w:rPr>
                  <w:t>☐</w:t>
                </w:r>
              </w:sdtContent>
            </w:sdt>
            <w:r w:rsidR="00CC1CAB" w:rsidRPr="002046A5">
              <w:rPr>
                <w:rFonts w:ascii="Times New Roman" w:hAnsi="Times New Roman" w:cs="Times New Roman"/>
                <w:sz w:val="18"/>
                <w:szCs w:val="18"/>
              </w:rPr>
              <w:t xml:space="preserve"> X.</w:t>
            </w:r>
          </w:p>
        </w:tc>
      </w:tr>
      <w:tr w:rsidR="00CC1CAB" w:rsidRPr="002046A5" w14:paraId="41BB11D7" w14:textId="77777777" w:rsidTr="00892696">
        <w:trPr>
          <w:trHeight w:val="80"/>
        </w:trPr>
        <w:tc>
          <w:tcPr>
            <w:tcW w:w="1801" w:type="dxa"/>
            <w:shd w:val="clear" w:color="auto" w:fill="F2F2F2" w:themeFill="background1" w:themeFillShade="F2"/>
            <w:vAlign w:val="center"/>
          </w:tcPr>
          <w:p w14:paraId="042EAD5E"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Status kolegija</w:t>
            </w:r>
          </w:p>
        </w:tc>
        <w:tc>
          <w:tcPr>
            <w:tcW w:w="1066" w:type="dxa"/>
            <w:gridSpan w:val="4"/>
          </w:tcPr>
          <w:p w14:paraId="0DBD9E0F"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1421921"/>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obvezni kolegij</w:t>
            </w:r>
          </w:p>
        </w:tc>
        <w:tc>
          <w:tcPr>
            <w:tcW w:w="1284" w:type="dxa"/>
            <w:gridSpan w:val="10"/>
            <w:vAlign w:val="center"/>
          </w:tcPr>
          <w:p w14:paraId="3E654DB0" w14:textId="77777777" w:rsidR="00CC1CAB" w:rsidRPr="002046A5" w:rsidRDefault="008B0121" w:rsidP="0089269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47045429"/>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izborni kolegij</w:t>
            </w:r>
          </w:p>
        </w:tc>
        <w:tc>
          <w:tcPr>
            <w:tcW w:w="2568" w:type="dxa"/>
            <w:gridSpan w:val="9"/>
            <w:vAlign w:val="center"/>
          </w:tcPr>
          <w:p w14:paraId="4F62212B" w14:textId="77777777" w:rsidR="00CC1CAB" w:rsidRPr="002046A5" w:rsidRDefault="008B0121" w:rsidP="00892696">
            <w:pPr>
              <w:tabs>
                <w:tab w:val="left" w:pos="1218"/>
              </w:tabs>
              <w:spacing w:before="20" w:after="20"/>
              <w:jc w:val="center"/>
              <w:rPr>
                <w:rFonts w:ascii="Times New Roman" w:hAnsi="Times New Roman" w:cs="Times New Roman"/>
                <w:sz w:val="18"/>
                <w:szCs w:val="18"/>
                <w:lang w:val="it-IT"/>
              </w:rPr>
            </w:pPr>
            <w:sdt>
              <w:sdtPr>
                <w:rPr>
                  <w:rFonts w:ascii="Times New Roman" w:hAnsi="Times New Roman" w:cs="Times New Roman"/>
                  <w:sz w:val="18"/>
                  <w:szCs w:val="18"/>
                  <w:lang w:val="it-IT"/>
                </w:rPr>
                <w:id w:val="-1046443370"/>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lang w:val="it-IT"/>
                  </w:rPr>
                  <w:t>☒</w:t>
                </w:r>
              </w:sdtContent>
            </w:sdt>
            <w:r w:rsidR="00CC1CAB" w:rsidRPr="002046A5">
              <w:rPr>
                <w:rFonts w:ascii="Times New Roman" w:hAnsi="Times New Roman" w:cs="Times New Roman"/>
                <w:sz w:val="18"/>
                <w:szCs w:val="18"/>
                <w:lang w:val="it-IT"/>
              </w:rPr>
              <w:t xml:space="preserve"> izborni kolegij koji se nudi studentima drugih odjela</w:t>
            </w:r>
          </w:p>
        </w:tc>
        <w:tc>
          <w:tcPr>
            <w:tcW w:w="1284" w:type="dxa"/>
            <w:gridSpan w:val="8"/>
            <w:shd w:val="clear" w:color="auto" w:fill="F2F2F2" w:themeFill="background1" w:themeFillShade="F2"/>
            <w:vAlign w:val="center"/>
          </w:tcPr>
          <w:p w14:paraId="029F4C5C" w14:textId="77777777" w:rsidR="00CC1CAB" w:rsidRPr="002046A5" w:rsidRDefault="00CC1CAB" w:rsidP="0089269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b/>
                <w:sz w:val="18"/>
                <w:szCs w:val="18"/>
              </w:rPr>
              <w:t>Nastavničke kompetencije</w:t>
            </w:r>
          </w:p>
        </w:tc>
        <w:tc>
          <w:tcPr>
            <w:tcW w:w="1285" w:type="dxa"/>
            <w:gridSpan w:val="2"/>
            <w:vAlign w:val="center"/>
          </w:tcPr>
          <w:p w14:paraId="344121D1"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21051551"/>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DA </w:t>
            </w:r>
            <w:sdt>
              <w:sdtPr>
                <w:rPr>
                  <w:rFonts w:ascii="Times New Roman" w:hAnsi="Times New Roman" w:cs="Times New Roman"/>
                  <w:sz w:val="18"/>
                  <w:szCs w:val="18"/>
                </w:rPr>
                <w:id w:val="-1801988604"/>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NE</w:t>
            </w:r>
          </w:p>
        </w:tc>
      </w:tr>
      <w:tr w:rsidR="00CC1CAB" w:rsidRPr="002046A5" w14:paraId="764FB8AA" w14:textId="77777777" w:rsidTr="00892696">
        <w:trPr>
          <w:trHeight w:val="80"/>
        </w:trPr>
        <w:tc>
          <w:tcPr>
            <w:tcW w:w="1801" w:type="dxa"/>
            <w:shd w:val="clear" w:color="auto" w:fill="F2F2F2" w:themeFill="background1" w:themeFillShade="F2"/>
            <w:vAlign w:val="center"/>
          </w:tcPr>
          <w:p w14:paraId="40A83774"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Opterećenje</w:t>
            </w:r>
          </w:p>
        </w:tc>
        <w:tc>
          <w:tcPr>
            <w:tcW w:w="462" w:type="dxa"/>
            <w:gridSpan w:val="2"/>
          </w:tcPr>
          <w:p w14:paraId="10642886" w14:textId="77777777" w:rsidR="00CC1CAB" w:rsidRPr="002046A5" w:rsidRDefault="00CC1CAB" w:rsidP="00892696">
            <w:pPr>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30</w:t>
            </w:r>
          </w:p>
        </w:tc>
        <w:tc>
          <w:tcPr>
            <w:tcW w:w="321" w:type="dxa"/>
          </w:tcPr>
          <w:p w14:paraId="6D7345D0" w14:textId="77777777" w:rsidR="00CC1CAB" w:rsidRPr="002046A5" w:rsidRDefault="00CC1CAB" w:rsidP="00892696">
            <w:pPr>
              <w:spacing w:before="20" w:after="20"/>
              <w:jc w:val="center"/>
              <w:rPr>
                <w:rFonts w:ascii="Times New Roman" w:hAnsi="Times New Roman" w:cs="Times New Roman"/>
                <w:b/>
                <w:sz w:val="18"/>
                <w:szCs w:val="18"/>
              </w:rPr>
            </w:pPr>
            <w:r w:rsidRPr="002046A5">
              <w:rPr>
                <w:rFonts w:ascii="Times New Roman" w:hAnsi="Times New Roman" w:cs="Times New Roman"/>
                <w:b/>
                <w:sz w:val="18"/>
                <w:szCs w:val="18"/>
              </w:rPr>
              <w:t>P</w:t>
            </w:r>
          </w:p>
        </w:tc>
        <w:tc>
          <w:tcPr>
            <w:tcW w:w="392" w:type="dxa"/>
            <w:gridSpan w:val="3"/>
          </w:tcPr>
          <w:p w14:paraId="7A4A320C" w14:textId="77777777" w:rsidR="00CC1CAB" w:rsidRPr="002046A5" w:rsidRDefault="00CC1CAB" w:rsidP="00892696">
            <w:pPr>
              <w:spacing w:before="20" w:after="20"/>
              <w:jc w:val="center"/>
              <w:rPr>
                <w:rFonts w:ascii="Times New Roman" w:hAnsi="Times New Roman" w:cs="Times New Roman"/>
                <w:sz w:val="18"/>
                <w:szCs w:val="18"/>
              </w:rPr>
            </w:pPr>
          </w:p>
        </w:tc>
        <w:tc>
          <w:tcPr>
            <w:tcW w:w="280" w:type="dxa"/>
            <w:gridSpan w:val="2"/>
          </w:tcPr>
          <w:p w14:paraId="0B6EEF5F" w14:textId="77777777" w:rsidR="00CC1CAB" w:rsidRPr="002046A5" w:rsidRDefault="00CC1CAB" w:rsidP="00892696">
            <w:pPr>
              <w:spacing w:before="20" w:after="20"/>
              <w:jc w:val="center"/>
              <w:rPr>
                <w:rFonts w:ascii="Times New Roman" w:hAnsi="Times New Roman" w:cs="Times New Roman"/>
                <w:b/>
                <w:sz w:val="18"/>
                <w:szCs w:val="18"/>
              </w:rPr>
            </w:pPr>
            <w:r w:rsidRPr="002046A5">
              <w:rPr>
                <w:rFonts w:ascii="Times New Roman" w:hAnsi="Times New Roman" w:cs="Times New Roman"/>
                <w:b/>
                <w:sz w:val="18"/>
                <w:szCs w:val="18"/>
              </w:rPr>
              <w:t>S</w:t>
            </w:r>
          </w:p>
        </w:tc>
        <w:tc>
          <w:tcPr>
            <w:tcW w:w="503" w:type="dxa"/>
            <w:gridSpan w:val="4"/>
          </w:tcPr>
          <w:p w14:paraId="39E1D07A" w14:textId="77777777" w:rsidR="00CC1CAB" w:rsidRPr="002046A5" w:rsidRDefault="00CC1CAB" w:rsidP="00892696">
            <w:pPr>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15</w:t>
            </w:r>
          </w:p>
        </w:tc>
        <w:tc>
          <w:tcPr>
            <w:tcW w:w="392" w:type="dxa"/>
            <w:gridSpan w:val="2"/>
          </w:tcPr>
          <w:p w14:paraId="27079E4E" w14:textId="77777777" w:rsidR="00CC1CAB" w:rsidRPr="002046A5" w:rsidRDefault="00CC1CAB" w:rsidP="00892696">
            <w:pPr>
              <w:spacing w:before="20" w:after="20"/>
              <w:jc w:val="center"/>
              <w:rPr>
                <w:rFonts w:ascii="Times New Roman" w:hAnsi="Times New Roman" w:cs="Times New Roman"/>
                <w:b/>
                <w:sz w:val="18"/>
                <w:szCs w:val="18"/>
              </w:rPr>
            </w:pPr>
            <w:r w:rsidRPr="002046A5">
              <w:rPr>
                <w:rFonts w:ascii="Times New Roman" w:hAnsi="Times New Roman" w:cs="Times New Roman"/>
                <w:b/>
                <w:sz w:val="18"/>
                <w:szCs w:val="18"/>
              </w:rPr>
              <w:t>V</w:t>
            </w:r>
          </w:p>
        </w:tc>
        <w:tc>
          <w:tcPr>
            <w:tcW w:w="3852" w:type="dxa"/>
            <w:gridSpan w:val="17"/>
            <w:shd w:val="clear" w:color="auto" w:fill="F2F2F2" w:themeFill="background1" w:themeFillShade="F2"/>
            <w:vAlign w:val="center"/>
          </w:tcPr>
          <w:p w14:paraId="6A50E2D6" w14:textId="77777777" w:rsidR="00CC1CAB" w:rsidRPr="002046A5" w:rsidRDefault="00CC1CAB" w:rsidP="00892696">
            <w:pPr>
              <w:tabs>
                <w:tab w:val="left" w:pos="1218"/>
              </w:tabs>
              <w:spacing w:before="20" w:after="20"/>
              <w:jc w:val="center"/>
              <w:rPr>
                <w:rFonts w:ascii="Times New Roman" w:hAnsi="Times New Roman" w:cs="Times New Roman"/>
                <w:b/>
                <w:sz w:val="18"/>
                <w:szCs w:val="18"/>
                <w:lang w:val="it-IT"/>
              </w:rPr>
            </w:pPr>
            <w:r w:rsidRPr="002046A5">
              <w:rPr>
                <w:rFonts w:ascii="Times New Roman" w:hAnsi="Times New Roman" w:cs="Times New Roman"/>
                <w:b/>
                <w:sz w:val="18"/>
                <w:szCs w:val="18"/>
                <w:lang w:val="it-IT"/>
              </w:rPr>
              <w:t>Mrežne stranice kolegija u sustavu za e-učenje</w:t>
            </w:r>
          </w:p>
        </w:tc>
        <w:tc>
          <w:tcPr>
            <w:tcW w:w="1285" w:type="dxa"/>
            <w:gridSpan w:val="2"/>
            <w:vAlign w:val="center"/>
          </w:tcPr>
          <w:p w14:paraId="3C1B170A"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56998011"/>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DA </w:t>
            </w:r>
            <w:sdt>
              <w:sdtPr>
                <w:rPr>
                  <w:rFonts w:ascii="Times New Roman" w:hAnsi="Times New Roman" w:cs="Times New Roman"/>
                  <w:sz w:val="18"/>
                  <w:szCs w:val="18"/>
                </w:rPr>
                <w:id w:val="75022004"/>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NE</w:t>
            </w:r>
          </w:p>
        </w:tc>
      </w:tr>
      <w:tr w:rsidR="00CC1CAB" w:rsidRPr="002046A5" w14:paraId="47868335" w14:textId="77777777" w:rsidTr="00892696">
        <w:trPr>
          <w:trHeight w:val="80"/>
        </w:trPr>
        <w:tc>
          <w:tcPr>
            <w:tcW w:w="1801" w:type="dxa"/>
            <w:shd w:val="clear" w:color="auto" w:fill="F2F2F2" w:themeFill="background1" w:themeFillShade="F2"/>
            <w:vAlign w:val="center"/>
          </w:tcPr>
          <w:p w14:paraId="6B6C5062" w14:textId="77777777" w:rsidR="00CC1CAB" w:rsidRPr="002046A5" w:rsidRDefault="00CC1CAB" w:rsidP="00892696">
            <w:pPr>
              <w:spacing w:before="20" w:after="20"/>
              <w:rPr>
                <w:rFonts w:ascii="Times New Roman" w:hAnsi="Times New Roman" w:cs="Times New Roman"/>
                <w:b/>
                <w:sz w:val="18"/>
                <w:szCs w:val="18"/>
                <w:lang w:val="it-IT"/>
              </w:rPr>
            </w:pPr>
            <w:r w:rsidRPr="002046A5">
              <w:rPr>
                <w:rFonts w:ascii="Times New Roman" w:hAnsi="Times New Roman" w:cs="Times New Roman"/>
                <w:b/>
                <w:sz w:val="18"/>
                <w:szCs w:val="18"/>
                <w:lang w:val="it-IT"/>
              </w:rPr>
              <w:t>Mjesto i vrijeme izvođenja nastave</w:t>
            </w:r>
          </w:p>
        </w:tc>
        <w:tc>
          <w:tcPr>
            <w:tcW w:w="2350" w:type="dxa"/>
            <w:gridSpan w:val="14"/>
            <w:vAlign w:val="center"/>
          </w:tcPr>
          <w:p w14:paraId="3554BEE8" w14:textId="77777777" w:rsidR="00CC1CAB" w:rsidRPr="002046A5" w:rsidRDefault="00CC1CAB" w:rsidP="00892696">
            <w:pPr>
              <w:spacing w:before="20" w:after="20"/>
              <w:jc w:val="center"/>
              <w:rPr>
                <w:rFonts w:ascii="Times New Roman" w:hAnsi="Times New Roman" w:cs="Times New Roman"/>
                <w:sz w:val="18"/>
                <w:szCs w:val="18"/>
                <w:lang w:val="it-IT"/>
              </w:rPr>
            </w:pPr>
            <w:r w:rsidRPr="002046A5">
              <w:rPr>
                <w:rFonts w:ascii="Times New Roman" w:hAnsi="Times New Roman" w:cs="Times New Roman"/>
                <w:sz w:val="18"/>
                <w:szCs w:val="18"/>
                <w:lang w:val="it-IT"/>
              </w:rPr>
              <w:t>Novi kampus 123,</w:t>
            </w:r>
          </w:p>
          <w:p w14:paraId="0F2C9523" w14:textId="77777777" w:rsidR="00CC1CAB" w:rsidRPr="002046A5" w:rsidRDefault="00CC1CAB" w:rsidP="00892696">
            <w:pPr>
              <w:spacing w:before="20" w:after="20"/>
              <w:jc w:val="center"/>
              <w:rPr>
                <w:rFonts w:ascii="Times New Roman" w:hAnsi="Times New Roman" w:cs="Times New Roman"/>
                <w:sz w:val="18"/>
                <w:szCs w:val="18"/>
                <w:lang w:val="it-IT"/>
              </w:rPr>
            </w:pPr>
            <w:r w:rsidRPr="002046A5">
              <w:rPr>
                <w:rFonts w:ascii="Times New Roman" w:hAnsi="Times New Roman" w:cs="Times New Roman"/>
                <w:sz w:val="18"/>
                <w:szCs w:val="18"/>
                <w:lang w:val="it-IT"/>
              </w:rPr>
              <w:t>F. Tuđmana 24i, Zadar</w:t>
            </w:r>
          </w:p>
          <w:p w14:paraId="3C6224CD" w14:textId="77777777" w:rsidR="00CC1CAB" w:rsidRPr="002046A5" w:rsidRDefault="00CC1CAB" w:rsidP="00892696">
            <w:pPr>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Čet. 14.00-17.00 sati</w:t>
            </w:r>
          </w:p>
        </w:tc>
        <w:tc>
          <w:tcPr>
            <w:tcW w:w="3852" w:type="dxa"/>
            <w:gridSpan w:val="17"/>
            <w:shd w:val="clear" w:color="auto" w:fill="F2F2F2" w:themeFill="background1" w:themeFillShade="F2"/>
            <w:vAlign w:val="center"/>
          </w:tcPr>
          <w:p w14:paraId="1C2A9215" w14:textId="77777777" w:rsidR="00CC1CAB" w:rsidRPr="002046A5" w:rsidRDefault="00CC1CAB" w:rsidP="00892696">
            <w:pPr>
              <w:tabs>
                <w:tab w:val="left" w:pos="1218"/>
              </w:tabs>
              <w:spacing w:before="20" w:after="20"/>
              <w:jc w:val="right"/>
              <w:rPr>
                <w:rFonts w:ascii="Times New Roman" w:hAnsi="Times New Roman" w:cs="Times New Roman"/>
                <w:b/>
                <w:color w:val="FF0000"/>
                <w:sz w:val="18"/>
                <w:szCs w:val="18"/>
                <w:lang w:val="it-IT"/>
              </w:rPr>
            </w:pPr>
            <w:r w:rsidRPr="002046A5">
              <w:rPr>
                <w:rFonts w:ascii="Times New Roman" w:hAnsi="Times New Roman" w:cs="Times New Roman"/>
                <w:b/>
                <w:sz w:val="18"/>
                <w:szCs w:val="18"/>
                <w:lang w:val="it-IT"/>
              </w:rPr>
              <w:t>Jezik/jezici na kojima se izvodi kolegij</w:t>
            </w:r>
          </w:p>
        </w:tc>
        <w:tc>
          <w:tcPr>
            <w:tcW w:w="1285" w:type="dxa"/>
            <w:gridSpan w:val="2"/>
            <w:vAlign w:val="center"/>
          </w:tcPr>
          <w:p w14:paraId="2832FFA7" w14:textId="77777777" w:rsidR="00CC1CAB" w:rsidRPr="002046A5" w:rsidRDefault="00CC1CAB" w:rsidP="0089269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Hrvatski</w:t>
            </w:r>
          </w:p>
        </w:tc>
      </w:tr>
      <w:tr w:rsidR="00CC1CAB" w:rsidRPr="002046A5" w14:paraId="203A20BC" w14:textId="77777777" w:rsidTr="00892696">
        <w:trPr>
          <w:trHeight w:val="80"/>
        </w:trPr>
        <w:tc>
          <w:tcPr>
            <w:tcW w:w="1801" w:type="dxa"/>
            <w:shd w:val="clear" w:color="auto" w:fill="F2F2F2" w:themeFill="background1" w:themeFillShade="F2"/>
            <w:vAlign w:val="center"/>
          </w:tcPr>
          <w:p w14:paraId="0E64646B"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Početak nastave</w:t>
            </w:r>
          </w:p>
        </w:tc>
        <w:tc>
          <w:tcPr>
            <w:tcW w:w="2350" w:type="dxa"/>
            <w:gridSpan w:val="14"/>
            <w:vAlign w:val="center"/>
          </w:tcPr>
          <w:p w14:paraId="3C6D2062" w14:textId="77777777" w:rsidR="00CC1CAB" w:rsidRPr="002046A5" w:rsidRDefault="00CC1CAB" w:rsidP="00892696">
            <w:pPr>
              <w:spacing w:before="20" w:after="20"/>
              <w:jc w:val="center"/>
              <w:rPr>
                <w:rFonts w:ascii="Times New Roman" w:hAnsi="Times New Roman" w:cs="Times New Roman"/>
                <w:b/>
                <w:sz w:val="18"/>
                <w:szCs w:val="18"/>
              </w:rPr>
            </w:pPr>
            <w:r w:rsidRPr="002046A5">
              <w:rPr>
                <w:rFonts w:ascii="Times New Roman" w:hAnsi="Times New Roman" w:cs="Times New Roman"/>
                <w:sz w:val="18"/>
                <w:szCs w:val="18"/>
              </w:rPr>
              <w:t>25.2.2021.</w:t>
            </w:r>
          </w:p>
        </w:tc>
        <w:tc>
          <w:tcPr>
            <w:tcW w:w="3852" w:type="dxa"/>
            <w:gridSpan w:val="17"/>
            <w:shd w:val="clear" w:color="auto" w:fill="F2F2F2" w:themeFill="background1" w:themeFillShade="F2"/>
            <w:vAlign w:val="center"/>
          </w:tcPr>
          <w:p w14:paraId="41801C54" w14:textId="77777777" w:rsidR="00CC1CAB" w:rsidRPr="002046A5" w:rsidRDefault="00CC1CAB" w:rsidP="00892696">
            <w:pPr>
              <w:tabs>
                <w:tab w:val="left" w:pos="1218"/>
              </w:tabs>
              <w:spacing w:before="20" w:after="20"/>
              <w:jc w:val="right"/>
              <w:rPr>
                <w:rFonts w:ascii="Times New Roman" w:hAnsi="Times New Roman" w:cs="Times New Roman"/>
                <w:b/>
                <w:sz w:val="18"/>
                <w:szCs w:val="18"/>
              </w:rPr>
            </w:pPr>
            <w:r w:rsidRPr="002046A5">
              <w:rPr>
                <w:rFonts w:ascii="Times New Roman" w:hAnsi="Times New Roman" w:cs="Times New Roman"/>
                <w:b/>
                <w:sz w:val="18"/>
                <w:szCs w:val="18"/>
              </w:rPr>
              <w:t>Završetak nastave</w:t>
            </w:r>
          </w:p>
        </w:tc>
        <w:tc>
          <w:tcPr>
            <w:tcW w:w="1285" w:type="dxa"/>
            <w:gridSpan w:val="2"/>
            <w:vAlign w:val="center"/>
          </w:tcPr>
          <w:p w14:paraId="6ACB9C5A" w14:textId="77777777" w:rsidR="00CC1CAB" w:rsidRPr="002046A5" w:rsidRDefault="00CC1CAB" w:rsidP="0089269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4.6.2021.</w:t>
            </w:r>
          </w:p>
        </w:tc>
      </w:tr>
      <w:tr w:rsidR="00CC1CAB" w:rsidRPr="002046A5" w14:paraId="59E465EC" w14:textId="77777777" w:rsidTr="00892696">
        <w:tc>
          <w:tcPr>
            <w:tcW w:w="1801" w:type="dxa"/>
            <w:shd w:val="clear" w:color="auto" w:fill="F2F2F2" w:themeFill="background1" w:themeFillShade="F2"/>
          </w:tcPr>
          <w:p w14:paraId="71067F78"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Preduvjeti za upis kolegija</w:t>
            </w:r>
          </w:p>
        </w:tc>
        <w:tc>
          <w:tcPr>
            <w:tcW w:w="7487" w:type="dxa"/>
            <w:gridSpan w:val="33"/>
          </w:tcPr>
          <w:p w14:paraId="2155211F" w14:textId="77777777" w:rsidR="00CC1CAB" w:rsidRPr="002046A5" w:rsidRDefault="00CC1CAB" w:rsidP="0089269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Osnovne didaktičko-metodičke kompetencije.</w:t>
            </w:r>
          </w:p>
        </w:tc>
      </w:tr>
      <w:tr w:rsidR="00CC1CAB" w:rsidRPr="002046A5" w14:paraId="31D4BFA7" w14:textId="77777777" w:rsidTr="00892696">
        <w:tc>
          <w:tcPr>
            <w:tcW w:w="9288" w:type="dxa"/>
            <w:gridSpan w:val="34"/>
            <w:shd w:val="clear" w:color="auto" w:fill="D9D9D9" w:themeFill="background1" w:themeFillShade="D9"/>
          </w:tcPr>
          <w:p w14:paraId="2A26E966" w14:textId="77777777" w:rsidR="00CC1CAB" w:rsidRPr="002046A5" w:rsidRDefault="00CC1CAB" w:rsidP="00892696">
            <w:pPr>
              <w:spacing w:before="20" w:after="20"/>
              <w:rPr>
                <w:rFonts w:ascii="Times New Roman" w:hAnsi="Times New Roman" w:cs="Times New Roman"/>
                <w:sz w:val="18"/>
                <w:szCs w:val="18"/>
              </w:rPr>
            </w:pPr>
          </w:p>
        </w:tc>
      </w:tr>
      <w:tr w:rsidR="00CC1CAB" w:rsidRPr="002046A5" w14:paraId="1E7494C5" w14:textId="77777777" w:rsidTr="00892696">
        <w:tc>
          <w:tcPr>
            <w:tcW w:w="1801" w:type="dxa"/>
            <w:shd w:val="clear" w:color="auto" w:fill="F2F2F2" w:themeFill="background1" w:themeFillShade="F2"/>
          </w:tcPr>
          <w:p w14:paraId="49C93C17"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Nositelj kolegija</w:t>
            </w:r>
          </w:p>
        </w:tc>
        <w:tc>
          <w:tcPr>
            <w:tcW w:w="7487" w:type="dxa"/>
            <w:gridSpan w:val="33"/>
          </w:tcPr>
          <w:p w14:paraId="481310B4" w14:textId="77777777" w:rsidR="00CC1CAB" w:rsidRPr="002046A5" w:rsidRDefault="00CC1CAB" w:rsidP="0089269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Doc. dr. sc. Marijana Mohorić</w:t>
            </w:r>
          </w:p>
        </w:tc>
      </w:tr>
      <w:tr w:rsidR="00CC1CAB" w:rsidRPr="002046A5" w14:paraId="70D90B45" w14:textId="77777777" w:rsidTr="00892696">
        <w:tc>
          <w:tcPr>
            <w:tcW w:w="1801" w:type="dxa"/>
            <w:shd w:val="clear" w:color="auto" w:fill="F2F2F2" w:themeFill="background1" w:themeFillShade="F2"/>
          </w:tcPr>
          <w:p w14:paraId="797C1910" w14:textId="77777777" w:rsidR="00CC1CAB" w:rsidRPr="002046A5" w:rsidRDefault="00CC1CAB" w:rsidP="00892696">
            <w:pPr>
              <w:spacing w:before="20" w:after="20"/>
              <w:jc w:val="right"/>
              <w:rPr>
                <w:rFonts w:ascii="Times New Roman" w:hAnsi="Times New Roman" w:cs="Times New Roman"/>
                <w:b/>
                <w:sz w:val="18"/>
                <w:szCs w:val="18"/>
              </w:rPr>
            </w:pPr>
            <w:r w:rsidRPr="002046A5">
              <w:rPr>
                <w:rFonts w:ascii="Times New Roman" w:hAnsi="Times New Roman" w:cs="Times New Roman"/>
                <w:b/>
                <w:sz w:val="18"/>
                <w:szCs w:val="18"/>
              </w:rPr>
              <w:t>E-mail</w:t>
            </w:r>
          </w:p>
        </w:tc>
        <w:tc>
          <w:tcPr>
            <w:tcW w:w="3999" w:type="dxa"/>
            <w:gridSpan w:val="21"/>
          </w:tcPr>
          <w:p w14:paraId="28DA704D" w14:textId="77777777" w:rsidR="00CC1CAB" w:rsidRPr="002046A5" w:rsidRDefault="00CC1CAB" w:rsidP="0089269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mmohoric@unizd.hr</w:t>
            </w:r>
          </w:p>
          <w:p w14:paraId="5F130C9E" w14:textId="77777777" w:rsidR="00CC1CAB" w:rsidRPr="002046A5" w:rsidRDefault="00CC1CAB" w:rsidP="00892696">
            <w:pPr>
              <w:tabs>
                <w:tab w:val="left" w:pos="1218"/>
              </w:tabs>
              <w:spacing w:before="20" w:after="20"/>
              <w:rPr>
                <w:rFonts w:ascii="Times New Roman" w:hAnsi="Times New Roman" w:cs="Times New Roman"/>
                <w:sz w:val="18"/>
                <w:szCs w:val="18"/>
              </w:rPr>
            </w:pPr>
          </w:p>
        </w:tc>
        <w:tc>
          <w:tcPr>
            <w:tcW w:w="1197" w:type="dxa"/>
            <w:gridSpan w:val="4"/>
            <w:shd w:val="clear" w:color="auto" w:fill="F2F2F2" w:themeFill="background1" w:themeFillShade="F2"/>
          </w:tcPr>
          <w:p w14:paraId="78D7F0A5" w14:textId="77777777" w:rsidR="00CC1CAB" w:rsidRPr="002046A5" w:rsidRDefault="00CC1CAB" w:rsidP="00892696">
            <w:pPr>
              <w:tabs>
                <w:tab w:val="left" w:pos="1218"/>
              </w:tabs>
              <w:spacing w:before="20" w:after="20"/>
              <w:rPr>
                <w:rFonts w:ascii="Times New Roman" w:hAnsi="Times New Roman" w:cs="Times New Roman"/>
                <w:b/>
                <w:sz w:val="18"/>
                <w:szCs w:val="18"/>
              </w:rPr>
            </w:pPr>
            <w:r w:rsidRPr="002046A5">
              <w:rPr>
                <w:rFonts w:ascii="Times New Roman" w:hAnsi="Times New Roman" w:cs="Times New Roman"/>
                <w:b/>
                <w:sz w:val="18"/>
                <w:szCs w:val="18"/>
              </w:rPr>
              <w:t>Konzultacije</w:t>
            </w:r>
          </w:p>
        </w:tc>
        <w:tc>
          <w:tcPr>
            <w:tcW w:w="2291" w:type="dxa"/>
            <w:gridSpan w:val="8"/>
          </w:tcPr>
          <w:p w14:paraId="0F37F5B0" w14:textId="77777777" w:rsidR="00CC1CAB" w:rsidRPr="002046A5" w:rsidRDefault="00CC1CAB" w:rsidP="0089269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Prema dogovoru</w:t>
            </w:r>
          </w:p>
        </w:tc>
      </w:tr>
      <w:tr w:rsidR="00CC1CAB" w:rsidRPr="002046A5" w14:paraId="5B5D38EE" w14:textId="77777777" w:rsidTr="00892696">
        <w:tc>
          <w:tcPr>
            <w:tcW w:w="1801" w:type="dxa"/>
            <w:shd w:val="clear" w:color="auto" w:fill="F2F2F2" w:themeFill="background1" w:themeFillShade="F2"/>
          </w:tcPr>
          <w:p w14:paraId="519247F5"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Izvođač kolegija</w:t>
            </w:r>
          </w:p>
        </w:tc>
        <w:tc>
          <w:tcPr>
            <w:tcW w:w="7487" w:type="dxa"/>
            <w:gridSpan w:val="33"/>
          </w:tcPr>
          <w:p w14:paraId="73DF5F70" w14:textId="77777777" w:rsidR="00CC1CAB" w:rsidRPr="002046A5" w:rsidRDefault="00CC1CAB" w:rsidP="00892696">
            <w:pPr>
              <w:tabs>
                <w:tab w:val="left" w:pos="1218"/>
              </w:tabs>
              <w:spacing w:before="20" w:after="20"/>
              <w:rPr>
                <w:rFonts w:ascii="Times New Roman" w:hAnsi="Times New Roman" w:cs="Times New Roman"/>
                <w:sz w:val="18"/>
                <w:szCs w:val="18"/>
              </w:rPr>
            </w:pPr>
          </w:p>
        </w:tc>
      </w:tr>
      <w:tr w:rsidR="00CC1CAB" w:rsidRPr="002046A5" w14:paraId="6FA0367D" w14:textId="77777777" w:rsidTr="00892696">
        <w:tc>
          <w:tcPr>
            <w:tcW w:w="1801" w:type="dxa"/>
            <w:shd w:val="clear" w:color="auto" w:fill="F2F2F2" w:themeFill="background1" w:themeFillShade="F2"/>
          </w:tcPr>
          <w:p w14:paraId="225DFC5F" w14:textId="77777777" w:rsidR="00CC1CAB" w:rsidRPr="002046A5" w:rsidRDefault="00CC1CAB" w:rsidP="00892696">
            <w:pPr>
              <w:spacing w:before="20" w:after="20"/>
              <w:jc w:val="right"/>
              <w:rPr>
                <w:rFonts w:ascii="Times New Roman" w:hAnsi="Times New Roman" w:cs="Times New Roman"/>
                <w:b/>
                <w:sz w:val="18"/>
                <w:szCs w:val="18"/>
              </w:rPr>
            </w:pPr>
            <w:r w:rsidRPr="002046A5">
              <w:rPr>
                <w:rFonts w:ascii="Times New Roman" w:hAnsi="Times New Roman" w:cs="Times New Roman"/>
                <w:b/>
                <w:sz w:val="18"/>
                <w:szCs w:val="18"/>
              </w:rPr>
              <w:t>E-mail</w:t>
            </w:r>
          </w:p>
        </w:tc>
        <w:tc>
          <w:tcPr>
            <w:tcW w:w="3999" w:type="dxa"/>
            <w:gridSpan w:val="21"/>
          </w:tcPr>
          <w:p w14:paraId="0AA7904C" w14:textId="77777777" w:rsidR="00CC1CAB" w:rsidRPr="002046A5" w:rsidRDefault="00CC1CAB" w:rsidP="00892696">
            <w:pPr>
              <w:tabs>
                <w:tab w:val="left" w:pos="1218"/>
              </w:tabs>
              <w:spacing w:before="20" w:after="20"/>
              <w:rPr>
                <w:rFonts w:ascii="Times New Roman" w:hAnsi="Times New Roman" w:cs="Times New Roman"/>
                <w:sz w:val="18"/>
                <w:szCs w:val="18"/>
              </w:rPr>
            </w:pPr>
          </w:p>
        </w:tc>
        <w:tc>
          <w:tcPr>
            <w:tcW w:w="1197" w:type="dxa"/>
            <w:gridSpan w:val="4"/>
            <w:shd w:val="clear" w:color="auto" w:fill="F2F2F2" w:themeFill="background1" w:themeFillShade="F2"/>
          </w:tcPr>
          <w:p w14:paraId="59576789" w14:textId="77777777" w:rsidR="00CC1CAB" w:rsidRPr="002046A5" w:rsidRDefault="00CC1CAB" w:rsidP="00892696">
            <w:pPr>
              <w:tabs>
                <w:tab w:val="left" w:pos="1218"/>
              </w:tabs>
              <w:spacing w:before="20" w:after="20"/>
              <w:rPr>
                <w:rFonts w:ascii="Times New Roman" w:hAnsi="Times New Roman" w:cs="Times New Roman"/>
                <w:b/>
                <w:sz w:val="18"/>
                <w:szCs w:val="18"/>
              </w:rPr>
            </w:pPr>
            <w:r w:rsidRPr="002046A5">
              <w:rPr>
                <w:rFonts w:ascii="Times New Roman" w:hAnsi="Times New Roman" w:cs="Times New Roman"/>
                <w:b/>
                <w:sz w:val="18"/>
                <w:szCs w:val="18"/>
              </w:rPr>
              <w:t>Konzultacije</w:t>
            </w:r>
          </w:p>
        </w:tc>
        <w:tc>
          <w:tcPr>
            <w:tcW w:w="2291" w:type="dxa"/>
            <w:gridSpan w:val="8"/>
          </w:tcPr>
          <w:p w14:paraId="092BC7E4" w14:textId="77777777" w:rsidR="00CC1CAB" w:rsidRPr="002046A5" w:rsidRDefault="00CC1CAB" w:rsidP="00892696">
            <w:pPr>
              <w:tabs>
                <w:tab w:val="left" w:pos="1218"/>
              </w:tabs>
              <w:spacing w:before="20" w:after="20"/>
              <w:rPr>
                <w:rFonts w:ascii="Times New Roman" w:hAnsi="Times New Roman" w:cs="Times New Roman"/>
                <w:sz w:val="18"/>
                <w:szCs w:val="18"/>
              </w:rPr>
            </w:pPr>
          </w:p>
        </w:tc>
      </w:tr>
      <w:tr w:rsidR="00CC1CAB" w:rsidRPr="002046A5" w14:paraId="3E982DF9" w14:textId="77777777" w:rsidTr="00892696">
        <w:tc>
          <w:tcPr>
            <w:tcW w:w="1801" w:type="dxa"/>
            <w:shd w:val="clear" w:color="auto" w:fill="F2F2F2" w:themeFill="background1" w:themeFillShade="F2"/>
          </w:tcPr>
          <w:p w14:paraId="7057503E"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Suradnik na kolegiju</w:t>
            </w:r>
          </w:p>
        </w:tc>
        <w:tc>
          <w:tcPr>
            <w:tcW w:w="7487" w:type="dxa"/>
            <w:gridSpan w:val="33"/>
          </w:tcPr>
          <w:p w14:paraId="60AE5E05" w14:textId="77777777" w:rsidR="00CC1CAB" w:rsidRPr="002046A5" w:rsidRDefault="00CC1CAB" w:rsidP="0089269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Elek Ljiljana, prof.</w:t>
            </w:r>
          </w:p>
          <w:p w14:paraId="1C59DDA1" w14:textId="77777777" w:rsidR="00CC1CAB" w:rsidRPr="002046A5" w:rsidRDefault="00CC1CAB" w:rsidP="00892696">
            <w:pPr>
              <w:rPr>
                <w:rFonts w:ascii="Times New Roman" w:hAnsi="Times New Roman" w:cs="Times New Roman"/>
                <w:sz w:val="18"/>
                <w:szCs w:val="18"/>
              </w:rPr>
            </w:pPr>
            <w:r w:rsidRPr="002046A5">
              <w:rPr>
                <w:rFonts w:ascii="Times New Roman" w:hAnsi="Times New Roman" w:cs="Times New Roman"/>
                <w:sz w:val="18"/>
                <w:szCs w:val="18"/>
              </w:rPr>
              <w:t>OŠ Bartola Kašića, Bribirski prilaz 2, 23000 Zadar</w:t>
            </w:r>
          </w:p>
        </w:tc>
      </w:tr>
      <w:tr w:rsidR="00CC1CAB" w:rsidRPr="002046A5" w14:paraId="1F038BD3" w14:textId="77777777" w:rsidTr="00892696">
        <w:tc>
          <w:tcPr>
            <w:tcW w:w="1801" w:type="dxa"/>
            <w:shd w:val="clear" w:color="auto" w:fill="F2F2F2" w:themeFill="background1" w:themeFillShade="F2"/>
          </w:tcPr>
          <w:p w14:paraId="6F28840B" w14:textId="77777777" w:rsidR="00CC1CAB" w:rsidRPr="002046A5" w:rsidRDefault="00CC1CAB" w:rsidP="00892696">
            <w:pPr>
              <w:spacing w:before="20" w:after="20"/>
              <w:jc w:val="right"/>
              <w:rPr>
                <w:rFonts w:ascii="Times New Roman" w:hAnsi="Times New Roman" w:cs="Times New Roman"/>
                <w:b/>
                <w:sz w:val="18"/>
                <w:szCs w:val="18"/>
              </w:rPr>
            </w:pPr>
            <w:r w:rsidRPr="002046A5">
              <w:rPr>
                <w:rFonts w:ascii="Times New Roman" w:hAnsi="Times New Roman" w:cs="Times New Roman"/>
                <w:b/>
                <w:sz w:val="18"/>
                <w:szCs w:val="18"/>
              </w:rPr>
              <w:t>E-mail</w:t>
            </w:r>
          </w:p>
        </w:tc>
        <w:tc>
          <w:tcPr>
            <w:tcW w:w="3999" w:type="dxa"/>
            <w:gridSpan w:val="21"/>
          </w:tcPr>
          <w:p w14:paraId="005E8AFE" w14:textId="77777777" w:rsidR="00CC1CAB" w:rsidRPr="002046A5" w:rsidRDefault="00CC1CAB" w:rsidP="00892696">
            <w:pPr>
              <w:rPr>
                <w:rFonts w:ascii="Times New Roman" w:hAnsi="Times New Roman" w:cs="Times New Roman"/>
                <w:sz w:val="18"/>
                <w:szCs w:val="18"/>
              </w:rPr>
            </w:pPr>
            <w:r w:rsidRPr="002046A5">
              <w:rPr>
                <w:rFonts w:ascii="Times New Roman" w:hAnsi="Times New Roman" w:cs="Times New Roman"/>
                <w:sz w:val="18"/>
                <w:szCs w:val="18"/>
              </w:rPr>
              <w:t>ljiljana.elek@gmail.com</w:t>
            </w:r>
          </w:p>
        </w:tc>
        <w:tc>
          <w:tcPr>
            <w:tcW w:w="1197" w:type="dxa"/>
            <w:gridSpan w:val="4"/>
            <w:shd w:val="clear" w:color="auto" w:fill="F2F2F2" w:themeFill="background1" w:themeFillShade="F2"/>
          </w:tcPr>
          <w:p w14:paraId="4606E274" w14:textId="77777777" w:rsidR="00CC1CAB" w:rsidRPr="002046A5" w:rsidRDefault="00CC1CAB" w:rsidP="00892696">
            <w:pPr>
              <w:tabs>
                <w:tab w:val="left" w:pos="1218"/>
              </w:tabs>
              <w:spacing w:before="20" w:after="20"/>
              <w:rPr>
                <w:rFonts w:ascii="Times New Roman" w:hAnsi="Times New Roman" w:cs="Times New Roman"/>
                <w:b/>
                <w:sz w:val="18"/>
                <w:szCs w:val="18"/>
              </w:rPr>
            </w:pPr>
            <w:r w:rsidRPr="002046A5">
              <w:rPr>
                <w:rFonts w:ascii="Times New Roman" w:hAnsi="Times New Roman" w:cs="Times New Roman"/>
                <w:b/>
                <w:sz w:val="18"/>
                <w:szCs w:val="18"/>
              </w:rPr>
              <w:t>Konzultacije</w:t>
            </w:r>
          </w:p>
        </w:tc>
        <w:tc>
          <w:tcPr>
            <w:tcW w:w="2291" w:type="dxa"/>
            <w:gridSpan w:val="8"/>
          </w:tcPr>
          <w:p w14:paraId="112A4E1E" w14:textId="77777777" w:rsidR="00CC1CAB" w:rsidRPr="002046A5" w:rsidRDefault="00CC1CAB" w:rsidP="0089269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Prema dogovoru</w:t>
            </w:r>
          </w:p>
        </w:tc>
      </w:tr>
      <w:tr w:rsidR="00CC1CAB" w:rsidRPr="002046A5" w14:paraId="4AFBF80C" w14:textId="77777777" w:rsidTr="00892696">
        <w:tc>
          <w:tcPr>
            <w:tcW w:w="1801" w:type="dxa"/>
            <w:shd w:val="clear" w:color="auto" w:fill="F2F2F2" w:themeFill="background1" w:themeFillShade="F2"/>
          </w:tcPr>
          <w:p w14:paraId="6617D699"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Suradnik na kolegiju</w:t>
            </w:r>
          </w:p>
        </w:tc>
        <w:tc>
          <w:tcPr>
            <w:tcW w:w="7487" w:type="dxa"/>
            <w:gridSpan w:val="33"/>
          </w:tcPr>
          <w:p w14:paraId="3B908738" w14:textId="77777777" w:rsidR="00CC1CAB" w:rsidRPr="002046A5" w:rsidRDefault="00CC1CAB" w:rsidP="00892696">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lang w:val="it-IT"/>
              </w:rPr>
              <w:t>Dellavia Marijana, prof.</w:t>
            </w:r>
          </w:p>
          <w:p w14:paraId="32A04ECE" w14:textId="77777777" w:rsidR="00CC1CAB" w:rsidRPr="002046A5" w:rsidRDefault="00CC1CAB" w:rsidP="00892696">
            <w:pPr>
              <w:rPr>
                <w:rFonts w:ascii="Times New Roman" w:hAnsi="Times New Roman" w:cs="Times New Roman"/>
                <w:sz w:val="18"/>
                <w:szCs w:val="18"/>
                <w:lang w:val="it-IT"/>
              </w:rPr>
            </w:pPr>
            <w:r w:rsidRPr="002046A5">
              <w:rPr>
                <w:rFonts w:ascii="Times New Roman" w:hAnsi="Times New Roman" w:cs="Times New Roman"/>
                <w:sz w:val="18"/>
                <w:szCs w:val="18"/>
                <w:lang w:val="it-IT"/>
              </w:rPr>
              <w:t>OŠ Šime Budinića, Put Šimunova 4, 23000 Zadar</w:t>
            </w:r>
          </w:p>
        </w:tc>
      </w:tr>
      <w:tr w:rsidR="00CC1CAB" w:rsidRPr="002046A5" w14:paraId="616FA96B" w14:textId="77777777" w:rsidTr="00892696">
        <w:tc>
          <w:tcPr>
            <w:tcW w:w="1801" w:type="dxa"/>
            <w:shd w:val="clear" w:color="auto" w:fill="F2F2F2" w:themeFill="background1" w:themeFillShade="F2"/>
          </w:tcPr>
          <w:p w14:paraId="3F67BB94" w14:textId="77777777" w:rsidR="00CC1CAB" w:rsidRPr="002046A5" w:rsidRDefault="00CC1CAB" w:rsidP="00892696">
            <w:pPr>
              <w:spacing w:before="20" w:after="20"/>
              <w:jc w:val="right"/>
              <w:rPr>
                <w:rFonts w:ascii="Times New Roman" w:hAnsi="Times New Roman" w:cs="Times New Roman"/>
                <w:b/>
                <w:sz w:val="18"/>
                <w:szCs w:val="18"/>
              </w:rPr>
            </w:pPr>
            <w:r w:rsidRPr="002046A5">
              <w:rPr>
                <w:rFonts w:ascii="Times New Roman" w:hAnsi="Times New Roman" w:cs="Times New Roman"/>
                <w:b/>
                <w:sz w:val="18"/>
                <w:szCs w:val="18"/>
              </w:rPr>
              <w:t>E-mail</w:t>
            </w:r>
          </w:p>
        </w:tc>
        <w:tc>
          <w:tcPr>
            <w:tcW w:w="3999" w:type="dxa"/>
            <w:gridSpan w:val="21"/>
          </w:tcPr>
          <w:p w14:paraId="0993E0BB" w14:textId="77777777" w:rsidR="00CC1CAB" w:rsidRPr="002046A5" w:rsidRDefault="00CC1CAB" w:rsidP="00892696">
            <w:pPr>
              <w:rPr>
                <w:rFonts w:ascii="Times New Roman" w:hAnsi="Times New Roman" w:cs="Times New Roman"/>
                <w:sz w:val="18"/>
                <w:szCs w:val="18"/>
              </w:rPr>
            </w:pPr>
            <w:r w:rsidRPr="002046A5">
              <w:rPr>
                <w:rFonts w:ascii="Times New Roman" w:hAnsi="Times New Roman" w:cs="Times New Roman"/>
                <w:sz w:val="18"/>
                <w:szCs w:val="18"/>
              </w:rPr>
              <w:t>marijanadellavia@yahoo.com</w:t>
            </w:r>
          </w:p>
        </w:tc>
        <w:tc>
          <w:tcPr>
            <w:tcW w:w="1197" w:type="dxa"/>
            <w:gridSpan w:val="4"/>
            <w:shd w:val="clear" w:color="auto" w:fill="F2F2F2" w:themeFill="background1" w:themeFillShade="F2"/>
          </w:tcPr>
          <w:p w14:paraId="09210FBF" w14:textId="77777777" w:rsidR="00CC1CAB" w:rsidRPr="002046A5" w:rsidRDefault="00CC1CAB" w:rsidP="00892696">
            <w:pPr>
              <w:tabs>
                <w:tab w:val="left" w:pos="1218"/>
              </w:tabs>
              <w:spacing w:before="20" w:after="20"/>
              <w:rPr>
                <w:rFonts w:ascii="Times New Roman" w:hAnsi="Times New Roman" w:cs="Times New Roman"/>
                <w:b/>
                <w:sz w:val="18"/>
                <w:szCs w:val="18"/>
              </w:rPr>
            </w:pPr>
            <w:r w:rsidRPr="002046A5">
              <w:rPr>
                <w:rFonts w:ascii="Times New Roman" w:hAnsi="Times New Roman" w:cs="Times New Roman"/>
                <w:b/>
                <w:sz w:val="18"/>
                <w:szCs w:val="18"/>
              </w:rPr>
              <w:t>Konzultacije</w:t>
            </w:r>
          </w:p>
        </w:tc>
        <w:tc>
          <w:tcPr>
            <w:tcW w:w="2291" w:type="dxa"/>
            <w:gridSpan w:val="8"/>
          </w:tcPr>
          <w:p w14:paraId="5465D380" w14:textId="77777777" w:rsidR="00CC1CAB" w:rsidRPr="002046A5" w:rsidRDefault="00CC1CAB" w:rsidP="0089269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Prema dogovoru</w:t>
            </w:r>
          </w:p>
        </w:tc>
      </w:tr>
      <w:tr w:rsidR="00CC1CAB" w:rsidRPr="002046A5" w14:paraId="5EFD8B8A" w14:textId="77777777" w:rsidTr="00892696">
        <w:trPr>
          <w:trHeight w:val="491"/>
        </w:trPr>
        <w:tc>
          <w:tcPr>
            <w:tcW w:w="1801" w:type="dxa"/>
            <w:shd w:val="clear" w:color="auto" w:fill="F2F2F2" w:themeFill="background1" w:themeFillShade="F2"/>
          </w:tcPr>
          <w:p w14:paraId="13C3587F"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Suradnik na kolegiju</w:t>
            </w:r>
          </w:p>
        </w:tc>
        <w:tc>
          <w:tcPr>
            <w:tcW w:w="3999" w:type="dxa"/>
            <w:gridSpan w:val="21"/>
          </w:tcPr>
          <w:p w14:paraId="4826C5D2" w14:textId="77777777" w:rsidR="00CC1CAB" w:rsidRPr="002046A5" w:rsidRDefault="00CC1CAB" w:rsidP="00892696">
            <w:pPr>
              <w:rPr>
                <w:rFonts w:ascii="Times New Roman" w:hAnsi="Times New Roman" w:cs="Times New Roman"/>
                <w:sz w:val="18"/>
                <w:szCs w:val="18"/>
                <w:lang w:val="it-IT"/>
              </w:rPr>
            </w:pPr>
            <w:r w:rsidRPr="002046A5">
              <w:rPr>
                <w:rFonts w:ascii="Times New Roman" w:hAnsi="Times New Roman" w:cs="Times New Roman"/>
                <w:sz w:val="18"/>
                <w:szCs w:val="18"/>
                <w:lang w:val="it-IT"/>
              </w:rPr>
              <w:t>Anica Galešić, prof.</w:t>
            </w:r>
          </w:p>
          <w:p w14:paraId="127FE049" w14:textId="77777777" w:rsidR="00CC1CAB" w:rsidRPr="002046A5" w:rsidRDefault="00CC1CAB" w:rsidP="00892696">
            <w:pPr>
              <w:rPr>
                <w:rFonts w:ascii="Times New Roman" w:hAnsi="Times New Roman" w:cs="Times New Roman"/>
                <w:sz w:val="18"/>
                <w:szCs w:val="18"/>
                <w:lang w:val="it-IT"/>
              </w:rPr>
            </w:pPr>
            <w:r w:rsidRPr="002046A5">
              <w:rPr>
                <w:rFonts w:ascii="Times New Roman" w:hAnsi="Times New Roman" w:cs="Times New Roman"/>
                <w:sz w:val="18"/>
                <w:szCs w:val="18"/>
                <w:lang w:val="it-IT"/>
              </w:rPr>
              <w:t>OŠ Smiljevac, Ivana Lucića 47, 23000 Zadar</w:t>
            </w:r>
          </w:p>
        </w:tc>
        <w:tc>
          <w:tcPr>
            <w:tcW w:w="1197" w:type="dxa"/>
            <w:gridSpan w:val="4"/>
            <w:shd w:val="clear" w:color="auto" w:fill="F2F2F2" w:themeFill="background1" w:themeFillShade="F2"/>
          </w:tcPr>
          <w:p w14:paraId="4ECBFF93" w14:textId="77777777" w:rsidR="00CC1CAB" w:rsidRPr="002046A5" w:rsidRDefault="00CC1CAB" w:rsidP="00892696">
            <w:pPr>
              <w:tabs>
                <w:tab w:val="left" w:pos="1218"/>
              </w:tabs>
              <w:spacing w:before="20" w:after="20"/>
              <w:rPr>
                <w:rFonts w:ascii="Times New Roman" w:hAnsi="Times New Roman" w:cs="Times New Roman"/>
                <w:b/>
                <w:sz w:val="18"/>
                <w:szCs w:val="18"/>
                <w:lang w:val="it-IT"/>
              </w:rPr>
            </w:pPr>
          </w:p>
        </w:tc>
        <w:tc>
          <w:tcPr>
            <w:tcW w:w="2291" w:type="dxa"/>
            <w:gridSpan w:val="8"/>
          </w:tcPr>
          <w:p w14:paraId="031886F1" w14:textId="77777777" w:rsidR="00CC1CAB" w:rsidRPr="002046A5" w:rsidRDefault="00CC1CAB" w:rsidP="00892696">
            <w:pPr>
              <w:tabs>
                <w:tab w:val="left" w:pos="1218"/>
              </w:tabs>
              <w:spacing w:before="20" w:after="20"/>
              <w:rPr>
                <w:rFonts w:ascii="Times New Roman" w:hAnsi="Times New Roman" w:cs="Times New Roman"/>
                <w:sz w:val="18"/>
                <w:szCs w:val="18"/>
                <w:lang w:val="it-IT"/>
              </w:rPr>
            </w:pPr>
          </w:p>
        </w:tc>
      </w:tr>
      <w:tr w:rsidR="00CC1CAB" w:rsidRPr="002046A5" w14:paraId="445545ED" w14:textId="77777777" w:rsidTr="00892696">
        <w:tc>
          <w:tcPr>
            <w:tcW w:w="1801" w:type="dxa"/>
            <w:shd w:val="clear" w:color="auto" w:fill="F2F2F2" w:themeFill="background1" w:themeFillShade="F2"/>
          </w:tcPr>
          <w:p w14:paraId="3FDF0B9F" w14:textId="77777777" w:rsidR="00CC1CAB" w:rsidRPr="002046A5" w:rsidRDefault="00CC1CAB" w:rsidP="00892696">
            <w:pPr>
              <w:spacing w:before="20" w:after="20"/>
              <w:jc w:val="right"/>
              <w:rPr>
                <w:rFonts w:ascii="Times New Roman" w:hAnsi="Times New Roman" w:cs="Times New Roman"/>
                <w:b/>
                <w:sz w:val="18"/>
                <w:szCs w:val="18"/>
              </w:rPr>
            </w:pPr>
            <w:r w:rsidRPr="002046A5">
              <w:rPr>
                <w:rFonts w:ascii="Times New Roman" w:hAnsi="Times New Roman" w:cs="Times New Roman"/>
                <w:b/>
                <w:sz w:val="18"/>
                <w:szCs w:val="18"/>
              </w:rPr>
              <w:t>E-mail</w:t>
            </w:r>
          </w:p>
        </w:tc>
        <w:tc>
          <w:tcPr>
            <w:tcW w:w="3999" w:type="dxa"/>
            <w:gridSpan w:val="21"/>
          </w:tcPr>
          <w:p w14:paraId="6ACD9F1D" w14:textId="77777777" w:rsidR="00CC1CAB" w:rsidRPr="002046A5" w:rsidRDefault="00CC1CAB" w:rsidP="00892696">
            <w:pPr>
              <w:rPr>
                <w:rFonts w:ascii="Times New Roman" w:hAnsi="Times New Roman" w:cs="Times New Roman"/>
                <w:sz w:val="18"/>
                <w:szCs w:val="18"/>
              </w:rPr>
            </w:pPr>
            <w:r w:rsidRPr="002046A5">
              <w:rPr>
                <w:rFonts w:ascii="Times New Roman" w:hAnsi="Times New Roman" w:cs="Times New Roman"/>
                <w:sz w:val="18"/>
                <w:szCs w:val="18"/>
              </w:rPr>
              <w:t>anica.galesic@gmail.com</w:t>
            </w:r>
          </w:p>
        </w:tc>
        <w:tc>
          <w:tcPr>
            <w:tcW w:w="1197" w:type="dxa"/>
            <w:gridSpan w:val="4"/>
            <w:shd w:val="clear" w:color="auto" w:fill="F2F2F2" w:themeFill="background1" w:themeFillShade="F2"/>
          </w:tcPr>
          <w:p w14:paraId="6D5DF8E5" w14:textId="77777777" w:rsidR="00CC1CAB" w:rsidRPr="002046A5" w:rsidRDefault="00CC1CAB" w:rsidP="00892696">
            <w:pPr>
              <w:tabs>
                <w:tab w:val="left" w:pos="1218"/>
              </w:tabs>
              <w:spacing w:before="20" w:after="20"/>
              <w:rPr>
                <w:rFonts w:ascii="Times New Roman" w:hAnsi="Times New Roman" w:cs="Times New Roman"/>
                <w:b/>
                <w:sz w:val="18"/>
                <w:szCs w:val="18"/>
              </w:rPr>
            </w:pPr>
            <w:r w:rsidRPr="002046A5">
              <w:rPr>
                <w:rFonts w:ascii="Times New Roman" w:hAnsi="Times New Roman" w:cs="Times New Roman"/>
                <w:b/>
                <w:sz w:val="18"/>
                <w:szCs w:val="18"/>
              </w:rPr>
              <w:t>Konzultacije</w:t>
            </w:r>
          </w:p>
        </w:tc>
        <w:tc>
          <w:tcPr>
            <w:tcW w:w="2291" w:type="dxa"/>
            <w:gridSpan w:val="8"/>
          </w:tcPr>
          <w:p w14:paraId="49224F9E" w14:textId="77777777" w:rsidR="00CC1CAB" w:rsidRPr="002046A5" w:rsidRDefault="00CC1CAB" w:rsidP="0089269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Prema dogovoru</w:t>
            </w:r>
          </w:p>
        </w:tc>
      </w:tr>
      <w:tr w:rsidR="00CC1CAB" w:rsidRPr="002046A5" w14:paraId="4029D6B6" w14:textId="77777777" w:rsidTr="00892696">
        <w:tc>
          <w:tcPr>
            <w:tcW w:w="9288" w:type="dxa"/>
            <w:gridSpan w:val="34"/>
            <w:shd w:val="clear" w:color="auto" w:fill="D9D9D9" w:themeFill="background1" w:themeFillShade="D9"/>
          </w:tcPr>
          <w:p w14:paraId="166873A9" w14:textId="77777777" w:rsidR="00CC1CAB" w:rsidRPr="002046A5" w:rsidRDefault="00CC1CAB" w:rsidP="00892696">
            <w:pPr>
              <w:tabs>
                <w:tab w:val="left" w:pos="1218"/>
              </w:tabs>
              <w:spacing w:before="20" w:after="20"/>
              <w:rPr>
                <w:rFonts w:ascii="Times New Roman" w:hAnsi="Times New Roman" w:cs="Times New Roman"/>
                <w:sz w:val="18"/>
                <w:szCs w:val="18"/>
              </w:rPr>
            </w:pPr>
          </w:p>
        </w:tc>
      </w:tr>
      <w:tr w:rsidR="00CC1CAB" w:rsidRPr="002046A5" w14:paraId="439F96A0" w14:textId="77777777" w:rsidTr="00892696">
        <w:tc>
          <w:tcPr>
            <w:tcW w:w="1801" w:type="dxa"/>
            <w:vMerge w:val="restart"/>
            <w:shd w:val="clear" w:color="auto" w:fill="F2F2F2" w:themeFill="background1" w:themeFillShade="F2"/>
            <w:vAlign w:val="center"/>
          </w:tcPr>
          <w:p w14:paraId="201EE66D"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Vrste izvođenja nastave</w:t>
            </w:r>
          </w:p>
        </w:tc>
        <w:tc>
          <w:tcPr>
            <w:tcW w:w="1495" w:type="dxa"/>
            <w:gridSpan w:val="9"/>
            <w:vAlign w:val="center"/>
          </w:tcPr>
          <w:p w14:paraId="5C7AA30F"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38890575"/>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predavanja</w:t>
            </w:r>
          </w:p>
        </w:tc>
        <w:tc>
          <w:tcPr>
            <w:tcW w:w="1498" w:type="dxa"/>
            <w:gridSpan w:val="8"/>
            <w:vAlign w:val="center"/>
          </w:tcPr>
          <w:p w14:paraId="67CE70E1"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83263293"/>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18"/>
                  </w:rPr>
                  <w:t>☐</w:t>
                </w:r>
              </w:sdtContent>
            </w:sdt>
            <w:r w:rsidR="00CC1CAB" w:rsidRPr="002046A5">
              <w:rPr>
                <w:rFonts w:ascii="Times New Roman" w:hAnsi="Times New Roman" w:cs="Times New Roman"/>
                <w:sz w:val="18"/>
                <w:szCs w:val="18"/>
              </w:rPr>
              <w:t xml:space="preserve"> seminari i radionice</w:t>
            </w:r>
          </w:p>
        </w:tc>
        <w:tc>
          <w:tcPr>
            <w:tcW w:w="1497" w:type="dxa"/>
            <w:gridSpan w:val="5"/>
            <w:vAlign w:val="center"/>
          </w:tcPr>
          <w:p w14:paraId="75CD604C"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20885167"/>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vježbe</w:t>
            </w:r>
          </w:p>
        </w:tc>
        <w:tc>
          <w:tcPr>
            <w:tcW w:w="1497" w:type="dxa"/>
            <w:gridSpan w:val="8"/>
            <w:vAlign w:val="center"/>
          </w:tcPr>
          <w:p w14:paraId="62F42769"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5545449"/>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e-učenje</w:t>
            </w:r>
          </w:p>
        </w:tc>
        <w:tc>
          <w:tcPr>
            <w:tcW w:w="1500" w:type="dxa"/>
            <w:gridSpan w:val="3"/>
            <w:vAlign w:val="center"/>
          </w:tcPr>
          <w:p w14:paraId="4B98E540"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91529975"/>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18"/>
                  </w:rPr>
                  <w:t>☐</w:t>
                </w:r>
              </w:sdtContent>
            </w:sdt>
            <w:r w:rsidR="00CC1CAB" w:rsidRPr="002046A5">
              <w:rPr>
                <w:rFonts w:ascii="Times New Roman" w:hAnsi="Times New Roman" w:cs="Times New Roman"/>
                <w:sz w:val="18"/>
                <w:szCs w:val="18"/>
              </w:rPr>
              <w:t xml:space="preserve"> terenska nastava</w:t>
            </w:r>
          </w:p>
        </w:tc>
      </w:tr>
      <w:tr w:rsidR="00CC1CAB" w:rsidRPr="002046A5" w14:paraId="072F3910" w14:textId="77777777" w:rsidTr="00892696">
        <w:tc>
          <w:tcPr>
            <w:tcW w:w="1801" w:type="dxa"/>
            <w:vMerge/>
            <w:shd w:val="clear" w:color="auto" w:fill="F2F2F2" w:themeFill="background1" w:themeFillShade="F2"/>
          </w:tcPr>
          <w:p w14:paraId="5C6251D0" w14:textId="77777777" w:rsidR="00CC1CAB" w:rsidRPr="002046A5" w:rsidRDefault="00CC1CAB" w:rsidP="00892696">
            <w:pPr>
              <w:rPr>
                <w:rFonts w:ascii="Times New Roman" w:hAnsi="Times New Roman" w:cs="Times New Roman"/>
                <w:b/>
                <w:sz w:val="18"/>
                <w:szCs w:val="18"/>
              </w:rPr>
            </w:pPr>
          </w:p>
        </w:tc>
        <w:tc>
          <w:tcPr>
            <w:tcW w:w="1495" w:type="dxa"/>
            <w:gridSpan w:val="9"/>
            <w:vAlign w:val="center"/>
          </w:tcPr>
          <w:p w14:paraId="42E982A9" w14:textId="77777777" w:rsidR="00CC1CAB" w:rsidRPr="002046A5" w:rsidRDefault="008B0121" w:rsidP="00892696">
            <w:pPr>
              <w:tabs>
                <w:tab w:val="left" w:pos="1218"/>
              </w:tabs>
              <w:rPr>
                <w:rFonts w:ascii="Times New Roman" w:hAnsi="Times New Roman" w:cs="Times New Roman"/>
                <w:sz w:val="18"/>
                <w:szCs w:val="18"/>
              </w:rPr>
            </w:pPr>
            <w:sdt>
              <w:sdtPr>
                <w:rPr>
                  <w:rFonts w:ascii="Times New Roman" w:hAnsi="Times New Roman" w:cs="Times New Roman"/>
                  <w:sz w:val="18"/>
                  <w:szCs w:val="18"/>
                </w:rPr>
                <w:id w:val="1813442451"/>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samostalni zadaci</w:t>
            </w:r>
          </w:p>
        </w:tc>
        <w:tc>
          <w:tcPr>
            <w:tcW w:w="1498" w:type="dxa"/>
            <w:gridSpan w:val="8"/>
            <w:vAlign w:val="center"/>
          </w:tcPr>
          <w:p w14:paraId="13466F07" w14:textId="77777777" w:rsidR="00CC1CAB" w:rsidRPr="002046A5" w:rsidRDefault="008B0121" w:rsidP="00892696">
            <w:pPr>
              <w:tabs>
                <w:tab w:val="left" w:pos="1218"/>
              </w:tabs>
              <w:rPr>
                <w:rFonts w:ascii="Times New Roman" w:hAnsi="Times New Roman" w:cs="Times New Roman"/>
                <w:sz w:val="18"/>
                <w:szCs w:val="18"/>
              </w:rPr>
            </w:pPr>
            <w:sdt>
              <w:sdtPr>
                <w:rPr>
                  <w:rFonts w:ascii="Times New Roman" w:hAnsi="Times New Roman" w:cs="Times New Roman"/>
                  <w:sz w:val="18"/>
                  <w:szCs w:val="18"/>
                </w:rPr>
                <w:id w:val="1345131746"/>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18"/>
                  </w:rPr>
                  <w:t>☐</w:t>
                </w:r>
              </w:sdtContent>
            </w:sdt>
            <w:r w:rsidR="00CC1CAB" w:rsidRPr="002046A5">
              <w:rPr>
                <w:rFonts w:ascii="Times New Roman" w:hAnsi="Times New Roman" w:cs="Times New Roman"/>
                <w:sz w:val="18"/>
                <w:szCs w:val="18"/>
              </w:rPr>
              <w:t xml:space="preserve"> multimedija i mreža</w:t>
            </w:r>
          </w:p>
        </w:tc>
        <w:tc>
          <w:tcPr>
            <w:tcW w:w="1497" w:type="dxa"/>
            <w:gridSpan w:val="5"/>
            <w:vAlign w:val="center"/>
          </w:tcPr>
          <w:p w14:paraId="101E2D06" w14:textId="77777777" w:rsidR="00CC1CAB" w:rsidRPr="002046A5" w:rsidRDefault="008B0121" w:rsidP="00892696">
            <w:pPr>
              <w:tabs>
                <w:tab w:val="left" w:pos="1218"/>
              </w:tabs>
              <w:rPr>
                <w:rFonts w:ascii="Times New Roman" w:hAnsi="Times New Roman" w:cs="Times New Roman"/>
                <w:sz w:val="18"/>
                <w:szCs w:val="18"/>
              </w:rPr>
            </w:pPr>
            <w:sdt>
              <w:sdtPr>
                <w:rPr>
                  <w:rFonts w:ascii="Times New Roman" w:hAnsi="Times New Roman" w:cs="Times New Roman"/>
                  <w:sz w:val="18"/>
                  <w:szCs w:val="18"/>
                </w:rPr>
                <w:id w:val="1649246408"/>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18"/>
                  </w:rPr>
                  <w:t>☐</w:t>
                </w:r>
              </w:sdtContent>
            </w:sdt>
            <w:r w:rsidR="00CC1CAB" w:rsidRPr="002046A5">
              <w:rPr>
                <w:rFonts w:ascii="Times New Roman" w:hAnsi="Times New Roman" w:cs="Times New Roman"/>
                <w:sz w:val="18"/>
                <w:szCs w:val="18"/>
              </w:rPr>
              <w:t xml:space="preserve"> laboratorij</w:t>
            </w:r>
          </w:p>
        </w:tc>
        <w:tc>
          <w:tcPr>
            <w:tcW w:w="1497" w:type="dxa"/>
            <w:gridSpan w:val="8"/>
            <w:vAlign w:val="center"/>
          </w:tcPr>
          <w:p w14:paraId="70B1EB9C" w14:textId="77777777" w:rsidR="00CC1CAB" w:rsidRPr="002046A5" w:rsidRDefault="008B0121" w:rsidP="00892696">
            <w:pPr>
              <w:tabs>
                <w:tab w:val="left" w:pos="1218"/>
              </w:tabs>
              <w:rPr>
                <w:rFonts w:ascii="Times New Roman" w:hAnsi="Times New Roman" w:cs="Times New Roman"/>
                <w:sz w:val="18"/>
                <w:szCs w:val="18"/>
              </w:rPr>
            </w:pPr>
            <w:sdt>
              <w:sdtPr>
                <w:rPr>
                  <w:rFonts w:ascii="Times New Roman" w:hAnsi="Times New Roman" w:cs="Times New Roman"/>
                  <w:sz w:val="18"/>
                  <w:szCs w:val="18"/>
                </w:rPr>
                <w:id w:val="-1017849395"/>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mentorski rad</w:t>
            </w:r>
          </w:p>
        </w:tc>
        <w:tc>
          <w:tcPr>
            <w:tcW w:w="1500" w:type="dxa"/>
            <w:gridSpan w:val="3"/>
            <w:vAlign w:val="center"/>
          </w:tcPr>
          <w:p w14:paraId="74A8B4DB" w14:textId="77777777" w:rsidR="00CC1CAB" w:rsidRPr="002046A5" w:rsidRDefault="008B0121" w:rsidP="00892696">
            <w:pPr>
              <w:tabs>
                <w:tab w:val="left" w:pos="1218"/>
              </w:tabs>
              <w:rPr>
                <w:rFonts w:ascii="Times New Roman" w:hAnsi="Times New Roman" w:cs="Times New Roman"/>
                <w:sz w:val="18"/>
                <w:szCs w:val="18"/>
              </w:rPr>
            </w:pPr>
            <w:sdt>
              <w:sdtPr>
                <w:rPr>
                  <w:rFonts w:ascii="Times New Roman" w:hAnsi="Times New Roman" w:cs="Times New Roman"/>
                  <w:sz w:val="18"/>
                  <w:szCs w:val="18"/>
                </w:rPr>
                <w:id w:val="-404677039"/>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ostalo</w:t>
            </w:r>
          </w:p>
        </w:tc>
      </w:tr>
      <w:tr w:rsidR="00CC1CAB" w:rsidRPr="002046A5" w14:paraId="4CD2C0DA" w14:textId="77777777" w:rsidTr="00892696">
        <w:tc>
          <w:tcPr>
            <w:tcW w:w="3296" w:type="dxa"/>
            <w:gridSpan w:val="10"/>
            <w:shd w:val="clear" w:color="auto" w:fill="F2F2F2" w:themeFill="background1" w:themeFillShade="F2"/>
          </w:tcPr>
          <w:p w14:paraId="39ACC5E6" w14:textId="77777777" w:rsidR="00CC1CAB" w:rsidRPr="002046A5" w:rsidRDefault="00CC1CAB" w:rsidP="00892696">
            <w:pPr>
              <w:rPr>
                <w:rFonts w:ascii="Times New Roman" w:hAnsi="Times New Roman" w:cs="Times New Roman"/>
                <w:b/>
                <w:sz w:val="18"/>
                <w:szCs w:val="18"/>
              </w:rPr>
            </w:pPr>
            <w:r w:rsidRPr="002046A5">
              <w:rPr>
                <w:rFonts w:ascii="Times New Roman" w:hAnsi="Times New Roman" w:cs="Times New Roman"/>
                <w:b/>
                <w:sz w:val="18"/>
                <w:szCs w:val="18"/>
              </w:rPr>
              <w:t>Ishodi učenja kolegija</w:t>
            </w:r>
          </w:p>
        </w:tc>
        <w:tc>
          <w:tcPr>
            <w:tcW w:w="5992" w:type="dxa"/>
            <w:gridSpan w:val="24"/>
            <w:vAlign w:val="center"/>
          </w:tcPr>
          <w:p w14:paraId="3430CD0A" w14:textId="77777777" w:rsidR="00CC1CAB" w:rsidRPr="002046A5" w:rsidRDefault="00CC1CAB" w:rsidP="00892696">
            <w:pPr>
              <w:numPr>
                <w:ilvl w:val="0"/>
                <w:numId w:val="7"/>
              </w:numPr>
              <w:autoSpaceDE w:val="0"/>
              <w:autoSpaceDN w:val="0"/>
              <w:adjustRightInd w:val="0"/>
              <w:ind w:left="280" w:hanging="284"/>
              <w:contextualSpacing/>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Razlikovati religioznu socijalizaciju od religioznog odgoja djece i predadolescenata;</w:t>
            </w:r>
          </w:p>
          <w:p w14:paraId="4F36D338" w14:textId="77777777" w:rsidR="00CC1CAB" w:rsidRPr="002046A5" w:rsidRDefault="00CC1CAB" w:rsidP="00892696">
            <w:pPr>
              <w:numPr>
                <w:ilvl w:val="0"/>
                <w:numId w:val="7"/>
              </w:numPr>
              <w:autoSpaceDE w:val="0"/>
              <w:autoSpaceDN w:val="0"/>
              <w:adjustRightInd w:val="0"/>
              <w:ind w:left="280" w:hanging="284"/>
              <w:contextualSpacing/>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Poznavati koncept, status i artikulaciju katoličkog odgoja djece i predadolescenata u Republici Hrvatskoj;</w:t>
            </w:r>
          </w:p>
          <w:p w14:paraId="0551FC57" w14:textId="77777777" w:rsidR="00CC1CAB" w:rsidRPr="002046A5" w:rsidRDefault="00CC1CAB" w:rsidP="00892696">
            <w:pPr>
              <w:numPr>
                <w:ilvl w:val="0"/>
                <w:numId w:val="7"/>
              </w:numPr>
              <w:autoSpaceDE w:val="0"/>
              <w:autoSpaceDN w:val="0"/>
              <w:adjustRightInd w:val="0"/>
              <w:ind w:left="280" w:hanging="284"/>
              <w:contextualSpacing/>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Klasificirati psihološki, pedagoški i sociološki aspekt djece i predadolescenata;</w:t>
            </w:r>
          </w:p>
          <w:p w14:paraId="354A45C9" w14:textId="77777777" w:rsidR="00CC1CAB" w:rsidRPr="002046A5" w:rsidRDefault="00CC1CAB" w:rsidP="00892696">
            <w:pPr>
              <w:numPr>
                <w:ilvl w:val="0"/>
                <w:numId w:val="7"/>
              </w:numPr>
              <w:autoSpaceDE w:val="0"/>
              <w:autoSpaceDN w:val="0"/>
              <w:adjustRightInd w:val="0"/>
              <w:ind w:left="280" w:hanging="284"/>
              <w:contextualSpacing/>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Interpretirati religioznu orijentaciju i vrijednosni sustav djece i predadolescenata;</w:t>
            </w:r>
          </w:p>
          <w:p w14:paraId="7D6401FD" w14:textId="77777777" w:rsidR="00CC1CAB" w:rsidRPr="002046A5" w:rsidRDefault="00CC1CAB" w:rsidP="00892696">
            <w:pPr>
              <w:numPr>
                <w:ilvl w:val="0"/>
                <w:numId w:val="7"/>
              </w:numPr>
              <w:autoSpaceDE w:val="0"/>
              <w:autoSpaceDN w:val="0"/>
              <w:adjustRightInd w:val="0"/>
              <w:ind w:left="280" w:hanging="284"/>
              <w:contextualSpacing/>
              <w:rPr>
                <w:rFonts w:ascii="Times New Roman" w:hAnsi="Times New Roman" w:cs="Times New Roman"/>
                <w:sz w:val="18"/>
                <w:szCs w:val="18"/>
                <w:lang w:val="it-IT" w:eastAsia="hr-HR"/>
              </w:rPr>
            </w:pPr>
            <w:r w:rsidRPr="002046A5">
              <w:rPr>
                <w:rFonts w:ascii="Times New Roman" w:hAnsi="Times New Roman" w:cs="Times New Roman"/>
                <w:sz w:val="18"/>
                <w:szCs w:val="18"/>
                <w:lang w:val="it-IT"/>
              </w:rPr>
              <w:lastRenderedPageBreak/>
              <w:t>Poznavati važeće planove, program i  priručnike za vjeronaučnu nastavu u osnovnim školama i katehizaciju u župnim zajednicama;</w:t>
            </w:r>
          </w:p>
          <w:p w14:paraId="00AD3C2D" w14:textId="77777777" w:rsidR="00CC1CAB" w:rsidRPr="002046A5" w:rsidRDefault="00CC1CAB" w:rsidP="00892696">
            <w:pPr>
              <w:numPr>
                <w:ilvl w:val="0"/>
                <w:numId w:val="7"/>
              </w:numPr>
              <w:autoSpaceDE w:val="0"/>
              <w:autoSpaceDN w:val="0"/>
              <w:adjustRightInd w:val="0"/>
              <w:ind w:left="280" w:hanging="284"/>
              <w:contextualSpacing/>
              <w:rPr>
                <w:rFonts w:ascii="Times New Roman" w:hAnsi="Times New Roman" w:cs="Times New Roman"/>
                <w:sz w:val="18"/>
                <w:szCs w:val="18"/>
                <w:lang w:val="it-IT" w:eastAsia="hr-HR"/>
              </w:rPr>
            </w:pPr>
            <w:r w:rsidRPr="002046A5">
              <w:rPr>
                <w:rFonts w:ascii="Times New Roman" w:hAnsi="Times New Roman" w:cs="Times New Roman"/>
                <w:sz w:val="18"/>
                <w:szCs w:val="18"/>
                <w:lang w:val="it-IT"/>
              </w:rPr>
              <w:t>Primijeniti temeljne didaktičke varijable i metodičke zahtjeve i u pripremi i izvedbi konkretne nastavne jedinice;</w:t>
            </w:r>
          </w:p>
          <w:p w14:paraId="10EA482B" w14:textId="77777777" w:rsidR="00CC1CAB" w:rsidRPr="002046A5" w:rsidRDefault="00CC1CAB" w:rsidP="00892696">
            <w:pPr>
              <w:numPr>
                <w:ilvl w:val="0"/>
                <w:numId w:val="7"/>
              </w:numPr>
              <w:autoSpaceDE w:val="0"/>
              <w:autoSpaceDN w:val="0"/>
              <w:adjustRightInd w:val="0"/>
              <w:ind w:left="280" w:hanging="284"/>
              <w:contextualSpacing/>
              <w:rPr>
                <w:rFonts w:ascii="Times New Roman" w:hAnsi="Times New Roman" w:cs="Times New Roman"/>
                <w:sz w:val="18"/>
                <w:szCs w:val="18"/>
                <w:lang w:val="it-IT" w:eastAsia="hr-HR"/>
              </w:rPr>
            </w:pPr>
            <w:r w:rsidRPr="002046A5">
              <w:rPr>
                <w:rFonts w:ascii="Times New Roman" w:hAnsi="Times New Roman" w:cs="Times New Roman"/>
                <w:sz w:val="18"/>
                <w:szCs w:val="18"/>
                <w:lang w:val="it-IT"/>
              </w:rPr>
              <w:t>Prezentirati katehetske modele za rad s djecom i adolescentima;</w:t>
            </w:r>
          </w:p>
          <w:p w14:paraId="06DF477B" w14:textId="77777777" w:rsidR="00CC1CAB" w:rsidRPr="002046A5" w:rsidRDefault="00CC1CAB" w:rsidP="00892696">
            <w:pPr>
              <w:numPr>
                <w:ilvl w:val="0"/>
                <w:numId w:val="7"/>
              </w:numPr>
              <w:autoSpaceDE w:val="0"/>
              <w:autoSpaceDN w:val="0"/>
              <w:adjustRightInd w:val="0"/>
              <w:ind w:left="280" w:hanging="284"/>
              <w:contextualSpacing/>
              <w:rPr>
                <w:rFonts w:ascii="Times New Roman" w:hAnsi="Times New Roman" w:cs="Times New Roman"/>
                <w:sz w:val="18"/>
                <w:szCs w:val="18"/>
                <w:lang w:val="it-IT" w:eastAsia="hr-HR"/>
              </w:rPr>
            </w:pPr>
            <w:r w:rsidRPr="002046A5">
              <w:rPr>
                <w:rFonts w:ascii="Times New Roman" w:hAnsi="Times New Roman" w:cs="Times New Roman"/>
                <w:sz w:val="18"/>
                <w:szCs w:val="18"/>
                <w:lang w:val="it-IT"/>
              </w:rPr>
              <w:t>Pripremati i izvoditi katehetske susrete s djecom i predadolescentima;</w:t>
            </w:r>
          </w:p>
          <w:p w14:paraId="3EC5FEF5" w14:textId="77777777" w:rsidR="00CC1CAB" w:rsidRPr="002046A5" w:rsidRDefault="00CC1CAB" w:rsidP="00892696">
            <w:pPr>
              <w:numPr>
                <w:ilvl w:val="0"/>
                <w:numId w:val="7"/>
              </w:numPr>
              <w:autoSpaceDE w:val="0"/>
              <w:autoSpaceDN w:val="0"/>
              <w:adjustRightInd w:val="0"/>
              <w:ind w:left="280" w:hanging="284"/>
              <w:contextualSpacing/>
              <w:rPr>
                <w:rFonts w:ascii="Times New Roman" w:hAnsi="Times New Roman" w:cs="Times New Roman"/>
                <w:sz w:val="18"/>
                <w:szCs w:val="18"/>
                <w:lang w:val="it-IT" w:eastAsia="hr-HR"/>
              </w:rPr>
            </w:pPr>
            <w:r w:rsidRPr="002046A5">
              <w:rPr>
                <w:rFonts w:ascii="Times New Roman" w:hAnsi="Times New Roman" w:cs="Times New Roman"/>
                <w:sz w:val="18"/>
                <w:szCs w:val="18"/>
                <w:lang w:val="it-IT"/>
              </w:rPr>
              <w:t>Poznavati temeljne odrednice identiteta katoličkog vjeroučitelja u školi, odnosno katehete u župnoj zajednici.</w:t>
            </w:r>
          </w:p>
        </w:tc>
      </w:tr>
      <w:tr w:rsidR="00CC1CAB" w:rsidRPr="002046A5" w14:paraId="78B42B8E" w14:textId="77777777" w:rsidTr="00892696">
        <w:tc>
          <w:tcPr>
            <w:tcW w:w="3296" w:type="dxa"/>
            <w:gridSpan w:val="10"/>
            <w:shd w:val="clear" w:color="auto" w:fill="F2F2F2" w:themeFill="background1" w:themeFillShade="F2"/>
          </w:tcPr>
          <w:p w14:paraId="4C3D440F" w14:textId="77777777" w:rsidR="00CC1CAB" w:rsidRPr="002046A5" w:rsidRDefault="00CC1CAB" w:rsidP="00892696">
            <w:pPr>
              <w:spacing w:before="20" w:after="20"/>
              <w:rPr>
                <w:rFonts w:ascii="Times New Roman" w:hAnsi="Times New Roman" w:cs="Times New Roman"/>
                <w:b/>
                <w:sz w:val="18"/>
                <w:szCs w:val="18"/>
                <w:lang w:val="it-IT"/>
              </w:rPr>
            </w:pPr>
            <w:r w:rsidRPr="002046A5">
              <w:rPr>
                <w:rFonts w:ascii="Times New Roman" w:hAnsi="Times New Roman" w:cs="Times New Roman"/>
                <w:b/>
                <w:sz w:val="18"/>
                <w:szCs w:val="18"/>
                <w:lang w:val="it-IT"/>
              </w:rPr>
              <w:lastRenderedPageBreak/>
              <w:t>Ishodi učenja na razini programa kojima kolegij doprinosi</w:t>
            </w:r>
          </w:p>
        </w:tc>
        <w:tc>
          <w:tcPr>
            <w:tcW w:w="5992" w:type="dxa"/>
            <w:gridSpan w:val="24"/>
            <w:vAlign w:val="center"/>
          </w:tcPr>
          <w:p w14:paraId="6568DD9F" w14:textId="77777777" w:rsidR="00CC1CAB" w:rsidRPr="002046A5" w:rsidRDefault="00CC1CAB" w:rsidP="00892696">
            <w:pPr>
              <w:tabs>
                <w:tab w:val="left" w:pos="417"/>
              </w:tabs>
              <w:rPr>
                <w:rFonts w:ascii="Times New Roman" w:hAnsi="Times New Roman" w:cs="Times New Roman"/>
                <w:sz w:val="18"/>
                <w:szCs w:val="18"/>
                <w:lang w:val="it-IT"/>
              </w:rPr>
            </w:pPr>
            <w:r w:rsidRPr="002046A5">
              <w:rPr>
                <w:rFonts w:ascii="Times New Roman" w:hAnsi="Times New Roman" w:cs="Times New Roman"/>
                <w:sz w:val="18"/>
                <w:szCs w:val="18"/>
                <w:lang w:val="it-IT"/>
              </w:rPr>
              <w:t>Nakon izvršenih obveza studenti će moći:</w:t>
            </w:r>
          </w:p>
          <w:p w14:paraId="030B055E" w14:textId="77777777" w:rsidR="00CC1CAB" w:rsidRPr="002046A5" w:rsidRDefault="00CC1CAB" w:rsidP="00892696">
            <w:pPr>
              <w:numPr>
                <w:ilvl w:val="0"/>
                <w:numId w:val="6"/>
              </w:numPr>
              <w:tabs>
                <w:tab w:val="left" w:pos="417"/>
              </w:tabs>
              <w:ind w:left="559"/>
              <w:rPr>
                <w:rFonts w:ascii="Times New Roman" w:hAnsi="Times New Roman" w:cs="Times New Roman"/>
                <w:sz w:val="18"/>
                <w:szCs w:val="18"/>
                <w:lang w:val="it-IT"/>
              </w:rPr>
            </w:pPr>
            <w:r w:rsidRPr="002046A5">
              <w:rPr>
                <w:rFonts w:ascii="Times New Roman" w:hAnsi="Times New Roman" w:cs="Times New Roman"/>
                <w:sz w:val="18"/>
                <w:szCs w:val="18"/>
                <w:lang w:val="it-IT"/>
              </w:rPr>
              <w:t>pripremati i izvoditi vjeronaučnu nastavu u osnovnoj školi;</w:t>
            </w:r>
          </w:p>
          <w:p w14:paraId="58D98A24" w14:textId="77777777" w:rsidR="00CC1CAB" w:rsidRPr="002046A5" w:rsidRDefault="00CC1CAB" w:rsidP="00892696">
            <w:pPr>
              <w:numPr>
                <w:ilvl w:val="0"/>
                <w:numId w:val="6"/>
              </w:numPr>
              <w:tabs>
                <w:tab w:val="left" w:pos="417"/>
              </w:tabs>
              <w:ind w:left="559"/>
              <w:rPr>
                <w:rFonts w:ascii="Times New Roman" w:hAnsi="Times New Roman" w:cs="Times New Roman"/>
                <w:sz w:val="18"/>
                <w:szCs w:val="18"/>
                <w:lang w:val="it-IT"/>
              </w:rPr>
            </w:pPr>
            <w:r w:rsidRPr="002046A5">
              <w:rPr>
                <w:rFonts w:ascii="Times New Roman" w:hAnsi="Times New Roman" w:cs="Times New Roman"/>
                <w:sz w:val="18"/>
                <w:szCs w:val="18"/>
                <w:lang w:val="it-IT"/>
              </w:rPr>
              <w:t>pripremiti i izvoditi katehezu u odgojno-obrazovnim ustanovama;</w:t>
            </w:r>
          </w:p>
          <w:p w14:paraId="2C955A41" w14:textId="77777777" w:rsidR="00CC1CAB" w:rsidRPr="002046A5" w:rsidRDefault="00CC1CAB" w:rsidP="00892696">
            <w:pPr>
              <w:numPr>
                <w:ilvl w:val="0"/>
                <w:numId w:val="6"/>
              </w:numPr>
              <w:tabs>
                <w:tab w:val="left" w:pos="417"/>
              </w:tabs>
              <w:ind w:left="559"/>
              <w:rPr>
                <w:rFonts w:ascii="Times New Roman" w:hAnsi="Times New Roman" w:cs="Times New Roman"/>
                <w:sz w:val="18"/>
                <w:szCs w:val="18"/>
                <w:lang w:val="it-IT"/>
              </w:rPr>
            </w:pPr>
            <w:r w:rsidRPr="002046A5">
              <w:rPr>
                <w:rFonts w:ascii="Times New Roman" w:hAnsi="Times New Roman" w:cs="Times New Roman"/>
                <w:sz w:val="18"/>
                <w:szCs w:val="18"/>
                <w:lang w:val="it-IT"/>
              </w:rPr>
              <w:t>planirati, organizirati i voditi župnu katehezu.</w:t>
            </w:r>
          </w:p>
        </w:tc>
      </w:tr>
      <w:tr w:rsidR="00CC1CAB" w:rsidRPr="002046A5" w14:paraId="6769D2A6" w14:textId="77777777" w:rsidTr="00892696">
        <w:tc>
          <w:tcPr>
            <w:tcW w:w="9288" w:type="dxa"/>
            <w:gridSpan w:val="34"/>
            <w:shd w:val="clear" w:color="auto" w:fill="D9D9D9" w:themeFill="background1" w:themeFillShade="D9"/>
          </w:tcPr>
          <w:p w14:paraId="32F7CC6A" w14:textId="77777777" w:rsidR="00CC1CAB" w:rsidRPr="002046A5" w:rsidRDefault="00CC1CAB" w:rsidP="00892696">
            <w:pPr>
              <w:spacing w:before="20" w:after="20"/>
              <w:rPr>
                <w:rFonts w:ascii="Times New Roman" w:hAnsi="Times New Roman" w:cs="Times New Roman"/>
                <w:sz w:val="18"/>
                <w:szCs w:val="18"/>
                <w:lang w:val="it-IT"/>
              </w:rPr>
            </w:pPr>
          </w:p>
        </w:tc>
      </w:tr>
      <w:tr w:rsidR="00CC1CAB" w:rsidRPr="002046A5" w14:paraId="243B0DA1" w14:textId="77777777" w:rsidTr="00892696">
        <w:trPr>
          <w:trHeight w:val="190"/>
        </w:trPr>
        <w:tc>
          <w:tcPr>
            <w:tcW w:w="1801" w:type="dxa"/>
            <w:vMerge w:val="restart"/>
            <w:shd w:val="clear" w:color="auto" w:fill="F2F2F2" w:themeFill="background1" w:themeFillShade="F2"/>
            <w:vAlign w:val="center"/>
          </w:tcPr>
          <w:p w14:paraId="61C329D5"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Načini praćenja studenata</w:t>
            </w:r>
          </w:p>
        </w:tc>
        <w:tc>
          <w:tcPr>
            <w:tcW w:w="1495" w:type="dxa"/>
            <w:gridSpan w:val="9"/>
            <w:vAlign w:val="center"/>
          </w:tcPr>
          <w:p w14:paraId="1728B011"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5073472"/>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pohađanje nastave</w:t>
            </w:r>
          </w:p>
        </w:tc>
        <w:tc>
          <w:tcPr>
            <w:tcW w:w="1498" w:type="dxa"/>
            <w:gridSpan w:val="8"/>
            <w:vAlign w:val="center"/>
          </w:tcPr>
          <w:p w14:paraId="0EF72DEE"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41286628"/>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priprema za nastavu</w:t>
            </w:r>
          </w:p>
        </w:tc>
        <w:tc>
          <w:tcPr>
            <w:tcW w:w="1497" w:type="dxa"/>
            <w:gridSpan w:val="5"/>
            <w:vAlign w:val="center"/>
          </w:tcPr>
          <w:p w14:paraId="3BA9CE51"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72611391"/>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domaće zadaće</w:t>
            </w:r>
          </w:p>
        </w:tc>
        <w:tc>
          <w:tcPr>
            <w:tcW w:w="1497" w:type="dxa"/>
            <w:gridSpan w:val="8"/>
            <w:vAlign w:val="center"/>
          </w:tcPr>
          <w:p w14:paraId="7C5CBE82"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61161150"/>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kontinuirana evaluacija</w:t>
            </w:r>
          </w:p>
        </w:tc>
        <w:tc>
          <w:tcPr>
            <w:tcW w:w="1500" w:type="dxa"/>
            <w:gridSpan w:val="3"/>
            <w:vAlign w:val="center"/>
          </w:tcPr>
          <w:p w14:paraId="0D056D34"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3952758"/>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istraživanje</w:t>
            </w:r>
          </w:p>
        </w:tc>
      </w:tr>
      <w:tr w:rsidR="00CC1CAB" w:rsidRPr="002046A5" w14:paraId="2E094A1D" w14:textId="77777777" w:rsidTr="00892696">
        <w:trPr>
          <w:trHeight w:val="190"/>
        </w:trPr>
        <w:tc>
          <w:tcPr>
            <w:tcW w:w="1801" w:type="dxa"/>
            <w:vMerge/>
            <w:shd w:val="clear" w:color="auto" w:fill="F2F2F2" w:themeFill="background1" w:themeFillShade="F2"/>
          </w:tcPr>
          <w:p w14:paraId="088693A3" w14:textId="77777777" w:rsidR="00CC1CAB" w:rsidRPr="002046A5" w:rsidRDefault="00CC1CAB" w:rsidP="00892696">
            <w:pPr>
              <w:spacing w:before="20" w:after="20"/>
              <w:rPr>
                <w:rFonts w:ascii="Times New Roman" w:hAnsi="Times New Roman" w:cs="Times New Roman"/>
                <w:b/>
                <w:sz w:val="18"/>
                <w:szCs w:val="18"/>
              </w:rPr>
            </w:pPr>
          </w:p>
        </w:tc>
        <w:tc>
          <w:tcPr>
            <w:tcW w:w="1495" w:type="dxa"/>
            <w:gridSpan w:val="9"/>
            <w:vAlign w:val="center"/>
          </w:tcPr>
          <w:p w14:paraId="2DDA85E5"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39066677"/>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praktični rad</w:t>
            </w:r>
          </w:p>
        </w:tc>
        <w:tc>
          <w:tcPr>
            <w:tcW w:w="1498" w:type="dxa"/>
            <w:gridSpan w:val="8"/>
            <w:vAlign w:val="center"/>
          </w:tcPr>
          <w:p w14:paraId="334F6614"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56684954"/>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eksperimentalni rad</w:t>
            </w:r>
          </w:p>
        </w:tc>
        <w:tc>
          <w:tcPr>
            <w:tcW w:w="1497" w:type="dxa"/>
            <w:gridSpan w:val="5"/>
            <w:vAlign w:val="center"/>
          </w:tcPr>
          <w:p w14:paraId="080BD679"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6351358"/>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izlaganje referata</w:t>
            </w:r>
          </w:p>
        </w:tc>
        <w:tc>
          <w:tcPr>
            <w:tcW w:w="1497" w:type="dxa"/>
            <w:gridSpan w:val="8"/>
            <w:vAlign w:val="center"/>
          </w:tcPr>
          <w:p w14:paraId="492FA531"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17496798"/>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projekt</w:t>
            </w:r>
          </w:p>
        </w:tc>
        <w:tc>
          <w:tcPr>
            <w:tcW w:w="1500" w:type="dxa"/>
            <w:gridSpan w:val="3"/>
            <w:vAlign w:val="center"/>
          </w:tcPr>
          <w:p w14:paraId="43E11C59"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32181646"/>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seminar</w:t>
            </w:r>
          </w:p>
        </w:tc>
      </w:tr>
      <w:tr w:rsidR="00CC1CAB" w:rsidRPr="002046A5" w14:paraId="59F9A322" w14:textId="77777777" w:rsidTr="00892696">
        <w:trPr>
          <w:trHeight w:val="190"/>
        </w:trPr>
        <w:tc>
          <w:tcPr>
            <w:tcW w:w="1801" w:type="dxa"/>
            <w:vMerge/>
            <w:shd w:val="clear" w:color="auto" w:fill="F2F2F2" w:themeFill="background1" w:themeFillShade="F2"/>
          </w:tcPr>
          <w:p w14:paraId="356D14D3" w14:textId="77777777" w:rsidR="00CC1CAB" w:rsidRPr="002046A5" w:rsidRDefault="00CC1CAB" w:rsidP="00892696">
            <w:pPr>
              <w:spacing w:before="20" w:after="20"/>
              <w:rPr>
                <w:rFonts w:ascii="Times New Roman" w:hAnsi="Times New Roman" w:cs="Times New Roman"/>
                <w:b/>
                <w:sz w:val="18"/>
                <w:szCs w:val="18"/>
              </w:rPr>
            </w:pPr>
          </w:p>
        </w:tc>
        <w:tc>
          <w:tcPr>
            <w:tcW w:w="1495" w:type="dxa"/>
            <w:gridSpan w:val="9"/>
            <w:vAlign w:val="center"/>
          </w:tcPr>
          <w:p w14:paraId="34C4B7C6"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80083087"/>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kolokvij(i)</w:t>
            </w:r>
          </w:p>
        </w:tc>
        <w:tc>
          <w:tcPr>
            <w:tcW w:w="1498" w:type="dxa"/>
            <w:gridSpan w:val="8"/>
            <w:vAlign w:val="center"/>
          </w:tcPr>
          <w:p w14:paraId="79CAE797"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45327850"/>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pismeni ispit</w:t>
            </w:r>
          </w:p>
        </w:tc>
        <w:tc>
          <w:tcPr>
            <w:tcW w:w="1497" w:type="dxa"/>
            <w:gridSpan w:val="5"/>
            <w:vAlign w:val="center"/>
          </w:tcPr>
          <w:p w14:paraId="782382B0"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50359649"/>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usmeni ispit</w:t>
            </w:r>
          </w:p>
        </w:tc>
        <w:tc>
          <w:tcPr>
            <w:tcW w:w="2997" w:type="dxa"/>
            <w:gridSpan w:val="11"/>
            <w:vAlign w:val="center"/>
          </w:tcPr>
          <w:p w14:paraId="05599D71"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58697330"/>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ostalo: </w:t>
            </w:r>
          </w:p>
        </w:tc>
      </w:tr>
      <w:tr w:rsidR="00CC1CAB" w:rsidRPr="002046A5" w14:paraId="7F2E6F95" w14:textId="77777777" w:rsidTr="00892696">
        <w:tc>
          <w:tcPr>
            <w:tcW w:w="1801" w:type="dxa"/>
            <w:shd w:val="clear" w:color="auto" w:fill="F2F2F2" w:themeFill="background1" w:themeFillShade="F2"/>
          </w:tcPr>
          <w:p w14:paraId="58F43A33"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Uvjeti pristupanja ispitu</w:t>
            </w:r>
          </w:p>
        </w:tc>
        <w:tc>
          <w:tcPr>
            <w:tcW w:w="7487" w:type="dxa"/>
            <w:gridSpan w:val="33"/>
            <w:vAlign w:val="center"/>
          </w:tcPr>
          <w:p w14:paraId="2C69911E" w14:textId="77777777" w:rsidR="00CC1CAB" w:rsidRPr="002046A5" w:rsidRDefault="00CC1CAB" w:rsidP="00892696">
            <w:pPr>
              <w:tabs>
                <w:tab w:val="left" w:pos="1218"/>
              </w:tabs>
              <w:spacing w:before="20" w:after="20"/>
              <w:rPr>
                <w:rFonts w:ascii="Times New Roman" w:hAnsi="Times New Roman" w:cs="Times New Roman"/>
                <w:i/>
                <w:sz w:val="18"/>
                <w:szCs w:val="18"/>
              </w:rPr>
            </w:pPr>
            <w:r w:rsidRPr="002046A5">
              <w:rPr>
                <w:rFonts w:ascii="Times New Roman" w:eastAsia="MS Gothic" w:hAnsi="Times New Roman" w:cs="Times New Roman"/>
                <w:sz w:val="18"/>
                <w:szCs w:val="18"/>
              </w:rPr>
              <w:t>Položen kolokvij, izložen referat i obavljene metodičke vježbe.</w:t>
            </w:r>
          </w:p>
          <w:p w14:paraId="68F0F686" w14:textId="77777777" w:rsidR="00CC1CAB" w:rsidRPr="002046A5" w:rsidRDefault="00CC1CAB" w:rsidP="00892696">
            <w:pPr>
              <w:tabs>
                <w:tab w:val="left" w:pos="1218"/>
              </w:tabs>
              <w:spacing w:before="20" w:after="20"/>
              <w:rPr>
                <w:rFonts w:ascii="Times New Roman" w:hAnsi="Times New Roman" w:cs="Times New Roman"/>
                <w:i/>
                <w:sz w:val="18"/>
                <w:szCs w:val="18"/>
              </w:rPr>
            </w:pPr>
          </w:p>
        </w:tc>
      </w:tr>
      <w:tr w:rsidR="00CC1CAB" w:rsidRPr="002046A5" w14:paraId="445B68C1" w14:textId="77777777" w:rsidTr="00892696">
        <w:tc>
          <w:tcPr>
            <w:tcW w:w="1801" w:type="dxa"/>
            <w:shd w:val="clear" w:color="auto" w:fill="F2F2F2" w:themeFill="background1" w:themeFillShade="F2"/>
          </w:tcPr>
          <w:p w14:paraId="337B9F77"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Ispitni rokovi</w:t>
            </w:r>
          </w:p>
        </w:tc>
        <w:tc>
          <w:tcPr>
            <w:tcW w:w="2903" w:type="dxa"/>
            <w:gridSpan w:val="16"/>
          </w:tcPr>
          <w:p w14:paraId="28A16748"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84243046"/>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zimski ispitni rok </w:t>
            </w:r>
          </w:p>
        </w:tc>
        <w:tc>
          <w:tcPr>
            <w:tcW w:w="2379" w:type="dxa"/>
            <w:gridSpan w:val="10"/>
          </w:tcPr>
          <w:p w14:paraId="530400D5"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27254348"/>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ljetni ispitni rok</w:t>
            </w:r>
          </w:p>
        </w:tc>
        <w:tc>
          <w:tcPr>
            <w:tcW w:w="2205" w:type="dxa"/>
            <w:gridSpan w:val="7"/>
          </w:tcPr>
          <w:p w14:paraId="5BA0D6C0"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29157966"/>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jesenski ispitni rok</w:t>
            </w:r>
          </w:p>
        </w:tc>
      </w:tr>
      <w:tr w:rsidR="00CC1CAB" w:rsidRPr="002046A5" w14:paraId="46744796" w14:textId="77777777" w:rsidTr="00892696">
        <w:tc>
          <w:tcPr>
            <w:tcW w:w="1801" w:type="dxa"/>
            <w:shd w:val="clear" w:color="auto" w:fill="F2F2F2" w:themeFill="background1" w:themeFillShade="F2"/>
          </w:tcPr>
          <w:p w14:paraId="01CE8843"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Termini ispitnih rokova</w:t>
            </w:r>
          </w:p>
        </w:tc>
        <w:tc>
          <w:tcPr>
            <w:tcW w:w="2903" w:type="dxa"/>
            <w:gridSpan w:val="16"/>
            <w:vAlign w:val="center"/>
          </w:tcPr>
          <w:p w14:paraId="6B4E2524" w14:textId="77777777" w:rsidR="00CC1CAB" w:rsidRPr="002046A5" w:rsidRDefault="00CC1CAB" w:rsidP="00892696">
            <w:pPr>
              <w:tabs>
                <w:tab w:val="left" w:pos="1218"/>
              </w:tabs>
              <w:spacing w:before="20" w:after="20"/>
              <w:rPr>
                <w:rFonts w:ascii="Times New Roman" w:hAnsi="Times New Roman" w:cs="Times New Roman"/>
                <w:sz w:val="18"/>
                <w:szCs w:val="18"/>
              </w:rPr>
            </w:pPr>
          </w:p>
        </w:tc>
        <w:tc>
          <w:tcPr>
            <w:tcW w:w="2379" w:type="dxa"/>
            <w:gridSpan w:val="10"/>
            <w:vAlign w:val="center"/>
          </w:tcPr>
          <w:p w14:paraId="2FF3B5C4" w14:textId="77777777" w:rsidR="00CC1CAB" w:rsidRPr="002046A5" w:rsidRDefault="00CC1CAB" w:rsidP="0089269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Čet. 10.6.2021. u 9.00 sati</w:t>
            </w:r>
          </w:p>
          <w:p w14:paraId="3390E8F6" w14:textId="77777777" w:rsidR="00CC1CAB" w:rsidRPr="002046A5" w:rsidRDefault="00CC1CAB" w:rsidP="0089269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Čet. 1.7.2021. u 9.00 sati</w:t>
            </w:r>
          </w:p>
        </w:tc>
        <w:tc>
          <w:tcPr>
            <w:tcW w:w="2205" w:type="dxa"/>
            <w:gridSpan w:val="7"/>
            <w:vAlign w:val="center"/>
          </w:tcPr>
          <w:p w14:paraId="5945E727" w14:textId="77777777" w:rsidR="00CC1CAB" w:rsidRPr="002046A5" w:rsidRDefault="00CC1CAB" w:rsidP="0089269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Čet. 2.9.2021. u 11.00 sati</w:t>
            </w:r>
          </w:p>
          <w:p w14:paraId="69C1AF70" w14:textId="77777777" w:rsidR="00CC1CAB" w:rsidRPr="002046A5" w:rsidRDefault="00CC1CAB" w:rsidP="0089269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Čet. 16.9.2021. u 11.00 sati</w:t>
            </w:r>
          </w:p>
        </w:tc>
      </w:tr>
      <w:tr w:rsidR="00CC1CAB" w:rsidRPr="002046A5" w14:paraId="0D604042" w14:textId="77777777" w:rsidTr="00892696">
        <w:tc>
          <w:tcPr>
            <w:tcW w:w="1801" w:type="dxa"/>
            <w:shd w:val="clear" w:color="auto" w:fill="F2F2F2" w:themeFill="background1" w:themeFillShade="F2"/>
          </w:tcPr>
          <w:p w14:paraId="75EB0E8B"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Opis kolegija</w:t>
            </w:r>
          </w:p>
        </w:tc>
        <w:tc>
          <w:tcPr>
            <w:tcW w:w="7487" w:type="dxa"/>
            <w:gridSpan w:val="33"/>
          </w:tcPr>
          <w:p w14:paraId="5599EE85" w14:textId="77777777" w:rsidR="00CC1CAB" w:rsidRPr="002046A5" w:rsidRDefault="00CC1CAB" w:rsidP="00892696">
            <w:pPr>
              <w:tabs>
                <w:tab w:val="left" w:pos="1218"/>
              </w:tabs>
              <w:spacing w:before="20" w:after="20"/>
              <w:jc w:val="both"/>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Kolegij pruža studentima mogućnost usvojiti temeljne elemente vjeronaučnog rada s učenicima osnovnoškolske dobi </w:t>
            </w:r>
            <w:r w:rsidRPr="002046A5">
              <w:rPr>
                <w:rFonts w:ascii="Times New Roman" w:hAnsi="Times New Roman" w:cs="Times New Roman"/>
                <w:sz w:val="18"/>
                <w:szCs w:val="18"/>
              </w:rPr>
              <w:t>u okviru aktualnog predmetnog kurikuluma Katoličkog vjeronauka. Ujedno se studente želi osposobiti za razumijevanje i interpretaciju vrjednota, te religioznoga razvoja djece i predadolescenata u svrhu osmišljavanja konkretnih katehetskih programa za njihov odgoj i rast u vjeri. Kolegij stoga uključuje metodičke vježbe koje se izvode u školama vježbaonicama i katehetskim skupinama.</w:t>
            </w:r>
          </w:p>
        </w:tc>
      </w:tr>
      <w:tr w:rsidR="00CC1CAB" w:rsidRPr="002046A5" w14:paraId="29BBA6C3" w14:textId="77777777" w:rsidTr="00892696">
        <w:tc>
          <w:tcPr>
            <w:tcW w:w="1801" w:type="dxa"/>
            <w:shd w:val="clear" w:color="auto" w:fill="F2F2F2" w:themeFill="background1" w:themeFillShade="F2"/>
          </w:tcPr>
          <w:p w14:paraId="408DD295"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Sadržaj kolegija</w:t>
            </w:r>
          </w:p>
        </w:tc>
        <w:tc>
          <w:tcPr>
            <w:tcW w:w="7487" w:type="dxa"/>
            <w:gridSpan w:val="33"/>
          </w:tcPr>
          <w:p w14:paraId="1BD47739" w14:textId="77777777" w:rsidR="00CC1CAB" w:rsidRPr="002046A5" w:rsidRDefault="00CC1CAB" w:rsidP="00892696">
            <w:pPr>
              <w:autoSpaceDE w:val="0"/>
              <w:autoSpaceDN w:val="0"/>
              <w:adjustRightInd w:val="0"/>
              <w:contextualSpacing/>
              <w:rPr>
                <w:rFonts w:ascii="Times New Roman" w:hAnsi="Times New Roman" w:cs="Times New Roman"/>
                <w:sz w:val="18"/>
                <w:szCs w:val="18"/>
                <w:lang w:eastAsia="hr-HR"/>
              </w:rPr>
            </w:pPr>
          </w:p>
          <w:p w14:paraId="40EE780F" w14:textId="77777777" w:rsidR="00CC1CAB" w:rsidRPr="002046A5" w:rsidRDefault="00CC1CAB" w:rsidP="00892696">
            <w:pPr>
              <w:autoSpaceDE w:val="0"/>
              <w:autoSpaceDN w:val="0"/>
              <w:adjustRightInd w:val="0"/>
              <w:contextualSpacing/>
              <w:rPr>
                <w:rFonts w:ascii="Times New Roman" w:hAnsi="Times New Roman" w:cs="Times New Roman"/>
                <w:sz w:val="18"/>
                <w:szCs w:val="18"/>
                <w:lang w:eastAsia="hr-HR"/>
              </w:rPr>
            </w:pPr>
            <w:r w:rsidRPr="002046A5">
              <w:rPr>
                <w:rFonts w:ascii="Times New Roman" w:hAnsi="Times New Roman" w:cs="Times New Roman"/>
                <w:sz w:val="18"/>
                <w:szCs w:val="18"/>
                <w:lang w:eastAsia="hr-HR"/>
              </w:rPr>
              <w:t>NASTAVNE TEME:</w:t>
            </w:r>
          </w:p>
          <w:p w14:paraId="1780B3B0" w14:textId="77777777" w:rsidR="00CC1CAB" w:rsidRPr="002046A5" w:rsidRDefault="00CC1CAB" w:rsidP="00892696">
            <w:pPr>
              <w:numPr>
                <w:ilvl w:val="0"/>
                <w:numId w:val="5"/>
              </w:numPr>
              <w:autoSpaceDE w:val="0"/>
              <w:autoSpaceDN w:val="0"/>
              <w:adjustRightInd w:val="0"/>
              <w:ind w:left="498" w:hanging="283"/>
              <w:contextualSpacing/>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Religiozna socijalizacija i religiozni odgoj u katehezi i vjeronauku djece i predadolescenata.</w:t>
            </w:r>
          </w:p>
          <w:p w14:paraId="3F7A316B" w14:textId="77777777" w:rsidR="00CC1CAB" w:rsidRPr="002046A5" w:rsidRDefault="00CC1CAB" w:rsidP="00892696">
            <w:pPr>
              <w:numPr>
                <w:ilvl w:val="0"/>
                <w:numId w:val="5"/>
              </w:numPr>
              <w:autoSpaceDE w:val="0"/>
              <w:autoSpaceDN w:val="0"/>
              <w:adjustRightInd w:val="0"/>
              <w:ind w:left="498" w:hanging="283"/>
              <w:contextualSpacing/>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Pedagoški, psihološki i sociološki aspekt djece i predadolescenata.</w:t>
            </w:r>
          </w:p>
          <w:p w14:paraId="4DC69E7A" w14:textId="77777777" w:rsidR="00CC1CAB" w:rsidRPr="002046A5" w:rsidRDefault="00CC1CAB" w:rsidP="00892696">
            <w:pPr>
              <w:numPr>
                <w:ilvl w:val="0"/>
                <w:numId w:val="5"/>
              </w:numPr>
              <w:autoSpaceDE w:val="0"/>
              <w:autoSpaceDN w:val="0"/>
              <w:adjustRightInd w:val="0"/>
              <w:ind w:left="498" w:hanging="283"/>
              <w:contextualSpacing/>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Vrijednosna orijentacija djece i predadolescenata.</w:t>
            </w:r>
          </w:p>
          <w:p w14:paraId="57BA8888" w14:textId="77777777" w:rsidR="00CC1CAB" w:rsidRPr="002046A5" w:rsidRDefault="00CC1CAB" w:rsidP="00892696">
            <w:pPr>
              <w:numPr>
                <w:ilvl w:val="0"/>
                <w:numId w:val="5"/>
              </w:numPr>
              <w:autoSpaceDE w:val="0"/>
              <w:autoSpaceDN w:val="0"/>
              <w:adjustRightInd w:val="0"/>
              <w:ind w:left="498" w:hanging="283"/>
              <w:contextualSpacing/>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Promjene u religioznom ponašanju djece i predadolescenata.</w:t>
            </w:r>
          </w:p>
          <w:p w14:paraId="2A14BDEC" w14:textId="77777777" w:rsidR="00CC1CAB" w:rsidRPr="002046A5" w:rsidRDefault="00CC1CAB" w:rsidP="00892696">
            <w:pPr>
              <w:numPr>
                <w:ilvl w:val="0"/>
                <w:numId w:val="5"/>
              </w:numPr>
              <w:autoSpaceDE w:val="0"/>
              <w:autoSpaceDN w:val="0"/>
              <w:adjustRightInd w:val="0"/>
              <w:ind w:left="498" w:hanging="283"/>
              <w:contextualSpacing/>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Katolički odgoj i obrazovanje djece i predadolesenata u RH: koncept, artikulacija, načela, status, pravno-organizacijski okvir.</w:t>
            </w:r>
          </w:p>
          <w:p w14:paraId="78C6CB84" w14:textId="77777777" w:rsidR="00CC1CAB" w:rsidRPr="002046A5" w:rsidRDefault="00CC1CAB" w:rsidP="00892696">
            <w:pPr>
              <w:numPr>
                <w:ilvl w:val="0"/>
                <w:numId w:val="5"/>
              </w:numPr>
              <w:autoSpaceDE w:val="0"/>
              <w:autoSpaceDN w:val="0"/>
              <w:adjustRightInd w:val="0"/>
              <w:ind w:left="498" w:hanging="283"/>
              <w:contextualSpacing/>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Didaktičko-metodički temelji planiranja, programiranja i izvođenja vjeronaučne nastave u osnovnoj školi.</w:t>
            </w:r>
          </w:p>
          <w:p w14:paraId="7D7A7D69" w14:textId="77777777" w:rsidR="00CC1CAB" w:rsidRPr="002046A5" w:rsidRDefault="00CC1CAB" w:rsidP="00892696">
            <w:pPr>
              <w:numPr>
                <w:ilvl w:val="0"/>
                <w:numId w:val="5"/>
              </w:numPr>
              <w:autoSpaceDE w:val="0"/>
              <w:autoSpaceDN w:val="0"/>
              <w:adjustRightInd w:val="0"/>
              <w:ind w:left="498" w:hanging="283"/>
              <w:contextualSpacing/>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Kurikulum katoličkog vjeronauka u osnovnoj školi.</w:t>
            </w:r>
          </w:p>
          <w:p w14:paraId="5F2A2C17" w14:textId="77777777" w:rsidR="00CC1CAB" w:rsidRPr="002046A5" w:rsidRDefault="00CC1CAB" w:rsidP="00892696">
            <w:pPr>
              <w:numPr>
                <w:ilvl w:val="0"/>
                <w:numId w:val="5"/>
              </w:numPr>
              <w:autoSpaceDE w:val="0"/>
              <w:autoSpaceDN w:val="0"/>
              <w:adjustRightInd w:val="0"/>
              <w:ind w:left="498" w:hanging="283"/>
              <w:contextualSpacing/>
              <w:rPr>
                <w:rFonts w:ascii="Times New Roman" w:hAnsi="Times New Roman" w:cs="Times New Roman"/>
                <w:sz w:val="18"/>
                <w:szCs w:val="18"/>
                <w:lang w:eastAsia="hr-HR"/>
              </w:rPr>
            </w:pPr>
            <w:r w:rsidRPr="002046A5">
              <w:rPr>
                <w:rFonts w:ascii="Times New Roman" w:hAnsi="Times New Roman" w:cs="Times New Roman"/>
                <w:sz w:val="18"/>
                <w:szCs w:val="18"/>
                <w:lang w:val="it-IT" w:eastAsia="hr-HR"/>
              </w:rPr>
              <w:t xml:space="preserve">Udžbenici Katoličkog vjeronauka za osnovnu škole (1.- </w:t>
            </w:r>
            <w:r w:rsidRPr="002046A5">
              <w:rPr>
                <w:rFonts w:ascii="Times New Roman" w:hAnsi="Times New Roman" w:cs="Times New Roman"/>
                <w:sz w:val="18"/>
                <w:szCs w:val="18"/>
                <w:lang w:eastAsia="hr-HR"/>
              </w:rPr>
              <w:t>4. razred).</w:t>
            </w:r>
          </w:p>
          <w:p w14:paraId="6FEA4D70" w14:textId="77777777" w:rsidR="00CC1CAB" w:rsidRPr="002046A5" w:rsidRDefault="00CC1CAB" w:rsidP="00892696">
            <w:pPr>
              <w:numPr>
                <w:ilvl w:val="0"/>
                <w:numId w:val="5"/>
              </w:numPr>
              <w:autoSpaceDE w:val="0"/>
              <w:autoSpaceDN w:val="0"/>
              <w:adjustRightInd w:val="0"/>
              <w:ind w:left="498" w:hanging="283"/>
              <w:contextualSpacing/>
              <w:rPr>
                <w:rFonts w:ascii="Times New Roman" w:hAnsi="Times New Roman" w:cs="Times New Roman"/>
                <w:sz w:val="18"/>
                <w:szCs w:val="18"/>
                <w:lang w:eastAsia="hr-HR"/>
              </w:rPr>
            </w:pPr>
            <w:r w:rsidRPr="002046A5">
              <w:rPr>
                <w:rFonts w:ascii="Times New Roman" w:hAnsi="Times New Roman" w:cs="Times New Roman"/>
                <w:sz w:val="18"/>
                <w:szCs w:val="18"/>
                <w:lang w:eastAsia="hr-HR"/>
              </w:rPr>
              <w:t>Udžbenici Katoličkog vjeronauka za osnovnu škole (5.- 8. razred).</w:t>
            </w:r>
          </w:p>
          <w:p w14:paraId="0AA9AEC9" w14:textId="77777777" w:rsidR="00CC1CAB" w:rsidRPr="002046A5" w:rsidRDefault="00CC1CAB" w:rsidP="00892696">
            <w:pPr>
              <w:numPr>
                <w:ilvl w:val="0"/>
                <w:numId w:val="5"/>
              </w:numPr>
              <w:autoSpaceDE w:val="0"/>
              <w:autoSpaceDN w:val="0"/>
              <w:adjustRightInd w:val="0"/>
              <w:ind w:left="498" w:hanging="283"/>
              <w:contextualSpacing/>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Katehetski modeli za rad s djecom i predadolescentima.</w:t>
            </w:r>
          </w:p>
          <w:p w14:paraId="2AA31A7B" w14:textId="77777777" w:rsidR="00CC1CAB" w:rsidRPr="002046A5" w:rsidRDefault="00CC1CAB" w:rsidP="00892696">
            <w:pPr>
              <w:numPr>
                <w:ilvl w:val="0"/>
                <w:numId w:val="5"/>
              </w:numPr>
              <w:autoSpaceDE w:val="0"/>
              <w:autoSpaceDN w:val="0"/>
              <w:adjustRightInd w:val="0"/>
              <w:ind w:left="498" w:hanging="283"/>
              <w:contextualSpacing/>
              <w:rPr>
                <w:rFonts w:ascii="Times New Roman" w:hAnsi="Times New Roman" w:cs="Times New Roman"/>
                <w:sz w:val="18"/>
                <w:szCs w:val="18"/>
                <w:lang w:eastAsia="hr-HR"/>
              </w:rPr>
            </w:pPr>
            <w:r w:rsidRPr="002046A5">
              <w:rPr>
                <w:rFonts w:ascii="Times New Roman" w:hAnsi="Times New Roman" w:cs="Times New Roman"/>
                <w:sz w:val="18"/>
                <w:szCs w:val="18"/>
                <w:lang w:eastAsia="hr-HR"/>
              </w:rPr>
              <w:t>Plan i programi župne kateheze.</w:t>
            </w:r>
          </w:p>
          <w:p w14:paraId="4E3BA2C5" w14:textId="77777777" w:rsidR="00CC1CAB" w:rsidRPr="002046A5" w:rsidRDefault="00CC1CAB" w:rsidP="00892696">
            <w:pPr>
              <w:numPr>
                <w:ilvl w:val="0"/>
                <w:numId w:val="5"/>
              </w:numPr>
              <w:autoSpaceDE w:val="0"/>
              <w:autoSpaceDN w:val="0"/>
              <w:adjustRightInd w:val="0"/>
              <w:ind w:left="498" w:hanging="283"/>
              <w:contextualSpacing/>
              <w:rPr>
                <w:rFonts w:ascii="Times New Roman" w:hAnsi="Times New Roman" w:cs="Times New Roman"/>
                <w:sz w:val="18"/>
                <w:szCs w:val="18"/>
                <w:lang w:eastAsia="hr-HR"/>
              </w:rPr>
            </w:pPr>
            <w:r w:rsidRPr="002046A5">
              <w:rPr>
                <w:rFonts w:ascii="Times New Roman" w:hAnsi="Times New Roman" w:cs="Times New Roman"/>
                <w:sz w:val="18"/>
                <w:szCs w:val="18"/>
                <w:lang w:eastAsia="hr-HR"/>
              </w:rPr>
              <w:t>Katehetski priručnici za rad s djecom u izvanškolskim kontekstima.</w:t>
            </w:r>
          </w:p>
          <w:p w14:paraId="60E04159" w14:textId="77777777" w:rsidR="00CC1CAB" w:rsidRPr="002046A5" w:rsidRDefault="00CC1CAB" w:rsidP="00892696">
            <w:pPr>
              <w:numPr>
                <w:ilvl w:val="0"/>
                <w:numId w:val="5"/>
              </w:numPr>
              <w:autoSpaceDE w:val="0"/>
              <w:autoSpaceDN w:val="0"/>
              <w:adjustRightInd w:val="0"/>
              <w:ind w:left="498" w:hanging="283"/>
              <w:contextualSpacing/>
              <w:rPr>
                <w:rFonts w:ascii="Times New Roman" w:hAnsi="Times New Roman" w:cs="Times New Roman"/>
                <w:sz w:val="18"/>
                <w:szCs w:val="18"/>
                <w:lang w:eastAsia="hr-HR"/>
              </w:rPr>
            </w:pPr>
            <w:r w:rsidRPr="002046A5">
              <w:rPr>
                <w:rFonts w:ascii="Times New Roman" w:hAnsi="Times New Roman" w:cs="Times New Roman"/>
                <w:sz w:val="18"/>
                <w:szCs w:val="18"/>
                <w:lang w:eastAsia="hr-HR"/>
              </w:rPr>
              <w:t>Katehetski priručnici za rad s predadolescentima u izvanškolskim kontekstima.</w:t>
            </w:r>
          </w:p>
          <w:p w14:paraId="1637CEBF" w14:textId="77777777" w:rsidR="00CC1CAB" w:rsidRPr="002046A5" w:rsidRDefault="00CC1CAB" w:rsidP="00892696">
            <w:pPr>
              <w:numPr>
                <w:ilvl w:val="0"/>
                <w:numId w:val="5"/>
              </w:numPr>
              <w:autoSpaceDE w:val="0"/>
              <w:autoSpaceDN w:val="0"/>
              <w:adjustRightInd w:val="0"/>
              <w:ind w:left="498" w:hanging="283"/>
              <w:contextualSpacing/>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Profil i temeljne kompetencije vjeroučitelja i katehete djece i predadolescenata.</w:t>
            </w:r>
          </w:p>
          <w:p w14:paraId="76033FF0" w14:textId="77777777" w:rsidR="00CC1CAB" w:rsidRPr="002046A5" w:rsidRDefault="00CC1CAB" w:rsidP="00892696">
            <w:pPr>
              <w:numPr>
                <w:ilvl w:val="0"/>
                <w:numId w:val="5"/>
              </w:numPr>
              <w:autoSpaceDE w:val="0"/>
              <w:autoSpaceDN w:val="0"/>
              <w:adjustRightInd w:val="0"/>
              <w:ind w:left="498" w:hanging="283"/>
              <w:contextualSpacing/>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Metodičko-didaktička analiza održane nastave i katehetskih susreta.</w:t>
            </w:r>
          </w:p>
          <w:p w14:paraId="75B8D01F" w14:textId="77777777" w:rsidR="00CC1CAB" w:rsidRPr="002046A5" w:rsidRDefault="00CC1CAB" w:rsidP="00892696">
            <w:pPr>
              <w:tabs>
                <w:tab w:val="left" w:pos="1218"/>
              </w:tabs>
              <w:spacing w:before="20" w:after="20"/>
              <w:rPr>
                <w:rFonts w:ascii="Times New Roman" w:eastAsia="MS Gothic" w:hAnsi="Times New Roman" w:cs="Times New Roman"/>
                <w:i/>
                <w:sz w:val="18"/>
                <w:szCs w:val="18"/>
                <w:lang w:val="it-IT"/>
              </w:rPr>
            </w:pPr>
          </w:p>
          <w:p w14:paraId="4E1531DE" w14:textId="77777777" w:rsidR="00CC1CAB" w:rsidRPr="002046A5" w:rsidRDefault="00CC1CAB" w:rsidP="00892696">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VJEŽBE:</w:t>
            </w:r>
          </w:p>
          <w:p w14:paraId="1E26EE30" w14:textId="77777777" w:rsidR="00CC1CAB" w:rsidRPr="002046A5" w:rsidRDefault="00CC1CAB" w:rsidP="00892696">
            <w:pPr>
              <w:tabs>
                <w:tab w:val="left" w:pos="468"/>
              </w:tabs>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Vježbe se održavaju, prema unaprijed dogovorenim terminima, u suradnji s vjeroučiteljicama mentoricama studenata u osnovnim školama i katehistima u župnim katehetskim zajednicama.</w:t>
            </w:r>
          </w:p>
          <w:p w14:paraId="568C676D" w14:textId="77777777" w:rsidR="00CC1CAB" w:rsidRPr="002046A5" w:rsidRDefault="00CC1CAB" w:rsidP="00892696">
            <w:pPr>
              <w:tabs>
                <w:tab w:val="left" w:pos="468"/>
              </w:tabs>
              <w:jc w:val="both"/>
              <w:rPr>
                <w:rFonts w:ascii="Times New Roman" w:hAnsi="Times New Roman" w:cs="Times New Roman"/>
                <w:sz w:val="18"/>
                <w:szCs w:val="18"/>
                <w:lang w:val="it-IT"/>
              </w:rPr>
            </w:pPr>
          </w:p>
          <w:p w14:paraId="63689F15" w14:textId="77777777" w:rsidR="00CC1CAB" w:rsidRPr="002046A5" w:rsidRDefault="00CC1CAB" w:rsidP="00892696">
            <w:pPr>
              <w:tabs>
                <w:tab w:val="left" w:pos="468"/>
              </w:tabs>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Redni broj i opis vježbe:</w:t>
            </w:r>
          </w:p>
          <w:p w14:paraId="3FABC457" w14:textId="77777777" w:rsidR="00CC1CAB" w:rsidRPr="002046A5" w:rsidRDefault="00CC1CAB" w:rsidP="00892696">
            <w:pPr>
              <w:tabs>
                <w:tab w:val="left" w:pos="468"/>
              </w:tabs>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 1-10) Praćenje, analiza i priprema vjeronaučne nastave u osnovnim školama vježbaonicama.</w:t>
            </w:r>
          </w:p>
          <w:p w14:paraId="3B982408" w14:textId="77777777" w:rsidR="00CC1CAB" w:rsidRPr="002046A5" w:rsidRDefault="00CC1CAB" w:rsidP="00892696">
            <w:pPr>
              <w:tabs>
                <w:tab w:val="left" w:pos="468"/>
              </w:tabs>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11-12) Izvođenje nastavnih sati u osnovnim školama vježbaonicama.</w:t>
            </w:r>
          </w:p>
          <w:p w14:paraId="56AB2C5C" w14:textId="77777777" w:rsidR="00CC1CAB" w:rsidRPr="002046A5" w:rsidRDefault="00CC1CAB" w:rsidP="00892696">
            <w:pPr>
              <w:tabs>
                <w:tab w:val="left" w:pos="468"/>
              </w:tabs>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13-14) Praćenje, analiza i priprema susreta u katehetskim zajednicama djece i predadolescenata.</w:t>
            </w:r>
          </w:p>
          <w:p w14:paraId="7FD19D02" w14:textId="77777777" w:rsidR="00CC1CAB" w:rsidRPr="002046A5" w:rsidRDefault="00CC1CAB" w:rsidP="00892696">
            <w:pPr>
              <w:tabs>
                <w:tab w:val="left" w:pos="468"/>
              </w:tabs>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15) Održavanje katehetskog susreta s djecom ili predadolescentima.</w:t>
            </w:r>
          </w:p>
          <w:p w14:paraId="278162E5" w14:textId="77777777" w:rsidR="00CC1CAB" w:rsidRPr="002046A5" w:rsidRDefault="00CC1CAB" w:rsidP="00892696">
            <w:pPr>
              <w:tabs>
                <w:tab w:val="left" w:pos="468"/>
              </w:tabs>
              <w:jc w:val="both"/>
              <w:rPr>
                <w:rFonts w:ascii="Times New Roman" w:hAnsi="Times New Roman" w:cs="Times New Roman"/>
                <w:sz w:val="18"/>
                <w:szCs w:val="18"/>
                <w:lang w:val="it-IT"/>
              </w:rPr>
            </w:pPr>
          </w:p>
        </w:tc>
      </w:tr>
      <w:tr w:rsidR="00CC1CAB" w:rsidRPr="002046A5" w14:paraId="4FA887A0" w14:textId="77777777" w:rsidTr="00892696">
        <w:tc>
          <w:tcPr>
            <w:tcW w:w="1801" w:type="dxa"/>
            <w:shd w:val="clear" w:color="auto" w:fill="F2F2F2" w:themeFill="background1" w:themeFillShade="F2"/>
          </w:tcPr>
          <w:p w14:paraId="1EF949D4"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lastRenderedPageBreak/>
              <w:t>Obvezna literatura</w:t>
            </w:r>
          </w:p>
        </w:tc>
        <w:tc>
          <w:tcPr>
            <w:tcW w:w="7487" w:type="dxa"/>
            <w:gridSpan w:val="33"/>
          </w:tcPr>
          <w:p w14:paraId="5C920C53" w14:textId="77777777" w:rsidR="00CC1CAB" w:rsidRPr="002046A5" w:rsidRDefault="00CC1CAB" w:rsidP="00892696">
            <w:pPr>
              <w:tabs>
                <w:tab w:val="left" w:pos="2820"/>
              </w:tabs>
              <w:ind w:left="280" w:hanging="280"/>
              <w:contextualSpacing/>
              <w:jc w:val="both"/>
              <w:rPr>
                <w:rFonts w:ascii="Times New Roman" w:hAnsi="Times New Roman" w:cs="Times New Roman"/>
                <w:color w:val="000000"/>
                <w:sz w:val="18"/>
                <w:szCs w:val="18"/>
                <w:lang w:val="it-IT"/>
              </w:rPr>
            </w:pPr>
            <w:r w:rsidRPr="002046A5">
              <w:rPr>
                <w:rFonts w:ascii="Times New Roman" w:hAnsi="Times New Roman" w:cs="Times New Roman"/>
                <w:color w:val="000000"/>
                <w:sz w:val="18"/>
                <w:szCs w:val="18"/>
                <w:lang w:val="it-IT"/>
              </w:rPr>
              <w:t xml:space="preserve">MILAN P., </w:t>
            </w:r>
            <w:r w:rsidRPr="002046A5">
              <w:rPr>
                <w:rFonts w:ascii="Times New Roman" w:hAnsi="Times New Roman" w:cs="Times New Roman"/>
                <w:i/>
                <w:color w:val="000000"/>
                <w:sz w:val="18"/>
                <w:szCs w:val="18"/>
                <w:lang w:val="it-IT"/>
              </w:rPr>
              <w:t>Crescere e credere. L'annuncio della fede nell'eta evolutiva,</w:t>
            </w:r>
            <w:r w:rsidRPr="002046A5">
              <w:rPr>
                <w:rFonts w:ascii="Times New Roman" w:hAnsi="Times New Roman" w:cs="Times New Roman"/>
                <w:color w:val="000000"/>
                <w:sz w:val="18"/>
                <w:szCs w:val="18"/>
                <w:lang w:val="it-IT"/>
              </w:rPr>
              <w:t xml:space="preserve"> CED, Bologna, 2013. – prijevodi odabranih poglavlja.</w:t>
            </w:r>
          </w:p>
          <w:p w14:paraId="69EFC2D6" w14:textId="77777777" w:rsidR="00CC1CAB" w:rsidRPr="002046A5" w:rsidRDefault="00CC1CAB" w:rsidP="00892696">
            <w:pPr>
              <w:tabs>
                <w:tab w:val="left" w:pos="2820"/>
              </w:tabs>
              <w:ind w:left="280" w:hanging="280"/>
              <w:contextualSpacing/>
              <w:jc w:val="both"/>
              <w:rPr>
                <w:rFonts w:ascii="Times New Roman" w:hAnsi="Times New Roman" w:cs="Times New Roman"/>
                <w:color w:val="000000"/>
                <w:sz w:val="18"/>
                <w:szCs w:val="18"/>
                <w:lang w:val="it-IT"/>
              </w:rPr>
            </w:pPr>
            <w:r w:rsidRPr="002046A5">
              <w:rPr>
                <w:rFonts w:ascii="Times New Roman" w:hAnsi="Times New Roman" w:cs="Times New Roman"/>
                <w:color w:val="000000"/>
                <w:sz w:val="18"/>
                <w:szCs w:val="18"/>
                <w:lang w:val="it-IT"/>
              </w:rPr>
              <w:t xml:space="preserve">MANDARIĆ V. – A. HOBLAJ – R. RAZUM, </w:t>
            </w:r>
            <w:r w:rsidRPr="002046A5">
              <w:rPr>
                <w:rFonts w:ascii="Times New Roman" w:hAnsi="Times New Roman" w:cs="Times New Roman"/>
                <w:i/>
                <w:color w:val="000000"/>
                <w:sz w:val="18"/>
                <w:szCs w:val="18"/>
                <w:lang w:val="it-IT"/>
              </w:rPr>
              <w:t>Vjeronauk – izazov Crkvi i školi,</w:t>
            </w:r>
            <w:r w:rsidRPr="002046A5">
              <w:rPr>
                <w:rFonts w:ascii="Times New Roman" w:hAnsi="Times New Roman" w:cs="Times New Roman"/>
                <w:color w:val="000000"/>
                <w:sz w:val="18"/>
                <w:szCs w:val="18"/>
                <w:lang w:val="it-IT"/>
              </w:rPr>
              <w:t xml:space="preserve"> Glas Koncila, Zageb, 2011. – Odabrana poglavlja.</w:t>
            </w:r>
          </w:p>
          <w:p w14:paraId="2E128128" w14:textId="77777777" w:rsidR="00CC1CAB" w:rsidRPr="002046A5" w:rsidRDefault="00CC1CAB" w:rsidP="00892696">
            <w:pPr>
              <w:tabs>
                <w:tab w:val="left" w:pos="2820"/>
              </w:tabs>
              <w:ind w:left="280" w:hanging="280"/>
              <w:contextualSpacing/>
              <w:jc w:val="both"/>
              <w:rPr>
                <w:rFonts w:ascii="Times New Roman" w:hAnsi="Times New Roman" w:cs="Times New Roman"/>
                <w:color w:val="000000"/>
                <w:sz w:val="18"/>
                <w:szCs w:val="18"/>
                <w:lang w:val="it-IT"/>
              </w:rPr>
            </w:pPr>
            <w:r w:rsidRPr="002046A5">
              <w:rPr>
                <w:rFonts w:ascii="Times New Roman" w:hAnsi="Times New Roman" w:cs="Times New Roman"/>
                <w:color w:val="000000"/>
                <w:sz w:val="18"/>
                <w:szCs w:val="18"/>
                <w:lang w:val="it-IT"/>
              </w:rPr>
              <w:t xml:space="preserve">RAZUM R., </w:t>
            </w:r>
            <w:r w:rsidRPr="002046A5">
              <w:rPr>
                <w:rFonts w:ascii="Times New Roman" w:hAnsi="Times New Roman" w:cs="Times New Roman"/>
                <w:i/>
                <w:color w:val="000000"/>
                <w:sz w:val="18"/>
                <w:szCs w:val="18"/>
                <w:lang w:val="it-IT"/>
              </w:rPr>
              <w:t>Vjeronauk nakon dvadeset godina: izazov Crkvi i školi,</w:t>
            </w:r>
            <w:r w:rsidRPr="002046A5">
              <w:rPr>
                <w:rFonts w:ascii="Times New Roman" w:hAnsi="Times New Roman" w:cs="Times New Roman"/>
                <w:color w:val="000000"/>
                <w:sz w:val="18"/>
                <w:szCs w:val="18"/>
                <w:lang w:val="it-IT"/>
              </w:rPr>
              <w:t xml:space="preserve"> Glas Koncila – KBF Sveučilišta u Zagrebu, 2011. – Odabrana poglavlja.</w:t>
            </w:r>
          </w:p>
          <w:p w14:paraId="16F1A736" w14:textId="77777777" w:rsidR="00CC1CAB" w:rsidRPr="002046A5" w:rsidRDefault="00CC1CAB" w:rsidP="00892696">
            <w:pPr>
              <w:tabs>
                <w:tab w:val="left" w:pos="2820"/>
              </w:tabs>
              <w:ind w:left="280" w:hanging="280"/>
              <w:contextualSpacing/>
              <w:jc w:val="both"/>
              <w:rPr>
                <w:rFonts w:ascii="Times New Roman" w:hAnsi="Times New Roman" w:cs="Times New Roman"/>
                <w:color w:val="000000"/>
                <w:sz w:val="18"/>
                <w:szCs w:val="18"/>
                <w:lang w:val="it-IT"/>
              </w:rPr>
            </w:pPr>
            <w:r w:rsidRPr="002046A5">
              <w:rPr>
                <w:rFonts w:ascii="Times New Roman" w:hAnsi="Times New Roman" w:cs="Times New Roman"/>
                <w:color w:val="000000"/>
                <w:sz w:val="18"/>
                <w:szCs w:val="18"/>
                <w:lang w:val="it-IT"/>
              </w:rPr>
              <w:t xml:space="preserve">BARIČEVIĆ J., Katehetsko-komunikacijski pristupi u susretu s biblijskim tekstovima, u: </w:t>
            </w:r>
            <w:r w:rsidRPr="002046A5">
              <w:rPr>
                <w:rFonts w:ascii="Times New Roman" w:hAnsi="Times New Roman" w:cs="Times New Roman"/>
                <w:i/>
                <w:color w:val="000000"/>
                <w:sz w:val="18"/>
                <w:szCs w:val="18"/>
                <w:lang w:val="it-IT"/>
              </w:rPr>
              <w:t>Diacovensia</w:t>
            </w:r>
            <w:r w:rsidRPr="002046A5">
              <w:rPr>
                <w:rFonts w:ascii="Times New Roman" w:hAnsi="Times New Roman" w:cs="Times New Roman"/>
                <w:color w:val="000000"/>
                <w:sz w:val="18"/>
                <w:szCs w:val="18"/>
                <w:lang w:val="it-IT"/>
              </w:rPr>
              <w:t xml:space="preserve"> 1 (1994.), 110-145.</w:t>
            </w:r>
          </w:p>
        </w:tc>
      </w:tr>
      <w:tr w:rsidR="00CC1CAB" w:rsidRPr="002046A5" w14:paraId="47B5FD85" w14:textId="77777777" w:rsidTr="00892696">
        <w:tc>
          <w:tcPr>
            <w:tcW w:w="1801" w:type="dxa"/>
            <w:shd w:val="clear" w:color="auto" w:fill="F2F2F2" w:themeFill="background1" w:themeFillShade="F2"/>
          </w:tcPr>
          <w:p w14:paraId="0F67EA22"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Dodatna literatura </w:t>
            </w:r>
          </w:p>
        </w:tc>
        <w:tc>
          <w:tcPr>
            <w:tcW w:w="7487" w:type="dxa"/>
            <w:gridSpan w:val="33"/>
          </w:tcPr>
          <w:p w14:paraId="208DC823" w14:textId="77777777" w:rsidR="00CC1CAB" w:rsidRPr="002046A5" w:rsidRDefault="00CC1CAB" w:rsidP="00892696">
            <w:pPr>
              <w:tabs>
                <w:tab w:val="left" w:pos="1218"/>
              </w:tabs>
              <w:spacing w:before="20" w:after="20"/>
              <w:rPr>
                <w:rFonts w:ascii="Times New Roman" w:hAnsi="Times New Roman" w:cs="Times New Roman"/>
                <w:b/>
                <w:sz w:val="18"/>
                <w:szCs w:val="18"/>
              </w:rPr>
            </w:pPr>
            <w:r w:rsidRPr="002046A5">
              <w:rPr>
                <w:rFonts w:ascii="Times New Roman" w:hAnsi="Times New Roman" w:cs="Times New Roman"/>
                <w:b/>
                <w:sz w:val="18"/>
                <w:szCs w:val="18"/>
              </w:rPr>
              <w:t>Literatura za metodičke vježbe:</w:t>
            </w:r>
          </w:p>
          <w:p w14:paraId="7A439983" w14:textId="77777777" w:rsidR="00CC1CAB" w:rsidRPr="002046A5" w:rsidRDefault="00CC1CAB" w:rsidP="00892696">
            <w:pPr>
              <w:tabs>
                <w:tab w:val="left" w:pos="2820"/>
              </w:tabs>
              <w:ind w:left="421" w:hanging="421"/>
              <w:contextualSpacing/>
              <w:jc w:val="both"/>
              <w:rPr>
                <w:rFonts w:ascii="Times New Roman" w:hAnsi="Times New Roman" w:cs="Times New Roman"/>
                <w:sz w:val="18"/>
                <w:szCs w:val="18"/>
              </w:rPr>
            </w:pPr>
            <w:r w:rsidRPr="002046A5">
              <w:rPr>
                <w:rFonts w:ascii="Times New Roman" w:hAnsi="Times New Roman" w:cs="Times New Roman"/>
                <w:bCs/>
                <w:i/>
                <w:sz w:val="18"/>
                <w:szCs w:val="18"/>
                <w:shd w:val="clear" w:color="auto" w:fill="FFFFFF"/>
              </w:rPr>
              <w:t>Kurikulum nastavnog predmeta katolički vjeronauk za osnovne škole</w:t>
            </w:r>
            <w:r w:rsidRPr="002046A5">
              <w:rPr>
                <w:rFonts w:ascii="Times New Roman" w:hAnsi="Times New Roman" w:cs="Times New Roman"/>
                <w:bCs/>
                <w:sz w:val="18"/>
                <w:szCs w:val="18"/>
                <w:shd w:val="clear" w:color="auto" w:fill="FFFFFF"/>
              </w:rPr>
              <w:t xml:space="preserve"> (2019.), u: </w:t>
            </w:r>
            <w:r w:rsidRPr="002046A5">
              <w:rPr>
                <w:rFonts w:ascii="Times New Roman" w:hAnsi="Times New Roman" w:cs="Times New Roman"/>
                <w:sz w:val="18"/>
                <w:szCs w:val="18"/>
              </w:rPr>
              <w:t xml:space="preserve">https://narodne-novine.nn.hr/clanci/sluzbeni/2019_01_10_216.html </w:t>
            </w:r>
          </w:p>
          <w:p w14:paraId="0E653CA4" w14:textId="77777777" w:rsidR="00CC1CAB" w:rsidRPr="002046A5" w:rsidRDefault="00CC1CAB" w:rsidP="00892696">
            <w:pPr>
              <w:tabs>
                <w:tab w:val="left" w:pos="1218"/>
              </w:tabs>
              <w:spacing w:before="20" w:after="20"/>
              <w:ind w:left="421" w:hanging="421"/>
              <w:rPr>
                <w:rFonts w:ascii="Times New Roman" w:hAnsi="Times New Roman" w:cs="Times New Roman"/>
                <w:sz w:val="18"/>
                <w:szCs w:val="18"/>
                <w:lang w:val="it-IT"/>
              </w:rPr>
            </w:pPr>
            <w:r w:rsidRPr="002046A5">
              <w:rPr>
                <w:rFonts w:ascii="Times New Roman" w:hAnsi="Times New Roman" w:cs="Times New Roman"/>
                <w:sz w:val="18"/>
                <w:szCs w:val="18"/>
                <w:lang w:val="it-IT"/>
              </w:rPr>
              <w:t>VJERONAUČNI UDŽBENICI ZA OŠ: https://nku.hbk.hr/udzbenici/</w:t>
            </w:r>
          </w:p>
          <w:p w14:paraId="5CD41167" w14:textId="77777777" w:rsidR="00CC1CAB" w:rsidRPr="002046A5" w:rsidRDefault="00CC1CAB" w:rsidP="00892696">
            <w:pPr>
              <w:ind w:left="421" w:hanging="421"/>
              <w:contextualSpacing/>
              <w:rPr>
                <w:rFonts w:ascii="Times New Roman" w:hAnsi="Times New Roman" w:cs="Times New Roman"/>
                <w:sz w:val="18"/>
                <w:szCs w:val="18"/>
                <w:lang w:val="it-IT"/>
              </w:rPr>
            </w:pPr>
            <w:r w:rsidRPr="002046A5">
              <w:rPr>
                <w:rFonts w:ascii="Times New Roman" w:eastAsia="Times New Roman" w:hAnsi="Times New Roman" w:cs="Times New Roman"/>
                <w:bCs/>
                <w:sz w:val="18"/>
                <w:szCs w:val="18"/>
                <w:shd w:val="clear" w:color="auto" w:fill="FFFFFF"/>
                <w:lang w:val="it-IT" w:eastAsia="it-IT"/>
              </w:rPr>
              <w:t>METODIČKI PRIRUČNICI:</w:t>
            </w:r>
            <w:r w:rsidRPr="002046A5">
              <w:rPr>
                <w:rFonts w:ascii="Times New Roman" w:eastAsia="Times New Roman" w:hAnsi="Times New Roman" w:cs="Times New Roman"/>
                <w:b/>
                <w:bCs/>
                <w:sz w:val="18"/>
                <w:szCs w:val="18"/>
                <w:shd w:val="clear" w:color="auto" w:fill="FFFFFF"/>
                <w:lang w:val="it-IT" w:eastAsia="it-IT"/>
              </w:rPr>
              <w:t xml:space="preserve"> </w:t>
            </w:r>
            <w:r w:rsidRPr="002046A5">
              <w:rPr>
                <w:rFonts w:ascii="Times New Roman" w:hAnsi="Times New Roman" w:cs="Times New Roman"/>
                <w:sz w:val="18"/>
                <w:szCs w:val="18"/>
                <w:lang w:val="it-IT"/>
              </w:rPr>
              <w:t>https://skolazazivot.hr/obrazovni-sadrzaji/metodicki-prirucnici/metodicki-prirucnici-za-osnovnu-skolu/</w:t>
            </w:r>
          </w:p>
          <w:p w14:paraId="4EAC949A" w14:textId="77777777" w:rsidR="00CC1CAB" w:rsidRPr="002046A5" w:rsidRDefault="00CC1CAB" w:rsidP="00892696">
            <w:pPr>
              <w:contextualSpacing/>
              <w:rPr>
                <w:rFonts w:ascii="Times New Roman" w:hAnsi="Times New Roman" w:cs="Times New Roman"/>
                <w:sz w:val="18"/>
                <w:szCs w:val="18"/>
                <w:lang w:val="it-IT"/>
              </w:rPr>
            </w:pPr>
          </w:p>
          <w:p w14:paraId="4DCDBF45" w14:textId="77777777" w:rsidR="00CC1CAB" w:rsidRPr="002046A5" w:rsidRDefault="00CC1CAB" w:rsidP="00892696">
            <w:pPr>
              <w:contextualSpacing/>
              <w:rPr>
                <w:rFonts w:ascii="Times New Roman" w:hAnsi="Times New Roman" w:cs="Times New Roman"/>
                <w:b/>
                <w:sz w:val="18"/>
                <w:szCs w:val="18"/>
                <w:lang w:val="it-IT"/>
              </w:rPr>
            </w:pPr>
            <w:r w:rsidRPr="002046A5">
              <w:rPr>
                <w:rFonts w:ascii="Times New Roman" w:hAnsi="Times New Roman" w:cs="Times New Roman"/>
                <w:b/>
                <w:sz w:val="18"/>
                <w:szCs w:val="18"/>
                <w:lang w:val="it-IT"/>
              </w:rPr>
              <w:t>Dokumenti:</w:t>
            </w:r>
          </w:p>
          <w:p w14:paraId="692FA669" w14:textId="77777777" w:rsidR="00CC1CAB" w:rsidRPr="002046A5" w:rsidRDefault="00CC1CAB" w:rsidP="00892696">
            <w:pPr>
              <w:tabs>
                <w:tab w:val="left" w:pos="2820"/>
              </w:tabs>
              <w:ind w:left="421" w:hanging="421"/>
              <w:contextualSpacing/>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KONGREGACIJA ZA KLER, </w:t>
            </w:r>
            <w:r w:rsidRPr="002046A5">
              <w:rPr>
                <w:rFonts w:ascii="Times New Roman" w:hAnsi="Times New Roman" w:cs="Times New Roman"/>
                <w:i/>
                <w:sz w:val="18"/>
                <w:szCs w:val="18"/>
                <w:lang w:val="it-IT"/>
              </w:rPr>
              <w:t>Opći direktorij za katehezu</w:t>
            </w:r>
            <w:r w:rsidRPr="002046A5">
              <w:rPr>
                <w:rFonts w:ascii="Times New Roman" w:hAnsi="Times New Roman" w:cs="Times New Roman"/>
                <w:sz w:val="18"/>
                <w:szCs w:val="18"/>
                <w:lang w:val="it-IT"/>
              </w:rPr>
              <w:t>, Zagreb, 2000.</w:t>
            </w:r>
          </w:p>
          <w:p w14:paraId="640FFD02" w14:textId="77777777" w:rsidR="00CC1CAB" w:rsidRPr="002046A5" w:rsidRDefault="00CC1CAB" w:rsidP="00892696">
            <w:pPr>
              <w:tabs>
                <w:tab w:val="left" w:pos="2820"/>
              </w:tabs>
              <w:ind w:left="421" w:hanging="421"/>
              <w:contextualSpacing/>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HRVATSKA BISKUPSKA KONFERENCIJA, </w:t>
            </w:r>
            <w:r w:rsidRPr="002046A5">
              <w:rPr>
                <w:rFonts w:ascii="Times New Roman" w:hAnsi="Times New Roman" w:cs="Times New Roman"/>
                <w:i/>
                <w:sz w:val="18"/>
                <w:szCs w:val="18"/>
                <w:lang w:val="it-IT"/>
              </w:rPr>
              <w:t>Župna kateheza u obnovi župne zajednice. Plan i program</w:t>
            </w:r>
            <w:r w:rsidRPr="002046A5">
              <w:rPr>
                <w:rFonts w:ascii="Times New Roman" w:hAnsi="Times New Roman" w:cs="Times New Roman"/>
                <w:sz w:val="18"/>
                <w:szCs w:val="18"/>
                <w:lang w:val="it-IT"/>
              </w:rPr>
              <w:t>, Zagreb-Zadar, 2000.</w:t>
            </w:r>
          </w:p>
          <w:p w14:paraId="546A2106" w14:textId="77777777" w:rsidR="00CC1CAB" w:rsidRPr="002046A5" w:rsidRDefault="00CC1CAB" w:rsidP="00892696">
            <w:pPr>
              <w:tabs>
                <w:tab w:val="left" w:pos="2820"/>
              </w:tabs>
              <w:ind w:left="417" w:hanging="417"/>
              <w:contextualSpacing/>
              <w:jc w:val="both"/>
              <w:rPr>
                <w:rFonts w:ascii="Times New Roman" w:hAnsi="Times New Roman" w:cs="Times New Roman"/>
                <w:color w:val="000000"/>
                <w:sz w:val="18"/>
                <w:szCs w:val="18"/>
                <w:lang w:val="it-IT"/>
              </w:rPr>
            </w:pPr>
            <w:r w:rsidRPr="002046A5">
              <w:rPr>
                <w:rFonts w:ascii="Times New Roman" w:hAnsi="Times New Roman" w:cs="Times New Roman"/>
                <w:color w:val="000000"/>
                <w:sz w:val="18"/>
                <w:szCs w:val="18"/>
                <w:lang w:val="it-IT"/>
              </w:rPr>
              <w:t xml:space="preserve">HRVATSKA BISKUPSKA KONFERENCIJA, </w:t>
            </w:r>
            <w:r w:rsidRPr="002046A5">
              <w:rPr>
                <w:rFonts w:ascii="Times New Roman" w:hAnsi="Times New Roman" w:cs="Times New Roman"/>
                <w:i/>
                <w:color w:val="000000"/>
                <w:sz w:val="18"/>
                <w:szCs w:val="18"/>
                <w:lang w:val="it-IT"/>
              </w:rPr>
              <w:t xml:space="preserve">Program katoličkog vjeronauka u osnovnoj školi, </w:t>
            </w:r>
            <w:r w:rsidRPr="002046A5">
              <w:rPr>
                <w:rFonts w:ascii="Times New Roman" w:hAnsi="Times New Roman" w:cs="Times New Roman"/>
                <w:color w:val="000000"/>
                <w:sz w:val="18"/>
                <w:szCs w:val="18"/>
                <w:lang w:val="it-IT"/>
              </w:rPr>
              <w:t>Kršćanska sadašnjost, Zagreb, 2003. – odabrana poglavlja.</w:t>
            </w:r>
          </w:p>
          <w:p w14:paraId="0681C138" w14:textId="77777777" w:rsidR="00CC1CAB" w:rsidRPr="002046A5" w:rsidRDefault="00CC1CAB" w:rsidP="00892696">
            <w:pPr>
              <w:tabs>
                <w:tab w:val="left" w:pos="2820"/>
              </w:tabs>
              <w:ind w:left="421" w:hanging="421"/>
              <w:contextualSpacing/>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HRVATSKA BISKUPSKA KONFERENCIJA, </w:t>
            </w:r>
            <w:r w:rsidRPr="002046A5">
              <w:rPr>
                <w:rFonts w:ascii="Times New Roman" w:hAnsi="Times New Roman" w:cs="Times New Roman"/>
                <w:i/>
                <w:sz w:val="18"/>
                <w:szCs w:val="18"/>
                <w:lang w:val="it-IT"/>
              </w:rPr>
              <w:t>„Da vaša radost bude potpuna» (Iv 15,11). Kateheza i rast u vjeri u današnjim okolnostima</w:t>
            </w:r>
            <w:r w:rsidRPr="002046A5">
              <w:rPr>
                <w:rFonts w:ascii="Times New Roman" w:hAnsi="Times New Roman" w:cs="Times New Roman"/>
                <w:sz w:val="18"/>
                <w:szCs w:val="18"/>
                <w:lang w:val="it-IT"/>
              </w:rPr>
              <w:t>, Zagreb, 2018. – odabrani brojevi.</w:t>
            </w:r>
          </w:p>
          <w:p w14:paraId="3ADE333F" w14:textId="77777777" w:rsidR="00CC1CAB" w:rsidRPr="002046A5" w:rsidRDefault="00CC1CAB" w:rsidP="00892696">
            <w:pPr>
              <w:tabs>
                <w:tab w:val="left" w:pos="1218"/>
              </w:tabs>
              <w:spacing w:before="20" w:after="20"/>
              <w:ind w:left="491" w:hanging="491"/>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PCPNE, </w:t>
            </w:r>
            <w:r w:rsidRPr="002046A5">
              <w:rPr>
                <w:rFonts w:ascii="Times New Roman" w:hAnsi="Times New Roman" w:cs="Times New Roman"/>
                <w:i/>
                <w:sz w:val="18"/>
                <w:szCs w:val="18"/>
                <w:lang w:val="it-IT"/>
              </w:rPr>
              <w:t>Direttorio per la catechesi,</w:t>
            </w:r>
            <w:r w:rsidRPr="002046A5">
              <w:rPr>
                <w:rFonts w:ascii="Times New Roman" w:hAnsi="Times New Roman" w:cs="Times New Roman"/>
                <w:sz w:val="18"/>
                <w:szCs w:val="18"/>
                <w:lang w:val="it-IT"/>
              </w:rPr>
              <w:t xml:space="preserve"> San Paolo, Cinisello Balsamo (Milano), 2020.</w:t>
            </w:r>
          </w:p>
          <w:p w14:paraId="7960D0AC" w14:textId="77777777" w:rsidR="00CC1CAB" w:rsidRPr="002046A5" w:rsidRDefault="00CC1CAB" w:rsidP="00892696">
            <w:pPr>
              <w:tabs>
                <w:tab w:val="left" w:pos="2820"/>
              </w:tabs>
              <w:ind w:left="417" w:hanging="417"/>
              <w:contextualSpacing/>
              <w:jc w:val="both"/>
              <w:rPr>
                <w:rFonts w:ascii="Times New Roman" w:hAnsi="Times New Roman" w:cs="Times New Roman"/>
                <w:bCs/>
                <w:sz w:val="18"/>
                <w:szCs w:val="18"/>
                <w:lang w:val="it-IT"/>
              </w:rPr>
            </w:pPr>
            <w:r w:rsidRPr="002046A5">
              <w:rPr>
                <w:rFonts w:ascii="Times New Roman" w:hAnsi="Times New Roman" w:cs="Times New Roman"/>
                <w:bCs/>
                <w:sz w:val="18"/>
                <w:szCs w:val="18"/>
                <w:lang w:val="it-IT"/>
              </w:rPr>
              <w:t>ZAKONI, PRAVILNICI I UGOVORI, u: http://www.vjeronauk.hr/dokumenti/pregled/zakoni-pravilnici-i-ugovori/22 (14.2.2021.)</w:t>
            </w:r>
          </w:p>
          <w:p w14:paraId="1232600E" w14:textId="77777777" w:rsidR="00CC1CAB" w:rsidRPr="002046A5" w:rsidRDefault="00CC1CAB" w:rsidP="00892696">
            <w:pPr>
              <w:contextualSpacing/>
              <w:rPr>
                <w:rFonts w:ascii="Times New Roman" w:hAnsi="Times New Roman" w:cs="Times New Roman"/>
                <w:sz w:val="18"/>
                <w:szCs w:val="18"/>
                <w:lang w:val="it-IT"/>
              </w:rPr>
            </w:pPr>
          </w:p>
          <w:p w14:paraId="319BBF72" w14:textId="77777777" w:rsidR="00CC1CAB" w:rsidRPr="002046A5" w:rsidRDefault="00CC1CAB" w:rsidP="00892696">
            <w:pPr>
              <w:contextualSpacing/>
              <w:rPr>
                <w:rFonts w:ascii="Times New Roman" w:eastAsia="Times New Roman" w:hAnsi="Times New Roman" w:cs="Times New Roman"/>
                <w:b/>
                <w:bCs/>
                <w:sz w:val="18"/>
                <w:szCs w:val="18"/>
                <w:shd w:val="clear" w:color="auto" w:fill="FFFFFF"/>
                <w:lang w:val="it-IT" w:eastAsia="it-IT"/>
              </w:rPr>
            </w:pPr>
            <w:r w:rsidRPr="002046A5">
              <w:rPr>
                <w:rFonts w:ascii="Times New Roman" w:hAnsi="Times New Roman" w:cs="Times New Roman"/>
                <w:b/>
                <w:sz w:val="18"/>
                <w:szCs w:val="18"/>
                <w:lang w:val="it-IT"/>
              </w:rPr>
              <w:t>Ostala dopunska literatura:</w:t>
            </w:r>
          </w:p>
          <w:p w14:paraId="3F0C4165" w14:textId="77777777" w:rsidR="00CC1CAB" w:rsidRPr="002046A5" w:rsidRDefault="00CC1CAB" w:rsidP="00892696">
            <w:pPr>
              <w:ind w:left="138" w:hanging="138"/>
              <w:contextualSpacing/>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DEL CAMPO GUILARTE M., Doprinos katoličkog konfesionalnog opredjeljenja cjelovitom odgoju, u: </w:t>
            </w:r>
            <w:r w:rsidRPr="002046A5">
              <w:rPr>
                <w:rFonts w:ascii="Times New Roman" w:hAnsi="Times New Roman" w:cs="Times New Roman"/>
                <w:i/>
                <w:sz w:val="18"/>
                <w:szCs w:val="18"/>
                <w:lang w:val="it-IT"/>
              </w:rPr>
              <w:t>Kateheza</w:t>
            </w:r>
            <w:r w:rsidRPr="002046A5">
              <w:rPr>
                <w:rFonts w:ascii="Times New Roman" w:hAnsi="Times New Roman" w:cs="Times New Roman"/>
                <w:sz w:val="18"/>
                <w:szCs w:val="18"/>
                <w:lang w:val="it-IT"/>
              </w:rPr>
              <w:t xml:space="preserve"> 27 (2005.) 2, 114-127.</w:t>
            </w:r>
          </w:p>
          <w:p w14:paraId="54359662" w14:textId="77777777" w:rsidR="00CC1CAB" w:rsidRPr="002046A5" w:rsidRDefault="00CC1CAB" w:rsidP="00892696">
            <w:pPr>
              <w:ind w:left="138" w:hanging="138"/>
              <w:contextualSpacing/>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DOMAZET A., Sakrament potvrde između vjeronaučnog znanja i vjerskog iskustva, u: </w:t>
            </w:r>
            <w:r w:rsidRPr="002046A5">
              <w:rPr>
                <w:rFonts w:ascii="Times New Roman" w:hAnsi="Times New Roman" w:cs="Times New Roman"/>
                <w:i/>
                <w:sz w:val="18"/>
                <w:szCs w:val="18"/>
                <w:lang w:val="it-IT"/>
              </w:rPr>
              <w:t>Crkva u svijetu</w:t>
            </w:r>
            <w:r w:rsidRPr="002046A5">
              <w:rPr>
                <w:rFonts w:ascii="Times New Roman" w:hAnsi="Times New Roman" w:cs="Times New Roman"/>
                <w:sz w:val="18"/>
                <w:szCs w:val="18"/>
                <w:lang w:val="it-IT"/>
              </w:rPr>
              <w:t xml:space="preserve"> 36 (2001.) 1, 7-26.</w:t>
            </w:r>
          </w:p>
          <w:p w14:paraId="26D70D83" w14:textId="77777777" w:rsidR="00CC1CAB" w:rsidRPr="002046A5" w:rsidRDefault="00CC1CAB" w:rsidP="00892696">
            <w:pPr>
              <w:ind w:left="138" w:hanging="138"/>
              <w:contextualSpacing/>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FILIPOVIĆ A., Školski vjeronauk i župna zajednica – prema odnosu povjerenja i suradnje, u: </w:t>
            </w:r>
            <w:r w:rsidRPr="002046A5">
              <w:rPr>
                <w:rFonts w:ascii="Times New Roman" w:hAnsi="Times New Roman" w:cs="Times New Roman"/>
                <w:i/>
                <w:sz w:val="18"/>
                <w:szCs w:val="18"/>
                <w:lang w:val="it-IT"/>
              </w:rPr>
              <w:t>Kateheza</w:t>
            </w:r>
            <w:r w:rsidRPr="002046A5">
              <w:rPr>
                <w:rFonts w:ascii="Times New Roman" w:hAnsi="Times New Roman" w:cs="Times New Roman"/>
                <w:sz w:val="18"/>
                <w:szCs w:val="18"/>
                <w:lang w:val="it-IT"/>
              </w:rPr>
              <w:t xml:space="preserve"> 26 (2004.) 3, 221-233.</w:t>
            </w:r>
          </w:p>
          <w:p w14:paraId="232E2140" w14:textId="77777777" w:rsidR="00CC1CAB" w:rsidRPr="002046A5" w:rsidRDefault="00CC1CAB" w:rsidP="00892696">
            <w:pPr>
              <w:tabs>
                <w:tab w:val="left" w:pos="2820"/>
              </w:tabs>
              <w:ind w:left="138" w:hanging="138"/>
              <w:contextualSpacing/>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IVANČIĆ T., </w:t>
            </w:r>
            <w:r w:rsidRPr="002046A5">
              <w:rPr>
                <w:rFonts w:ascii="Times New Roman" w:hAnsi="Times New Roman" w:cs="Times New Roman"/>
                <w:i/>
                <w:sz w:val="18"/>
                <w:szCs w:val="18"/>
                <w:lang w:val="it-IT"/>
              </w:rPr>
              <w:t>Vjeroučitelj izazov hrvatskom društvu,</w:t>
            </w:r>
            <w:r w:rsidRPr="002046A5">
              <w:rPr>
                <w:rFonts w:ascii="Times New Roman" w:hAnsi="Times New Roman" w:cs="Times New Roman"/>
                <w:sz w:val="18"/>
                <w:szCs w:val="18"/>
                <w:lang w:val="it-IT"/>
              </w:rPr>
              <w:t xml:space="preserve"> Zagreb, 2010.</w:t>
            </w:r>
          </w:p>
          <w:p w14:paraId="3BBE52BE" w14:textId="77777777" w:rsidR="00CC1CAB" w:rsidRPr="002046A5" w:rsidRDefault="00CC1CAB" w:rsidP="00892696">
            <w:pPr>
              <w:pStyle w:val="Heading1"/>
              <w:shd w:val="clear" w:color="auto" w:fill="FFFFFF"/>
              <w:spacing w:before="0" w:after="0" w:line="240" w:lineRule="auto"/>
              <w:ind w:left="138" w:hanging="138"/>
              <w:contextualSpacing/>
              <w:jc w:val="both"/>
              <w:outlineLvl w:val="0"/>
              <w:rPr>
                <w:rFonts w:ascii="Times New Roman" w:hAnsi="Times New Roman"/>
                <w:b w:val="0"/>
                <w:bCs w:val="0"/>
                <w:sz w:val="18"/>
                <w:szCs w:val="18"/>
              </w:rPr>
            </w:pPr>
            <w:r w:rsidRPr="002046A5">
              <w:rPr>
                <w:rFonts w:ascii="Times New Roman" w:hAnsi="Times New Roman"/>
                <w:b w:val="0"/>
                <w:bCs w:val="0"/>
                <w:sz w:val="18"/>
                <w:szCs w:val="18"/>
              </w:rPr>
              <w:t xml:space="preserve">JURIĆ K. s. A., </w:t>
            </w:r>
            <w:r w:rsidRPr="002046A5">
              <w:rPr>
                <w:rFonts w:ascii="Times New Roman" w:hAnsi="Times New Roman"/>
                <w:b w:val="0"/>
                <w:bCs w:val="0"/>
                <w:i/>
                <w:sz w:val="18"/>
                <w:szCs w:val="18"/>
              </w:rPr>
              <w:t>Duhovnost vjeroučitelja laika u Hrvatskoj</w:t>
            </w:r>
            <w:r w:rsidRPr="002046A5">
              <w:rPr>
                <w:rFonts w:ascii="Times New Roman" w:hAnsi="Times New Roman"/>
                <w:b w:val="0"/>
                <w:bCs w:val="0"/>
                <w:sz w:val="18"/>
                <w:szCs w:val="18"/>
              </w:rPr>
              <w:t>, Zagreb, 2015.</w:t>
            </w:r>
          </w:p>
          <w:p w14:paraId="0F79093C" w14:textId="77777777" w:rsidR="00CC1CAB" w:rsidRPr="002046A5" w:rsidRDefault="00CC1CAB" w:rsidP="00892696">
            <w:pPr>
              <w:ind w:left="138" w:hanging="138"/>
              <w:contextualSpacing/>
              <w:jc w:val="both"/>
              <w:rPr>
                <w:rFonts w:ascii="Times New Roman" w:hAnsi="Times New Roman" w:cs="Times New Roman"/>
                <w:sz w:val="18"/>
                <w:szCs w:val="18"/>
                <w:lang w:val="it-IT"/>
              </w:rPr>
            </w:pPr>
            <w:r w:rsidRPr="002046A5">
              <w:rPr>
                <w:rFonts w:ascii="Times New Roman" w:hAnsi="Times New Roman" w:cs="Times New Roman"/>
                <w:sz w:val="18"/>
                <w:szCs w:val="18"/>
              </w:rPr>
              <w:t xml:space="preserve">MATELJAN A., Identitet katoličkog vjeroučitelja. </w:t>
            </w:r>
            <w:r w:rsidRPr="002046A5">
              <w:rPr>
                <w:rFonts w:ascii="Times New Roman" w:hAnsi="Times New Roman" w:cs="Times New Roman"/>
                <w:sz w:val="18"/>
                <w:szCs w:val="18"/>
                <w:lang w:val="it-IT"/>
              </w:rPr>
              <w:t xml:space="preserve">Temelj kompetencije i osnova suradnje, u: </w:t>
            </w:r>
            <w:r w:rsidRPr="002046A5">
              <w:rPr>
                <w:rFonts w:ascii="Times New Roman" w:hAnsi="Times New Roman" w:cs="Times New Roman"/>
                <w:i/>
                <w:sz w:val="18"/>
                <w:szCs w:val="18"/>
                <w:lang w:val="it-IT"/>
              </w:rPr>
              <w:t xml:space="preserve">Kateheza </w:t>
            </w:r>
            <w:r w:rsidRPr="002046A5">
              <w:rPr>
                <w:rFonts w:ascii="Times New Roman" w:hAnsi="Times New Roman" w:cs="Times New Roman"/>
                <w:sz w:val="18"/>
                <w:szCs w:val="18"/>
                <w:lang w:val="it-IT"/>
              </w:rPr>
              <w:t>25 (2003.) 2, 89-100.</w:t>
            </w:r>
          </w:p>
          <w:p w14:paraId="3163FDD7" w14:textId="77777777" w:rsidR="00CC1CAB" w:rsidRPr="002046A5" w:rsidRDefault="00CC1CAB" w:rsidP="00892696">
            <w:pPr>
              <w:tabs>
                <w:tab w:val="left" w:pos="2820"/>
              </w:tabs>
              <w:ind w:left="138" w:hanging="138"/>
              <w:contextualSpacing/>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MAZZARELLO M. L. – M. F. TRICARICO, Komunicirati religiju pomoću umjetnosti. Smjernice za didaktički rad, u: </w:t>
            </w:r>
            <w:r w:rsidRPr="002046A5">
              <w:rPr>
                <w:rFonts w:ascii="Times New Roman" w:hAnsi="Times New Roman" w:cs="Times New Roman"/>
                <w:i/>
                <w:sz w:val="18"/>
                <w:szCs w:val="18"/>
                <w:lang w:val="it-IT"/>
              </w:rPr>
              <w:t>Kateheza</w:t>
            </w:r>
            <w:r w:rsidRPr="002046A5">
              <w:rPr>
                <w:rFonts w:ascii="Times New Roman" w:hAnsi="Times New Roman" w:cs="Times New Roman"/>
                <w:sz w:val="18"/>
                <w:szCs w:val="18"/>
                <w:lang w:val="it-IT"/>
              </w:rPr>
              <w:t xml:space="preserve"> 28 (2006.) 4, 362-374.</w:t>
            </w:r>
          </w:p>
          <w:p w14:paraId="640E000A" w14:textId="77777777" w:rsidR="00CC1CAB" w:rsidRPr="002046A5" w:rsidRDefault="00CC1CAB" w:rsidP="00892696">
            <w:pPr>
              <w:ind w:left="138" w:hanging="138"/>
              <w:contextualSpacing/>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PAŽIN I., Vjeronauk u školi – mjesto dijaloga Crkve i društva, u: </w:t>
            </w:r>
            <w:r w:rsidRPr="002046A5">
              <w:rPr>
                <w:rFonts w:ascii="Times New Roman" w:hAnsi="Times New Roman" w:cs="Times New Roman"/>
                <w:i/>
                <w:sz w:val="18"/>
                <w:szCs w:val="18"/>
                <w:lang w:val="it-IT"/>
              </w:rPr>
              <w:t>Riječki</w:t>
            </w:r>
            <w:r w:rsidRPr="002046A5">
              <w:rPr>
                <w:rFonts w:ascii="Times New Roman" w:hAnsi="Times New Roman" w:cs="Times New Roman"/>
                <w:i/>
                <w:iCs/>
                <w:sz w:val="18"/>
                <w:szCs w:val="18"/>
                <w:lang w:val="it-IT"/>
              </w:rPr>
              <w:t xml:space="preserve"> teološki časopis</w:t>
            </w:r>
            <w:r w:rsidRPr="002046A5">
              <w:rPr>
                <w:rFonts w:ascii="Times New Roman" w:hAnsi="Times New Roman" w:cs="Times New Roman"/>
                <w:iCs/>
                <w:sz w:val="18"/>
                <w:szCs w:val="18"/>
                <w:lang w:val="it-IT"/>
              </w:rPr>
              <w:t xml:space="preserve"> 35 (2010) 1</w:t>
            </w:r>
            <w:r w:rsidRPr="002046A5">
              <w:rPr>
                <w:rFonts w:ascii="Times New Roman" w:hAnsi="Times New Roman" w:cs="Times New Roman"/>
                <w:sz w:val="18"/>
                <w:szCs w:val="18"/>
                <w:lang w:val="it-IT"/>
              </w:rPr>
              <w:t>, 189-220.</w:t>
            </w:r>
          </w:p>
          <w:p w14:paraId="08245ECC" w14:textId="77777777" w:rsidR="00CC1CAB" w:rsidRPr="002046A5" w:rsidRDefault="00CC1CAB" w:rsidP="00892696">
            <w:pPr>
              <w:ind w:left="138" w:hanging="138"/>
              <w:contextualSpacing/>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PERANIĆ A., Pomaci u ostvarivanju pripreme za sakramente euharistije i potvrde. Novi pristup ulozi roditelja u Projektu Krčke biskupije, u: </w:t>
            </w:r>
            <w:r w:rsidRPr="002046A5">
              <w:rPr>
                <w:rFonts w:ascii="Times New Roman" w:hAnsi="Times New Roman" w:cs="Times New Roman"/>
                <w:i/>
                <w:sz w:val="18"/>
                <w:szCs w:val="18"/>
                <w:lang w:val="it-IT"/>
              </w:rPr>
              <w:t>Crkva u svijetu</w:t>
            </w:r>
            <w:r w:rsidRPr="002046A5">
              <w:rPr>
                <w:rFonts w:ascii="Times New Roman" w:hAnsi="Times New Roman" w:cs="Times New Roman"/>
                <w:sz w:val="18"/>
                <w:szCs w:val="18"/>
                <w:lang w:val="it-IT"/>
              </w:rPr>
              <w:t xml:space="preserve"> 46 (2011.) 2, 171-188.</w:t>
            </w:r>
          </w:p>
          <w:p w14:paraId="76555F72" w14:textId="77777777" w:rsidR="00CC1CAB" w:rsidRPr="002046A5" w:rsidRDefault="00CC1CAB" w:rsidP="00892696">
            <w:pPr>
              <w:ind w:left="138" w:hanging="138"/>
              <w:contextualSpacing/>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RAZUM R., Katehetski inicijacijski itinerarij, u: </w:t>
            </w:r>
            <w:r w:rsidRPr="002046A5">
              <w:rPr>
                <w:rFonts w:ascii="Times New Roman" w:hAnsi="Times New Roman" w:cs="Times New Roman"/>
                <w:i/>
                <w:sz w:val="18"/>
                <w:szCs w:val="18"/>
                <w:lang w:val="it-IT"/>
              </w:rPr>
              <w:t>Bogoslovska smotra</w:t>
            </w:r>
            <w:r w:rsidRPr="002046A5">
              <w:rPr>
                <w:rFonts w:ascii="Times New Roman" w:hAnsi="Times New Roman" w:cs="Times New Roman"/>
                <w:sz w:val="18"/>
                <w:szCs w:val="18"/>
                <w:lang w:val="it-IT"/>
              </w:rPr>
              <w:t xml:space="preserve"> 79 (2009) 3, 603-632.</w:t>
            </w:r>
          </w:p>
          <w:p w14:paraId="443B801D" w14:textId="77777777" w:rsidR="00CC1CAB" w:rsidRPr="002046A5" w:rsidRDefault="00CC1CAB" w:rsidP="00892696">
            <w:pPr>
              <w:ind w:left="138" w:hanging="138"/>
              <w:contextualSpacing/>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RAZUM R., Korelacija župne kateheze i školskoga vjeronauka: liturgijska godina u planiranju i izvođenju vjerskoga odgoja, u: </w:t>
            </w:r>
            <w:r w:rsidRPr="002046A5">
              <w:rPr>
                <w:rFonts w:ascii="Times New Roman" w:hAnsi="Times New Roman" w:cs="Times New Roman"/>
                <w:i/>
                <w:sz w:val="18"/>
                <w:szCs w:val="18"/>
                <w:lang w:val="it-IT"/>
              </w:rPr>
              <w:t>Kateheza</w:t>
            </w:r>
            <w:r w:rsidRPr="002046A5">
              <w:rPr>
                <w:rFonts w:ascii="Times New Roman" w:hAnsi="Times New Roman" w:cs="Times New Roman"/>
                <w:sz w:val="18"/>
                <w:szCs w:val="18"/>
                <w:lang w:val="it-IT"/>
              </w:rPr>
              <w:t xml:space="preserve"> 23 (2001) 1, 83-95.</w:t>
            </w:r>
          </w:p>
          <w:p w14:paraId="39AEC15C" w14:textId="77777777" w:rsidR="00CC1CAB" w:rsidRPr="002046A5" w:rsidRDefault="00CC1CAB" w:rsidP="00892696">
            <w:pPr>
              <w:tabs>
                <w:tab w:val="left" w:pos="2820"/>
              </w:tabs>
              <w:ind w:left="138" w:hanging="138"/>
              <w:contextualSpacing/>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RAZUM R., </w:t>
            </w:r>
            <w:r w:rsidRPr="002046A5">
              <w:rPr>
                <w:rFonts w:ascii="Times New Roman" w:hAnsi="Times New Roman" w:cs="Times New Roman"/>
                <w:i/>
                <w:sz w:val="18"/>
                <w:szCs w:val="18"/>
                <w:lang w:val="it-IT"/>
              </w:rPr>
              <w:t>Vjeronauk između tradicije i znakova vremena. Suvremeni izazovi za religijskopedagošku i katehetsku teoriju i praksu</w:t>
            </w:r>
            <w:r w:rsidRPr="002046A5">
              <w:rPr>
                <w:rFonts w:ascii="Times New Roman" w:hAnsi="Times New Roman" w:cs="Times New Roman"/>
                <w:sz w:val="18"/>
                <w:szCs w:val="18"/>
                <w:lang w:val="it-IT"/>
              </w:rPr>
              <w:t>, Zagreb, 2008.</w:t>
            </w:r>
          </w:p>
          <w:p w14:paraId="003CC4B0" w14:textId="77777777" w:rsidR="00CC1CAB" w:rsidRPr="002046A5" w:rsidRDefault="00CC1CAB" w:rsidP="00892696">
            <w:pPr>
              <w:tabs>
                <w:tab w:val="left" w:pos="2820"/>
              </w:tabs>
              <w:ind w:left="280" w:hanging="280"/>
              <w:contextualSpacing/>
              <w:jc w:val="both"/>
              <w:rPr>
                <w:rFonts w:ascii="Times New Roman" w:hAnsi="Times New Roman" w:cs="Times New Roman"/>
                <w:color w:val="000000"/>
                <w:sz w:val="18"/>
                <w:szCs w:val="18"/>
                <w:lang w:val="it-IT"/>
              </w:rPr>
            </w:pPr>
            <w:r w:rsidRPr="002046A5">
              <w:rPr>
                <w:rFonts w:ascii="Times New Roman" w:hAnsi="Times New Roman" w:cs="Times New Roman"/>
                <w:color w:val="000000"/>
                <w:sz w:val="18"/>
                <w:szCs w:val="18"/>
                <w:lang w:val="it-IT"/>
              </w:rPr>
              <w:t xml:space="preserve">ŠABIĆ A. G., Književno-komunikacijski pristup u susretu s biblijskim tekstovima u religioznom odgoju i katehezi, u: </w:t>
            </w:r>
            <w:r w:rsidRPr="002046A5">
              <w:rPr>
                <w:rFonts w:ascii="Times New Roman" w:hAnsi="Times New Roman" w:cs="Times New Roman"/>
                <w:i/>
                <w:color w:val="000000"/>
                <w:sz w:val="18"/>
                <w:szCs w:val="18"/>
                <w:lang w:val="it-IT"/>
              </w:rPr>
              <w:t>Diacovensia</w:t>
            </w:r>
            <w:r w:rsidRPr="002046A5">
              <w:rPr>
                <w:rFonts w:ascii="Times New Roman" w:hAnsi="Times New Roman" w:cs="Times New Roman"/>
                <w:color w:val="000000"/>
                <w:sz w:val="18"/>
                <w:szCs w:val="18"/>
                <w:lang w:val="it-IT"/>
              </w:rPr>
              <w:t xml:space="preserve"> 1 (1994), 146-166.</w:t>
            </w:r>
          </w:p>
          <w:p w14:paraId="36523462" w14:textId="77777777" w:rsidR="00CC1CAB" w:rsidRPr="002046A5" w:rsidRDefault="00CC1CAB" w:rsidP="00892696">
            <w:pPr>
              <w:ind w:left="138" w:hanging="138"/>
              <w:contextualSpacing/>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ŠIMUNOVIĆ J. - M. MEDVED, Prvopričesnici i priprava za sakrament ispovijedi, u: </w:t>
            </w:r>
            <w:r w:rsidRPr="002046A5">
              <w:rPr>
                <w:rFonts w:ascii="Times New Roman" w:hAnsi="Times New Roman" w:cs="Times New Roman"/>
                <w:i/>
                <w:sz w:val="18"/>
                <w:szCs w:val="18"/>
                <w:lang w:val="it-IT"/>
              </w:rPr>
              <w:t>Kateheza</w:t>
            </w:r>
            <w:r w:rsidRPr="002046A5">
              <w:rPr>
                <w:rFonts w:ascii="Times New Roman" w:hAnsi="Times New Roman" w:cs="Times New Roman"/>
                <w:sz w:val="18"/>
                <w:szCs w:val="18"/>
                <w:lang w:val="it-IT"/>
              </w:rPr>
              <w:t xml:space="preserve"> 32 (2010.) 4, 277-301.</w:t>
            </w:r>
          </w:p>
          <w:p w14:paraId="0AB06009" w14:textId="77777777" w:rsidR="00CC1CAB" w:rsidRPr="002046A5" w:rsidRDefault="00CC1CAB" w:rsidP="00892696">
            <w:pPr>
              <w:ind w:left="138" w:hanging="138"/>
              <w:contextualSpacing/>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ŠIMUNOVIĆ J., </w:t>
            </w:r>
            <w:r w:rsidRPr="002046A5">
              <w:rPr>
                <w:rFonts w:ascii="Times New Roman" w:hAnsi="Times New Roman" w:cs="Times New Roman"/>
                <w:i/>
                <w:sz w:val="18"/>
                <w:szCs w:val="18"/>
                <w:lang w:val="it-IT"/>
              </w:rPr>
              <w:t>Božja remek djela u školi,</w:t>
            </w:r>
            <w:r w:rsidRPr="002046A5">
              <w:rPr>
                <w:rFonts w:ascii="Times New Roman" w:hAnsi="Times New Roman" w:cs="Times New Roman"/>
                <w:sz w:val="18"/>
                <w:szCs w:val="18"/>
                <w:lang w:val="it-IT"/>
              </w:rPr>
              <w:t xml:space="preserve"> Zagreb, 2014.</w:t>
            </w:r>
          </w:p>
          <w:p w14:paraId="2B60DF42" w14:textId="77777777" w:rsidR="00CC1CAB" w:rsidRPr="002046A5" w:rsidRDefault="00CC1CAB" w:rsidP="00892696">
            <w:pPr>
              <w:ind w:left="138" w:hanging="138"/>
              <w:contextualSpacing/>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ŠIMUNOVIĆ J., Načelo korelacije u nastavi katoličkog vjeronauka u osnovnoj školi s posebnim naglaskom na međupredmetnu korelaciju, u: </w:t>
            </w:r>
            <w:r w:rsidRPr="002046A5">
              <w:rPr>
                <w:rFonts w:ascii="Times New Roman" w:hAnsi="Times New Roman" w:cs="Times New Roman"/>
                <w:i/>
                <w:sz w:val="18"/>
                <w:szCs w:val="18"/>
                <w:lang w:val="it-IT"/>
              </w:rPr>
              <w:t>Obnovljeni život</w:t>
            </w:r>
            <w:r w:rsidRPr="002046A5">
              <w:rPr>
                <w:rFonts w:ascii="Times New Roman" w:hAnsi="Times New Roman" w:cs="Times New Roman"/>
                <w:sz w:val="18"/>
                <w:szCs w:val="18"/>
                <w:lang w:val="it-IT"/>
              </w:rPr>
              <w:t xml:space="preserve"> 61 (2006.) 3, 329-351. </w:t>
            </w:r>
          </w:p>
          <w:p w14:paraId="3E61C456" w14:textId="77777777" w:rsidR="00CC1CAB" w:rsidRPr="002046A5" w:rsidRDefault="00CC1CAB" w:rsidP="00892696">
            <w:pPr>
              <w:ind w:left="138" w:hanging="138"/>
              <w:contextualSpacing/>
              <w:jc w:val="both"/>
              <w:rPr>
                <w:rFonts w:ascii="Times New Roman" w:hAnsi="Times New Roman" w:cs="Times New Roman"/>
                <w:sz w:val="18"/>
                <w:szCs w:val="18"/>
              </w:rPr>
            </w:pPr>
            <w:r w:rsidRPr="002046A5">
              <w:rPr>
                <w:rFonts w:ascii="Times New Roman" w:hAnsi="Times New Roman" w:cs="Times New Roman"/>
                <w:sz w:val="18"/>
                <w:szCs w:val="18"/>
                <w:lang w:val="it-IT"/>
              </w:rPr>
              <w:t xml:space="preserve">ŠKARICA M., Potvrda – sakrament punine dara Duha Svetoga, u: </w:t>
            </w:r>
            <w:r w:rsidRPr="002046A5">
              <w:rPr>
                <w:rFonts w:ascii="Times New Roman" w:hAnsi="Times New Roman" w:cs="Times New Roman"/>
                <w:i/>
                <w:sz w:val="18"/>
                <w:szCs w:val="18"/>
                <w:lang w:val="it-IT"/>
              </w:rPr>
              <w:t>Bogoslovska smotra</w:t>
            </w:r>
            <w:r w:rsidRPr="002046A5">
              <w:rPr>
                <w:rFonts w:ascii="Times New Roman" w:hAnsi="Times New Roman" w:cs="Times New Roman"/>
                <w:sz w:val="18"/>
                <w:szCs w:val="18"/>
                <w:lang w:val="it-IT"/>
              </w:rPr>
              <w:t xml:space="preserve"> 71 (2001.) </w:t>
            </w:r>
            <w:r w:rsidRPr="002046A5">
              <w:rPr>
                <w:rFonts w:ascii="Times New Roman" w:hAnsi="Times New Roman" w:cs="Times New Roman"/>
                <w:sz w:val="18"/>
                <w:szCs w:val="18"/>
              </w:rPr>
              <w:t>4, 497-528.</w:t>
            </w:r>
          </w:p>
        </w:tc>
      </w:tr>
      <w:tr w:rsidR="00CC1CAB" w:rsidRPr="002046A5" w14:paraId="326B2889" w14:textId="77777777" w:rsidTr="00892696">
        <w:tc>
          <w:tcPr>
            <w:tcW w:w="1801" w:type="dxa"/>
            <w:shd w:val="clear" w:color="auto" w:fill="F2F2F2" w:themeFill="background1" w:themeFillShade="F2"/>
          </w:tcPr>
          <w:p w14:paraId="2BCBAED6"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Mrežni izvori </w:t>
            </w:r>
          </w:p>
        </w:tc>
        <w:tc>
          <w:tcPr>
            <w:tcW w:w="7487" w:type="dxa"/>
            <w:gridSpan w:val="33"/>
          </w:tcPr>
          <w:p w14:paraId="3FFF0136" w14:textId="77777777" w:rsidR="00CC1CAB" w:rsidRPr="002046A5" w:rsidRDefault="00CC1CAB" w:rsidP="00892696">
            <w:pPr>
              <w:pStyle w:val="ListParagraph"/>
              <w:numPr>
                <w:ilvl w:val="0"/>
                <w:numId w:val="8"/>
              </w:numPr>
              <w:spacing w:before="0" w:after="0"/>
              <w:rPr>
                <w:rFonts w:ascii="Times New Roman" w:hAnsi="Times New Roman" w:cs="Times New Roman"/>
                <w:sz w:val="18"/>
                <w:szCs w:val="18"/>
              </w:rPr>
            </w:pPr>
            <w:r w:rsidRPr="002046A5">
              <w:rPr>
                <w:rFonts w:ascii="Times New Roman" w:hAnsi="Times New Roman" w:cs="Times New Roman"/>
                <w:sz w:val="18"/>
                <w:szCs w:val="18"/>
              </w:rPr>
              <w:t>„Hrčak“, Portal znanstvenih časopisa Republike Hrvatske: http://hrcak.srce.hr/</w:t>
            </w:r>
          </w:p>
          <w:p w14:paraId="34DE5AAC" w14:textId="77777777" w:rsidR="00CC1CAB" w:rsidRPr="002046A5" w:rsidRDefault="00CC1CAB" w:rsidP="00892696">
            <w:pPr>
              <w:pStyle w:val="ListParagraph"/>
              <w:numPr>
                <w:ilvl w:val="0"/>
                <w:numId w:val="8"/>
              </w:numPr>
              <w:spacing w:before="0" w:after="0"/>
              <w:rPr>
                <w:rFonts w:ascii="Times New Roman" w:hAnsi="Times New Roman" w:cs="Times New Roman"/>
                <w:sz w:val="18"/>
                <w:szCs w:val="18"/>
              </w:rPr>
            </w:pPr>
            <w:r w:rsidRPr="002046A5">
              <w:rPr>
                <w:rFonts w:ascii="Times New Roman" w:hAnsi="Times New Roman" w:cs="Times New Roman"/>
                <w:sz w:val="18"/>
                <w:szCs w:val="18"/>
              </w:rPr>
              <w:t>Ministarstvo znanosti i obrazovanja RH: https://mzo.hr/hr</w:t>
            </w:r>
          </w:p>
          <w:p w14:paraId="51493B18" w14:textId="77777777" w:rsidR="00CC1CAB" w:rsidRPr="002046A5" w:rsidRDefault="00CC1CAB" w:rsidP="00892696">
            <w:pPr>
              <w:pStyle w:val="ListParagraph"/>
              <w:numPr>
                <w:ilvl w:val="0"/>
                <w:numId w:val="8"/>
              </w:numPr>
              <w:spacing w:before="0" w:after="0"/>
              <w:rPr>
                <w:rFonts w:ascii="Times New Roman" w:hAnsi="Times New Roman" w:cs="Times New Roman"/>
                <w:sz w:val="18"/>
                <w:szCs w:val="18"/>
              </w:rPr>
            </w:pPr>
            <w:r w:rsidRPr="002046A5">
              <w:rPr>
                <w:rFonts w:ascii="Times New Roman" w:hAnsi="Times New Roman" w:cs="Times New Roman"/>
                <w:sz w:val="18"/>
                <w:szCs w:val="18"/>
              </w:rPr>
              <w:lastRenderedPageBreak/>
              <w:t>Agencija za odgoj i obrazovanje: http://www.azoo.hr/</w:t>
            </w:r>
          </w:p>
          <w:p w14:paraId="016CF3EB" w14:textId="77777777" w:rsidR="00CC1CAB" w:rsidRPr="002046A5" w:rsidRDefault="00CC1CAB" w:rsidP="00892696">
            <w:pPr>
              <w:pStyle w:val="ListParagraph"/>
              <w:numPr>
                <w:ilvl w:val="0"/>
                <w:numId w:val="8"/>
              </w:numPr>
              <w:spacing w:before="0" w:after="0"/>
              <w:rPr>
                <w:rFonts w:ascii="Times New Roman" w:hAnsi="Times New Roman" w:cs="Times New Roman"/>
                <w:sz w:val="18"/>
                <w:szCs w:val="18"/>
              </w:rPr>
            </w:pPr>
            <w:r w:rsidRPr="002046A5">
              <w:rPr>
                <w:rFonts w:ascii="Times New Roman" w:hAnsi="Times New Roman" w:cs="Times New Roman"/>
                <w:sz w:val="18"/>
                <w:szCs w:val="18"/>
              </w:rPr>
              <w:t>Nacionalni katehetski ured: http://www.nku.hbk.hr/</w:t>
            </w:r>
          </w:p>
          <w:p w14:paraId="4BD63CF0" w14:textId="77777777" w:rsidR="00CC1CAB" w:rsidRPr="002046A5" w:rsidRDefault="00CC1CAB" w:rsidP="00892696">
            <w:pPr>
              <w:pStyle w:val="ListParagraph"/>
              <w:numPr>
                <w:ilvl w:val="0"/>
                <w:numId w:val="8"/>
              </w:num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Škola za život: https://skolazazivot.hr/</w:t>
            </w:r>
          </w:p>
          <w:p w14:paraId="74EC905D" w14:textId="77777777" w:rsidR="00CC1CAB" w:rsidRPr="002046A5" w:rsidRDefault="00CC1CAB" w:rsidP="00892696">
            <w:pPr>
              <w:pStyle w:val="ListParagraph"/>
              <w:numPr>
                <w:ilvl w:val="0"/>
                <w:numId w:val="8"/>
              </w:num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Da život imaju: http://www.vjeronauk.hr/</w:t>
            </w:r>
          </w:p>
        </w:tc>
      </w:tr>
      <w:tr w:rsidR="00CC1CAB" w:rsidRPr="002046A5" w14:paraId="12B3A53D" w14:textId="77777777" w:rsidTr="00892696">
        <w:tc>
          <w:tcPr>
            <w:tcW w:w="1801" w:type="dxa"/>
            <w:vMerge w:val="restart"/>
            <w:shd w:val="clear" w:color="auto" w:fill="F2F2F2" w:themeFill="background1" w:themeFillShade="F2"/>
            <w:vAlign w:val="center"/>
          </w:tcPr>
          <w:p w14:paraId="53FEE736" w14:textId="77777777" w:rsidR="00CC1CAB" w:rsidRPr="002046A5" w:rsidRDefault="00CC1CAB" w:rsidP="00892696">
            <w:pPr>
              <w:spacing w:before="20" w:after="20"/>
              <w:rPr>
                <w:rFonts w:ascii="Times New Roman" w:hAnsi="Times New Roman" w:cs="Times New Roman"/>
                <w:b/>
                <w:sz w:val="18"/>
                <w:szCs w:val="18"/>
                <w:lang w:val="it-IT"/>
              </w:rPr>
            </w:pPr>
            <w:r w:rsidRPr="002046A5">
              <w:rPr>
                <w:rFonts w:ascii="Times New Roman" w:hAnsi="Times New Roman" w:cs="Times New Roman"/>
                <w:b/>
                <w:sz w:val="18"/>
                <w:szCs w:val="18"/>
                <w:lang w:val="it-IT"/>
              </w:rPr>
              <w:lastRenderedPageBreak/>
              <w:t>Provjera ishoda učenja (prema uputama AZVO)</w:t>
            </w:r>
          </w:p>
        </w:tc>
        <w:tc>
          <w:tcPr>
            <w:tcW w:w="5754" w:type="dxa"/>
            <w:gridSpan w:val="28"/>
          </w:tcPr>
          <w:p w14:paraId="74F8DB7B" w14:textId="77777777" w:rsidR="00CC1CAB" w:rsidRPr="002046A5" w:rsidRDefault="00CC1CAB" w:rsidP="00892696">
            <w:pPr>
              <w:tabs>
                <w:tab w:val="left" w:pos="1218"/>
              </w:tabs>
              <w:spacing w:before="20" w:after="20"/>
              <w:jc w:val="center"/>
              <w:rPr>
                <w:rFonts w:ascii="Times New Roman" w:eastAsia="MS Gothic" w:hAnsi="Times New Roman" w:cs="Times New Roman"/>
                <w:sz w:val="18"/>
                <w:szCs w:val="18"/>
              </w:rPr>
            </w:pPr>
            <w:r w:rsidRPr="002046A5">
              <w:rPr>
                <w:rFonts w:ascii="Times New Roman" w:hAnsi="Times New Roman" w:cs="Times New Roman"/>
                <w:sz w:val="18"/>
                <w:szCs w:val="18"/>
                <w:lang w:eastAsia="hr-HR"/>
              </w:rPr>
              <w:t>Samo završni ispit</w:t>
            </w:r>
          </w:p>
        </w:tc>
        <w:tc>
          <w:tcPr>
            <w:tcW w:w="1733" w:type="dxa"/>
            <w:gridSpan w:val="5"/>
          </w:tcPr>
          <w:p w14:paraId="0A08E7DC" w14:textId="77777777" w:rsidR="00CC1CAB" w:rsidRPr="002046A5" w:rsidRDefault="00CC1CAB" w:rsidP="00892696">
            <w:pPr>
              <w:tabs>
                <w:tab w:val="left" w:pos="1218"/>
              </w:tabs>
              <w:spacing w:before="20" w:after="20"/>
              <w:jc w:val="center"/>
              <w:rPr>
                <w:rFonts w:ascii="Times New Roman" w:eastAsia="MS Gothic" w:hAnsi="Times New Roman" w:cs="Times New Roman"/>
                <w:sz w:val="18"/>
                <w:szCs w:val="18"/>
              </w:rPr>
            </w:pPr>
          </w:p>
        </w:tc>
      </w:tr>
      <w:tr w:rsidR="00CC1CAB" w:rsidRPr="002046A5" w14:paraId="3332268B" w14:textId="77777777" w:rsidTr="00892696">
        <w:tc>
          <w:tcPr>
            <w:tcW w:w="1801" w:type="dxa"/>
            <w:vMerge/>
            <w:shd w:val="clear" w:color="auto" w:fill="F2F2F2" w:themeFill="background1" w:themeFillShade="F2"/>
          </w:tcPr>
          <w:p w14:paraId="10D6BF20" w14:textId="77777777" w:rsidR="00CC1CAB" w:rsidRPr="002046A5" w:rsidRDefault="00CC1CAB" w:rsidP="00892696">
            <w:pPr>
              <w:spacing w:before="20" w:after="20"/>
              <w:rPr>
                <w:rFonts w:ascii="Times New Roman" w:hAnsi="Times New Roman" w:cs="Times New Roman"/>
                <w:b/>
                <w:sz w:val="18"/>
                <w:szCs w:val="18"/>
              </w:rPr>
            </w:pPr>
          </w:p>
        </w:tc>
        <w:tc>
          <w:tcPr>
            <w:tcW w:w="2080" w:type="dxa"/>
            <w:gridSpan w:val="13"/>
            <w:vAlign w:val="center"/>
          </w:tcPr>
          <w:p w14:paraId="196ED750" w14:textId="77777777" w:rsidR="00CC1CAB"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755202084"/>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w:t>
            </w:r>
            <w:r w:rsidR="00CC1CAB" w:rsidRPr="002046A5">
              <w:rPr>
                <w:rFonts w:ascii="Times New Roman" w:hAnsi="Times New Roman" w:cs="Times New Roman"/>
                <w:sz w:val="18"/>
                <w:szCs w:val="18"/>
                <w:lang w:eastAsia="hr-HR"/>
              </w:rPr>
              <w:t>završni</w:t>
            </w:r>
          </w:p>
          <w:p w14:paraId="4C46E3BD" w14:textId="77777777" w:rsidR="00CC1CAB" w:rsidRPr="002046A5" w:rsidRDefault="00CC1CAB"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pismeni ispit</w:t>
            </w:r>
          </w:p>
        </w:tc>
        <w:tc>
          <w:tcPr>
            <w:tcW w:w="1862" w:type="dxa"/>
            <w:gridSpan w:val="7"/>
            <w:vAlign w:val="center"/>
          </w:tcPr>
          <w:p w14:paraId="569BB508" w14:textId="77777777" w:rsidR="00CC1CAB"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923451220"/>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w:t>
            </w:r>
            <w:r w:rsidR="00CC1CAB" w:rsidRPr="002046A5">
              <w:rPr>
                <w:rFonts w:ascii="Times New Roman" w:hAnsi="Times New Roman" w:cs="Times New Roman"/>
                <w:sz w:val="18"/>
                <w:szCs w:val="18"/>
                <w:lang w:eastAsia="hr-HR"/>
              </w:rPr>
              <w:t>završni</w:t>
            </w:r>
          </w:p>
          <w:p w14:paraId="2E7CD8E9" w14:textId="77777777" w:rsidR="00CC1CAB" w:rsidRPr="002046A5" w:rsidRDefault="00CC1CAB"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usmeni ispit</w:t>
            </w:r>
          </w:p>
        </w:tc>
        <w:tc>
          <w:tcPr>
            <w:tcW w:w="1812" w:type="dxa"/>
            <w:gridSpan w:val="8"/>
            <w:vAlign w:val="center"/>
          </w:tcPr>
          <w:p w14:paraId="069A36CB" w14:textId="77777777" w:rsidR="00CC1CAB"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szCs w:val="18"/>
                  <w:lang w:val="it-IT"/>
                </w:rPr>
                <w:id w:val="-1085223024"/>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lang w:val="it-IT"/>
                  </w:rPr>
                  <w:t>☐</w:t>
                </w:r>
              </w:sdtContent>
            </w:sdt>
            <w:r w:rsidR="00CC1CAB" w:rsidRPr="002046A5">
              <w:rPr>
                <w:rFonts w:ascii="Times New Roman" w:hAnsi="Times New Roman" w:cs="Times New Roman"/>
                <w:sz w:val="18"/>
                <w:szCs w:val="18"/>
                <w:lang w:val="it-IT"/>
              </w:rPr>
              <w:t xml:space="preserve"> </w:t>
            </w:r>
            <w:r w:rsidR="00CC1CAB" w:rsidRPr="002046A5">
              <w:rPr>
                <w:rFonts w:ascii="Times New Roman" w:hAnsi="Times New Roman" w:cs="Times New Roman"/>
                <w:sz w:val="18"/>
                <w:szCs w:val="18"/>
                <w:lang w:val="it-IT" w:eastAsia="hr-HR"/>
              </w:rPr>
              <w:t>pismeni i usmeni završni ispit</w:t>
            </w:r>
          </w:p>
        </w:tc>
        <w:tc>
          <w:tcPr>
            <w:tcW w:w="1733" w:type="dxa"/>
            <w:gridSpan w:val="5"/>
            <w:vAlign w:val="center"/>
          </w:tcPr>
          <w:p w14:paraId="6534BC8C" w14:textId="77777777" w:rsidR="00CC1CAB"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szCs w:val="18"/>
                  <w:lang w:val="it-IT"/>
                </w:rPr>
                <w:id w:val="1050724875"/>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lang w:val="it-IT"/>
                  </w:rPr>
                  <w:t>☐</w:t>
                </w:r>
              </w:sdtContent>
            </w:sdt>
            <w:r w:rsidR="00CC1CAB" w:rsidRPr="002046A5">
              <w:rPr>
                <w:rFonts w:ascii="Times New Roman" w:hAnsi="Times New Roman" w:cs="Times New Roman"/>
                <w:sz w:val="18"/>
                <w:szCs w:val="18"/>
                <w:lang w:val="it-IT"/>
              </w:rPr>
              <w:t xml:space="preserve"> </w:t>
            </w:r>
            <w:r w:rsidR="00CC1CAB" w:rsidRPr="002046A5">
              <w:rPr>
                <w:rFonts w:ascii="Times New Roman" w:hAnsi="Times New Roman" w:cs="Times New Roman"/>
                <w:sz w:val="18"/>
                <w:szCs w:val="18"/>
                <w:lang w:val="it-IT" w:eastAsia="hr-HR"/>
              </w:rPr>
              <w:t>praktični rad i završni ispit</w:t>
            </w:r>
          </w:p>
        </w:tc>
      </w:tr>
      <w:tr w:rsidR="00CC1CAB" w:rsidRPr="002046A5" w14:paraId="4229BBBC" w14:textId="77777777" w:rsidTr="00892696">
        <w:tc>
          <w:tcPr>
            <w:tcW w:w="1801" w:type="dxa"/>
            <w:vMerge/>
            <w:shd w:val="clear" w:color="auto" w:fill="F2F2F2" w:themeFill="background1" w:themeFillShade="F2"/>
          </w:tcPr>
          <w:p w14:paraId="25FD7A9D" w14:textId="77777777" w:rsidR="00CC1CAB" w:rsidRPr="002046A5" w:rsidRDefault="00CC1CAB" w:rsidP="00892696">
            <w:pPr>
              <w:spacing w:before="20" w:after="20"/>
              <w:rPr>
                <w:rFonts w:ascii="Times New Roman" w:hAnsi="Times New Roman" w:cs="Times New Roman"/>
                <w:b/>
                <w:sz w:val="18"/>
                <w:szCs w:val="18"/>
                <w:lang w:val="it-IT"/>
              </w:rPr>
            </w:pPr>
          </w:p>
        </w:tc>
        <w:tc>
          <w:tcPr>
            <w:tcW w:w="1383" w:type="dxa"/>
            <w:gridSpan w:val="7"/>
            <w:vAlign w:val="center"/>
          </w:tcPr>
          <w:p w14:paraId="0855A3E4" w14:textId="77777777" w:rsidR="00CC1CAB"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568458629"/>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w:t>
            </w:r>
            <w:r w:rsidR="00CC1CAB" w:rsidRPr="002046A5">
              <w:rPr>
                <w:rFonts w:ascii="Times New Roman" w:hAnsi="Times New Roman" w:cs="Times New Roman"/>
                <w:sz w:val="18"/>
                <w:szCs w:val="18"/>
                <w:lang w:eastAsia="hr-HR"/>
              </w:rPr>
              <w:t>samo kolokvij/zadaće</w:t>
            </w:r>
          </w:p>
        </w:tc>
        <w:tc>
          <w:tcPr>
            <w:tcW w:w="1405" w:type="dxa"/>
            <w:gridSpan w:val="8"/>
            <w:vAlign w:val="center"/>
          </w:tcPr>
          <w:p w14:paraId="587D26E9" w14:textId="77777777" w:rsidR="00CC1CAB"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594227754"/>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w:t>
            </w:r>
            <w:r w:rsidR="00CC1CAB" w:rsidRPr="002046A5">
              <w:rPr>
                <w:rFonts w:ascii="Times New Roman" w:hAnsi="Times New Roman" w:cs="Times New Roman"/>
                <w:sz w:val="18"/>
                <w:szCs w:val="18"/>
                <w:lang w:eastAsia="hr-HR"/>
              </w:rPr>
              <w:t>kolokvij i referat</w:t>
            </w:r>
          </w:p>
        </w:tc>
        <w:tc>
          <w:tcPr>
            <w:tcW w:w="1154" w:type="dxa"/>
            <w:gridSpan w:val="5"/>
            <w:vAlign w:val="center"/>
          </w:tcPr>
          <w:p w14:paraId="544AA49E" w14:textId="77777777" w:rsidR="00CC1CAB"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785920017"/>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w:t>
            </w:r>
            <w:r w:rsidR="00CC1CAB" w:rsidRPr="002046A5">
              <w:rPr>
                <w:rFonts w:ascii="Times New Roman" w:hAnsi="Times New Roman" w:cs="Times New Roman"/>
                <w:sz w:val="18"/>
                <w:szCs w:val="18"/>
                <w:lang w:eastAsia="hr-HR"/>
              </w:rPr>
              <w:t>seminarski</w:t>
            </w:r>
          </w:p>
          <w:p w14:paraId="4E9A116C" w14:textId="77777777" w:rsidR="00CC1CAB" w:rsidRPr="002046A5" w:rsidRDefault="00CC1CAB"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4"/>
            <w:vAlign w:val="center"/>
          </w:tcPr>
          <w:p w14:paraId="079B35C7" w14:textId="77777777" w:rsidR="00CC1CAB"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szCs w:val="18"/>
                  <w:lang w:val="it-IT"/>
                </w:rPr>
                <w:id w:val="-671331921"/>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lang w:val="it-IT"/>
                  </w:rPr>
                  <w:t>☐</w:t>
                </w:r>
              </w:sdtContent>
            </w:sdt>
            <w:r w:rsidR="00CC1CAB" w:rsidRPr="002046A5">
              <w:rPr>
                <w:rFonts w:ascii="Times New Roman" w:hAnsi="Times New Roman" w:cs="Times New Roman"/>
                <w:sz w:val="18"/>
                <w:szCs w:val="18"/>
                <w:lang w:val="it-IT"/>
              </w:rPr>
              <w:t xml:space="preserve"> </w:t>
            </w:r>
            <w:r w:rsidR="00CC1CAB" w:rsidRPr="002046A5">
              <w:rPr>
                <w:rFonts w:ascii="Times New Roman" w:hAnsi="Times New Roman" w:cs="Times New Roman"/>
                <w:sz w:val="18"/>
                <w:szCs w:val="18"/>
                <w:lang w:val="it-IT" w:eastAsia="hr-HR"/>
              </w:rPr>
              <w:t>seminarski</w:t>
            </w:r>
          </w:p>
          <w:p w14:paraId="686AC917" w14:textId="77777777" w:rsidR="00CC1CAB" w:rsidRPr="002046A5" w:rsidRDefault="00CC1CAB"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rad i završni ispit</w:t>
            </w:r>
          </w:p>
        </w:tc>
        <w:tc>
          <w:tcPr>
            <w:tcW w:w="1128" w:type="dxa"/>
            <w:gridSpan w:val="8"/>
            <w:vAlign w:val="center"/>
          </w:tcPr>
          <w:p w14:paraId="63B1613A" w14:textId="77777777" w:rsidR="00CC1CAB" w:rsidRPr="002046A5" w:rsidRDefault="008B0121" w:rsidP="0089269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236916190"/>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w:t>
            </w:r>
            <w:r w:rsidR="00CC1CAB" w:rsidRPr="002046A5">
              <w:rPr>
                <w:rFonts w:ascii="Times New Roman" w:hAnsi="Times New Roman" w:cs="Times New Roman"/>
                <w:sz w:val="18"/>
                <w:szCs w:val="18"/>
                <w:lang w:eastAsia="hr-HR"/>
              </w:rPr>
              <w:t>praktični rad</w:t>
            </w:r>
          </w:p>
        </w:tc>
        <w:tc>
          <w:tcPr>
            <w:tcW w:w="1184" w:type="dxa"/>
            <w:vAlign w:val="center"/>
          </w:tcPr>
          <w:p w14:paraId="26EBE129" w14:textId="77777777" w:rsidR="00CC1CAB" w:rsidRPr="002046A5" w:rsidRDefault="008B0121" w:rsidP="0089269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067614382"/>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w:t>
            </w:r>
            <w:r w:rsidR="00CC1CAB" w:rsidRPr="002046A5">
              <w:rPr>
                <w:rFonts w:ascii="Times New Roman" w:hAnsi="Times New Roman" w:cs="Times New Roman"/>
                <w:sz w:val="18"/>
                <w:szCs w:val="18"/>
                <w:lang w:eastAsia="hr-HR"/>
              </w:rPr>
              <w:t>drugi oblici</w:t>
            </w:r>
          </w:p>
        </w:tc>
      </w:tr>
      <w:tr w:rsidR="00CC1CAB" w:rsidRPr="002046A5" w14:paraId="646F372E" w14:textId="77777777" w:rsidTr="00892696">
        <w:tc>
          <w:tcPr>
            <w:tcW w:w="1801" w:type="dxa"/>
            <w:shd w:val="clear" w:color="auto" w:fill="F2F2F2" w:themeFill="background1" w:themeFillShade="F2"/>
          </w:tcPr>
          <w:p w14:paraId="5613ECF8"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Način formiranja završne ocjene (%)</w:t>
            </w:r>
          </w:p>
        </w:tc>
        <w:tc>
          <w:tcPr>
            <w:tcW w:w="7487" w:type="dxa"/>
            <w:gridSpan w:val="33"/>
            <w:vAlign w:val="center"/>
          </w:tcPr>
          <w:p w14:paraId="5576BF7B" w14:textId="77777777" w:rsidR="00CC1CAB" w:rsidRPr="002046A5" w:rsidRDefault="00CC1CAB" w:rsidP="00892696">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 xml:space="preserve">Pohađanje nastave – 20%, Kolokvij i referat – 30 %, </w:t>
            </w:r>
          </w:p>
          <w:p w14:paraId="479CC646" w14:textId="77777777" w:rsidR="00CC1CAB" w:rsidRPr="002046A5" w:rsidRDefault="00CC1CAB" w:rsidP="00892696">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Hospitacije i ogledni sati – 30 %, Završni usmeni ispit – 20 %</w:t>
            </w:r>
          </w:p>
        </w:tc>
      </w:tr>
      <w:tr w:rsidR="00CC1CAB" w:rsidRPr="002046A5" w14:paraId="7E0A9F78" w14:textId="77777777" w:rsidTr="00892696">
        <w:tc>
          <w:tcPr>
            <w:tcW w:w="1801" w:type="dxa"/>
            <w:vMerge w:val="restart"/>
            <w:shd w:val="clear" w:color="auto" w:fill="F2F2F2" w:themeFill="background1" w:themeFillShade="F2"/>
          </w:tcPr>
          <w:p w14:paraId="19A4D20E" w14:textId="77777777" w:rsidR="00CC1CAB" w:rsidRPr="002046A5" w:rsidRDefault="00CC1CAB" w:rsidP="00892696">
            <w:pPr>
              <w:spacing w:before="20" w:after="20"/>
              <w:rPr>
                <w:rFonts w:ascii="Times New Roman" w:hAnsi="Times New Roman" w:cs="Times New Roman"/>
                <w:b/>
                <w:sz w:val="18"/>
                <w:szCs w:val="18"/>
                <w:lang w:val="it-IT"/>
              </w:rPr>
            </w:pPr>
            <w:r w:rsidRPr="002046A5">
              <w:rPr>
                <w:rFonts w:ascii="Times New Roman" w:hAnsi="Times New Roman" w:cs="Times New Roman"/>
                <w:b/>
                <w:sz w:val="18"/>
                <w:szCs w:val="18"/>
                <w:lang w:val="it-IT"/>
              </w:rPr>
              <w:t xml:space="preserve">Ocjenjivanje </w:t>
            </w:r>
          </w:p>
          <w:p w14:paraId="631B1D9A" w14:textId="77777777" w:rsidR="00CC1CAB" w:rsidRPr="002046A5" w:rsidRDefault="00CC1CAB" w:rsidP="00892696">
            <w:pPr>
              <w:spacing w:before="20" w:after="20"/>
              <w:rPr>
                <w:rFonts w:ascii="Times New Roman" w:hAnsi="Times New Roman" w:cs="Times New Roman"/>
                <w:b/>
                <w:sz w:val="18"/>
                <w:szCs w:val="18"/>
                <w:lang w:val="it-IT"/>
              </w:rPr>
            </w:pPr>
            <w:r w:rsidRPr="002046A5">
              <w:rPr>
                <w:rFonts w:ascii="Times New Roman" w:hAnsi="Times New Roman" w:cs="Times New Roman"/>
                <w:sz w:val="18"/>
                <w:szCs w:val="18"/>
                <w:lang w:val="it-IT"/>
              </w:rPr>
              <w:t>/upisati postotak ili broj bodova za elemente koji se ocjenjuju/</w:t>
            </w:r>
          </w:p>
        </w:tc>
        <w:tc>
          <w:tcPr>
            <w:tcW w:w="1097" w:type="dxa"/>
            <w:gridSpan w:val="5"/>
            <w:vAlign w:val="center"/>
          </w:tcPr>
          <w:p w14:paraId="224B97D4" w14:textId="77777777" w:rsidR="00CC1CAB" w:rsidRPr="002046A5" w:rsidRDefault="00CC1CAB" w:rsidP="0089269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0-50</w:t>
            </w:r>
          </w:p>
        </w:tc>
        <w:tc>
          <w:tcPr>
            <w:tcW w:w="6390" w:type="dxa"/>
            <w:gridSpan w:val="28"/>
            <w:vAlign w:val="center"/>
          </w:tcPr>
          <w:p w14:paraId="490C75A9" w14:textId="77777777" w:rsidR="00CC1CAB" w:rsidRPr="002046A5" w:rsidRDefault="00CC1CAB" w:rsidP="0089269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 nedovoljan (1)</w:t>
            </w:r>
          </w:p>
        </w:tc>
      </w:tr>
      <w:tr w:rsidR="00CC1CAB" w:rsidRPr="002046A5" w14:paraId="2D2A3FD4" w14:textId="77777777" w:rsidTr="00892696">
        <w:tc>
          <w:tcPr>
            <w:tcW w:w="1801" w:type="dxa"/>
            <w:vMerge/>
            <w:shd w:val="clear" w:color="auto" w:fill="F2F2F2" w:themeFill="background1" w:themeFillShade="F2"/>
          </w:tcPr>
          <w:p w14:paraId="7894BEF1" w14:textId="77777777" w:rsidR="00CC1CAB" w:rsidRPr="002046A5" w:rsidRDefault="00CC1CAB" w:rsidP="00892696">
            <w:pPr>
              <w:spacing w:before="20" w:after="20"/>
              <w:rPr>
                <w:rFonts w:ascii="Times New Roman" w:hAnsi="Times New Roman" w:cs="Times New Roman"/>
                <w:b/>
                <w:sz w:val="18"/>
                <w:szCs w:val="18"/>
              </w:rPr>
            </w:pPr>
          </w:p>
        </w:tc>
        <w:tc>
          <w:tcPr>
            <w:tcW w:w="1097" w:type="dxa"/>
            <w:gridSpan w:val="5"/>
            <w:vAlign w:val="center"/>
          </w:tcPr>
          <w:p w14:paraId="7D6E2998" w14:textId="77777777" w:rsidR="00CC1CAB" w:rsidRPr="002046A5" w:rsidRDefault="00CC1CAB" w:rsidP="0089269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50-65</w:t>
            </w:r>
          </w:p>
        </w:tc>
        <w:tc>
          <w:tcPr>
            <w:tcW w:w="6390" w:type="dxa"/>
            <w:gridSpan w:val="28"/>
            <w:vAlign w:val="center"/>
          </w:tcPr>
          <w:p w14:paraId="063EAAC7" w14:textId="77777777" w:rsidR="00CC1CAB" w:rsidRPr="002046A5" w:rsidRDefault="00CC1CAB" w:rsidP="0089269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 dovoljan (2)</w:t>
            </w:r>
          </w:p>
        </w:tc>
      </w:tr>
      <w:tr w:rsidR="00CC1CAB" w:rsidRPr="002046A5" w14:paraId="173FFC6B" w14:textId="77777777" w:rsidTr="00892696">
        <w:tc>
          <w:tcPr>
            <w:tcW w:w="1801" w:type="dxa"/>
            <w:vMerge/>
            <w:shd w:val="clear" w:color="auto" w:fill="F2F2F2" w:themeFill="background1" w:themeFillShade="F2"/>
          </w:tcPr>
          <w:p w14:paraId="48DF6FF2" w14:textId="77777777" w:rsidR="00CC1CAB" w:rsidRPr="002046A5" w:rsidRDefault="00CC1CAB" w:rsidP="00892696">
            <w:pPr>
              <w:spacing w:before="20" w:after="20"/>
              <w:rPr>
                <w:rFonts w:ascii="Times New Roman" w:hAnsi="Times New Roman" w:cs="Times New Roman"/>
                <w:b/>
                <w:sz w:val="18"/>
                <w:szCs w:val="18"/>
              </w:rPr>
            </w:pPr>
          </w:p>
        </w:tc>
        <w:tc>
          <w:tcPr>
            <w:tcW w:w="1097" w:type="dxa"/>
            <w:gridSpan w:val="5"/>
            <w:vAlign w:val="center"/>
          </w:tcPr>
          <w:p w14:paraId="3ED67F24" w14:textId="77777777" w:rsidR="00CC1CAB" w:rsidRPr="002046A5" w:rsidRDefault="00CC1CAB" w:rsidP="0089269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65-80</w:t>
            </w:r>
          </w:p>
        </w:tc>
        <w:tc>
          <w:tcPr>
            <w:tcW w:w="6390" w:type="dxa"/>
            <w:gridSpan w:val="28"/>
            <w:vAlign w:val="center"/>
          </w:tcPr>
          <w:p w14:paraId="45D854F4" w14:textId="77777777" w:rsidR="00CC1CAB" w:rsidRPr="002046A5" w:rsidRDefault="00CC1CAB" w:rsidP="0089269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 dobar (3)</w:t>
            </w:r>
          </w:p>
        </w:tc>
      </w:tr>
      <w:tr w:rsidR="00CC1CAB" w:rsidRPr="002046A5" w14:paraId="3A35F8C0" w14:textId="77777777" w:rsidTr="00892696">
        <w:tc>
          <w:tcPr>
            <w:tcW w:w="1801" w:type="dxa"/>
            <w:vMerge/>
            <w:shd w:val="clear" w:color="auto" w:fill="F2F2F2" w:themeFill="background1" w:themeFillShade="F2"/>
          </w:tcPr>
          <w:p w14:paraId="0CC35E4E" w14:textId="77777777" w:rsidR="00CC1CAB" w:rsidRPr="002046A5" w:rsidRDefault="00CC1CAB" w:rsidP="00892696">
            <w:pPr>
              <w:spacing w:before="20" w:after="20"/>
              <w:rPr>
                <w:rFonts w:ascii="Times New Roman" w:hAnsi="Times New Roman" w:cs="Times New Roman"/>
                <w:b/>
                <w:sz w:val="18"/>
                <w:szCs w:val="18"/>
              </w:rPr>
            </w:pPr>
          </w:p>
        </w:tc>
        <w:tc>
          <w:tcPr>
            <w:tcW w:w="1097" w:type="dxa"/>
            <w:gridSpan w:val="5"/>
            <w:vAlign w:val="center"/>
          </w:tcPr>
          <w:p w14:paraId="3E058A1D" w14:textId="77777777" w:rsidR="00CC1CAB" w:rsidRPr="002046A5" w:rsidRDefault="00CC1CAB" w:rsidP="0089269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80-90</w:t>
            </w:r>
          </w:p>
        </w:tc>
        <w:tc>
          <w:tcPr>
            <w:tcW w:w="6390" w:type="dxa"/>
            <w:gridSpan w:val="28"/>
            <w:vAlign w:val="center"/>
          </w:tcPr>
          <w:p w14:paraId="759041B7" w14:textId="77777777" w:rsidR="00CC1CAB" w:rsidRPr="002046A5" w:rsidRDefault="00CC1CAB" w:rsidP="0089269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 vrlo dobar (4)</w:t>
            </w:r>
          </w:p>
        </w:tc>
      </w:tr>
      <w:tr w:rsidR="00CC1CAB" w:rsidRPr="002046A5" w14:paraId="0305CE62" w14:textId="77777777" w:rsidTr="00892696">
        <w:tc>
          <w:tcPr>
            <w:tcW w:w="1801" w:type="dxa"/>
            <w:vMerge/>
            <w:shd w:val="clear" w:color="auto" w:fill="F2F2F2" w:themeFill="background1" w:themeFillShade="F2"/>
          </w:tcPr>
          <w:p w14:paraId="4394AD8C" w14:textId="77777777" w:rsidR="00CC1CAB" w:rsidRPr="002046A5" w:rsidRDefault="00CC1CAB" w:rsidP="00892696">
            <w:pPr>
              <w:spacing w:before="20" w:after="20"/>
              <w:rPr>
                <w:rFonts w:ascii="Times New Roman" w:hAnsi="Times New Roman" w:cs="Times New Roman"/>
                <w:b/>
                <w:sz w:val="18"/>
                <w:szCs w:val="18"/>
              </w:rPr>
            </w:pPr>
          </w:p>
        </w:tc>
        <w:tc>
          <w:tcPr>
            <w:tcW w:w="1097" w:type="dxa"/>
            <w:gridSpan w:val="5"/>
            <w:vAlign w:val="center"/>
          </w:tcPr>
          <w:p w14:paraId="39D2BEDC" w14:textId="77777777" w:rsidR="00CC1CAB" w:rsidRPr="002046A5" w:rsidRDefault="00CC1CAB" w:rsidP="00892696">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90-100</w:t>
            </w:r>
          </w:p>
        </w:tc>
        <w:tc>
          <w:tcPr>
            <w:tcW w:w="6390" w:type="dxa"/>
            <w:gridSpan w:val="28"/>
            <w:vAlign w:val="center"/>
          </w:tcPr>
          <w:p w14:paraId="64F0C015" w14:textId="77777777" w:rsidR="00CC1CAB" w:rsidRPr="002046A5" w:rsidRDefault="00CC1CAB" w:rsidP="00892696">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 izvrstan (5)</w:t>
            </w:r>
          </w:p>
        </w:tc>
      </w:tr>
      <w:tr w:rsidR="00CC1CAB" w:rsidRPr="002046A5" w14:paraId="1F909C3B" w14:textId="77777777" w:rsidTr="00892696">
        <w:tc>
          <w:tcPr>
            <w:tcW w:w="1801" w:type="dxa"/>
            <w:shd w:val="clear" w:color="auto" w:fill="F2F2F2" w:themeFill="background1" w:themeFillShade="F2"/>
          </w:tcPr>
          <w:p w14:paraId="10CB3688"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Način praćenja kvalitete</w:t>
            </w:r>
          </w:p>
        </w:tc>
        <w:tc>
          <w:tcPr>
            <w:tcW w:w="7487" w:type="dxa"/>
            <w:gridSpan w:val="33"/>
            <w:vAlign w:val="center"/>
          </w:tcPr>
          <w:p w14:paraId="5EF7CA56" w14:textId="77777777" w:rsidR="00CC1CAB" w:rsidRPr="002046A5" w:rsidRDefault="008B0121" w:rsidP="00892696">
            <w:pPr>
              <w:tabs>
                <w:tab w:val="left" w:pos="1218"/>
              </w:tabs>
              <w:spacing w:before="20" w:after="20"/>
              <w:rPr>
                <w:rFonts w:ascii="Times New Roman" w:hAnsi="Times New Roman" w:cs="Times New Roman"/>
                <w:sz w:val="18"/>
                <w:szCs w:val="18"/>
                <w:lang w:val="it-IT"/>
              </w:rPr>
            </w:pPr>
            <w:sdt>
              <w:sdtPr>
                <w:rPr>
                  <w:rFonts w:ascii="Times New Roman" w:hAnsi="Times New Roman" w:cs="Times New Roman"/>
                  <w:sz w:val="18"/>
                  <w:szCs w:val="18"/>
                  <w:lang w:val="it-IT"/>
                </w:rPr>
                <w:id w:val="-96711108"/>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lang w:val="it-IT"/>
                  </w:rPr>
                  <w:t>☒</w:t>
                </w:r>
              </w:sdtContent>
            </w:sdt>
            <w:r w:rsidR="00CC1CAB" w:rsidRPr="002046A5">
              <w:rPr>
                <w:rFonts w:ascii="Times New Roman" w:hAnsi="Times New Roman" w:cs="Times New Roman"/>
                <w:sz w:val="18"/>
                <w:szCs w:val="18"/>
                <w:lang w:val="it-IT"/>
              </w:rPr>
              <w:t xml:space="preserve"> studentska evaluacija nastave na razini Sveučilišta </w:t>
            </w:r>
          </w:p>
          <w:p w14:paraId="631A284C" w14:textId="77777777" w:rsidR="00CC1CAB" w:rsidRPr="002046A5" w:rsidRDefault="008B0121" w:rsidP="00892696">
            <w:pPr>
              <w:tabs>
                <w:tab w:val="left" w:pos="1218"/>
              </w:tabs>
              <w:spacing w:before="20" w:after="20"/>
              <w:rPr>
                <w:rFonts w:ascii="Times New Roman" w:hAnsi="Times New Roman" w:cs="Times New Roman"/>
                <w:sz w:val="18"/>
                <w:szCs w:val="18"/>
                <w:lang w:val="it-IT"/>
              </w:rPr>
            </w:pPr>
            <w:sdt>
              <w:sdtPr>
                <w:rPr>
                  <w:rFonts w:ascii="Times New Roman" w:hAnsi="Times New Roman" w:cs="Times New Roman"/>
                  <w:sz w:val="18"/>
                  <w:szCs w:val="18"/>
                  <w:lang w:val="it-IT"/>
                </w:rPr>
                <w:id w:val="-1269700818"/>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lang w:val="it-IT"/>
                  </w:rPr>
                  <w:t>☐</w:t>
                </w:r>
              </w:sdtContent>
            </w:sdt>
            <w:r w:rsidR="00CC1CAB" w:rsidRPr="002046A5">
              <w:rPr>
                <w:rFonts w:ascii="Times New Roman" w:hAnsi="Times New Roman" w:cs="Times New Roman"/>
                <w:sz w:val="18"/>
                <w:szCs w:val="18"/>
                <w:lang w:val="it-IT"/>
              </w:rPr>
              <w:t xml:space="preserve"> studentska evaluacija nastave na razini sastavnice</w:t>
            </w:r>
          </w:p>
          <w:p w14:paraId="7D88CA64" w14:textId="77777777" w:rsidR="00CC1CAB" w:rsidRPr="002046A5" w:rsidRDefault="008B0121" w:rsidP="00892696">
            <w:pPr>
              <w:tabs>
                <w:tab w:val="left" w:pos="1218"/>
              </w:tabs>
              <w:spacing w:before="20" w:after="20"/>
              <w:rPr>
                <w:rFonts w:ascii="Times New Roman" w:hAnsi="Times New Roman" w:cs="Times New Roman"/>
                <w:sz w:val="18"/>
                <w:szCs w:val="18"/>
                <w:lang w:val="it-IT"/>
              </w:rPr>
            </w:pPr>
            <w:sdt>
              <w:sdtPr>
                <w:rPr>
                  <w:rFonts w:ascii="Times New Roman" w:hAnsi="Times New Roman" w:cs="Times New Roman"/>
                  <w:sz w:val="18"/>
                  <w:szCs w:val="18"/>
                  <w:lang w:val="it-IT"/>
                </w:rPr>
                <w:id w:val="1235666679"/>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lang w:val="it-IT"/>
                  </w:rPr>
                  <w:t>☒</w:t>
                </w:r>
              </w:sdtContent>
            </w:sdt>
            <w:r w:rsidR="00CC1CAB" w:rsidRPr="002046A5">
              <w:rPr>
                <w:rFonts w:ascii="Times New Roman" w:hAnsi="Times New Roman" w:cs="Times New Roman"/>
                <w:sz w:val="18"/>
                <w:szCs w:val="18"/>
                <w:lang w:val="it-IT"/>
              </w:rPr>
              <w:t xml:space="preserve"> interna evaluacija nastave </w:t>
            </w:r>
          </w:p>
          <w:p w14:paraId="03C955EB" w14:textId="77777777" w:rsidR="00CC1CAB" w:rsidRPr="002046A5" w:rsidRDefault="008B0121" w:rsidP="00892696">
            <w:pPr>
              <w:tabs>
                <w:tab w:val="left" w:pos="1218"/>
              </w:tabs>
              <w:spacing w:before="20" w:after="20"/>
              <w:rPr>
                <w:rFonts w:ascii="Times New Roman" w:hAnsi="Times New Roman" w:cs="Times New Roman"/>
                <w:sz w:val="18"/>
                <w:szCs w:val="18"/>
                <w:lang w:val="it-IT"/>
              </w:rPr>
            </w:pPr>
            <w:sdt>
              <w:sdtPr>
                <w:rPr>
                  <w:rFonts w:ascii="Times New Roman" w:hAnsi="Times New Roman" w:cs="Times New Roman"/>
                  <w:sz w:val="18"/>
                  <w:szCs w:val="18"/>
                  <w:lang w:val="it-IT"/>
                </w:rPr>
                <w:id w:val="1396702199"/>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lang w:val="it-IT"/>
                  </w:rPr>
                  <w:t>☒</w:t>
                </w:r>
              </w:sdtContent>
            </w:sdt>
            <w:r w:rsidR="00CC1CAB" w:rsidRPr="002046A5">
              <w:rPr>
                <w:rFonts w:ascii="Times New Roman" w:hAnsi="Times New Roman" w:cs="Times New Roman"/>
                <w:sz w:val="18"/>
                <w:szCs w:val="18"/>
                <w:lang w:val="it-IT"/>
              </w:rPr>
              <w:t xml:space="preserve"> tematske sjednice stručnih vijeća sastavnica o kvaliteti nastave i rezultatima studentske ankete</w:t>
            </w:r>
          </w:p>
          <w:p w14:paraId="5DF1C7F3"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66994199"/>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ostalo</w:t>
            </w:r>
          </w:p>
        </w:tc>
      </w:tr>
      <w:tr w:rsidR="00CC1CAB" w:rsidRPr="002046A5" w14:paraId="31939680" w14:textId="77777777" w:rsidTr="00892696">
        <w:tc>
          <w:tcPr>
            <w:tcW w:w="1801" w:type="dxa"/>
            <w:shd w:val="clear" w:color="auto" w:fill="F2F2F2" w:themeFill="background1" w:themeFillShade="F2"/>
          </w:tcPr>
          <w:p w14:paraId="09C64CF1"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Napomena / Ostalo</w:t>
            </w:r>
          </w:p>
        </w:tc>
        <w:tc>
          <w:tcPr>
            <w:tcW w:w="7487" w:type="dxa"/>
            <w:gridSpan w:val="33"/>
            <w:shd w:val="clear" w:color="auto" w:fill="auto"/>
          </w:tcPr>
          <w:p w14:paraId="1782744C" w14:textId="77777777" w:rsidR="00CC1CAB" w:rsidRPr="002046A5" w:rsidRDefault="00CC1CAB" w:rsidP="00892696">
            <w:pPr>
              <w:tabs>
                <w:tab w:val="left" w:pos="1218"/>
              </w:tabs>
              <w:spacing w:before="20" w:after="20"/>
              <w:jc w:val="both"/>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Sukladno čl. 6. </w:t>
            </w:r>
            <w:r w:rsidRPr="002046A5">
              <w:rPr>
                <w:rFonts w:ascii="Times New Roman" w:eastAsia="MS Gothic" w:hAnsi="Times New Roman" w:cs="Times New Roman"/>
                <w:i/>
                <w:sz w:val="18"/>
                <w:szCs w:val="18"/>
              </w:rPr>
              <w:t>Etičkog kodeksa</w:t>
            </w:r>
            <w:r w:rsidRPr="002046A5">
              <w:rPr>
                <w:rFonts w:ascii="Times New Roman" w:eastAsia="MS Gothic" w:hAnsi="Times New Roman" w:cs="Times New Roman"/>
                <w:sz w:val="18"/>
                <w:szCs w:val="18"/>
              </w:rPr>
              <w:t xml:space="preserve"> Odbora za etiku u znanosti i visokom obrazovanju, „od studenta se očekuje da pošteno i etično ispunjava svoje obveze, da mu je temeljni cilj akademska izvrsnost, da se ponaša civilizirano, s poštovanjem i bez predrasuda“. </w:t>
            </w:r>
          </w:p>
          <w:p w14:paraId="02B44AAD" w14:textId="77777777" w:rsidR="00CC1CAB" w:rsidRPr="002046A5" w:rsidRDefault="00CC1CAB" w:rsidP="00892696">
            <w:pPr>
              <w:tabs>
                <w:tab w:val="left" w:pos="1218"/>
              </w:tabs>
              <w:spacing w:before="20" w:after="20"/>
              <w:jc w:val="both"/>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Prema čl. 14. </w:t>
            </w:r>
            <w:r w:rsidRPr="002046A5">
              <w:rPr>
                <w:rFonts w:ascii="Times New Roman" w:eastAsia="MS Gothic" w:hAnsi="Times New Roman" w:cs="Times New Roman"/>
                <w:i/>
                <w:sz w:val="18"/>
                <w:szCs w:val="18"/>
              </w:rPr>
              <w:t>Etičkog kodeksa</w:t>
            </w:r>
            <w:r w:rsidRPr="002046A5">
              <w:rPr>
                <w:rFonts w:ascii="Times New Roman" w:eastAsia="MS Gothic" w:hAnsi="Times New Roman" w:cs="Times New Roman"/>
                <w:sz w:val="18"/>
                <w:szCs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046A5">
              <w:rPr>
                <w:rFonts w:ascii="Times New Roman" w:hAnsi="Times New Roman" w:cs="Times New Roman"/>
                <w:sz w:val="18"/>
                <w:szCs w:val="18"/>
              </w:rPr>
              <w:t xml:space="preserve"> </w:t>
            </w:r>
            <w:r w:rsidRPr="002046A5">
              <w:rPr>
                <w:rFonts w:ascii="Times New Roman" w:eastAsia="MS Gothic" w:hAnsi="Times New Roman" w:cs="Times New Roman"/>
                <w:sz w:val="18"/>
                <w:szCs w:val="18"/>
              </w:rPr>
              <w:t xml:space="preserve">[…] </w:t>
            </w:r>
          </w:p>
          <w:p w14:paraId="59A171C3" w14:textId="77777777" w:rsidR="00CC1CAB" w:rsidRPr="002046A5" w:rsidRDefault="00CC1CAB" w:rsidP="00892696">
            <w:pPr>
              <w:tabs>
                <w:tab w:val="left" w:pos="1218"/>
              </w:tabs>
              <w:spacing w:before="20" w:after="20"/>
              <w:jc w:val="both"/>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Etički je nedopušten svaki čin koji predstavlja povrjedu akademskog poštenja. To uključuje, ali se ne ograničava samo na: </w:t>
            </w:r>
          </w:p>
          <w:p w14:paraId="21963869" w14:textId="77777777" w:rsidR="00CC1CAB" w:rsidRPr="002046A5" w:rsidRDefault="00CC1CAB" w:rsidP="00892696">
            <w:pPr>
              <w:tabs>
                <w:tab w:val="left" w:pos="1218"/>
              </w:tabs>
              <w:spacing w:before="20" w:after="20"/>
              <w:jc w:val="both"/>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 razne oblike prijevare kao što su uporaba ili posjedovanje knjiga, bilježaka, podataka, elektroničkih naprava ili drugih pomagala za vrijeme ispita, osim u slučajevima kada je to izrijekom dopušteno; </w:t>
            </w:r>
          </w:p>
          <w:p w14:paraId="1AFED436" w14:textId="77777777" w:rsidR="00CC1CAB" w:rsidRPr="002046A5" w:rsidRDefault="00CC1CAB" w:rsidP="00892696">
            <w:pPr>
              <w:tabs>
                <w:tab w:val="left" w:pos="1218"/>
              </w:tabs>
              <w:spacing w:before="20" w:after="20"/>
              <w:jc w:val="both"/>
              <w:rPr>
                <w:rFonts w:ascii="Times New Roman" w:eastAsia="MS Gothic" w:hAnsi="Times New Roman" w:cs="Times New Roman"/>
                <w:sz w:val="18"/>
                <w:szCs w:val="18"/>
              </w:rPr>
            </w:pPr>
            <w:r w:rsidRPr="002046A5">
              <w:rPr>
                <w:rFonts w:ascii="Times New Roman" w:eastAsia="MS Gothic" w:hAnsi="Times New Roman" w:cs="Times New Roman"/>
                <w:sz w:val="18"/>
                <w:szCs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3D1FDAB5" w14:textId="77777777" w:rsidR="00CC1CAB" w:rsidRPr="002046A5" w:rsidRDefault="00CC1CAB" w:rsidP="00892696">
            <w:pPr>
              <w:tabs>
                <w:tab w:val="left" w:pos="1218"/>
              </w:tabs>
              <w:spacing w:before="20" w:after="20"/>
              <w:jc w:val="both"/>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rPr>
              <w:t xml:space="preserve">Svi oblici neetičnog ponašanja rezultirat će negativnom ocjenom u kolegiju bez mogućnosti nadoknade ili popravka. </w:t>
            </w:r>
            <w:r w:rsidRPr="002046A5">
              <w:rPr>
                <w:rFonts w:ascii="Times New Roman" w:eastAsia="MS Gothic" w:hAnsi="Times New Roman" w:cs="Times New Roman"/>
                <w:sz w:val="18"/>
                <w:szCs w:val="18"/>
                <w:lang w:val="it-IT"/>
              </w:rPr>
              <w:t xml:space="preserve">U slučaju težih povreda primjenjuje se </w:t>
            </w:r>
            <w:hyperlink r:id="rId24" w:history="1">
              <w:r w:rsidRPr="002046A5">
                <w:rPr>
                  <w:rStyle w:val="Hyperlink"/>
                  <w:rFonts w:ascii="Times New Roman" w:eastAsia="MS Gothic" w:hAnsi="Times New Roman" w:cs="Times New Roman"/>
                  <w:i/>
                  <w:sz w:val="18"/>
                  <w:szCs w:val="18"/>
                  <w:lang w:val="it-IT"/>
                </w:rPr>
                <w:t>Pravilnik o stegovnoj odgovornosti studenata/studentica Sveučilišta u Zadru</w:t>
              </w:r>
            </w:hyperlink>
            <w:r w:rsidRPr="002046A5">
              <w:rPr>
                <w:rFonts w:ascii="Times New Roman" w:eastAsia="MS Gothic" w:hAnsi="Times New Roman" w:cs="Times New Roman"/>
                <w:sz w:val="18"/>
                <w:szCs w:val="18"/>
                <w:lang w:val="it-IT"/>
              </w:rPr>
              <w:t>.</w:t>
            </w:r>
          </w:p>
          <w:p w14:paraId="0A162959" w14:textId="77777777" w:rsidR="00CC1CAB" w:rsidRPr="002046A5" w:rsidRDefault="00CC1CAB" w:rsidP="00892696">
            <w:pPr>
              <w:tabs>
                <w:tab w:val="left" w:pos="1218"/>
              </w:tabs>
              <w:spacing w:before="20" w:after="20"/>
              <w:jc w:val="both"/>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U elektronskoj komunikaciji bit će odgovarano samo na poruke koje dolaze s poznatih adresa s imenom i prezimenom, te koje su napisane hrvatskim standardom i primjerenim akademskim stilom.</w:t>
            </w:r>
          </w:p>
          <w:p w14:paraId="0F3CFBC6" w14:textId="77777777" w:rsidR="00CC1CAB" w:rsidRPr="002046A5" w:rsidRDefault="00CC1CAB" w:rsidP="00892696">
            <w:pPr>
              <w:tabs>
                <w:tab w:val="left" w:pos="1218"/>
              </w:tabs>
              <w:spacing w:before="20" w:after="20"/>
              <w:jc w:val="both"/>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 xml:space="preserve">U kolegiju se koristi Merlin, sustav za e-učenje, pa su studentima                                                                                                                                                                                                                                                                                                                                                                                                                                                                                                                                                                                                                                                                                                                                                                                                                                                                                                                                                                                                                                                                                                                                                                                                                                                                                                                                                                                                                                                                                                                                                                                                                           potrebni AAI računi. </w:t>
            </w:r>
          </w:p>
        </w:tc>
      </w:tr>
      <w:tr w:rsidR="00CC1CAB" w:rsidRPr="002046A5" w14:paraId="537E3400" w14:textId="77777777" w:rsidTr="00892696">
        <w:tc>
          <w:tcPr>
            <w:tcW w:w="1801" w:type="dxa"/>
            <w:shd w:val="clear" w:color="auto" w:fill="F2F2F2" w:themeFill="background1" w:themeFillShade="F2"/>
            <w:vAlign w:val="center"/>
          </w:tcPr>
          <w:p w14:paraId="4C5551AC" w14:textId="77777777" w:rsidR="00CC1CAB" w:rsidRPr="002046A5" w:rsidRDefault="00CC1CAB" w:rsidP="00892696">
            <w:pPr>
              <w:spacing w:before="20" w:after="20"/>
              <w:rPr>
                <w:rFonts w:ascii="Times New Roman" w:hAnsi="Times New Roman" w:cs="Times New Roman"/>
                <w:b/>
              </w:rPr>
            </w:pPr>
            <w:r w:rsidRPr="002046A5">
              <w:rPr>
                <w:rFonts w:ascii="Times New Roman" w:hAnsi="Times New Roman" w:cs="Times New Roman"/>
                <w:b/>
              </w:rPr>
              <w:t xml:space="preserve">Naziv kolegija </w:t>
            </w:r>
          </w:p>
        </w:tc>
        <w:tc>
          <w:tcPr>
            <w:tcW w:w="5196" w:type="dxa"/>
            <w:gridSpan w:val="25"/>
            <w:vAlign w:val="center"/>
          </w:tcPr>
          <w:p w14:paraId="002B1306" w14:textId="54DFCF55" w:rsidR="00CC1CAB" w:rsidRPr="002046A5" w:rsidRDefault="00CC1CAB" w:rsidP="00CC1CAB">
            <w:pPr>
              <w:spacing w:before="20" w:after="20"/>
              <w:jc w:val="center"/>
              <w:rPr>
                <w:rFonts w:ascii="Times New Roman" w:hAnsi="Times New Roman" w:cs="Times New Roman"/>
                <w:sz w:val="20"/>
              </w:rPr>
            </w:pPr>
            <w:r w:rsidRPr="00CC1CAB">
              <w:rPr>
                <w:rFonts w:ascii="Times New Roman" w:hAnsi="Times New Roman" w:cs="Times New Roman"/>
                <w:b/>
                <w:bCs/>
                <w:sz w:val="24"/>
                <w:szCs w:val="24"/>
              </w:rPr>
              <w:t>I.– III. KNJIGA ZAKONIKA</w:t>
            </w:r>
          </w:p>
        </w:tc>
        <w:tc>
          <w:tcPr>
            <w:tcW w:w="758" w:type="dxa"/>
            <w:gridSpan w:val="4"/>
            <w:shd w:val="clear" w:color="auto" w:fill="F2F2F2" w:themeFill="background1" w:themeFillShade="F2"/>
          </w:tcPr>
          <w:p w14:paraId="0F857100" w14:textId="77777777" w:rsidR="00CC1CAB" w:rsidRPr="002046A5" w:rsidRDefault="00CC1CAB" w:rsidP="00892696">
            <w:pPr>
              <w:spacing w:before="20" w:after="20"/>
              <w:jc w:val="center"/>
              <w:rPr>
                <w:rFonts w:ascii="Times New Roman" w:hAnsi="Times New Roman" w:cs="Times New Roman"/>
                <w:b/>
                <w:sz w:val="20"/>
              </w:rPr>
            </w:pPr>
            <w:r w:rsidRPr="002046A5">
              <w:rPr>
                <w:rFonts w:ascii="Times New Roman" w:hAnsi="Times New Roman" w:cs="Times New Roman"/>
                <w:b/>
                <w:sz w:val="20"/>
              </w:rPr>
              <w:t>akad. god.</w:t>
            </w:r>
          </w:p>
        </w:tc>
        <w:tc>
          <w:tcPr>
            <w:tcW w:w="1533" w:type="dxa"/>
            <w:gridSpan w:val="4"/>
            <w:vAlign w:val="center"/>
          </w:tcPr>
          <w:p w14:paraId="0D4CB9BD" w14:textId="77777777" w:rsidR="00CC1CAB" w:rsidRPr="002046A5" w:rsidRDefault="00CC1CAB" w:rsidP="00892696">
            <w:pPr>
              <w:spacing w:before="20" w:after="20"/>
              <w:jc w:val="center"/>
              <w:rPr>
                <w:rFonts w:ascii="Times New Roman" w:hAnsi="Times New Roman" w:cs="Times New Roman"/>
                <w:sz w:val="20"/>
              </w:rPr>
            </w:pPr>
            <w:r w:rsidRPr="002046A5">
              <w:rPr>
                <w:rFonts w:ascii="Times New Roman" w:hAnsi="Times New Roman" w:cs="Times New Roman"/>
                <w:sz w:val="20"/>
              </w:rPr>
              <w:t>2020./2021.</w:t>
            </w:r>
          </w:p>
        </w:tc>
      </w:tr>
      <w:tr w:rsidR="00CC1CAB" w:rsidRPr="002046A5" w14:paraId="6237179E" w14:textId="77777777" w:rsidTr="00892696">
        <w:tc>
          <w:tcPr>
            <w:tcW w:w="1801" w:type="dxa"/>
            <w:shd w:val="clear" w:color="auto" w:fill="F2F2F2" w:themeFill="background1" w:themeFillShade="F2"/>
          </w:tcPr>
          <w:p w14:paraId="2B9DB3B5" w14:textId="77777777" w:rsidR="00CC1CAB" w:rsidRPr="002046A5" w:rsidRDefault="00CC1CAB" w:rsidP="00892696">
            <w:pPr>
              <w:spacing w:before="20" w:after="20"/>
              <w:rPr>
                <w:rFonts w:ascii="Times New Roman" w:hAnsi="Times New Roman" w:cs="Times New Roman"/>
                <w:b/>
                <w:sz w:val="20"/>
              </w:rPr>
            </w:pPr>
            <w:r w:rsidRPr="002046A5">
              <w:rPr>
                <w:rFonts w:ascii="Times New Roman" w:hAnsi="Times New Roman" w:cs="Times New Roman"/>
                <w:b/>
                <w:sz w:val="20"/>
              </w:rPr>
              <w:t>Naziv studija</w:t>
            </w:r>
          </w:p>
        </w:tc>
        <w:tc>
          <w:tcPr>
            <w:tcW w:w="5196" w:type="dxa"/>
            <w:gridSpan w:val="25"/>
            <w:vAlign w:val="center"/>
          </w:tcPr>
          <w:p w14:paraId="5C03EC49" w14:textId="77777777" w:rsidR="00CC1CAB" w:rsidRPr="002046A5" w:rsidRDefault="00CC1CAB" w:rsidP="00892696">
            <w:pPr>
              <w:spacing w:before="20" w:after="20"/>
              <w:rPr>
                <w:rFonts w:ascii="Times New Roman" w:hAnsi="Times New Roman" w:cs="Times New Roman"/>
                <w:sz w:val="20"/>
              </w:rPr>
            </w:pPr>
            <w:r w:rsidRPr="002046A5">
              <w:rPr>
                <w:rFonts w:ascii="Times New Roman" w:hAnsi="Times New Roman" w:cs="Times New Roman"/>
                <w:sz w:val="20"/>
              </w:rPr>
              <w:t>Diplomski Teološko-katehetski studij</w:t>
            </w:r>
          </w:p>
        </w:tc>
        <w:tc>
          <w:tcPr>
            <w:tcW w:w="758" w:type="dxa"/>
            <w:gridSpan w:val="4"/>
            <w:shd w:val="clear" w:color="auto" w:fill="F2F2F2" w:themeFill="background1" w:themeFillShade="F2"/>
          </w:tcPr>
          <w:p w14:paraId="1D8C9BF1" w14:textId="77777777" w:rsidR="00CC1CAB" w:rsidRPr="002046A5" w:rsidRDefault="00CC1CAB" w:rsidP="00892696">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4"/>
          </w:tcPr>
          <w:p w14:paraId="364723D9" w14:textId="77777777" w:rsidR="00CC1CAB" w:rsidRPr="002046A5" w:rsidRDefault="00CC1CAB" w:rsidP="00892696">
            <w:pPr>
              <w:spacing w:before="20" w:after="20"/>
              <w:jc w:val="center"/>
              <w:rPr>
                <w:rFonts w:ascii="Times New Roman" w:hAnsi="Times New Roman" w:cs="Times New Roman"/>
                <w:sz w:val="20"/>
              </w:rPr>
            </w:pPr>
            <w:r w:rsidRPr="002046A5">
              <w:rPr>
                <w:rFonts w:ascii="Times New Roman" w:hAnsi="Times New Roman" w:cs="Times New Roman"/>
                <w:sz w:val="20"/>
              </w:rPr>
              <w:t>3</w:t>
            </w:r>
          </w:p>
        </w:tc>
      </w:tr>
      <w:tr w:rsidR="00CC1CAB" w:rsidRPr="002046A5" w14:paraId="0CB32D4F" w14:textId="77777777" w:rsidTr="00892696">
        <w:tc>
          <w:tcPr>
            <w:tcW w:w="1801" w:type="dxa"/>
            <w:shd w:val="clear" w:color="auto" w:fill="F2F2F2" w:themeFill="background1" w:themeFillShade="F2"/>
          </w:tcPr>
          <w:p w14:paraId="7691F5CA" w14:textId="77777777" w:rsidR="00CC1CAB" w:rsidRPr="002046A5" w:rsidRDefault="00CC1CAB" w:rsidP="00892696">
            <w:pPr>
              <w:spacing w:before="20" w:after="20"/>
              <w:rPr>
                <w:rFonts w:ascii="Times New Roman" w:hAnsi="Times New Roman" w:cs="Times New Roman"/>
                <w:b/>
                <w:sz w:val="20"/>
              </w:rPr>
            </w:pPr>
            <w:r w:rsidRPr="002046A5">
              <w:rPr>
                <w:rFonts w:ascii="Times New Roman" w:hAnsi="Times New Roman" w:cs="Times New Roman"/>
                <w:b/>
                <w:sz w:val="20"/>
              </w:rPr>
              <w:t>Sastavnica</w:t>
            </w:r>
          </w:p>
        </w:tc>
        <w:tc>
          <w:tcPr>
            <w:tcW w:w="7487" w:type="dxa"/>
            <w:gridSpan w:val="33"/>
            <w:shd w:val="clear" w:color="auto" w:fill="FFFFFF" w:themeFill="background1"/>
            <w:vAlign w:val="center"/>
          </w:tcPr>
          <w:p w14:paraId="588F4E14" w14:textId="77777777" w:rsidR="00CC1CAB" w:rsidRPr="002046A5" w:rsidRDefault="00CC1CAB" w:rsidP="00892696">
            <w:pPr>
              <w:spacing w:before="20" w:after="20"/>
              <w:rPr>
                <w:rFonts w:ascii="Times New Roman" w:hAnsi="Times New Roman" w:cs="Times New Roman"/>
                <w:sz w:val="20"/>
              </w:rPr>
            </w:pPr>
            <w:r w:rsidRPr="002046A5">
              <w:rPr>
                <w:rFonts w:ascii="Times New Roman" w:hAnsi="Times New Roman" w:cs="Times New Roman"/>
                <w:sz w:val="20"/>
              </w:rPr>
              <w:t>Teološko-katehetski odjel</w:t>
            </w:r>
          </w:p>
        </w:tc>
      </w:tr>
      <w:tr w:rsidR="00CC1CAB" w:rsidRPr="002046A5" w14:paraId="72AD8E53" w14:textId="77777777" w:rsidTr="00892696">
        <w:tc>
          <w:tcPr>
            <w:tcW w:w="1801" w:type="dxa"/>
            <w:shd w:val="clear" w:color="auto" w:fill="F2F2F2" w:themeFill="background1" w:themeFillShade="F2"/>
            <w:vAlign w:val="center"/>
          </w:tcPr>
          <w:p w14:paraId="50DDF395"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Razina studija</w:t>
            </w:r>
          </w:p>
        </w:tc>
        <w:tc>
          <w:tcPr>
            <w:tcW w:w="1729" w:type="dxa"/>
            <w:gridSpan w:val="11"/>
          </w:tcPr>
          <w:p w14:paraId="6DD68AB2"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42550774"/>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preddiplomski </w:t>
            </w:r>
          </w:p>
        </w:tc>
        <w:tc>
          <w:tcPr>
            <w:tcW w:w="1531" w:type="dxa"/>
            <w:gridSpan w:val="7"/>
          </w:tcPr>
          <w:p w14:paraId="5A93BA43"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96294946"/>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diplomski</w:t>
            </w:r>
          </w:p>
        </w:tc>
        <w:tc>
          <w:tcPr>
            <w:tcW w:w="1936" w:type="dxa"/>
            <w:gridSpan w:val="7"/>
          </w:tcPr>
          <w:p w14:paraId="705D6FE2"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45145514"/>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18"/>
                  </w:rPr>
                  <w:t>☐</w:t>
                </w:r>
              </w:sdtContent>
            </w:sdt>
            <w:r w:rsidR="00CC1CAB" w:rsidRPr="002046A5">
              <w:rPr>
                <w:rFonts w:ascii="Times New Roman" w:hAnsi="Times New Roman" w:cs="Times New Roman"/>
                <w:sz w:val="18"/>
                <w:szCs w:val="18"/>
              </w:rPr>
              <w:t xml:space="preserve"> integrirani</w:t>
            </w:r>
          </w:p>
        </w:tc>
        <w:tc>
          <w:tcPr>
            <w:tcW w:w="2291" w:type="dxa"/>
            <w:gridSpan w:val="8"/>
            <w:shd w:val="clear" w:color="auto" w:fill="FFFFFF" w:themeFill="background1"/>
          </w:tcPr>
          <w:p w14:paraId="4B9A1F3F" w14:textId="77777777" w:rsidR="00CC1CAB" w:rsidRPr="002046A5" w:rsidRDefault="008B0121"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1747918216"/>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18"/>
                  </w:rPr>
                  <w:t>☐</w:t>
                </w:r>
              </w:sdtContent>
            </w:sdt>
            <w:r w:rsidR="00CC1CAB" w:rsidRPr="002046A5">
              <w:rPr>
                <w:rFonts w:ascii="Times New Roman" w:hAnsi="Times New Roman" w:cs="Times New Roman"/>
                <w:sz w:val="18"/>
                <w:szCs w:val="18"/>
              </w:rPr>
              <w:t xml:space="preserve"> poslijediplomski</w:t>
            </w:r>
          </w:p>
        </w:tc>
      </w:tr>
      <w:tr w:rsidR="00CC1CAB" w:rsidRPr="002046A5" w14:paraId="613320DC" w14:textId="77777777" w:rsidTr="00892696">
        <w:tc>
          <w:tcPr>
            <w:tcW w:w="1801" w:type="dxa"/>
            <w:shd w:val="clear" w:color="auto" w:fill="F2F2F2" w:themeFill="background1" w:themeFillShade="F2"/>
            <w:vAlign w:val="center"/>
          </w:tcPr>
          <w:p w14:paraId="0739E936"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Vrsta studija</w:t>
            </w:r>
          </w:p>
        </w:tc>
        <w:tc>
          <w:tcPr>
            <w:tcW w:w="1729" w:type="dxa"/>
            <w:gridSpan w:val="11"/>
          </w:tcPr>
          <w:p w14:paraId="53B47530" w14:textId="77777777" w:rsidR="00CC1CAB" w:rsidRPr="002046A5"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63444445"/>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20"/>
                  </w:rPr>
                  <w:t>☐</w:t>
                </w:r>
              </w:sdtContent>
            </w:sdt>
            <w:r w:rsidR="00CC1CAB" w:rsidRPr="002046A5">
              <w:rPr>
                <w:rFonts w:ascii="Times New Roman" w:hAnsi="Times New Roman" w:cs="Times New Roman"/>
                <w:sz w:val="18"/>
                <w:szCs w:val="20"/>
              </w:rPr>
              <w:t xml:space="preserve"> jednopredmetni</w:t>
            </w:r>
          </w:p>
          <w:p w14:paraId="4D009199"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980502474"/>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20"/>
                  </w:rPr>
                  <w:t>☒</w:t>
                </w:r>
              </w:sdtContent>
            </w:sdt>
            <w:r w:rsidR="00CC1CAB" w:rsidRPr="002046A5">
              <w:rPr>
                <w:rFonts w:ascii="Times New Roman" w:hAnsi="Times New Roman" w:cs="Times New Roman"/>
                <w:sz w:val="18"/>
                <w:szCs w:val="20"/>
              </w:rPr>
              <w:t xml:space="preserve"> dvopredmetni</w:t>
            </w:r>
          </w:p>
        </w:tc>
        <w:tc>
          <w:tcPr>
            <w:tcW w:w="1531" w:type="dxa"/>
            <w:gridSpan w:val="7"/>
            <w:vAlign w:val="center"/>
          </w:tcPr>
          <w:p w14:paraId="29DE6849"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71847001"/>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18"/>
                  </w:rPr>
                  <w:t>☒</w:t>
                </w:r>
              </w:sdtContent>
            </w:sdt>
            <w:r w:rsidR="00CC1CAB" w:rsidRPr="002046A5">
              <w:rPr>
                <w:rFonts w:ascii="Times New Roman" w:hAnsi="Times New Roman" w:cs="Times New Roman"/>
                <w:sz w:val="18"/>
                <w:szCs w:val="18"/>
              </w:rPr>
              <w:t xml:space="preserve"> sveučilišni</w:t>
            </w:r>
          </w:p>
        </w:tc>
        <w:tc>
          <w:tcPr>
            <w:tcW w:w="1936" w:type="dxa"/>
            <w:gridSpan w:val="7"/>
            <w:vAlign w:val="center"/>
          </w:tcPr>
          <w:p w14:paraId="545379DB" w14:textId="77777777" w:rsidR="00CC1CAB" w:rsidRPr="002046A5"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35292198"/>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18"/>
                  </w:rPr>
                  <w:t>☐</w:t>
                </w:r>
              </w:sdtContent>
            </w:sdt>
            <w:r w:rsidR="00CC1CAB" w:rsidRPr="002046A5">
              <w:rPr>
                <w:rFonts w:ascii="Times New Roman" w:hAnsi="Times New Roman" w:cs="Times New Roman"/>
                <w:sz w:val="18"/>
                <w:szCs w:val="18"/>
              </w:rPr>
              <w:t xml:space="preserve"> stručni</w:t>
            </w:r>
          </w:p>
        </w:tc>
        <w:tc>
          <w:tcPr>
            <w:tcW w:w="2291" w:type="dxa"/>
            <w:gridSpan w:val="8"/>
            <w:shd w:val="clear" w:color="auto" w:fill="FFFFFF" w:themeFill="background1"/>
            <w:vAlign w:val="center"/>
          </w:tcPr>
          <w:p w14:paraId="2176AF63" w14:textId="77777777" w:rsidR="00CC1CAB" w:rsidRPr="002046A5" w:rsidRDefault="008B0121"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2105805807"/>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18"/>
                  </w:rPr>
                  <w:t>☐</w:t>
                </w:r>
              </w:sdtContent>
            </w:sdt>
            <w:r w:rsidR="00CC1CAB" w:rsidRPr="002046A5">
              <w:rPr>
                <w:rFonts w:ascii="Times New Roman" w:hAnsi="Times New Roman" w:cs="Times New Roman"/>
                <w:sz w:val="18"/>
                <w:szCs w:val="18"/>
              </w:rPr>
              <w:t xml:space="preserve"> specijalistički</w:t>
            </w:r>
          </w:p>
        </w:tc>
      </w:tr>
      <w:tr w:rsidR="00CC1CAB" w:rsidRPr="002046A5" w14:paraId="2FA6EAE8" w14:textId="77777777" w:rsidTr="00892696">
        <w:tc>
          <w:tcPr>
            <w:tcW w:w="1801" w:type="dxa"/>
            <w:shd w:val="clear" w:color="auto" w:fill="F2F2F2" w:themeFill="background1" w:themeFillShade="F2"/>
            <w:vAlign w:val="center"/>
          </w:tcPr>
          <w:p w14:paraId="01808519"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Godina studija</w:t>
            </w:r>
          </w:p>
        </w:tc>
        <w:tc>
          <w:tcPr>
            <w:tcW w:w="1495" w:type="dxa"/>
            <w:gridSpan w:val="9"/>
            <w:shd w:val="clear" w:color="auto" w:fill="FFFFFF" w:themeFill="background1"/>
            <w:vAlign w:val="center"/>
          </w:tcPr>
          <w:p w14:paraId="3A7EB625" w14:textId="77777777" w:rsidR="00CC1CAB"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04859805"/>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rPr>
                  <w:t>☐</w:t>
                </w:r>
              </w:sdtContent>
            </w:sdt>
            <w:r w:rsidR="00CC1CAB"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2A1E8DC6" w14:textId="77777777" w:rsidR="00CC1CAB"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95570533"/>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2.</w:t>
            </w:r>
          </w:p>
        </w:tc>
        <w:tc>
          <w:tcPr>
            <w:tcW w:w="1497" w:type="dxa"/>
            <w:gridSpan w:val="5"/>
            <w:shd w:val="clear" w:color="auto" w:fill="FFFFFF" w:themeFill="background1"/>
            <w:vAlign w:val="center"/>
          </w:tcPr>
          <w:p w14:paraId="7131AC2F" w14:textId="77777777" w:rsidR="00CC1CAB"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37108159"/>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rPr>
                  <w:t>☐</w:t>
                </w:r>
              </w:sdtContent>
            </w:sdt>
            <w:r w:rsidR="00CC1CAB" w:rsidRPr="002046A5">
              <w:rPr>
                <w:rFonts w:ascii="Times New Roman" w:hAnsi="Times New Roman" w:cs="Times New Roman"/>
                <w:sz w:val="18"/>
              </w:rPr>
              <w:t xml:space="preserve"> 3.</w:t>
            </w:r>
          </w:p>
        </w:tc>
        <w:tc>
          <w:tcPr>
            <w:tcW w:w="1497" w:type="dxa"/>
            <w:gridSpan w:val="8"/>
            <w:shd w:val="clear" w:color="auto" w:fill="FFFFFF" w:themeFill="background1"/>
            <w:vAlign w:val="center"/>
          </w:tcPr>
          <w:p w14:paraId="19A77D50" w14:textId="77777777" w:rsidR="00CC1CAB"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74655407"/>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497F31D1" w14:textId="77777777" w:rsidR="00CC1CAB"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2938590"/>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rPr>
                  <w:t>☐</w:t>
                </w:r>
              </w:sdtContent>
            </w:sdt>
            <w:r w:rsidR="00CC1CAB" w:rsidRPr="002046A5">
              <w:rPr>
                <w:rFonts w:ascii="Times New Roman" w:hAnsi="Times New Roman" w:cs="Times New Roman"/>
                <w:sz w:val="18"/>
              </w:rPr>
              <w:t xml:space="preserve"> 5.</w:t>
            </w:r>
          </w:p>
        </w:tc>
      </w:tr>
      <w:tr w:rsidR="00CC1CAB" w:rsidRPr="002046A5" w14:paraId="13F2484D" w14:textId="77777777" w:rsidTr="00892696">
        <w:trPr>
          <w:trHeight w:val="80"/>
        </w:trPr>
        <w:tc>
          <w:tcPr>
            <w:tcW w:w="1801" w:type="dxa"/>
            <w:vMerge w:val="restart"/>
            <w:shd w:val="clear" w:color="auto" w:fill="F2F2F2" w:themeFill="background1" w:themeFillShade="F2"/>
            <w:vAlign w:val="center"/>
          </w:tcPr>
          <w:p w14:paraId="318E80CD"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Semestar</w:t>
            </w:r>
          </w:p>
        </w:tc>
        <w:tc>
          <w:tcPr>
            <w:tcW w:w="1066" w:type="dxa"/>
            <w:gridSpan w:val="4"/>
            <w:vMerge w:val="restart"/>
          </w:tcPr>
          <w:p w14:paraId="42F00CFE" w14:textId="77777777" w:rsidR="00CC1CAB" w:rsidRPr="002046A5"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83431735"/>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20"/>
                  </w:rPr>
                  <w:t>☐</w:t>
                </w:r>
              </w:sdtContent>
            </w:sdt>
            <w:r w:rsidR="00CC1CAB" w:rsidRPr="002046A5">
              <w:rPr>
                <w:rFonts w:ascii="Times New Roman" w:hAnsi="Times New Roman" w:cs="Times New Roman"/>
                <w:sz w:val="18"/>
                <w:szCs w:val="20"/>
              </w:rPr>
              <w:t xml:space="preserve"> zimski</w:t>
            </w:r>
          </w:p>
          <w:p w14:paraId="0E2F41EB" w14:textId="77777777" w:rsidR="00CC1CAB" w:rsidRPr="002046A5"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19592390"/>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20"/>
                  </w:rPr>
                  <w:t>☒</w:t>
                </w:r>
              </w:sdtContent>
            </w:sdt>
            <w:r w:rsidR="00CC1CAB" w:rsidRPr="002046A5">
              <w:rPr>
                <w:rFonts w:ascii="Times New Roman" w:hAnsi="Times New Roman" w:cs="Times New Roman"/>
                <w:sz w:val="18"/>
                <w:szCs w:val="20"/>
              </w:rPr>
              <w:t xml:space="preserve"> ljetni</w:t>
            </w:r>
          </w:p>
        </w:tc>
        <w:tc>
          <w:tcPr>
            <w:tcW w:w="1284" w:type="dxa"/>
            <w:gridSpan w:val="10"/>
            <w:vAlign w:val="center"/>
          </w:tcPr>
          <w:p w14:paraId="46009F73" w14:textId="77777777" w:rsidR="00CC1CAB"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93755046"/>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I.</w:t>
            </w:r>
          </w:p>
        </w:tc>
        <w:tc>
          <w:tcPr>
            <w:tcW w:w="1284" w:type="dxa"/>
            <w:gridSpan w:val="5"/>
            <w:vAlign w:val="center"/>
          </w:tcPr>
          <w:p w14:paraId="20F1D8C5" w14:textId="77777777" w:rsidR="00CC1CAB"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15010219"/>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rPr>
                  <w:t>☐</w:t>
                </w:r>
              </w:sdtContent>
            </w:sdt>
            <w:r w:rsidR="00CC1CAB" w:rsidRPr="002046A5">
              <w:rPr>
                <w:rFonts w:ascii="Times New Roman" w:hAnsi="Times New Roman" w:cs="Times New Roman"/>
                <w:sz w:val="18"/>
              </w:rPr>
              <w:t xml:space="preserve"> II.</w:t>
            </w:r>
          </w:p>
        </w:tc>
        <w:tc>
          <w:tcPr>
            <w:tcW w:w="1284" w:type="dxa"/>
            <w:gridSpan w:val="4"/>
            <w:vAlign w:val="center"/>
          </w:tcPr>
          <w:p w14:paraId="7915B6CF" w14:textId="77777777" w:rsidR="00CC1CAB"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40006613"/>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rPr>
                  <w:t>☐</w:t>
                </w:r>
              </w:sdtContent>
            </w:sdt>
            <w:r w:rsidR="00CC1CAB" w:rsidRPr="002046A5">
              <w:rPr>
                <w:rFonts w:ascii="Times New Roman" w:hAnsi="Times New Roman" w:cs="Times New Roman"/>
                <w:sz w:val="18"/>
              </w:rPr>
              <w:t xml:space="preserve"> III.</w:t>
            </w:r>
          </w:p>
        </w:tc>
        <w:tc>
          <w:tcPr>
            <w:tcW w:w="1284" w:type="dxa"/>
            <w:gridSpan w:val="8"/>
            <w:vAlign w:val="center"/>
          </w:tcPr>
          <w:p w14:paraId="51131AB6" w14:textId="77777777" w:rsidR="00CC1CAB"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70766362"/>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rPr>
                  <w:t>☐</w:t>
                </w:r>
              </w:sdtContent>
            </w:sdt>
            <w:r w:rsidR="00CC1CAB" w:rsidRPr="002046A5">
              <w:rPr>
                <w:rFonts w:ascii="Times New Roman" w:hAnsi="Times New Roman" w:cs="Times New Roman"/>
                <w:sz w:val="18"/>
              </w:rPr>
              <w:t xml:space="preserve"> IV.</w:t>
            </w:r>
          </w:p>
        </w:tc>
        <w:tc>
          <w:tcPr>
            <w:tcW w:w="1285" w:type="dxa"/>
            <w:gridSpan w:val="2"/>
            <w:vAlign w:val="center"/>
          </w:tcPr>
          <w:p w14:paraId="64F4872A" w14:textId="77777777" w:rsidR="00CC1CAB"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67453726"/>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rPr>
                  <w:t>☐</w:t>
                </w:r>
              </w:sdtContent>
            </w:sdt>
            <w:r w:rsidR="00CC1CAB" w:rsidRPr="002046A5">
              <w:rPr>
                <w:rFonts w:ascii="Times New Roman" w:hAnsi="Times New Roman" w:cs="Times New Roman"/>
                <w:sz w:val="18"/>
              </w:rPr>
              <w:t xml:space="preserve"> V.</w:t>
            </w:r>
          </w:p>
        </w:tc>
      </w:tr>
      <w:tr w:rsidR="00CC1CAB" w:rsidRPr="002046A5" w14:paraId="4ED70CD8" w14:textId="77777777" w:rsidTr="00892696">
        <w:trPr>
          <w:trHeight w:val="80"/>
        </w:trPr>
        <w:tc>
          <w:tcPr>
            <w:tcW w:w="1801" w:type="dxa"/>
            <w:vMerge/>
            <w:shd w:val="clear" w:color="auto" w:fill="F2F2F2" w:themeFill="background1" w:themeFillShade="F2"/>
            <w:vAlign w:val="center"/>
          </w:tcPr>
          <w:p w14:paraId="50CC76FB" w14:textId="77777777" w:rsidR="00CC1CAB" w:rsidRPr="002046A5" w:rsidRDefault="00CC1CAB" w:rsidP="00892696">
            <w:pPr>
              <w:spacing w:before="20" w:after="20"/>
              <w:rPr>
                <w:rFonts w:ascii="Times New Roman" w:hAnsi="Times New Roman" w:cs="Times New Roman"/>
                <w:b/>
                <w:sz w:val="18"/>
                <w:szCs w:val="18"/>
              </w:rPr>
            </w:pPr>
          </w:p>
        </w:tc>
        <w:tc>
          <w:tcPr>
            <w:tcW w:w="1066" w:type="dxa"/>
            <w:gridSpan w:val="4"/>
            <w:vMerge/>
          </w:tcPr>
          <w:p w14:paraId="4EFD6030" w14:textId="77777777" w:rsidR="00CC1CAB" w:rsidRPr="002046A5" w:rsidRDefault="00CC1CAB" w:rsidP="00892696">
            <w:pPr>
              <w:tabs>
                <w:tab w:val="left" w:pos="1218"/>
              </w:tabs>
              <w:spacing w:before="20" w:after="20"/>
              <w:rPr>
                <w:rFonts w:ascii="Times New Roman" w:hAnsi="Times New Roman" w:cs="Times New Roman"/>
                <w:sz w:val="18"/>
                <w:szCs w:val="20"/>
              </w:rPr>
            </w:pPr>
          </w:p>
        </w:tc>
        <w:tc>
          <w:tcPr>
            <w:tcW w:w="1284" w:type="dxa"/>
            <w:gridSpan w:val="10"/>
            <w:vAlign w:val="center"/>
          </w:tcPr>
          <w:p w14:paraId="695FE594" w14:textId="77777777" w:rsidR="00CC1CAB"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41829630"/>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VI.</w:t>
            </w:r>
          </w:p>
        </w:tc>
        <w:tc>
          <w:tcPr>
            <w:tcW w:w="1284" w:type="dxa"/>
            <w:gridSpan w:val="5"/>
            <w:vAlign w:val="center"/>
          </w:tcPr>
          <w:p w14:paraId="1EF75E4C" w14:textId="77777777" w:rsidR="00CC1CAB"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12508972"/>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rPr>
                  <w:t>☐</w:t>
                </w:r>
              </w:sdtContent>
            </w:sdt>
            <w:r w:rsidR="00CC1CAB" w:rsidRPr="002046A5">
              <w:rPr>
                <w:rFonts w:ascii="Times New Roman" w:hAnsi="Times New Roman" w:cs="Times New Roman"/>
                <w:sz w:val="18"/>
              </w:rPr>
              <w:t xml:space="preserve"> VII.</w:t>
            </w:r>
          </w:p>
        </w:tc>
        <w:tc>
          <w:tcPr>
            <w:tcW w:w="1284" w:type="dxa"/>
            <w:gridSpan w:val="4"/>
            <w:vAlign w:val="center"/>
          </w:tcPr>
          <w:p w14:paraId="12E942EF" w14:textId="77777777" w:rsidR="00CC1CAB"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19437284"/>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VIII.</w:t>
            </w:r>
          </w:p>
        </w:tc>
        <w:tc>
          <w:tcPr>
            <w:tcW w:w="1284" w:type="dxa"/>
            <w:gridSpan w:val="8"/>
            <w:vAlign w:val="center"/>
          </w:tcPr>
          <w:p w14:paraId="19B97C94" w14:textId="77777777" w:rsidR="00CC1CAB"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06323584"/>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rPr>
                  <w:t>☐</w:t>
                </w:r>
              </w:sdtContent>
            </w:sdt>
            <w:r w:rsidR="00CC1CAB" w:rsidRPr="002046A5">
              <w:rPr>
                <w:rFonts w:ascii="Times New Roman" w:hAnsi="Times New Roman" w:cs="Times New Roman"/>
                <w:sz w:val="18"/>
              </w:rPr>
              <w:t xml:space="preserve"> IX.</w:t>
            </w:r>
          </w:p>
        </w:tc>
        <w:tc>
          <w:tcPr>
            <w:tcW w:w="1285" w:type="dxa"/>
            <w:gridSpan w:val="2"/>
            <w:vAlign w:val="center"/>
          </w:tcPr>
          <w:p w14:paraId="7BED049E" w14:textId="77777777" w:rsidR="00CC1CAB"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36852225"/>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rPr>
                  <w:t>☐</w:t>
                </w:r>
              </w:sdtContent>
            </w:sdt>
            <w:r w:rsidR="00CC1CAB" w:rsidRPr="002046A5">
              <w:rPr>
                <w:rFonts w:ascii="Times New Roman" w:hAnsi="Times New Roman" w:cs="Times New Roman"/>
                <w:sz w:val="18"/>
              </w:rPr>
              <w:t xml:space="preserve"> X.</w:t>
            </w:r>
          </w:p>
        </w:tc>
      </w:tr>
      <w:tr w:rsidR="00CC1CAB" w:rsidRPr="002046A5" w14:paraId="6A27D9CC" w14:textId="77777777" w:rsidTr="00892696">
        <w:trPr>
          <w:trHeight w:val="80"/>
        </w:trPr>
        <w:tc>
          <w:tcPr>
            <w:tcW w:w="1801" w:type="dxa"/>
            <w:shd w:val="clear" w:color="auto" w:fill="F2F2F2" w:themeFill="background1" w:themeFillShade="F2"/>
            <w:vAlign w:val="center"/>
          </w:tcPr>
          <w:p w14:paraId="2B14A698"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lastRenderedPageBreak/>
              <w:t>Status kolegija</w:t>
            </w:r>
          </w:p>
        </w:tc>
        <w:tc>
          <w:tcPr>
            <w:tcW w:w="1066" w:type="dxa"/>
            <w:gridSpan w:val="4"/>
          </w:tcPr>
          <w:p w14:paraId="5247CCD1" w14:textId="77777777" w:rsidR="00CC1CAB" w:rsidRPr="002046A5"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22898181"/>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20"/>
                  </w:rPr>
                  <w:t>☒</w:t>
                </w:r>
              </w:sdtContent>
            </w:sdt>
            <w:r w:rsidR="00CC1CAB" w:rsidRPr="002046A5">
              <w:rPr>
                <w:rFonts w:ascii="Times New Roman" w:hAnsi="Times New Roman" w:cs="Times New Roman"/>
                <w:sz w:val="18"/>
                <w:szCs w:val="20"/>
              </w:rPr>
              <w:t xml:space="preserve"> obvezni kolegij</w:t>
            </w:r>
          </w:p>
        </w:tc>
        <w:tc>
          <w:tcPr>
            <w:tcW w:w="1284" w:type="dxa"/>
            <w:gridSpan w:val="10"/>
            <w:vAlign w:val="center"/>
          </w:tcPr>
          <w:p w14:paraId="27893F3A" w14:textId="77777777" w:rsidR="00CC1CAB" w:rsidRPr="002046A5"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897552248"/>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20"/>
                  </w:rPr>
                  <w:t>☐</w:t>
                </w:r>
              </w:sdtContent>
            </w:sdt>
            <w:r w:rsidR="00CC1CAB" w:rsidRPr="002046A5">
              <w:rPr>
                <w:rFonts w:ascii="Times New Roman" w:hAnsi="Times New Roman" w:cs="Times New Roman"/>
                <w:sz w:val="18"/>
                <w:szCs w:val="20"/>
              </w:rPr>
              <w:t xml:space="preserve"> izborni kolegij</w:t>
            </w:r>
          </w:p>
        </w:tc>
        <w:tc>
          <w:tcPr>
            <w:tcW w:w="2568" w:type="dxa"/>
            <w:gridSpan w:val="9"/>
            <w:vAlign w:val="center"/>
          </w:tcPr>
          <w:p w14:paraId="574B4A9E" w14:textId="77777777" w:rsidR="00CC1CAB" w:rsidRPr="002046A5" w:rsidRDefault="008B0121" w:rsidP="00892696">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197508271"/>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20"/>
                    <w:lang w:val="it-IT"/>
                  </w:rPr>
                  <w:t>☐</w:t>
                </w:r>
              </w:sdtContent>
            </w:sdt>
            <w:r w:rsidR="00CC1CAB" w:rsidRPr="002046A5">
              <w:rPr>
                <w:rFonts w:ascii="Times New Roman" w:hAnsi="Times New Roman" w:cs="Times New Roman"/>
                <w:sz w:val="18"/>
                <w:szCs w:val="20"/>
                <w:lang w:val="it-IT"/>
              </w:rPr>
              <w:t xml:space="preserve"> izborni kolegij koji se nudi studentima drugih odjela</w:t>
            </w:r>
          </w:p>
        </w:tc>
        <w:tc>
          <w:tcPr>
            <w:tcW w:w="1284" w:type="dxa"/>
            <w:gridSpan w:val="8"/>
            <w:shd w:val="clear" w:color="auto" w:fill="F2F2F2" w:themeFill="background1" w:themeFillShade="F2"/>
            <w:vAlign w:val="center"/>
          </w:tcPr>
          <w:p w14:paraId="7E7A723A" w14:textId="77777777" w:rsidR="00CC1CAB" w:rsidRPr="002046A5" w:rsidRDefault="00CC1CAB"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b/>
                <w:sz w:val="18"/>
              </w:rPr>
              <w:t>Nastavničke kompetencije</w:t>
            </w:r>
          </w:p>
        </w:tc>
        <w:tc>
          <w:tcPr>
            <w:tcW w:w="1285" w:type="dxa"/>
            <w:gridSpan w:val="2"/>
            <w:vAlign w:val="center"/>
          </w:tcPr>
          <w:p w14:paraId="3A7D0B50"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20159952"/>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20"/>
                  </w:rPr>
                  <w:t>☐</w:t>
                </w:r>
              </w:sdtContent>
            </w:sdt>
            <w:r w:rsidR="00CC1CAB" w:rsidRPr="002046A5">
              <w:rPr>
                <w:rFonts w:ascii="Times New Roman" w:hAnsi="Times New Roman" w:cs="Times New Roman"/>
                <w:sz w:val="18"/>
                <w:szCs w:val="20"/>
              </w:rPr>
              <w:t xml:space="preserve"> DA </w:t>
            </w:r>
            <w:sdt>
              <w:sdtPr>
                <w:rPr>
                  <w:rFonts w:ascii="Times New Roman" w:hAnsi="Times New Roman" w:cs="Times New Roman"/>
                  <w:sz w:val="18"/>
                  <w:szCs w:val="20"/>
                </w:rPr>
                <w:id w:val="240445091"/>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20"/>
                  </w:rPr>
                  <w:t>☒</w:t>
                </w:r>
              </w:sdtContent>
            </w:sdt>
            <w:r w:rsidR="00CC1CAB" w:rsidRPr="002046A5">
              <w:rPr>
                <w:rFonts w:ascii="Times New Roman" w:hAnsi="Times New Roman" w:cs="Times New Roman"/>
                <w:sz w:val="18"/>
                <w:szCs w:val="20"/>
              </w:rPr>
              <w:t xml:space="preserve"> NE</w:t>
            </w:r>
          </w:p>
        </w:tc>
      </w:tr>
      <w:tr w:rsidR="00CC1CAB" w:rsidRPr="002046A5" w14:paraId="441E8E27" w14:textId="77777777" w:rsidTr="00892696">
        <w:trPr>
          <w:trHeight w:val="80"/>
        </w:trPr>
        <w:tc>
          <w:tcPr>
            <w:tcW w:w="1801" w:type="dxa"/>
            <w:shd w:val="clear" w:color="auto" w:fill="F2F2F2" w:themeFill="background1" w:themeFillShade="F2"/>
            <w:vAlign w:val="center"/>
          </w:tcPr>
          <w:p w14:paraId="15DB49DE" w14:textId="77777777" w:rsidR="00CC1CAB" w:rsidRPr="002046A5" w:rsidRDefault="00CC1CAB" w:rsidP="00892696">
            <w:pPr>
              <w:spacing w:before="20" w:after="20"/>
              <w:rPr>
                <w:rFonts w:ascii="Times New Roman" w:hAnsi="Times New Roman" w:cs="Times New Roman"/>
                <w:b/>
                <w:sz w:val="18"/>
                <w:szCs w:val="18"/>
              </w:rPr>
            </w:pPr>
            <w:r w:rsidRPr="002046A5">
              <w:rPr>
                <w:rFonts w:ascii="Times New Roman" w:hAnsi="Times New Roman" w:cs="Times New Roman"/>
                <w:b/>
                <w:sz w:val="18"/>
              </w:rPr>
              <w:t>Opterećenje</w:t>
            </w:r>
          </w:p>
        </w:tc>
        <w:tc>
          <w:tcPr>
            <w:tcW w:w="391" w:type="dxa"/>
          </w:tcPr>
          <w:p w14:paraId="18AD8C90" w14:textId="77777777" w:rsidR="00CC1CAB" w:rsidRPr="002046A5" w:rsidRDefault="00CC1CAB" w:rsidP="00892696">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45</w:t>
            </w:r>
          </w:p>
        </w:tc>
        <w:tc>
          <w:tcPr>
            <w:tcW w:w="392" w:type="dxa"/>
            <w:gridSpan w:val="2"/>
          </w:tcPr>
          <w:p w14:paraId="54F62BA8" w14:textId="77777777" w:rsidR="00CC1CAB" w:rsidRPr="002046A5" w:rsidRDefault="00CC1CAB"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3"/>
          </w:tcPr>
          <w:p w14:paraId="02F5A07B" w14:textId="77777777" w:rsidR="00CC1CAB" w:rsidRPr="002046A5" w:rsidRDefault="00CC1CAB" w:rsidP="00892696">
            <w:pPr>
              <w:spacing w:before="20" w:after="20"/>
              <w:jc w:val="center"/>
              <w:rPr>
                <w:rFonts w:ascii="Times New Roman" w:hAnsi="Times New Roman" w:cs="Times New Roman"/>
                <w:sz w:val="18"/>
                <w:szCs w:val="20"/>
              </w:rPr>
            </w:pPr>
          </w:p>
        </w:tc>
        <w:tc>
          <w:tcPr>
            <w:tcW w:w="391" w:type="dxa"/>
            <w:gridSpan w:val="4"/>
          </w:tcPr>
          <w:p w14:paraId="241A36FF" w14:textId="77777777" w:rsidR="00CC1CAB" w:rsidRPr="002046A5" w:rsidRDefault="00CC1CAB"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tc>
        <w:tc>
          <w:tcPr>
            <w:tcW w:w="392" w:type="dxa"/>
            <w:gridSpan w:val="2"/>
          </w:tcPr>
          <w:p w14:paraId="1CBCA3D7" w14:textId="77777777" w:rsidR="00CC1CAB" w:rsidRPr="002046A5" w:rsidRDefault="00CC1CAB" w:rsidP="00892696">
            <w:pPr>
              <w:spacing w:before="20" w:after="20"/>
              <w:jc w:val="center"/>
              <w:rPr>
                <w:rFonts w:ascii="Times New Roman" w:hAnsi="Times New Roman" w:cs="Times New Roman"/>
                <w:sz w:val="18"/>
                <w:szCs w:val="20"/>
              </w:rPr>
            </w:pPr>
          </w:p>
        </w:tc>
        <w:tc>
          <w:tcPr>
            <w:tcW w:w="392" w:type="dxa"/>
            <w:gridSpan w:val="2"/>
          </w:tcPr>
          <w:p w14:paraId="0BE6395D" w14:textId="77777777" w:rsidR="00CC1CAB" w:rsidRPr="002046A5" w:rsidRDefault="00CC1CAB"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V</w:t>
            </w:r>
          </w:p>
        </w:tc>
        <w:tc>
          <w:tcPr>
            <w:tcW w:w="3852" w:type="dxa"/>
            <w:gridSpan w:val="17"/>
            <w:shd w:val="clear" w:color="auto" w:fill="F2F2F2" w:themeFill="background1" w:themeFillShade="F2"/>
            <w:vAlign w:val="center"/>
          </w:tcPr>
          <w:p w14:paraId="1A33587D" w14:textId="77777777" w:rsidR="00CC1CAB" w:rsidRPr="002046A5" w:rsidRDefault="00CC1CAB" w:rsidP="00892696">
            <w:pPr>
              <w:tabs>
                <w:tab w:val="left" w:pos="1218"/>
              </w:tabs>
              <w:spacing w:before="20" w:after="20"/>
              <w:jc w:val="center"/>
              <w:rPr>
                <w:rFonts w:ascii="Times New Roman" w:hAnsi="Times New Roman" w:cs="Times New Roman"/>
                <w:b/>
                <w:sz w:val="18"/>
                <w:lang w:val="it-IT"/>
              </w:rPr>
            </w:pPr>
            <w:r w:rsidRPr="002046A5">
              <w:rPr>
                <w:rFonts w:ascii="Times New Roman" w:hAnsi="Times New Roman" w:cs="Times New Roman"/>
                <w:b/>
                <w:sz w:val="18"/>
                <w:szCs w:val="20"/>
                <w:lang w:val="it-IT"/>
              </w:rPr>
              <w:t>Mrežne stranice kolegija u sustavu za e-učenje</w:t>
            </w:r>
          </w:p>
        </w:tc>
        <w:tc>
          <w:tcPr>
            <w:tcW w:w="1285" w:type="dxa"/>
            <w:gridSpan w:val="2"/>
            <w:vAlign w:val="center"/>
          </w:tcPr>
          <w:p w14:paraId="3ED673A0" w14:textId="77777777" w:rsidR="00CC1CAB" w:rsidRPr="002046A5"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20895107"/>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szCs w:val="20"/>
                  </w:rPr>
                  <w:t>☐</w:t>
                </w:r>
              </w:sdtContent>
            </w:sdt>
            <w:r w:rsidR="00CC1CAB" w:rsidRPr="002046A5">
              <w:rPr>
                <w:rFonts w:ascii="Times New Roman" w:hAnsi="Times New Roman" w:cs="Times New Roman"/>
                <w:sz w:val="18"/>
                <w:szCs w:val="20"/>
              </w:rPr>
              <w:t xml:space="preserve"> DA </w:t>
            </w:r>
            <w:sdt>
              <w:sdtPr>
                <w:rPr>
                  <w:rFonts w:ascii="Times New Roman" w:hAnsi="Times New Roman" w:cs="Times New Roman"/>
                  <w:sz w:val="18"/>
                  <w:szCs w:val="20"/>
                </w:rPr>
                <w:id w:val="1440875437"/>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szCs w:val="20"/>
                  </w:rPr>
                  <w:t>☒</w:t>
                </w:r>
              </w:sdtContent>
            </w:sdt>
            <w:r w:rsidR="00CC1CAB" w:rsidRPr="002046A5">
              <w:rPr>
                <w:rFonts w:ascii="Times New Roman" w:hAnsi="Times New Roman" w:cs="Times New Roman"/>
                <w:sz w:val="18"/>
                <w:szCs w:val="20"/>
              </w:rPr>
              <w:t xml:space="preserve"> NE</w:t>
            </w:r>
          </w:p>
        </w:tc>
      </w:tr>
      <w:tr w:rsidR="00CC1CAB" w:rsidRPr="002046A5" w14:paraId="502F7FF4" w14:textId="77777777" w:rsidTr="00892696">
        <w:trPr>
          <w:trHeight w:val="80"/>
        </w:trPr>
        <w:tc>
          <w:tcPr>
            <w:tcW w:w="1801" w:type="dxa"/>
            <w:shd w:val="clear" w:color="auto" w:fill="F2F2F2" w:themeFill="background1" w:themeFillShade="F2"/>
            <w:vAlign w:val="center"/>
          </w:tcPr>
          <w:p w14:paraId="63403D84" w14:textId="77777777" w:rsidR="00CC1CAB" w:rsidRPr="002046A5" w:rsidRDefault="00CC1CAB" w:rsidP="00892696">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Mjesto i vrijeme izvođenja nastave</w:t>
            </w:r>
          </w:p>
        </w:tc>
        <w:tc>
          <w:tcPr>
            <w:tcW w:w="2350" w:type="dxa"/>
            <w:gridSpan w:val="14"/>
            <w:vAlign w:val="center"/>
          </w:tcPr>
          <w:p w14:paraId="3284D881" w14:textId="77777777" w:rsidR="00CC1CAB" w:rsidRPr="002046A5" w:rsidRDefault="00CC1CAB"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Zgrada sjemeništa „Zmajević“</w:t>
            </w:r>
          </w:p>
        </w:tc>
        <w:tc>
          <w:tcPr>
            <w:tcW w:w="3852" w:type="dxa"/>
            <w:gridSpan w:val="17"/>
            <w:shd w:val="clear" w:color="auto" w:fill="F2F2F2" w:themeFill="background1" w:themeFillShade="F2"/>
            <w:vAlign w:val="center"/>
          </w:tcPr>
          <w:p w14:paraId="2D72A7C1" w14:textId="77777777" w:rsidR="00CC1CAB" w:rsidRPr="002046A5" w:rsidRDefault="00CC1CAB" w:rsidP="00892696">
            <w:pPr>
              <w:tabs>
                <w:tab w:val="left" w:pos="1218"/>
              </w:tabs>
              <w:spacing w:before="20" w:after="20"/>
              <w:jc w:val="right"/>
              <w:rPr>
                <w:rFonts w:ascii="Times New Roman" w:hAnsi="Times New Roman" w:cs="Times New Roman"/>
                <w:b/>
                <w:color w:val="FF0000"/>
                <w:sz w:val="18"/>
                <w:szCs w:val="20"/>
                <w:lang w:val="it-IT"/>
              </w:rPr>
            </w:pPr>
            <w:r w:rsidRPr="002046A5">
              <w:rPr>
                <w:rFonts w:ascii="Times New Roman" w:hAnsi="Times New Roman" w:cs="Times New Roman"/>
                <w:b/>
                <w:sz w:val="18"/>
                <w:lang w:val="it-IT"/>
              </w:rPr>
              <w:t>Jezik/jezici na kojima se izvodi kolegij</w:t>
            </w:r>
          </w:p>
        </w:tc>
        <w:tc>
          <w:tcPr>
            <w:tcW w:w="1285" w:type="dxa"/>
            <w:gridSpan w:val="2"/>
            <w:vAlign w:val="center"/>
          </w:tcPr>
          <w:p w14:paraId="229A5741" w14:textId="77777777" w:rsidR="00CC1CAB" w:rsidRPr="002046A5" w:rsidRDefault="00CC1CAB" w:rsidP="00892696">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szCs w:val="20"/>
              </w:rPr>
              <w:t>Hrvatski/</w:t>
            </w:r>
          </w:p>
          <w:p w14:paraId="16121EAD" w14:textId="77777777" w:rsidR="00CC1CAB" w:rsidRPr="002046A5" w:rsidRDefault="00CC1CAB" w:rsidP="00892696">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szCs w:val="20"/>
              </w:rPr>
              <w:t>Talijanski</w:t>
            </w:r>
          </w:p>
        </w:tc>
      </w:tr>
      <w:tr w:rsidR="00CC1CAB" w:rsidRPr="002046A5" w14:paraId="55760CCC" w14:textId="77777777" w:rsidTr="00892696">
        <w:trPr>
          <w:trHeight w:val="80"/>
        </w:trPr>
        <w:tc>
          <w:tcPr>
            <w:tcW w:w="1801" w:type="dxa"/>
            <w:shd w:val="clear" w:color="auto" w:fill="F2F2F2" w:themeFill="background1" w:themeFillShade="F2"/>
            <w:vAlign w:val="center"/>
          </w:tcPr>
          <w:p w14:paraId="494C9AD1" w14:textId="77777777" w:rsidR="00CC1CAB" w:rsidRPr="002046A5" w:rsidRDefault="00CC1CAB" w:rsidP="00892696">
            <w:pPr>
              <w:spacing w:before="20" w:after="20"/>
              <w:rPr>
                <w:rFonts w:ascii="Times New Roman" w:hAnsi="Times New Roman" w:cs="Times New Roman"/>
                <w:b/>
                <w:sz w:val="18"/>
              </w:rPr>
            </w:pPr>
            <w:r w:rsidRPr="002046A5">
              <w:rPr>
                <w:rFonts w:ascii="Times New Roman" w:hAnsi="Times New Roman" w:cs="Times New Roman"/>
                <w:b/>
                <w:sz w:val="18"/>
              </w:rPr>
              <w:t>Početak nastave</w:t>
            </w:r>
          </w:p>
        </w:tc>
        <w:tc>
          <w:tcPr>
            <w:tcW w:w="2350" w:type="dxa"/>
            <w:gridSpan w:val="14"/>
            <w:vAlign w:val="center"/>
          </w:tcPr>
          <w:p w14:paraId="1ADC2257" w14:textId="77777777" w:rsidR="00CC1CAB" w:rsidRPr="002046A5" w:rsidRDefault="00CC1CAB" w:rsidP="00892696">
            <w:pPr>
              <w:spacing w:before="20" w:after="20"/>
              <w:jc w:val="center"/>
              <w:rPr>
                <w:rFonts w:ascii="Times New Roman" w:hAnsi="Times New Roman" w:cs="Times New Roman"/>
                <w:b/>
                <w:sz w:val="18"/>
                <w:szCs w:val="20"/>
              </w:rPr>
            </w:pPr>
            <w:r w:rsidRPr="002046A5">
              <w:rPr>
                <w:rFonts w:ascii="Times New Roman" w:hAnsi="Times New Roman" w:cs="Times New Roman"/>
                <w:sz w:val="18"/>
              </w:rPr>
              <w:t xml:space="preserve">24. 2. </w:t>
            </w:r>
          </w:p>
        </w:tc>
        <w:tc>
          <w:tcPr>
            <w:tcW w:w="3852" w:type="dxa"/>
            <w:gridSpan w:val="17"/>
            <w:shd w:val="clear" w:color="auto" w:fill="F2F2F2" w:themeFill="background1" w:themeFillShade="F2"/>
            <w:vAlign w:val="center"/>
          </w:tcPr>
          <w:p w14:paraId="0A1E11FD" w14:textId="77777777" w:rsidR="00CC1CAB" w:rsidRPr="002046A5" w:rsidRDefault="00CC1CAB" w:rsidP="00892696">
            <w:pPr>
              <w:tabs>
                <w:tab w:val="left" w:pos="1218"/>
              </w:tabs>
              <w:spacing w:before="20" w:after="20"/>
              <w:jc w:val="right"/>
              <w:rPr>
                <w:rFonts w:ascii="Times New Roman" w:hAnsi="Times New Roman" w:cs="Times New Roman"/>
                <w:b/>
                <w:sz w:val="18"/>
              </w:rPr>
            </w:pPr>
            <w:r w:rsidRPr="002046A5">
              <w:rPr>
                <w:rFonts w:ascii="Times New Roman" w:hAnsi="Times New Roman" w:cs="Times New Roman"/>
                <w:b/>
                <w:sz w:val="18"/>
              </w:rPr>
              <w:t>Završetak nastave</w:t>
            </w:r>
          </w:p>
        </w:tc>
        <w:tc>
          <w:tcPr>
            <w:tcW w:w="1285" w:type="dxa"/>
            <w:gridSpan w:val="2"/>
            <w:vAlign w:val="center"/>
          </w:tcPr>
          <w:p w14:paraId="3EA4DB18" w14:textId="77777777" w:rsidR="00CC1CAB" w:rsidRPr="002046A5" w:rsidRDefault="00CC1CAB" w:rsidP="00892696">
            <w:pPr>
              <w:tabs>
                <w:tab w:val="left" w:pos="1218"/>
              </w:tabs>
              <w:spacing w:before="20" w:after="20"/>
              <w:jc w:val="center"/>
              <w:rPr>
                <w:rFonts w:ascii="Times New Roman" w:hAnsi="Times New Roman" w:cs="Times New Roman"/>
                <w:sz w:val="18"/>
                <w:szCs w:val="20"/>
              </w:rPr>
            </w:pPr>
            <w:r w:rsidRPr="002046A5">
              <w:rPr>
                <w:rFonts w:ascii="Times New Roman" w:hAnsi="Times New Roman" w:cs="Times New Roman"/>
                <w:sz w:val="18"/>
              </w:rPr>
              <w:t>2. 6.</w:t>
            </w:r>
          </w:p>
        </w:tc>
      </w:tr>
      <w:tr w:rsidR="00CC1CAB" w:rsidRPr="002046A5" w14:paraId="1E46F9CF" w14:textId="77777777" w:rsidTr="00892696">
        <w:tc>
          <w:tcPr>
            <w:tcW w:w="1801" w:type="dxa"/>
            <w:shd w:val="clear" w:color="auto" w:fill="F2F2F2" w:themeFill="background1" w:themeFillShade="F2"/>
          </w:tcPr>
          <w:p w14:paraId="2CD5C939" w14:textId="77777777" w:rsidR="00CC1CAB" w:rsidRPr="002046A5" w:rsidRDefault="00CC1CAB" w:rsidP="00892696">
            <w:pPr>
              <w:spacing w:before="20" w:after="20"/>
              <w:rPr>
                <w:rFonts w:ascii="Times New Roman" w:hAnsi="Times New Roman" w:cs="Times New Roman"/>
                <w:b/>
                <w:sz w:val="18"/>
              </w:rPr>
            </w:pPr>
            <w:r w:rsidRPr="002046A5">
              <w:rPr>
                <w:rFonts w:ascii="Times New Roman" w:hAnsi="Times New Roman" w:cs="Times New Roman"/>
                <w:b/>
                <w:sz w:val="18"/>
              </w:rPr>
              <w:t>Preduvjeti za upis kolegija</w:t>
            </w:r>
          </w:p>
        </w:tc>
        <w:tc>
          <w:tcPr>
            <w:tcW w:w="7487" w:type="dxa"/>
            <w:gridSpan w:val="33"/>
          </w:tcPr>
          <w:p w14:paraId="209564C1" w14:textId="77777777" w:rsidR="00CC1CAB" w:rsidRPr="002046A5" w:rsidRDefault="00CC1CAB"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Nema preduvjeta za upis</w:t>
            </w:r>
          </w:p>
        </w:tc>
      </w:tr>
      <w:tr w:rsidR="00CC1CAB" w:rsidRPr="002046A5" w14:paraId="6EDD9E5B" w14:textId="77777777" w:rsidTr="00892696">
        <w:tc>
          <w:tcPr>
            <w:tcW w:w="9288" w:type="dxa"/>
            <w:gridSpan w:val="34"/>
            <w:shd w:val="clear" w:color="auto" w:fill="D9D9D9" w:themeFill="background1" w:themeFillShade="D9"/>
          </w:tcPr>
          <w:p w14:paraId="23EA4ECC" w14:textId="77777777" w:rsidR="00CC1CAB" w:rsidRPr="002046A5" w:rsidRDefault="00CC1CAB" w:rsidP="00892696">
            <w:pPr>
              <w:spacing w:before="20" w:after="20"/>
              <w:rPr>
                <w:rFonts w:ascii="Times New Roman" w:hAnsi="Times New Roman" w:cs="Times New Roman"/>
                <w:sz w:val="18"/>
                <w:szCs w:val="18"/>
              </w:rPr>
            </w:pPr>
          </w:p>
        </w:tc>
      </w:tr>
      <w:tr w:rsidR="00CC1CAB" w:rsidRPr="002046A5" w14:paraId="60BAECE7" w14:textId="77777777" w:rsidTr="00892696">
        <w:tc>
          <w:tcPr>
            <w:tcW w:w="1801" w:type="dxa"/>
            <w:shd w:val="clear" w:color="auto" w:fill="F2F2F2" w:themeFill="background1" w:themeFillShade="F2"/>
          </w:tcPr>
          <w:p w14:paraId="4710F661" w14:textId="77777777" w:rsidR="00CC1CAB" w:rsidRPr="002046A5" w:rsidRDefault="00CC1CAB" w:rsidP="00892696">
            <w:pPr>
              <w:spacing w:before="20" w:after="20"/>
              <w:rPr>
                <w:rFonts w:ascii="Times New Roman" w:hAnsi="Times New Roman" w:cs="Times New Roman"/>
                <w:b/>
                <w:sz w:val="18"/>
              </w:rPr>
            </w:pPr>
            <w:r w:rsidRPr="002046A5">
              <w:rPr>
                <w:rFonts w:ascii="Times New Roman" w:hAnsi="Times New Roman" w:cs="Times New Roman"/>
                <w:b/>
                <w:sz w:val="18"/>
              </w:rPr>
              <w:t>Nositelj kolegija</w:t>
            </w:r>
          </w:p>
        </w:tc>
        <w:tc>
          <w:tcPr>
            <w:tcW w:w="7487" w:type="dxa"/>
            <w:gridSpan w:val="33"/>
          </w:tcPr>
          <w:p w14:paraId="70C8C1AD" w14:textId="77777777" w:rsidR="00CC1CAB" w:rsidRPr="002046A5" w:rsidRDefault="00CC1CAB"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Doc. dr. Klara Ćavar</w:t>
            </w:r>
          </w:p>
        </w:tc>
      </w:tr>
      <w:tr w:rsidR="00CC1CAB" w:rsidRPr="002046A5" w14:paraId="4E26A6F4" w14:textId="77777777" w:rsidTr="00892696">
        <w:tc>
          <w:tcPr>
            <w:tcW w:w="1801" w:type="dxa"/>
            <w:shd w:val="clear" w:color="auto" w:fill="F2F2F2" w:themeFill="background1" w:themeFillShade="F2"/>
          </w:tcPr>
          <w:p w14:paraId="7E1F38D9" w14:textId="77777777" w:rsidR="00CC1CAB" w:rsidRPr="002046A5" w:rsidRDefault="00CC1CAB"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21"/>
          </w:tcPr>
          <w:p w14:paraId="0ED4E25C" w14:textId="77777777" w:rsidR="00CC1CAB" w:rsidRPr="002046A5" w:rsidRDefault="00CC1CAB"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kcavar@unizd.hr</w:t>
            </w:r>
          </w:p>
        </w:tc>
        <w:tc>
          <w:tcPr>
            <w:tcW w:w="1197" w:type="dxa"/>
            <w:gridSpan w:val="4"/>
            <w:shd w:val="clear" w:color="auto" w:fill="F2F2F2" w:themeFill="background1" w:themeFillShade="F2"/>
          </w:tcPr>
          <w:p w14:paraId="17FC8AE9" w14:textId="77777777" w:rsidR="00CC1CAB" w:rsidRPr="002046A5" w:rsidRDefault="00CC1CAB" w:rsidP="00892696">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8"/>
          </w:tcPr>
          <w:p w14:paraId="4E69DBEB" w14:textId="77777777" w:rsidR="00CC1CAB" w:rsidRPr="002046A5" w:rsidRDefault="00CC1CAB"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Nakon predavanja</w:t>
            </w:r>
          </w:p>
        </w:tc>
      </w:tr>
      <w:tr w:rsidR="00CC1CAB" w:rsidRPr="002046A5" w14:paraId="476EBEE7" w14:textId="77777777" w:rsidTr="00892696">
        <w:tc>
          <w:tcPr>
            <w:tcW w:w="1801" w:type="dxa"/>
            <w:shd w:val="clear" w:color="auto" w:fill="F2F2F2" w:themeFill="background1" w:themeFillShade="F2"/>
          </w:tcPr>
          <w:p w14:paraId="3BDFBDA6" w14:textId="77777777" w:rsidR="00CC1CAB" w:rsidRPr="002046A5" w:rsidRDefault="00CC1CAB" w:rsidP="00892696">
            <w:pPr>
              <w:spacing w:before="20" w:after="20"/>
              <w:rPr>
                <w:rFonts w:ascii="Times New Roman" w:hAnsi="Times New Roman" w:cs="Times New Roman"/>
                <w:b/>
                <w:sz w:val="18"/>
              </w:rPr>
            </w:pPr>
            <w:r w:rsidRPr="002046A5">
              <w:rPr>
                <w:rFonts w:ascii="Times New Roman" w:hAnsi="Times New Roman" w:cs="Times New Roman"/>
                <w:b/>
                <w:sz w:val="18"/>
              </w:rPr>
              <w:t>Izvođač kolegija</w:t>
            </w:r>
          </w:p>
        </w:tc>
        <w:tc>
          <w:tcPr>
            <w:tcW w:w="7487" w:type="dxa"/>
            <w:gridSpan w:val="33"/>
          </w:tcPr>
          <w:p w14:paraId="117B6F6F" w14:textId="77777777" w:rsidR="00CC1CAB" w:rsidRPr="002046A5" w:rsidRDefault="00CC1CAB"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Doc. dr. Klara Ćavar</w:t>
            </w:r>
          </w:p>
        </w:tc>
      </w:tr>
      <w:tr w:rsidR="00CC1CAB" w:rsidRPr="002046A5" w14:paraId="78F1E030" w14:textId="77777777" w:rsidTr="00892696">
        <w:tc>
          <w:tcPr>
            <w:tcW w:w="1801" w:type="dxa"/>
            <w:shd w:val="clear" w:color="auto" w:fill="F2F2F2" w:themeFill="background1" w:themeFillShade="F2"/>
          </w:tcPr>
          <w:p w14:paraId="7E9E8BFD" w14:textId="77777777" w:rsidR="00CC1CAB" w:rsidRPr="002046A5" w:rsidRDefault="00CC1CAB"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21"/>
          </w:tcPr>
          <w:p w14:paraId="236D7494" w14:textId="77777777" w:rsidR="00CC1CAB" w:rsidRPr="002046A5" w:rsidRDefault="00CC1CAB" w:rsidP="0089269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391E1B6C" w14:textId="77777777" w:rsidR="00CC1CAB" w:rsidRPr="002046A5" w:rsidRDefault="00CC1CAB" w:rsidP="00892696">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8"/>
          </w:tcPr>
          <w:p w14:paraId="530EC6EA" w14:textId="77777777" w:rsidR="00CC1CAB" w:rsidRPr="002046A5" w:rsidRDefault="00CC1CAB" w:rsidP="00892696">
            <w:pPr>
              <w:tabs>
                <w:tab w:val="left" w:pos="1218"/>
              </w:tabs>
              <w:spacing w:before="20" w:after="20"/>
              <w:rPr>
                <w:rFonts w:ascii="Times New Roman" w:hAnsi="Times New Roman" w:cs="Times New Roman"/>
                <w:sz w:val="18"/>
              </w:rPr>
            </w:pPr>
          </w:p>
        </w:tc>
      </w:tr>
      <w:tr w:rsidR="00CC1CAB" w:rsidRPr="002046A5" w14:paraId="4E61B3C9" w14:textId="77777777" w:rsidTr="00892696">
        <w:tc>
          <w:tcPr>
            <w:tcW w:w="1801" w:type="dxa"/>
            <w:shd w:val="clear" w:color="auto" w:fill="F2F2F2" w:themeFill="background1" w:themeFillShade="F2"/>
          </w:tcPr>
          <w:p w14:paraId="723281D4" w14:textId="77777777" w:rsidR="00CC1CAB" w:rsidRPr="002046A5" w:rsidRDefault="00CC1CAB" w:rsidP="00892696">
            <w:pPr>
              <w:spacing w:before="20" w:after="20"/>
              <w:rPr>
                <w:rFonts w:ascii="Times New Roman" w:hAnsi="Times New Roman" w:cs="Times New Roman"/>
                <w:b/>
                <w:sz w:val="18"/>
              </w:rPr>
            </w:pPr>
            <w:r w:rsidRPr="002046A5">
              <w:rPr>
                <w:rFonts w:ascii="Times New Roman" w:hAnsi="Times New Roman" w:cs="Times New Roman"/>
                <w:b/>
                <w:sz w:val="18"/>
              </w:rPr>
              <w:t>Suradnik na kolegiju</w:t>
            </w:r>
          </w:p>
        </w:tc>
        <w:tc>
          <w:tcPr>
            <w:tcW w:w="7487" w:type="dxa"/>
            <w:gridSpan w:val="33"/>
          </w:tcPr>
          <w:p w14:paraId="16AB8D8A" w14:textId="77777777" w:rsidR="00CC1CAB" w:rsidRPr="002046A5" w:rsidRDefault="00CC1CAB" w:rsidP="00892696">
            <w:pPr>
              <w:tabs>
                <w:tab w:val="left" w:pos="1218"/>
              </w:tabs>
              <w:spacing w:before="20" w:after="20"/>
              <w:rPr>
                <w:rFonts w:ascii="Times New Roman" w:hAnsi="Times New Roman" w:cs="Times New Roman"/>
                <w:sz w:val="18"/>
              </w:rPr>
            </w:pPr>
          </w:p>
        </w:tc>
      </w:tr>
      <w:tr w:rsidR="00CC1CAB" w:rsidRPr="002046A5" w14:paraId="538277FD" w14:textId="77777777" w:rsidTr="00892696">
        <w:tc>
          <w:tcPr>
            <w:tcW w:w="1801" w:type="dxa"/>
            <w:shd w:val="clear" w:color="auto" w:fill="F2F2F2" w:themeFill="background1" w:themeFillShade="F2"/>
          </w:tcPr>
          <w:p w14:paraId="153AF8E5" w14:textId="77777777" w:rsidR="00CC1CAB" w:rsidRPr="002046A5" w:rsidRDefault="00CC1CAB"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21"/>
          </w:tcPr>
          <w:p w14:paraId="126B18A0" w14:textId="77777777" w:rsidR="00CC1CAB" w:rsidRPr="002046A5" w:rsidRDefault="00CC1CAB" w:rsidP="0089269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319C64C7" w14:textId="77777777" w:rsidR="00CC1CAB" w:rsidRPr="002046A5" w:rsidRDefault="00CC1CAB" w:rsidP="00892696">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8"/>
          </w:tcPr>
          <w:p w14:paraId="57D2F80A" w14:textId="77777777" w:rsidR="00CC1CAB" w:rsidRPr="002046A5" w:rsidRDefault="00CC1CAB" w:rsidP="00892696">
            <w:pPr>
              <w:tabs>
                <w:tab w:val="left" w:pos="1218"/>
              </w:tabs>
              <w:spacing w:before="20" w:after="20"/>
              <w:rPr>
                <w:rFonts w:ascii="Times New Roman" w:hAnsi="Times New Roman" w:cs="Times New Roman"/>
                <w:sz w:val="18"/>
              </w:rPr>
            </w:pPr>
          </w:p>
        </w:tc>
      </w:tr>
      <w:tr w:rsidR="00CC1CAB" w:rsidRPr="002046A5" w14:paraId="320A3C9B" w14:textId="77777777" w:rsidTr="00892696">
        <w:tc>
          <w:tcPr>
            <w:tcW w:w="1801" w:type="dxa"/>
            <w:shd w:val="clear" w:color="auto" w:fill="F2F2F2" w:themeFill="background1" w:themeFillShade="F2"/>
          </w:tcPr>
          <w:p w14:paraId="4F421560" w14:textId="77777777" w:rsidR="00CC1CAB" w:rsidRPr="002046A5" w:rsidRDefault="00CC1CAB" w:rsidP="00892696">
            <w:pPr>
              <w:spacing w:before="20" w:after="20"/>
              <w:rPr>
                <w:rFonts w:ascii="Times New Roman" w:hAnsi="Times New Roman" w:cs="Times New Roman"/>
                <w:b/>
                <w:sz w:val="18"/>
              </w:rPr>
            </w:pPr>
            <w:r w:rsidRPr="002046A5">
              <w:rPr>
                <w:rFonts w:ascii="Times New Roman" w:hAnsi="Times New Roman" w:cs="Times New Roman"/>
                <w:b/>
                <w:sz w:val="18"/>
              </w:rPr>
              <w:t>Suradnik na kolegiju</w:t>
            </w:r>
          </w:p>
        </w:tc>
        <w:tc>
          <w:tcPr>
            <w:tcW w:w="7487" w:type="dxa"/>
            <w:gridSpan w:val="33"/>
          </w:tcPr>
          <w:p w14:paraId="353AF65E" w14:textId="77777777" w:rsidR="00CC1CAB" w:rsidRPr="002046A5" w:rsidRDefault="00CC1CAB" w:rsidP="00892696">
            <w:pPr>
              <w:tabs>
                <w:tab w:val="left" w:pos="1218"/>
              </w:tabs>
              <w:spacing w:before="20" w:after="20"/>
              <w:rPr>
                <w:rFonts w:ascii="Times New Roman" w:hAnsi="Times New Roman" w:cs="Times New Roman"/>
                <w:sz w:val="18"/>
              </w:rPr>
            </w:pPr>
          </w:p>
        </w:tc>
      </w:tr>
      <w:tr w:rsidR="00CC1CAB" w:rsidRPr="002046A5" w14:paraId="647551EE" w14:textId="77777777" w:rsidTr="00892696">
        <w:tc>
          <w:tcPr>
            <w:tcW w:w="1801" w:type="dxa"/>
            <w:shd w:val="clear" w:color="auto" w:fill="F2F2F2" w:themeFill="background1" w:themeFillShade="F2"/>
          </w:tcPr>
          <w:p w14:paraId="4DC3D296" w14:textId="77777777" w:rsidR="00CC1CAB" w:rsidRPr="002046A5" w:rsidRDefault="00CC1CAB"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21"/>
          </w:tcPr>
          <w:p w14:paraId="6C729AE2" w14:textId="77777777" w:rsidR="00CC1CAB" w:rsidRPr="002046A5" w:rsidRDefault="00CC1CAB" w:rsidP="0089269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03ACBA81" w14:textId="77777777" w:rsidR="00CC1CAB" w:rsidRPr="002046A5" w:rsidRDefault="00CC1CAB" w:rsidP="00892696">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8"/>
          </w:tcPr>
          <w:p w14:paraId="147B97A5" w14:textId="77777777" w:rsidR="00CC1CAB" w:rsidRPr="002046A5" w:rsidRDefault="00CC1CAB" w:rsidP="00892696">
            <w:pPr>
              <w:tabs>
                <w:tab w:val="left" w:pos="1218"/>
              </w:tabs>
              <w:spacing w:before="20" w:after="20"/>
              <w:rPr>
                <w:rFonts w:ascii="Times New Roman" w:hAnsi="Times New Roman" w:cs="Times New Roman"/>
                <w:sz w:val="18"/>
              </w:rPr>
            </w:pPr>
          </w:p>
        </w:tc>
      </w:tr>
      <w:tr w:rsidR="00CC1CAB" w:rsidRPr="002046A5" w14:paraId="2024F001" w14:textId="77777777" w:rsidTr="00892696">
        <w:tc>
          <w:tcPr>
            <w:tcW w:w="9288" w:type="dxa"/>
            <w:gridSpan w:val="34"/>
            <w:shd w:val="clear" w:color="auto" w:fill="D9D9D9" w:themeFill="background1" w:themeFillShade="D9"/>
          </w:tcPr>
          <w:p w14:paraId="03D5121F" w14:textId="77777777" w:rsidR="00CC1CAB" w:rsidRPr="002046A5" w:rsidRDefault="00CC1CAB" w:rsidP="00892696">
            <w:pPr>
              <w:tabs>
                <w:tab w:val="left" w:pos="1218"/>
              </w:tabs>
              <w:spacing w:before="20" w:after="20"/>
              <w:rPr>
                <w:rFonts w:ascii="Times New Roman" w:hAnsi="Times New Roman" w:cs="Times New Roman"/>
                <w:sz w:val="18"/>
                <w:szCs w:val="18"/>
              </w:rPr>
            </w:pPr>
          </w:p>
        </w:tc>
      </w:tr>
      <w:tr w:rsidR="00CC1CAB" w:rsidRPr="002046A5" w14:paraId="6845A94C" w14:textId="77777777" w:rsidTr="00892696">
        <w:tc>
          <w:tcPr>
            <w:tcW w:w="1801" w:type="dxa"/>
            <w:vMerge w:val="restart"/>
            <w:shd w:val="clear" w:color="auto" w:fill="F2F2F2" w:themeFill="background1" w:themeFillShade="F2"/>
            <w:vAlign w:val="center"/>
          </w:tcPr>
          <w:p w14:paraId="44180771" w14:textId="77777777" w:rsidR="00CC1CAB" w:rsidRPr="002046A5" w:rsidRDefault="00CC1CAB" w:rsidP="00892696">
            <w:pPr>
              <w:spacing w:before="20" w:after="20"/>
              <w:rPr>
                <w:rFonts w:ascii="Times New Roman" w:hAnsi="Times New Roman" w:cs="Times New Roman"/>
                <w:b/>
                <w:sz w:val="18"/>
              </w:rPr>
            </w:pPr>
            <w:r w:rsidRPr="002046A5">
              <w:rPr>
                <w:rFonts w:ascii="Times New Roman" w:hAnsi="Times New Roman" w:cs="Times New Roman"/>
                <w:b/>
                <w:sz w:val="18"/>
              </w:rPr>
              <w:t>Vrste izvođenja nastave</w:t>
            </w:r>
          </w:p>
        </w:tc>
        <w:tc>
          <w:tcPr>
            <w:tcW w:w="1495" w:type="dxa"/>
            <w:gridSpan w:val="9"/>
            <w:vAlign w:val="center"/>
          </w:tcPr>
          <w:p w14:paraId="68E252EA"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2766680"/>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predavanja</w:t>
            </w:r>
          </w:p>
        </w:tc>
        <w:tc>
          <w:tcPr>
            <w:tcW w:w="1498" w:type="dxa"/>
            <w:gridSpan w:val="8"/>
            <w:vAlign w:val="center"/>
          </w:tcPr>
          <w:p w14:paraId="4D93C52E"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22796359"/>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rPr>
                  <w:t>☐</w:t>
                </w:r>
              </w:sdtContent>
            </w:sdt>
            <w:r w:rsidR="00CC1CAB" w:rsidRPr="002046A5">
              <w:rPr>
                <w:rFonts w:ascii="Times New Roman" w:hAnsi="Times New Roman" w:cs="Times New Roman"/>
                <w:sz w:val="18"/>
              </w:rPr>
              <w:t xml:space="preserve"> seminari i radionice</w:t>
            </w:r>
          </w:p>
        </w:tc>
        <w:tc>
          <w:tcPr>
            <w:tcW w:w="1497" w:type="dxa"/>
            <w:gridSpan w:val="5"/>
            <w:vAlign w:val="center"/>
          </w:tcPr>
          <w:p w14:paraId="39005E50"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0468564"/>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rPr>
                  <w:t>☐</w:t>
                </w:r>
              </w:sdtContent>
            </w:sdt>
            <w:r w:rsidR="00CC1CAB" w:rsidRPr="002046A5">
              <w:rPr>
                <w:rFonts w:ascii="Times New Roman" w:hAnsi="Times New Roman" w:cs="Times New Roman"/>
                <w:sz w:val="18"/>
              </w:rPr>
              <w:t xml:space="preserve"> vježbe</w:t>
            </w:r>
          </w:p>
        </w:tc>
        <w:tc>
          <w:tcPr>
            <w:tcW w:w="1497" w:type="dxa"/>
            <w:gridSpan w:val="8"/>
            <w:vAlign w:val="center"/>
          </w:tcPr>
          <w:p w14:paraId="5E2EEC6A"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14636176"/>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rPr>
                  <w:t>☐</w:t>
                </w:r>
              </w:sdtContent>
            </w:sdt>
            <w:r w:rsidR="00CC1CAB" w:rsidRPr="002046A5">
              <w:rPr>
                <w:rFonts w:ascii="Times New Roman" w:hAnsi="Times New Roman" w:cs="Times New Roman"/>
                <w:sz w:val="18"/>
              </w:rPr>
              <w:t xml:space="preserve"> e-učenje</w:t>
            </w:r>
          </w:p>
        </w:tc>
        <w:tc>
          <w:tcPr>
            <w:tcW w:w="1500" w:type="dxa"/>
            <w:gridSpan w:val="3"/>
            <w:vAlign w:val="center"/>
          </w:tcPr>
          <w:p w14:paraId="4930980B"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4322463"/>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rPr>
                  <w:t>☐</w:t>
                </w:r>
              </w:sdtContent>
            </w:sdt>
            <w:r w:rsidR="00CC1CAB" w:rsidRPr="002046A5">
              <w:rPr>
                <w:rFonts w:ascii="Times New Roman" w:hAnsi="Times New Roman" w:cs="Times New Roman"/>
                <w:sz w:val="18"/>
              </w:rPr>
              <w:t xml:space="preserve"> terenska nastava</w:t>
            </w:r>
          </w:p>
        </w:tc>
      </w:tr>
      <w:tr w:rsidR="00CC1CAB" w:rsidRPr="002046A5" w14:paraId="411AE149" w14:textId="77777777" w:rsidTr="00892696">
        <w:tc>
          <w:tcPr>
            <w:tcW w:w="1801" w:type="dxa"/>
            <w:vMerge/>
            <w:shd w:val="clear" w:color="auto" w:fill="F2F2F2" w:themeFill="background1" w:themeFillShade="F2"/>
          </w:tcPr>
          <w:p w14:paraId="537CB781" w14:textId="77777777" w:rsidR="00CC1CAB" w:rsidRPr="002046A5" w:rsidRDefault="00CC1CAB" w:rsidP="00892696">
            <w:pPr>
              <w:spacing w:before="20" w:after="20"/>
              <w:rPr>
                <w:rFonts w:ascii="Times New Roman" w:hAnsi="Times New Roman" w:cs="Times New Roman"/>
                <w:b/>
                <w:sz w:val="18"/>
              </w:rPr>
            </w:pPr>
          </w:p>
        </w:tc>
        <w:tc>
          <w:tcPr>
            <w:tcW w:w="1495" w:type="dxa"/>
            <w:gridSpan w:val="9"/>
            <w:vAlign w:val="center"/>
          </w:tcPr>
          <w:p w14:paraId="7298A31B"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1543246"/>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samostalni zadaci</w:t>
            </w:r>
          </w:p>
        </w:tc>
        <w:tc>
          <w:tcPr>
            <w:tcW w:w="1498" w:type="dxa"/>
            <w:gridSpan w:val="8"/>
            <w:vAlign w:val="center"/>
          </w:tcPr>
          <w:p w14:paraId="64B63B71"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96312556"/>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rPr>
                  <w:t>☐</w:t>
                </w:r>
              </w:sdtContent>
            </w:sdt>
            <w:r w:rsidR="00CC1CAB" w:rsidRPr="002046A5">
              <w:rPr>
                <w:rFonts w:ascii="Times New Roman" w:hAnsi="Times New Roman" w:cs="Times New Roman"/>
                <w:sz w:val="18"/>
              </w:rPr>
              <w:t xml:space="preserve"> multimedija i mreža</w:t>
            </w:r>
          </w:p>
        </w:tc>
        <w:tc>
          <w:tcPr>
            <w:tcW w:w="1497" w:type="dxa"/>
            <w:gridSpan w:val="5"/>
            <w:vAlign w:val="center"/>
          </w:tcPr>
          <w:p w14:paraId="3E1348F9"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2532015"/>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rPr>
                  <w:t>☐</w:t>
                </w:r>
              </w:sdtContent>
            </w:sdt>
            <w:r w:rsidR="00CC1CAB" w:rsidRPr="002046A5">
              <w:rPr>
                <w:rFonts w:ascii="Times New Roman" w:hAnsi="Times New Roman" w:cs="Times New Roman"/>
                <w:sz w:val="18"/>
              </w:rPr>
              <w:t xml:space="preserve"> laboratorij</w:t>
            </w:r>
          </w:p>
        </w:tc>
        <w:tc>
          <w:tcPr>
            <w:tcW w:w="1497" w:type="dxa"/>
            <w:gridSpan w:val="8"/>
            <w:vAlign w:val="center"/>
          </w:tcPr>
          <w:p w14:paraId="04E35A05"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64321233"/>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rPr>
                  <w:t>☐</w:t>
                </w:r>
              </w:sdtContent>
            </w:sdt>
            <w:r w:rsidR="00CC1CAB" w:rsidRPr="002046A5">
              <w:rPr>
                <w:rFonts w:ascii="Times New Roman" w:hAnsi="Times New Roman" w:cs="Times New Roman"/>
                <w:sz w:val="18"/>
              </w:rPr>
              <w:t xml:space="preserve"> mentorski rad</w:t>
            </w:r>
          </w:p>
        </w:tc>
        <w:tc>
          <w:tcPr>
            <w:tcW w:w="1500" w:type="dxa"/>
            <w:gridSpan w:val="3"/>
            <w:vAlign w:val="center"/>
          </w:tcPr>
          <w:p w14:paraId="210111F6"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3194564"/>
                <w14:checkbox>
                  <w14:checked w14:val="0"/>
                  <w14:checkedState w14:val="2612" w14:font="MS Gothic"/>
                  <w14:uncheckedState w14:val="2610" w14:font="MS Gothic"/>
                </w14:checkbox>
              </w:sdtPr>
              <w:sdtEndPr/>
              <w:sdtContent>
                <w:r w:rsidR="00CC1CAB" w:rsidRPr="002046A5">
                  <w:rPr>
                    <w:rFonts w:ascii="Segoe UI Symbol" w:eastAsia="MS Mincho" w:hAnsi="Segoe UI Symbol" w:cs="Segoe UI Symbol"/>
                    <w:sz w:val="18"/>
                  </w:rPr>
                  <w:t>☐</w:t>
                </w:r>
              </w:sdtContent>
            </w:sdt>
            <w:r w:rsidR="00CC1CAB" w:rsidRPr="002046A5">
              <w:rPr>
                <w:rFonts w:ascii="Times New Roman" w:hAnsi="Times New Roman" w:cs="Times New Roman"/>
                <w:sz w:val="18"/>
              </w:rPr>
              <w:t xml:space="preserve"> ostalo</w:t>
            </w:r>
          </w:p>
        </w:tc>
      </w:tr>
      <w:tr w:rsidR="00CC1CAB" w:rsidRPr="002046A5" w14:paraId="75CDAEA1" w14:textId="77777777" w:rsidTr="00892696">
        <w:tc>
          <w:tcPr>
            <w:tcW w:w="3296" w:type="dxa"/>
            <w:gridSpan w:val="10"/>
            <w:shd w:val="clear" w:color="auto" w:fill="F2F2F2" w:themeFill="background1" w:themeFillShade="F2"/>
          </w:tcPr>
          <w:p w14:paraId="3F417BF8" w14:textId="77777777" w:rsidR="00CC1CAB" w:rsidRPr="002046A5" w:rsidRDefault="00CC1CAB" w:rsidP="00892696">
            <w:pPr>
              <w:spacing w:before="20" w:after="20"/>
              <w:rPr>
                <w:rFonts w:ascii="Times New Roman" w:hAnsi="Times New Roman" w:cs="Times New Roman"/>
                <w:b/>
                <w:sz w:val="18"/>
              </w:rPr>
            </w:pPr>
            <w:r w:rsidRPr="002046A5">
              <w:rPr>
                <w:rFonts w:ascii="Times New Roman" w:hAnsi="Times New Roman" w:cs="Times New Roman"/>
                <w:b/>
                <w:sz w:val="18"/>
              </w:rPr>
              <w:t>Ishodi učenja kolegija</w:t>
            </w:r>
          </w:p>
        </w:tc>
        <w:tc>
          <w:tcPr>
            <w:tcW w:w="5992" w:type="dxa"/>
            <w:gridSpan w:val="24"/>
            <w:vAlign w:val="center"/>
          </w:tcPr>
          <w:p w14:paraId="4E3DB9C0" w14:textId="77777777" w:rsidR="00CC1CAB" w:rsidRPr="002046A5" w:rsidRDefault="00CC1CAB" w:rsidP="00892696">
            <w:pPr>
              <w:rPr>
                <w:rFonts w:ascii="Times New Roman" w:hAnsi="Times New Roman" w:cs="Times New Roman"/>
                <w:sz w:val="18"/>
                <w:szCs w:val="18"/>
              </w:rPr>
            </w:pPr>
            <w:r w:rsidRPr="002046A5">
              <w:rPr>
                <w:rFonts w:ascii="Times New Roman" w:hAnsi="Times New Roman" w:cs="Times New Roman"/>
                <w:sz w:val="18"/>
                <w:szCs w:val="18"/>
              </w:rPr>
              <w:t>Nakon uspješno završenog kolegija studenti će moći:</w:t>
            </w:r>
          </w:p>
          <w:p w14:paraId="310BE0BB" w14:textId="77777777" w:rsidR="00CC1CAB" w:rsidRPr="002046A5" w:rsidRDefault="00CC1CAB" w:rsidP="00892696">
            <w:pPr>
              <w:rPr>
                <w:rFonts w:ascii="Times New Roman" w:hAnsi="Times New Roman" w:cs="Times New Roman"/>
                <w:sz w:val="18"/>
                <w:szCs w:val="18"/>
                <w:lang w:val="it-IT"/>
              </w:rPr>
            </w:pPr>
            <w:r w:rsidRPr="002046A5">
              <w:rPr>
                <w:rFonts w:ascii="Times New Roman" w:hAnsi="Times New Roman" w:cs="Times New Roman"/>
                <w:sz w:val="18"/>
                <w:szCs w:val="18"/>
                <w:lang w:val="it-IT"/>
              </w:rPr>
              <w:t>- definirati i razlikovati temeljne pojmove kanonske prakse;</w:t>
            </w:r>
          </w:p>
          <w:p w14:paraId="2FB92194" w14:textId="77777777" w:rsidR="00CC1CAB" w:rsidRPr="002046A5" w:rsidRDefault="00CC1CAB" w:rsidP="00892696">
            <w:pPr>
              <w:rPr>
                <w:rFonts w:ascii="Times New Roman" w:hAnsi="Times New Roman" w:cs="Times New Roman"/>
                <w:sz w:val="18"/>
                <w:szCs w:val="18"/>
                <w:lang w:val="it-IT"/>
              </w:rPr>
            </w:pPr>
            <w:r w:rsidRPr="002046A5">
              <w:rPr>
                <w:rFonts w:ascii="Times New Roman" w:hAnsi="Times New Roman" w:cs="Times New Roman"/>
                <w:sz w:val="18"/>
                <w:szCs w:val="18"/>
                <w:lang w:val="it-IT"/>
              </w:rPr>
              <w:t>- shvatiti i objasniti važnost njihove točno određene primjene;</w:t>
            </w:r>
          </w:p>
          <w:p w14:paraId="6C49F4B8" w14:textId="77777777" w:rsidR="00CC1CAB" w:rsidRPr="002046A5" w:rsidRDefault="00CC1CAB" w:rsidP="00892696">
            <w:pPr>
              <w:rPr>
                <w:rFonts w:ascii="Times New Roman" w:hAnsi="Times New Roman" w:cs="Times New Roman"/>
                <w:sz w:val="18"/>
                <w:szCs w:val="18"/>
                <w:lang w:val="it-IT"/>
              </w:rPr>
            </w:pPr>
            <w:r w:rsidRPr="002046A5">
              <w:rPr>
                <w:rFonts w:ascii="Times New Roman" w:hAnsi="Times New Roman" w:cs="Times New Roman"/>
                <w:sz w:val="18"/>
                <w:szCs w:val="18"/>
                <w:lang w:val="it-IT"/>
              </w:rPr>
              <w:t>- stvoriti preduvjete za razumijevanje ostalih knjiga Zakonika kanonskoga prava;</w:t>
            </w:r>
          </w:p>
          <w:p w14:paraId="6C3E1B65" w14:textId="77777777" w:rsidR="00CC1CAB" w:rsidRPr="002046A5" w:rsidRDefault="00CC1CAB" w:rsidP="00892696">
            <w:pPr>
              <w:rPr>
                <w:rFonts w:ascii="Times New Roman" w:hAnsi="Times New Roman" w:cs="Times New Roman"/>
                <w:sz w:val="18"/>
                <w:szCs w:val="18"/>
                <w:lang w:val="it-IT"/>
              </w:rPr>
            </w:pPr>
            <w:r w:rsidRPr="002046A5">
              <w:rPr>
                <w:rFonts w:ascii="Times New Roman" w:hAnsi="Times New Roman" w:cs="Times New Roman"/>
                <w:sz w:val="18"/>
                <w:szCs w:val="18"/>
                <w:lang w:val="it-IT"/>
              </w:rPr>
              <w:t>- definirati i objasniti teološko-pravni položaj vjernika laika i klerika u Katoličkoj Crkvi;</w:t>
            </w:r>
          </w:p>
          <w:p w14:paraId="25ADE8E7" w14:textId="77777777" w:rsidR="00CC1CAB" w:rsidRPr="002046A5" w:rsidRDefault="00CC1CAB" w:rsidP="00892696">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 protumačiti hijerarhijsko ustrojstvo Katoličke Crkve; </w:t>
            </w:r>
          </w:p>
          <w:p w14:paraId="1BCCBF76" w14:textId="77777777" w:rsidR="00CC1CAB" w:rsidRPr="002046A5" w:rsidRDefault="00CC1CAB" w:rsidP="00892696">
            <w:pPr>
              <w:rPr>
                <w:rFonts w:ascii="Times New Roman" w:hAnsi="Times New Roman" w:cs="Times New Roman"/>
                <w:sz w:val="18"/>
                <w:szCs w:val="18"/>
                <w:lang w:val="it-IT"/>
              </w:rPr>
            </w:pPr>
            <w:r w:rsidRPr="002046A5">
              <w:rPr>
                <w:rFonts w:ascii="Times New Roman" w:hAnsi="Times New Roman" w:cs="Times New Roman"/>
                <w:sz w:val="18"/>
                <w:szCs w:val="18"/>
                <w:lang w:val="it-IT"/>
              </w:rPr>
              <w:t>- sintetizirati različite crkvene službe;</w:t>
            </w:r>
          </w:p>
          <w:p w14:paraId="18D9C7AB" w14:textId="77777777" w:rsidR="00CC1CAB" w:rsidRPr="002046A5" w:rsidRDefault="00CC1CAB" w:rsidP="00892696">
            <w:pPr>
              <w:tabs>
                <w:tab w:val="left" w:pos="1218"/>
              </w:tabs>
              <w:spacing w:before="20" w:after="20"/>
              <w:rPr>
                <w:rFonts w:ascii="Times New Roman" w:hAnsi="Times New Roman" w:cs="Times New Roman"/>
                <w:sz w:val="18"/>
                <w:lang w:val="it-IT"/>
              </w:rPr>
            </w:pPr>
            <w:r w:rsidRPr="002046A5">
              <w:rPr>
                <w:rFonts w:ascii="Times New Roman" w:hAnsi="Times New Roman" w:cs="Times New Roman"/>
                <w:sz w:val="18"/>
                <w:szCs w:val="18"/>
                <w:lang w:val="it-IT"/>
              </w:rPr>
              <w:t>- identificirati i odrediti crkvenu službu u pastoralnom životu zajednice vjernika.</w:t>
            </w:r>
          </w:p>
        </w:tc>
      </w:tr>
      <w:tr w:rsidR="00CC1CAB" w:rsidRPr="002046A5" w14:paraId="590496C5" w14:textId="77777777" w:rsidTr="00892696">
        <w:tc>
          <w:tcPr>
            <w:tcW w:w="3296" w:type="dxa"/>
            <w:gridSpan w:val="10"/>
            <w:shd w:val="clear" w:color="auto" w:fill="F2F2F2" w:themeFill="background1" w:themeFillShade="F2"/>
          </w:tcPr>
          <w:p w14:paraId="6EB14993" w14:textId="77777777" w:rsidR="00CC1CAB" w:rsidRPr="002046A5" w:rsidRDefault="00CC1CAB" w:rsidP="00892696">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Ishodi učenja na razini programa kojima kolegij doprinosi</w:t>
            </w:r>
          </w:p>
        </w:tc>
        <w:tc>
          <w:tcPr>
            <w:tcW w:w="5992" w:type="dxa"/>
            <w:gridSpan w:val="24"/>
            <w:vAlign w:val="center"/>
          </w:tcPr>
          <w:p w14:paraId="22608C9B" w14:textId="77777777" w:rsidR="00CC1CAB" w:rsidRPr="002046A5" w:rsidRDefault="00CC1CAB" w:rsidP="00892696">
            <w:pPr>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Nakon izvršenih obveza studenti će moći:</w:t>
            </w:r>
          </w:p>
          <w:p w14:paraId="6CFEE80E" w14:textId="77777777" w:rsidR="00CC1CAB" w:rsidRPr="002046A5" w:rsidRDefault="00CC1CAB" w:rsidP="00892696">
            <w:pPr>
              <w:jc w:val="both"/>
              <w:rPr>
                <w:rFonts w:ascii="Times New Roman" w:eastAsia="TimesNewRomanPSMT" w:hAnsi="Times New Roman" w:cs="Times New Roman"/>
                <w:sz w:val="18"/>
                <w:szCs w:val="18"/>
                <w:lang w:val="it-IT" w:eastAsia="it-IT"/>
              </w:rPr>
            </w:pPr>
            <w:r w:rsidRPr="002046A5">
              <w:rPr>
                <w:rFonts w:ascii="Times New Roman" w:eastAsia="TimesNewRomanPSMT" w:hAnsi="Times New Roman" w:cs="Times New Roman"/>
                <w:sz w:val="18"/>
                <w:szCs w:val="18"/>
                <w:lang w:val="it-IT" w:eastAsia="it-IT"/>
              </w:rPr>
              <w:t>- o</w:t>
            </w:r>
            <w:r w:rsidRPr="002046A5">
              <w:rPr>
                <w:rFonts w:ascii="Times New Roman" w:hAnsi="Times New Roman" w:cs="Times New Roman"/>
                <w:sz w:val="18"/>
                <w:szCs w:val="18"/>
                <w:lang w:val="it-IT"/>
              </w:rPr>
              <w:t xml:space="preserve">bjasniti osnovne pravne pojmove; </w:t>
            </w:r>
          </w:p>
          <w:p w14:paraId="0A194173" w14:textId="77777777" w:rsidR="00CC1CAB" w:rsidRPr="002046A5" w:rsidRDefault="00CC1CAB" w:rsidP="00892696">
            <w:pPr>
              <w:rPr>
                <w:rFonts w:ascii="Times New Roman" w:hAnsi="Times New Roman" w:cs="Times New Roman"/>
                <w:sz w:val="18"/>
                <w:szCs w:val="18"/>
                <w:lang w:val="it-IT"/>
              </w:rPr>
            </w:pPr>
            <w:r w:rsidRPr="002046A5">
              <w:rPr>
                <w:rFonts w:ascii="Times New Roman" w:hAnsi="Times New Roman" w:cs="Times New Roman"/>
                <w:sz w:val="18"/>
                <w:szCs w:val="18"/>
                <w:lang w:val="it-IT"/>
              </w:rPr>
              <w:t>- primijeniti osnovna kanonsko-pravna načela u tumačenju tekstova ZKP-a;</w:t>
            </w:r>
          </w:p>
          <w:p w14:paraId="05F07CAC" w14:textId="77777777" w:rsidR="00CC1CAB" w:rsidRPr="002046A5" w:rsidRDefault="00CC1CAB" w:rsidP="00892696">
            <w:pPr>
              <w:autoSpaceDE w:val="0"/>
              <w:autoSpaceDN w:val="0"/>
              <w:adjustRightInd w:val="0"/>
              <w:rPr>
                <w:rFonts w:ascii="Times New Roman" w:eastAsia="TimesNewRomanPSMT" w:hAnsi="Times New Roman" w:cs="Times New Roman"/>
                <w:sz w:val="18"/>
                <w:szCs w:val="18"/>
                <w:lang w:val="it-IT" w:eastAsia="it-IT"/>
              </w:rPr>
            </w:pPr>
            <w:r w:rsidRPr="002046A5">
              <w:rPr>
                <w:rFonts w:ascii="Times New Roman" w:eastAsia="TimesNewRomanPSMT" w:hAnsi="Times New Roman" w:cs="Times New Roman"/>
                <w:sz w:val="18"/>
                <w:szCs w:val="18"/>
                <w:lang w:val="it-IT" w:eastAsia="it-IT"/>
              </w:rPr>
              <w:t>- objasniti i primijeniti odredbe kanonskog prava;</w:t>
            </w:r>
          </w:p>
          <w:p w14:paraId="75EB862F" w14:textId="77777777" w:rsidR="00CC1CAB" w:rsidRPr="002046A5" w:rsidRDefault="00CC1CAB" w:rsidP="00892696">
            <w:pPr>
              <w:autoSpaceDE w:val="0"/>
              <w:autoSpaceDN w:val="0"/>
              <w:adjustRightInd w:val="0"/>
              <w:rPr>
                <w:rFonts w:ascii="Times New Roman" w:eastAsia="TimesNewRomanPSMT" w:hAnsi="Times New Roman" w:cs="Times New Roman"/>
                <w:sz w:val="18"/>
                <w:szCs w:val="18"/>
                <w:lang w:val="it-IT" w:eastAsia="it-IT"/>
              </w:rPr>
            </w:pPr>
            <w:r w:rsidRPr="002046A5">
              <w:rPr>
                <w:rFonts w:ascii="Times New Roman" w:eastAsia="TimesNewRomanPSMT" w:hAnsi="Times New Roman" w:cs="Times New Roman"/>
                <w:sz w:val="18"/>
                <w:szCs w:val="18"/>
                <w:lang w:val="it-IT" w:eastAsia="it-IT"/>
              </w:rPr>
              <w:t>- predložiti i organizirati pastoralno djelovanje u župnoj zajednici;</w:t>
            </w:r>
          </w:p>
          <w:p w14:paraId="67879FA6" w14:textId="77777777" w:rsidR="00CC1CAB" w:rsidRPr="002046A5" w:rsidRDefault="00CC1CAB" w:rsidP="00892696">
            <w:pPr>
              <w:tabs>
                <w:tab w:val="left" w:pos="1218"/>
              </w:tabs>
              <w:spacing w:before="20" w:after="20"/>
              <w:rPr>
                <w:rFonts w:ascii="Times New Roman" w:hAnsi="Times New Roman" w:cs="Times New Roman"/>
                <w:sz w:val="18"/>
                <w:lang w:val="it-IT"/>
              </w:rPr>
            </w:pPr>
            <w:r w:rsidRPr="002046A5">
              <w:rPr>
                <w:rFonts w:ascii="Times New Roman" w:eastAsia="TimesNewRomanPSMT" w:hAnsi="Times New Roman" w:cs="Times New Roman"/>
                <w:sz w:val="18"/>
                <w:szCs w:val="18"/>
                <w:lang w:val="it-IT" w:eastAsia="it-IT"/>
              </w:rPr>
              <w:t>- obrazložiti potrebu i razvijati svijest o nužnosti ekumenskog i međuvjerskog dijaloga u suvremenom multikulturnom i multikonfesionalnom  svijetu</w:t>
            </w:r>
            <w:r w:rsidRPr="002046A5">
              <w:rPr>
                <w:rFonts w:ascii="Times New Roman" w:eastAsia="TimesNewRomanPSMT" w:hAnsi="Times New Roman" w:cs="Times New Roman"/>
                <w:lang w:val="it-IT" w:eastAsia="it-IT"/>
              </w:rPr>
              <w:t>.</w:t>
            </w:r>
          </w:p>
        </w:tc>
      </w:tr>
      <w:tr w:rsidR="00CC1CAB" w:rsidRPr="002046A5" w14:paraId="746B9687" w14:textId="77777777" w:rsidTr="00892696">
        <w:tc>
          <w:tcPr>
            <w:tcW w:w="9288" w:type="dxa"/>
            <w:gridSpan w:val="34"/>
            <w:shd w:val="clear" w:color="auto" w:fill="D9D9D9" w:themeFill="background1" w:themeFillShade="D9"/>
          </w:tcPr>
          <w:p w14:paraId="2018D9E3" w14:textId="77777777" w:rsidR="00CC1CAB" w:rsidRPr="002046A5" w:rsidRDefault="00CC1CAB" w:rsidP="00892696">
            <w:pPr>
              <w:spacing w:before="20" w:after="20"/>
              <w:rPr>
                <w:rFonts w:ascii="Times New Roman" w:hAnsi="Times New Roman" w:cs="Times New Roman"/>
                <w:sz w:val="18"/>
                <w:szCs w:val="20"/>
                <w:lang w:val="it-IT"/>
              </w:rPr>
            </w:pPr>
          </w:p>
        </w:tc>
      </w:tr>
      <w:tr w:rsidR="00CC1CAB" w:rsidRPr="002046A5" w14:paraId="41641825" w14:textId="77777777" w:rsidTr="00892696">
        <w:trPr>
          <w:trHeight w:val="190"/>
        </w:trPr>
        <w:tc>
          <w:tcPr>
            <w:tcW w:w="1801" w:type="dxa"/>
            <w:vMerge w:val="restart"/>
            <w:shd w:val="clear" w:color="auto" w:fill="F2F2F2" w:themeFill="background1" w:themeFillShade="F2"/>
            <w:vAlign w:val="center"/>
          </w:tcPr>
          <w:p w14:paraId="5E7ABAAB" w14:textId="77777777" w:rsidR="00CC1CAB" w:rsidRPr="002046A5" w:rsidRDefault="00CC1CAB" w:rsidP="00892696">
            <w:pPr>
              <w:spacing w:before="20" w:after="20"/>
              <w:rPr>
                <w:rFonts w:ascii="Times New Roman" w:hAnsi="Times New Roman" w:cs="Times New Roman"/>
                <w:b/>
                <w:sz w:val="18"/>
              </w:rPr>
            </w:pPr>
            <w:r w:rsidRPr="002046A5">
              <w:rPr>
                <w:rFonts w:ascii="Times New Roman" w:hAnsi="Times New Roman" w:cs="Times New Roman"/>
                <w:b/>
                <w:sz w:val="18"/>
              </w:rPr>
              <w:t>Načini praćenja studenata</w:t>
            </w:r>
          </w:p>
        </w:tc>
        <w:tc>
          <w:tcPr>
            <w:tcW w:w="1495" w:type="dxa"/>
            <w:gridSpan w:val="9"/>
            <w:vAlign w:val="center"/>
          </w:tcPr>
          <w:p w14:paraId="25581541"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88713669"/>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pohađanje nastave</w:t>
            </w:r>
          </w:p>
        </w:tc>
        <w:tc>
          <w:tcPr>
            <w:tcW w:w="1498" w:type="dxa"/>
            <w:gridSpan w:val="8"/>
            <w:vAlign w:val="center"/>
          </w:tcPr>
          <w:p w14:paraId="3F341E01"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7738306"/>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priprema za nastavu</w:t>
            </w:r>
          </w:p>
        </w:tc>
        <w:tc>
          <w:tcPr>
            <w:tcW w:w="1497" w:type="dxa"/>
            <w:gridSpan w:val="5"/>
            <w:vAlign w:val="center"/>
          </w:tcPr>
          <w:p w14:paraId="4D6FD977"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1844788"/>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domaće zadaće</w:t>
            </w:r>
          </w:p>
        </w:tc>
        <w:tc>
          <w:tcPr>
            <w:tcW w:w="1497" w:type="dxa"/>
            <w:gridSpan w:val="8"/>
            <w:vAlign w:val="center"/>
          </w:tcPr>
          <w:p w14:paraId="56F6808C"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86683081"/>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kontinuirana evaluacija</w:t>
            </w:r>
          </w:p>
        </w:tc>
        <w:tc>
          <w:tcPr>
            <w:tcW w:w="1500" w:type="dxa"/>
            <w:gridSpan w:val="3"/>
            <w:vAlign w:val="center"/>
          </w:tcPr>
          <w:p w14:paraId="49AE5E4A"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46622046"/>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istraživanje</w:t>
            </w:r>
          </w:p>
        </w:tc>
      </w:tr>
      <w:tr w:rsidR="00CC1CAB" w:rsidRPr="002046A5" w14:paraId="065FCAE8" w14:textId="77777777" w:rsidTr="00892696">
        <w:trPr>
          <w:trHeight w:val="190"/>
        </w:trPr>
        <w:tc>
          <w:tcPr>
            <w:tcW w:w="1801" w:type="dxa"/>
            <w:vMerge/>
            <w:shd w:val="clear" w:color="auto" w:fill="F2F2F2" w:themeFill="background1" w:themeFillShade="F2"/>
          </w:tcPr>
          <w:p w14:paraId="37FF266C" w14:textId="77777777" w:rsidR="00CC1CAB" w:rsidRPr="002046A5" w:rsidRDefault="00CC1CAB" w:rsidP="00892696">
            <w:pPr>
              <w:spacing w:before="20" w:after="20"/>
              <w:rPr>
                <w:rFonts w:ascii="Times New Roman" w:hAnsi="Times New Roman" w:cs="Times New Roman"/>
                <w:b/>
                <w:sz w:val="18"/>
              </w:rPr>
            </w:pPr>
          </w:p>
        </w:tc>
        <w:tc>
          <w:tcPr>
            <w:tcW w:w="1495" w:type="dxa"/>
            <w:gridSpan w:val="9"/>
            <w:vAlign w:val="center"/>
          </w:tcPr>
          <w:p w14:paraId="5271D50D"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10103150"/>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praktični rad</w:t>
            </w:r>
          </w:p>
        </w:tc>
        <w:tc>
          <w:tcPr>
            <w:tcW w:w="1498" w:type="dxa"/>
            <w:gridSpan w:val="8"/>
            <w:vAlign w:val="center"/>
          </w:tcPr>
          <w:p w14:paraId="74072910"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90126020"/>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w:t>
            </w:r>
            <w:r w:rsidR="00CC1CAB" w:rsidRPr="002046A5">
              <w:rPr>
                <w:rFonts w:ascii="Times New Roman" w:hAnsi="Times New Roman" w:cs="Times New Roman"/>
                <w:sz w:val="16"/>
              </w:rPr>
              <w:t>eksperimentalni rad</w:t>
            </w:r>
          </w:p>
        </w:tc>
        <w:tc>
          <w:tcPr>
            <w:tcW w:w="1497" w:type="dxa"/>
            <w:gridSpan w:val="5"/>
            <w:vAlign w:val="center"/>
          </w:tcPr>
          <w:p w14:paraId="51BF46BE"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36210478"/>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izlaganje</w:t>
            </w:r>
          </w:p>
        </w:tc>
        <w:tc>
          <w:tcPr>
            <w:tcW w:w="1497" w:type="dxa"/>
            <w:gridSpan w:val="8"/>
            <w:vAlign w:val="center"/>
          </w:tcPr>
          <w:p w14:paraId="3209D1A6"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9202862"/>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projekt</w:t>
            </w:r>
          </w:p>
        </w:tc>
        <w:tc>
          <w:tcPr>
            <w:tcW w:w="1500" w:type="dxa"/>
            <w:gridSpan w:val="3"/>
            <w:vAlign w:val="center"/>
          </w:tcPr>
          <w:p w14:paraId="3DBC92FD"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64824021"/>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seminar</w:t>
            </w:r>
          </w:p>
        </w:tc>
      </w:tr>
      <w:tr w:rsidR="00CC1CAB" w:rsidRPr="002046A5" w14:paraId="1E926E0F" w14:textId="77777777" w:rsidTr="00892696">
        <w:trPr>
          <w:trHeight w:val="190"/>
        </w:trPr>
        <w:tc>
          <w:tcPr>
            <w:tcW w:w="1801" w:type="dxa"/>
            <w:vMerge/>
            <w:shd w:val="clear" w:color="auto" w:fill="F2F2F2" w:themeFill="background1" w:themeFillShade="F2"/>
          </w:tcPr>
          <w:p w14:paraId="23F7D557" w14:textId="77777777" w:rsidR="00CC1CAB" w:rsidRPr="002046A5" w:rsidRDefault="00CC1CAB" w:rsidP="00892696">
            <w:pPr>
              <w:spacing w:before="20" w:after="20"/>
              <w:rPr>
                <w:rFonts w:ascii="Times New Roman" w:hAnsi="Times New Roman" w:cs="Times New Roman"/>
                <w:b/>
                <w:sz w:val="18"/>
              </w:rPr>
            </w:pPr>
          </w:p>
        </w:tc>
        <w:tc>
          <w:tcPr>
            <w:tcW w:w="1495" w:type="dxa"/>
            <w:gridSpan w:val="9"/>
            <w:vAlign w:val="center"/>
          </w:tcPr>
          <w:p w14:paraId="75C020C7"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0987114"/>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kolokvij(i)</w:t>
            </w:r>
          </w:p>
        </w:tc>
        <w:tc>
          <w:tcPr>
            <w:tcW w:w="1498" w:type="dxa"/>
            <w:gridSpan w:val="8"/>
            <w:vAlign w:val="center"/>
          </w:tcPr>
          <w:p w14:paraId="66B658A5"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24933970"/>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pismeni ispit</w:t>
            </w:r>
          </w:p>
        </w:tc>
        <w:tc>
          <w:tcPr>
            <w:tcW w:w="1497" w:type="dxa"/>
            <w:gridSpan w:val="5"/>
            <w:vAlign w:val="center"/>
          </w:tcPr>
          <w:p w14:paraId="7C739093"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83616389"/>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usmeni ispit</w:t>
            </w:r>
          </w:p>
        </w:tc>
        <w:tc>
          <w:tcPr>
            <w:tcW w:w="2997" w:type="dxa"/>
            <w:gridSpan w:val="11"/>
            <w:vAlign w:val="center"/>
          </w:tcPr>
          <w:p w14:paraId="787E410C"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34001434"/>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ostalo: </w:t>
            </w:r>
          </w:p>
        </w:tc>
      </w:tr>
      <w:tr w:rsidR="00CC1CAB" w:rsidRPr="002046A5" w14:paraId="475B019E" w14:textId="77777777" w:rsidTr="00892696">
        <w:tc>
          <w:tcPr>
            <w:tcW w:w="1801" w:type="dxa"/>
            <w:shd w:val="clear" w:color="auto" w:fill="F2F2F2" w:themeFill="background1" w:themeFillShade="F2"/>
          </w:tcPr>
          <w:p w14:paraId="7295034C" w14:textId="77777777" w:rsidR="00CC1CAB" w:rsidRPr="002046A5" w:rsidRDefault="00CC1CAB" w:rsidP="00892696">
            <w:pPr>
              <w:spacing w:before="20" w:after="20"/>
              <w:rPr>
                <w:rFonts w:ascii="Times New Roman" w:hAnsi="Times New Roman" w:cs="Times New Roman"/>
                <w:b/>
                <w:sz w:val="18"/>
              </w:rPr>
            </w:pPr>
            <w:r w:rsidRPr="002046A5">
              <w:rPr>
                <w:rFonts w:ascii="Times New Roman" w:hAnsi="Times New Roman" w:cs="Times New Roman"/>
                <w:b/>
                <w:sz w:val="18"/>
              </w:rPr>
              <w:t>Uvjeti pristupanja ispitu</w:t>
            </w:r>
          </w:p>
        </w:tc>
        <w:tc>
          <w:tcPr>
            <w:tcW w:w="7487" w:type="dxa"/>
            <w:gridSpan w:val="33"/>
            <w:vAlign w:val="center"/>
          </w:tcPr>
          <w:p w14:paraId="59AC703F" w14:textId="77777777" w:rsidR="00CC1CAB" w:rsidRPr="002046A5" w:rsidRDefault="00CC1CAB"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Pohađanje nastave, održano izlaganje.</w:t>
            </w:r>
          </w:p>
        </w:tc>
      </w:tr>
      <w:tr w:rsidR="00CC1CAB" w:rsidRPr="002046A5" w14:paraId="65E2B697" w14:textId="77777777" w:rsidTr="00892696">
        <w:tc>
          <w:tcPr>
            <w:tcW w:w="1801" w:type="dxa"/>
            <w:shd w:val="clear" w:color="auto" w:fill="F2F2F2" w:themeFill="background1" w:themeFillShade="F2"/>
          </w:tcPr>
          <w:p w14:paraId="0959F759" w14:textId="77777777" w:rsidR="00CC1CAB" w:rsidRPr="002046A5" w:rsidRDefault="00CC1CAB" w:rsidP="00892696">
            <w:pPr>
              <w:spacing w:before="20" w:after="20"/>
              <w:rPr>
                <w:rFonts w:ascii="Times New Roman" w:hAnsi="Times New Roman" w:cs="Times New Roman"/>
                <w:b/>
                <w:sz w:val="18"/>
              </w:rPr>
            </w:pPr>
            <w:r w:rsidRPr="002046A5">
              <w:rPr>
                <w:rFonts w:ascii="Times New Roman" w:hAnsi="Times New Roman" w:cs="Times New Roman"/>
                <w:b/>
                <w:sz w:val="18"/>
              </w:rPr>
              <w:t>Ispitni rokovi</w:t>
            </w:r>
          </w:p>
        </w:tc>
        <w:tc>
          <w:tcPr>
            <w:tcW w:w="2903" w:type="dxa"/>
            <w:gridSpan w:val="16"/>
          </w:tcPr>
          <w:p w14:paraId="5B72C8DA"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39236995"/>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zimski ispitni rok </w:t>
            </w:r>
          </w:p>
        </w:tc>
        <w:tc>
          <w:tcPr>
            <w:tcW w:w="2471" w:type="dxa"/>
            <w:gridSpan w:val="11"/>
          </w:tcPr>
          <w:p w14:paraId="5D9043E3"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243128"/>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ljetni ispitni rok</w:t>
            </w:r>
          </w:p>
        </w:tc>
        <w:tc>
          <w:tcPr>
            <w:tcW w:w="2113" w:type="dxa"/>
            <w:gridSpan w:val="6"/>
          </w:tcPr>
          <w:p w14:paraId="02893C80"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14318331"/>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jesenski ispitni rok</w:t>
            </w:r>
          </w:p>
        </w:tc>
      </w:tr>
      <w:tr w:rsidR="00CC1CAB" w:rsidRPr="002046A5" w14:paraId="5C5AD9F0" w14:textId="77777777" w:rsidTr="00892696">
        <w:tc>
          <w:tcPr>
            <w:tcW w:w="1801" w:type="dxa"/>
            <w:shd w:val="clear" w:color="auto" w:fill="F2F2F2" w:themeFill="background1" w:themeFillShade="F2"/>
          </w:tcPr>
          <w:p w14:paraId="4583B29F" w14:textId="77777777" w:rsidR="00CC1CAB" w:rsidRPr="002046A5" w:rsidRDefault="00CC1CAB" w:rsidP="00892696">
            <w:pPr>
              <w:spacing w:before="20" w:after="20"/>
              <w:rPr>
                <w:rFonts w:ascii="Times New Roman" w:hAnsi="Times New Roman" w:cs="Times New Roman"/>
                <w:b/>
                <w:sz w:val="18"/>
              </w:rPr>
            </w:pPr>
            <w:r w:rsidRPr="002046A5">
              <w:rPr>
                <w:rFonts w:ascii="Times New Roman" w:hAnsi="Times New Roman" w:cs="Times New Roman"/>
                <w:b/>
                <w:sz w:val="18"/>
              </w:rPr>
              <w:t>Termini ispitnih rokova</w:t>
            </w:r>
          </w:p>
        </w:tc>
        <w:tc>
          <w:tcPr>
            <w:tcW w:w="2903" w:type="dxa"/>
            <w:gridSpan w:val="16"/>
            <w:vAlign w:val="center"/>
          </w:tcPr>
          <w:p w14:paraId="68686097" w14:textId="77777777" w:rsidR="00CC1CAB" w:rsidRPr="002046A5" w:rsidRDefault="00CC1CAB" w:rsidP="00892696">
            <w:pPr>
              <w:tabs>
                <w:tab w:val="left" w:pos="1218"/>
              </w:tabs>
              <w:spacing w:before="20" w:after="20"/>
              <w:rPr>
                <w:rFonts w:ascii="Times New Roman" w:hAnsi="Times New Roman" w:cs="Times New Roman"/>
                <w:sz w:val="18"/>
              </w:rPr>
            </w:pPr>
          </w:p>
        </w:tc>
        <w:tc>
          <w:tcPr>
            <w:tcW w:w="2471" w:type="dxa"/>
            <w:gridSpan w:val="11"/>
            <w:vAlign w:val="center"/>
          </w:tcPr>
          <w:p w14:paraId="074E711A" w14:textId="77777777" w:rsidR="00CC1CAB" w:rsidRPr="002046A5" w:rsidRDefault="00CC1CAB"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7. 6. i 23. 6.</w:t>
            </w:r>
          </w:p>
        </w:tc>
        <w:tc>
          <w:tcPr>
            <w:tcW w:w="2113" w:type="dxa"/>
            <w:gridSpan w:val="6"/>
            <w:vAlign w:val="center"/>
          </w:tcPr>
          <w:p w14:paraId="6755A9AA" w14:textId="77777777" w:rsidR="00CC1CAB" w:rsidRPr="002046A5" w:rsidRDefault="00CC1CAB"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6. 9. i 28. 9. </w:t>
            </w:r>
          </w:p>
        </w:tc>
      </w:tr>
      <w:tr w:rsidR="00CC1CAB" w:rsidRPr="002046A5" w14:paraId="11ECC8D3" w14:textId="77777777" w:rsidTr="00892696">
        <w:tc>
          <w:tcPr>
            <w:tcW w:w="1801" w:type="dxa"/>
            <w:shd w:val="clear" w:color="auto" w:fill="F2F2F2" w:themeFill="background1" w:themeFillShade="F2"/>
          </w:tcPr>
          <w:p w14:paraId="2467BDB5" w14:textId="77777777" w:rsidR="00CC1CAB" w:rsidRPr="002046A5" w:rsidRDefault="00CC1CAB" w:rsidP="00892696">
            <w:pPr>
              <w:spacing w:before="20" w:after="20"/>
              <w:rPr>
                <w:rFonts w:ascii="Times New Roman" w:hAnsi="Times New Roman" w:cs="Times New Roman"/>
                <w:b/>
                <w:sz w:val="18"/>
              </w:rPr>
            </w:pPr>
            <w:r w:rsidRPr="002046A5">
              <w:rPr>
                <w:rFonts w:ascii="Times New Roman" w:hAnsi="Times New Roman" w:cs="Times New Roman"/>
                <w:b/>
                <w:sz w:val="18"/>
              </w:rPr>
              <w:lastRenderedPageBreak/>
              <w:t>Opis kolegija</w:t>
            </w:r>
          </w:p>
        </w:tc>
        <w:tc>
          <w:tcPr>
            <w:tcW w:w="7487" w:type="dxa"/>
            <w:gridSpan w:val="33"/>
          </w:tcPr>
          <w:p w14:paraId="3AE58359" w14:textId="77777777" w:rsidR="00CC1CAB" w:rsidRPr="002046A5" w:rsidRDefault="00CC1CAB" w:rsidP="00892696">
            <w:pPr>
              <w:tabs>
                <w:tab w:val="left" w:pos="1218"/>
              </w:tabs>
              <w:spacing w:before="20" w:after="20"/>
              <w:rPr>
                <w:rFonts w:ascii="Times New Roman" w:eastAsia="MS Gothic" w:hAnsi="Times New Roman" w:cs="Times New Roman"/>
                <w:sz w:val="18"/>
              </w:rPr>
            </w:pPr>
          </w:p>
        </w:tc>
      </w:tr>
      <w:tr w:rsidR="00CC1CAB" w:rsidRPr="002046A5" w14:paraId="7482F888" w14:textId="77777777" w:rsidTr="00892696">
        <w:tc>
          <w:tcPr>
            <w:tcW w:w="1801" w:type="dxa"/>
            <w:shd w:val="clear" w:color="auto" w:fill="F2F2F2" w:themeFill="background1" w:themeFillShade="F2"/>
          </w:tcPr>
          <w:p w14:paraId="43E0F1D0" w14:textId="77777777" w:rsidR="00CC1CAB" w:rsidRPr="002046A5" w:rsidRDefault="00CC1CAB" w:rsidP="00892696">
            <w:pPr>
              <w:spacing w:before="20" w:after="20"/>
              <w:rPr>
                <w:rFonts w:ascii="Times New Roman" w:hAnsi="Times New Roman" w:cs="Times New Roman"/>
                <w:b/>
                <w:sz w:val="18"/>
              </w:rPr>
            </w:pPr>
            <w:r w:rsidRPr="002046A5">
              <w:rPr>
                <w:rFonts w:ascii="Times New Roman" w:hAnsi="Times New Roman" w:cs="Times New Roman"/>
                <w:b/>
                <w:sz w:val="18"/>
              </w:rPr>
              <w:t>Sadržaj kolegija (nastavne teme)</w:t>
            </w:r>
          </w:p>
        </w:tc>
        <w:tc>
          <w:tcPr>
            <w:tcW w:w="7487" w:type="dxa"/>
            <w:gridSpan w:val="33"/>
          </w:tcPr>
          <w:p w14:paraId="27A98404" w14:textId="77777777" w:rsidR="00CC1CAB" w:rsidRPr="002046A5" w:rsidRDefault="00CC1CAB" w:rsidP="00892696">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1. Uvod u I. knjigu Zakonika;</w:t>
            </w:r>
          </w:p>
          <w:p w14:paraId="2D3A63EC" w14:textId="77777777" w:rsidR="00CC1CAB" w:rsidRPr="002046A5" w:rsidRDefault="00CC1CAB" w:rsidP="00892696">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2. Crkveni zakoni, običaj, opće odluke i upute, pojedinačni upravni akti, statuti i pravilnici; </w:t>
            </w:r>
          </w:p>
          <w:p w14:paraId="34181FBD" w14:textId="77777777" w:rsidR="00CC1CAB" w:rsidRPr="002046A5" w:rsidRDefault="00CC1CAB" w:rsidP="00892696">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3. Fizičke i pravne osobe, pravni čini, vlast upravljanja; </w:t>
            </w:r>
          </w:p>
          <w:p w14:paraId="1C8668AF" w14:textId="77777777" w:rsidR="00CC1CAB" w:rsidRPr="002046A5" w:rsidRDefault="00CC1CAB" w:rsidP="0089269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4. Crkvene službe, zastara i računanje vremena; </w:t>
            </w:r>
          </w:p>
          <w:p w14:paraId="6B6ABEF0" w14:textId="77777777" w:rsidR="00CC1CAB" w:rsidRPr="002046A5" w:rsidRDefault="00CC1CAB" w:rsidP="0089269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5. Uvod u II. knjigu Zakonika;</w:t>
            </w:r>
          </w:p>
          <w:p w14:paraId="792BF452" w14:textId="77777777" w:rsidR="00CC1CAB" w:rsidRPr="002046A5" w:rsidRDefault="00CC1CAB" w:rsidP="0089269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6. Obveze i prava svih vjernika, obveze i prava vjernika laika</w:t>
            </w:r>
          </w:p>
          <w:p w14:paraId="2648E6CD" w14:textId="77777777" w:rsidR="00CC1CAB" w:rsidRPr="002046A5" w:rsidRDefault="00CC1CAB" w:rsidP="0089269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7. Posvećeni službenici ili klerici; </w:t>
            </w:r>
          </w:p>
          <w:p w14:paraId="55CB076F" w14:textId="77777777" w:rsidR="00CC1CAB" w:rsidRPr="002046A5" w:rsidRDefault="00CC1CAB" w:rsidP="0089269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8. Vjernička društva;  </w:t>
            </w:r>
          </w:p>
          <w:p w14:paraId="68E919AB" w14:textId="77777777" w:rsidR="00CC1CAB" w:rsidRPr="002046A5" w:rsidRDefault="00CC1CAB" w:rsidP="0089269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9. Vrhovna crkvena vlast; </w:t>
            </w:r>
          </w:p>
          <w:p w14:paraId="518AA7FC" w14:textId="77777777" w:rsidR="00CC1CAB" w:rsidRPr="002046A5" w:rsidRDefault="00CC1CAB" w:rsidP="0089269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10. Partikularne Crkve i njihove skupštine; </w:t>
            </w:r>
          </w:p>
          <w:p w14:paraId="4F5B59D8" w14:textId="77777777" w:rsidR="00CC1CAB" w:rsidRPr="002046A5" w:rsidRDefault="00CC1CAB" w:rsidP="0089269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11. Ustanove posvećenog života i družbe apostolskog života;</w:t>
            </w:r>
          </w:p>
          <w:p w14:paraId="7E929180" w14:textId="77777777" w:rsidR="00CC1CAB" w:rsidRPr="002046A5" w:rsidRDefault="00CC1CAB" w:rsidP="0089269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12. Uvod u  III. knjigu Zakonika;</w:t>
            </w:r>
          </w:p>
          <w:p w14:paraId="57E4DA21" w14:textId="77777777" w:rsidR="00CC1CAB" w:rsidRPr="002046A5" w:rsidRDefault="00CC1CAB" w:rsidP="0089269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13. Naviještanje Božje riječi; </w:t>
            </w:r>
          </w:p>
          <w:p w14:paraId="0190FCEF" w14:textId="77777777" w:rsidR="00CC1CAB" w:rsidRPr="002046A5" w:rsidRDefault="00CC1CAB" w:rsidP="0089269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14. Crkvena misijska djelatnost; </w:t>
            </w:r>
          </w:p>
          <w:p w14:paraId="3244013E" w14:textId="77777777" w:rsidR="00CC1CAB" w:rsidRPr="002046A5" w:rsidRDefault="00CC1CAB" w:rsidP="0089269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15. Katolički odgoj - crkvena sveučilišta i fakulteti; </w:t>
            </w:r>
          </w:p>
          <w:p w14:paraId="75F065A3" w14:textId="77777777" w:rsidR="00CC1CAB" w:rsidRPr="002046A5" w:rsidRDefault="00CC1CAB" w:rsidP="00892696">
            <w:pPr>
              <w:tabs>
                <w:tab w:val="left" w:pos="1218"/>
              </w:tabs>
              <w:spacing w:before="20" w:after="20"/>
              <w:rPr>
                <w:rFonts w:ascii="Times New Roman" w:eastAsia="MS Gothic" w:hAnsi="Times New Roman" w:cs="Times New Roman"/>
                <w:sz w:val="18"/>
                <w:lang w:val="it-IT"/>
              </w:rPr>
            </w:pPr>
          </w:p>
          <w:p w14:paraId="227819D0" w14:textId="77777777" w:rsidR="00CC1CAB" w:rsidRPr="002046A5" w:rsidRDefault="00CC1CAB" w:rsidP="00892696">
            <w:pPr>
              <w:tabs>
                <w:tab w:val="left" w:pos="1218"/>
              </w:tabs>
              <w:spacing w:before="20" w:after="20"/>
              <w:rPr>
                <w:rFonts w:ascii="Times New Roman" w:eastAsia="MS Gothic" w:hAnsi="Times New Roman" w:cs="Times New Roman"/>
                <w:i/>
                <w:sz w:val="18"/>
                <w:lang w:val="it-IT"/>
              </w:rPr>
            </w:pPr>
          </w:p>
        </w:tc>
      </w:tr>
      <w:tr w:rsidR="00CC1CAB" w:rsidRPr="002046A5" w14:paraId="4D2B890E" w14:textId="77777777" w:rsidTr="00892696">
        <w:tc>
          <w:tcPr>
            <w:tcW w:w="1801" w:type="dxa"/>
            <w:shd w:val="clear" w:color="auto" w:fill="F2F2F2" w:themeFill="background1" w:themeFillShade="F2"/>
          </w:tcPr>
          <w:p w14:paraId="5F856D8B" w14:textId="77777777" w:rsidR="00CC1CAB" w:rsidRPr="002046A5" w:rsidRDefault="00CC1CAB" w:rsidP="00892696">
            <w:pPr>
              <w:spacing w:before="20" w:after="20"/>
              <w:rPr>
                <w:rFonts w:ascii="Times New Roman" w:hAnsi="Times New Roman" w:cs="Times New Roman"/>
                <w:b/>
                <w:sz w:val="18"/>
              </w:rPr>
            </w:pPr>
            <w:r w:rsidRPr="002046A5">
              <w:rPr>
                <w:rFonts w:ascii="Times New Roman" w:hAnsi="Times New Roman" w:cs="Times New Roman"/>
                <w:b/>
                <w:sz w:val="18"/>
              </w:rPr>
              <w:t>Obvezna literatura</w:t>
            </w:r>
          </w:p>
        </w:tc>
        <w:tc>
          <w:tcPr>
            <w:tcW w:w="7487" w:type="dxa"/>
            <w:gridSpan w:val="33"/>
          </w:tcPr>
          <w:p w14:paraId="1CC85C51" w14:textId="77777777" w:rsidR="00CC1CAB" w:rsidRPr="002046A5" w:rsidRDefault="00CC1CAB" w:rsidP="0089269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Zakonik kanonskoga prava s izvorima, GK, Zagreb, 1996., </w:t>
            </w:r>
          </w:p>
          <w:p w14:paraId="4D8A5BB4" w14:textId="77777777" w:rsidR="00CC1CAB" w:rsidRPr="002046A5" w:rsidRDefault="00CC1CAB" w:rsidP="0089269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Opće odredbe, kann. 1-203 (str.4-91), Božji narod, kann. 204-746 (str. 93-373), Naučiteljska služba Crkve, kann. 747-833 (str. 376-421). </w:t>
            </w:r>
          </w:p>
          <w:p w14:paraId="4FECDEC8" w14:textId="77777777" w:rsidR="00CC1CAB" w:rsidRPr="002046A5" w:rsidRDefault="00CC1CAB" w:rsidP="0089269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P. PRANJIĆ, Božji narod, Sarajevo, 2012. V. B. NUIĆ,Opće pravo Katoličke Crkve, KS, Zagreb, 1985., str., 1-74; 75-247; 248-274;</w:t>
            </w:r>
          </w:p>
        </w:tc>
      </w:tr>
      <w:tr w:rsidR="00CC1CAB" w:rsidRPr="002046A5" w14:paraId="6BB80AE4" w14:textId="77777777" w:rsidTr="00892696">
        <w:tc>
          <w:tcPr>
            <w:tcW w:w="1801" w:type="dxa"/>
            <w:shd w:val="clear" w:color="auto" w:fill="F2F2F2" w:themeFill="background1" w:themeFillShade="F2"/>
          </w:tcPr>
          <w:p w14:paraId="1A35B53B" w14:textId="77777777" w:rsidR="00CC1CAB" w:rsidRPr="002046A5" w:rsidRDefault="00CC1CAB" w:rsidP="00892696">
            <w:pPr>
              <w:spacing w:before="20" w:after="20"/>
              <w:rPr>
                <w:rFonts w:ascii="Times New Roman" w:hAnsi="Times New Roman" w:cs="Times New Roman"/>
                <w:b/>
                <w:sz w:val="18"/>
              </w:rPr>
            </w:pPr>
            <w:r w:rsidRPr="002046A5">
              <w:rPr>
                <w:rFonts w:ascii="Times New Roman" w:hAnsi="Times New Roman" w:cs="Times New Roman"/>
                <w:b/>
                <w:sz w:val="18"/>
              </w:rPr>
              <w:t xml:space="preserve">Dodatna literatura </w:t>
            </w:r>
          </w:p>
        </w:tc>
        <w:tc>
          <w:tcPr>
            <w:tcW w:w="7487" w:type="dxa"/>
            <w:gridSpan w:val="33"/>
          </w:tcPr>
          <w:p w14:paraId="1976556E" w14:textId="77777777" w:rsidR="00CC1CAB" w:rsidRPr="002046A5" w:rsidRDefault="00CC1CAB" w:rsidP="0089269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Libero Gerosa, Ckrveno pravo, Zagreb 2007.</w:t>
            </w:r>
          </w:p>
        </w:tc>
      </w:tr>
      <w:tr w:rsidR="00CC1CAB" w:rsidRPr="002046A5" w14:paraId="15DDDEC9" w14:textId="77777777" w:rsidTr="00892696">
        <w:tc>
          <w:tcPr>
            <w:tcW w:w="1801" w:type="dxa"/>
            <w:shd w:val="clear" w:color="auto" w:fill="F2F2F2" w:themeFill="background1" w:themeFillShade="F2"/>
          </w:tcPr>
          <w:p w14:paraId="0E86B3EF" w14:textId="77777777" w:rsidR="00CC1CAB" w:rsidRPr="002046A5" w:rsidRDefault="00CC1CAB" w:rsidP="00892696">
            <w:pPr>
              <w:spacing w:before="20" w:after="20"/>
              <w:rPr>
                <w:rFonts w:ascii="Times New Roman" w:hAnsi="Times New Roman" w:cs="Times New Roman"/>
                <w:b/>
                <w:sz w:val="18"/>
              </w:rPr>
            </w:pPr>
            <w:r w:rsidRPr="002046A5">
              <w:rPr>
                <w:rFonts w:ascii="Times New Roman" w:hAnsi="Times New Roman" w:cs="Times New Roman"/>
                <w:b/>
                <w:sz w:val="18"/>
              </w:rPr>
              <w:t xml:space="preserve">Mrežni izvori </w:t>
            </w:r>
          </w:p>
        </w:tc>
        <w:tc>
          <w:tcPr>
            <w:tcW w:w="7487" w:type="dxa"/>
            <w:gridSpan w:val="33"/>
          </w:tcPr>
          <w:p w14:paraId="60B188E7" w14:textId="77777777" w:rsidR="00CC1CAB" w:rsidRPr="002046A5" w:rsidRDefault="00CC1CAB" w:rsidP="00892696">
            <w:pPr>
              <w:tabs>
                <w:tab w:val="left" w:pos="1218"/>
              </w:tabs>
              <w:spacing w:before="20" w:after="20"/>
              <w:rPr>
                <w:rFonts w:ascii="Times New Roman" w:eastAsia="MS Gothic" w:hAnsi="Times New Roman" w:cs="Times New Roman"/>
                <w:sz w:val="18"/>
              </w:rPr>
            </w:pPr>
          </w:p>
        </w:tc>
      </w:tr>
      <w:tr w:rsidR="00CC1CAB" w:rsidRPr="002046A5" w14:paraId="72941A5B" w14:textId="77777777" w:rsidTr="00892696">
        <w:tc>
          <w:tcPr>
            <w:tcW w:w="1801" w:type="dxa"/>
            <w:vMerge w:val="restart"/>
            <w:shd w:val="clear" w:color="auto" w:fill="F2F2F2" w:themeFill="background1" w:themeFillShade="F2"/>
            <w:vAlign w:val="center"/>
          </w:tcPr>
          <w:p w14:paraId="7BB888D4" w14:textId="77777777" w:rsidR="00CC1CAB" w:rsidRPr="002046A5" w:rsidRDefault="00CC1CAB" w:rsidP="00892696">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Provjera ishoda učenja (prema uputama AZVO)</w:t>
            </w:r>
          </w:p>
        </w:tc>
        <w:tc>
          <w:tcPr>
            <w:tcW w:w="5754" w:type="dxa"/>
            <w:gridSpan w:val="28"/>
          </w:tcPr>
          <w:p w14:paraId="7166159D" w14:textId="77777777" w:rsidR="00CC1CAB" w:rsidRPr="002046A5" w:rsidRDefault="00CC1CAB" w:rsidP="00892696">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Samo završni ispit</w:t>
            </w:r>
          </w:p>
        </w:tc>
        <w:tc>
          <w:tcPr>
            <w:tcW w:w="1733" w:type="dxa"/>
            <w:gridSpan w:val="5"/>
          </w:tcPr>
          <w:p w14:paraId="745817C0" w14:textId="77777777" w:rsidR="00CC1CAB" w:rsidRPr="002046A5" w:rsidRDefault="00CC1CAB" w:rsidP="00892696">
            <w:pPr>
              <w:tabs>
                <w:tab w:val="left" w:pos="1218"/>
              </w:tabs>
              <w:spacing w:before="20" w:after="20"/>
              <w:jc w:val="center"/>
              <w:rPr>
                <w:rFonts w:ascii="Times New Roman" w:eastAsia="MS Gothic" w:hAnsi="Times New Roman" w:cs="Times New Roman"/>
                <w:sz w:val="18"/>
              </w:rPr>
            </w:pPr>
          </w:p>
        </w:tc>
      </w:tr>
      <w:tr w:rsidR="00CC1CAB" w:rsidRPr="002046A5" w14:paraId="600ACCBF" w14:textId="77777777" w:rsidTr="00892696">
        <w:tc>
          <w:tcPr>
            <w:tcW w:w="1801" w:type="dxa"/>
            <w:vMerge/>
            <w:shd w:val="clear" w:color="auto" w:fill="F2F2F2" w:themeFill="background1" w:themeFillShade="F2"/>
          </w:tcPr>
          <w:p w14:paraId="36C40DC5" w14:textId="77777777" w:rsidR="00CC1CAB" w:rsidRPr="002046A5" w:rsidRDefault="00CC1CAB" w:rsidP="00892696">
            <w:pPr>
              <w:spacing w:before="20" w:after="20"/>
              <w:rPr>
                <w:rFonts w:ascii="Times New Roman" w:hAnsi="Times New Roman" w:cs="Times New Roman"/>
                <w:b/>
                <w:sz w:val="18"/>
              </w:rPr>
            </w:pPr>
          </w:p>
        </w:tc>
        <w:tc>
          <w:tcPr>
            <w:tcW w:w="2080" w:type="dxa"/>
            <w:gridSpan w:val="13"/>
            <w:vAlign w:val="center"/>
          </w:tcPr>
          <w:p w14:paraId="1A510A06" w14:textId="77777777" w:rsidR="00CC1CAB"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4061641"/>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w:t>
            </w:r>
            <w:r w:rsidR="00CC1CAB" w:rsidRPr="002046A5">
              <w:rPr>
                <w:rFonts w:ascii="Times New Roman" w:hAnsi="Times New Roman" w:cs="Times New Roman"/>
                <w:sz w:val="18"/>
                <w:szCs w:val="18"/>
                <w:lang w:eastAsia="hr-HR"/>
              </w:rPr>
              <w:t>završni</w:t>
            </w:r>
          </w:p>
          <w:p w14:paraId="31FA3849" w14:textId="77777777" w:rsidR="00CC1CAB" w:rsidRPr="002046A5" w:rsidRDefault="00CC1CAB"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pismeni ispit</w:t>
            </w:r>
          </w:p>
        </w:tc>
        <w:tc>
          <w:tcPr>
            <w:tcW w:w="1862" w:type="dxa"/>
            <w:gridSpan w:val="7"/>
            <w:vAlign w:val="center"/>
          </w:tcPr>
          <w:p w14:paraId="674E1385" w14:textId="77777777" w:rsidR="00CC1CAB"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25241389"/>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w:t>
            </w:r>
            <w:r w:rsidR="00CC1CAB" w:rsidRPr="002046A5">
              <w:rPr>
                <w:rFonts w:ascii="Times New Roman" w:hAnsi="Times New Roman" w:cs="Times New Roman"/>
                <w:sz w:val="18"/>
                <w:szCs w:val="18"/>
                <w:lang w:eastAsia="hr-HR"/>
              </w:rPr>
              <w:t>završni</w:t>
            </w:r>
          </w:p>
          <w:p w14:paraId="394FCEB3" w14:textId="77777777" w:rsidR="00CC1CAB" w:rsidRPr="002046A5" w:rsidRDefault="00CC1CAB"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usmeni ispit</w:t>
            </w:r>
          </w:p>
        </w:tc>
        <w:tc>
          <w:tcPr>
            <w:tcW w:w="1812" w:type="dxa"/>
            <w:gridSpan w:val="8"/>
            <w:vAlign w:val="center"/>
          </w:tcPr>
          <w:p w14:paraId="45B98CC2" w14:textId="77777777" w:rsidR="00CC1CAB"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648621196"/>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lang w:val="it-IT"/>
                  </w:rPr>
                  <w:t>☐</w:t>
                </w:r>
              </w:sdtContent>
            </w:sdt>
            <w:r w:rsidR="00CC1CAB" w:rsidRPr="002046A5">
              <w:rPr>
                <w:rFonts w:ascii="Times New Roman" w:hAnsi="Times New Roman" w:cs="Times New Roman"/>
                <w:sz w:val="18"/>
                <w:lang w:val="it-IT"/>
              </w:rPr>
              <w:t xml:space="preserve"> </w:t>
            </w:r>
            <w:r w:rsidR="00CC1CAB" w:rsidRPr="002046A5">
              <w:rPr>
                <w:rFonts w:ascii="Times New Roman" w:hAnsi="Times New Roman" w:cs="Times New Roman"/>
                <w:sz w:val="18"/>
                <w:szCs w:val="18"/>
                <w:lang w:val="it-IT" w:eastAsia="hr-HR"/>
              </w:rPr>
              <w:t>pismeni i usmeni završni ispit</w:t>
            </w:r>
          </w:p>
        </w:tc>
        <w:tc>
          <w:tcPr>
            <w:tcW w:w="1733" w:type="dxa"/>
            <w:gridSpan w:val="5"/>
            <w:vAlign w:val="center"/>
          </w:tcPr>
          <w:p w14:paraId="7A59BF3F" w14:textId="77777777" w:rsidR="00CC1CAB"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680356938"/>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lang w:val="it-IT"/>
                  </w:rPr>
                  <w:t>☒</w:t>
                </w:r>
              </w:sdtContent>
            </w:sdt>
            <w:r w:rsidR="00CC1CAB" w:rsidRPr="002046A5">
              <w:rPr>
                <w:rFonts w:ascii="Times New Roman" w:hAnsi="Times New Roman" w:cs="Times New Roman"/>
                <w:sz w:val="18"/>
                <w:lang w:val="it-IT"/>
              </w:rPr>
              <w:t xml:space="preserve"> </w:t>
            </w:r>
            <w:r w:rsidR="00CC1CAB" w:rsidRPr="002046A5">
              <w:rPr>
                <w:rFonts w:ascii="Times New Roman" w:hAnsi="Times New Roman" w:cs="Times New Roman"/>
                <w:sz w:val="18"/>
                <w:szCs w:val="18"/>
                <w:lang w:val="it-IT" w:eastAsia="hr-HR"/>
              </w:rPr>
              <w:t>praktični rad i završni ispit</w:t>
            </w:r>
          </w:p>
        </w:tc>
      </w:tr>
      <w:tr w:rsidR="00CC1CAB" w:rsidRPr="002046A5" w14:paraId="0941D739" w14:textId="77777777" w:rsidTr="00892696">
        <w:tc>
          <w:tcPr>
            <w:tcW w:w="1801" w:type="dxa"/>
            <w:vMerge/>
            <w:shd w:val="clear" w:color="auto" w:fill="F2F2F2" w:themeFill="background1" w:themeFillShade="F2"/>
          </w:tcPr>
          <w:p w14:paraId="195D94C7" w14:textId="77777777" w:rsidR="00CC1CAB" w:rsidRPr="002046A5" w:rsidRDefault="00CC1CAB" w:rsidP="00892696">
            <w:pPr>
              <w:spacing w:before="20" w:after="20"/>
              <w:rPr>
                <w:rFonts w:ascii="Times New Roman" w:hAnsi="Times New Roman" w:cs="Times New Roman"/>
                <w:b/>
                <w:sz w:val="18"/>
                <w:lang w:val="it-IT"/>
              </w:rPr>
            </w:pPr>
          </w:p>
        </w:tc>
        <w:tc>
          <w:tcPr>
            <w:tcW w:w="1383" w:type="dxa"/>
            <w:gridSpan w:val="7"/>
            <w:vAlign w:val="center"/>
          </w:tcPr>
          <w:p w14:paraId="36216485" w14:textId="77777777" w:rsidR="00CC1CAB"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1451615"/>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w:t>
            </w:r>
            <w:r w:rsidR="00CC1CAB" w:rsidRPr="002046A5">
              <w:rPr>
                <w:rFonts w:ascii="Times New Roman" w:hAnsi="Times New Roman" w:cs="Times New Roman"/>
                <w:sz w:val="18"/>
                <w:szCs w:val="18"/>
                <w:lang w:eastAsia="hr-HR"/>
              </w:rPr>
              <w:t>samo kolokvij/zadaće</w:t>
            </w:r>
          </w:p>
        </w:tc>
        <w:tc>
          <w:tcPr>
            <w:tcW w:w="1405" w:type="dxa"/>
            <w:gridSpan w:val="8"/>
            <w:vAlign w:val="center"/>
          </w:tcPr>
          <w:p w14:paraId="3A1A0E12" w14:textId="77777777" w:rsidR="00CC1CAB"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228232272"/>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lang w:val="it-IT"/>
                  </w:rPr>
                  <w:t>☐</w:t>
                </w:r>
              </w:sdtContent>
            </w:sdt>
            <w:r w:rsidR="00CC1CAB" w:rsidRPr="002046A5">
              <w:rPr>
                <w:rFonts w:ascii="Times New Roman" w:hAnsi="Times New Roman" w:cs="Times New Roman"/>
                <w:sz w:val="18"/>
                <w:lang w:val="it-IT"/>
              </w:rPr>
              <w:t xml:space="preserve"> </w:t>
            </w:r>
            <w:r w:rsidR="00CC1CAB" w:rsidRPr="002046A5">
              <w:rPr>
                <w:rFonts w:ascii="Times New Roman" w:hAnsi="Times New Roman" w:cs="Times New Roman"/>
                <w:sz w:val="18"/>
                <w:szCs w:val="18"/>
                <w:lang w:val="it-IT" w:eastAsia="hr-HR"/>
              </w:rPr>
              <w:t>kolokvij / zadaća i završni ispit</w:t>
            </w:r>
          </w:p>
        </w:tc>
        <w:tc>
          <w:tcPr>
            <w:tcW w:w="1154" w:type="dxa"/>
            <w:gridSpan w:val="5"/>
            <w:vAlign w:val="center"/>
          </w:tcPr>
          <w:p w14:paraId="149A9485" w14:textId="77777777" w:rsidR="00CC1CAB"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27231891"/>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w:t>
            </w:r>
            <w:r w:rsidR="00CC1CAB" w:rsidRPr="002046A5">
              <w:rPr>
                <w:rFonts w:ascii="Times New Roman" w:hAnsi="Times New Roman" w:cs="Times New Roman"/>
                <w:sz w:val="18"/>
                <w:szCs w:val="18"/>
                <w:lang w:eastAsia="hr-HR"/>
              </w:rPr>
              <w:t>seminarski</w:t>
            </w:r>
          </w:p>
          <w:p w14:paraId="09406CD7" w14:textId="77777777" w:rsidR="00CC1CAB" w:rsidRPr="002046A5" w:rsidRDefault="00CC1CAB"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4"/>
            <w:vAlign w:val="center"/>
          </w:tcPr>
          <w:p w14:paraId="079C2244" w14:textId="77777777" w:rsidR="00CC1CAB" w:rsidRPr="002046A5"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25980962"/>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lang w:val="it-IT"/>
                  </w:rPr>
                  <w:t>☐</w:t>
                </w:r>
              </w:sdtContent>
            </w:sdt>
            <w:r w:rsidR="00CC1CAB" w:rsidRPr="002046A5">
              <w:rPr>
                <w:rFonts w:ascii="Times New Roman" w:hAnsi="Times New Roman" w:cs="Times New Roman"/>
                <w:sz w:val="18"/>
                <w:lang w:val="it-IT"/>
              </w:rPr>
              <w:t xml:space="preserve"> </w:t>
            </w:r>
            <w:r w:rsidR="00CC1CAB" w:rsidRPr="002046A5">
              <w:rPr>
                <w:rFonts w:ascii="Times New Roman" w:hAnsi="Times New Roman" w:cs="Times New Roman"/>
                <w:sz w:val="18"/>
                <w:szCs w:val="18"/>
                <w:lang w:val="it-IT" w:eastAsia="hr-HR"/>
              </w:rPr>
              <w:t>seminarski</w:t>
            </w:r>
          </w:p>
          <w:p w14:paraId="0BDB39FD" w14:textId="77777777" w:rsidR="00CC1CAB" w:rsidRPr="002046A5" w:rsidRDefault="00CC1CAB"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rad i završni ispit</w:t>
            </w:r>
          </w:p>
        </w:tc>
        <w:tc>
          <w:tcPr>
            <w:tcW w:w="1128" w:type="dxa"/>
            <w:gridSpan w:val="8"/>
            <w:vAlign w:val="center"/>
          </w:tcPr>
          <w:p w14:paraId="744C439F" w14:textId="77777777" w:rsidR="00CC1CAB" w:rsidRPr="002046A5" w:rsidRDefault="008B0121" w:rsidP="0089269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33899346"/>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w:t>
            </w:r>
            <w:r w:rsidR="00CC1CAB" w:rsidRPr="002046A5">
              <w:rPr>
                <w:rFonts w:ascii="Times New Roman" w:hAnsi="Times New Roman" w:cs="Times New Roman"/>
                <w:sz w:val="18"/>
                <w:szCs w:val="18"/>
                <w:lang w:eastAsia="hr-HR"/>
              </w:rPr>
              <w:t>praktični rad</w:t>
            </w:r>
          </w:p>
        </w:tc>
        <w:tc>
          <w:tcPr>
            <w:tcW w:w="1184" w:type="dxa"/>
            <w:vAlign w:val="center"/>
          </w:tcPr>
          <w:p w14:paraId="2CCB2B1E" w14:textId="77777777" w:rsidR="00CC1CAB" w:rsidRPr="002046A5" w:rsidRDefault="008B0121" w:rsidP="0089269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40591920"/>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w:t>
            </w:r>
            <w:r w:rsidR="00CC1CAB" w:rsidRPr="002046A5">
              <w:rPr>
                <w:rFonts w:ascii="Times New Roman" w:hAnsi="Times New Roman" w:cs="Times New Roman"/>
                <w:sz w:val="18"/>
                <w:szCs w:val="18"/>
                <w:lang w:eastAsia="hr-HR"/>
              </w:rPr>
              <w:t>drugi oblici</w:t>
            </w:r>
          </w:p>
        </w:tc>
      </w:tr>
      <w:tr w:rsidR="00CC1CAB" w:rsidRPr="002046A5" w14:paraId="0369C24C" w14:textId="77777777" w:rsidTr="00892696">
        <w:tc>
          <w:tcPr>
            <w:tcW w:w="1801" w:type="dxa"/>
            <w:shd w:val="clear" w:color="auto" w:fill="F2F2F2" w:themeFill="background1" w:themeFillShade="F2"/>
          </w:tcPr>
          <w:p w14:paraId="3DEA5776" w14:textId="77777777" w:rsidR="00CC1CAB" w:rsidRPr="002046A5" w:rsidRDefault="00CC1CAB" w:rsidP="00892696">
            <w:pPr>
              <w:spacing w:before="20" w:after="20"/>
              <w:rPr>
                <w:rFonts w:ascii="Times New Roman" w:hAnsi="Times New Roman" w:cs="Times New Roman"/>
                <w:b/>
                <w:sz w:val="18"/>
              </w:rPr>
            </w:pPr>
            <w:r w:rsidRPr="002046A5">
              <w:rPr>
                <w:rFonts w:ascii="Times New Roman" w:hAnsi="Times New Roman" w:cs="Times New Roman"/>
                <w:b/>
                <w:sz w:val="18"/>
              </w:rPr>
              <w:t>Način formiranja završne ocjene (%)</w:t>
            </w:r>
          </w:p>
        </w:tc>
        <w:tc>
          <w:tcPr>
            <w:tcW w:w="7487" w:type="dxa"/>
            <w:gridSpan w:val="33"/>
            <w:vAlign w:val="center"/>
          </w:tcPr>
          <w:p w14:paraId="622A14B8" w14:textId="77777777" w:rsidR="00CC1CAB" w:rsidRPr="002046A5" w:rsidRDefault="00CC1CAB" w:rsidP="00892696">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50% praktični rad, 50% završni ispit</w:t>
            </w:r>
          </w:p>
        </w:tc>
      </w:tr>
      <w:tr w:rsidR="00CC1CAB" w:rsidRPr="002046A5" w14:paraId="1FC67608" w14:textId="77777777" w:rsidTr="00892696">
        <w:tc>
          <w:tcPr>
            <w:tcW w:w="1801" w:type="dxa"/>
            <w:vMerge w:val="restart"/>
            <w:shd w:val="clear" w:color="auto" w:fill="F2F2F2" w:themeFill="background1" w:themeFillShade="F2"/>
          </w:tcPr>
          <w:p w14:paraId="0B4F7CDC" w14:textId="77777777" w:rsidR="00CC1CAB" w:rsidRPr="002046A5" w:rsidRDefault="00CC1CAB" w:rsidP="00892696">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 xml:space="preserve">Ocjenjivanje </w:t>
            </w:r>
          </w:p>
          <w:p w14:paraId="0375AD96" w14:textId="77777777" w:rsidR="00CC1CAB" w:rsidRPr="002046A5" w:rsidRDefault="00CC1CAB" w:rsidP="00892696">
            <w:pPr>
              <w:spacing w:before="20" w:after="20"/>
              <w:rPr>
                <w:rFonts w:ascii="Times New Roman" w:hAnsi="Times New Roman" w:cs="Times New Roman"/>
                <w:b/>
                <w:sz w:val="18"/>
                <w:lang w:val="it-IT"/>
              </w:rPr>
            </w:pPr>
            <w:r w:rsidRPr="002046A5">
              <w:rPr>
                <w:rFonts w:ascii="Times New Roman" w:hAnsi="Times New Roman" w:cs="Times New Roman"/>
                <w:sz w:val="18"/>
                <w:lang w:val="it-IT"/>
              </w:rPr>
              <w:t>/upisati postotak ili broj bodova za elemente koji se ocjenjuju/</w:t>
            </w:r>
          </w:p>
        </w:tc>
        <w:tc>
          <w:tcPr>
            <w:tcW w:w="1097" w:type="dxa"/>
            <w:gridSpan w:val="5"/>
            <w:vAlign w:val="center"/>
          </w:tcPr>
          <w:p w14:paraId="549106AB" w14:textId="77777777" w:rsidR="00CC1CAB" w:rsidRPr="002046A5" w:rsidRDefault="00CC1CAB"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&lt; 60 %</w:t>
            </w:r>
          </w:p>
        </w:tc>
        <w:tc>
          <w:tcPr>
            <w:tcW w:w="6390" w:type="dxa"/>
            <w:gridSpan w:val="28"/>
            <w:vAlign w:val="center"/>
          </w:tcPr>
          <w:p w14:paraId="5AB9AA48" w14:textId="77777777" w:rsidR="00CC1CAB" w:rsidRPr="002046A5" w:rsidRDefault="00CC1CAB"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nedovoljan (1)</w:t>
            </w:r>
          </w:p>
        </w:tc>
      </w:tr>
      <w:tr w:rsidR="00CC1CAB" w:rsidRPr="002046A5" w14:paraId="162B35D9" w14:textId="77777777" w:rsidTr="00892696">
        <w:tc>
          <w:tcPr>
            <w:tcW w:w="1801" w:type="dxa"/>
            <w:vMerge/>
            <w:shd w:val="clear" w:color="auto" w:fill="F2F2F2" w:themeFill="background1" w:themeFillShade="F2"/>
          </w:tcPr>
          <w:p w14:paraId="1BAADDA3" w14:textId="77777777" w:rsidR="00CC1CAB" w:rsidRPr="002046A5" w:rsidRDefault="00CC1CAB" w:rsidP="00892696">
            <w:pPr>
              <w:spacing w:before="20" w:after="20"/>
              <w:rPr>
                <w:rFonts w:ascii="Times New Roman" w:hAnsi="Times New Roman" w:cs="Times New Roman"/>
                <w:b/>
                <w:sz w:val="18"/>
              </w:rPr>
            </w:pPr>
          </w:p>
        </w:tc>
        <w:tc>
          <w:tcPr>
            <w:tcW w:w="1097" w:type="dxa"/>
            <w:gridSpan w:val="5"/>
            <w:vAlign w:val="center"/>
          </w:tcPr>
          <w:p w14:paraId="050569B2" w14:textId="77777777" w:rsidR="00CC1CAB" w:rsidRPr="002046A5" w:rsidRDefault="00CC1CAB"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 60 %</w:t>
            </w:r>
          </w:p>
        </w:tc>
        <w:tc>
          <w:tcPr>
            <w:tcW w:w="6390" w:type="dxa"/>
            <w:gridSpan w:val="28"/>
            <w:vAlign w:val="center"/>
          </w:tcPr>
          <w:p w14:paraId="3BB47CF9" w14:textId="77777777" w:rsidR="00CC1CAB" w:rsidRPr="002046A5" w:rsidRDefault="00CC1CAB"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dovoljan (2)</w:t>
            </w:r>
          </w:p>
        </w:tc>
      </w:tr>
      <w:tr w:rsidR="00CC1CAB" w:rsidRPr="002046A5" w14:paraId="042F2A89" w14:textId="77777777" w:rsidTr="00892696">
        <w:tc>
          <w:tcPr>
            <w:tcW w:w="1801" w:type="dxa"/>
            <w:vMerge/>
            <w:shd w:val="clear" w:color="auto" w:fill="F2F2F2" w:themeFill="background1" w:themeFillShade="F2"/>
          </w:tcPr>
          <w:p w14:paraId="12BD940F" w14:textId="77777777" w:rsidR="00CC1CAB" w:rsidRPr="002046A5" w:rsidRDefault="00CC1CAB" w:rsidP="00892696">
            <w:pPr>
              <w:spacing w:before="20" w:after="20"/>
              <w:rPr>
                <w:rFonts w:ascii="Times New Roman" w:hAnsi="Times New Roman" w:cs="Times New Roman"/>
                <w:b/>
                <w:sz w:val="18"/>
              </w:rPr>
            </w:pPr>
          </w:p>
        </w:tc>
        <w:tc>
          <w:tcPr>
            <w:tcW w:w="1097" w:type="dxa"/>
            <w:gridSpan w:val="5"/>
            <w:vAlign w:val="center"/>
          </w:tcPr>
          <w:p w14:paraId="0DE5CF35" w14:textId="77777777" w:rsidR="00CC1CAB" w:rsidRPr="002046A5" w:rsidRDefault="00CC1CAB"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70 %</w:t>
            </w:r>
          </w:p>
        </w:tc>
        <w:tc>
          <w:tcPr>
            <w:tcW w:w="6390" w:type="dxa"/>
            <w:gridSpan w:val="28"/>
            <w:vAlign w:val="center"/>
          </w:tcPr>
          <w:p w14:paraId="444AC9DE" w14:textId="77777777" w:rsidR="00CC1CAB" w:rsidRPr="002046A5" w:rsidRDefault="00CC1CAB"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dobar (3)</w:t>
            </w:r>
          </w:p>
        </w:tc>
      </w:tr>
      <w:tr w:rsidR="00CC1CAB" w:rsidRPr="002046A5" w14:paraId="5746A76F" w14:textId="77777777" w:rsidTr="00892696">
        <w:tc>
          <w:tcPr>
            <w:tcW w:w="1801" w:type="dxa"/>
            <w:vMerge/>
            <w:shd w:val="clear" w:color="auto" w:fill="F2F2F2" w:themeFill="background1" w:themeFillShade="F2"/>
          </w:tcPr>
          <w:p w14:paraId="207F77ED" w14:textId="77777777" w:rsidR="00CC1CAB" w:rsidRPr="002046A5" w:rsidRDefault="00CC1CAB" w:rsidP="00892696">
            <w:pPr>
              <w:spacing w:before="20" w:after="20"/>
              <w:rPr>
                <w:rFonts w:ascii="Times New Roman" w:hAnsi="Times New Roman" w:cs="Times New Roman"/>
                <w:b/>
                <w:sz w:val="18"/>
              </w:rPr>
            </w:pPr>
          </w:p>
        </w:tc>
        <w:tc>
          <w:tcPr>
            <w:tcW w:w="1097" w:type="dxa"/>
            <w:gridSpan w:val="5"/>
            <w:vAlign w:val="center"/>
          </w:tcPr>
          <w:p w14:paraId="552894BD" w14:textId="77777777" w:rsidR="00CC1CAB" w:rsidRPr="002046A5" w:rsidRDefault="00CC1CAB"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80 %</w:t>
            </w:r>
          </w:p>
        </w:tc>
        <w:tc>
          <w:tcPr>
            <w:tcW w:w="6390" w:type="dxa"/>
            <w:gridSpan w:val="28"/>
            <w:vAlign w:val="center"/>
          </w:tcPr>
          <w:p w14:paraId="10DF081B" w14:textId="77777777" w:rsidR="00CC1CAB" w:rsidRPr="002046A5" w:rsidRDefault="00CC1CAB"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vrlo dobar (4)</w:t>
            </w:r>
          </w:p>
        </w:tc>
      </w:tr>
      <w:tr w:rsidR="00CC1CAB" w:rsidRPr="002046A5" w14:paraId="4132EF09" w14:textId="77777777" w:rsidTr="00892696">
        <w:tc>
          <w:tcPr>
            <w:tcW w:w="1801" w:type="dxa"/>
            <w:vMerge/>
            <w:shd w:val="clear" w:color="auto" w:fill="F2F2F2" w:themeFill="background1" w:themeFillShade="F2"/>
          </w:tcPr>
          <w:p w14:paraId="4C922CEF" w14:textId="77777777" w:rsidR="00CC1CAB" w:rsidRPr="002046A5" w:rsidRDefault="00CC1CAB" w:rsidP="00892696">
            <w:pPr>
              <w:spacing w:before="20" w:after="20"/>
              <w:rPr>
                <w:rFonts w:ascii="Times New Roman" w:hAnsi="Times New Roman" w:cs="Times New Roman"/>
                <w:b/>
                <w:sz w:val="18"/>
              </w:rPr>
            </w:pPr>
          </w:p>
        </w:tc>
        <w:tc>
          <w:tcPr>
            <w:tcW w:w="1097" w:type="dxa"/>
            <w:gridSpan w:val="5"/>
            <w:vAlign w:val="center"/>
          </w:tcPr>
          <w:p w14:paraId="1ED29DF9" w14:textId="77777777" w:rsidR="00CC1CAB" w:rsidRPr="002046A5" w:rsidRDefault="00CC1CAB"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 90 %</w:t>
            </w:r>
          </w:p>
        </w:tc>
        <w:tc>
          <w:tcPr>
            <w:tcW w:w="6390" w:type="dxa"/>
            <w:gridSpan w:val="28"/>
            <w:vAlign w:val="center"/>
          </w:tcPr>
          <w:p w14:paraId="1103286F" w14:textId="77777777" w:rsidR="00CC1CAB" w:rsidRPr="002046A5" w:rsidRDefault="00CC1CAB"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izvrstan (5)</w:t>
            </w:r>
          </w:p>
        </w:tc>
      </w:tr>
      <w:tr w:rsidR="00CC1CAB" w:rsidRPr="002046A5" w14:paraId="1123FE9D" w14:textId="77777777" w:rsidTr="00892696">
        <w:tc>
          <w:tcPr>
            <w:tcW w:w="1801" w:type="dxa"/>
            <w:shd w:val="clear" w:color="auto" w:fill="F2F2F2" w:themeFill="background1" w:themeFillShade="F2"/>
          </w:tcPr>
          <w:p w14:paraId="5A08F566" w14:textId="77777777" w:rsidR="00CC1CAB" w:rsidRPr="002046A5" w:rsidRDefault="00CC1CAB" w:rsidP="00892696">
            <w:pPr>
              <w:spacing w:before="20" w:after="20"/>
              <w:rPr>
                <w:rFonts w:ascii="Times New Roman" w:hAnsi="Times New Roman" w:cs="Times New Roman"/>
                <w:b/>
                <w:sz w:val="18"/>
              </w:rPr>
            </w:pPr>
            <w:r w:rsidRPr="002046A5">
              <w:rPr>
                <w:rFonts w:ascii="Times New Roman" w:hAnsi="Times New Roman" w:cs="Times New Roman"/>
                <w:b/>
                <w:sz w:val="18"/>
              </w:rPr>
              <w:t>Način praćenja kvalitete</w:t>
            </w:r>
          </w:p>
        </w:tc>
        <w:tc>
          <w:tcPr>
            <w:tcW w:w="7487" w:type="dxa"/>
            <w:gridSpan w:val="33"/>
            <w:vAlign w:val="center"/>
          </w:tcPr>
          <w:p w14:paraId="24BB2EAF" w14:textId="77777777" w:rsidR="00CC1CAB" w:rsidRPr="002046A5"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794021133"/>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lang w:val="it-IT"/>
                  </w:rPr>
                  <w:t>☒</w:t>
                </w:r>
              </w:sdtContent>
            </w:sdt>
            <w:r w:rsidR="00CC1CAB" w:rsidRPr="002046A5">
              <w:rPr>
                <w:rFonts w:ascii="Times New Roman" w:hAnsi="Times New Roman" w:cs="Times New Roman"/>
                <w:sz w:val="18"/>
                <w:lang w:val="it-IT"/>
              </w:rPr>
              <w:t xml:space="preserve"> studentska evaluacija nastave na razini Sveučilišta </w:t>
            </w:r>
          </w:p>
          <w:p w14:paraId="3BFAC73E" w14:textId="77777777" w:rsidR="00CC1CAB" w:rsidRPr="002046A5"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512216445"/>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lang w:val="it-IT"/>
                  </w:rPr>
                  <w:t>☐</w:t>
                </w:r>
              </w:sdtContent>
            </w:sdt>
            <w:r w:rsidR="00CC1CAB" w:rsidRPr="002046A5">
              <w:rPr>
                <w:rFonts w:ascii="Times New Roman" w:hAnsi="Times New Roman" w:cs="Times New Roman"/>
                <w:sz w:val="18"/>
                <w:lang w:val="it-IT"/>
              </w:rPr>
              <w:t xml:space="preserve"> studentska evaluacija nastave na razini sastavnice</w:t>
            </w:r>
          </w:p>
          <w:p w14:paraId="1EBA5CEF" w14:textId="77777777" w:rsidR="00CC1CAB" w:rsidRPr="002046A5"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371351973"/>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lang w:val="it-IT"/>
                  </w:rPr>
                  <w:t>☐</w:t>
                </w:r>
              </w:sdtContent>
            </w:sdt>
            <w:r w:rsidR="00CC1CAB" w:rsidRPr="002046A5">
              <w:rPr>
                <w:rFonts w:ascii="Times New Roman" w:hAnsi="Times New Roman" w:cs="Times New Roman"/>
                <w:sz w:val="18"/>
                <w:lang w:val="it-IT"/>
              </w:rPr>
              <w:t xml:space="preserve"> interna evaluacija nastave </w:t>
            </w:r>
          </w:p>
          <w:p w14:paraId="6E8BF445" w14:textId="77777777" w:rsidR="00CC1CAB" w:rsidRPr="002046A5"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488522528"/>
                <w14:checkbox>
                  <w14:checked w14:val="1"/>
                  <w14:checkedState w14:val="2612" w14:font="MS Gothic"/>
                  <w14:uncheckedState w14:val="2610" w14:font="MS Gothic"/>
                </w14:checkbox>
              </w:sdtPr>
              <w:sdtEndPr/>
              <w:sdtContent>
                <w:r w:rsidR="00CC1CAB" w:rsidRPr="002046A5">
                  <w:rPr>
                    <w:rFonts w:ascii="Segoe UI Symbol" w:eastAsia="MS Gothic" w:hAnsi="Segoe UI Symbol" w:cs="Segoe UI Symbol"/>
                    <w:sz w:val="18"/>
                    <w:lang w:val="it-IT"/>
                  </w:rPr>
                  <w:t>☒</w:t>
                </w:r>
              </w:sdtContent>
            </w:sdt>
            <w:r w:rsidR="00CC1CAB" w:rsidRPr="002046A5">
              <w:rPr>
                <w:rFonts w:ascii="Times New Roman" w:hAnsi="Times New Roman" w:cs="Times New Roman"/>
                <w:sz w:val="18"/>
                <w:lang w:val="it-IT"/>
              </w:rPr>
              <w:t xml:space="preserve"> tematske sjednice stručnih vijeća sastavnica o kvaliteti nastave i rezultatima studentske ankete</w:t>
            </w:r>
          </w:p>
          <w:p w14:paraId="0A26E4CB" w14:textId="77777777" w:rsidR="00CC1CAB" w:rsidRPr="002046A5"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4246338"/>
                <w14:checkbox>
                  <w14:checked w14:val="0"/>
                  <w14:checkedState w14:val="2612" w14:font="MS Gothic"/>
                  <w14:uncheckedState w14:val="2610" w14:font="MS Gothic"/>
                </w14:checkbox>
              </w:sdtPr>
              <w:sdtEndPr/>
              <w:sdtContent>
                <w:r w:rsidR="00CC1CAB" w:rsidRPr="002046A5">
                  <w:rPr>
                    <w:rFonts w:ascii="Segoe UI Symbol" w:eastAsia="MS Gothic" w:hAnsi="Segoe UI Symbol" w:cs="Segoe UI Symbol"/>
                    <w:sz w:val="18"/>
                  </w:rPr>
                  <w:t>☐</w:t>
                </w:r>
              </w:sdtContent>
            </w:sdt>
            <w:r w:rsidR="00CC1CAB" w:rsidRPr="002046A5">
              <w:rPr>
                <w:rFonts w:ascii="Times New Roman" w:hAnsi="Times New Roman" w:cs="Times New Roman"/>
                <w:sz w:val="18"/>
              </w:rPr>
              <w:t xml:space="preserve"> ostalo</w:t>
            </w:r>
          </w:p>
        </w:tc>
      </w:tr>
      <w:tr w:rsidR="00CC1CAB" w:rsidRPr="002046A5" w14:paraId="4D5AFE9F" w14:textId="77777777" w:rsidTr="00892696">
        <w:tc>
          <w:tcPr>
            <w:tcW w:w="1801" w:type="dxa"/>
            <w:shd w:val="clear" w:color="auto" w:fill="F2F2F2" w:themeFill="background1" w:themeFillShade="F2"/>
          </w:tcPr>
          <w:p w14:paraId="2CEB8FB9" w14:textId="77777777" w:rsidR="00CC1CAB" w:rsidRPr="002046A5" w:rsidRDefault="00CC1CAB" w:rsidP="00892696">
            <w:pPr>
              <w:spacing w:before="20" w:after="20"/>
              <w:rPr>
                <w:rFonts w:ascii="Times New Roman" w:hAnsi="Times New Roman" w:cs="Times New Roman"/>
                <w:b/>
                <w:sz w:val="18"/>
              </w:rPr>
            </w:pPr>
            <w:r w:rsidRPr="002046A5">
              <w:rPr>
                <w:rFonts w:ascii="Times New Roman" w:hAnsi="Times New Roman" w:cs="Times New Roman"/>
                <w:b/>
                <w:sz w:val="18"/>
              </w:rPr>
              <w:t>Napomena / Ostalo</w:t>
            </w:r>
          </w:p>
        </w:tc>
        <w:tc>
          <w:tcPr>
            <w:tcW w:w="7487" w:type="dxa"/>
            <w:gridSpan w:val="33"/>
            <w:shd w:val="clear" w:color="auto" w:fill="auto"/>
          </w:tcPr>
          <w:p w14:paraId="63F57902" w14:textId="77777777" w:rsidR="00CC1CAB" w:rsidRPr="002046A5" w:rsidRDefault="00CC1CAB"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Sukladno čl. 6.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5B302288" w14:textId="77777777" w:rsidR="00CC1CAB" w:rsidRPr="002046A5" w:rsidRDefault="00CC1CAB"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čl. 14.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14:paraId="60A9AF52" w14:textId="77777777" w:rsidR="00CC1CAB" w:rsidRPr="002046A5" w:rsidRDefault="00CC1CAB"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Etički je nedopušten svaki čin koji predstavlja povrjedu akademskog poštenja. To uključuje, ali se ne ograničava samo na: </w:t>
            </w:r>
          </w:p>
          <w:p w14:paraId="68B7B68D" w14:textId="77777777" w:rsidR="00CC1CAB" w:rsidRPr="002046A5" w:rsidRDefault="00CC1CAB"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6AE3304A" w14:textId="77777777" w:rsidR="00CC1CAB" w:rsidRPr="002046A5" w:rsidRDefault="00CC1CAB"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lastRenderedPageBreak/>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28C06465" w14:textId="77777777" w:rsidR="00CC1CAB" w:rsidRPr="002046A5" w:rsidRDefault="00CC1CAB" w:rsidP="0089269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oblici neetičnog ponašanja rezultirat će negativnom ocjenom u kolegiju bez mogućnosti nadoknade ili popravka. </w:t>
            </w:r>
            <w:r w:rsidRPr="002046A5">
              <w:rPr>
                <w:rFonts w:ascii="Times New Roman" w:eastAsia="MS Gothic" w:hAnsi="Times New Roman" w:cs="Times New Roman"/>
                <w:sz w:val="18"/>
                <w:lang w:val="it-IT"/>
              </w:rPr>
              <w:t xml:space="preserve">U slučaju težih povreda primjenjuje se </w:t>
            </w:r>
            <w:hyperlink r:id="rId25" w:history="1">
              <w:r w:rsidRPr="002046A5">
                <w:rPr>
                  <w:rStyle w:val="Hyperlink"/>
                  <w:rFonts w:ascii="Times New Roman" w:eastAsia="MS Gothic" w:hAnsi="Times New Roman" w:cs="Times New Roman"/>
                  <w:i/>
                  <w:sz w:val="18"/>
                  <w:lang w:val="it-IT"/>
                </w:rPr>
                <w:t>Pravilnik o stegovnoj odgovornosti studenata/studentica Sveučilišta u Zadru</w:t>
              </w:r>
            </w:hyperlink>
            <w:r w:rsidRPr="002046A5">
              <w:rPr>
                <w:rFonts w:ascii="Times New Roman" w:eastAsia="MS Gothic" w:hAnsi="Times New Roman" w:cs="Times New Roman"/>
                <w:sz w:val="18"/>
                <w:lang w:val="it-IT"/>
              </w:rPr>
              <w:t>.</w:t>
            </w:r>
          </w:p>
          <w:p w14:paraId="77D8448A" w14:textId="77777777" w:rsidR="00CC1CAB" w:rsidRPr="002046A5" w:rsidRDefault="00CC1CAB" w:rsidP="00892696">
            <w:pPr>
              <w:tabs>
                <w:tab w:val="left" w:pos="1218"/>
              </w:tabs>
              <w:spacing w:before="20" w:after="20"/>
              <w:jc w:val="both"/>
              <w:rPr>
                <w:rFonts w:ascii="Times New Roman" w:eastAsia="MS Gothic" w:hAnsi="Times New Roman" w:cs="Times New Roman"/>
                <w:sz w:val="18"/>
                <w:lang w:val="it-IT"/>
              </w:rPr>
            </w:pPr>
          </w:p>
          <w:p w14:paraId="3ECA57C5" w14:textId="77777777" w:rsidR="00CC1CAB" w:rsidRPr="002046A5" w:rsidRDefault="00CC1CAB" w:rsidP="0089269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 elektronskoj komunikaciji bit će odgovarano samo na poruke koje dolaze s poznatih adresa s imenom i prezimenom, te koje su napisane hrvatskim standardom i primjerenim akademskim stilom.</w:t>
            </w:r>
          </w:p>
          <w:p w14:paraId="7396014C" w14:textId="77777777" w:rsidR="00CC1CAB" w:rsidRPr="002046A5" w:rsidRDefault="00CC1CAB" w:rsidP="00892696">
            <w:pPr>
              <w:tabs>
                <w:tab w:val="left" w:pos="1218"/>
              </w:tabs>
              <w:spacing w:before="20" w:after="20"/>
              <w:jc w:val="both"/>
              <w:rPr>
                <w:rFonts w:ascii="Times New Roman" w:eastAsia="MS Gothic" w:hAnsi="Times New Roman" w:cs="Times New Roman"/>
                <w:sz w:val="18"/>
                <w:lang w:val="it-IT"/>
              </w:rPr>
            </w:pPr>
          </w:p>
          <w:p w14:paraId="5CBCAD8E" w14:textId="77777777" w:rsidR="00CC1CAB" w:rsidRPr="002046A5" w:rsidRDefault="00CC1CAB" w:rsidP="0089269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kolegiju se koristi Merlin, sustav za e-učenje, pa su studentima                                                                                                                                                                                                                                                                                                                                                                                                                                                                                                                                                                                                                                                                                                                                                                                                                                                                                                                                                                                                                                                                                                                                                                                                                                                                                                                                                                                                                                                                                                                                                                                                                           potrebni AAI računi. </w:t>
            </w:r>
            <w:r w:rsidRPr="002046A5">
              <w:rPr>
                <w:rFonts w:ascii="Times New Roman" w:eastAsia="MS Gothic" w:hAnsi="Times New Roman" w:cs="Times New Roman"/>
                <w:i/>
                <w:sz w:val="18"/>
                <w:lang w:val="it-IT"/>
              </w:rPr>
              <w:t>/izbrisati po potrebi/</w:t>
            </w:r>
          </w:p>
        </w:tc>
      </w:tr>
    </w:tbl>
    <w:p w14:paraId="680D506F" w14:textId="61D3B2AD" w:rsidR="00CC1CAB" w:rsidRDefault="00CC1CAB" w:rsidP="0054424C">
      <w:pPr>
        <w:rPr>
          <w:rFonts w:ascii="Times New Roman" w:hAnsi="Times New Roman" w:cs="Times New Roman"/>
          <w:b/>
        </w:rPr>
      </w:pPr>
    </w:p>
    <w:p w14:paraId="117A7676" w14:textId="221F37A7" w:rsidR="00CC1CAB" w:rsidRDefault="00CC1CAB" w:rsidP="0054424C">
      <w:pPr>
        <w:rPr>
          <w:rFonts w:ascii="Times New Roman" w:hAnsi="Times New Roman" w:cs="Times New Roman"/>
          <w:b/>
        </w:rPr>
      </w:pPr>
    </w:p>
    <w:p w14:paraId="22A6D0A5" w14:textId="0D09F083" w:rsidR="00CC1CAB" w:rsidRDefault="00CC1CAB" w:rsidP="0054424C">
      <w:pPr>
        <w:rPr>
          <w:rFonts w:ascii="Times New Roman" w:hAnsi="Times New Roman" w:cs="Times New Roman"/>
          <w:b/>
        </w:rPr>
      </w:pPr>
    </w:p>
    <w:tbl>
      <w:tblPr>
        <w:tblStyle w:val="TableGrid"/>
        <w:tblW w:w="9619" w:type="dxa"/>
        <w:tblInd w:w="0" w:type="dxa"/>
        <w:tblLayout w:type="fixed"/>
        <w:tblLook w:val="04A0" w:firstRow="1" w:lastRow="0" w:firstColumn="1" w:lastColumn="0" w:noHBand="0" w:noVBand="1"/>
      </w:tblPr>
      <w:tblGrid>
        <w:gridCol w:w="2037"/>
        <w:gridCol w:w="56"/>
        <w:gridCol w:w="430"/>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892696" w:rsidRPr="004674B9" w14:paraId="772E6B13" w14:textId="77777777" w:rsidTr="00892696">
        <w:tc>
          <w:tcPr>
            <w:tcW w:w="2037" w:type="dxa"/>
            <w:shd w:val="clear" w:color="auto" w:fill="F2F2F2" w:themeFill="background1" w:themeFillShade="F2"/>
            <w:vAlign w:val="center"/>
          </w:tcPr>
          <w:p w14:paraId="63786538" w14:textId="77777777" w:rsidR="00892696" w:rsidRPr="004674B9" w:rsidRDefault="00892696" w:rsidP="00892696">
            <w:pPr>
              <w:spacing w:before="20" w:after="20"/>
              <w:rPr>
                <w:rFonts w:ascii="Times New Roman" w:hAnsi="Times New Roman" w:cs="Times New Roman"/>
                <w:b/>
              </w:rPr>
            </w:pPr>
            <w:r w:rsidRPr="004674B9">
              <w:rPr>
                <w:rFonts w:ascii="Times New Roman" w:hAnsi="Times New Roman" w:cs="Times New Roman"/>
                <w:b/>
              </w:rPr>
              <w:t xml:space="preserve">Naziv kolegija </w:t>
            </w:r>
          </w:p>
        </w:tc>
        <w:tc>
          <w:tcPr>
            <w:tcW w:w="5291" w:type="dxa"/>
            <w:gridSpan w:val="24"/>
            <w:vAlign w:val="center"/>
          </w:tcPr>
          <w:p w14:paraId="1CD00524" w14:textId="77777777" w:rsidR="00892696" w:rsidRPr="004674B9" w:rsidRDefault="00892696" w:rsidP="00892696">
            <w:pPr>
              <w:spacing w:before="20" w:after="20"/>
              <w:jc w:val="center"/>
              <w:rPr>
                <w:rFonts w:ascii="Times New Roman" w:hAnsi="Times New Roman" w:cs="Times New Roman"/>
                <w:b/>
                <w:sz w:val="20"/>
              </w:rPr>
            </w:pPr>
            <w:r w:rsidRPr="004674B9">
              <w:rPr>
                <w:rFonts w:ascii="Times New Roman" w:hAnsi="Times New Roman" w:cs="Times New Roman"/>
                <w:b/>
                <w:sz w:val="24"/>
              </w:rPr>
              <w:t>PASTORAL BRAKA I OBITELJI</w:t>
            </w:r>
          </w:p>
        </w:tc>
        <w:tc>
          <w:tcPr>
            <w:tcW w:w="758" w:type="dxa"/>
            <w:gridSpan w:val="3"/>
            <w:shd w:val="clear" w:color="auto" w:fill="F2F2F2" w:themeFill="background1" w:themeFillShade="F2"/>
          </w:tcPr>
          <w:p w14:paraId="7361E9DA" w14:textId="77777777" w:rsidR="00892696" w:rsidRPr="004674B9" w:rsidRDefault="00892696" w:rsidP="00892696">
            <w:pPr>
              <w:spacing w:before="20" w:after="20"/>
              <w:jc w:val="center"/>
              <w:rPr>
                <w:rFonts w:ascii="Times New Roman" w:hAnsi="Times New Roman" w:cs="Times New Roman"/>
                <w:b/>
                <w:sz w:val="20"/>
              </w:rPr>
            </w:pPr>
            <w:r w:rsidRPr="004674B9">
              <w:rPr>
                <w:rFonts w:ascii="Times New Roman" w:hAnsi="Times New Roman" w:cs="Times New Roman"/>
                <w:b/>
                <w:sz w:val="20"/>
              </w:rPr>
              <w:t>akad. god.</w:t>
            </w:r>
          </w:p>
        </w:tc>
        <w:tc>
          <w:tcPr>
            <w:tcW w:w="1533" w:type="dxa"/>
            <w:gridSpan w:val="4"/>
            <w:vAlign w:val="center"/>
          </w:tcPr>
          <w:p w14:paraId="0E553DBE" w14:textId="7E699935" w:rsidR="00892696" w:rsidRPr="004674B9" w:rsidRDefault="00892696" w:rsidP="00892696">
            <w:pPr>
              <w:spacing w:before="20" w:after="20"/>
              <w:jc w:val="center"/>
              <w:rPr>
                <w:rFonts w:ascii="Times New Roman" w:hAnsi="Times New Roman" w:cs="Times New Roman"/>
                <w:sz w:val="20"/>
              </w:rPr>
            </w:pPr>
            <w:r w:rsidRPr="004674B9">
              <w:rPr>
                <w:rFonts w:ascii="Times New Roman" w:hAnsi="Times New Roman" w:cs="Times New Roman"/>
                <w:sz w:val="20"/>
              </w:rPr>
              <w:t>20</w:t>
            </w:r>
            <w:r w:rsidR="00EB5AB6">
              <w:rPr>
                <w:rFonts w:ascii="Times New Roman" w:hAnsi="Times New Roman" w:cs="Times New Roman"/>
                <w:sz w:val="20"/>
              </w:rPr>
              <w:t>20</w:t>
            </w:r>
            <w:r w:rsidRPr="004674B9">
              <w:rPr>
                <w:rFonts w:ascii="Times New Roman" w:hAnsi="Times New Roman" w:cs="Times New Roman"/>
                <w:sz w:val="20"/>
              </w:rPr>
              <w:t>./202</w:t>
            </w:r>
            <w:r w:rsidR="00EB5AB6">
              <w:rPr>
                <w:rFonts w:ascii="Times New Roman" w:hAnsi="Times New Roman" w:cs="Times New Roman"/>
                <w:sz w:val="20"/>
              </w:rPr>
              <w:t>1</w:t>
            </w:r>
            <w:r w:rsidRPr="004674B9">
              <w:rPr>
                <w:rFonts w:ascii="Times New Roman" w:hAnsi="Times New Roman" w:cs="Times New Roman"/>
                <w:sz w:val="20"/>
              </w:rPr>
              <w:t>.</w:t>
            </w:r>
          </w:p>
        </w:tc>
      </w:tr>
      <w:tr w:rsidR="00892696" w:rsidRPr="004674B9" w14:paraId="50B4C1B5" w14:textId="77777777" w:rsidTr="00892696">
        <w:tc>
          <w:tcPr>
            <w:tcW w:w="2037" w:type="dxa"/>
            <w:shd w:val="clear" w:color="auto" w:fill="F2F2F2" w:themeFill="background1" w:themeFillShade="F2"/>
          </w:tcPr>
          <w:p w14:paraId="4ACEBBED" w14:textId="77777777" w:rsidR="00892696" w:rsidRPr="004674B9" w:rsidRDefault="00892696" w:rsidP="00892696">
            <w:pPr>
              <w:spacing w:before="20" w:after="20"/>
              <w:rPr>
                <w:rFonts w:ascii="Times New Roman" w:hAnsi="Times New Roman" w:cs="Times New Roman"/>
                <w:b/>
                <w:sz w:val="20"/>
              </w:rPr>
            </w:pPr>
            <w:r w:rsidRPr="004674B9">
              <w:rPr>
                <w:rFonts w:ascii="Times New Roman" w:hAnsi="Times New Roman" w:cs="Times New Roman"/>
                <w:b/>
                <w:sz w:val="20"/>
              </w:rPr>
              <w:t>Naziv studija</w:t>
            </w:r>
          </w:p>
        </w:tc>
        <w:tc>
          <w:tcPr>
            <w:tcW w:w="5291" w:type="dxa"/>
            <w:gridSpan w:val="24"/>
            <w:vAlign w:val="center"/>
          </w:tcPr>
          <w:p w14:paraId="780C4F08" w14:textId="77777777" w:rsidR="00892696" w:rsidRPr="004674B9" w:rsidRDefault="00892696" w:rsidP="00892696">
            <w:pPr>
              <w:spacing w:before="20" w:after="20"/>
              <w:rPr>
                <w:rFonts w:ascii="Times New Roman" w:hAnsi="Times New Roman" w:cs="Times New Roman"/>
                <w:sz w:val="20"/>
              </w:rPr>
            </w:pPr>
            <w:r w:rsidRPr="004674B9">
              <w:rPr>
                <w:rFonts w:ascii="Times New Roman" w:hAnsi="Times New Roman" w:cs="Times New Roman"/>
              </w:rPr>
              <w:t>Teološko-katehetski studij</w:t>
            </w:r>
          </w:p>
        </w:tc>
        <w:tc>
          <w:tcPr>
            <w:tcW w:w="758" w:type="dxa"/>
            <w:gridSpan w:val="3"/>
            <w:shd w:val="clear" w:color="auto" w:fill="F2F2F2" w:themeFill="background1" w:themeFillShade="F2"/>
          </w:tcPr>
          <w:p w14:paraId="0B40E13E" w14:textId="77777777" w:rsidR="00892696" w:rsidRPr="004674B9" w:rsidRDefault="00892696" w:rsidP="00892696">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4"/>
          </w:tcPr>
          <w:p w14:paraId="530DBA66" w14:textId="77777777" w:rsidR="00892696" w:rsidRPr="004674B9" w:rsidRDefault="00892696" w:rsidP="00892696">
            <w:pPr>
              <w:spacing w:before="20" w:after="20"/>
              <w:jc w:val="center"/>
              <w:rPr>
                <w:rFonts w:ascii="Times New Roman" w:hAnsi="Times New Roman" w:cs="Times New Roman"/>
                <w:b/>
                <w:sz w:val="20"/>
              </w:rPr>
            </w:pPr>
            <w:r w:rsidRPr="004674B9">
              <w:rPr>
                <w:rFonts w:ascii="Times New Roman" w:hAnsi="Times New Roman" w:cs="Times New Roman"/>
                <w:b/>
                <w:sz w:val="20"/>
              </w:rPr>
              <w:t>2</w:t>
            </w:r>
          </w:p>
        </w:tc>
      </w:tr>
      <w:tr w:rsidR="00892696" w:rsidRPr="004674B9" w14:paraId="0E481D06" w14:textId="77777777" w:rsidTr="00892696">
        <w:tc>
          <w:tcPr>
            <w:tcW w:w="2037" w:type="dxa"/>
            <w:shd w:val="clear" w:color="auto" w:fill="F2F2F2" w:themeFill="background1" w:themeFillShade="F2"/>
            <w:vAlign w:val="center"/>
          </w:tcPr>
          <w:p w14:paraId="417810C0" w14:textId="77777777" w:rsidR="00892696" w:rsidRPr="004674B9" w:rsidRDefault="00892696" w:rsidP="00892696">
            <w:pPr>
              <w:spacing w:before="20" w:after="20"/>
              <w:rPr>
                <w:rFonts w:ascii="Times New Roman" w:hAnsi="Times New Roman" w:cs="Times New Roman"/>
                <w:b/>
                <w:sz w:val="18"/>
                <w:szCs w:val="18"/>
              </w:rPr>
            </w:pPr>
            <w:r w:rsidRPr="004674B9">
              <w:rPr>
                <w:rFonts w:ascii="Times New Roman" w:hAnsi="Times New Roman" w:cs="Times New Roman"/>
                <w:b/>
                <w:sz w:val="18"/>
                <w:szCs w:val="18"/>
              </w:rPr>
              <w:t>Razina studija</w:t>
            </w:r>
          </w:p>
        </w:tc>
        <w:tc>
          <w:tcPr>
            <w:tcW w:w="1824" w:type="dxa"/>
            <w:gridSpan w:val="10"/>
          </w:tcPr>
          <w:p w14:paraId="362760FB" w14:textId="77777777" w:rsidR="00892696" w:rsidRPr="004674B9"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72377047"/>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szCs w:val="18"/>
                  </w:rPr>
                  <w:t>☐</w:t>
                </w:r>
              </w:sdtContent>
            </w:sdt>
            <w:r w:rsidR="00892696" w:rsidRPr="004674B9">
              <w:rPr>
                <w:rFonts w:ascii="Times New Roman" w:hAnsi="Times New Roman" w:cs="Times New Roman"/>
                <w:sz w:val="18"/>
                <w:szCs w:val="18"/>
              </w:rPr>
              <w:t xml:space="preserve"> preddiplomski </w:t>
            </w:r>
          </w:p>
        </w:tc>
        <w:tc>
          <w:tcPr>
            <w:tcW w:w="1531" w:type="dxa"/>
            <w:gridSpan w:val="7"/>
          </w:tcPr>
          <w:p w14:paraId="1FC03EC0" w14:textId="77777777" w:rsidR="00892696" w:rsidRPr="004674B9"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80836058"/>
                <w14:checkbox>
                  <w14:checked w14:val="1"/>
                  <w14:checkedState w14:val="2612" w14:font="MS Gothic"/>
                  <w14:uncheckedState w14:val="2610" w14:font="MS Gothic"/>
                </w14:checkbox>
              </w:sdtPr>
              <w:sdtEndPr/>
              <w:sdtContent>
                <w:r w:rsidR="00892696" w:rsidRPr="004674B9">
                  <w:rPr>
                    <w:rFonts w:ascii="Segoe UI Symbol" w:eastAsia="MS Gothic" w:hAnsi="Segoe UI Symbol" w:cs="Segoe UI Symbol"/>
                    <w:sz w:val="18"/>
                    <w:szCs w:val="18"/>
                  </w:rPr>
                  <w:t>☒</w:t>
                </w:r>
              </w:sdtContent>
            </w:sdt>
            <w:r w:rsidR="00892696" w:rsidRPr="004674B9">
              <w:rPr>
                <w:rFonts w:ascii="Times New Roman" w:hAnsi="Times New Roman" w:cs="Times New Roman"/>
                <w:sz w:val="18"/>
                <w:szCs w:val="18"/>
              </w:rPr>
              <w:t xml:space="preserve"> diplomski</w:t>
            </w:r>
          </w:p>
        </w:tc>
        <w:tc>
          <w:tcPr>
            <w:tcW w:w="1936" w:type="dxa"/>
            <w:gridSpan w:val="7"/>
          </w:tcPr>
          <w:p w14:paraId="2D33FCC1" w14:textId="77777777" w:rsidR="00892696" w:rsidRPr="004674B9"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03456204"/>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szCs w:val="18"/>
                  </w:rPr>
                  <w:t>☐</w:t>
                </w:r>
              </w:sdtContent>
            </w:sdt>
            <w:r w:rsidR="00892696" w:rsidRPr="004674B9">
              <w:rPr>
                <w:rFonts w:ascii="Times New Roman" w:hAnsi="Times New Roman" w:cs="Times New Roman"/>
                <w:sz w:val="18"/>
                <w:szCs w:val="18"/>
              </w:rPr>
              <w:t xml:space="preserve"> integrirani</w:t>
            </w:r>
          </w:p>
        </w:tc>
        <w:tc>
          <w:tcPr>
            <w:tcW w:w="2291" w:type="dxa"/>
            <w:gridSpan w:val="7"/>
            <w:shd w:val="clear" w:color="auto" w:fill="FFFFFF" w:themeFill="background1"/>
          </w:tcPr>
          <w:p w14:paraId="3E744A03" w14:textId="77777777" w:rsidR="00892696" w:rsidRPr="004674B9" w:rsidRDefault="008B0121"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2058042624"/>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szCs w:val="18"/>
                  </w:rPr>
                  <w:t>☐</w:t>
                </w:r>
              </w:sdtContent>
            </w:sdt>
            <w:r w:rsidR="00892696" w:rsidRPr="004674B9">
              <w:rPr>
                <w:rFonts w:ascii="Times New Roman" w:hAnsi="Times New Roman" w:cs="Times New Roman"/>
                <w:sz w:val="18"/>
                <w:szCs w:val="18"/>
              </w:rPr>
              <w:t xml:space="preserve"> poslijediplomski</w:t>
            </w:r>
          </w:p>
        </w:tc>
      </w:tr>
      <w:tr w:rsidR="00892696" w:rsidRPr="004674B9" w14:paraId="5AF6B70B" w14:textId="77777777" w:rsidTr="00892696">
        <w:tc>
          <w:tcPr>
            <w:tcW w:w="2037" w:type="dxa"/>
            <w:shd w:val="clear" w:color="auto" w:fill="F2F2F2" w:themeFill="background1" w:themeFillShade="F2"/>
            <w:vAlign w:val="center"/>
          </w:tcPr>
          <w:p w14:paraId="7F8E310A" w14:textId="77777777" w:rsidR="00892696" w:rsidRPr="004674B9" w:rsidRDefault="00892696" w:rsidP="00892696">
            <w:pPr>
              <w:spacing w:before="20" w:after="20"/>
              <w:rPr>
                <w:rFonts w:ascii="Times New Roman" w:hAnsi="Times New Roman" w:cs="Times New Roman"/>
                <w:b/>
                <w:sz w:val="18"/>
                <w:szCs w:val="18"/>
              </w:rPr>
            </w:pPr>
            <w:r w:rsidRPr="004674B9">
              <w:rPr>
                <w:rFonts w:ascii="Times New Roman" w:hAnsi="Times New Roman" w:cs="Times New Roman"/>
                <w:b/>
                <w:sz w:val="18"/>
                <w:szCs w:val="18"/>
              </w:rPr>
              <w:t>Vrsta studija</w:t>
            </w:r>
          </w:p>
        </w:tc>
        <w:tc>
          <w:tcPr>
            <w:tcW w:w="1824" w:type="dxa"/>
            <w:gridSpan w:val="10"/>
          </w:tcPr>
          <w:p w14:paraId="0CFC3FE0" w14:textId="77777777" w:rsidR="00892696" w:rsidRPr="004674B9"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50214509"/>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szCs w:val="20"/>
                  </w:rPr>
                  <w:t>☐</w:t>
                </w:r>
              </w:sdtContent>
            </w:sdt>
            <w:r w:rsidR="00892696" w:rsidRPr="004674B9">
              <w:rPr>
                <w:rFonts w:ascii="Times New Roman" w:hAnsi="Times New Roman" w:cs="Times New Roman"/>
                <w:sz w:val="18"/>
                <w:szCs w:val="20"/>
              </w:rPr>
              <w:t xml:space="preserve"> jednopredmetni</w:t>
            </w:r>
          </w:p>
          <w:p w14:paraId="442B35F0" w14:textId="77777777" w:rsidR="00892696" w:rsidRPr="004674B9"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748573356"/>
                <w14:checkbox>
                  <w14:checked w14:val="1"/>
                  <w14:checkedState w14:val="2612" w14:font="MS Gothic"/>
                  <w14:uncheckedState w14:val="2610" w14:font="MS Gothic"/>
                </w14:checkbox>
              </w:sdtPr>
              <w:sdtEndPr/>
              <w:sdtContent>
                <w:r w:rsidR="00892696" w:rsidRPr="004674B9">
                  <w:rPr>
                    <w:rFonts w:ascii="Segoe UI Symbol" w:eastAsia="MS Gothic" w:hAnsi="Segoe UI Symbol" w:cs="Segoe UI Symbol"/>
                    <w:sz w:val="18"/>
                    <w:szCs w:val="20"/>
                  </w:rPr>
                  <w:t>☒</w:t>
                </w:r>
              </w:sdtContent>
            </w:sdt>
            <w:r w:rsidR="00892696" w:rsidRPr="004674B9">
              <w:rPr>
                <w:rFonts w:ascii="Times New Roman" w:hAnsi="Times New Roman" w:cs="Times New Roman"/>
                <w:sz w:val="18"/>
                <w:szCs w:val="20"/>
              </w:rPr>
              <w:t xml:space="preserve"> dvopredmetni</w:t>
            </w:r>
          </w:p>
        </w:tc>
        <w:tc>
          <w:tcPr>
            <w:tcW w:w="1531" w:type="dxa"/>
            <w:gridSpan w:val="7"/>
            <w:vAlign w:val="center"/>
          </w:tcPr>
          <w:p w14:paraId="48C10F8E" w14:textId="77777777" w:rsidR="00892696" w:rsidRPr="004674B9"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97625107"/>
                <w14:checkbox>
                  <w14:checked w14:val="1"/>
                  <w14:checkedState w14:val="2612" w14:font="MS Gothic"/>
                  <w14:uncheckedState w14:val="2610" w14:font="MS Gothic"/>
                </w14:checkbox>
              </w:sdtPr>
              <w:sdtEndPr/>
              <w:sdtContent>
                <w:r w:rsidR="00892696" w:rsidRPr="004674B9">
                  <w:rPr>
                    <w:rFonts w:ascii="Segoe UI Symbol" w:eastAsia="MS Gothic" w:hAnsi="Segoe UI Symbol" w:cs="Segoe UI Symbol"/>
                    <w:sz w:val="18"/>
                    <w:szCs w:val="18"/>
                  </w:rPr>
                  <w:t>☒</w:t>
                </w:r>
              </w:sdtContent>
            </w:sdt>
            <w:r w:rsidR="00892696" w:rsidRPr="004674B9">
              <w:rPr>
                <w:rFonts w:ascii="Times New Roman" w:hAnsi="Times New Roman" w:cs="Times New Roman"/>
                <w:sz w:val="18"/>
                <w:szCs w:val="18"/>
              </w:rPr>
              <w:t xml:space="preserve"> sveučilišni</w:t>
            </w:r>
          </w:p>
        </w:tc>
        <w:tc>
          <w:tcPr>
            <w:tcW w:w="1936" w:type="dxa"/>
            <w:gridSpan w:val="7"/>
            <w:vAlign w:val="center"/>
          </w:tcPr>
          <w:p w14:paraId="317E8C7C" w14:textId="77777777" w:rsidR="00892696" w:rsidRPr="004674B9" w:rsidRDefault="008B0121"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23712051"/>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szCs w:val="18"/>
                  </w:rPr>
                  <w:t>☐</w:t>
                </w:r>
              </w:sdtContent>
            </w:sdt>
            <w:r w:rsidR="00892696" w:rsidRPr="004674B9">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5EE038FA" w14:textId="77777777" w:rsidR="00892696" w:rsidRPr="004674B9" w:rsidRDefault="008B0121"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689175263"/>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szCs w:val="18"/>
                  </w:rPr>
                  <w:t>☐</w:t>
                </w:r>
              </w:sdtContent>
            </w:sdt>
            <w:r w:rsidR="00892696" w:rsidRPr="004674B9">
              <w:rPr>
                <w:rFonts w:ascii="Times New Roman" w:hAnsi="Times New Roman" w:cs="Times New Roman"/>
                <w:sz w:val="18"/>
                <w:szCs w:val="18"/>
              </w:rPr>
              <w:t xml:space="preserve"> specijalistički</w:t>
            </w:r>
          </w:p>
        </w:tc>
      </w:tr>
      <w:tr w:rsidR="00892696" w:rsidRPr="004674B9" w14:paraId="1F79DB82" w14:textId="77777777" w:rsidTr="00892696">
        <w:tc>
          <w:tcPr>
            <w:tcW w:w="2037" w:type="dxa"/>
            <w:shd w:val="clear" w:color="auto" w:fill="F2F2F2" w:themeFill="background1" w:themeFillShade="F2"/>
            <w:vAlign w:val="center"/>
          </w:tcPr>
          <w:p w14:paraId="45D9143C" w14:textId="77777777" w:rsidR="00892696" w:rsidRPr="004674B9" w:rsidRDefault="00892696" w:rsidP="00892696">
            <w:pPr>
              <w:spacing w:before="20" w:after="20"/>
              <w:rPr>
                <w:rFonts w:ascii="Times New Roman" w:hAnsi="Times New Roman" w:cs="Times New Roman"/>
                <w:b/>
                <w:sz w:val="18"/>
                <w:szCs w:val="18"/>
              </w:rPr>
            </w:pPr>
            <w:r w:rsidRPr="004674B9">
              <w:rPr>
                <w:rFonts w:ascii="Times New Roman" w:hAnsi="Times New Roman" w:cs="Times New Roman"/>
                <w:b/>
                <w:sz w:val="18"/>
                <w:szCs w:val="18"/>
              </w:rPr>
              <w:t>Godina studija</w:t>
            </w:r>
          </w:p>
        </w:tc>
        <w:tc>
          <w:tcPr>
            <w:tcW w:w="1590" w:type="dxa"/>
            <w:gridSpan w:val="8"/>
            <w:shd w:val="clear" w:color="auto" w:fill="FFFFFF" w:themeFill="background1"/>
            <w:vAlign w:val="center"/>
          </w:tcPr>
          <w:p w14:paraId="33EA2993" w14:textId="77777777" w:rsidR="00892696" w:rsidRPr="004674B9"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19117200"/>
                <w14:checkbox>
                  <w14:checked w14:val="1"/>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3949B5D5" w14:textId="77777777" w:rsidR="00892696" w:rsidRPr="004674B9"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6792304"/>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2.</w:t>
            </w:r>
          </w:p>
        </w:tc>
        <w:tc>
          <w:tcPr>
            <w:tcW w:w="1497" w:type="dxa"/>
            <w:gridSpan w:val="5"/>
            <w:shd w:val="clear" w:color="auto" w:fill="FFFFFF" w:themeFill="background1"/>
            <w:vAlign w:val="center"/>
          </w:tcPr>
          <w:p w14:paraId="5BD18684" w14:textId="77777777" w:rsidR="00892696" w:rsidRPr="004674B9"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52041916"/>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3.</w:t>
            </w:r>
          </w:p>
        </w:tc>
        <w:tc>
          <w:tcPr>
            <w:tcW w:w="1497" w:type="dxa"/>
            <w:gridSpan w:val="7"/>
            <w:shd w:val="clear" w:color="auto" w:fill="FFFFFF" w:themeFill="background1"/>
            <w:vAlign w:val="center"/>
          </w:tcPr>
          <w:p w14:paraId="10226380" w14:textId="77777777" w:rsidR="00892696" w:rsidRPr="004674B9"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1581699"/>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124FEE69" w14:textId="77777777" w:rsidR="00892696" w:rsidRPr="004674B9"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03435526"/>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5.</w:t>
            </w:r>
          </w:p>
        </w:tc>
      </w:tr>
      <w:tr w:rsidR="00892696" w:rsidRPr="004674B9" w14:paraId="00260723" w14:textId="77777777" w:rsidTr="00892696">
        <w:trPr>
          <w:trHeight w:val="80"/>
        </w:trPr>
        <w:tc>
          <w:tcPr>
            <w:tcW w:w="2037" w:type="dxa"/>
            <w:vMerge w:val="restart"/>
            <w:shd w:val="clear" w:color="auto" w:fill="F2F2F2" w:themeFill="background1" w:themeFillShade="F2"/>
            <w:vAlign w:val="center"/>
          </w:tcPr>
          <w:p w14:paraId="20E6C7E5" w14:textId="77777777" w:rsidR="00892696" w:rsidRPr="004674B9" w:rsidRDefault="00892696" w:rsidP="00892696">
            <w:pPr>
              <w:spacing w:before="20" w:after="20"/>
              <w:rPr>
                <w:rFonts w:ascii="Times New Roman" w:hAnsi="Times New Roman" w:cs="Times New Roman"/>
                <w:b/>
                <w:sz w:val="18"/>
                <w:szCs w:val="18"/>
              </w:rPr>
            </w:pPr>
            <w:r w:rsidRPr="004674B9">
              <w:rPr>
                <w:rFonts w:ascii="Times New Roman" w:hAnsi="Times New Roman" w:cs="Times New Roman"/>
                <w:b/>
                <w:sz w:val="18"/>
                <w:szCs w:val="18"/>
              </w:rPr>
              <w:t>Semestar</w:t>
            </w:r>
          </w:p>
        </w:tc>
        <w:tc>
          <w:tcPr>
            <w:tcW w:w="1161" w:type="dxa"/>
            <w:gridSpan w:val="4"/>
            <w:vMerge w:val="restart"/>
          </w:tcPr>
          <w:p w14:paraId="508F6279" w14:textId="77777777" w:rsidR="00892696" w:rsidRPr="004674B9"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88732667"/>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szCs w:val="20"/>
                  </w:rPr>
                  <w:t>☐</w:t>
                </w:r>
              </w:sdtContent>
            </w:sdt>
            <w:r w:rsidR="00892696" w:rsidRPr="004674B9">
              <w:rPr>
                <w:rFonts w:ascii="Times New Roman" w:hAnsi="Times New Roman" w:cs="Times New Roman"/>
                <w:sz w:val="18"/>
                <w:szCs w:val="20"/>
              </w:rPr>
              <w:t xml:space="preserve"> zimski</w:t>
            </w:r>
          </w:p>
          <w:p w14:paraId="27C1A455" w14:textId="77777777" w:rsidR="00892696" w:rsidRPr="004674B9"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69030202"/>
                <w14:checkbox>
                  <w14:checked w14:val="1"/>
                  <w14:checkedState w14:val="2612" w14:font="MS Gothic"/>
                  <w14:uncheckedState w14:val="2610" w14:font="MS Gothic"/>
                </w14:checkbox>
              </w:sdtPr>
              <w:sdtEndPr/>
              <w:sdtContent>
                <w:r w:rsidR="00892696" w:rsidRPr="004674B9">
                  <w:rPr>
                    <w:rFonts w:ascii="Segoe UI Symbol" w:eastAsia="MS Gothic" w:hAnsi="Segoe UI Symbol" w:cs="Segoe UI Symbol"/>
                    <w:sz w:val="18"/>
                    <w:szCs w:val="20"/>
                  </w:rPr>
                  <w:t>☒</w:t>
                </w:r>
              </w:sdtContent>
            </w:sdt>
            <w:r w:rsidR="00892696" w:rsidRPr="004674B9">
              <w:rPr>
                <w:rFonts w:ascii="Times New Roman" w:hAnsi="Times New Roman" w:cs="Times New Roman"/>
                <w:sz w:val="18"/>
                <w:szCs w:val="20"/>
              </w:rPr>
              <w:t xml:space="preserve"> ljetni</w:t>
            </w:r>
          </w:p>
        </w:tc>
        <w:tc>
          <w:tcPr>
            <w:tcW w:w="1284" w:type="dxa"/>
            <w:gridSpan w:val="9"/>
            <w:vAlign w:val="center"/>
          </w:tcPr>
          <w:p w14:paraId="4ACA2BB1" w14:textId="77777777" w:rsidR="00892696" w:rsidRPr="004674B9"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36321009"/>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I.</w:t>
            </w:r>
          </w:p>
        </w:tc>
        <w:tc>
          <w:tcPr>
            <w:tcW w:w="1284" w:type="dxa"/>
            <w:gridSpan w:val="5"/>
            <w:vAlign w:val="center"/>
          </w:tcPr>
          <w:p w14:paraId="48FB04D6" w14:textId="77777777" w:rsidR="00892696" w:rsidRPr="004674B9"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88123125"/>
                <w14:checkbox>
                  <w14:checked w14:val="1"/>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II.</w:t>
            </w:r>
          </w:p>
        </w:tc>
        <w:tc>
          <w:tcPr>
            <w:tcW w:w="1284" w:type="dxa"/>
            <w:gridSpan w:val="4"/>
            <w:vAlign w:val="center"/>
          </w:tcPr>
          <w:p w14:paraId="60F54FEB" w14:textId="77777777" w:rsidR="00892696" w:rsidRPr="004674B9"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11136329"/>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III.</w:t>
            </w:r>
          </w:p>
        </w:tc>
        <w:tc>
          <w:tcPr>
            <w:tcW w:w="1284" w:type="dxa"/>
            <w:gridSpan w:val="7"/>
            <w:vAlign w:val="center"/>
          </w:tcPr>
          <w:p w14:paraId="3E07E3D5" w14:textId="77777777" w:rsidR="00892696" w:rsidRPr="004674B9"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47146122"/>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IV.</w:t>
            </w:r>
          </w:p>
        </w:tc>
        <w:tc>
          <w:tcPr>
            <w:tcW w:w="1285" w:type="dxa"/>
            <w:gridSpan w:val="2"/>
            <w:vAlign w:val="center"/>
          </w:tcPr>
          <w:p w14:paraId="4FBC26B6" w14:textId="77777777" w:rsidR="00892696" w:rsidRPr="004674B9"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5676646"/>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V.</w:t>
            </w:r>
          </w:p>
        </w:tc>
      </w:tr>
      <w:tr w:rsidR="00892696" w:rsidRPr="004674B9" w14:paraId="3278ED9D" w14:textId="77777777" w:rsidTr="00892696">
        <w:trPr>
          <w:trHeight w:val="80"/>
        </w:trPr>
        <w:tc>
          <w:tcPr>
            <w:tcW w:w="2037" w:type="dxa"/>
            <w:vMerge/>
            <w:shd w:val="clear" w:color="auto" w:fill="F2F2F2" w:themeFill="background1" w:themeFillShade="F2"/>
            <w:vAlign w:val="center"/>
          </w:tcPr>
          <w:p w14:paraId="4DEC7639" w14:textId="77777777" w:rsidR="00892696" w:rsidRPr="004674B9" w:rsidRDefault="00892696" w:rsidP="00892696">
            <w:pPr>
              <w:spacing w:before="20" w:after="20"/>
              <w:rPr>
                <w:rFonts w:ascii="Times New Roman" w:hAnsi="Times New Roman" w:cs="Times New Roman"/>
                <w:b/>
                <w:sz w:val="18"/>
                <w:szCs w:val="18"/>
              </w:rPr>
            </w:pPr>
          </w:p>
        </w:tc>
        <w:tc>
          <w:tcPr>
            <w:tcW w:w="1161" w:type="dxa"/>
            <w:gridSpan w:val="4"/>
            <w:vMerge/>
          </w:tcPr>
          <w:p w14:paraId="03803E81" w14:textId="77777777" w:rsidR="00892696" w:rsidRPr="004674B9" w:rsidRDefault="00892696" w:rsidP="00892696">
            <w:pPr>
              <w:tabs>
                <w:tab w:val="left" w:pos="1218"/>
              </w:tabs>
              <w:spacing w:before="20" w:after="20"/>
              <w:rPr>
                <w:rFonts w:ascii="Times New Roman" w:hAnsi="Times New Roman" w:cs="Times New Roman"/>
                <w:sz w:val="18"/>
                <w:szCs w:val="20"/>
              </w:rPr>
            </w:pPr>
          </w:p>
        </w:tc>
        <w:tc>
          <w:tcPr>
            <w:tcW w:w="1284" w:type="dxa"/>
            <w:gridSpan w:val="9"/>
            <w:vAlign w:val="center"/>
          </w:tcPr>
          <w:p w14:paraId="69EA9BE6" w14:textId="77777777" w:rsidR="00892696" w:rsidRPr="004674B9"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96343011"/>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VI.</w:t>
            </w:r>
          </w:p>
        </w:tc>
        <w:tc>
          <w:tcPr>
            <w:tcW w:w="1284" w:type="dxa"/>
            <w:gridSpan w:val="5"/>
            <w:vAlign w:val="center"/>
          </w:tcPr>
          <w:p w14:paraId="686BB9DE" w14:textId="77777777" w:rsidR="00892696" w:rsidRPr="004674B9"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1923373"/>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VII.</w:t>
            </w:r>
          </w:p>
        </w:tc>
        <w:tc>
          <w:tcPr>
            <w:tcW w:w="1284" w:type="dxa"/>
            <w:gridSpan w:val="4"/>
            <w:vAlign w:val="center"/>
          </w:tcPr>
          <w:p w14:paraId="07C66865" w14:textId="77777777" w:rsidR="00892696" w:rsidRPr="004674B9"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22143661"/>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VIII.</w:t>
            </w:r>
          </w:p>
        </w:tc>
        <w:tc>
          <w:tcPr>
            <w:tcW w:w="1284" w:type="dxa"/>
            <w:gridSpan w:val="7"/>
            <w:vAlign w:val="center"/>
          </w:tcPr>
          <w:p w14:paraId="619FB000" w14:textId="77777777" w:rsidR="00892696" w:rsidRPr="004674B9"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34461787"/>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IX.</w:t>
            </w:r>
          </w:p>
        </w:tc>
        <w:tc>
          <w:tcPr>
            <w:tcW w:w="1285" w:type="dxa"/>
            <w:gridSpan w:val="2"/>
            <w:vAlign w:val="center"/>
          </w:tcPr>
          <w:p w14:paraId="462FCA83" w14:textId="77777777" w:rsidR="00892696" w:rsidRPr="004674B9"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4734170"/>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X.</w:t>
            </w:r>
          </w:p>
        </w:tc>
      </w:tr>
      <w:tr w:rsidR="00892696" w:rsidRPr="004674B9" w14:paraId="746930D1" w14:textId="77777777" w:rsidTr="00892696">
        <w:trPr>
          <w:trHeight w:val="80"/>
        </w:trPr>
        <w:tc>
          <w:tcPr>
            <w:tcW w:w="2037" w:type="dxa"/>
            <w:shd w:val="clear" w:color="auto" w:fill="F2F2F2" w:themeFill="background1" w:themeFillShade="F2"/>
            <w:vAlign w:val="center"/>
          </w:tcPr>
          <w:p w14:paraId="64407AB2" w14:textId="77777777" w:rsidR="00892696" w:rsidRPr="004674B9" w:rsidRDefault="00892696" w:rsidP="00892696">
            <w:pPr>
              <w:spacing w:before="20" w:after="20"/>
              <w:rPr>
                <w:rFonts w:ascii="Times New Roman" w:hAnsi="Times New Roman" w:cs="Times New Roman"/>
                <w:b/>
                <w:sz w:val="18"/>
                <w:szCs w:val="18"/>
              </w:rPr>
            </w:pPr>
            <w:r w:rsidRPr="004674B9">
              <w:rPr>
                <w:rFonts w:ascii="Times New Roman" w:hAnsi="Times New Roman" w:cs="Times New Roman"/>
                <w:b/>
                <w:sz w:val="18"/>
                <w:szCs w:val="18"/>
              </w:rPr>
              <w:t>Status kolegija</w:t>
            </w:r>
          </w:p>
        </w:tc>
        <w:tc>
          <w:tcPr>
            <w:tcW w:w="1161" w:type="dxa"/>
            <w:gridSpan w:val="4"/>
          </w:tcPr>
          <w:p w14:paraId="18AFF6A1" w14:textId="77777777" w:rsidR="00892696" w:rsidRPr="004674B9"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78595425"/>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szCs w:val="20"/>
                  </w:rPr>
                  <w:t>☐</w:t>
                </w:r>
              </w:sdtContent>
            </w:sdt>
            <w:r w:rsidR="00892696" w:rsidRPr="004674B9">
              <w:rPr>
                <w:rFonts w:ascii="Times New Roman" w:hAnsi="Times New Roman" w:cs="Times New Roman"/>
                <w:sz w:val="18"/>
                <w:szCs w:val="20"/>
              </w:rPr>
              <w:t xml:space="preserve"> obvezni kolegij</w:t>
            </w:r>
          </w:p>
        </w:tc>
        <w:tc>
          <w:tcPr>
            <w:tcW w:w="1284" w:type="dxa"/>
            <w:gridSpan w:val="9"/>
            <w:vAlign w:val="center"/>
          </w:tcPr>
          <w:p w14:paraId="31952A8C" w14:textId="77777777" w:rsidR="00892696" w:rsidRPr="004674B9" w:rsidRDefault="008B0121"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26391226"/>
                <w14:checkbox>
                  <w14:checked w14:val="1"/>
                  <w14:checkedState w14:val="2612" w14:font="MS Gothic"/>
                  <w14:uncheckedState w14:val="2610" w14:font="MS Gothic"/>
                </w14:checkbox>
              </w:sdtPr>
              <w:sdtEndPr/>
              <w:sdtContent>
                <w:r w:rsidR="00892696" w:rsidRPr="004674B9">
                  <w:rPr>
                    <w:rFonts w:ascii="Segoe UI Symbol" w:eastAsia="MS Gothic" w:hAnsi="Segoe UI Symbol" w:cs="Segoe UI Symbol"/>
                    <w:sz w:val="18"/>
                    <w:szCs w:val="20"/>
                  </w:rPr>
                  <w:t>☒</w:t>
                </w:r>
              </w:sdtContent>
            </w:sdt>
            <w:r w:rsidR="00892696" w:rsidRPr="004674B9">
              <w:rPr>
                <w:rFonts w:ascii="Times New Roman" w:hAnsi="Times New Roman" w:cs="Times New Roman"/>
                <w:sz w:val="18"/>
                <w:szCs w:val="20"/>
              </w:rPr>
              <w:t xml:space="preserve"> izborni kolegij</w:t>
            </w:r>
          </w:p>
        </w:tc>
        <w:tc>
          <w:tcPr>
            <w:tcW w:w="2568" w:type="dxa"/>
            <w:gridSpan w:val="9"/>
            <w:vAlign w:val="center"/>
          </w:tcPr>
          <w:p w14:paraId="428E0F35" w14:textId="77777777" w:rsidR="00892696" w:rsidRPr="00EB5AB6" w:rsidRDefault="008B0121" w:rsidP="00892696">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063705976"/>
                <w14:checkbox>
                  <w14:checked w14:val="1"/>
                  <w14:checkedState w14:val="2612" w14:font="MS Gothic"/>
                  <w14:uncheckedState w14:val="2610" w14:font="MS Gothic"/>
                </w14:checkbox>
              </w:sdtPr>
              <w:sdtEndPr/>
              <w:sdtContent>
                <w:r w:rsidR="00892696" w:rsidRPr="00EB5AB6">
                  <w:rPr>
                    <w:rFonts w:ascii="Segoe UI Symbol" w:eastAsia="MS Gothic" w:hAnsi="Segoe UI Symbol" w:cs="Segoe UI Symbol"/>
                    <w:sz w:val="18"/>
                    <w:szCs w:val="20"/>
                    <w:lang w:val="it-IT"/>
                  </w:rPr>
                  <w:t>☒</w:t>
                </w:r>
              </w:sdtContent>
            </w:sdt>
            <w:r w:rsidR="00892696" w:rsidRPr="00EB5AB6">
              <w:rPr>
                <w:rFonts w:ascii="Times New Roman" w:hAnsi="Times New Roman" w:cs="Times New Roman"/>
                <w:sz w:val="18"/>
                <w:szCs w:val="20"/>
                <w:lang w:val="it-IT"/>
              </w:rPr>
              <w:t xml:space="preserve"> izborni kolegij koji se nudi studentima drugih odjela</w:t>
            </w:r>
          </w:p>
        </w:tc>
        <w:tc>
          <w:tcPr>
            <w:tcW w:w="1284" w:type="dxa"/>
            <w:gridSpan w:val="7"/>
            <w:shd w:val="clear" w:color="auto" w:fill="F2F2F2" w:themeFill="background1" w:themeFillShade="F2"/>
            <w:vAlign w:val="center"/>
          </w:tcPr>
          <w:p w14:paraId="5EEA2FA1" w14:textId="77777777" w:rsidR="00892696" w:rsidRPr="004674B9" w:rsidRDefault="00892696" w:rsidP="00892696">
            <w:pPr>
              <w:tabs>
                <w:tab w:val="left" w:pos="1218"/>
              </w:tabs>
              <w:spacing w:before="20" w:after="20"/>
              <w:jc w:val="center"/>
              <w:rPr>
                <w:rFonts w:ascii="Times New Roman" w:hAnsi="Times New Roman" w:cs="Times New Roman"/>
                <w:sz w:val="18"/>
              </w:rPr>
            </w:pPr>
            <w:r w:rsidRPr="004674B9">
              <w:rPr>
                <w:rFonts w:ascii="Times New Roman" w:hAnsi="Times New Roman" w:cs="Times New Roman"/>
                <w:b/>
                <w:sz w:val="18"/>
              </w:rPr>
              <w:t>Nastavničke kompetencije</w:t>
            </w:r>
          </w:p>
        </w:tc>
        <w:tc>
          <w:tcPr>
            <w:tcW w:w="1285" w:type="dxa"/>
            <w:gridSpan w:val="2"/>
            <w:vAlign w:val="center"/>
          </w:tcPr>
          <w:p w14:paraId="59322959"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02197246"/>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szCs w:val="20"/>
                  </w:rPr>
                  <w:t>☐</w:t>
                </w:r>
              </w:sdtContent>
            </w:sdt>
            <w:r w:rsidR="00892696" w:rsidRPr="004674B9">
              <w:rPr>
                <w:rFonts w:ascii="Times New Roman" w:hAnsi="Times New Roman" w:cs="Times New Roman"/>
                <w:sz w:val="18"/>
                <w:szCs w:val="20"/>
              </w:rPr>
              <w:t xml:space="preserve"> DA </w:t>
            </w:r>
            <w:sdt>
              <w:sdtPr>
                <w:rPr>
                  <w:rFonts w:ascii="Times New Roman" w:hAnsi="Times New Roman" w:cs="Times New Roman"/>
                  <w:sz w:val="18"/>
                  <w:szCs w:val="20"/>
                </w:rPr>
                <w:id w:val="-190073689"/>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szCs w:val="20"/>
                  </w:rPr>
                  <w:t>☐</w:t>
                </w:r>
              </w:sdtContent>
            </w:sdt>
            <w:r w:rsidR="00892696" w:rsidRPr="004674B9">
              <w:rPr>
                <w:rFonts w:ascii="Times New Roman" w:hAnsi="Times New Roman" w:cs="Times New Roman"/>
                <w:sz w:val="18"/>
                <w:szCs w:val="20"/>
              </w:rPr>
              <w:t xml:space="preserve"> NE</w:t>
            </w:r>
          </w:p>
        </w:tc>
      </w:tr>
      <w:tr w:rsidR="00892696" w:rsidRPr="004674B9" w14:paraId="57B3616D" w14:textId="77777777" w:rsidTr="00892696">
        <w:trPr>
          <w:trHeight w:val="80"/>
        </w:trPr>
        <w:tc>
          <w:tcPr>
            <w:tcW w:w="2037" w:type="dxa"/>
            <w:shd w:val="clear" w:color="auto" w:fill="F2F2F2" w:themeFill="background1" w:themeFillShade="F2"/>
            <w:vAlign w:val="center"/>
          </w:tcPr>
          <w:p w14:paraId="0282BAF0" w14:textId="77777777" w:rsidR="00892696" w:rsidRPr="004674B9" w:rsidRDefault="00892696" w:rsidP="00892696">
            <w:pPr>
              <w:spacing w:before="20" w:after="20"/>
              <w:rPr>
                <w:rFonts w:ascii="Times New Roman" w:hAnsi="Times New Roman" w:cs="Times New Roman"/>
                <w:b/>
                <w:sz w:val="18"/>
                <w:szCs w:val="18"/>
              </w:rPr>
            </w:pPr>
            <w:r w:rsidRPr="004674B9">
              <w:rPr>
                <w:rFonts w:ascii="Times New Roman" w:hAnsi="Times New Roman" w:cs="Times New Roman"/>
                <w:b/>
                <w:sz w:val="18"/>
              </w:rPr>
              <w:t>Opterećenje</w:t>
            </w:r>
          </w:p>
        </w:tc>
        <w:tc>
          <w:tcPr>
            <w:tcW w:w="486" w:type="dxa"/>
            <w:gridSpan w:val="2"/>
          </w:tcPr>
          <w:p w14:paraId="6C4A4A26" w14:textId="77777777" w:rsidR="00892696" w:rsidRPr="004674B9" w:rsidRDefault="00892696" w:rsidP="00892696">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30</w:t>
            </w:r>
          </w:p>
        </w:tc>
        <w:tc>
          <w:tcPr>
            <w:tcW w:w="392" w:type="dxa"/>
          </w:tcPr>
          <w:p w14:paraId="790B8026" w14:textId="77777777" w:rsidR="00892696" w:rsidRPr="004674B9" w:rsidRDefault="00892696" w:rsidP="00892696">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3"/>
          </w:tcPr>
          <w:p w14:paraId="49403BBF" w14:textId="77777777" w:rsidR="00892696" w:rsidRPr="004674B9" w:rsidRDefault="00892696" w:rsidP="00892696">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1" w:type="dxa"/>
            <w:gridSpan w:val="3"/>
          </w:tcPr>
          <w:p w14:paraId="4040F7A9" w14:textId="77777777" w:rsidR="00892696" w:rsidRPr="004674B9" w:rsidRDefault="00892696" w:rsidP="00892696">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tc>
        <w:tc>
          <w:tcPr>
            <w:tcW w:w="392" w:type="dxa"/>
            <w:gridSpan w:val="2"/>
          </w:tcPr>
          <w:p w14:paraId="1769F01B" w14:textId="77777777" w:rsidR="00892696" w:rsidRPr="004674B9" w:rsidRDefault="00892696" w:rsidP="00892696">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2" w:type="dxa"/>
            <w:gridSpan w:val="2"/>
          </w:tcPr>
          <w:p w14:paraId="562CE9E3" w14:textId="77777777" w:rsidR="00892696" w:rsidRPr="004674B9" w:rsidRDefault="00892696" w:rsidP="00892696">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14159E81" w14:textId="77777777" w:rsidR="00892696" w:rsidRPr="00EB5AB6" w:rsidRDefault="00892696" w:rsidP="00892696">
            <w:pPr>
              <w:tabs>
                <w:tab w:val="left" w:pos="1218"/>
              </w:tabs>
              <w:spacing w:before="20" w:after="20"/>
              <w:jc w:val="center"/>
              <w:rPr>
                <w:rFonts w:ascii="Times New Roman" w:hAnsi="Times New Roman" w:cs="Times New Roman"/>
                <w:b/>
                <w:sz w:val="18"/>
                <w:lang w:val="it-IT"/>
              </w:rPr>
            </w:pPr>
            <w:r w:rsidRPr="00EB5AB6">
              <w:rPr>
                <w:rFonts w:ascii="Times New Roman" w:hAnsi="Times New Roman" w:cs="Times New Roman"/>
                <w:b/>
                <w:sz w:val="18"/>
                <w:szCs w:val="20"/>
                <w:lang w:val="it-IT"/>
              </w:rPr>
              <w:t>Mrežne stranice kolegija u sustavu za e-učenje</w:t>
            </w:r>
          </w:p>
        </w:tc>
        <w:tc>
          <w:tcPr>
            <w:tcW w:w="1285" w:type="dxa"/>
            <w:gridSpan w:val="2"/>
            <w:vAlign w:val="center"/>
          </w:tcPr>
          <w:p w14:paraId="1C6E8A11" w14:textId="77777777" w:rsidR="00892696" w:rsidRPr="004674B9" w:rsidRDefault="008B0121"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93074536"/>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szCs w:val="20"/>
                  </w:rPr>
                  <w:t>☐</w:t>
                </w:r>
              </w:sdtContent>
            </w:sdt>
            <w:r w:rsidR="00892696" w:rsidRPr="004674B9">
              <w:rPr>
                <w:rFonts w:ascii="Times New Roman" w:hAnsi="Times New Roman" w:cs="Times New Roman"/>
                <w:sz w:val="18"/>
                <w:szCs w:val="20"/>
              </w:rPr>
              <w:t xml:space="preserve"> DA </w:t>
            </w:r>
            <w:sdt>
              <w:sdtPr>
                <w:rPr>
                  <w:rFonts w:ascii="Times New Roman" w:hAnsi="Times New Roman" w:cs="Times New Roman"/>
                  <w:sz w:val="18"/>
                  <w:szCs w:val="20"/>
                </w:rPr>
                <w:id w:val="1613624214"/>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szCs w:val="20"/>
                  </w:rPr>
                  <w:t>☐</w:t>
                </w:r>
              </w:sdtContent>
            </w:sdt>
            <w:r w:rsidR="00892696" w:rsidRPr="004674B9">
              <w:rPr>
                <w:rFonts w:ascii="Times New Roman" w:hAnsi="Times New Roman" w:cs="Times New Roman"/>
                <w:sz w:val="18"/>
                <w:szCs w:val="20"/>
              </w:rPr>
              <w:t xml:space="preserve"> NE</w:t>
            </w:r>
          </w:p>
        </w:tc>
      </w:tr>
      <w:tr w:rsidR="00892696" w:rsidRPr="004674B9" w14:paraId="377617D6" w14:textId="77777777" w:rsidTr="00892696">
        <w:trPr>
          <w:trHeight w:val="80"/>
        </w:trPr>
        <w:tc>
          <w:tcPr>
            <w:tcW w:w="2037" w:type="dxa"/>
            <w:shd w:val="clear" w:color="auto" w:fill="F2F2F2" w:themeFill="background1" w:themeFillShade="F2"/>
            <w:vAlign w:val="center"/>
          </w:tcPr>
          <w:p w14:paraId="17AD75BB" w14:textId="77777777" w:rsidR="00892696" w:rsidRPr="00EB5AB6" w:rsidRDefault="00892696" w:rsidP="00892696">
            <w:pPr>
              <w:spacing w:before="20" w:after="20"/>
              <w:rPr>
                <w:rFonts w:ascii="Times New Roman" w:hAnsi="Times New Roman" w:cs="Times New Roman"/>
                <w:b/>
                <w:sz w:val="18"/>
                <w:lang w:val="it-IT"/>
              </w:rPr>
            </w:pPr>
            <w:r w:rsidRPr="00EB5AB6">
              <w:rPr>
                <w:rFonts w:ascii="Times New Roman" w:hAnsi="Times New Roman" w:cs="Times New Roman"/>
                <w:b/>
                <w:sz w:val="18"/>
                <w:lang w:val="it-IT"/>
              </w:rPr>
              <w:t>Mjesto i vrijeme izvođenja nastave</w:t>
            </w:r>
          </w:p>
        </w:tc>
        <w:tc>
          <w:tcPr>
            <w:tcW w:w="2445" w:type="dxa"/>
            <w:gridSpan w:val="13"/>
            <w:vAlign w:val="center"/>
          </w:tcPr>
          <w:p w14:paraId="748A4652" w14:textId="77777777" w:rsidR="00892696" w:rsidRPr="00EB5AB6" w:rsidRDefault="00892696" w:rsidP="00892696">
            <w:pPr>
              <w:spacing w:before="20" w:after="20"/>
              <w:jc w:val="center"/>
              <w:rPr>
                <w:rFonts w:ascii="Times New Roman" w:hAnsi="Times New Roman" w:cs="Times New Roman"/>
                <w:b/>
                <w:sz w:val="18"/>
                <w:szCs w:val="20"/>
                <w:lang w:val="it-IT"/>
              </w:rPr>
            </w:pPr>
            <w:r w:rsidRPr="00EB5AB6">
              <w:rPr>
                <w:rFonts w:ascii="Times New Roman" w:eastAsia="Calibri" w:hAnsi="Times New Roman" w:cs="Times New Roman"/>
                <w:sz w:val="24"/>
                <w:lang w:val="it-IT"/>
              </w:rPr>
              <w:t>Sveučilište u Zadru: dvorana Sjemeništa „Zmajević“</w:t>
            </w:r>
          </w:p>
        </w:tc>
        <w:tc>
          <w:tcPr>
            <w:tcW w:w="3852" w:type="dxa"/>
            <w:gridSpan w:val="16"/>
            <w:shd w:val="clear" w:color="auto" w:fill="F2F2F2" w:themeFill="background1" w:themeFillShade="F2"/>
            <w:vAlign w:val="center"/>
          </w:tcPr>
          <w:p w14:paraId="77B8AB40" w14:textId="77777777" w:rsidR="00892696" w:rsidRPr="00EB5AB6" w:rsidRDefault="00892696" w:rsidP="00892696">
            <w:pPr>
              <w:tabs>
                <w:tab w:val="left" w:pos="1218"/>
              </w:tabs>
              <w:spacing w:before="20" w:after="20"/>
              <w:jc w:val="right"/>
              <w:rPr>
                <w:rFonts w:ascii="Times New Roman" w:hAnsi="Times New Roman" w:cs="Times New Roman"/>
                <w:b/>
                <w:color w:val="FF0000"/>
                <w:sz w:val="18"/>
                <w:szCs w:val="20"/>
                <w:lang w:val="it-IT"/>
              </w:rPr>
            </w:pPr>
            <w:r w:rsidRPr="00EB5AB6">
              <w:rPr>
                <w:rFonts w:ascii="Times New Roman" w:hAnsi="Times New Roman" w:cs="Times New Roman"/>
                <w:b/>
                <w:sz w:val="18"/>
                <w:lang w:val="it-IT"/>
              </w:rPr>
              <w:t>Jezik/jezici na kojima se izvodi kolegij</w:t>
            </w:r>
          </w:p>
        </w:tc>
        <w:tc>
          <w:tcPr>
            <w:tcW w:w="1285" w:type="dxa"/>
            <w:gridSpan w:val="2"/>
            <w:vAlign w:val="center"/>
          </w:tcPr>
          <w:p w14:paraId="028EB302" w14:textId="77777777" w:rsidR="00892696" w:rsidRPr="004674B9" w:rsidRDefault="00892696" w:rsidP="00892696">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20"/>
                <w:szCs w:val="20"/>
              </w:rPr>
              <w:t>Hrvatski jezik</w:t>
            </w:r>
          </w:p>
        </w:tc>
      </w:tr>
      <w:tr w:rsidR="00892696" w:rsidRPr="004674B9" w14:paraId="397503A0" w14:textId="77777777" w:rsidTr="00892696">
        <w:trPr>
          <w:trHeight w:val="80"/>
        </w:trPr>
        <w:tc>
          <w:tcPr>
            <w:tcW w:w="2037" w:type="dxa"/>
            <w:shd w:val="clear" w:color="auto" w:fill="F2F2F2" w:themeFill="background1" w:themeFillShade="F2"/>
            <w:vAlign w:val="center"/>
          </w:tcPr>
          <w:p w14:paraId="487D4ADB" w14:textId="77777777" w:rsidR="00892696" w:rsidRPr="004674B9" w:rsidRDefault="00892696" w:rsidP="00892696">
            <w:pPr>
              <w:spacing w:before="20" w:after="20"/>
              <w:rPr>
                <w:rFonts w:ascii="Times New Roman" w:hAnsi="Times New Roman" w:cs="Times New Roman"/>
                <w:b/>
                <w:sz w:val="18"/>
              </w:rPr>
            </w:pPr>
            <w:r w:rsidRPr="004674B9">
              <w:rPr>
                <w:rFonts w:ascii="Times New Roman" w:hAnsi="Times New Roman" w:cs="Times New Roman"/>
                <w:b/>
                <w:sz w:val="18"/>
              </w:rPr>
              <w:t>Početak nastave</w:t>
            </w:r>
          </w:p>
        </w:tc>
        <w:tc>
          <w:tcPr>
            <w:tcW w:w="2445" w:type="dxa"/>
            <w:gridSpan w:val="13"/>
            <w:vAlign w:val="center"/>
          </w:tcPr>
          <w:p w14:paraId="09AD8370" w14:textId="559A33CA" w:rsidR="00892696" w:rsidRPr="004674B9" w:rsidRDefault="00EB5AB6" w:rsidP="00892696">
            <w:pPr>
              <w:spacing w:before="20" w:after="20"/>
              <w:jc w:val="center"/>
              <w:rPr>
                <w:rFonts w:ascii="Times New Roman" w:hAnsi="Times New Roman" w:cs="Times New Roman"/>
                <w:b/>
                <w:sz w:val="18"/>
                <w:szCs w:val="20"/>
              </w:rPr>
            </w:pPr>
            <w:r>
              <w:rPr>
                <w:rFonts w:ascii="Times New Roman" w:hAnsi="Times New Roman" w:cs="Times New Roman"/>
                <w:sz w:val="18"/>
              </w:rPr>
              <w:t>22. 2. 2021.</w:t>
            </w:r>
          </w:p>
        </w:tc>
        <w:tc>
          <w:tcPr>
            <w:tcW w:w="3852" w:type="dxa"/>
            <w:gridSpan w:val="16"/>
            <w:shd w:val="clear" w:color="auto" w:fill="F2F2F2" w:themeFill="background1" w:themeFillShade="F2"/>
            <w:vAlign w:val="center"/>
          </w:tcPr>
          <w:p w14:paraId="609804ED" w14:textId="77777777" w:rsidR="00892696" w:rsidRPr="004674B9" w:rsidRDefault="00892696" w:rsidP="00892696">
            <w:pPr>
              <w:tabs>
                <w:tab w:val="left" w:pos="1218"/>
              </w:tabs>
              <w:spacing w:before="20" w:after="20"/>
              <w:jc w:val="right"/>
              <w:rPr>
                <w:rFonts w:ascii="Times New Roman" w:hAnsi="Times New Roman" w:cs="Times New Roman"/>
                <w:b/>
                <w:sz w:val="18"/>
              </w:rPr>
            </w:pPr>
            <w:r w:rsidRPr="004674B9">
              <w:rPr>
                <w:rFonts w:ascii="Times New Roman" w:hAnsi="Times New Roman" w:cs="Times New Roman"/>
                <w:b/>
                <w:sz w:val="18"/>
              </w:rPr>
              <w:t>Završetak nastave</w:t>
            </w:r>
          </w:p>
        </w:tc>
        <w:tc>
          <w:tcPr>
            <w:tcW w:w="1285" w:type="dxa"/>
            <w:gridSpan w:val="2"/>
            <w:vAlign w:val="center"/>
          </w:tcPr>
          <w:p w14:paraId="4301DC80" w14:textId="2DC1CBA7" w:rsidR="00892696" w:rsidRPr="004674B9" w:rsidRDefault="00EB5AB6" w:rsidP="00892696">
            <w:pPr>
              <w:tabs>
                <w:tab w:val="left" w:pos="1218"/>
              </w:tabs>
              <w:spacing w:before="20" w:after="20"/>
              <w:rPr>
                <w:rFonts w:ascii="Times New Roman" w:hAnsi="Times New Roman" w:cs="Times New Roman"/>
                <w:sz w:val="18"/>
                <w:szCs w:val="20"/>
              </w:rPr>
            </w:pPr>
            <w:r>
              <w:rPr>
                <w:rFonts w:ascii="Times New Roman" w:hAnsi="Times New Roman" w:cs="Times New Roman"/>
                <w:sz w:val="18"/>
              </w:rPr>
              <w:t>4. 6. 2021.</w:t>
            </w:r>
          </w:p>
        </w:tc>
      </w:tr>
      <w:tr w:rsidR="00892696" w:rsidRPr="008702AE" w14:paraId="3DAA6A00" w14:textId="77777777" w:rsidTr="00892696">
        <w:tc>
          <w:tcPr>
            <w:tcW w:w="2037" w:type="dxa"/>
            <w:shd w:val="clear" w:color="auto" w:fill="F2F2F2" w:themeFill="background1" w:themeFillShade="F2"/>
          </w:tcPr>
          <w:p w14:paraId="5918E4E5" w14:textId="77777777" w:rsidR="00892696" w:rsidRPr="004674B9" w:rsidRDefault="00892696" w:rsidP="00892696">
            <w:pPr>
              <w:spacing w:before="20" w:after="20"/>
              <w:rPr>
                <w:rFonts w:ascii="Times New Roman" w:hAnsi="Times New Roman" w:cs="Times New Roman"/>
                <w:b/>
                <w:sz w:val="18"/>
              </w:rPr>
            </w:pPr>
            <w:r w:rsidRPr="004674B9">
              <w:rPr>
                <w:rFonts w:ascii="Times New Roman" w:hAnsi="Times New Roman" w:cs="Times New Roman"/>
                <w:b/>
                <w:sz w:val="18"/>
              </w:rPr>
              <w:t>Preduvjeti za upis kolegija</w:t>
            </w:r>
          </w:p>
        </w:tc>
        <w:tc>
          <w:tcPr>
            <w:tcW w:w="7582" w:type="dxa"/>
            <w:gridSpan w:val="31"/>
            <w:vAlign w:val="center"/>
          </w:tcPr>
          <w:p w14:paraId="2B1201E1" w14:textId="77777777" w:rsidR="00892696" w:rsidRPr="00EB5AB6" w:rsidRDefault="00892696" w:rsidP="00892696">
            <w:pPr>
              <w:tabs>
                <w:tab w:val="left" w:pos="1218"/>
              </w:tabs>
              <w:spacing w:before="20" w:after="20"/>
              <w:rPr>
                <w:rFonts w:ascii="Times New Roman" w:hAnsi="Times New Roman" w:cs="Times New Roman"/>
                <w:sz w:val="18"/>
                <w:lang w:val="it-IT"/>
              </w:rPr>
            </w:pPr>
          </w:p>
          <w:p w14:paraId="6CDEE2A9" w14:textId="77777777" w:rsidR="00892696" w:rsidRPr="00EB5AB6" w:rsidRDefault="00892696" w:rsidP="00892696">
            <w:pPr>
              <w:tabs>
                <w:tab w:val="left" w:pos="1218"/>
              </w:tabs>
              <w:spacing w:before="20" w:after="20"/>
              <w:rPr>
                <w:rFonts w:ascii="Times New Roman" w:hAnsi="Times New Roman" w:cs="Times New Roman"/>
                <w:sz w:val="18"/>
                <w:lang w:val="it-IT"/>
              </w:rPr>
            </w:pPr>
            <w:r w:rsidRPr="00EB5AB6">
              <w:rPr>
                <w:rFonts w:ascii="Times New Roman" w:eastAsia="Calibri" w:hAnsi="Times New Roman" w:cs="Times New Roman"/>
                <w:sz w:val="24"/>
                <w:lang w:val="it-IT"/>
              </w:rPr>
              <w:t xml:space="preserve">Završiti kolegij pastoralne teologije i poznavati osnove pastoralne teologije.    </w:t>
            </w:r>
          </w:p>
        </w:tc>
      </w:tr>
      <w:tr w:rsidR="00892696" w:rsidRPr="008702AE" w14:paraId="28849420" w14:textId="77777777" w:rsidTr="00892696">
        <w:tc>
          <w:tcPr>
            <w:tcW w:w="9619" w:type="dxa"/>
            <w:gridSpan w:val="32"/>
            <w:shd w:val="clear" w:color="auto" w:fill="D9D9D9" w:themeFill="background1" w:themeFillShade="D9"/>
          </w:tcPr>
          <w:p w14:paraId="4DB15E89" w14:textId="77777777" w:rsidR="00892696" w:rsidRPr="00EB5AB6" w:rsidRDefault="00892696" w:rsidP="00892696">
            <w:pPr>
              <w:spacing w:before="20" w:after="20"/>
              <w:rPr>
                <w:rFonts w:ascii="Times New Roman" w:hAnsi="Times New Roman" w:cs="Times New Roman"/>
                <w:sz w:val="18"/>
                <w:szCs w:val="18"/>
                <w:lang w:val="it-IT"/>
              </w:rPr>
            </w:pPr>
          </w:p>
        </w:tc>
      </w:tr>
      <w:tr w:rsidR="00892696" w:rsidRPr="008702AE" w14:paraId="67121382" w14:textId="77777777" w:rsidTr="00892696">
        <w:tc>
          <w:tcPr>
            <w:tcW w:w="2037" w:type="dxa"/>
            <w:shd w:val="clear" w:color="auto" w:fill="F2F2F2" w:themeFill="background1" w:themeFillShade="F2"/>
          </w:tcPr>
          <w:p w14:paraId="013347C0" w14:textId="77777777" w:rsidR="00892696" w:rsidRPr="004674B9" w:rsidRDefault="00892696" w:rsidP="00892696">
            <w:pPr>
              <w:spacing w:before="20" w:after="20"/>
              <w:rPr>
                <w:rFonts w:ascii="Times New Roman" w:hAnsi="Times New Roman" w:cs="Times New Roman"/>
                <w:b/>
                <w:sz w:val="18"/>
              </w:rPr>
            </w:pPr>
            <w:r w:rsidRPr="004674B9">
              <w:rPr>
                <w:rFonts w:ascii="Times New Roman" w:hAnsi="Times New Roman" w:cs="Times New Roman"/>
                <w:b/>
                <w:sz w:val="18"/>
              </w:rPr>
              <w:t>Nositelj kolegija</w:t>
            </w:r>
          </w:p>
        </w:tc>
        <w:tc>
          <w:tcPr>
            <w:tcW w:w="7582" w:type="dxa"/>
            <w:gridSpan w:val="31"/>
          </w:tcPr>
          <w:p w14:paraId="2754461A" w14:textId="77777777" w:rsidR="00892696" w:rsidRPr="004674B9" w:rsidRDefault="00892696" w:rsidP="00892696">
            <w:pPr>
              <w:tabs>
                <w:tab w:val="left" w:pos="1218"/>
              </w:tabs>
              <w:spacing w:before="20" w:after="20"/>
              <w:rPr>
                <w:rFonts w:ascii="Times New Roman" w:hAnsi="Times New Roman" w:cs="Times New Roman"/>
                <w:sz w:val="18"/>
              </w:rPr>
            </w:pPr>
            <w:r w:rsidRPr="004674B9">
              <w:rPr>
                <w:rFonts w:ascii="Times New Roman" w:hAnsi="Times New Roman" w:cs="Times New Roman"/>
              </w:rPr>
              <w:t>izv. prof. dr. sc. Alojzije Čondić</w:t>
            </w:r>
          </w:p>
        </w:tc>
      </w:tr>
      <w:tr w:rsidR="00892696" w:rsidRPr="004674B9" w14:paraId="617090F5" w14:textId="77777777" w:rsidTr="00892696">
        <w:tc>
          <w:tcPr>
            <w:tcW w:w="2037" w:type="dxa"/>
            <w:shd w:val="clear" w:color="auto" w:fill="F2F2F2" w:themeFill="background1" w:themeFillShade="F2"/>
          </w:tcPr>
          <w:p w14:paraId="3B83532E" w14:textId="77777777" w:rsidR="00892696" w:rsidRPr="004674B9" w:rsidRDefault="00892696" w:rsidP="00892696">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4094" w:type="dxa"/>
            <w:gridSpan w:val="20"/>
          </w:tcPr>
          <w:p w14:paraId="381AF1EA" w14:textId="77777777" w:rsidR="00892696" w:rsidRPr="004674B9" w:rsidRDefault="008B0121" w:rsidP="00892696">
            <w:pPr>
              <w:tabs>
                <w:tab w:val="left" w:pos="1218"/>
              </w:tabs>
              <w:spacing w:before="20" w:after="20"/>
              <w:rPr>
                <w:rFonts w:ascii="Times New Roman" w:hAnsi="Times New Roman" w:cs="Times New Roman"/>
                <w:sz w:val="18"/>
              </w:rPr>
            </w:pPr>
            <w:hyperlink r:id="rId26" w:history="1">
              <w:r w:rsidR="00892696" w:rsidRPr="004674B9">
                <w:rPr>
                  <w:rFonts w:ascii="Times New Roman" w:hAnsi="Times New Roman" w:cs="Times New Roman"/>
                  <w:color w:val="002B41"/>
                  <w:sz w:val="20"/>
                  <w:szCs w:val="20"/>
                  <w:u w:val="single"/>
                  <w:shd w:val="clear" w:color="auto" w:fill="FFFFFF"/>
                </w:rPr>
                <w:t>alcondic@gmail.com</w:t>
              </w:r>
            </w:hyperlink>
          </w:p>
        </w:tc>
        <w:tc>
          <w:tcPr>
            <w:tcW w:w="1197" w:type="dxa"/>
            <w:gridSpan w:val="4"/>
            <w:shd w:val="clear" w:color="auto" w:fill="F2F2F2" w:themeFill="background1" w:themeFillShade="F2"/>
          </w:tcPr>
          <w:p w14:paraId="7CBF6E8D" w14:textId="77777777" w:rsidR="00892696" w:rsidRPr="004674B9" w:rsidRDefault="00892696" w:rsidP="00892696">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5701218A" w14:textId="77777777" w:rsidR="00892696" w:rsidRPr="004674B9" w:rsidRDefault="00892696" w:rsidP="00892696">
            <w:pPr>
              <w:tabs>
                <w:tab w:val="left" w:pos="1218"/>
              </w:tabs>
              <w:spacing w:before="20" w:after="20"/>
              <w:rPr>
                <w:rFonts w:ascii="Times New Roman" w:hAnsi="Times New Roman" w:cs="Times New Roman"/>
                <w:sz w:val="18"/>
              </w:rPr>
            </w:pPr>
            <w:r w:rsidRPr="004674B9">
              <w:rPr>
                <w:rFonts w:ascii="Times New Roman" w:hAnsi="Times New Roman" w:cs="Times New Roman"/>
              </w:rPr>
              <w:t>nakon predavanja</w:t>
            </w:r>
          </w:p>
        </w:tc>
      </w:tr>
      <w:tr w:rsidR="00892696" w:rsidRPr="004674B9" w14:paraId="7A2F7CE7" w14:textId="77777777" w:rsidTr="00892696">
        <w:tc>
          <w:tcPr>
            <w:tcW w:w="2037" w:type="dxa"/>
            <w:shd w:val="clear" w:color="auto" w:fill="F2F2F2" w:themeFill="background1" w:themeFillShade="F2"/>
          </w:tcPr>
          <w:p w14:paraId="36760170" w14:textId="77777777" w:rsidR="00892696" w:rsidRPr="004674B9" w:rsidRDefault="00892696" w:rsidP="00892696">
            <w:pPr>
              <w:spacing w:before="20" w:after="20"/>
              <w:rPr>
                <w:rFonts w:ascii="Times New Roman" w:hAnsi="Times New Roman" w:cs="Times New Roman"/>
                <w:b/>
                <w:sz w:val="18"/>
              </w:rPr>
            </w:pPr>
            <w:r w:rsidRPr="004674B9">
              <w:rPr>
                <w:rFonts w:ascii="Times New Roman" w:hAnsi="Times New Roman" w:cs="Times New Roman"/>
                <w:b/>
                <w:sz w:val="18"/>
              </w:rPr>
              <w:t>Suradnik na kolegiju</w:t>
            </w:r>
          </w:p>
        </w:tc>
        <w:tc>
          <w:tcPr>
            <w:tcW w:w="7582" w:type="dxa"/>
            <w:gridSpan w:val="31"/>
          </w:tcPr>
          <w:p w14:paraId="6821F7E2" w14:textId="5CDE7D0F" w:rsidR="00892696" w:rsidRPr="004674B9" w:rsidRDefault="00EB5AB6" w:rsidP="00892696">
            <w:pPr>
              <w:tabs>
                <w:tab w:val="left" w:pos="1218"/>
              </w:tabs>
              <w:spacing w:before="20" w:after="20"/>
              <w:rPr>
                <w:rFonts w:ascii="Times New Roman" w:hAnsi="Times New Roman" w:cs="Times New Roman"/>
                <w:sz w:val="18"/>
              </w:rPr>
            </w:pPr>
            <w:r>
              <w:rPr>
                <w:rFonts w:ascii="Times New Roman" w:hAnsi="Times New Roman" w:cs="Times New Roman"/>
              </w:rPr>
              <w:t>Žarko Relota</w:t>
            </w:r>
            <w:r w:rsidR="00892696" w:rsidRPr="004674B9">
              <w:rPr>
                <w:rFonts w:ascii="Times New Roman" w:hAnsi="Times New Roman" w:cs="Times New Roman"/>
              </w:rPr>
              <w:t xml:space="preserve">, </w:t>
            </w:r>
            <w:r>
              <w:rPr>
                <w:rFonts w:ascii="Times New Roman" w:hAnsi="Times New Roman" w:cs="Times New Roman"/>
              </w:rPr>
              <w:t>mag</w:t>
            </w:r>
            <w:r w:rsidR="00892696" w:rsidRPr="004674B9">
              <w:rPr>
                <w:rFonts w:ascii="Times New Roman" w:hAnsi="Times New Roman" w:cs="Times New Roman"/>
              </w:rPr>
              <w:t>. theol.</w:t>
            </w:r>
          </w:p>
        </w:tc>
      </w:tr>
      <w:tr w:rsidR="00892696" w:rsidRPr="008702AE" w14:paraId="44ED6CE1" w14:textId="77777777" w:rsidTr="00892696">
        <w:tc>
          <w:tcPr>
            <w:tcW w:w="2037" w:type="dxa"/>
            <w:shd w:val="clear" w:color="auto" w:fill="F2F2F2" w:themeFill="background1" w:themeFillShade="F2"/>
          </w:tcPr>
          <w:p w14:paraId="0AD7A807" w14:textId="77777777" w:rsidR="00892696" w:rsidRPr="004674B9" w:rsidRDefault="00892696" w:rsidP="00892696">
            <w:pPr>
              <w:spacing w:before="20" w:after="20"/>
              <w:rPr>
                <w:rFonts w:ascii="Times New Roman" w:hAnsi="Times New Roman" w:cs="Times New Roman"/>
                <w:b/>
                <w:sz w:val="18"/>
              </w:rPr>
            </w:pPr>
            <w:r w:rsidRPr="004674B9">
              <w:rPr>
                <w:rFonts w:ascii="Times New Roman" w:hAnsi="Times New Roman" w:cs="Times New Roman"/>
                <w:b/>
                <w:sz w:val="18"/>
              </w:rPr>
              <w:t xml:space="preserve">                            E-mail</w:t>
            </w:r>
          </w:p>
        </w:tc>
        <w:tc>
          <w:tcPr>
            <w:tcW w:w="4094" w:type="dxa"/>
            <w:gridSpan w:val="20"/>
          </w:tcPr>
          <w:p w14:paraId="0E55BCA2" w14:textId="77777777" w:rsidR="00892696" w:rsidRPr="004674B9" w:rsidRDefault="00892696" w:rsidP="00892696">
            <w:pPr>
              <w:tabs>
                <w:tab w:val="left" w:pos="1218"/>
              </w:tabs>
              <w:spacing w:before="20" w:after="20"/>
              <w:rPr>
                <w:rFonts w:ascii="Times New Roman" w:hAnsi="Times New Roman" w:cs="Times New Roman"/>
                <w:sz w:val="18"/>
              </w:rPr>
            </w:pPr>
            <w:r w:rsidRPr="004674B9">
              <w:rPr>
                <w:rFonts w:ascii="Times New Roman" w:hAnsi="Times New Roman" w:cs="Times New Roman"/>
              </w:rPr>
              <w:t>asassantes8@gmail.com</w:t>
            </w:r>
          </w:p>
        </w:tc>
        <w:tc>
          <w:tcPr>
            <w:tcW w:w="1197" w:type="dxa"/>
            <w:gridSpan w:val="4"/>
            <w:shd w:val="clear" w:color="auto" w:fill="F2F2F2" w:themeFill="background1" w:themeFillShade="F2"/>
          </w:tcPr>
          <w:p w14:paraId="0A324D26" w14:textId="77777777" w:rsidR="00892696" w:rsidRPr="004674B9" w:rsidRDefault="00892696" w:rsidP="00892696">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46C66A6B" w14:textId="77777777" w:rsidR="00892696" w:rsidRPr="00EB5AB6" w:rsidRDefault="00892696" w:rsidP="00892696">
            <w:pPr>
              <w:tabs>
                <w:tab w:val="left" w:pos="1218"/>
              </w:tabs>
              <w:spacing w:before="20" w:after="20"/>
              <w:rPr>
                <w:rFonts w:ascii="Times New Roman" w:hAnsi="Times New Roman" w:cs="Times New Roman"/>
                <w:sz w:val="18"/>
                <w:lang w:val="it-IT"/>
              </w:rPr>
            </w:pPr>
            <w:r w:rsidRPr="00EB5AB6">
              <w:rPr>
                <w:rFonts w:ascii="Times New Roman" w:hAnsi="Times New Roman" w:cs="Times New Roman"/>
                <w:lang w:val="it-IT"/>
              </w:rPr>
              <w:t xml:space="preserve">nakon predavanja </w:t>
            </w:r>
            <w:r w:rsidRPr="00EB5AB6">
              <w:rPr>
                <w:rFonts w:ascii="Times New Roman" w:eastAsia="Calibri" w:hAnsi="Times New Roman" w:cs="Times New Roman"/>
                <w:lang w:val="it-IT"/>
              </w:rPr>
              <w:t>i u dogovoru sa studentima</w:t>
            </w:r>
          </w:p>
        </w:tc>
      </w:tr>
      <w:tr w:rsidR="00892696" w:rsidRPr="008702AE" w14:paraId="5D5813DA" w14:textId="77777777" w:rsidTr="00892696">
        <w:tc>
          <w:tcPr>
            <w:tcW w:w="9619" w:type="dxa"/>
            <w:gridSpan w:val="32"/>
            <w:shd w:val="clear" w:color="auto" w:fill="D9D9D9" w:themeFill="background1" w:themeFillShade="D9"/>
          </w:tcPr>
          <w:p w14:paraId="6376BDB1" w14:textId="77777777" w:rsidR="00892696" w:rsidRPr="00EB5AB6" w:rsidRDefault="00892696" w:rsidP="00892696">
            <w:pPr>
              <w:tabs>
                <w:tab w:val="left" w:pos="1218"/>
              </w:tabs>
              <w:spacing w:before="20" w:after="20"/>
              <w:rPr>
                <w:rFonts w:ascii="Times New Roman" w:hAnsi="Times New Roman" w:cs="Times New Roman"/>
                <w:sz w:val="18"/>
                <w:szCs w:val="18"/>
                <w:lang w:val="it-IT"/>
              </w:rPr>
            </w:pPr>
          </w:p>
        </w:tc>
      </w:tr>
      <w:tr w:rsidR="00892696" w:rsidRPr="004674B9" w14:paraId="72E42C84" w14:textId="77777777" w:rsidTr="00892696">
        <w:tc>
          <w:tcPr>
            <w:tcW w:w="2037" w:type="dxa"/>
            <w:vMerge w:val="restart"/>
            <w:shd w:val="clear" w:color="auto" w:fill="F2F2F2" w:themeFill="background1" w:themeFillShade="F2"/>
            <w:vAlign w:val="center"/>
          </w:tcPr>
          <w:p w14:paraId="16FE8942" w14:textId="77777777" w:rsidR="00892696" w:rsidRPr="004674B9" w:rsidRDefault="00892696" w:rsidP="00892696">
            <w:pPr>
              <w:spacing w:before="20" w:after="20"/>
              <w:rPr>
                <w:rFonts w:ascii="Times New Roman" w:hAnsi="Times New Roman" w:cs="Times New Roman"/>
                <w:b/>
                <w:sz w:val="18"/>
              </w:rPr>
            </w:pPr>
            <w:r w:rsidRPr="004674B9">
              <w:rPr>
                <w:rFonts w:ascii="Times New Roman" w:hAnsi="Times New Roman" w:cs="Times New Roman"/>
                <w:b/>
                <w:sz w:val="18"/>
              </w:rPr>
              <w:t>Vrste izvođenja nastave</w:t>
            </w:r>
          </w:p>
        </w:tc>
        <w:tc>
          <w:tcPr>
            <w:tcW w:w="1590" w:type="dxa"/>
            <w:gridSpan w:val="8"/>
            <w:vAlign w:val="center"/>
          </w:tcPr>
          <w:p w14:paraId="3DE47481"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9785931"/>
                <w14:checkbox>
                  <w14:checked w14:val="1"/>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predavanja</w:t>
            </w:r>
          </w:p>
        </w:tc>
        <w:tc>
          <w:tcPr>
            <w:tcW w:w="1498" w:type="dxa"/>
            <w:gridSpan w:val="8"/>
            <w:vAlign w:val="center"/>
          </w:tcPr>
          <w:p w14:paraId="0056564E"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383109"/>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seminari i radionice</w:t>
            </w:r>
          </w:p>
        </w:tc>
        <w:tc>
          <w:tcPr>
            <w:tcW w:w="1497" w:type="dxa"/>
            <w:gridSpan w:val="5"/>
            <w:vAlign w:val="center"/>
          </w:tcPr>
          <w:p w14:paraId="0B398EDC"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7017160"/>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vježbe</w:t>
            </w:r>
          </w:p>
        </w:tc>
        <w:tc>
          <w:tcPr>
            <w:tcW w:w="1497" w:type="dxa"/>
            <w:gridSpan w:val="7"/>
            <w:vAlign w:val="center"/>
          </w:tcPr>
          <w:p w14:paraId="3A2A3AF5"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1703778"/>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e-učenje</w:t>
            </w:r>
          </w:p>
        </w:tc>
        <w:tc>
          <w:tcPr>
            <w:tcW w:w="1500" w:type="dxa"/>
            <w:gridSpan w:val="3"/>
            <w:vAlign w:val="center"/>
          </w:tcPr>
          <w:p w14:paraId="0124913B"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3441999"/>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terenska nastava</w:t>
            </w:r>
          </w:p>
        </w:tc>
      </w:tr>
      <w:tr w:rsidR="00892696" w:rsidRPr="004674B9" w14:paraId="63E887A2" w14:textId="77777777" w:rsidTr="00892696">
        <w:tc>
          <w:tcPr>
            <w:tcW w:w="2037" w:type="dxa"/>
            <w:vMerge/>
            <w:shd w:val="clear" w:color="auto" w:fill="F2F2F2" w:themeFill="background1" w:themeFillShade="F2"/>
          </w:tcPr>
          <w:p w14:paraId="368CCAFA" w14:textId="77777777" w:rsidR="00892696" w:rsidRPr="004674B9" w:rsidRDefault="00892696" w:rsidP="00892696">
            <w:pPr>
              <w:spacing w:before="20" w:after="20"/>
              <w:rPr>
                <w:rFonts w:ascii="Times New Roman" w:hAnsi="Times New Roman" w:cs="Times New Roman"/>
                <w:b/>
                <w:sz w:val="18"/>
              </w:rPr>
            </w:pPr>
          </w:p>
        </w:tc>
        <w:tc>
          <w:tcPr>
            <w:tcW w:w="1590" w:type="dxa"/>
            <w:gridSpan w:val="8"/>
            <w:vAlign w:val="center"/>
          </w:tcPr>
          <w:p w14:paraId="5253A3F9"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3628287"/>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samostalni zadaci</w:t>
            </w:r>
          </w:p>
        </w:tc>
        <w:tc>
          <w:tcPr>
            <w:tcW w:w="1498" w:type="dxa"/>
            <w:gridSpan w:val="8"/>
            <w:vAlign w:val="center"/>
          </w:tcPr>
          <w:p w14:paraId="6DC66869"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98292091"/>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multimedija i mreža</w:t>
            </w:r>
          </w:p>
        </w:tc>
        <w:tc>
          <w:tcPr>
            <w:tcW w:w="1497" w:type="dxa"/>
            <w:gridSpan w:val="5"/>
            <w:vAlign w:val="center"/>
          </w:tcPr>
          <w:p w14:paraId="6FA085FE"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4511665"/>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laboratorij</w:t>
            </w:r>
          </w:p>
        </w:tc>
        <w:tc>
          <w:tcPr>
            <w:tcW w:w="1497" w:type="dxa"/>
            <w:gridSpan w:val="7"/>
            <w:vAlign w:val="center"/>
          </w:tcPr>
          <w:p w14:paraId="7C41593B"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61714184"/>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mentorski rad</w:t>
            </w:r>
          </w:p>
        </w:tc>
        <w:tc>
          <w:tcPr>
            <w:tcW w:w="1500" w:type="dxa"/>
            <w:gridSpan w:val="3"/>
            <w:vAlign w:val="center"/>
          </w:tcPr>
          <w:p w14:paraId="7209254A"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2105895"/>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ostalo</w:t>
            </w:r>
          </w:p>
        </w:tc>
      </w:tr>
      <w:tr w:rsidR="00892696" w:rsidRPr="008702AE" w14:paraId="1970A00B" w14:textId="77777777" w:rsidTr="00892696">
        <w:tc>
          <w:tcPr>
            <w:tcW w:w="3627" w:type="dxa"/>
            <w:gridSpan w:val="9"/>
            <w:shd w:val="clear" w:color="auto" w:fill="F2F2F2" w:themeFill="background1" w:themeFillShade="F2"/>
          </w:tcPr>
          <w:p w14:paraId="6AA84683" w14:textId="77777777" w:rsidR="00892696" w:rsidRPr="004674B9" w:rsidRDefault="00892696" w:rsidP="00892696">
            <w:pPr>
              <w:spacing w:before="20" w:after="20"/>
              <w:rPr>
                <w:rFonts w:ascii="Times New Roman" w:hAnsi="Times New Roman" w:cs="Times New Roman"/>
                <w:b/>
                <w:sz w:val="18"/>
              </w:rPr>
            </w:pPr>
            <w:r w:rsidRPr="004674B9">
              <w:rPr>
                <w:rFonts w:ascii="Times New Roman" w:hAnsi="Times New Roman" w:cs="Times New Roman"/>
                <w:b/>
                <w:sz w:val="18"/>
              </w:rPr>
              <w:t>Ishodi učenja kolegija</w:t>
            </w:r>
          </w:p>
        </w:tc>
        <w:tc>
          <w:tcPr>
            <w:tcW w:w="5992" w:type="dxa"/>
            <w:gridSpan w:val="23"/>
            <w:vAlign w:val="center"/>
          </w:tcPr>
          <w:p w14:paraId="54A608AC" w14:textId="77777777" w:rsidR="00892696" w:rsidRPr="004674B9" w:rsidRDefault="00892696" w:rsidP="00892696">
            <w:pPr>
              <w:tabs>
                <w:tab w:val="left" w:pos="2820"/>
              </w:tabs>
              <w:rPr>
                <w:rFonts w:ascii="Times New Roman" w:eastAsia="Calibri" w:hAnsi="Times New Roman" w:cs="Times New Roman"/>
                <w:sz w:val="24"/>
              </w:rPr>
            </w:pPr>
            <w:r w:rsidRPr="004674B9">
              <w:rPr>
                <w:rFonts w:ascii="Times New Roman" w:eastAsia="Calibri" w:hAnsi="Times New Roman" w:cs="Times New Roman"/>
                <w:sz w:val="24"/>
              </w:rPr>
              <w:t>Nakon uspješno završenog predmeta student će biti u stanju:</w:t>
            </w:r>
          </w:p>
          <w:p w14:paraId="00A79CB5" w14:textId="77777777" w:rsidR="00892696" w:rsidRPr="004674B9" w:rsidRDefault="00892696" w:rsidP="00892696">
            <w:pPr>
              <w:numPr>
                <w:ilvl w:val="0"/>
                <w:numId w:val="30"/>
              </w:numPr>
              <w:tabs>
                <w:tab w:val="left" w:pos="700"/>
              </w:tabs>
              <w:spacing w:line="276" w:lineRule="auto"/>
              <w:rPr>
                <w:rFonts w:ascii="Times New Roman" w:eastAsia="Calibri" w:hAnsi="Times New Roman" w:cs="Times New Roman"/>
                <w:sz w:val="24"/>
              </w:rPr>
            </w:pPr>
            <w:r w:rsidRPr="004674B9">
              <w:rPr>
                <w:rFonts w:ascii="Times New Roman" w:eastAsia="Calibri" w:hAnsi="Times New Roman" w:cs="Times New Roman"/>
                <w:sz w:val="24"/>
              </w:rPr>
              <w:lastRenderedPageBreak/>
              <w:t xml:space="preserve">razumjeti i tumačiti sakramentalno bogoštovlje Crkve, posebno pastoral braka i obitelji,  s pastoralnog motrišta. </w:t>
            </w:r>
          </w:p>
          <w:p w14:paraId="393386A6" w14:textId="77777777" w:rsidR="00892696" w:rsidRPr="00EB5AB6" w:rsidRDefault="00892696" w:rsidP="00892696">
            <w:pPr>
              <w:numPr>
                <w:ilvl w:val="0"/>
                <w:numId w:val="30"/>
              </w:numPr>
              <w:tabs>
                <w:tab w:val="left" w:pos="700"/>
              </w:tabs>
              <w:spacing w:line="276" w:lineRule="auto"/>
              <w:rPr>
                <w:rFonts w:ascii="Times New Roman" w:eastAsia="Calibri" w:hAnsi="Times New Roman" w:cs="Times New Roman"/>
                <w:sz w:val="24"/>
                <w:lang w:val="it-IT"/>
              </w:rPr>
            </w:pPr>
            <w:r w:rsidRPr="00EB5AB6">
              <w:rPr>
                <w:rFonts w:ascii="Times New Roman" w:eastAsia="Calibri" w:hAnsi="Times New Roman" w:cs="Times New Roman"/>
                <w:sz w:val="24"/>
                <w:lang w:val="it-IT"/>
              </w:rPr>
              <w:t>analizirati i tumačiti praksu pastorala braka i obitelji u župnim zajednicama.</w:t>
            </w:r>
          </w:p>
          <w:p w14:paraId="08C15F4F" w14:textId="77777777" w:rsidR="00892696" w:rsidRPr="00EB5AB6" w:rsidRDefault="00892696" w:rsidP="00892696">
            <w:pPr>
              <w:numPr>
                <w:ilvl w:val="0"/>
                <w:numId w:val="30"/>
              </w:numPr>
              <w:tabs>
                <w:tab w:val="left" w:pos="700"/>
              </w:tabs>
              <w:spacing w:line="276" w:lineRule="auto"/>
              <w:rPr>
                <w:rFonts w:ascii="Times New Roman" w:eastAsia="Calibri" w:hAnsi="Times New Roman" w:cs="Times New Roman"/>
                <w:sz w:val="24"/>
                <w:lang w:val="it-IT"/>
              </w:rPr>
            </w:pPr>
            <w:r w:rsidRPr="00EB5AB6">
              <w:rPr>
                <w:rFonts w:ascii="Times New Roman" w:eastAsia="Calibri" w:hAnsi="Times New Roman" w:cs="Times New Roman"/>
                <w:sz w:val="24"/>
                <w:lang w:val="it-IT"/>
              </w:rPr>
              <w:t>sposobnost kritičkog iščitavanja današnjih problema pastorala braka i obitelji.</w:t>
            </w:r>
          </w:p>
          <w:p w14:paraId="7D71FFD6" w14:textId="77777777" w:rsidR="00892696" w:rsidRPr="00EB5AB6" w:rsidRDefault="00892696" w:rsidP="00892696">
            <w:pPr>
              <w:numPr>
                <w:ilvl w:val="0"/>
                <w:numId w:val="30"/>
              </w:numPr>
              <w:tabs>
                <w:tab w:val="left" w:pos="700"/>
              </w:tabs>
              <w:spacing w:line="276" w:lineRule="auto"/>
              <w:rPr>
                <w:rFonts w:ascii="Times New Roman" w:eastAsia="Calibri" w:hAnsi="Times New Roman" w:cs="Times New Roman"/>
                <w:sz w:val="24"/>
                <w:lang w:val="it-IT"/>
              </w:rPr>
            </w:pPr>
            <w:r w:rsidRPr="00EB5AB6">
              <w:rPr>
                <w:rFonts w:ascii="Times New Roman" w:eastAsia="Calibri" w:hAnsi="Times New Roman" w:cs="Times New Roman"/>
                <w:sz w:val="24"/>
                <w:lang w:val="it-IT"/>
              </w:rPr>
              <w:t>primjenjivati stečene ishode učenja o pastoralu braka i obitelji u vlastitom životu.</w:t>
            </w:r>
          </w:p>
        </w:tc>
      </w:tr>
      <w:tr w:rsidR="00892696" w:rsidRPr="008702AE" w14:paraId="10B9E164" w14:textId="77777777" w:rsidTr="00892696">
        <w:tc>
          <w:tcPr>
            <w:tcW w:w="9619" w:type="dxa"/>
            <w:gridSpan w:val="32"/>
            <w:shd w:val="clear" w:color="auto" w:fill="D9D9D9" w:themeFill="background1" w:themeFillShade="D9"/>
          </w:tcPr>
          <w:p w14:paraId="10B87DAC" w14:textId="77777777" w:rsidR="00892696" w:rsidRPr="00EB5AB6" w:rsidRDefault="00892696" w:rsidP="00892696">
            <w:pPr>
              <w:spacing w:before="20" w:after="20"/>
              <w:rPr>
                <w:rFonts w:ascii="Times New Roman" w:hAnsi="Times New Roman" w:cs="Times New Roman"/>
                <w:sz w:val="18"/>
                <w:szCs w:val="20"/>
                <w:lang w:val="it-IT"/>
              </w:rPr>
            </w:pPr>
          </w:p>
        </w:tc>
      </w:tr>
      <w:tr w:rsidR="00892696" w:rsidRPr="004674B9" w14:paraId="4EF36612" w14:textId="77777777" w:rsidTr="00892696">
        <w:trPr>
          <w:trHeight w:val="190"/>
        </w:trPr>
        <w:tc>
          <w:tcPr>
            <w:tcW w:w="2093" w:type="dxa"/>
            <w:gridSpan w:val="2"/>
            <w:vMerge w:val="restart"/>
            <w:shd w:val="clear" w:color="auto" w:fill="F2F2F2" w:themeFill="background1" w:themeFillShade="F2"/>
            <w:vAlign w:val="center"/>
          </w:tcPr>
          <w:p w14:paraId="46086BC1" w14:textId="77777777" w:rsidR="00892696" w:rsidRPr="004674B9" w:rsidRDefault="00892696" w:rsidP="00892696">
            <w:pPr>
              <w:spacing w:before="20" w:after="20"/>
              <w:rPr>
                <w:rFonts w:ascii="Times New Roman" w:hAnsi="Times New Roman" w:cs="Times New Roman"/>
                <w:b/>
                <w:sz w:val="18"/>
              </w:rPr>
            </w:pPr>
            <w:r w:rsidRPr="004674B9">
              <w:rPr>
                <w:rFonts w:ascii="Times New Roman" w:hAnsi="Times New Roman" w:cs="Times New Roman"/>
                <w:b/>
                <w:sz w:val="18"/>
              </w:rPr>
              <w:t>Načini praćenja studenata</w:t>
            </w:r>
          </w:p>
        </w:tc>
        <w:tc>
          <w:tcPr>
            <w:tcW w:w="1534" w:type="dxa"/>
            <w:gridSpan w:val="7"/>
            <w:vAlign w:val="center"/>
          </w:tcPr>
          <w:p w14:paraId="4C1AAE51"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796997"/>
                <w14:checkbox>
                  <w14:checked w14:val="1"/>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pohađanje nastave</w:t>
            </w:r>
          </w:p>
        </w:tc>
        <w:tc>
          <w:tcPr>
            <w:tcW w:w="1498" w:type="dxa"/>
            <w:gridSpan w:val="8"/>
            <w:vAlign w:val="center"/>
          </w:tcPr>
          <w:p w14:paraId="369E4626"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5639508"/>
                <w14:checkbox>
                  <w14:checked w14:val="1"/>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priprema za nastavu</w:t>
            </w:r>
          </w:p>
        </w:tc>
        <w:tc>
          <w:tcPr>
            <w:tcW w:w="1497" w:type="dxa"/>
            <w:gridSpan w:val="5"/>
            <w:vAlign w:val="center"/>
          </w:tcPr>
          <w:p w14:paraId="70F5E8C8"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4118709"/>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domaće zadaće</w:t>
            </w:r>
          </w:p>
        </w:tc>
        <w:tc>
          <w:tcPr>
            <w:tcW w:w="1497" w:type="dxa"/>
            <w:gridSpan w:val="7"/>
            <w:vAlign w:val="center"/>
          </w:tcPr>
          <w:p w14:paraId="24F03DB7"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3242629"/>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kontinuirana evaluacija</w:t>
            </w:r>
          </w:p>
        </w:tc>
        <w:tc>
          <w:tcPr>
            <w:tcW w:w="1500" w:type="dxa"/>
            <w:gridSpan w:val="3"/>
            <w:vAlign w:val="center"/>
          </w:tcPr>
          <w:p w14:paraId="2F7C4F1A"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3860694"/>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istraživanje</w:t>
            </w:r>
          </w:p>
        </w:tc>
      </w:tr>
      <w:tr w:rsidR="00892696" w:rsidRPr="004674B9" w14:paraId="7EB1F9ED" w14:textId="77777777" w:rsidTr="00892696">
        <w:trPr>
          <w:trHeight w:val="190"/>
        </w:trPr>
        <w:tc>
          <w:tcPr>
            <w:tcW w:w="2093" w:type="dxa"/>
            <w:gridSpan w:val="2"/>
            <w:vMerge/>
            <w:shd w:val="clear" w:color="auto" w:fill="F2F2F2" w:themeFill="background1" w:themeFillShade="F2"/>
          </w:tcPr>
          <w:p w14:paraId="6A9FA145" w14:textId="77777777" w:rsidR="00892696" w:rsidRPr="004674B9" w:rsidRDefault="00892696" w:rsidP="00892696">
            <w:pPr>
              <w:spacing w:before="20" w:after="20"/>
              <w:rPr>
                <w:rFonts w:ascii="Times New Roman" w:hAnsi="Times New Roman" w:cs="Times New Roman"/>
                <w:b/>
                <w:sz w:val="18"/>
              </w:rPr>
            </w:pPr>
          </w:p>
        </w:tc>
        <w:tc>
          <w:tcPr>
            <w:tcW w:w="1534" w:type="dxa"/>
            <w:gridSpan w:val="7"/>
            <w:vAlign w:val="center"/>
          </w:tcPr>
          <w:p w14:paraId="08FAC104"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21578220"/>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praktični rad</w:t>
            </w:r>
          </w:p>
        </w:tc>
        <w:tc>
          <w:tcPr>
            <w:tcW w:w="1498" w:type="dxa"/>
            <w:gridSpan w:val="8"/>
            <w:vAlign w:val="center"/>
          </w:tcPr>
          <w:p w14:paraId="16CB6DFA"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6782682"/>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r w:rsidR="00892696" w:rsidRPr="004674B9">
              <w:rPr>
                <w:rFonts w:ascii="Times New Roman" w:hAnsi="Times New Roman" w:cs="Times New Roman"/>
                <w:sz w:val="16"/>
              </w:rPr>
              <w:t>eksperimentalni rad</w:t>
            </w:r>
          </w:p>
        </w:tc>
        <w:tc>
          <w:tcPr>
            <w:tcW w:w="1497" w:type="dxa"/>
            <w:gridSpan w:val="5"/>
            <w:vAlign w:val="center"/>
          </w:tcPr>
          <w:p w14:paraId="1546DA27"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493661"/>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izlaganje</w:t>
            </w:r>
          </w:p>
        </w:tc>
        <w:tc>
          <w:tcPr>
            <w:tcW w:w="1497" w:type="dxa"/>
            <w:gridSpan w:val="7"/>
            <w:vAlign w:val="center"/>
          </w:tcPr>
          <w:p w14:paraId="5A2BC4D6"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7023414"/>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projekt</w:t>
            </w:r>
          </w:p>
        </w:tc>
        <w:tc>
          <w:tcPr>
            <w:tcW w:w="1500" w:type="dxa"/>
            <w:gridSpan w:val="3"/>
            <w:vAlign w:val="center"/>
          </w:tcPr>
          <w:p w14:paraId="5C2B2832"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3352648"/>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seminar</w:t>
            </w:r>
          </w:p>
        </w:tc>
      </w:tr>
      <w:tr w:rsidR="00892696" w:rsidRPr="008702AE" w14:paraId="17C36DCA" w14:textId="77777777" w:rsidTr="00892696">
        <w:trPr>
          <w:trHeight w:val="190"/>
        </w:trPr>
        <w:tc>
          <w:tcPr>
            <w:tcW w:w="2093" w:type="dxa"/>
            <w:gridSpan w:val="2"/>
            <w:vMerge/>
            <w:shd w:val="clear" w:color="auto" w:fill="F2F2F2" w:themeFill="background1" w:themeFillShade="F2"/>
          </w:tcPr>
          <w:p w14:paraId="0CCDEB4B" w14:textId="77777777" w:rsidR="00892696" w:rsidRPr="004674B9" w:rsidRDefault="00892696" w:rsidP="00892696">
            <w:pPr>
              <w:spacing w:before="20" w:after="20"/>
              <w:rPr>
                <w:rFonts w:ascii="Times New Roman" w:hAnsi="Times New Roman" w:cs="Times New Roman"/>
                <w:b/>
                <w:sz w:val="18"/>
              </w:rPr>
            </w:pPr>
          </w:p>
        </w:tc>
        <w:tc>
          <w:tcPr>
            <w:tcW w:w="1534" w:type="dxa"/>
            <w:gridSpan w:val="7"/>
            <w:vAlign w:val="center"/>
          </w:tcPr>
          <w:p w14:paraId="52C848D4"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458902"/>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kolokvij(i)</w:t>
            </w:r>
          </w:p>
        </w:tc>
        <w:tc>
          <w:tcPr>
            <w:tcW w:w="1498" w:type="dxa"/>
            <w:gridSpan w:val="8"/>
            <w:vAlign w:val="center"/>
          </w:tcPr>
          <w:p w14:paraId="689EC9C6"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84767151"/>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pismeni ispit</w:t>
            </w:r>
          </w:p>
        </w:tc>
        <w:tc>
          <w:tcPr>
            <w:tcW w:w="1497" w:type="dxa"/>
            <w:gridSpan w:val="5"/>
            <w:vAlign w:val="center"/>
          </w:tcPr>
          <w:p w14:paraId="2EAFAC30"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2192973"/>
                <w14:checkbox>
                  <w14:checked w14:val="1"/>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usmeni ispit</w:t>
            </w:r>
          </w:p>
        </w:tc>
        <w:tc>
          <w:tcPr>
            <w:tcW w:w="2997" w:type="dxa"/>
            <w:gridSpan w:val="10"/>
            <w:vAlign w:val="center"/>
          </w:tcPr>
          <w:p w14:paraId="246D7F90" w14:textId="77777777" w:rsidR="00892696" w:rsidRPr="00EB5AB6"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032329305"/>
                <w14:checkbox>
                  <w14:checked w14:val="1"/>
                  <w14:checkedState w14:val="2612" w14:font="MS Gothic"/>
                  <w14:uncheckedState w14:val="2610" w14:font="MS Gothic"/>
                </w14:checkbox>
              </w:sdtPr>
              <w:sdtEnd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ostalo: aktivno sudjelovanje u raspravama</w:t>
            </w:r>
          </w:p>
        </w:tc>
      </w:tr>
      <w:tr w:rsidR="00892696" w:rsidRPr="004674B9" w14:paraId="78D6A9A7" w14:textId="77777777" w:rsidTr="00892696">
        <w:tc>
          <w:tcPr>
            <w:tcW w:w="2093" w:type="dxa"/>
            <w:gridSpan w:val="2"/>
            <w:shd w:val="clear" w:color="auto" w:fill="F2F2F2" w:themeFill="background1" w:themeFillShade="F2"/>
          </w:tcPr>
          <w:p w14:paraId="3F5793E2" w14:textId="77777777" w:rsidR="00892696" w:rsidRPr="004674B9" w:rsidRDefault="00892696" w:rsidP="00892696">
            <w:pPr>
              <w:spacing w:before="20" w:after="20"/>
              <w:rPr>
                <w:rFonts w:ascii="Times New Roman" w:hAnsi="Times New Roman" w:cs="Times New Roman"/>
                <w:b/>
                <w:sz w:val="18"/>
              </w:rPr>
            </w:pPr>
            <w:r w:rsidRPr="004674B9">
              <w:rPr>
                <w:rFonts w:ascii="Times New Roman" w:hAnsi="Times New Roman" w:cs="Times New Roman"/>
                <w:b/>
                <w:sz w:val="18"/>
              </w:rPr>
              <w:t>Uvjeti pristupanja ispitu</w:t>
            </w:r>
          </w:p>
        </w:tc>
        <w:tc>
          <w:tcPr>
            <w:tcW w:w="7526" w:type="dxa"/>
            <w:gridSpan w:val="30"/>
            <w:vAlign w:val="center"/>
          </w:tcPr>
          <w:p w14:paraId="1DD1131B" w14:textId="77777777" w:rsidR="00892696" w:rsidRPr="004674B9" w:rsidRDefault="00892696" w:rsidP="00892696">
            <w:pPr>
              <w:tabs>
                <w:tab w:val="left" w:pos="1218"/>
              </w:tabs>
              <w:spacing w:before="20" w:after="20"/>
              <w:rPr>
                <w:rFonts w:ascii="Times New Roman" w:hAnsi="Times New Roman" w:cs="Times New Roman"/>
                <w:sz w:val="18"/>
              </w:rPr>
            </w:pPr>
            <w:r w:rsidRPr="004674B9">
              <w:rPr>
                <w:rFonts w:ascii="Times New Roman" w:hAnsi="Times New Roman" w:cs="Times New Roman"/>
                <w:sz w:val="24"/>
              </w:rPr>
              <w:t>Redovito sudjelovanje na nastavi</w:t>
            </w:r>
            <w:r w:rsidRPr="004674B9">
              <w:rPr>
                <w:rFonts w:ascii="Times New Roman" w:hAnsi="Times New Roman" w:cs="Times New Roman"/>
              </w:rPr>
              <w:t>.</w:t>
            </w:r>
          </w:p>
        </w:tc>
      </w:tr>
      <w:tr w:rsidR="00892696" w:rsidRPr="004674B9" w14:paraId="2A1595A8" w14:textId="77777777" w:rsidTr="00892696">
        <w:tc>
          <w:tcPr>
            <w:tcW w:w="2093" w:type="dxa"/>
            <w:gridSpan w:val="2"/>
            <w:shd w:val="clear" w:color="auto" w:fill="F2F2F2" w:themeFill="background1" w:themeFillShade="F2"/>
          </w:tcPr>
          <w:p w14:paraId="5E376A5F" w14:textId="77777777" w:rsidR="00892696" w:rsidRPr="004674B9" w:rsidRDefault="00892696" w:rsidP="00892696">
            <w:pPr>
              <w:spacing w:before="20" w:after="20"/>
              <w:rPr>
                <w:rFonts w:ascii="Times New Roman" w:hAnsi="Times New Roman" w:cs="Times New Roman"/>
                <w:b/>
                <w:sz w:val="18"/>
              </w:rPr>
            </w:pPr>
            <w:r w:rsidRPr="004674B9">
              <w:rPr>
                <w:rFonts w:ascii="Times New Roman" w:hAnsi="Times New Roman" w:cs="Times New Roman"/>
                <w:b/>
                <w:sz w:val="18"/>
              </w:rPr>
              <w:t>Ispitni rokovi</w:t>
            </w:r>
          </w:p>
        </w:tc>
        <w:tc>
          <w:tcPr>
            <w:tcW w:w="2942" w:type="dxa"/>
            <w:gridSpan w:val="14"/>
          </w:tcPr>
          <w:p w14:paraId="0EF89E59"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9014984"/>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zimski ispitni rok </w:t>
            </w:r>
          </w:p>
        </w:tc>
        <w:tc>
          <w:tcPr>
            <w:tcW w:w="2471" w:type="dxa"/>
            <w:gridSpan w:val="10"/>
          </w:tcPr>
          <w:p w14:paraId="72DF7C05"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49055492"/>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ljetni ispitni rok</w:t>
            </w:r>
          </w:p>
        </w:tc>
        <w:tc>
          <w:tcPr>
            <w:tcW w:w="2113" w:type="dxa"/>
            <w:gridSpan w:val="6"/>
          </w:tcPr>
          <w:p w14:paraId="02A5B4CC"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8166250"/>
                <w14:checkbox>
                  <w14:checked w14:val="0"/>
                  <w14:checkedState w14:val="2612" w14:font="MS Gothic"/>
                  <w14:uncheckedState w14:val="2610" w14:font="MS Gothic"/>
                </w14:checkbox>
              </w:sdtPr>
              <w:sdtEnd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jesenski ispitni rok</w:t>
            </w:r>
          </w:p>
        </w:tc>
      </w:tr>
      <w:tr w:rsidR="00892696" w:rsidRPr="004674B9" w14:paraId="502AC602" w14:textId="77777777" w:rsidTr="00892696">
        <w:tc>
          <w:tcPr>
            <w:tcW w:w="2093" w:type="dxa"/>
            <w:gridSpan w:val="2"/>
            <w:shd w:val="clear" w:color="auto" w:fill="F2F2F2" w:themeFill="background1" w:themeFillShade="F2"/>
          </w:tcPr>
          <w:p w14:paraId="191B1392" w14:textId="77777777" w:rsidR="00892696" w:rsidRPr="004674B9" w:rsidRDefault="00892696" w:rsidP="00892696">
            <w:pPr>
              <w:spacing w:before="20" w:after="20"/>
              <w:rPr>
                <w:rFonts w:ascii="Times New Roman" w:hAnsi="Times New Roman" w:cs="Times New Roman"/>
                <w:b/>
                <w:sz w:val="18"/>
              </w:rPr>
            </w:pPr>
            <w:r w:rsidRPr="004674B9">
              <w:rPr>
                <w:rFonts w:ascii="Times New Roman" w:hAnsi="Times New Roman" w:cs="Times New Roman"/>
                <w:b/>
                <w:sz w:val="18"/>
              </w:rPr>
              <w:t>Termini ispitnih rokova</w:t>
            </w:r>
          </w:p>
        </w:tc>
        <w:tc>
          <w:tcPr>
            <w:tcW w:w="2942" w:type="dxa"/>
            <w:gridSpan w:val="14"/>
            <w:vAlign w:val="center"/>
          </w:tcPr>
          <w:p w14:paraId="3ECA81BC" w14:textId="77777777" w:rsidR="00892696" w:rsidRPr="004674B9" w:rsidRDefault="00892696" w:rsidP="00892696">
            <w:pPr>
              <w:tabs>
                <w:tab w:val="left" w:pos="1218"/>
              </w:tabs>
              <w:spacing w:before="20" w:after="20"/>
              <w:rPr>
                <w:rFonts w:ascii="Times New Roman" w:hAnsi="Times New Roman" w:cs="Times New Roman"/>
                <w:sz w:val="18"/>
              </w:rPr>
            </w:pPr>
          </w:p>
        </w:tc>
        <w:tc>
          <w:tcPr>
            <w:tcW w:w="2471" w:type="dxa"/>
            <w:gridSpan w:val="10"/>
            <w:vAlign w:val="center"/>
          </w:tcPr>
          <w:p w14:paraId="79DFDDE3" w14:textId="77777777" w:rsidR="00892696" w:rsidRPr="004674B9" w:rsidRDefault="00892696" w:rsidP="00892696">
            <w:pPr>
              <w:tabs>
                <w:tab w:val="left" w:pos="1218"/>
              </w:tabs>
              <w:spacing w:before="20" w:after="20"/>
              <w:rPr>
                <w:rFonts w:ascii="Times New Roman" w:hAnsi="Times New Roman" w:cs="Times New Roman"/>
                <w:sz w:val="18"/>
              </w:rPr>
            </w:pPr>
          </w:p>
        </w:tc>
        <w:tc>
          <w:tcPr>
            <w:tcW w:w="2113" w:type="dxa"/>
            <w:gridSpan w:val="6"/>
            <w:vAlign w:val="center"/>
          </w:tcPr>
          <w:p w14:paraId="1C505071" w14:textId="77777777" w:rsidR="00892696" w:rsidRPr="004674B9" w:rsidRDefault="00892696" w:rsidP="00892696">
            <w:pPr>
              <w:tabs>
                <w:tab w:val="left" w:pos="1218"/>
              </w:tabs>
              <w:spacing w:before="20" w:after="20"/>
              <w:rPr>
                <w:rFonts w:ascii="Times New Roman" w:hAnsi="Times New Roman" w:cs="Times New Roman"/>
                <w:sz w:val="18"/>
              </w:rPr>
            </w:pPr>
          </w:p>
        </w:tc>
      </w:tr>
      <w:tr w:rsidR="00892696" w:rsidRPr="008702AE" w14:paraId="70E37887" w14:textId="77777777" w:rsidTr="00892696">
        <w:tc>
          <w:tcPr>
            <w:tcW w:w="2093" w:type="dxa"/>
            <w:gridSpan w:val="2"/>
            <w:shd w:val="clear" w:color="auto" w:fill="F2F2F2" w:themeFill="background1" w:themeFillShade="F2"/>
          </w:tcPr>
          <w:p w14:paraId="13FB1518" w14:textId="77777777" w:rsidR="00892696" w:rsidRPr="004674B9" w:rsidRDefault="00892696" w:rsidP="00892696">
            <w:pPr>
              <w:spacing w:before="20" w:after="20"/>
              <w:rPr>
                <w:rFonts w:ascii="Times New Roman" w:hAnsi="Times New Roman" w:cs="Times New Roman"/>
                <w:b/>
                <w:sz w:val="18"/>
              </w:rPr>
            </w:pPr>
            <w:r w:rsidRPr="004674B9">
              <w:rPr>
                <w:rFonts w:ascii="Times New Roman" w:hAnsi="Times New Roman" w:cs="Times New Roman"/>
                <w:b/>
                <w:sz w:val="18"/>
              </w:rPr>
              <w:t>Opis kolegija</w:t>
            </w:r>
          </w:p>
        </w:tc>
        <w:tc>
          <w:tcPr>
            <w:tcW w:w="7526" w:type="dxa"/>
            <w:gridSpan w:val="30"/>
          </w:tcPr>
          <w:p w14:paraId="2264EF72" w14:textId="77777777" w:rsidR="00892696" w:rsidRPr="00EB5AB6" w:rsidRDefault="00892696" w:rsidP="00892696">
            <w:pPr>
              <w:tabs>
                <w:tab w:val="left" w:pos="1218"/>
              </w:tabs>
              <w:spacing w:before="20" w:after="20"/>
              <w:rPr>
                <w:rFonts w:ascii="Times New Roman" w:hAnsi="Times New Roman" w:cs="Times New Roman"/>
                <w:lang w:val="it-IT"/>
              </w:rPr>
            </w:pPr>
            <w:r w:rsidRPr="004674B9">
              <w:rPr>
                <w:rFonts w:ascii="Times New Roman" w:hAnsi="Times New Roman" w:cs="Times New Roman"/>
              </w:rPr>
              <w:t xml:space="preserve">Dobro ljudske osobe, svake društvene zajednice i ljudskoga roda, te kršćanski i crkveni život ostvaruje se preko obitelji utemeljene na braku. </w:t>
            </w:r>
            <w:r w:rsidRPr="00EB5AB6">
              <w:rPr>
                <w:rFonts w:ascii="Times New Roman" w:hAnsi="Times New Roman" w:cs="Times New Roman"/>
                <w:lang w:val="it-IT"/>
              </w:rPr>
              <w:t xml:space="preserve">Tokom ovog kolegija razgovarati će se o sljedećim tematskim jedinicama: </w:t>
            </w:r>
          </w:p>
          <w:p w14:paraId="1542A4F6" w14:textId="77777777" w:rsidR="00892696" w:rsidRPr="004674B9" w:rsidRDefault="00892696" w:rsidP="00892696">
            <w:pPr>
              <w:pStyle w:val="ListParagraph"/>
              <w:numPr>
                <w:ilvl w:val="0"/>
                <w:numId w:val="30"/>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Pastoralna teologija, teologija braka i obitelji, pastoral braka i obitelji.</w:t>
            </w:r>
          </w:p>
          <w:p w14:paraId="38BF1BDA" w14:textId="77777777" w:rsidR="00892696" w:rsidRPr="004674B9" w:rsidRDefault="00892696" w:rsidP="00892696">
            <w:pPr>
              <w:pStyle w:val="ListParagraph"/>
              <w:numPr>
                <w:ilvl w:val="0"/>
                <w:numId w:val="30"/>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Božji naum o braku i obitelji</w:t>
            </w:r>
          </w:p>
          <w:p w14:paraId="169C53AA" w14:textId="77777777" w:rsidR="00892696" w:rsidRPr="004674B9" w:rsidRDefault="00892696" w:rsidP="00892696">
            <w:pPr>
              <w:pStyle w:val="ListParagraph"/>
              <w:numPr>
                <w:ilvl w:val="0"/>
                <w:numId w:val="30"/>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Čovjek u braku i obitelji – put Crkve</w:t>
            </w:r>
          </w:p>
          <w:p w14:paraId="06424F98" w14:textId="77777777" w:rsidR="00892696" w:rsidRPr="004674B9" w:rsidRDefault="00892696" w:rsidP="00892696">
            <w:pPr>
              <w:pStyle w:val="ListParagraph"/>
              <w:numPr>
                <w:ilvl w:val="0"/>
                <w:numId w:val="30"/>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Poslanje obitelji u Crkvi i u društvu</w:t>
            </w:r>
          </w:p>
          <w:p w14:paraId="38F41B7D" w14:textId="77777777" w:rsidR="00892696" w:rsidRPr="004674B9" w:rsidRDefault="00892696" w:rsidP="00892696">
            <w:pPr>
              <w:pStyle w:val="ListParagraph"/>
              <w:numPr>
                <w:ilvl w:val="0"/>
                <w:numId w:val="30"/>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Situacija braka i obitelji u Hrvatskoj</w:t>
            </w:r>
          </w:p>
          <w:p w14:paraId="07CF56C4" w14:textId="77777777" w:rsidR="00892696" w:rsidRPr="004674B9" w:rsidRDefault="00892696" w:rsidP="00892696">
            <w:pPr>
              <w:pStyle w:val="ListParagraph"/>
              <w:numPr>
                <w:ilvl w:val="0"/>
                <w:numId w:val="30"/>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Crkveno djelovanje za brak i obitelj</w:t>
            </w:r>
          </w:p>
          <w:p w14:paraId="38405434" w14:textId="77777777" w:rsidR="00892696" w:rsidRPr="004674B9" w:rsidRDefault="00892696" w:rsidP="00892696">
            <w:pPr>
              <w:pStyle w:val="ListParagraph"/>
              <w:numPr>
                <w:ilvl w:val="0"/>
                <w:numId w:val="30"/>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Djelatnici i strukture obiteljskog pastorala</w:t>
            </w:r>
          </w:p>
          <w:p w14:paraId="16EB0ECF" w14:textId="77777777" w:rsidR="00892696" w:rsidRPr="004674B9" w:rsidRDefault="00892696" w:rsidP="00892696">
            <w:pPr>
              <w:pStyle w:val="ListParagraph"/>
              <w:numPr>
                <w:ilvl w:val="0"/>
                <w:numId w:val="30"/>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Ženidba i obitelj u kanonskom partikularnom pravu</w:t>
            </w:r>
          </w:p>
          <w:p w14:paraId="52A3CC5A" w14:textId="77777777" w:rsidR="00892696" w:rsidRPr="004674B9" w:rsidRDefault="00892696" w:rsidP="00892696">
            <w:pPr>
              <w:pStyle w:val="ListParagraph"/>
              <w:numPr>
                <w:ilvl w:val="0"/>
                <w:numId w:val="30"/>
              </w:numPr>
              <w:tabs>
                <w:tab w:val="left" w:pos="1218"/>
              </w:tabs>
              <w:spacing w:before="20" w:after="20"/>
              <w:rPr>
                <w:rFonts w:ascii="Times New Roman" w:hAnsi="Times New Roman" w:cs="Times New Roman"/>
              </w:rPr>
            </w:pPr>
            <w:r w:rsidRPr="004674B9">
              <w:rPr>
                <w:rFonts w:ascii="Times New Roman" w:eastAsia="Calibri" w:hAnsi="Times New Roman" w:cs="Times New Roman"/>
                <w:szCs w:val="20"/>
              </w:rPr>
              <w:t>Direktorij za obiteljski pastoral Crkve u Hrvata</w:t>
            </w:r>
          </w:p>
        </w:tc>
      </w:tr>
      <w:tr w:rsidR="00892696" w:rsidRPr="004674B9" w14:paraId="17085855" w14:textId="77777777" w:rsidTr="00892696">
        <w:tc>
          <w:tcPr>
            <w:tcW w:w="2093" w:type="dxa"/>
            <w:gridSpan w:val="2"/>
            <w:shd w:val="clear" w:color="auto" w:fill="F2F2F2" w:themeFill="background1" w:themeFillShade="F2"/>
          </w:tcPr>
          <w:p w14:paraId="6193B918" w14:textId="77777777" w:rsidR="00892696" w:rsidRPr="004674B9" w:rsidRDefault="00892696" w:rsidP="00892696">
            <w:pPr>
              <w:spacing w:before="20" w:after="20"/>
              <w:rPr>
                <w:rFonts w:ascii="Times New Roman" w:hAnsi="Times New Roman" w:cs="Times New Roman"/>
                <w:b/>
                <w:sz w:val="18"/>
              </w:rPr>
            </w:pPr>
            <w:r w:rsidRPr="004674B9">
              <w:rPr>
                <w:rFonts w:ascii="Times New Roman" w:hAnsi="Times New Roman" w:cs="Times New Roman"/>
                <w:b/>
                <w:sz w:val="18"/>
              </w:rPr>
              <w:t>Sadržaj kolegija (nastavne teme)</w:t>
            </w:r>
          </w:p>
        </w:tc>
        <w:tc>
          <w:tcPr>
            <w:tcW w:w="7526" w:type="dxa"/>
            <w:gridSpan w:val="30"/>
          </w:tcPr>
          <w:p w14:paraId="7B30B6D7" w14:textId="77777777" w:rsidR="00892696" w:rsidRPr="004674B9" w:rsidRDefault="00892696" w:rsidP="00892696">
            <w:pPr>
              <w:pStyle w:val="ListParagraph"/>
              <w:numPr>
                <w:ilvl w:val="0"/>
                <w:numId w:val="3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Pastoralna teologija, teologija braka i obitelji, pastoral braka i obitelji.</w:t>
            </w:r>
          </w:p>
          <w:p w14:paraId="16E3503E" w14:textId="77777777" w:rsidR="00892696" w:rsidRPr="004674B9" w:rsidRDefault="00892696" w:rsidP="00892696">
            <w:pPr>
              <w:pStyle w:val="ListParagraph"/>
              <w:numPr>
                <w:ilvl w:val="0"/>
                <w:numId w:val="3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Božji naum o braku i obitelji.</w:t>
            </w:r>
          </w:p>
          <w:p w14:paraId="298A10FF" w14:textId="77777777" w:rsidR="00892696" w:rsidRPr="004674B9" w:rsidRDefault="00892696" w:rsidP="00892696">
            <w:pPr>
              <w:pStyle w:val="ListParagraph"/>
              <w:numPr>
                <w:ilvl w:val="0"/>
                <w:numId w:val="3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Čovjek u braku i obitelji – put Crkve.</w:t>
            </w:r>
          </w:p>
          <w:p w14:paraId="30BAE280" w14:textId="77777777" w:rsidR="00892696" w:rsidRPr="004674B9" w:rsidRDefault="00892696" w:rsidP="00892696">
            <w:pPr>
              <w:pStyle w:val="ListParagraph"/>
              <w:numPr>
                <w:ilvl w:val="0"/>
                <w:numId w:val="3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Poslanje obitelji u Crkvi i u društvu.</w:t>
            </w:r>
          </w:p>
          <w:p w14:paraId="0C901681" w14:textId="77777777" w:rsidR="00892696" w:rsidRPr="004674B9" w:rsidRDefault="00892696" w:rsidP="00892696">
            <w:pPr>
              <w:pStyle w:val="ListParagraph"/>
              <w:numPr>
                <w:ilvl w:val="0"/>
                <w:numId w:val="3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Situacija braka i obitelji u Hrvatskoj.</w:t>
            </w:r>
          </w:p>
          <w:p w14:paraId="0EBC09B7" w14:textId="77777777" w:rsidR="00892696" w:rsidRPr="004674B9" w:rsidRDefault="00892696" w:rsidP="00892696">
            <w:pPr>
              <w:pStyle w:val="ListParagraph"/>
              <w:numPr>
                <w:ilvl w:val="0"/>
                <w:numId w:val="3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Crkveno djelovanje za brak i obitelj.</w:t>
            </w:r>
          </w:p>
          <w:p w14:paraId="5ECD6375" w14:textId="77777777" w:rsidR="00892696" w:rsidRPr="004674B9" w:rsidRDefault="00892696" w:rsidP="00892696">
            <w:pPr>
              <w:pStyle w:val="ListParagraph"/>
              <w:numPr>
                <w:ilvl w:val="0"/>
                <w:numId w:val="3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Djelatnici i strukture obiteljskog pastorala.</w:t>
            </w:r>
          </w:p>
          <w:p w14:paraId="086D5F44" w14:textId="77777777" w:rsidR="00892696" w:rsidRPr="004674B9" w:rsidRDefault="00892696" w:rsidP="00892696">
            <w:pPr>
              <w:pStyle w:val="ListParagraph"/>
              <w:numPr>
                <w:ilvl w:val="0"/>
                <w:numId w:val="3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Ženidba i obitelj u kanonskom partikularnom pravu.</w:t>
            </w:r>
          </w:p>
          <w:p w14:paraId="66EC6C6C" w14:textId="77777777" w:rsidR="00892696" w:rsidRPr="004674B9" w:rsidRDefault="00892696" w:rsidP="00892696">
            <w:pPr>
              <w:tabs>
                <w:tab w:val="left" w:pos="2820"/>
              </w:tabs>
              <w:ind w:left="360"/>
              <w:rPr>
                <w:rFonts w:ascii="Times New Roman" w:eastAsia="Calibri" w:hAnsi="Times New Roman" w:cs="Times New Roman"/>
                <w:sz w:val="24"/>
              </w:rPr>
            </w:pPr>
            <w:r w:rsidRPr="004674B9">
              <w:rPr>
                <w:rFonts w:ascii="Times New Roman" w:eastAsia="Calibri" w:hAnsi="Times New Roman" w:cs="Times New Roman"/>
                <w:sz w:val="24"/>
              </w:rPr>
              <w:t>9.   Sadržaj i aktualnost dokumenta.</w:t>
            </w:r>
          </w:p>
        </w:tc>
      </w:tr>
      <w:tr w:rsidR="00892696" w:rsidRPr="008702AE" w14:paraId="1B6D0336" w14:textId="77777777" w:rsidTr="00892696">
        <w:tc>
          <w:tcPr>
            <w:tcW w:w="2093" w:type="dxa"/>
            <w:gridSpan w:val="2"/>
            <w:shd w:val="clear" w:color="auto" w:fill="F2F2F2" w:themeFill="background1" w:themeFillShade="F2"/>
          </w:tcPr>
          <w:p w14:paraId="36317A57" w14:textId="77777777" w:rsidR="00892696" w:rsidRPr="004674B9" w:rsidRDefault="00892696" w:rsidP="00892696">
            <w:pPr>
              <w:spacing w:before="20" w:after="20"/>
              <w:rPr>
                <w:rFonts w:ascii="Times New Roman" w:hAnsi="Times New Roman" w:cs="Times New Roman"/>
                <w:b/>
                <w:sz w:val="18"/>
              </w:rPr>
            </w:pPr>
            <w:r w:rsidRPr="004674B9">
              <w:rPr>
                <w:rFonts w:ascii="Times New Roman" w:hAnsi="Times New Roman" w:cs="Times New Roman"/>
                <w:b/>
                <w:sz w:val="18"/>
              </w:rPr>
              <w:t>Obvezna literatura</w:t>
            </w:r>
          </w:p>
        </w:tc>
        <w:tc>
          <w:tcPr>
            <w:tcW w:w="7526" w:type="dxa"/>
            <w:gridSpan w:val="30"/>
          </w:tcPr>
          <w:p w14:paraId="232F1DB2" w14:textId="77777777" w:rsidR="00892696" w:rsidRPr="004674B9" w:rsidRDefault="00892696" w:rsidP="00892696">
            <w:pPr>
              <w:pStyle w:val="ListParagraph"/>
              <w:numPr>
                <w:ilvl w:val="0"/>
                <w:numId w:val="32"/>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Katekizam Katoličke Crkve, Glas Koncila, Zagreb, 1994. (Sakrament ženidbe, br. 1601.-1666.). </w:t>
            </w:r>
          </w:p>
          <w:p w14:paraId="6192F115" w14:textId="77777777" w:rsidR="00892696" w:rsidRPr="004674B9" w:rsidRDefault="00892696" w:rsidP="00892696">
            <w:pPr>
              <w:pStyle w:val="ListParagraph"/>
              <w:numPr>
                <w:ilvl w:val="0"/>
                <w:numId w:val="32"/>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lastRenderedPageBreak/>
              <w:t xml:space="preserve">Ivan Pavao II., Familiaris consortio. Apostolska pobudnica o zadaćama kršćanske obitelji u suvremenom svijetu, Dokumenti 64, Kršćanska sadašnjost, Zagreb, 1981. </w:t>
            </w:r>
          </w:p>
          <w:p w14:paraId="5D378E0A" w14:textId="77777777" w:rsidR="00892696" w:rsidRPr="004674B9" w:rsidRDefault="00892696" w:rsidP="00892696">
            <w:pPr>
              <w:pStyle w:val="ListParagraph"/>
              <w:numPr>
                <w:ilvl w:val="0"/>
                <w:numId w:val="32"/>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Hrvatska biskupska konferencija, Direktorij za obiteljski pastoral Crkve u Hrvatskoj, Kršćanska sadašnjost, Zagreb, 2002.    </w:t>
            </w:r>
          </w:p>
          <w:p w14:paraId="3751068D" w14:textId="77777777" w:rsidR="00892696" w:rsidRPr="004674B9" w:rsidRDefault="00892696" w:rsidP="00892696">
            <w:pPr>
              <w:pStyle w:val="ListParagraph"/>
              <w:numPr>
                <w:ilvl w:val="0"/>
                <w:numId w:val="32"/>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Biskupi Gornjorajnske crkvene pokrajine, „Pastoral rastavljenih i ponovno vjenčanih“, Vjesnik biskupije đakovačke i srijemske, 122(1994.), br. 9. Str. 208.-213.; i 123(1995.), br. 1. str. 10.-12. </w:t>
            </w:r>
          </w:p>
          <w:p w14:paraId="3A751ECC" w14:textId="77777777" w:rsidR="00892696" w:rsidRPr="004674B9" w:rsidRDefault="00892696" w:rsidP="00892696">
            <w:pPr>
              <w:pStyle w:val="ListParagraph"/>
              <w:numPr>
                <w:ilvl w:val="0"/>
                <w:numId w:val="32"/>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Ti si Krist – za nas i za sve ljude. Izjava i odluke Druge biskupijske sinode đakovačke i srijemske, Nadbiskupijski ordinarijat, Đakovo, 2008. (Brak i obitelj u evangelizacijskom poslanju Crkve, br. 37-59). </w:t>
            </w:r>
          </w:p>
          <w:p w14:paraId="3A2B4E34" w14:textId="77777777" w:rsidR="00892696" w:rsidRPr="004674B9" w:rsidRDefault="00892696" w:rsidP="00892696">
            <w:pPr>
              <w:pStyle w:val="ListParagraph"/>
              <w:numPr>
                <w:ilvl w:val="0"/>
                <w:numId w:val="32"/>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Blažević, Velimir, Ženidbeno pravo Katoličke Crkve. Pravno-pastoralni priručnik, Kršćanska sadašnjost, Zagreb, 2004.    </w:t>
            </w:r>
          </w:p>
          <w:p w14:paraId="2A63EF6B" w14:textId="77777777" w:rsidR="00892696" w:rsidRPr="004674B9" w:rsidRDefault="00892696" w:rsidP="00892696">
            <w:pPr>
              <w:pStyle w:val="ListParagraph"/>
              <w:numPr>
                <w:ilvl w:val="0"/>
                <w:numId w:val="32"/>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Nimac, Stipe. „Pastoralno djelovanje u neredovitim situacijama prema „Familiaris consortio“ (br. 79.-84.)“, Bogoslovska smotra, 69(1999.), br. 2-3, str. 407.-424.   </w:t>
            </w:r>
          </w:p>
          <w:p w14:paraId="56E49D22" w14:textId="77777777" w:rsidR="00892696" w:rsidRPr="004674B9" w:rsidRDefault="00892696" w:rsidP="00892696">
            <w:pPr>
              <w:pStyle w:val="ListParagraph"/>
              <w:numPr>
                <w:ilvl w:val="0"/>
                <w:numId w:val="32"/>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Aračić, Petar, Rasti u ljubavi. Priprava za brak i obitelj i pastoral zaručnika, Glas Koncila, Zagreb, 2000.</w:t>
            </w:r>
          </w:p>
        </w:tc>
      </w:tr>
      <w:tr w:rsidR="00892696" w:rsidRPr="008702AE" w14:paraId="38C4745C" w14:textId="77777777" w:rsidTr="00892696">
        <w:tc>
          <w:tcPr>
            <w:tcW w:w="2093" w:type="dxa"/>
            <w:gridSpan w:val="2"/>
            <w:shd w:val="clear" w:color="auto" w:fill="F2F2F2" w:themeFill="background1" w:themeFillShade="F2"/>
          </w:tcPr>
          <w:p w14:paraId="4020EAA3" w14:textId="77777777" w:rsidR="00892696" w:rsidRPr="004674B9" w:rsidRDefault="00892696" w:rsidP="00892696">
            <w:pPr>
              <w:spacing w:before="20" w:after="20"/>
              <w:rPr>
                <w:rFonts w:ascii="Times New Roman" w:hAnsi="Times New Roman" w:cs="Times New Roman"/>
                <w:b/>
                <w:sz w:val="18"/>
              </w:rPr>
            </w:pPr>
            <w:r w:rsidRPr="004674B9">
              <w:rPr>
                <w:rFonts w:ascii="Times New Roman" w:hAnsi="Times New Roman" w:cs="Times New Roman"/>
                <w:b/>
                <w:sz w:val="18"/>
              </w:rPr>
              <w:lastRenderedPageBreak/>
              <w:t xml:space="preserve">Dodatna literatura </w:t>
            </w:r>
          </w:p>
        </w:tc>
        <w:tc>
          <w:tcPr>
            <w:tcW w:w="7526" w:type="dxa"/>
            <w:gridSpan w:val="30"/>
          </w:tcPr>
          <w:p w14:paraId="49D635A6" w14:textId="77777777" w:rsidR="00892696" w:rsidRPr="004674B9" w:rsidRDefault="00892696" w:rsidP="00892696">
            <w:pPr>
              <w:pStyle w:val="ListParagraph"/>
              <w:numPr>
                <w:ilvl w:val="0"/>
                <w:numId w:val="33"/>
              </w:numPr>
              <w:tabs>
                <w:tab w:val="left" w:pos="2820"/>
              </w:tabs>
              <w:spacing w:before="0" w:after="0"/>
              <w:rPr>
                <w:rFonts w:ascii="Times New Roman" w:eastAsia="Calibri" w:hAnsi="Times New Roman" w:cs="Times New Roman"/>
                <w:sz w:val="24"/>
                <w:lang w:eastAsia="hr-HR"/>
              </w:rPr>
            </w:pPr>
            <w:r w:rsidRPr="004674B9">
              <w:rPr>
                <w:rFonts w:ascii="Times New Roman" w:eastAsia="Calibri" w:hAnsi="Times New Roman" w:cs="Times New Roman"/>
                <w:sz w:val="24"/>
                <w:lang w:eastAsia="hr-HR"/>
              </w:rPr>
              <w:t xml:space="preserve">Muraro, Giordano,  „Pastorale familiare“, str. 187.-199. u: Enciclopedia di pastorale, 1. Fondamenti, PIEMME, Casale Monferrato, 1992. </w:t>
            </w:r>
          </w:p>
          <w:p w14:paraId="39D4F141" w14:textId="77777777" w:rsidR="00892696" w:rsidRPr="004674B9" w:rsidRDefault="00892696" w:rsidP="00892696">
            <w:pPr>
              <w:pStyle w:val="ListParagraph"/>
              <w:numPr>
                <w:ilvl w:val="0"/>
                <w:numId w:val="33"/>
              </w:numPr>
              <w:tabs>
                <w:tab w:val="left" w:pos="2820"/>
              </w:tabs>
              <w:spacing w:before="0" w:after="0"/>
              <w:rPr>
                <w:rFonts w:ascii="Times New Roman" w:eastAsia="Calibri" w:hAnsi="Times New Roman" w:cs="Times New Roman"/>
                <w:sz w:val="24"/>
                <w:lang w:eastAsia="hr-HR"/>
              </w:rPr>
            </w:pPr>
            <w:r w:rsidRPr="004674B9">
              <w:rPr>
                <w:rFonts w:ascii="Times New Roman" w:eastAsia="Calibri" w:hAnsi="Times New Roman" w:cs="Times New Roman"/>
                <w:sz w:val="24"/>
                <w:lang w:eastAsia="hr-HR"/>
              </w:rPr>
              <w:t>Džinić, Ivo, Pastoral s rastavljenima te rastavljenima i ponovno civilno vjenčanima u Hrvatskoj. Izazov za dijakoniju u Crkvi, Katolički bogoslovni fakultet, Ðakovo, 2006.</w:t>
            </w:r>
          </w:p>
          <w:p w14:paraId="39381D2F" w14:textId="77777777" w:rsidR="00892696" w:rsidRPr="004674B9" w:rsidRDefault="00892696" w:rsidP="00892696">
            <w:pPr>
              <w:pStyle w:val="ListParagraph"/>
              <w:numPr>
                <w:ilvl w:val="0"/>
                <w:numId w:val="33"/>
              </w:numPr>
              <w:autoSpaceDE w:val="0"/>
              <w:autoSpaceDN w:val="0"/>
              <w:adjustRightInd w:val="0"/>
              <w:spacing w:before="0" w:after="0"/>
              <w:rPr>
                <w:rFonts w:ascii="Times New Roman" w:eastAsia="MS Gothic" w:hAnsi="Times New Roman" w:cs="Times New Roman"/>
                <w:sz w:val="24"/>
              </w:rPr>
            </w:pPr>
            <w:r w:rsidRPr="004674B9">
              <w:rPr>
                <w:rFonts w:ascii="Times New Roman" w:eastAsia="Calibri" w:hAnsi="Times New Roman" w:cs="Times New Roman"/>
                <w:sz w:val="24"/>
                <w:lang w:eastAsia="hr-HR"/>
              </w:rPr>
              <w:t xml:space="preserve">Reljac, Veronika, Pastoral braka i obitelji na iskušenju. Svjetla i sjene postkoncilskog pastorala braka i obitelji u Hrvatskoj (1965.-2000.), Salesiana, Zagreb, 2011.    </w:t>
            </w:r>
          </w:p>
        </w:tc>
      </w:tr>
      <w:tr w:rsidR="00892696" w:rsidRPr="004674B9" w14:paraId="1363229D" w14:textId="77777777" w:rsidTr="00892696">
        <w:tc>
          <w:tcPr>
            <w:tcW w:w="2093" w:type="dxa"/>
            <w:gridSpan w:val="2"/>
            <w:shd w:val="clear" w:color="auto" w:fill="F2F2F2" w:themeFill="background1" w:themeFillShade="F2"/>
          </w:tcPr>
          <w:p w14:paraId="63B0B08E" w14:textId="77777777" w:rsidR="00892696" w:rsidRPr="004674B9" w:rsidRDefault="00892696" w:rsidP="00892696">
            <w:pPr>
              <w:spacing w:before="20" w:after="20"/>
              <w:rPr>
                <w:rFonts w:ascii="Times New Roman" w:hAnsi="Times New Roman" w:cs="Times New Roman"/>
                <w:b/>
                <w:sz w:val="18"/>
              </w:rPr>
            </w:pPr>
            <w:r w:rsidRPr="004674B9">
              <w:rPr>
                <w:rFonts w:ascii="Times New Roman" w:hAnsi="Times New Roman" w:cs="Times New Roman"/>
                <w:b/>
                <w:sz w:val="18"/>
              </w:rPr>
              <w:t xml:space="preserve">Mrežni izvori </w:t>
            </w:r>
          </w:p>
        </w:tc>
        <w:tc>
          <w:tcPr>
            <w:tcW w:w="7526" w:type="dxa"/>
            <w:gridSpan w:val="30"/>
          </w:tcPr>
          <w:p w14:paraId="0C722E33" w14:textId="77777777" w:rsidR="00892696" w:rsidRPr="004674B9" w:rsidRDefault="00892696" w:rsidP="00892696">
            <w:pPr>
              <w:tabs>
                <w:tab w:val="left" w:pos="1218"/>
              </w:tabs>
              <w:spacing w:before="20" w:after="20"/>
              <w:rPr>
                <w:rFonts w:ascii="Times New Roman" w:eastAsia="MS Gothic" w:hAnsi="Times New Roman" w:cs="Times New Roman"/>
                <w:sz w:val="18"/>
              </w:rPr>
            </w:pPr>
          </w:p>
        </w:tc>
      </w:tr>
      <w:tr w:rsidR="00892696" w:rsidRPr="004674B9" w14:paraId="463C7EFD" w14:textId="77777777" w:rsidTr="00892696">
        <w:tc>
          <w:tcPr>
            <w:tcW w:w="2093" w:type="dxa"/>
            <w:gridSpan w:val="2"/>
            <w:vMerge w:val="restart"/>
            <w:shd w:val="clear" w:color="auto" w:fill="F2F2F2" w:themeFill="background1" w:themeFillShade="F2"/>
            <w:vAlign w:val="center"/>
          </w:tcPr>
          <w:p w14:paraId="5D338A78" w14:textId="77777777" w:rsidR="00892696" w:rsidRPr="00EB5AB6" w:rsidRDefault="00892696" w:rsidP="00892696">
            <w:pPr>
              <w:spacing w:before="20" w:after="20"/>
              <w:rPr>
                <w:rFonts w:ascii="Times New Roman" w:hAnsi="Times New Roman" w:cs="Times New Roman"/>
                <w:b/>
                <w:sz w:val="18"/>
                <w:lang w:val="it-IT"/>
              </w:rPr>
            </w:pPr>
            <w:r w:rsidRPr="00EB5AB6">
              <w:rPr>
                <w:rFonts w:ascii="Times New Roman" w:hAnsi="Times New Roman" w:cs="Times New Roman"/>
                <w:b/>
                <w:sz w:val="18"/>
                <w:lang w:val="it-IT"/>
              </w:rPr>
              <w:t>Provjera ishoda učenja (prema uputama AZVO)</w:t>
            </w:r>
          </w:p>
        </w:tc>
        <w:tc>
          <w:tcPr>
            <w:tcW w:w="5793" w:type="dxa"/>
            <w:gridSpan w:val="25"/>
          </w:tcPr>
          <w:p w14:paraId="1D540898" w14:textId="77777777" w:rsidR="00892696" w:rsidRPr="004674B9" w:rsidRDefault="00892696" w:rsidP="00892696">
            <w:pPr>
              <w:tabs>
                <w:tab w:val="left" w:pos="1218"/>
              </w:tabs>
              <w:spacing w:before="20" w:after="20"/>
              <w:jc w:val="center"/>
              <w:rPr>
                <w:rFonts w:ascii="Times New Roman" w:eastAsia="MS Gothic" w:hAnsi="Times New Roman" w:cs="Times New Roman"/>
                <w:sz w:val="18"/>
              </w:rPr>
            </w:pPr>
            <w:r w:rsidRPr="004674B9">
              <w:rPr>
                <w:rFonts w:ascii="Times New Roman" w:hAnsi="Times New Roman" w:cs="Times New Roman"/>
                <w:sz w:val="18"/>
                <w:szCs w:val="18"/>
                <w:lang w:eastAsia="hr-HR"/>
              </w:rPr>
              <w:t>Samo završni ispit</w:t>
            </w:r>
          </w:p>
        </w:tc>
        <w:tc>
          <w:tcPr>
            <w:tcW w:w="1733" w:type="dxa"/>
            <w:gridSpan w:val="5"/>
          </w:tcPr>
          <w:p w14:paraId="3BDA7162" w14:textId="77777777" w:rsidR="00892696" w:rsidRPr="004674B9" w:rsidRDefault="00892696" w:rsidP="00892696">
            <w:pPr>
              <w:tabs>
                <w:tab w:val="left" w:pos="1218"/>
              </w:tabs>
              <w:spacing w:before="20" w:after="20"/>
              <w:jc w:val="center"/>
              <w:rPr>
                <w:rFonts w:ascii="Times New Roman" w:eastAsia="MS Gothic" w:hAnsi="Times New Roman" w:cs="Times New Roman"/>
                <w:sz w:val="18"/>
              </w:rPr>
            </w:pPr>
          </w:p>
        </w:tc>
      </w:tr>
      <w:tr w:rsidR="00892696" w:rsidRPr="008702AE" w14:paraId="6BC8C2D8" w14:textId="77777777" w:rsidTr="00892696">
        <w:tc>
          <w:tcPr>
            <w:tcW w:w="2093" w:type="dxa"/>
            <w:gridSpan w:val="2"/>
            <w:vMerge/>
            <w:shd w:val="clear" w:color="auto" w:fill="F2F2F2" w:themeFill="background1" w:themeFillShade="F2"/>
          </w:tcPr>
          <w:p w14:paraId="19E08734" w14:textId="77777777" w:rsidR="00892696" w:rsidRPr="004674B9" w:rsidRDefault="00892696" w:rsidP="00892696">
            <w:pPr>
              <w:spacing w:before="20" w:after="20"/>
              <w:rPr>
                <w:rFonts w:ascii="Times New Roman" w:hAnsi="Times New Roman" w:cs="Times New Roman"/>
                <w:b/>
                <w:sz w:val="18"/>
              </w:rPr>
            </w:pPr>
          </w:p>
        </w:tc>
        <w:tc>
          <w:tcPr>
            <w:tcW w:w="2119" w:type="dxa"/>
            <w:gridSpan w:val="11"/>
            <w:vAlign w:val="center"/>
          </w:tcPr>
          <w:p w14:paraId="55AFA0D1" w14:textId="77777777" w:rsidR="00892696" w:rsidRPr="004674B9"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26076259"/>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r w:rsidR="00892696" w:rsidRPr="004674B9">
              <w:rPr>
                <w:rFonts w:ascii="Times New Roman" w:hAnsi="Times New Roman" w:cs="Times New Roman"/>
                <w:sz w:val="18"/>
                <w:szCs w:val="18"/>
                <w:lang w:eastAsia="hr-HR"/>
              </w:rPr>
              <w:t>završni</w:t>
            </w:r>
          </w:p>
          <w:p w14:paraId="4DB96457" w14:textId="77777777" w:rsidR="00892696" w:rsidRPr="004674B9" w:rsidRDefault="00892696"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pismeni ispit</w:t>
            </w:r>
          </w:p>
        </w:tc>
        <w:tc>
          <w:tcPr>
            <w:tcW w:w="1862" w:type="dxa"/>
            <w:gridSpan w:val="7"/>
            <w:vAlign w:val="center"/>
          </w:tcPr>
          <w:p w14:paraId="5C4B4574" w14:textId="77777777" w:rsidR="00892696" w:rsidRPr="004674B9"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82134906"/>
                <w14:checkbox>
                  <w14:checked w14:val="1"/>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r w:rsidR="00892696" w:rsidRPr="004674B9">
              <w:rPr>
                <w:rFonts w:ascii="Times New Roman" w:hAnsi="Times New Roman" w:cs="Times New Roman"/>
                <w:sz w:val="18"/>
                <w:szCs w:val="18"/>
                <w:lang w:eastAsia="hr-HR"/>
              </w:rPr>
              <w:t>završni</w:t>
            </w:r>
          </w:p>
          <w:p w14:paraId="4EB469E7" w14:textId="77777777" w:rsidR="00892696" w:rsidRPr="004674B9" w:rsidRDefault="00892696"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usmeni ispit</w:t>
            </w:r>
          </w:p>
        </w:tc>
        <w:tc>
          <w:tcPr>
            <w:tcW w:w="1812" w:type="dxa"/>
            <w:gridSpan w:val="7"/>
            <w:vAlign w:val="center"/>
          </w:tcPr>
          <w:p w14:paraId="7A4F98EF" w14:textId="77777777" w:rsidR="00892696" w:rsidRPr="00EB5AB6"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32161"/>
                <w14:checkbox>
                  <w14:checked w14:val="0"/>
                  <w14:checkedState w14:val="2612" w14:font="MS Gothic"/>
                  <w14:uncheckedState w14:val="2610" w14:font="MS Gothic"/>
                </w14:checkbox>
              </w:sdtPr>
              <w:sdtEnd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w:t>
            </w:r>
            <w:r w:rsidR="00892696" w:rsidRPr="00EB5AB6">
              <w:rPr>
                <w:rFonts w:ascii="Times New Roman" w:hAnsi="Times New Roman" w:cs="Times New Roman"/>
                <w:sz w:val="18"/>
                <w:szCs w:val="18"/>
                <w:lang w:val="it-IT" w:eastAsia="hr-HR"/>
              </w:rPr>
              <w:t>pismeni i usmeni završni ispit</w:t>
            </w:r>
          </w:p>
        </w:tc>
        <w:tc>
          <w:tcPr>
            <w:tcW w:w="1733" w:type="dxa"/>
            <w:gridSpan w:val="5"/>
            <w:vAlign w:val="center"/>
          </w:tcPr>
          <w:p w14:paraId="5AAAF6BE" w14:textId="77777777" w:rsidR="00892696" w:rsidRPr="00EB5AB6"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114401834"/>
                <w14:checkbox>
                  <w14:checked w14:val="0"/>
                  <w14:checkedState w14:val="2612" w14:font="MS Gothic"/>
                  <w14:uncheckedState w14:val="2610" w14:font="MS Gothic"/>
                </w14:checkbox>
              </w:sdtPr>
              <w:sdtEnd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w:t>
            </w:r>
            <w:r w:rsidR="00892696" w:rsidRPr="00EB5AB6">
              <w:rPr>
                <w:rFonts w:ascii="Times New Roman" w:hAnsi="Times New Roman" w:cs="Times New Roman"/>
                <w:sz w:val="18"/>
                <w:szCs w:val="18"/>
                <w:lang w:val="it-IT" w:eastAsia="hr-HR"/>
              </w:rPr>
              <w:t>praktični rad i završni ispit</w:t>
            </w:r>
          </w:p>
        </w:tc>
      </w:tr>
      <w:tr w:rsidR="00892696" w:rsidRPr="004674B9" w14:paraId="49511C75" w14:textId="77777777" w:rsidTr="00892696">
        <w:tc>
          <w:tcPr>
            <w:tcW w:w="2093" w:type="dxa"/>
            <w:gridSpan w:val="2"/>
            <w:vMerge/>
            <w:shd w:val="clear" w:color="auto" w:fill="F2F2F2" w:themeFill="background1" w:themeFillShade="F2"/>
          </w:tcPr>
          <w:p w14:paraId="0FE7C0EC" w14:textId="77777777" w:rsidR="00892696" w:rsidRPr="00EB5AB6" w:rsidRDefault="00892696" w:rsidP="00892696">
            <w:pPr>
              <w:spacing w:before="20" w:after="20"/>
              <w:rPr>
                <w:rFonts w:ascii="Times New Roman" w:hAnsi="Times New Roman" w:cs="Times New Roman"/>
                <w:b/>
                <w:sz w:val="18"/>
                <w:lang w:val="it-IT"/>
              </w:rPr>
            </w:pPr>
          </w:p>
        </w:tc>
        <w:tc>
          <w:tcPr>
            <w:tcW w:w="1422" w:type="dxa"/>
            <w:gridSpan w:val="6"/>
            <w:vAlign w:val="center"/>
          </w:tcPr>
          <w:p w14:paraId="48E0D94D" w14:textId="77777777" w:rsidR="00892696" w:rsidRPr="004674B9"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78769286"/>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r w:rsidR="00892696" w:rsidRPr="004674B9">
              <w:rPr>
                <w:rFonts w:ascii="Times New Roman" w:hAnsi="Times New Roman" w:cs="Times New Roman"/>
                <w:sz w:val="18"/>
                <w:szCs w:val="18"/>
                <w:lang w:eastAsia="hr-HR"/>
              </w:rPr>
              <w:t>samo kolokvij/zadaće</w:t>
            </w:r>
          </w:p>
        </w:tc>
        <w:tc>
          <w:tcPr>
            <w:tcW w:w="1405" w:type="dxa"/>
            <w:gridSpan w:val="7"/>
            <w:vAlign w:val="center"/>
          </w:tcPr>
          <w:p w14:paraId="74FD4852" w14:textId="77777777" w:rsidR="00892696" w:rsidRPr="00EB5AB6"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877227900"/>
                <w14:checkbox>
                  <w14:checked w14:val="0"/>
                  <w14:checkedState w14:val="2612" w14:font="MS Gothic"/>
                  <w14:uncheckedState w14:val="2610" w14:font="MS Gothic"/>
                </w14:checkbox>
              </w:sdtPr>
              <w:sdtEnd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w:t>
            </w:r>
            <w:r w:rsidR="00892696" w:rsidRPr="00EB5AB6">
              <w:rPr>
                <w:rFonts w:ascii="Times New Roman" w:hAnsi="Times New Roman" w:cs="Times New Roman"/>
                <w:sz w:val="18"/>
                <w:szCs w:val="18"/>
                <w:lang w:val="it-IT" w:eastAsia="hr-HR"/>
              </w:rPr>
              <w:t>kolokvij / zadaća i završni ispit</w:t>
            </w:r>
          </w:p>
        </w:tc>
        <w:tc>
          <w:tcPr>
            <w:tcW w:w="1154" w:type="dxa"/>
            <w:gridSpan w:val="5"/>
            <w:vAlign w:val="center"/>
          </w:tcPr>
          <w:p w14:paraId="33CC5A77" w14:textId="77777777" w:rsidR="00892696" w:rsidRPr="004674B9" w:rsidRDefault="008B0121"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37297424"/>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r w:rsidR="00892696" w:rsidRPr="004674B9">
              <w:rPr>
                <w:rFonts w:ascii="Times New Roman" w:hAnsi="Times New Roman" w:cs="Times New Roman"/>
                <w:sz w:val="18"/>
                <w:szCs w:val="18"/>
                <w:lang w:eastAsia="hr-HR"/>
              </w:rPr>
              <w:t>seminarski</w:t>
            </w:r>
          </w:p>
          <w:p w14:paraId="41B757A1" w14:textId="77777777" w:rsidR="00892696" w:rsidRPr="004674B9" w:rsidRDefault="00892696"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4"/>
            <w:vAlign w:val="center"/>
          </w:tcPr>
          <w:p w14:paraId="31A99182" w14:textId="77777777" w:rsidR="00892696" w:rsidRPr="00EB5AB6" w:rsidRDefault="008B012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926074296"/>
                <w14:checkbox>
                  <w14:checked w14:val="0"/>
                  <w14:checkedState w14:val="2612" w14:font="MS Gothic"/>
                  <w14:uncheckedState w14:val="2610" w14:font="MS Gothic"/>
                </w14:checkbox>
              </w:sdtPr>
              <w:sdtEnd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w:t>
            </w:r>
            <w:r w:rsidR="00892696" w:rsidRPr="00EB5AB6">
              <w:rPr>
                <w:rFonts w:ascii="Times New Roman" w:hAnsi="Times New Roman" w:cs="Times New Roman"/>
                <w:sz w:val="18"/>
                <w:szCs w:val="18"/>
                <w:lang w:val="it-IT" w:eastAsia="hr-HR"/>
              </w:rPr>
              <w:t>seminarski</w:t>
            </w:r>
          </w:p>
          <w:p w14:paraId="513FEFC8" w14:textId="77777777" w:rsidR="00892696" w:rsidRPr="00EB5AB6" w:rsidRDefault="00892696"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EB5AB6">
              <w:rPr>
                <w:rFonts w:ascii="Times New Roman" w:hAnsi="Times New Roman" w:cs="Times New Roman"/>
                <w:sz w:val="18"/>
                <w:szCs w:val="18"/>
                <w:lang w:val="it-IT" w:eastAsia="hr-HR"/>
              </w:rPr>
              <w:t>rad i završni ispit</w:t>
            </w:r>
          </w:p>
        </w:tc>
        <w:tc>
          <w:tcPr>
            <w:tcW w:w="1128" w:type="dxa"/>
            <w:gridSpan w:val="7"/>
            <w:vAlign w:val="center"/>
          </w:tcPr>
          <w:p w14:paraId="1CDEB768" w14:textId="77777777" w:rsidR="00892696" w:rsidRPr="004674B9" w:rsidRDefault="008B0121" w:rsidP="0089269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53363924"/>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r w:rsidR="00892696" w:rsidRPr="004674B9">
              <w:rPr>
                <w:rFonts w:ascii="Times New Roman" w:hAnsi="Times New Roman" w:cs="Times New Roman"/>
                <w:sz w:val="18"/>
                <w:szCs w:val="18"/>
                <w:lang w:eastAsia="hr-HR"/>
              </w:rPr>
              <w:t>praktični rad</w:t>
            </w:r>
          </w:p>
        </w:tc>
        <w:tc>
          <w:tcPr>
            <w:tcW w:w="1184" w:type="dxa"/>
            <w:vAlign w:val="center"/>
          </w:tcPr>
          <w:p w14:paraId="272ECBE7" w14:textId="77777777" w:rsidR="00892696" w:rsidRPr="004674B9" w:rsidRDefault="008B0121" w:rsidP="0089269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23362169"/>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r w:rsidR="00892696" w:rsidRPr="004674B9">
              <w:rPr>
                <w:rFonts w:ascii="Times New Roman" w:hAnsi="Times New Roman" w:cs="Times New Roman"/>
                <w:sz w:val="18"/>
                <w:szCs w:val="18"/>
                <w:lang w:eastAsia="hr-HR"/>
              </w:rPr>
              <w:t>drugi oblici</w:t>
            </w:r>
          </w:p>
        </w:tc>
      </w:tr>
      <w:tr w:rsidR="00892696" w:rsidRPr="004674B9" w14:paraId="7B62C68F" w14:textId="77777777" w:rsidTr="00892696">
        <w:tc>
          <w:tcPr>
            <w:tcW w:w="2093" w:type="dxa"/>
            <w:gridSpan w:val="2"/>
            <w:shd w:val="clear" w:color="auto" w:fill="F2F2F2" w:themeFill="background1" w:themeFillShade="F2"/>
          </w:tcPr>
          <w:p w14:paraId="47BD8F8B" w14:textId="77777777" w:rsidR="00892696" w:rsidRPr="004674B9" w:rsidRDefault="00892696" w:rsidP="00892696">
            <w:pPr>
              <w:spacing w:before="20" w:after="20"/>
              <w:rPr>
                <w:rFonts w:ascii="Times New Roman" w:hAnsi="Times New Roman" w:cs="Times New Roman"/>
                <w:b/>
                <w:sz w:val="18"/>
              </w:rPr>
            </w:pPr>
            <w:r w:rsidRPr="004674B9">
              <w:rPr>
                <w:rFonts w:ascii="Times New Roman" w:hAnsi="Times New Roman" w:cs="Times New Roman"/>
                <w:b/>
                <w:sz w:val="18"/>
              </w:rPr>
              <w:t>Način formiranja završne ocjene (%)</w:t>
            </w:r>
          </w:p>
        </w:tc>
        <w:tc>
          <w:tcPr>
            <w:tcW w:w="7526" w:type="dxa"/>
            <w:gridSpan w:val="30"/>
            <w:vAlign w:val="center"/>
          </w:tcPr>
          <w:p w14:paraId="4E389592" w14:textId="77777777" w:rsidR="00892696" w:rsidRPr="00EB5AB6" w:rsidRDefault="00892696" w:rsidP="00892696">
            <w:pPr>
              <w:rPr>
                <w:rFonts w:ascii="Times New Roman" w:hAnsi="Times New Roman" w:cs="Times New Roman"/>
                <w:sz w:val="24"/>
                <w:lang w:val="it-IT"/>
              </w:rPr>
            </w:pPr>
            <w:r w:rsidRPr="00EB5AB6">
              <w:rPr>
                <w:rFonts w:ascii="Times New Roman" w:hAnsi="Times New Roman" w:cs="Times New Roman"/>
                <w:sz w:val="24"/>
                <w:lang w:val="it-IT"/>
              </w:rPr>
              <w:t>Redovito i aktivno sudjelovanje na nastavi 50%</w:t>
            </w:r>
          </w:p>
          <w:p w14:paraId="6BCEE637" w14:textId="77777777" w:rsidR="00892696" w:rsidRPr="004674B9" w:rsidRDefault="00892696" w:rsidP="00892696">
            <w:pPr>
              <w:tabs>
                <w:tab w:val="left" w:pos="1218"/>
              </w:tabs>
              <w:spacing w:before="20" w:after="20"/>
              <w:rPr>
                <w:rFonts w:ascii="Times New Roman" w:eastAsia="MS Gothic" w:hAnsi="Times New Roman" w:cs="Times New Roman"/>
                <w:sz w:val="18"/>
              </w:rPr>
            </w:pPr>
            <w:r w:rsidRPr="004674B9">
              <w:rPr>
                <w:rFonts w:ascii="Times New Roman" w:hAnsi="Times New Roman" w:cs="Times New Roman"/>
                <w:sz w:val="24"/>
              </w:rPr>
              <w:t>Usmeni ispit 50%</w:t>
            </w:r>
          </w:p>
        </w:tc>
      </w:tr>
      <w:tr w:rsidR="00892696" w:rsidRPr="004674B9" w14:paraId="2A0E36D0" w14:textId="77777777" w:rsidTr="00892696">
        <w:tc>
          <w:tcPr>
            <w:tcW w:w="2093" w:type="dxa"/>
            <w:gridSpan w:val="2"/>
            <w:vMerge w:val="restart"/>
            <w:shd w:val="clear" w:color="auto" w:fill="F2F2F2" w:themeFill="background1" w:themeFillShade="F2"/>
          </w:tcPr>
          <w:p w14:paraId="17686273" w14:textId="77777777" w:rsidR="00892696" w:rsidRPr="00EB5AB6" w:rsidRDefault="00892696" w:rsidP="00892696">
            <w:pPr>
              <w:spacing w:before="20" w:after="20"/>
              <w:rPr>
                <w:rFonts w:ascii="Times New Roman" w:hAnsi="Times New Roman" w:cs="Times New Roman"/>
                <w:b/>
                <w:sz w:val="18"/>
                <w:lang w:val="it-IT"/>
              </w:rPr>
            </w:pPr>
            <w:r w:rsidRPr="00EB5AB6">
              <w:rPr>
                <w:rFonts w:ascii="Times New Roman" w:hAnsi="Times New Roman" w:cs="Times New Roman"/>
                <w:b/>
                <w:sz w:val="18"/>
                <w:lang w:val="it-IT"/>
              </w:rPr>
              <w:t xml:space="preserve">Ocjenjivanje </w:t>
            </w:r>
          </w:p>
          <w:p w14:paraId="1A958B0E" w14:textId="77777777" w:rsidR="00892696" w:rsidRPr="00EB5AB6" w:rsidRDefault="00892696" w:rsidP="00892696">
            <w:pPr>
              <w:spacing w:before="20" w:after="20"/>
              <w:rPr>
                <w:rFonts w:ascii="Times New Roman" w:hAnsi="Times New Roman" w:cs="Times New Roman"/>
                <w:b/>
                <w:sz w:val="18"/>
                <w:lang w:val="it-IT"/>
              </w:rPr>
            </w:pPr>
            <w:r w:rsidRPr="00EB5AB6">
              <w:rPr>
                <w:rFonts w:ascii="Times New Roman" w:hAnsi="Times New Roman" w:cs="Times New Roman"/>
                <w:sz w:val="18"/>
                <w:lang w:val="it-IT"/>
              </w:rPr>
              <w:t>/upisati postotak ili broj bodova za elemente koji se ocjenjuju/</w:t>
            </w:r>
          </w:p>
        </w:tc>
        <w:tc>
          <w:tcPr>
            <w:tcW w:w="1136" w:type="dxa"/>
            <w:gridSpan w:val="4"/>
            <w:vAlign w:val="center"/>
          </w:tcPr>
          <w:p w14:paraId="7604512E" w14:textId="77777777" w:rsidR="00892696" w:rsidRPr="004674B9" w:rsidRDefault="00892696" w:rsidP="00892696">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0 – 59,9</w:t>
            </w:r>
          </w:p>
        </w:tc>
        <w:tc>
          <w:tcPr>
            <w:tcW w:w="6390" w:type="dxa"/>
            <w:gridSpan w:val="26"/>
            <w:vAlign w:val="center"/>
          </w:tcPr>
          <w:p w14:paraId="1EAB3B4A" w14:textId="77777777" w:rsidR="00892696" w:rsidRPr="004674B9" w:rsidRDefault="00892696" w:rsidP="00892696">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nedovoljan (1)</w:t>
            </w:r>
          </w:p>
        </w:tc>
      </w:tr>
      <w:tr w:rsidR="00892696" w:rsidRPr="004674B9" w14:paraId="472B6C22" w14:textId="77777777" w:rsidTr="00892696">
        <w:tc>
          <w:tcPr>
            <w:tcW w:w="2093" w:type="dxa"/>
            <w:gridSpan w:val="2"/>
            <w:vMerge/>
            <w:shd w:val="clear" w:color="auto" w:fill="F2F2F2" w:themeFill="background1" w:themeFillShade="F2"/>
          </w:tcPr>
          <w:p w14:paraId="7E59947D" w14:textId="77777777" w:rsidR="00892696" w:rsidRPr="004674B9" w:rsidRDefault="00892696" w:rsidP="00892696">
            <w:pPr>
              <w:spacing w:before="20" w:after="20"/>
              <w:rPr>
                <w:rFonts w:ascii="Times New Roman" w:hAnsi="Times New Roman" w:cs="Times New Roman"/>
                <w:b/>
                <w:sz w:val="18"/>
              </w:rPr>
            </w:pPr>
          </w:p>
        </w:tc>
        <w:tc>
          <w:tcPr>
            <w:tcW w:w="1136" w:type="dxa"/>
            <w:gridSpan w:val="4"/>
            <w:vAlign w:val="center"/>
          </w:tcPr>
          <w:p w14:paraId="4DA271D3" w14:textId="77777777" w:rsidR="00892696" w:rsidRPr="004674B9" w:rsidRDefault="00892696" w:rsidP="00892696">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60 – 69,9</w:t>
            </w:r>
          </w:p>
        </w:tc>
        <w:tc>
          <w:tcPr>
            <w:tcW w:w="6390" w:type="dxa"/>
            <w:gridSpan w:val="26"/>
            <w:vAlign w:val="center"/>
          </w:tcPr>
          <w:p w14:paraId="6BF59393" w14:textId="77777777" w:rsidR="00892696" w:rsidRPr="004674B9" w:rsidRDefault="00892696" w:rsidP="00892696">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dovoljan (2)</w:t>
            </w:r>
          </w:p>
        </w:tc>
      </w:tr>
      <w:tr w:rsidR="00892696" w:rsidRPr="004674B9" w14:paraId="0906D579" w14:textId="77777777" w:rsidTr="00892696">
        <w:tc>
          <w:tcPr>
            <w:tcW w:w="2093" w:type="dxa"/>
            <w:gridSpan w:val="2"/>
            <w:vMerge/>
            <w:shd w:val="clear" w:color="auto" w:fill="F2F2F2" w:themeFill="background1" w:themeFillShade="F2"/>
          </w:tcPr>
          <w:p w14:paraId="67E02665" w14:textId="77777777" w:rsidR="00892696" w:rsidRPr="004674B9" w:rsidRDefault="00892696" w:rsidP="00892696">
            <w:pPr>
              <w:spacing w:before="20" w:after="20"/>
              <w:rPr>
                <w:rFonts w:ascii="Times New Roman" w:hAnsi="Times New Roman" w:cs="Times New Roman"/>
                <w:b/>
                <w:sz w:val="18"/>
              </w:rPr>
            </w:pPr>
          </w:p>
        </w:tc>
        <w:tc>
          <w:tcPr>
            <w:tcW w:w="1136" w:type="dxa"/>
            <w:gridSpan w:val="4"/>
            <w:vAlign w:val="center"/>
          </w:tcPr>
          <w:p w14:paraId="1D2DECED" w14:textId="77777777" w:rsidR="00892696" w:rsidRPr="004674B9" w:rsidRDefault="00892696" w:rsidP="00892696">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70 – 79,9</w:t>
            </w:r>
          </w:p>
        </w:tc>
        <w:tc>
          <w:tcPr>
            <w:tcW w:w="6390" w:type="dxa"/>
            <w:gridSpan w:val="26"/>
            <w:vAlign w:val="center"/>
          </w:tcPr>
          <w:p w14:paraId="05E6F9B9" w14:textId="77777777" w:rsidR="00892696" w:rsidRPr="004674B9" w:rsidRDefault="00892696" w:rsidP="00892696">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dobar (3)</w:t>
            </w:r>
          </w:p>
        </w:tc>
      </w:tr>
      <w:tr w:rsidR="00892696" w:rsidRPr="004674B9" w14:paraId="00B6D66D" w14:textId="77777777" w:rsidTr="00892696">
        <w:tc>
          <w:tcPr>
            <w:tcW w:w="2093" w:type="dxa"/>
            <w:gridSpan w:val="2"/>
            <w:vMerge/>
            <w:shd w:val="clear" w:color="auto" w:fill="F2F2F2" w:themeFill="background1" w:themeFillShade="F2"/>
          </w:tcPr>
          <w:p w14:paraId="66383D53" w14:textId="77777777" w:rsidR="00892696" w:rsidRPr="004674B9" w:rsidRDefault="00892696" w:rsidP="00892696">
            <w:pPr>
              <w:spacing w:before="20" w:after="20"/>
              <w:rPr>
                <w:rFonts w:ascii="Times New Roman" w:hAnsi="Times New Roman" w:cs="Times New Roman"/>
                <w:b/>
                <w:sz w:val="18"/>
              </w:rPr>
            </w:pPr>
          </w:p>
        </w:tc>
        <w:tc>
          <w:tcPr>
            <w:tcW w:w="1136" w:type="dxa"/>
            <w:gridSpan w:val="4"/>
            <w:vAlign w:val="center"/>
          </w:tcPr>
          <w:p w14:paraId="1695861A" w14:textId="77777777" w:rsidR="00892696" w:rsidRPr="004674B9" w:rsidRDefault="00892696" w:rsidP="00892696">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80 – 89,9</w:t>
            </w:r>
          </w:p>
        </w:tc>
        <w:tc>
          <w:tcPr>
            <w:tcW w:w="6390" w:type="dxa"/>
            <w:gridSpan w:val="26"/>
            <w:vAlign w:val="center"/>
          </w:tcPr>
          <w:p w14:paraId="01464AF9" w14:textId="77777777" w:rsidR="00892696" w:rsidRPr="004674B9" w:rsidRDefault="00892696" w:rsidP="00892696">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vrlo dobar (4)</w:t>
            </w:r>
          </w:p>
        </w:tc>
      </w:tr>
      <w:tr w:rsidR="00892696" w:rsidRPr="004674B9" w14:paraId="294160DE" w14:textId="77777777" w:rsidTr="00892696">
        <w:tc>
          <w:tcPr>
            <w:tcW w:w="2093" w:type="dxa"/>
            <w:gridSpan w:val="2"/>
            <w:vMerge/>
            <w:shd w:val="clear" w:color="auto" w:fill="F2F2F2" w:themeFill="background1" w:themeFillShade="F2"/>
          </w:tcPr>
          <w:p w14:paraId="014CCE46" w14:textId="77777777" w:rsidR="00892696" w:rsidRPr="004674B9" w:rsidRDefault="00892696" w:rsidP="00892696">
            <w:pPr>
              <w:spacing w:before="20" w:after="20"/>
              <w:rPr>
                <w:rFonts w:ascii="Times New Roman" w:hAnsi="Times New Roman" w:cs="Times New Roman"/>
                <w:b/>
                <w:sz w:val="18"/>
              </w:rPr>
            </w:pPr>
          </w:p>
        </w:tc>
        <w:tc>
          <w:tcPr>
            <w:tcW w:w="1136" w:type="dxa"/>
            <w:gridSpan w:val="4"/>
            <w:vAlign w:val="center"/>
          </w:tcPr>
          <w:p w14:paraId="7A91F4A8" w14:textId="77777777" w:rsidR="00892696" w:rsidRPr="004674B9" w:rsidRDefault="00892696" w:rsidP="00892696">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90 - 100</w:t>
            </w:r>
          </w:p>
        </w:tc>
        <w:tc>
          <w:tcPr>
            <w:tcW w:w="6390" w:type="dxa"/>
            <w:gridSpan w:val="26"/>
            <w:vAlign w:val="center"/>
          </w:tcPr>
          <w:p w14:paraId="4C63BC73" w14:textId="77777777" w:rsidR="00892696" w:rsidRPr="004674B9" w:rsidRDefault="00892696" w:rsidP="00892696">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izvrstan (5)</w:t>
            </w:r>
          </w:p>
        </w:tc>
      </w:tr>
      <w:tr w:rsidR="00892696" w:rsidRPr="004674B9" w14:paraId="06169A08" w14:textId="77777777" w:rsidTr="00892696">
        <w:tc>
          <w:tcPr>
            <w:tcW w:w="2093" w:type="dxa"/>
            <w:gridSpan w:val="2"/>
            <w:shd w:val="clear" w:color="auto" w:fill="F2F2F2" w:themeFill="background1" w:themeFillShade="F2"/>
          </w:tcPr>
          <w:p w14:paraId="4C2DFD5D" w14:textId="77777777" w:rsidR="00892696" w:rsidRPr="004674B9" w:rsidRDefault="00892696" w:rsidP="00892696">
            <w:pPr>
              <w:spacing w:before="20" w:after="20"/>
              <w:rPr>
                <w:rFonts w:ascii="Times New Roman" w:hAnsi="Times New Roman" w:cs="Times New Roman"/>
                <w:b/>
                <w:sz w:val="18"/>
              </w:rPr>
            </w:pPr>
            <w:r w:rsidRPr="004674B9">
              <w:rPr>
                <w:rFonts w:ascii="Times New Roman" w:hAnsi="Times New Roman" w:cs="Times New Roman"/>
                <w:b/>
                <w:sz w:val="18"/>
              </w:rPr>
              <w:t>Način praćenja kvalitete</w:t>
            </w:r>
          </w:p>
        </w:tc>
        <w:tc>
          <w:tcPr>
            <w:tcW w:w="7526" w:type="dxa"/>
            <w:gridSpan w:val="30"/>
            <w:vAlign w:val="center"/>
          </w:tcPr>
          <w:p w14:paraId="1B5DB506" w14:textId="77777777" w:rsidR="00892696" w:rsidRPr="00EB5AB6"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905491262"/>
                <w14:checkbox>
                  <w14:checked w14:val="1"/>
                  <w14:checkedState w14:val="2612" w14:font="MS Gothic"/>
                  <w14:uncheckedState w14:val="2610" w14:font="MS Gothic"/>
                </w14:checkbox>
              </w:sdtPr>
              <w:sdtEnd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studentska evaluacija nastave na razini Sveučilišta </w:t>
            </w:r>
          </w:p>
          <w:p w14:paraId="74F671A8" w14:textId="77777777" w:rsidR="00892696" w:rsidRPr="00EB5AB6"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37689142"/>
                <w14:checkbox>
                  <w14:checked w14:val="0"/>
                  <w14:checkedState w14:val="2612" w14:font="MS Gothic"/>
                  <w14:uncheckedState w14:val="2610" w14:font="MS Gothic"/>
                </w14:checkbox>
              </w:sdtPr>
              <w:sdtEnd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studentska evaluacija nastave na razini sastavnice</w:t>
            </w:r>
          </w:p>
          <w:p w14:paraId="2D732900" w14:textId="77777777" w:rsidR="00892696" w:rsidRPr="00EB5AB6"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816337564"/>
                <w14:checkbox>
                  <w14:checked w14:val="0"/>
                  <w14:checkedState w14:val="2612" w14:font="MS Gothic"/>
                  <w14:uncheckedState w14:val="2610" w14:font="MS Gothic"/>
                </w14:checkbox>
              </w:sdtPr>
              <w:sdtEnd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interna evaluacija nastave </w:t>
            </w:r>
          </w:p>
          <w:p w14:paraId="35F8BF4A" w14:textId="77777777" w:rsidR="00892696" w:rsidRPr="00EB5AB6" w:rsidRDefault="008B0121"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755741305"/>
                <w14:checkbox>
                  <w14:checked w14:val="1"/>
                  <w14:checkedState w14:val="2612" w14:font="MS Gothic"/>
                  <w14:uncheckedState w14:val="2610" w14:font="MS Gothic"/>
                </w14:checkbox>
              </w:sdtPr>
              <w:sdtEnd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tematske sjednice stručnih vijeća sastavnica o kvaliteti nastave i rezultatima studentske ankete</w:t>
            </w:r>
          </w:p>
          <w:p w14:paraId="22CF4F01" w14:textId="77777777" w:rsidR="00892696" w:rsidRPr="004674B9" w:rsidRDefault="008B0121"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45868694"/>
                <w14:checkbox>
                  <w14:checked w14:val="0"/>
                  <w14:checkedState w14:val="2612" w14:font="MS Gothic"/>
                  <w14:uncheckedState w14:val="2610" w14:font="MS Gothic"/>
                </w14:checkbox>
              </w:sdtPr>
              <w:sdtEnd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ostalo</w:t>
            </w:r>
          </w:p>
        </w:tc>
      </w:tr>
      <w:tr w:rsidR="00892696" w:rsidRPr="008702AE" w14:paraId="37226884" w14:textId="77777777" w:rsidTr="00892696">
        <w:tc>
          <w:tcPr>
            <w:tcW w:w="2093" w:type="dxa"/>
            <w:gridSpan w:val="2"/>
            <w:shd w:val="clear" w:color="auto" w:fill="F2F2F2" w:themeFill="background1" w:themeFillShade="F2"/>
          </w:tcPr>
          <w:p w14:paraId="2C1FCF04" w14:textId="77777777" w:rsidR="00892696" w:rsidRPr="004674B9" w:rsidRDefault="00892696" w:rsidP="00892696">
            <w:pPr>
              <w:spacing w:before="20" w:after="20"/>
              <w:rPr>
                <w:rFonts w:ascii="Times New Roman" w:hAnsi="Times New Roman" w:cs="Times New Roman"/>
                <w:b/>
                <w:sz w:val="18"/>
              </w:rPr>
            </w:pPr>
            <w:r w:rsidRPr="004674B9">
              <w:rPr>
                <w:rFonts w:ascii="Times New Roman" w:hAnsi="Times New Roman" w:cs="Times New Roman"/>
                <w:b/>
                <w:sz w:val="18"/>
              </w:rPr>
              <w:lastRenderedPageBreak/>
              <w:t>Napomena / Ostalo</w:t>
            </w:r>
          </w:p>
        </w:tc>
        <w:tc>
          <w:tcPr>
            <w:tcW w:w="7526" w:type="dxa"/>
            <w:gridSpan w:val="30"/>
            <w:shd w:val="clear" w:color="auto" w:fill="auto"/>
          </w:tcPr>
          <w:p w14:paraId="5B55A970" w14:textId="77777777" w:rsidR="00892696" w:rsidRPr="004674B9" w:rsidRDefault="00892696" w:rsidP="00892696">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Sukladno čl. 6.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0052177E" w14:textId="77777777" w:rsidR="00892696" w:rsidRPr="004674B9" w:rsidRDefault="00892696" w:rsidP="00892696">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Prema čl. 14.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4674B9">
              <w:rPr>
                <w:rFonts w:ascii="Times New Roman" w:hAnsi="Times New Roman" w:cs="Times New Roman"/>
              </w:rPr>
              <w:t xml:space="preserve"> </w:t>
            </w:r>
            <w:r w:rsidRPr="004674B9">
              <w:rPr>
                <w:rFonts w:ascii="Times New Roman" w:eastAsia="MS Gothic" w:hAnsi="Times New Roman" w:cs="Times New Roman"/>
                <w:sz w:val="18"/>
              </w:rPr>
              <w:t xml:space="preserve">[…] </w:t>
            </w:r>
          </w:p>
          <w:p w14:paraId="685BDC2B" w14:textId="77777777" w:rsidR="00892696" w:rsidRPr="004674B9" w:rsidRDefault="00892696" w:rsidP="00892696">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Etički je nedopušten svaki čin koji predstavlja povrjedu akademskog poštenja. To uključuje, ali se ne ograničava samo na: </w:t>
            </w:r>
          </w:p>
          <w:p w14:paraId="271A3B96" w14:textId="77777777" w:rsidR="00892696" w:rsidRPr="004674B9" w:rsidRDefault="00892696" w:rsidP="00892696">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346CA2D0" w14:textId="77777777" w:rsidR="00892696" w:rsidRPr="004674B9" w:rsidRDefault="00892696" w:rsidP="00892696">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46AEDDAE" w14:textId="77777777" w:rsidR="00892696" w:rsidRPr="00EB5AB6" w:rsidRDefault="00892696" w:rsidP="00892696">
            <w:pPr>
              <w:tabs>
                <w:tab w:val="left" w:pos="1218"/>
              </w:tabs>
              <w:spacing w:before="20" w:after="20"/>
              <w:jc w:val="both"/>
              <w:rPr>
                <w:rFonts w:ascii="Times New Roman" w:eastAsia="MS Gothic" w:hAnsi="Times New Roman" w:cs="Times New Roman"/>
                <w:sz w:val="18"/>
                <w:lang w:val="it-IT"/>
              </w:rPr>
            </w:pPr>
            <w:r w:rsidRPr="004674B9">
              <w:rPr>
                <w:rFonts w:ascii="Times New Roman" w:eastAsia="MS Gothic" w:hAnsi="Times New Roman" w:cs="Times New Roman"/>
                <w:sz w:val="18"/>
              </w:rPr>
              <w:t xml:space="preserve">Svi oblici neetičnog ponašanja rezultirat će negativnom ocjenom u kolegiju bez mogućnosti nadoknade ili popravka. </w:t>
            </w:r>
            <w:r w:rsidRPr="00EB5AB6">
              <w:rPr>
                <w:rFonts w:ascii="Times New Roman" w:eastAsia="MS Gothic" w:hAnsi="Times New Roman" w:cs="Times New Roman"/>
                <w:sz w:val="18"/>
                <w:lang w:val="it-IT"/>
              </w:rPr>
              <w:t xml:space="preserve">U slučaju težih povreda primjenjuje se </w:t>
            </w:r>
            <w:hyperlink r:id="rId27" w:history="1">
              <w:r w:rsidRPr="00EB5AB6">
                <w:rPr>
                  <w:rStyle w:val="Hyperlink"/>
                  <w:rFonts w:ascii="Times New Roman" w:eastAsia="MS Gothic" w:hAnsi="Times New Roman" w:cs="Times New Roman"/>
                  <w:i/>
                  <w:sz w:val="18"/>
                  <w:lang w:val="it-IT"/>
                </w:rPr>
                <w:t>Pravilnik o stegovnoj odgovornosti studenata/studentica Sveučilišta u Zadru</w:t>
              </w:r>
            </w:hyperlink>
            <w:r w:rsidRPr="00EB5AB6">
              <w:rPr>
                <w:rFonts w:ascii="Times New Roman" w:eastAsia="MS Gothic" w:hAnsi="Times New Roman" w:cs="Times New Roman"/>
                <w:sz w:val="18"/>
                <w:lang w:val="it-IT"/>
              </w:rPr>
              <w:t>.</w:t>
            </w:r>
          </w:p>
          <w:p w14:paraId="3D7B2711" w14:textId="77777777" w:rsidR="00892696" w:rsidRPr="00EB5AB6" w:rsidRDefault="00892696" w:rsidP="00892696">
            <w:pPr>
              <w:tabs>
                <w:tab w:val="left" w:pos="1218"/>
              </w:tabs>
              <w:spacing w:before="20" w:after="20"/>
              <w:jc w:val="both"/>
              <w:rPr>
                <w:rFonts w:ascii="Times New Roman" w:eastAsia="MS Gothic" w:hAnsi="Times New Roman" w:cs="Times New Roman"/>
                <w:sz w:val="18"/>
                <w:lang w:val="it-IT"/>
              </w:rPr>
            </w:pPr>
          </w:p>
          <w:p w14:paraId="38967C43" w14:textId="77777777" w:rsidR="00892696" w:rsidRPr="00EB5AB6" w:rsidRDefault="00892696" w:rsidP="00892696">
            <w:pPr>
              <w:tabs>
                <w:tab w:val="left" w:pos="1218"/>
              </w:tabs>
              <w:spacing w:before="20" w:after="20"/>
              <w:jc w:val="both"/>
              <w:rPr>
                <w:rFonts w:ascii="Times New Roman" w:eastAsia="MS Gothic" w:hAnsi="Times New Roman" w:cs="Times New Roman"/>
                <w:sz w:val="18"/>
                <w:lang w:val="it-IT"/>
              </w:rPr>
            </w:pPr>
            <w:r w:rsidRPr="00EB5AB6">
              <w:rPr>
                <w:rFonts w:ascii="Times New Roman" w:eastAsia="MS Gothic" w:hAnsi="Times New Roman" w:cs="Times New Roman"/>
                <w:sz w:val="18"/>
                <w:lang w:val="it-IT"/>
              </w:rPr>
              <w:t>U elektronskoj komunikaciji bit će odgovarano samo na poruke koje dolaze s poznatih adresa s imenom i prezimenom, te koje su napisane hrvatskim standardom i primjerenim akademskim stilom.</w:t>
            </w:r>
          </w:p>
          <w:p w14:paraId="0029DBF4" w14:textId="77777777" w:rsidR="00892696" w:rsidRPr="00EB5AB6" w:rsidRDefault="00892696" w:rsidP="00892696">
            <w:pPr>
              <w:tabs>
                <w:tab w:val="left" w:pos="1218"/>
              </w:tabs>
              <w:spacing w:before="20" w:after="20"/>
              <w:jc w:val="both"/>
              <w:rPr>
                <w:rFonts w:ascii="Times New Roman" w:eastAsia="MS Gothic" w:hAnsi="Times New Roman" w:cs="Times New Roman"/>
                <w:sz w:val="18"/>
                <w:lang w:val="it-IT"/>
              </w:rPr>
            </w:pPr>
          </w:p>
          <w:p w14:paraId="60E7C94D" w14:textId="77777777" w:rsidR="00892696" w:rsidRPr="00EB5AB6" w:rsidRDefault="00892696" w:rsidP="00892696">
            <w:pPr>
              <w:tabs>
                <w:tab w:val="left" w:pos="1218"/>
              </w:tabs>
              <w:spacing w:before="20" w:after="20"/>
              <w:jc w:val="both"/>
              <w:rPr>
                <w:rFonts w:ascii="Times New Roman" w:eastAsia="MS Gothic" w:hAnsi="Times New Roman" w:cs="Times New Roman"/>
                <w:sz w:val="18"/>
                <w:lang w:val="it-IT"/>
              </w:rPr>
            </w:pPr>
            <w:r w:rsidRPr="00EB5AB6">
              <w:rPr>
                <w:rFonts w:ascii="Times New Roman" w:eastAsia="MS Gothic" w:hAnsi="Times New Roman" w:cs="Times New Roman"/>
                <w:sz w:val="18"/>
                <w:lang w:val="it-IT"/>
              </w:rPr>
              <w:t xml:space="preserve">U kolegiju se koristi Merlin, sustav za e-učenje, pa su studentima                                                                                                                                                                                                                                                                                                                                                                                                                                                                                                                                                                                                                                                                                                                                                                                                                                                                                                                                                                                                                                                                                                                                                                                                                                                                                                                                                                                                                                                                                                                                                                                                                           potrebni AAI računi. </w:t>
            </w:r>
            <w:r w:rsidRPr="00EB5AB6">
              <w:rPr>
                <w:rFonts w:ascii="Times New Roman" w:eastAsia="MS Gothic" w:hAnsi="Times New Roman" w:cs="Times New Roman"/>
                <w:i/>
                <w:sz w:val="18"/>
                <w:lang w:val="it-IT"/>
              </w:rPr>
              <w:t>/izbrisati po potrebi/</w:t>
            </w:r>
          </w:p>
        </w:tc>
      </w:tr>
    </w:tbl>
    <w:p w14:paraId="3E105423" w14:textId="6742A6CE" w:rsidR="00892696" w:rsidRDefault="00892696" w:rsidP="00892696">
      <w:pPr>
        <w:contextualSpacing/>
        <w:jc w:val="both"/>
        <w:rPr>
          <w:rFonts w:ascii="Times New Roman" w:eastAsia="Calibri" w:hAnsi="Times New Roman" w:cs="Times New Roman"/>
          <w:lang w:val="it-IT"/>
        </w:rPr>
      </w:pPr>
    </w:p>
    <w:p w14:paraId="03062061" w14:textId="1D14E02A" w:rsidR="00705ED8" w:rsidRDefault="00705ED8" w:rsidP="00892696">
      <w:pPr>
        <w:contextualSpacing/>
        <w:jc w:val="both"/>
        <w:rPr>
          <w:rFonts w:ascii="Times New Roman" w:eastAsia="Calibri" w:hAnsi="Times New Roman" w:cs="Times New Roman"/>
          <w:lang w:val="it-IT"/>
        </w:rPr>
      </w:pPr>
    </w:p>
    <w:p w14:paraId="44E86435" w14:textId="77777777" w:rsidR="00705ED8" w:rsidRPr="008702AE" w:rsidRDefault="00705ED8" w:rsidP="00892696">
      <w:pPr>
        <w:contextualSpacing/>
        <w:jc w:val="both"/>
        <w:rPr>
          <w:rFonts w:ascii="Times New Roman" w:eastAsia="Calibri" w:hAnsi="Times New Roman" w:cs="Times New Roman"/>
          <w:lang w:val="it-IT"/>
        </w:rPr>
      </w:pPr>
    </w:p>
    <w:tbl>
      <w:tblPr>
        <w:tblStyle w:val="TableGrid"/>
        <w:tblW w:w="9288" w:type="dxa"/>
        <w:tblInd w:w="0"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705ED8" w:rsidRPr="002046A5" w14:paraId="5CB19D49" w14:textId="77777777" w:rsidTr="000C0E06">
        <w:tc>
          <w:tcPr>
            <w:tcW w:w="1801" w:type="dxa"/>
            <w:shd w:val="clear" w:color="auto" w:fill="F2F2F2"/>
            <w:vAlign w:val="center"/>
          </w:tcPr>
          <w:p w14:paraId="1EED9AF5" w14:textId="77777777" w:rsidR="00705ED8" w:rsidRPr="002046A5" w:rsidRDefault="00705ED8" w:rsidP="000C0E06">
            <w:pPr>
              <w:spacing w:before="20" w:after="20"/>
              <w:rPr>
                <w:rFonts w:ascii="Times New Roman" w:eastAsia="Calibri" w:hAnsi="Times New Roman" w:cs="Times New Roman"/>
                <w:b/>
              </w:rPr>
            </w:pPr>
            <w:r w:rsidRPr="002046A5">
              <w:rPr>
                <w:rFonts w:ascii="Times New Roman" w:eastAsia="Calibri" w:hAnsi="Times New Roman" w:cs="Times New Roman"/>
                <w:b/>
              </w:rPr>
              <w:t xml:space="preserve">Naziv kolegija </w:t>
            </w:r>
          </w:p>
        </w:tc>
        <w:tc>
          <w:tcPr>
            <w:tcW w:w="5196" w:type="dxa"/>
            <w:gridSpan w:val="23"/>
            <w:vAlign w:val="center"/>
          </w:tcPr>
          <w:p w14:paraId="1C5E725C" w14:textId="77777777" w:rsidR="00705ED8" w:rsidRPr="002046A5" w:rsidRDefault="00705ED8" w:rsidP="000C0E06">
            <w:pPr>
              <w:spacing w:before="20" w:after="20"/>
              <w:jc w:val="center"/>
              <w:rPr>
                <w:rFonts w:ascii="Times New Roman" w:eastAsia="Calibri" w:hAnsi="Times New Roman" w:cs="Times New Roman"/>
                <w:b/>
                <w:sz w:val="24"/>
                <w:szCs w:val="24"/>
              </w:rPr>
            </w:pPr>
            <w:r w:rsidRPr="002046A5">
              <w:rPr>
                <w:rFonts w:ascii="Times New Roman" w:eastAsia="Calibri" w:hAnsi="Times New Roman" w:cs="Times New Roman"/>
                <w:b/>
                <w:sz w:val="24"/>
                <w:szCs w:val="24"/>
              </w:rPr>
              <w:t>ANGELOLOGIJA I DEMONOLOGIJA</w:t>
            </w:r>
          </w:p>
        </w:tc>
        <w:tc>
          <w:tcPr>
            <w:tcW w:w="758" w:type="dxa"/>
            <w:gridSpan w:val="3"/>
            <w:shd w:val="clear" w:color="auto" w:fill="F2F2F2"/>
          </w:tcPr>
          <w:p w14:paraId="6E560697" w14:textId="77777777" w:rsidR="00705ED8" w:rsidRPr="002046A5" w:rsidRDefault="00705ED8" w:rsidP="000C0E06">
            <w:pPr>
              <w:spacing w:before="20" w:after="20"/>
              <w:jc w:val="center"/>
              <w:rPr>
                <w:rFonts w:ascii="Times New Roman" w:eastAsia="Calibri" w:hAnsi="Times New Roman" w:cs="Times New Roman"/>
                <w:b/>
                <w:sz w:val="20"/>
              </w:rPr>
            </w:pPr>
            <w:r w:rsidRPr="002046A5">
              <w:rPr>
                <w:rFonts w:ascii="Times New Roman" w:eastAsia="Calibri" w:hAnsi="Times New Roman" w:cs="Times New Roman"/>
                <w:b/>
                <w:sz w:val="20"/>
              </w:rPr>
              <w:t>akad. god.</w:t>
            </w:r>
          </w:p>
        </w:tc>
        <w:tc>
          <w:tcPr>
            <w:tcW w:w="1533" w:type="dxa"/>
            <w:gridSpan w:val="4"/>
            <w:vAlign w:val="center"/>
          </w:tcPr>
          <w:p w14:paraId="7547C085" w14:textId="77777777" w:rsidR="00705ED8" w:rsidRPr="002046A5" w:rsidRDefault="00705ED8" w:rsidP="000C0E06">
            <w:pPr>
              <w:spacing w:before="20" w:after="20"/>
              <w:jc w:val="center"/>
              <w:rPr>
                <w:rFonts w:ascii="Times New Roman" w:eastAsia="Calibri" w:hAnsi="Times New Roman" w:cs="Times New Roman"/>
                <w:sz w:val="20"/>
              </w:rPr>
            </w:pPr>
            <w:r w:rsidRPr="002046A5">
              <w:rPr>
                <w:rFonts w:ascii="Times New Roman" w:eastAsia="Calibri" w:hAnsi="Times New Roman" w:cs="Times New Roman"/>
                <w:sz w:val="20"/>
              </w:rPr>
              <w:t>2019./2020.</w:t>
            </w:r>
          </w:p>
        </w:tc>
      </w:tr>
      <w:tr w:rsidR="00705ED8" w:rsidRPr="002046A5" w14:paraId="082AED07" w14:textId="77777777" w:rsidTr="000C0E06">
        <w:tc>
          <w:tcPr>
            <w:tcW w:w="1801" w:type="dxa"/>
            <w:shd w:val="clear" w:color="auto" w:fill="F2F2F2"/>
          </w:tcPr>
          <w:p w14:paraId="24EBD3CF" w14:textId="77777777" w:rsidR="00705ED8" w:rsidRPr="002046A5" w:rsidRDefault="00705ED8" w:rsidP="000C0E06">
            <w:pPr>
              <w:spacing w:before="20" w:after="20"/>
              <w:rPr>
                <w:rFonts w:ascii="Times New Roman" w:eastAsia="Calibri" w:hAnsi="Times New Roman" w:cs="Times New Roman"/>
                <w:b/>
                <w:sz w:val="20"/>
              </w:rPr>
            </w:pPr>
            <w:r w:rsidRPr="002046A5">
              <w:rPr>
                <w:rFonts w:ascii="Times New Roman" w:eastAsia="Calibri" w:hAnsi="Times New Roman" w:cs="Times New Roman"/>
                <w:b/>
                <w:sz w:val="20"/>
              </w:rPr>
              <w:t>Naziv studija</w:t>
            </w:r>
          </w:p>
        </w:tc>
        <w:tc>
          <w:tcPr>
            <w:tcW w:w="5196" w:type="dxa"/>
            <w:gridSpan w:val="23"/>
            <w:vAlign w:val="center"/>
          </w:tcPr>
          <w:p w14:paraId="06298152" w14:textId="77777777" w:rsidR="00705ED8" w:rsidRPr="002046A5" w:rsidRDefault="00705ED8" w:rsidP="000C0E06">
            <w:pPr>
              <w:spacing w:before="20" w:after="20"/>
              <w:rPr>
                <w:rFonts w:ascii="Times New Roman" w:eastAsia="Calibri" w:hAnsi="Times New Roman" w:cs="Times New Roman"/>
                <w:sz w:val="20"/>
              </w:rPr>
            </w:pPr>
            <w:r w:rsidRPr="002046A5">
              <w:rPr>
                <w:rFonts w:ascii="Times New Roman" w:eastAsia="Calibri" w:hAnsi="Times New Roman" w:cs="Times New Roman"/>
                <w:sz w:val="20"/>
              </w:rPr>
              <w:t>Teološko-katehetski studij</w:t>
            </w:r>
          </w:p>
        </w:tc>
        <w:tc>
          <w:tcPr>
            <w:tcW w:w="758" w:type="dxa"/>
            <w:gridSpan w:val="3"/>
            <w:shd w:val="clear" w:color="auto" w:fill="F2F2F2"/>
          </w:tcPr>
          <w:p w14:paraId="0152E775" w14:textId="77777777" w:rsidR="00705ED8" w:rsidRPr="002046A5" w:rsidRDefault="00705ED8" w:rsidP="000C0E06">
            <w:pPr>
              <w:spacing w:before="20" w:after="20"/>
              <w:rPr>
                <w:rFonts w:ascii="Times New Roman" w:eastAsia="Calibri" w:hAnsi="Times New Roman" w:cs="Times New Roman"/>
                <w:b/>
                <w:sz w:val="20"/>
              </w:rPr>
            </w:pPr>
            <w:r w:rsidRPr="002046A5">
              <w:rPr>
                <w:rFonts w:ascii="Times New Roman" w:eastAsia="Calibri" w:hAnsi="Times New Roman" w:cs="Times New Roman"/>
                <w:b/>
                <w:sz w:val="20"/>
              </w:rPr>
              <w:t>ECTS</w:t>
            </w:r>
          </w:p>
        </w:tc>
        <w:tc>
          <w:tcPr>
            <w:tcW w:w="1533" w:type="dxa"/>
            <w:gridSpan w:val="4"/>
          </w:tcPr>
          <w:p w14:paraId="64861D9D" w14:textId="77777777" w:rsidR="00705ED8" w:rsidRPr="002046A5" w:rsidRDefault="00705ED8" w:rsidP="000C0E06">
            <w:pPr>
              <w:spacing w:before="20" w:after="20"/>
              <w:jc w:val="center"/>
              <w:rPr>
                <w:rFonts w:ascii="Times New Roman" w:eastAsia="Calibri" w:hAnsi="Times New Roman" w:cs="Times New Roman"/>
                <w:b/>
                <w:sz w:val="20"/>
              </w:rPr>
            </w:pPr>
            <w:r w:rsidRPr="002046A5">
              <w:rPr>
                <w:rFonts w:ascii="Times New Roman" w:eastAsia="Calibri" w:hAnsi="Times New Roman" w:cs="Times New Roman"/>
                <w:b/>
                <w:sz w:val="20"/>
              </w:rPr>
              <w:t>2</w:t>
            </w:r>
          </w:p>
        </w:tc>
      </w:tr>
      <w:tr w:rsidR="00705ED8" w:rsidRPr="002046A5" w14:paraId="3BF53EC3" w14:textId="77777777" w:rsidTr="000C0E06">
        <w:tc>
          <w:tcPr>
            <w:tcW w:w="1801" w:type="dxa"/>
            <w:shd w:val="clear" w:color="auto" w:fill="F2F2F2"/>
          </w:tcPr>
          <w:p w14:paraId="71D3CE14" w14:textId="77777777" w:rsidR="00705ED8" w:rsidRPr="002046A5" w:rsidRDefault="00705ED8" w:rsidP="000C0E06">
            <w:pPr>
              <w:spacing w:before="20" w:after="20"/>
              <w:rPr>
                <w:rFonts w:ascii="Times New Roman" w:eastAsia="Calibri" w:hAnsi="Times New Roman" w:cs="Times New Roman"/>
                <w:b/>
                <w:sz w:val="20"/>
              </w:rPr>
            </w:pPr>
            <w:r w:rsidRPr="002046A5">
              <w:rPr>
                <w:rFonts w:ascii="Times New Roman" w:eastAsia="Calibri" w:hAnsi="Times New Roman" w:cs="Times New Roman"/>
                <w:b/>
                <w:sz w:val="20"/>
              </w:rPr>
              <w:t>Sastavnica</w:t>
            </w:r>
          </w:p>
        </w:tc>
        <w:tc>
          <w:tcPr>
            <w:tcW w:w="7487" w:type="dxa"/>
            <w:gridSpan w:val="30"/>
            <w:shd w:val="clear" w:color="auto" w:fill="FFFFFF"/>
            <w:vAlign w:val="center"/>
          </w:tcPr>
          <w:p w14:paraId="6595B95E" w14:textId="77777777" w:rsidR="00705ED8" w:rsidRPr="002046A5" w:rsidRDefault="00705ED8" w:rsidP="000C0E06">
            <w:pPr>
              <w:spacing w:before="20" w:after="20"/>
              <w:rPr>
                <w:rFonts w:ascii="Times New Roman" w:eastAsia="Calibri" w:hAnsi="Times New Roman" w:cs="Times New Roman"/>
                <w:sz w:val="20"/>
              </w:rPr>
            </w:pPr>
            <w:r w:rsidRPr="002046A5">
              <w:rPr>
                <w:rFonts w:ascii="Times New Roman" w:eastAsia="Calibri" w:hAnsi="Times New Roman" w:cs="Times New Roman"/>
                <w:sz w:val="20"/>
              </w:rPr>
              <w:t>Teološko-katehetski odjel</w:t>
            </w:r>
          </w:p>
        </w:tc>
      </w:tr>
      <w:tr w:rsidR="00705ED8" w:rsidRPr="002046A5" w14:paraId="6C246A3C" w14:textId="77777777" w:rsidTr="000C0E06">
        <w:tc>
          <w:tcPr>
            <w:tcW w:w="1801" w:type="dxa"/>
            <w:shd w:val="clear" w:color="auto" w:fill="F2F2F2"/>
            <w:vAlign w:val="center"/>
          </w:tcPr>
          <w:p w14:paraId="4A75A318" w14:textId="77777777" w:rsidR="00705ED8" w:rsidRPr="002046A5" w:rsidRDefault="00705ED8" w:rsidP="000C0E06">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Razina studija</w:t>
            </w:r>
          </w:p>
        </w:tc>
        <w:tc>
          <w:tcPr>
            <w:tcW w:w="1729" w:type="dxa"/>
            <w:gridSpan w:val="9"/>
          </w:tcPr>
          <w:p w14:paraId="1DFEAAE9" w14:textId="77777777" w:rsidR="00705ED8" w:rsidRPr="002046A5" w:rsidRDefault="008B0121" w:rsidP="000C0E06">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940724450"/>
                <w14:checkbox>
                  <w14:checked w14:val="0"/>
                  <w14:checkedState w14:val="2612" w14:font="MS Gothic"/>
                  <w14:uncheckedState w14:val="2610" w14:font="MS Gothic"/>
                </w14:checkbox>
              </w:sdtPr>
              <w:sdtEndPr/>
              <w:sdtContent>
                <w:r w:rsidR="00705ED8" w:rsidRPr="002046A5">
                  <w:rPr>
                    <w:rFonts w:ascii="Segoe UI Symbol" w:eastAsia="MS Gothic" w:hAnsi="Segoe UI Symbol" w:cs="Segoe UI Symbol"/>
                    <w:sz w:val="18"/>
                    <w:szCs w:val="18"/>
                  </w:rPr>
                  <w:t>☐</w:t>
                </w:r>
              </w:sdtContent>
            </w:sdt>
            <w:r w:rsidR="00705ED8" w:rsidRPr="002046A5">
              <w:rPr>
                <w:rFonts w:ascii="Times New Roman" w:eastAsia="Calibri" w:hAnsi="Times New Roman" w:cs="Times New Roman"/>
                <w:sz w:val="18"/>
                <w:szCs w:val="18"/>
              </w:rPr>
              <w:t xml:space="preserve"> preddiplomski </w:t>
            </w:r>
          </w:p>
        </w:tc>
        <w:tc>
          <w:tcPr>
            <w:tcW w:w="1531" w:type="dxa"/>
            <w:gridSpan w:val="7"/>
          </w:tcPr>
          <w:p w14:paraId="4DEF624B" w14:textId="77777777" w:rsidR="00705ED8" w:rsidRPr="002046A5" w:rsidRDefault="008B0121" w:rsidP="000C0E06">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1397246595"/>
                <w14:checkbox>
                  <w14:checked w14:val="1"/>
                  <w14:checkedState w14:val="2612" w14:font="MS Gothic"/>
                  <w14:uncheckedState w14:val="2610" w14:font="MS Gothic"/>
                </w14:checkbox>
              </w:sdtPr>
              <w:sdtEndPr/>
              <w:sdtContent>
                <w:r w:rsidR="00705ED8" w:rsidRPr="002046A5">
                  <w:rPr>
                    <w:rFonts w:ascii="Segoe UI Symbol" w:eastAsia="MS Gothic" w:hAnsi="Segoe UI Symbol" w:cs="Segoe UI Symbol"/>
                    <w:sz w:val="18"/>
                    <w:szCs w:val="18"/>
                  </w:rPr>
                  <w:t>☒</w:t>
                </w:r>
              </w:sdtContent>
            </w:sdt>
            <w:r w:rsidR="00705ED8" w:rsidRPr="002046A5">
              <w:rPr>
                <w:rFonts w:ascii="Times New Roman" w:eastAsia="Calibri" w:hAnsi="Times New Roman" w:cs="Times New Roman"/>
                <w:sz w:val="18"/>
                <w:szCs w:val="18"/>
              </w:rPr>
              <w:t xml:space="preserve"> diplomski</w:t>
            </w:r>
          </w:p>
        </w:tc>
        <w:tc>
          <w:tcPr>
            <w:tcW w:w="1936" w:type="dxa"/>
            <w:gridSpan w:val="7"/>
          </w:tcPr>
          <w:p w14:paraId="739AB32E" w14:textId="77777777" w:rsidR="00705ED8" w:rsidRPr="002046A5" w:rsidRDefault="008B0121" w:rsidP="000C0E06">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732931466"/>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18"/>
                  </w:rPr>
                  <w:t>☐</w:t>
                </w:r>
              </w:sdtContent>
            </w:sdt>
            <w:r w:rsidR="00705ED8" w:rsidRPr="002046A5">
              <w:rPr>
                <w:rFonts w:ascii="Times New Roman" w:eastAsia="Calibri" w:hAnsi="Times New Roman" w:cs="Times New Roman"/>
                <w:sz w:val="18"/>
                <w:szCs w:val="18"/>
              </w:rPr>
              <w:t xml:space="preserve"> integrirani</w:t>
            </w:r>
          </w:p>
        </w:tc>
        <w:tc>
          <w:tcPr>
            <w:tcW w:w="2291" w:type="dxa"/>
            <w:gridSpan w:val="7"/>
            <w:shd w:val="clear" w:color="auto" w:fill="FFFFFF"/>
          </w:tcPr>
          <w:p w14:paraId="10D8E70C" w14:textId="77777777" w:rsidR="00705ED8" w:rsidRPr="002046A5" w:rsidRDefault="008B0121" w:rsidP="000C0E06">
            <w:pPr>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970895355"/>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18"/>
                  </w:rPr>
                  <w:t>☐</w:t>
                </w:r>
              </w:sdtContent>
            </w:sdt>
            <w:r w:rsidR="00705ED8" w:rsidRPr="002046A5">
              <w:rPr>
                <w:rFonts w:ascii="Times New Roman" w:eastAsia="Calibri" w:hAnsi="Times New Roman" w:cs="Times New Roman"/>
                <w:sz w:val="18"/>
                <w:szCs w:val="18"/>
              </w:rPr>
              <w:t xml:space="preserve"> poslijediplomski</w:t>
            </w:r>
          </w:p>
        </w:tc>
      </w:tr>
      <w:tr w:rsidR="00705ED8" w:rsidRPr="002046A5" w14:paraId="5F341976" w14:textId="77777777" w:rsidTr="000C0E06">
        <w:tc>
          <w:tcPr>
            <w:tcW w:w="1801" w:type="dxa"/>
            <w:shd w:val="clear" w:color="auto" w:fill="F2F2F2"/>
            <w:vAlign w:val="center"/>
          </w:tcPr>
          <w:p w14:paraId="4C0C6673" w14:textId="77777777" w:rsidR="00705ED8" w:rsidRPr="002046A5" w:rsidRDefault="00705ED8" w:rsidP="000C0E06">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Vrsta studija</w:t>
            </w:r>
          </w:p>
        </w:tc>
        <w:tc>
          <w:tcPr>
            <w:tcW w:w="1729" w:type="dxa"/>
            <w:gridSpan w:val="9"/>
          </w:tcPr>
          <w:p w14:paraId="12C31DED" w14:textId="77777777" w:rsidR="00705ED8" w:rsidRPr="002046A5" w:rsidRDefault="008B0121" w:rsidP="000C0E06">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374675058"/>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20"/>
                  </w:rPr>
                  <w:t>☐</w:t>
                </w:r>
              </w:sdtContent>
            </w:sdt>
            <w:r w:rsidR="00705ED8" w:rsidRPr="002046A5">
              <w:rPr>
                <w:rFonts w:ascii="Times New Roman" w:eastAsia="Calibri" w:hAnsi="Times New Roman" w:cs="Times New Roman"/>
                <w:sz w:val="18"/>
                <w:szCs w:val="20"/>
              </w:rPr>
              <w:t xml:space="preserve"> jednopredmetni</w:t>
            </w:r>
          </w:p>
          <w:p w14:paraId="625FBFE6" w14:textId="77777777" w:rsidR="00705ED8" w:rsidRPr="002046A5" w:rsidRDefault="008B0121" w:rsidP="000C0E06">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20"/>
                </w:rPr>
                <w:id w:val="1335024312"/>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20"/>
                  </w:rPr>
                  <w:t>☒</w:t>
                </w:r>
              </w:sdtContent>
            </w:sdt>
            <w:r w:rsidR="00705ED8" w:rsidRPr="002046A5">
              <w:rPr>
                <w:rFonts w:ascii="Times New Roman" w:eastAsia="Calibri" w:hAnsi="Times New Roman" w:cs="Times New Roman"/>
                <w:sz w:val="18"/>
                <w:szCs w:val="20"/>
              </w:rPr>
              <w:t xml:space="preserve"> dvopredmetni</w:t>
            </w:r>
          </w:p>
        </w:tc>
        <w:tc>
          <w:tcPr>
            <w:tcW w:w="1531" w:type="dxa"/>
            <w:gridSpan w:val="7"/>
            <w:vAlign w:val="center"/>
          </w:tcPr>
          <w:p w14:paraId="0E51BA3E" w14:textId="77777777" w:rsidR="00705ED8" w:rsidRPr="002046A5" w:rsidRDefault="008B0121" w:rsidP="000C0E06">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518281602"/>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18"/>
                  </w:rPr>
                  <w:t>☒</w:t>
                </w:r>
              </w:sdtContent>
            </w:sdt>
            <w:r w:rsidR="00705ED8" w:rsidRPr="002046A5">
              <w:rPr>
                <w:rFonts w:ascii="Times New Roman" w:eastAsia="Calibri" w:hAnsi="Times New Roman" w:cs="Times New Roman"/>
                <w:sz w:val="18"/>
                <w:szCs w:val="18"/>
              </w:rPr>
              <w:t xml:space="preserve"> sveučilišni</w:t>
            </w:r>
          </w:p>
        </w:tc>
        <w:tc>
          <w:tcPr>
            <w:tcW w:w="1936" w:type="dxa"/>
            <w:gridSpan w:val="7"/>
            <w:vAlign w:val="center"/>
          </w:tcPr>
          <w:p w14:paraId="70628E46" w14:textId="77777777" w:rsidR="00705ED8" w:rsidRPr="002046A5" w:rsidRDefault="008B0121" w:rsidP="000C0E06">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770432486"/>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18"/>
                  </w:rPr>
                  <w:t>☐</w:t>
                </w:r>
              </w:sdtContent>
            </w:sdt>
            <w:r w:rsidR="00705ED8" w:rsidRPr="002046A5">
              <w:rPr>
                <w:rFonts w:ascii="Times New Roman" w:eastAsia="Calibri" w:hAnsi="Times New Roman" w:cs="Times New Roman"/>
                <w:sz w:val="18"/>
                <w:szCs w:val="18"/>
              </w:rPr>
              <w:t xml:space="preserve"> stručni</w:t>
            </w:r>
          </w:p>
        </w:tc>
        <w:tc>
          <w:tcPr>
            <w:tcW w:w="2291" w:type="dxa"/>
            <w:gridSpan w:val="7"/>
            <w:shd w:val="clear" w:color="auto" w:fill="FFFFFF"/>
            <w:vAlign w:val="center"/>
          </w:tcPr>
          <w:p w14:paraId="0FF904A6" w14:textId="77777777" w:rsidR="00705ED8" w:rsidRPr="002046A5" w:rsidRDefault="008B0121" w:rsidP="000C0E06">
            <w:pPr>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782310516"/>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18"/>
                  </w:rPr>
                  <w:t>☐</w:t>
                </w:r>
              </w:sdtContent>
            </w:sdt>
            <w:r w:rsidR="00705ED8" w:rsidRPr="002046A5">
              <w:rPr>
                <w:rFonts w:ascii="Times New Roman" w:eastAsia="Calibri" w:hAnsi="Times New Roman" w:cs="Times New Roman"/>
                <w:sz w:val="18"/>
                <w:szCs w:val="18"/>
              </w:rPr>
              <w:t xml:space="preserve"> specijalistički</w:t>
            </w:r>
          </w:p>
        </w:tc>
      </w:tr>
      <w:tr w:rsidR="00705ED8" w:rsidRPr="002046A5" w14:paraId="5CAFE11C" w14:textId="77777777" w:rsidTr="000C0E06">
        <w:tc>
          <w:tcPr>
            <w:tcW w:w="1801" w:type="dxa"/>
            <w:shd w:val="clear" w:color="auto" w:fill="F2F2F2"/>
            <w:vAlign w:val="center"/>
          </w:tcPr>
          <w:p w14:paraId="6CC1B6CE" w14:textId="77777777" w:rsidR="00705ED8" w:rsidRPr="002046A5" w:rsidRDefault="00705ED8" w:rsidP="000C0E06">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Godina studija</w:t>
            </w:r>
          </w:p>
        </w:tc>
        <w:tc>
          <w:tcPr>
            <w:tcW w:w="1495" w:type="dxa"/>
            <w:gridSpan w:val="7"/>
            <w:shd w:val="clear" w:color="auto" w:fill="FFFFFF"/>
            <w:vAlign w:val="center"/>
          </w:tcPr>
          <w:p w14:paraId="5E8EEF1A" w14:textId="77777777" w:rsidR="00705ED8" w:rsidRPr="002046A5" w:rsidRDefault="008B0121" w:rsidP="000C0E06">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696781565"/>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1.</w:t>
            </w:r>
          </w:p>
        </w:tc>
        <w:tc>
          <w:tcPr>
            <w:tcW w:w="1498" w:type="dxa"/>
            <w:gridSpan w:val="8"/>
            <w:shd w:val="clear" w:color="auto" w:fill="FFFFFF"/>
            <w:vAlign w:val="center"/>
          </w:tcPr>
          <w:p w14:paraId="2C779270" w14:textId="77777777" w:rsidR="00705ED8" w:rsidRPr="002046A5" w:rsidRDefault="008B0121" w:rsidP="000C0E06">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318419501"/>
                <w14:checkbox>
                  <w14:checked w14:val="0"/>
                  <w14:checkedState w14:val="2612" w14:font="MS Gothic"/>
                  <w14:uncheckedState w14:val="2610" w14:font="MS Gothic"/>
                </w14:checkbox>
              </w:sdtPr>
              <w:sdtEndPr/>
              <w:sdtContent>
                <w:r w:rsidR="00705ED8" w:rsidRPr="002046A5">
                  <w:rPr>
                    <w:rFonts w:ascii="Segoe UI Symbol" w:eastAsia="MS Gothic" w:hAnsi="Segoe UI Symbol" w:cs="Segoe UI Symbol"/>
                    <w:sz w:val="18"/>
                  </w:rPr>
                  <w:t>☐</w:t>
                </w:r>
              </w:sdtContent>
            </w:sdt>
            <w:r w:rsidR="00705ED8" w:rsidRPr="002046A5">
              <w:rPr>
                <w:rFonts w:ascii="Times New Roman" w:eastAsia="Calibri" w:hAnsi="Times New Roman" w:cs="Times New Roman"/>
                <w:sz w:val="18"/>
              </w:rPr>
              <w:t xml:space="preserve"> 2.</w:t>
            </w:r>
          </w:p>
        </w:tc>
        <w:tc>
          <w:tcPr>
            <w:tcW w:w="1497" w:type="dxa"/>
            <w:gridSpan w:val="5"/>
            <w:shd w:val="clear" w:color="auto" w:fill="FFFFFF"/>
            <w:vAlign w:val="center"/>
          </w:tcPr>
          <w:p w14:paraId="02398BF0" w14:textId="77777777" w:rsidR="00705ED8" w:rsidRPr="002046A5" w:rsidRDefault="008B0121" w:rsidP="000C0E06">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477308292"/>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3.</w:t>
            </w:r>
          </w:p>
        </w:tc>
        <w:tc>
          <w:tcPr>
            <w:tcW w:w="1497" w:type="dxa"/>
            <w:gridSpan w:val="7"/>
            <w:shd w:val="clear" w:color="auto" w:fill="FFFFFF"/>
            <w:vAlign w:val="center"/>
          </w:tcPr>
          <w:p w14:paraId="74BA20F8" w14:textId="77777777" w:rsidR="00705ED8" w:rsidRPr="002046A5" w:rsidRDefault="008B0121" w:rsidP="000C0E06">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676002758"/>
                <w14:checkbox>
                  <w14:checked w14:val="1"/>
                  <w14:checkedState w14:val="2612" w14:font="MS Gothic"/>
                  <w14:uncheckedState w14:val="2610" w14:font="MS Gothic"/>
                </w14:checkbox>
              </w:sdtPr>
              <w:sdtEndPr/>
              <w:sdtContent>
                <w:r w:rsidR="00705ED8" w:rsidRPr="002046A5">
                  <w:rPr>
                    <w:rFonts w:ascii="Segoe UI Symbol" w:eastAsia="MS Gothic" w:hAnsi="Segoe UI Symbol" w:cs="Segoe UI Symbol"/>
                    <w:sz w:val="18"/>
                  </w:rPr>
                  <w:t>☒</w:t>
                </w:r>
              </w:sdtContent>
            </w:sdt>
            <w:r w:rsidR="00705ED8" w:rsidRPr="002046A5">
              <w:rPr>
                <w:rFonts w:ascii="Times New Roman" w:eastAsia="Calibri" w:hAnsi="Times New Roman" w:cs="Times New Roman"/>
                <w:sz w:val="18"/>
              </w:rPr>
              <w:t xml:space="preserve"> 4.</w:t>
            </w:r>
          </w:p>
        </w:tc>
        <w:tc>
          <w:tcPr>
            <w:tcW w:w="1500" w:type="dxa"/>
            <w:gridSpan w:val="3"/>
            <w:shd w:val="clear" w:color="auto" w:fill="FFFFFF"/>
            <w:vAlign w:val="center"/>
          </w:tcPr>
          <w:p w14:paraId="238FBF70" w14:textId="77777777" w:rsidR="00705ED8" w:rsidRPr="002046A5" w:rsidRDefault="008B0121" w:rsidP="000C0E06">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308275547"/>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5.</w:t>
            </w:r>
          </w:p>
        </w:tc>
      </w:tr>
      <w:tr w:rsidR="00705ED8" w:rsidRPr="002046A5" w14:paraId="61EC865B" w14:textId="77777777" w:rsidTr="000C0E06">
        <w:trPr>
          <w:trHeight w:val="80"/>
        </w:trPr>
        <w:tc>
          <w:tcPr>
            <w:tcW w:w="1801" w:type="dxa"/>
            <w:vMerge w:val="restart"/>
            <w:shd w:val="clear" w:color="auto" w:fill="F2F2F2"/>
            <w:vAlign w:val="center"/>
          </w:tcPr>
          <w:p w14:paraId="625BDC91" w14:textId="77777777" w:rsidR="00705ED8" w:rsidRPr="002046A5" w:rsidRDefault="00705ED8" w:rsidP="000C0E06">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Semestar</w:t>
            </w:r>
          </w:p>
        </w:tc>
        <w:tc>
          <w:tcPr>
            <w:tcW w:w="1066" w:type="dxa"/>
            <w:gridSpan w:val="3"/>
            <w:vMerge w:val="restart"/>
          </w:tcPr>
          <w:p w14:paraId="79298801" w14:textId="77777777" w:rsidR="00705ED8" w:rsidRPr="002046A5" w:rsidRDefault="008B0121" w:rsidP="000C0E06">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40876093"/>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20"/>
                  </w:rPr>
                  <w:t>☐</w:t>
                </w:r>
              </w:sdtContent>
            </w:sdt>
            <w:r w:rsidR="00705ED8" w:rsidRPr="002046A5">
              <w:rPr>
                <w:rFonts w:ascii="Times New Roman" w:eastAsia="Calibri" w:hAnsi="Times New Roman" w:cs="Times New Roman"/>
                <w:sz w:val="18"/>
                <w:szCs w:val="20"/>
              </w:rPr>
              <w:t xml:space="preserve"> zimski</w:t>
            </w:r>
          </w:p>
          <w:p w14:paraId="49538CB1" w14:textId="77777777" w:rsidR="00705ED8" w:rsidRPr="002046A5" w:rsidRDefault="008B0121" w:rsidP="000C0E06">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1417051688"/>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20"/>
                  </w:rPr>
                  <w:t>☒</w:t>
                </w:r>
              </w:sdtContent>
            </w:sdt>
            <w:r w:rsidR="00705ED8" w:rsidRPr="002046A5">
              <w:rPr>
                <w:rFonts w:ascii="Times New Roman" w:eastAsia="Calibri" w:hAnsi="Times New Roman" w:cs="Times New Roman"/>
                <w:sz w:val="18"/>
                <w:szCs w:val="20"/>
              </w:rPr>
              <w:t xml:space="preserve"> ljetni</w:t>
            </w:r>
          </w:p>
        </w:tc>
        <w:tc>
          <w:tcPr>
            <w:tcW w:w="1284" w:type="dxa"/>
            <w:gridSpan w:val="9"/>
            <w:vAlign w:val="center"/>
          </w:tcPr>
          <w:p w14:paraId="254945BC" w14:textId="77777777" w:rsidR="00705ED8" w:rsidRPr="002046A5" w:rsidRDefault="008B0121" w:rsidP="000C0E06">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568382531"/>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I.</w:t>
            </w:r>
          </w:p>
        </w:tc>
        <w:tc>
          <w:tcPr>
            <w:tcW w:w="1284" w:type="dxa"/>
            <w:gridSpan w:val="5"/>
            <w:vAlign w:val="center"/>
          </w:tcPr>
          <w:p w14:paraId="0704F233" w14:textId="77777777" w:rsidR="00705ED8" w:rsidRPr="002046A5" w:rsidRDefault="008B0121" w:rsidP="000C0E06">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899007995"/>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II.</w:t>
            </w:r>
          </w:p>
        </w:tc>
        <w:tc>
          <w:tcPr>
            <w:tcW w:w="1284" w:type="dxa"/>
            <w:gridSpan w:val="4"/>
            <w:vAlign w:val="center"/>
          </w:tcPr>
          <w:p w14:paraId="63CC4B24" w14:textId="77777777" w:rsidR="00705ED8" w:rsidRPr="002046A5" w:rsidRDefault="008B0121" w:rsidP="000C0E06">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86601708"/>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III.</w:t>
            </w:r>
          </w:p>
        </w:tc>
        <w:tc>
          <w:tcPr>
            <w:tcW w:w="1284" w:type="dxa"/>
            <w:gridSpan w:val="7"/>
            <w:vAlign w:val="center"/>
          </w:tcPr>
          <w:p w14:paraId="2F6BA242" w14:textId="77777777" w:rsidR="00705ED8" w:rsidRPr="002046A5" w:rsidRDefault="008B0121" w:rsidP="000C0E06">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36580302"/>
                <w14:checkbox>
                  <w14:checked w14:val="0"/>
                  <w14:checkedState w14:val="2612" w14:font="MS Gothic"/>
                  <w14:uncheckedState w14:val="2610" w14:font="MS Gothic"/>
                </w14:checkbox>
              </w:sdtPr>
              <w:sdtEndPr/>
              <w:sdtContent>
                <w:r w:rsidR="00705ED8" w:rsidRPr="002046A5">
                  <w:rPr>
                    <w:rFonts w:ascii="Segoe UI Symbol" w:eastAsia="MS Gothic" w:hAnsi="Segoe UI Symbol" w:cs="Segoe UI Symbol"/>
                    <w:sz w:val="18"/>
                  </w:rPr>
                  <w:t>☐</w:t>
                </w:r>
              </w:sdtContent>
            </w:sdt>
            <w:r w:rsidR="00705ED8" w:rsidRPr="002046A5">
              <w:rPr>
                <w:rFonts w:ascii="Times New Roman" w:eastAsia="Calibri" w:hAnsi="Times New Roman" w:cs="Times New Roman"/>
                <w:sz w:val="18"/>
              </w:rPr>
              <w:t xml:space="preserve"> IV.</w:t>
            </w:r>
          </w:p>
        </w:tc>
        <w:tc>
          <w:tcPr>
            <w:tcW w:w="1285" w:type="dxa"/>
            <w:gridSpan w:val="2"/>
            <w:vAlign w:val="center"/>
          </w:tcPr>
          <w:p w14:paraId="4F3C9352" w14:textId="77777777" w:rsidR="00705ED8" w:rsidRPr="002046A5" w:rsidRDefault="008B0121" w:rsidP="000C0E06">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639393494"/>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V.</w:t>
            </w:r>
          </w:p>
        </w:tc>
      </w:tr>
      <w:tr w:rsidR="00705ED8" w:rsidRPr="002046A5" w14:paraId="5EC76D6A" w14:textId="77777777" w:rsidTr="000C0E06">
        <w:trPr>
          <w:trHeight w:val="80"/>
        </w:trPr>
        <w:tc>
          <w:tcPr>
            <w:tcW w:w="1801" w:type="dxa"/>
            <w:vMerge/>
            <w:shd w:val="clear" w:color="auto" w:fill="F2F2F2"/>
            <w:vAlign w:val="center"/>
          </w:tcPr>
          <w:p w14:paraId="49EB3B88" w14:textId="77777777" w:rsidR="00705ED8" w:rsidRPr="002046A5" w:rsidRDefault="00705ED8" w:rsidP="000C0E06">
            <w:pPr>
              <w:spacing w:before="20" w:after="20"/>
              <w:rPr>
                <w:rFonts w:ascii="Times New Roman" w:eastAsia="Calibri" w:hAnsi="Times New Roman" w:cs="Times New Roman"/>
                <w:b/>
                <w:sz w:val="18"/>
                <w:szCs w:val="18"/>
              </w:rPr>
            </w:pPr>
          </w:p>
        </w:tc>
        <w:tc>
          <w:tcPr>
            <w:tcW w:w="1066" w:type="dxa"/>
            <w:gridSpan w:val="3"/>
            <w:vMerge/>
          </w:tcPr>
          <w:p w14:paraId="6057AE84" w14:textId="77777777" w:rsidR="00705ED8" w:rsidRPr="002046A5" w:rsidRDefault="00705ED8" w:rsidP="000C0E06">
            <w:pPr>
              <w:tabs>
                <w:tab w:val="left" w:pos="1218"/>
              </w:tabs>
              <w:spacing w:before="20" w:after="20"/>
              <w:rPr>
                <w:rFonts w:ascii="Times New Roman" w:eastAsia="Calibri" w:hAnsi="Times New Roman" w:cs="Times New Roman"/>
                <w:sz w:val="18"/>
                <w:szCs w:val="20"/>
              </w:rPr>
            </w:pPr>
          </w:p>
        </w:tc>
        <w:tc>
          <w:tcPr>
            <w:tcW w:w="1284" w:type="dxa"/>
            <w:gridSpan w:val="9"/>
            <w:vAlign w:val="center"/>
          </w:tcPr>
          <w:p w14:paraId="1ECEDD30" w14:textId="77777777" w:rsidR="00705ED8" w:rsidRPr="002046A5" w:rsidRDefault="008B0121" w:rsidP="000C0E06">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2011440100"/>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VI.</w:t>
            </w:r>
          </w:p>
        </w:tc>
        <w:tc>
          <w:tcPr>
            <w:tcW w:w="1284" w:type="dxa"/>
            <w:gridSpan w:val="5"/>
            <w:vAlign w:val="center"/>
          </w:tcPr>
          <w:p w14:paraId="01084F1C" w14:textId="77777777" w:rsidR="00705ED8" w:rsidRPr="002046A5" w:rsidRDefault="008B0121" w:rsidP="000C0E06">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2011833381"/>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VII.</w:t>
            </w:r>
          </w:p>
        </w:tc>
        <w:tc>
          <w:tcPr>
            <w:tcW w:w="1284" w:type="dxa"/>
            <w:gridSpan w:val="4"/>
            <w:vAlign w:val="center"/>
          </w:tcPr>
          <w:p w14:paraId="36CFA264" w14:textId="77777777" w:rsidR="00705ED8" w:rsidRPr="002046A5" w:rsidRDefault="008B0121" w:rsidP="000C0E06">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114514416"/>
                <w14:checkbox>
                  <w14:checked w14:val="1"/>
                  <w14:checkedState w14:val="2612" w14:font="MS Gothic"/>
                  <w14:uncheckedState w14:val="2610" w14:font="MS Gothic"/>
                </w14:checkbox>
              </w:sdtPr>
              <w:sdtEndPr/>
              <w:sdtContent>
                <w:r w:rsidR="00705ED8" w:rsidRPr="002046A5">
                  <w:rPr>
                    <w:rFonts w:ascii="Segoe UI Symbol" w:eastAsia="MS Gothic" w:hAnsi="Segoe UI Symbol" w:cs="Segoe UI Symbol"/>
                    <w:sz w:val="18"/>
                  </w:rPr>
                  <w:t>☒</w:t>
                </w:r>
              </w:sdtContent>
            </w:sdt>
            <w:r w:rsidR="00705ED8" w:rsidRPr="002046A5">
              <w:rPr>
                <w:rFonts w:ascii="Times New Roman" w:eastAsia="Calibri" w:hAnsi="Times New Roman" w:cs="Times New Roman"/>
                <w:sz w:val="18"/>
              </w:rPr>
              <w:t xml:space="preserve"> VIII.</w:t>
            </w:r>
          </w:p>
        </w:tc>
        <w:tc>
          <w:tcPr>
            <w:tcW w:w="1284" w:type="dxa"/>
            <w:gridSpan w:val="7"/>
            <w:vAlign w:val="center"/>
          </w:tcPr>
          <w:p w14:paraId="5695992A" w14:textId="77777777" w:rsidR="00705ED8" w:rsidRPr="002046A5" w:rsidRDefault="008B0121" w:rsidP="000C0E06">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997110197"/>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IX.</w:t>
            </w:r>
          </w:p>
        </w:tc>
        <w:tc>
          <w:tcPr>
            <w:tcW w:w="1285" w:type="dxa"/>
            <w:gridSpan w:val="2"/>
            <w:vAlign w:val="center"/>
          </w:tcPr>
          <w:p w14:paraId="4421C676" w14:textId="77777777" w:rsidR="00705ED8" w:rsidRPr="002046A5" w:rsidRDefault="008B0121" w:rsidP="000C0E06">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222064161"/>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X.</w:t>
            </w:r>
          </w:p>
        </w:tc>
      </w:tr>
      <w:tr w:rsidR="00705ED8" w:rsidRPr="002046A5" w14:paraId="29D702CA" w14:textId="77777777" w:rsidTr="000C0E06">
        <w:trPr>
          <w:trHeight w:val="80"/>
        </w:trPr>
        <w:tc>
          <w:tcPr>
            <w:tcW w:w="1801" w:type="dxa"/>
            <w:shd w:val="clear" w:color="auto" w:fill="F2F2F2"/>
            <w:vAlign w:val="center"/>
          </w:tcPr>
          <w:p w14:paraId="23BD5F77" w14:textId="77777777" w:rsidR="00705ED8" w:rsidRPr="002046A5" w:rsidRDefault="00705ED8" w:rsidP="000C0E06">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Status kolegija</w:t>
            </w:r>
          </w:p>
        </w:tc>
        <w:tc>
          <w:tcPr>
            <w:tcW w:w="1066" w:type="dxa"/>
            <w:gridSpan w:val="3"/>
          </w:tcPr>
          <w:p w14:paraId="3304178C" w14:textId="77777777" w:rsidR="00705ED8" w:rsidRPr="002046A5" w:rsidRDefault="008B0121" w:rsidP="000C0E06">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1897469243"/>
                <w14:checkbox>
                  <w14:checked w14:val="0"/>
                  <w14:checkedState w14:val="2612" w14:font="MS Gothic"/>
                  <w14:uncheckedState w14:val="2610" w14:font="MS Gothic"/>
                </w14:checkbox>
              </w:sdtPr>
              <w:sdtEndPr/>
              <w:sdtContent>
                <w:r w:rsidR="00705ED8" w:rsidRPr="002046A5">
                  <w:rPr>
                    <w:rFonts w:ascii="Segoe UI Symbol" w:eastAsia="MS Gothic" w:hAnsi="Segoe UI Symbol" w:cs="Segoe UI Symbol"/>
                    <w:sz w:val="18"/>
                    <w:szCs w:val="20"/>
                  </w:rPr>
                  <w:t>☐</w:t>
                </w:r>
              </w:sdtContent>
            </w:sdt>
            <w:r w:rsidR="00705ED8" w:rsidRPr="002046A5">
              <w:rPr>
                <w:rFonts w:ascii="Times New Roman" w:eastAsia="Calibri" w:hAnsi="Times New Roman" w:cs="Times New Roman"/>
                <w:sz w:val="18"/>
                <w:szCs w:val="20"/>
              </w:rPr>
              <w:t xml:space="preserve"> obvezni kolegij</w:t>
            </w:r>
          </w:p>
        </w:tc>
        <w:tc>
          <w:tcPr>
            <w:tcW w:w="1284" w:type="dxa"/>
            <w:gridSpan w:val="9"/>
            <w:vAlign w:val="center"/>
          </w:tcPr>
          <w:p w14:paraId="3F081BFE" w14:textId="77777777" w:rsidR="00705ED8" w:rsidRPr="002046A5" w:rsidRDefault="008B0121" w:rsidP="000C0E06">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szCs w:val="20"/>
                </w:rPr>
                <w:id w:val="-816723996"/>
                <w14:checkbox>
                  <w14:checked w14:val="1"/>
                  <w14:checkedState w14:val="2612" w14:font="MS Gothic"/>
                  <w14:uncheckedState w14:val="2610" w14:font="MS Gothic"/>
                </w14:checkbox>
              </w:sdtPr>
              <w:sdtEndPr/>
              <w:sdtContent>
                <w:r w:rsidR="00705ED8" w:rsidRPr="002046A5">
                  <w:rPr>
                    <w:rFonts w:ascii="Segoe UI Symbol" w:eastAsia="MS Gothic" w:hAnsi="Segoe UI Symbol" w:cs="Segoe UI Symbol"/>
                    <w:sz w:val="18"/>
                    <w:szCs w:val="20"/>
                  </w:rPr>
                  <w:t>☒</w:t>
                </w:r>
              </w:sdtContent>
            </w:sdt>
            <w:r w:rsidR="00705ED8" w:rsidRPr="002046A5">
              <w:rPr>
                <w:rFonts w:ascii="Times New Roman" w:eastAsia="Calibri" w:hAnsi="Times New Roman" w:cs="Times New Roman"/>
                <w:sz w:val="18"/>
                <w:szCs w:val="20"/>
              </w:rPr>
              <w:t xml:space="preserve"> izborni kolegij</w:t>
            </w:r>
          </w:p>
        </w:tc>
        <w:tc>
          <w:tcPr>
            <w:tcW w:w="2568" w:type="dxa"/>
            <w:gridSpan w:val="9"/>
            <w:vAlign w:val="center"/>
          </w:tcPr>
          <w:p w14:paraId="3526B9B6" w14:textId="77777777" w:rsidR="00705ED8" w:rsidRPr="002046A5" w:rsidRDefault="008B0121" w:rsidP="000C0E06">
            <w:pPr>
              <w:tabs>
                <w:tab w:val="left" w:pos="1218"/>
              </w:tabs>
              <w:spacing w:before="20" w:after="20"/>
              <w:jc w:val="center"/>
              <w:rPr>
                <w:rFonts w:ascii="Times New Roman" w:eastAsia="Calibri" w:hAnsi="Times New Roman" w:cs="Times New Roman"/>
                <w:sz w:val="18"/>
                <w:lang w:val="it-IT"/>
              </w:rPr>
            </w:pPr>
            <w:sdt>
              <w:sdtPr>
                <w:rPr>
                  <w:rFonts w:ascii="Times New Roman" w:eastAsia="Calibri" w:hAnsi="Times New Roman" w:cs="Times New Roman"/>
                  <w:sz w:val="18"/>
                  <w:szCs w:val="20"/>
                  <w:lang w:val="it-IT"/>
                </w:rPr>
                <w:id w:val="-765535458"/>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20"/>
                    <w:lang w:val="it-IT"/>
                  </w:rPr>
                  <w:t>☐</w:t>
                </w:r>
              </w:sdtContent>
            </w:sdt>
            <w:r w:rsidR="00705ED8" w:rsidRPr="002046A5">
              <w:rPr>
                <w:rFonts w:ascii="Times New Roman" w:eastAsia="Calibri" w:hAnsi="Times New Roman" w:cs="Times New Roman"/>
                <w:sz w:val="18"/>
                <w:szCs w:val="20"/>
                <w:lang w:val="it-IT"/>
              </w:rPr>
              <w:t xml:space="preserve"> izborni kolegij koji se nudi studentima drugih odjela</w:t>
            </w:r>
          </w:p>
        </w:tc>
        <w:tc>
          <w:tcPr>
            <w:tcW w:w="1284" w:type="dxa"/>
            <w:gridSpan w:val="7"/>
            <w:shd w:val="clear" w:color="auto" w:fill="F2F2F2"/>
            <w:vAlign w:val="center"/>
          </w:tcPr>
          <w:p w14:paraId="29AF5E2D" w14:textId="77777777" w:rsidR="00705ED8" w:rsidRPr="002046A5" w:rsidRDefault="00705ED8" w:rsidP="000C0E06">
            <w:pPr>
              <w:tabs>
                <w:tab w:val="left" w:pos="1218"/>
              </w:tabs>
              <w:spacing w:before="20" w:after="20"/>
              <w:jc w:val="center"/>
              <w:rPr>
                <w:rFonts w:ascii="Times New Roman" w:eastAsia="Calibri" w:hAnsi="Times New Roman" w:cs="Times New Roman"/>
                <w:sz w:val="18"/>
              </w:rPr>
            </w:pPr>
            <w:r w:rsidRPr="002046A5">
              <w:rPr>
                <w:rFonts w:ascii="Times New Roman" w:eastAsia="Calibri" w:hAnsi="Times New Roman" w:cs="Times New Roman"/>
                <w:b/>
                <w:sz w:val="18"/>
              </w:rPr>
              <w:t>Nastavničke kompetencije</w:t>
            </w:r>
          </w:p>
        </w:tc>
        <w:tc>
          <w:tcPr>
            <w:tcW w:w="1285" w:type="dxa"/>
            <w:gridSpan w:val="2"/>
            <w:vAlign w:val="center"/>
          </w:tcPr>
          <w:p w14:paraId="47BC9CC5"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szCs w:val="20"/>
                </w:rPr>
                <w:id w:val="-1974281221"/>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20"/>
                  </w:rPr>
                  <w:t>☐</w:t>
                </w:r>
              </w:sdtContent>
            </w:sdt>
            <w:r w:rsidR="00705ED8" w:rsidRPr="002046A5">
              <w:rPr>
                <w:rFonts w:ascii="Times New Roman" w:eastAsia="Calibri" w:hAnsi="Times New Roman" w:cs="Times New Roman"/>
                <w:sz w:val="18"/>
                <w:szCs w:val="20"/>
              </w:rPr>
              <w:t xml:space="preserve"> DA </w:t>
            </w:r>
            <w:sdt>
              <w:sdtPr>
                <w:rPr>
                  <w:rFonts w:ascii="Times New Roman" w:eastAsia="Calibri" w:hAnsi="Times New Roman" w:cs="Times New Roman"/>
                  <w:sz w:val="18"/>
                  <w:szCs w:val="20"/>
                </w:rPr>
                <w:id w:val="-1844771632"/>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20"/>
                  </w:rPr>
                  <w:t>☒</w:t>
                </w:r>
              </w:sdtContent>
            </w:sdt>
            <w:r w:rsidR="00705ED8" w:rsidRPr="002046A5">
              <w:rPr>
                <w:rFonts w:ascii="Times New Roman" w:eastAsia="Calibri" w:hAnsi="Times New Roman" w:cs="Times New Roman"/>
                <w:sz w:val="18"/>
                <w:szCs w:val="20"/>
              </w:rPr>
              <w:t xml:space="preserve"> NE</w:t>
            </w:r>
          </w:p>
        </w:tc>
      </w:tr>
      <w:tr w:rsidR="00705ED8" w:rsidRPr="002046A5" w14:paraId="591B21BD" w14:textId="77777777" w:rsidTr="000C0E06">
        <w:trPr>
          <w:trHeight w:val="80"/>
        </w:trPr>
        <w:tc>
          <w:tcPr>
            <w:tcW w:w="1801" w:type="dxa"/>
            <w:shd w:val="clear" w:color="auto" w:fill="F2F2F2"/>
            <w:vAlign w:val="center"/>
          </w:tcPr>
          <w:p w14:paraId="3892D554" w14:textId="77777777" w:rsidR="00705ED8" w:rsidRPr="002046A5" w:rsidRDefault="00705ED8" w:rsidP="000C0E06">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rPr>
              <w:t>Opterećenje</w:t>
            </w:r>
          </w:p>
        </w:tc>
        <w:tc>
          <w:tcPr>
            <w:tcW w:w="391" w:type="dxa"/>
          </w:tcPr>
          <w:p w14:paraId="740EB81A" w14:textId="77777777" w:rsidR="00705ED8" w:rsidRPr="002046A5" w:rsidRDefault="00705ED8" w:rsidP="000C0E06">
            <w:pPr>
              <w:spacing w:before="20" w:after="20"/>
              <w:jc w:val="center"/>
              <w:rPr>
                <w:rFonts w:ascii="Times New Roman" w:eastAsia="Calibri" w:hAnsi="Times New Roman" w:cs="Times New Roman"/>
                <w:sz w:val="18"/>
                <w:szCs w:val="20"/>
              </w:rPr>
            </w:pPr>
            <w:r w:rsidRPr="002046A5">
              <w:rPr>
                <w:rFonts w:ascii="Times New Roman" w:eastAsia="Calibri" w:hAnsi="Times New Roman" w:cs="Times New Roman"/>
                <w:sz w:val="18"/>
                <w:szCs w:val="20"/>
              </w:rPr>
              <w:t>2</w:t>
            </w:r>
          </w:p>
        </w:tc>
        <w:tc>
          <w:tcPr>
            <w:tcW w:w="392" w:type="dxa"/>
          </w:tcPr>
          <w:p w14:paraId="73B9AD4F" w14:textId="77777777" w:rsidR="00705ED8" w:rsidRPr="002046A5" w:rsidRDefault="00705ED8" w:rsidP="000C0E06">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P</w:t>
            </w:r>
          </w:p>
        </w:tc>
        <w:tc>
          <w:tcPr>
            <w:tcW w:w="392" w:type="dxa"/>
            <w:gridSpan w:val="3"/>
          </w:tcPr>
          <w:p w14:paraId="353AB73F" w14:textId="77777777" w:rsidR="00705ED8" w:rsidRPr="002046A5" w:rsidRDefault="00705ED8" w:rsidP="000C0E06">
            <w:pPr>
              <w:spacing w:before="20" w:after="20"/>
              <w:jc w:val="center"/>
              <w:rPr>
                <w:rFonts w:ascii="Times New Roman" w:eastAsia="Calibri" w:hAnsi="Times New Roman" w:cs="Times New Roman"/>
                <w:sz w:val="18"/>
                <w:szCs w:val="20"/>
              </w:rPr>
            </w:pPr>
            <w:r w:rsidRPr="002046A5">
              <w:rPr>
                <w:rFonts w:ascii="Times New Roman" w:eastAsia="Calibri" w:hAnsi="Times New Roman" w:cs="Times New Roman"/>
                <w:sz w:val="18"/>
                <w:szCs w:val="20"/>
              </w:rPr>
              <w:t>0</w:t>
            </w:r>
          </w:p>
        </w:tc>
        <w:tc>
          <w:tcPr>
            <w:tcW w:w="391" w:type="dxa"/>
            <w:gridSpan w:val="3"/>
          </w:tcPr>
          <w:p w14:paraId="2894B5FE" w14:textId="77777777" w:rsidR="00705ED8" w:rsidRPr="002046A5" w:rsidRDefault="00705ED8" w:rsidP="000C0E06">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S</w:t>
            </w:r>
          </w:p>
        </w:tc>
        <w:tc>
          <w:tcPr>
            <w:tcW w:w="392" w:type="dxa"/>
            <w:gridSpan w:val="2"/>
          </w:tcPr>
          <w:p w14:paraId="6C169D66" w14:textId="77777777" w:rsidR="00705ED8" w:rsidRPr="002046A5" w:rsidRDefault="00705ED8" w:rsidP="000C0E06">
            <w:pPr>
              <w:spacing w:before="20" w:after="20"/>
              <w:jc w:val="center"/>
              <w:rPr>
                <w:rFonts w:ascii="Times New Roman" w:eastAsia="Calibri" w:hAnsi="Times New Roman" w:cs="Times New Roman"/>
                <w:sz w:val="18"/>
                <w:szCs w:val="20"/>
              </w:rPr>
            </w:pPr>
            <w:r w:rsidRPr="002046A5">
              <w:rPr>
                <w:rFonts w:ascii="Times New Roman" w:eastAsia="Calibri" w:hAnsi="Times New Roman" w:cs="Times New Roman"/>
                <w:sz w:val="18"/>
                <w:szCs w:val="20"/>
              </w:rPr>
              <w:t>0</w:t>
            </w:r>
          </w:p>
        </w:tc>
        <w:tc>
          <w:tcPr>
            <w:tcW w:w="392" w:type="dxa"/>
            <w:gridSpan w:val="2"/>
          </w:tcPr>
          <w:p w14:paraId="3AA140E0" w14:textId="77777777" w:rsidR="00705ED8" w:rsidRPr="002046A5" w:rsidRDefault="00705ED8" w:rsidP="000C0E06">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V</w:t>
            </w:r>
          </w:p>
        </w:tc>
        <w:tc>
          <w:tcPr>
            <w:tcW w:w="3852" w:type="dxa"/>
            <w:gridSpan w:val="16"/>
            <w:shd w:val="clear" w:color="auto" w:fill="F2F2F2"/>
            <w:vAlign w:val="center"/>
          </w:tcPr>
          <w:p w14:paraId="57429DBA" w14:textId="77777777" w:rsidR="00705ED8" w:rsidRPr="002046A5" w:rsidRDefault="00705ED8" w:rsidP="000C0E06">
            <w:pPr>
              <w:tabs>
                <w:tab w:val="left" w:pos="1218"/>
              </w:tabs>
              <w:spacing w:before="20" w:after="20"/>
              <w:jc w:val="center"/>
              <w:rPr>
                <w:rFonts w:ascii="Times New Roman" w:eastAsia="Calibri" w:hAnsi="Times New Roman" w:cs="Times New Roman"/>
                <w:b/>
                <w:sz w:val="18"/>
                <w:lang w:val="it-IT"/>
              </w:rPr>
            </w:pPr>
            <w:r w:rsidRPr="002046A5">
              <w:rPr>
                <w:rFonts w:ascii="Times New Roman" w:eastAsia="Calibri" w:hAnsi="Times New Roman" w:cs="Times New Roman"/>
                <w:b/>
                <w:sz w:val="18"/>
                <w:szCs w:val="20"/>
                <w:lang w:val="it-IT"/>
              </w:rPr>
              <w:t>Mrežne stranice kolegija u sustavu za e-učenje</w:t>
            </w:r>
          </w:p>
        </w:tc>
        <w:tc>
          <w:tcPr>
            <w:tcW w:w="1285" w:type="dxa"/>
            <w:gridSpan w:val="2"/>
            <w:vAlign w:val="center"/>
          </w:tcPr>
          <w:p w14:paraId="31A9C5EF" w14:textId="77777777" w:rsidR="00705ED8" w:rsidRPr="002046A5" w:rsidRDefault="008B0121" w:rsidP="000C0E06">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661232205"/>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20"/>
                  </w:rPr>
                  <w:t>☐</w:t>
                </w:r>
              </w:sdtContent>
            </w:sdt>
            <w:r w:rsidR="00705ED8" w:rsidRPr="002046A5">
              <w:rPr>
                <w:rFonts w:ascii="Times New Roman" w:eastAsia="Calibri" w:hAnsi="Times New Roman" w:cs="Times New Roman"/>
                <w:sz w:val="18"/>
                <w:szCs w:val="20"/>
              </w:rPr>
              <w:t xml:space="preserve"> DA </w:t>
            </w:r>
            <w:sdt>
              <w:sdtPr>
                <w:rPr>
                  <w:rFonts w:ascii="Times New Roman" w:eastAsia="Calibri" w:hAnsi="Times New Roman" w:cs="Times New Roman"/>
                  <w:sz w:val="18"/>
                  <w:szCs w:val="20"/>
                </w:rPr>
                <w:id w:val="-733317448"/>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szCs w:val="20"/>
                  </w:rPr>
                  <w:t>☒</w:t>
                </w:r>
              </w:sdtContent>
            </w:sdt>
            <w:r w:rsidR="00705ED8" w:rsidRPr="002046A5">
              <w:rPr>
                <w:rFonts w:ascii="Times New Roman" w:eastAsia="Calibri" w:hAnsi="Times New Roman" w:cs="Times New Roman"/>
                <w:sz w:val="18"/>
                <w:szCs w:val="20"/>
              </w:rPr>
              <w:t xml:space="preserve"> NE</w:t>
            </w:r>
          </w:p>
        </w:tc>
      </w:tr>
      <w:tr w:rsidR="00705ED8" w:rsidRPr="002046A5" w14:paraId="3A71D7E8" w14:textId="77777777" w:rsidTr="000C0E06">
        <w:trPr>
          <w:trHeight w:val="80"/>
        </w:trPr>
        <w:tc>
          <w:tcPr>
            <w:tcW w:w="1801" w:type="dxa"/>
            <w:shd w:val="clear" w:color="auto" w:fill="F2F2F2"/>
            <w:vAlign w:val="center"/>
          </w:tcPr>
          <w:p w14:paraId="00EA272E" w14:textId="77777777" w:rsidR="00705ED8" w:rsidRPr="002046A5" w:rsidRDefault="00705ED8" w:rsidP="000C0E06">
            <w:pPr>
              <w:spacing w:before="20" w:after="20"/>
              <w:rPr>
                <w:rFonts w:ascii="Times New Roman" w:eastAsia="Calibri" w:hAnsi="Times New Roman" w:cs="Times New Roman"/>
                <w:b/>
                <w:sz w:val="18"/>
                <w:lang w:val="it-IT"/>
              </w:rPr>
            </w:pPr>
            <w:r w:rsidRPr="002046A5">
              <w:rPr>
                <w:rFonts w:ascii="Times New Roman" w:eastAsia="Calibri" w:hAnsi="Times New Roman" w:cs="Times New Roman"/>
                <w:b/>
                <w:sz w:val="18"/>
                <w:lang w:val="it-IT"/>
              </w:rPr>
              <w:t>Mjesto i vrijeme izvođenja nastave</w:t>
            </w:r>
          </w:p>
        </w:tc>
        <w:tc>
          <w:tcPr>
            <w:tcW w:w="2350" w:type="dxa"/>
            <w:gridSpan w:val="12"/>
            <w:vAlign w:val="center"/>
          </w:tcPr>
          <w:p w14:paraId="31EDC92F" w14:textId="77777777" w:rsidR="00705ED8" w:rsidRPr="002046A5" w:rsidRDefault="00705ED8" w:rsidP="000C0E06">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lang w:val="it-IT"/>
              </w:rPr>
              <w:t xml:space="preserve">Novi kampus Sveučilišta u Zadru, Ulica dr. </w:t>
            </w:r>
            <w:r w:rsidRPr="002046A5">
              <w:rPr>
                <w:rFonts w:ascii="Times New Roman" w:eastAsia="Calibri" w:hAnsi="Times New Roman" w:cs="Times New Roman"/>
                <w:b/>
                <w:sz w:val="18"/>
                <w:szCs w:val="20"/>
              </w:rPr>
              <w:t>Franje Tuđmana 24i, dvorana 121</w:t>
            </w:r>
          </w:p>
        </w:tc>
        <w:tc>
          <w:tcPr>
            <w:tcW w:w="3852" w:type="dxa"/>
            <w:gridSpan w:val="16"/>
            <w:shd w:val="clear" w:color="auto" w:fill="F2F2F2"/>
            <w:vAlign w:val="center"/>
          </w:tcPr>
          <w:p w14:paraId="0A4BCFC5" w14:textId="77777777" w:rsidR="00705ED8" w:rsidRPr="002046A5" w:rsidRDefault="00705ED8" w:rsidP="000C0E06">
            <w:pPr>
              <w:tabs>
                <w:tab w:val="left" w:pos="1218"/>
              </w:tabs>
              <w:spacing w:before="20" w:after="20"/>
              <w:jc w:val="right"/>
              <w:rPr>
                <w:rFonts w:ascii="Times New Roman" w:eastAsia="Calibri" w:hAnsi="Times New Roman" w:cs="Times New Roman"/>
                <w:b/>
                <w:color w:val="FF0000"/>
                <w:sz w:val="18"/>
                <w:szCs w:val="20"/>
                <w:lang w:val="it-IT"/>
              </w:rPr>
            </w:pPr>
            <w:r w:rsidRPr="002046A5">
              <w:rPr>
                <w:rFonts w:ascii="Times New Roman" w:eastAsia="Calibri" w:hAnsi="Times New Roman" w:cs="Times New Roman"/>
                <w:b/>
                <w:sz w:val="18"/>
                <w:lang w:val="it-IT"/>
              </w:rPr>
              <w:t>Jezik/jezici na kojima se izvodi kolegij</w:t>
            </w:r>
          </w:p>
        </w:tc>
        <w:tc>
          <w:tcPr>
            <w:tcW w:w="1285" w:type="dxa"/>
            <w:gridSpan w:val="2"/>
            <w:vAlign w:val="center"/>
          </w:tcPr>
          <w:p w14:paraId="196E6052" w14:textId="77777777" w:rsidR="00705ED8" w:rsidRPr="002046A5" w:rsidRDefault="00705ED8" w:rsidP="000C0E06">
            <w:pPr>
              <w:tabs>
                <w:tab w:val="left" w:pos="1218"/>
              </w:tabs>
              <w:spacing w:before="20" w:after="20"/>
              <w:rPr>
                <w:rFonts w:ascii="Times New Roman" w:eastAsia="Calibri" w:hAnsi="Times New Roman" w:cs="Times New Roman"/>
                <w:sz w:val="18"/>
                <w:szCs w:val="20"/>
              </w:rPr>
            </w:pPr>
            <w:r w:rsidRPr="002046A5">
              <w:rPr>
                <w:rFonts w:ascii="Times New Roman" w:eastAsia="Calibri" w:hAnsi="Times New Roman" w:cs="Times New Roman"/>
                <w:sz w:val="18"/>
                <w:szCs w:val="20"/>
              </w:rPr>
              <w:t>hrvatski</w:t>
            </w:r>
          </w:p>
        </w:tc>
      </w:tr>
      <w:tr w:rsidR="00705ED8" w:rsidRPr="002046A5" w14:paraId="48923540" w14:textId="77777777" w:rsidTr="000C0E06">
        <w:trPr>
          <w:trHeight w:val="80"/>
        </w:trPr>
        <w:tc>
          <w:tcPr>
            <w:tcW w:w="1801" w:type="dxa"/>
            <w:shd w:val="clear" w:color="auto" w:fill="F2F2F2"/>
            <w:vAlign w:val="center"/>
          </w:tcPr>
          <w:p w14:paraId="3C74C49F" w14:textId="77777777" w:rsidR="00705ED8" w:rsidRPr="002046A5" w:rsidRDefault="00705ED8" w:rsidP="000C0E06">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Početak nastave</w:t>
            </w:r>
          </w:p>
        </w:tc>
        <w:tc>
          <w:tcPr>
            <w:tcW w:w="2350" w:type="dxa"/>
            <w:gridSpan w:val="12"/>
            <w:vAlign w:val="center"/>
          </w:tcPr>
          <w:p w14:paraId="66A7E81E" w14:textId="77777777" w:rsidR="00705ED8" w:rsidRPr="002046A5" w:rsidRDefault="00705ED8" w:rsidP="000C0E06">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sz w:val="18"/>
              </w:rPr>
              <w:t>22. 2. 2021.</w:t>
            </w:r>
          </w:p>
        </w:tc>
        <w:tc>
          <w:tcPr>
            <w:tcW w:w="3852" w:type="dxa"/>
            <w:gridSpan w:val="16"/>
            <w:shd w:val="clear" w:color="auto" w:fill="F2F2F2"/>
            <w:vAlign w:val="center"/>
          </w:tcPr>
          <w:p w14:paraId="5280B75D" w14:textId="77777777" w:rsidR="00705ED8" w:rsidRPr="002046A5" w:rsidRDefault="00705ED8" w:rsidP="000C0E06">
            <w:pPr>
              <w:tabs>
                <w:tab w:val="left" w:pos="1218"/>
              </w:tabs>
              <w:spacing w:before="20" w:after="20"/>
              <w:jc w:val="right"/>
              <w:rPr>
                <w:rFonts w:ascii="Times New Roman" w:eastAsia="Calibri" w:hAnsi="Times New Roman" w:cs="Times New Roman"/>
                <w:b/>
                <w:sz w:val="18"/>
              </w:rPr>
            </w:pPr>
            <w:r w:rsidRPr="002046A5">
              <w:rPr>
                <w:rFonts w:ascii="Times New Roman" w:eastAsia="Calibri" w:hAnsi="Times New Roman" w:cs="Times New Roman"/>
                <w:b/>
                <w:sz w:val="18"/>
              </w:rPr>
              <w:t>Završetak nastave</w:t>
            </w:r>
          </w:p>
        </w:tc>
        <w:tc>
          <w:tcPr>
            <w:tcW w:w="1285" w:type="dxa"/>
            <w:gridSpan w:val="2"/>
            <w:vAlign w:val="center"/>
          </w:tcPr>
          <w:p w14:paraId="2F075D47" w14:textId="77777777" w:rsidR="00705ED8" w:rsidRPr="002046A5" w:rsidRDefault="00705ED8" w:rsidP="000C0E06">
            <w:pPr>
              <w:tabs>
                <w:tab w:val="left" w:pos="1218"/>
              </w:tabs>
              <w:spacing w:before="20" w:after="20"/>
              <w:rPr>
                <w:rFonts w:ascii="Times New Roman" w:eastAsia="Calibri" w:hAnsi="Times New Roman" w:cs="Times New Roman"/>
                <w:sz w:val="18"/>
                <w:szCs w:val="20"/>
              </w:rPr>
            </w:pPr>
            <w:r w:rsidRPr="002046A5">
              <w:rPr>
                <w:rFonts w:ascii="Times New Roman" w:eastAsia="Calibri" w:hAnsi="Times New Roman" w:cs="Times New Roman"/>
                <w:sz w:val="18"/>
              </w:rPr>
              <w:t>5. 6. 2021.</w:t>
            </w:r>
          </w:p>
        </w:tc>
      </w:tr>
      <w:tr w:rsidR="00705ED8" w:rsidRPr="002046A5" w14:paraId="5A947DB9" w14:textId="77777777" w:rsidTr="000C0E06">
        <w:tc>
          <w:tcPr>
            <w:tcW w:w="1801" w:type="dxa"/>
            <w:shd w:val="clear" w:color="auto" w:fill="F2F2F2"/>
          </w:tcPr>
          <w:p w14:paraId="2C11A487" w14:textId="77777777" w:rsidR="00705ED8" w:rsidRPr="002046A5" w:rsidRDefault="00705ED8" w:rsidP="000C0E06">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Preduvjeti za upis kolegija</w:t>
            </w:r>
          </w:p>
        </w:tc>
        <w:tc>
          <w:tcPr>
            <w:tcW w:w="7487" w:type="dxa"/>
            <w:gridSpan w:val="30"/>
          </w:tcPr>
          <w:p w14:paraId="3BE1A570" w14:textId="77777777" w:rsidR="00705ED8" w:rsidRPr="002046A5" w:rsidRDefault="00705ED8" w:rsidP="000C0E06">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Osnovno teološko znanje i položen ispit „Opći uvod u Sveto pismo“</w:t>
            </w:r>
          </w:p>
        </w:tc>
      </w:tr>
      <w:tr w:rsidR="00705ED8" w:rsidRPr="002046A5" w14:paraId="0015AEB1" w14:textId="77777777" w:rsidTr="000C0E06">
        <w:tc>
          <w:tcPr>
            <w:tcW w:w="9288" w:type="dxa"/>
            <w:gridSpan w:val="31"/>
            <w:shd w:val="clear" w:color="auto" w:fill="D9D9D9"/>
          </w:tcPr>
          <w:p w14:paraId="0DA7F95A" w14:textId="77777777" w:rsidR="00705ED8" w:rsidRPr="002046A5" w:rsidRDefault="00705ED8" w:rsidP="000C0E06">
            <w:pPr>
              <w:spacing w:before="20" w:after="20"/>
              <w:rPr>
                <w:rFonts w:ascii="Times New Roman" w:eastAsia="Calibri" w:hAnsi="Times New Roman" w:cs="Times New Roman"/>
                <w:sz w:val="18"/>
                <w:szCs w:val="18"/>
                <w:lang w:val="it-IT"/>
              </w:rPr>
            </w:pPr>
          </w:p>
        </w:tc>
      </w:tr>
      <w:tr w:rsidR="00705ED8" w:rsidRPr="002046A5" w14:paraId="15C3ACDA" w14:textId="77777777" w:rsidTr="000C0E06">
        <w:tc>
          <w:tcPr>
            <w:tcW w:w="1801" w:type="dxa"/>
            <w:shd w:val="clear" w:color="auto" w:fill="F2F2F2"/>
          </w:tcPr>
          <w:p w14:paraId="5ADB6A3B" w14:textId="77777777" w:rsidR="00705ED8" w:rsidRPr="002046A5" w:rsidRDefault="00705ED8" w:rsidP="000C0E06">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Nositelj kolegija</w:t>
            </w:r>
          </w:p>
        </w:tc>
        <w:tc>
          <w:tcPr>
            <w:tcW w:w="7487" w:type="dxa"/>
            <w:gridSpan w:val="30"/>
          </w:tcPr>
          <w:p w14:paraId="2E87408A" w14:textId="77777777" w:rsidR="00705ED8" w:rsidRPr="002046A5" w:rsidRDefault="00705ED8" w:rsidP="000C0E06">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doc. dr. sc. Elvis Ražov</w:t>
            </w:r>
          </w:p>
        </w:tc>
      </w:tr>
      <w:tr w:rsidR="00705ED8" w:rsidRPr="002046A5" w14:paraId="0E1A5665" w14:textId="77777777" w:rsidTr="000C0E06">
        <w:tc>
          <w:tcPr>
            <w:tcW w:w="1801" w:type="dxa"/>
            <w:shd w:val="clear" w:color="auto" w:fill="F2F2F2"/>
          </w:tcPr>
          <w:p w14:paraId="0ECADBF3" w14:textId="77777777" w:rsidR="00705ED8" w:rsidRPr="002046A5" w:rsidRDefault="00705ED8" w:rsidP="000C0E06">
            <w:pPr>
              <w:spacing w:before="20" w:after="20"/>
              <w:jc w:val="right"/>
              <w:rPr>
                <w:rFonts w:ascii="Times New Roman" w:eastAsia="Calibri" w:hAnsi="Times New Roman" w:cs="Times New Roman"/>
                <w:b/>
                <w:sz w:val="18"/>
              </w:rPr>
            </w:pPr>
            <w:r w:rsidRPr="002046A5">
              <w:rPr>
                <w:rFonts w:ascii="Times New Roman" w:eastAsia="Calibri" w:hAnsi="Times New Roman" w:cs="Times New Roman"/>
                <w:b/>
                <w:sz w:val="18"/>
              </w:rPr>
              <w:t>E-mail</w:t>
            </w:r>
          </w:p>
        </w:tc>
        <w:tc>
          <w:tcPr>
            <w:tcW w:w="3999" w:type="dxa"/>
            <w:gridSpan w:val="19"/>
          </w:tcPr>
          <w:p w14:paraId="1764A7F6" w14:textId="77777777" w:rsidR="00705ED8" w:rsidRPr="002046A5" w:rsidRDefault="00705ED8" w:rsidP="000C0E06">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erazov@unizd.hr</w:t>
            </w:r>
          </w:p>
        </w:tc>
        <w:tc>
          <w:tcPr>
            <w:tcW w:w="1197" w:type="dxa"/>
            <w:gridSpan w:val="4"/>
            <w:shd w:val="clear" w:color="auto" w:fill="F2F2F2"/>
          </w:tcPr>
          <w:p w14:paraId="0B8C4211" w14:textId="77777777" w:rsidR="00705ED8" w:rsidRPr="002046A5" w:rsidRDefault="00705ED8" w:rsidP="000C0E06">
            <w:pPr>
              <w:tabs>
                <w:tab w:val="left" w:pos="1218"/>
              </w:tabs>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Konzultacije</w:t>
            </w:r>
          </w:p>
        </w:tc>
        <w:tc>
          <w:tcPr>
            <w:tcW w:w="2291" w:type="dxa"/>
            <w:gridSpan w:val="7"/>
          </w:tcPr>
          <w:p w14:paraId="1ECF3469" w14:textId="77777777" w:rsidR="00705ED8" w:rsidRPr="002046A5" w:rsidRDefault="00705ED8" w:rsidP="000C0E06">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Nakon predavanja</w:t>
            </w:r>
          </w:p>
        </w:tc>
      </w:tr>
      <w:tr w:rsidR="00705ED8" w:rsidRPr="002046A5" w14:paraId="470AE5AB" w14:textId="77777777" w:rsidTr="000C0E06">
        <w:tc>
          <w:tcPr>
            <w:tcW w:w="9288" w:type="dxa"/>
            <w:gridSpan w:val="31"/>
            <w:shd w:val="clear" w:color="auto" w:fill="D9D9D9"/>
          </w:tcPr>
          <w:p w14:paraId="237127A7" w14:textId="77777777" w:rsidR="00705ED8" w:rsidRPr="002046A5" w:rsidRDefault="00705ED8" w:rsidP="000C0E06">
            <w:pPr>
              <w:tabs>
                <w:tab w:val="left" w:pos="1218"/>
              </w:tabs>
              <w:spacing w:before="20" w:after="20"/>
              <w:rPr>
                <w:rFonts w:ascii="Times New Roman" w:eastAsia="Calibri" w:hAnsi="Times New Roman" w:cs="Times New Roman"/>
                <w:sz w:val="18"/>
                <w:szCs w:val="18"/>
              </w:rPr>
            </w:pPr>
          </w:p>
        </w:tc>
      </w:tr>
      <w:tr w:rsidR="00705ED8" w:rsidRPr="002046A5" w14:paraId="7405F2AE" w14:textId="77777777" w:rsidTr="000C0E06">
        <w:tc>
          <w:tcPr>
            <w:tcW w:w="1801" w:type="dxa"/>
            <w:vMerge w:val="restart"/>
            <w:shd w:val="clear" w:color="auto" w:fill="F2F2F2"/>
            <w:vAlign w:val="center"/>
          </w:tcPr>
          <w:p w14:paraId="0819AD36" w14:textId="77777777" w:rsidR="00705ED8" w:rsidRPr="002046A5" w:rsidRDefault="00705ED8" w:rsidP="000C0E06">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Vrste izvođenja nastave</w:t>
            </w:r>
          </w:p>
        </w:tc>
        <w:tc>
          <w:tcPr>
            <w:tcW w:w="1495" w:type="dxa"/>
            <w:gridSpan w:val="7"/>
            <w:vAlign w:val="center"/>
          </w:tcPr>
          <w:p w14:paraId="5C16AD28"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148279890"/>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predavanja</w:t>
            </w:r>
          </w:p>
        </w:tc>
        <w:tc>
          <w:tcPr>
            <w:tcW w:w="1498" w:type="dxa"/>
            <w:gridSpan w:val="8"/>
            <w:vAlign w:val="center"/>
          </w:tcPr>
          <w:p w14:paraId="6CFDCEBD"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562865777"/>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seminari i radionice</w:t>
            </w:r>
          </w:p>
        </w:tc>
        <w:tc>
          <w:tcPr>
            <w:tcW w:w="1497" w:type="dxa"/>
            <w:gridSpan w:val="5"/>
            <w:vAlign w:val="center"/>
          </w:tcPr>
          <w:p w14:paraId="5FF1287C"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153914670"/>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vježbe</w:t>
            </w:r>
          </w:p>
        </w:tc>
        <w:tc>
          <w:tcPr>
            <w:tcW w:w="1497" w:type="dxa"/>
            <w:gridSpan w:val="7"/>
            <w:vAlign w:val="center"/>
          </w:tcPr>
          <w:p w14:paraId="41AB18C1"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383259467"/>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e-učenje</w:t>
            </w:r>
          </w:p>
        </w:tc>
        <w:tc>
          <w:tcPr>
            <w:tcW w:w="1500" w:type="dxa"/>
            <w:gridSpan w:val="3"/>
            <w:vAlign w:val="center"/>
          </w:tcPr>
          <w:p w14:paraId="5BE179AE"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157034826"/>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terenska nastava</w:t>
            </w:r>
          </w:p>
        </w:tc>
      </w:tr>
      <w:tr w:rsidR="00705ED8" w:rsidRPr="002046A5" w14:paraId="508EFA29" w14:textId="77777777" w:rsidTr="000C0E06">
        <w:tc>
          <w:tcPr>
            <w:tcW w:w="1801" w:type="dxa"/>
            <w:vMerge/>
            <w:shd w:val="clear" w:color="auto" w:fill="F2F2F2"/>
          </w:tcPr>
          <w:p w14:paraId="233C01B0" w14:textId="77777777" w:rsidR="00705ED8" w:rsidRPr="002046A5" w:rsidRDefault="00705ED8" w:rsidP="000C0E06">
            <w:pPr>
              <w:spacing w:before="20" w:after="20"/>
              <w:rPr>
                <w:rFonts w:ascii="Times New Roman" w:eastAsia="Calibri" w:hAnsi="Times New Roman" w:cs="Times New Roman"/>
                <w:b/>
                <w:sz w:val="18"/>
              </w:rPr>
            </w:pPr>
          </w:p>
        </w:tc>
        <w:tc>
          <w:tcPr>
            <w:tcW w:w="1495" w:type="dxa"/>
            <w:gridSpan w:val="7"/>
            <w:vAlign w:val="center"/>
          </w:tcPr>
          <w:p w14:paraId="501975CF"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131320779"/>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samostalni zadaci</w:t>
            </w:r>
          </w:p>
        </w:tc>
        <w:tc>
          <w:tcPr>
            <w:tcW w:w="1498" w:type="dxa"/>
            <w:gridSpan w:val="8"/>
            <w:vAlign w:val="center"/>
          </w:tcPr>
          <w:p w14:paraId="7BC95ADD"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766617341"/>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multimedija i mreža</w:t>
            </w:r>
          </w:p>
        </w:tc>
        <w:tc>
          <w:tcPr>
            <w:tcW w:w="1497" w:type="dxa"/>
            <w:gridSpan w:val="5"/>
            <w:vAlign w:val="center"/>
          </w:tcPr>
          <w:p w14:paraId="76AFDA3A"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639779686"/>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laboratorij</w:t>
            </w:r>
          </w:p>
        </w:tc>
        <w:tc>
          <w:tcPr>
            <w:tcW w:w="1497" w:type="dxa"/>
            <w:gridSpan w:val="7"/>
            <w:vAlign w:val="center"/>
          </w:tcPr>
          <w:p w14:paraId="5353CC58"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09057196"/>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mentorski rad</w:t>
            </w:r>
          </w:p>
        </w:tc>
        <w:tc>
          <w:tcPr>
            <w:tcW w:w="1500" w:type="dxa"/>
            <w:gridSpan w:val="3"/>
            <w:vAlign w:val="center"/>
          </w:tcPr>
          <w:p w14:paraId="50D32DC0"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936789441"/>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ostalo</w:t>
            </w:r>
          </w:p>
        </w:tc>
      </w:tr>
      <w:tr w:rsidR="00705ED8" w:rsidRPr="002046A5" w14:paraId="372D3A0D" w14:textId="77777777" w:rsidTr="000C0E06">
        <w:tc>
          <w:tcPr>
            <w:tcW w:w="3296" w:type="dxa"/>
            <w:gridSpan w:val="8"/>
            <w:shd w:val="clear" w:color="auto" w:fill="F2F2F2"/>
          </w:tcPr>
          <w:p w14:paraId="181FE7D0" w14:textId="77777777" w:rsidR="00705ED8" w:rsidRPr="002046A5" w:rsidRDefault="00705ED8" w:rsidP="000C0E06">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lastRenderedPageBreak/>
              <w:t>Ishodi učenja kolegija</w:t>
            </w:r>
          </w:p>
        </w:tc>
        <w:tc>
          <w:tcPr>
            <w:tcW w:w="5992" w:type="dxa"/>
            <w:gridSpan w:val="23"/>
            <w:vAlign w:val="center"/>
          </w:tcPr>
          <w:p w14:paraId="1B0CE624" w14:textId="77777777" w:rsidR="00705ED8" w:rsidRPr="002046A5" w:rsidRDefault="00705ED8" w:rsidP="000C0E06">
            <w:pPr>
              <w:contextualSpacing/>
              <w:rPr>
                <w:rFonts w:ascii="Times New Roman" w:eastAsia="Calibri" w:hAnsi="Times New Roman" w:cs="Times New Roman"/>
                <w:sz w:val="18"/>
                <w:szCs w:val="18"/>
                <w:lang w:val="it-IT"/>
              </w:rPr>
            </w:pPr>
            <w:r w:rsidRPr="002046A5">
              <w:rPr>
                <w:rFonts w:ascii="Times New Roman" w:eastAsia="Calibri" w:hAnsi="Times New Roman" w:cs="Times New Roman"/>
                <w:sz w:val="18"/>
                <w:szCs w:val="18"/>
                <w:lang w:val="it-IT"/>
              </w:rPr>
              <w:t>Nakon izvršenih obveza studenti će moći:</w:t>
            </w:r>
          </w:p>
          <w:p w14:paraId="58E5A2CE" w14:textId="77777777" w:rsidR="00705ED8" w:rsidRPr="002046A5" w:rsidRDefault="00705ED8" w:rsidP="000C0E06">
            <w:pPr>
              <w:numPr>
                <w:ilvl w:val="0"/>
                <w:numId w:val="25"/>
              </w:numPr>
              <w:contextualSpacing/>
              <w:rPr>
                <w:rFonts w:ascii="Times New Roman" w:eastAsia="Calibri" w:hAnsi="Times New Roman" w:cs="Times New Roman"/>
                <w:sz w:val="18"/>
                <w:szCs w:val="18"/>
                <w:lang w:val="it-IT"/>
              </w:rPr>
            </w:pPr>
            <w:r w:rsidRPr="002046A5">
              <w:rPr>
                <w:rFonts w:ascii="Times New Roman" w:eastAsia="Calibri" w:hAnsi="Times New Roman" w:cs="Times New Roman"/>
                <w:sz w:val="18"/>
                <w:szCs w:val="18"/>
                <w:lang w:val="it-IT"/>
              </w:rPr>
              <w:t xml:space="preserve">integrirati govor o anđelima i demonima u povijesno-religijski kontekst; </w:t>
            </w:r>
          </w:p>
          <w:p w14:paraId="7CA3ADB8" w14:textId="77777777" w:rsidR="00705ED8" w:rsidRPr="002046A5" w:rsidRDefault="00705ED8" w:rsidP="000C0E06">
            <w:pPr>
              <w:numPr>
                <w:ilvl w:val="0"/>
                <w:numId w:val="25"/>
              </w:numPr>
              <w:contextualSpacing/>
              <w:rPr>
                <w:rFonts w:ascii="Times New Roman" w:eastAsia="Calibri" w:hAnsi="Times New Roman" w:cs="Times New Roman"/>
                <w:sz w:val="18"/>
                <w:szCs w:val="18"/>
                <w:lang w:val="it-IT"/>
              </w:rPr>
            </w:pPr>
            <w:r w:rsidRPr="002046A5">
              <w:rPr>
                <w:rFonts w:ascii="Times New Roman" w:eastAsia="Calibri" w:hAnsi="Times New Roman" w:cs="Times New Roman"/>
                <w:sz w:val="18"/>
                <w:szCs w:val="18"/>
                <w:lang w:val="it-IT"/>
              </w:rPr>
              <w:t>značenjski razlikovati moderni govor o anđelima i demonima od biblijskog i tradicionalnog shvaćanja;</w:t>
            </w:r>
          </w:p>
          <w:p w14:paraId="2E4C79D6" w14:textId="77777777" w:rsidR="00705ED8" w:rsidRPr="002046A5" w:rsidRDefault="00705ED8" w:rsidP="000C0E06">
            <w:pPr>
              <w:numPr>
                <w:ilvl w:val="0"/>
                <w:numId w:val="25"/>
              </w:numPr>
              <w:contextualSpacing/>
              <w:rPr>
                <w:rFonts w:ascii="Times New Roman" w:eastAsia="Calibri" w:hAnsi="Times New Roman" w:cs="Times New Roman"/>
                <w:sz w:val="18"/>
                <w:szCs w:val="18"/>
                <w:lang w:val="it-IT"/>
              </w:rPr>
            </w:pPr>
            <w:r w:rsidRPr="002046A5">
              <w:rPr>
                <w:rFonts w:ascii="Times New Roman" w:eastAsia="Calibri" w:hAnsi="Times New Roman" w:cs="Times New Roman"/>
                <w:sz w:val="18"/>
                <w:szCs w:val="18"/>
                <w:lang w:val="it-IT"/>
              </w:rPr>
              <w:t>prezentirati ulogu anđela u povijesti spasenja prema Starom i Novom zavjetu;</w:t>
            </w:r>
          </w:p>
          <w:p w14:paraId="46EAC24F" w14:textId="77777777" w:rsidR="00705ED8" w:rsidRPr="002046A5" w:rsidRDefault="00705ED8" w:rsidP="000C0E06">
            <w:pPr>
              <w:pStyle w:val="ListParagraph"/>
              <w:numPr>
                <w:ilvl w:val="0"/>
                <w:numId w:val="25"/>
              </w:numPr>
              <w:tabs>
                <w:tab w:val="left" w:pos="1218"/>
              </w:tabs>
              <w:spacing w:before="20" w:after="20"/>
              <w:rPr>
                <w:rFonts w:ascii="Times New Roman" w:eastAsia="Calibri" w:hAnsi="Times New Roman" w:cs="Times New Roman"/>
                <w:sz w:val="18"/>
              </w:rPr>
            </w:pPr>
            <w:r w:rsidRPr="002046A5">
              <w:rPr>
                <w:rFonts w:ascii="Times New Roman" w:eastAsia="Times New Roman" w:hAnsi="Times New Roman" w:cs="Times New Roman"/>
                <w:sz w:val="18"/>
                <w:szCs w:val="18"/>
              </w:rPr>
              <w:t>razumjeti osnovne elemente u razlikovanju duhova.</w:t>
            </w:r>
          </w:p>
        </w:tc>
      </w:tr>
      <w:tr w:rsidR="00705ED8" w:rsidRPr="002046A5" w14:paraId="617213CF" w14:textId="77777777" w:rsidTr="000C0E06">
        <w:tc>
          <w:tcPr>
            <w:tcW w:w="3296" w:type="dxa"/>
            <w:gridSpan w:val="8"/>
            <w:shd w:val="clear" w:color="auto" w:fill="F2F2F2"/>
          </w:tcPr>
          <w:p w14:paraId="5D18C708" w14:textId="77777777" w:rsidR="00705ED8" w:rsidRPr="002046A5" w:rsidRDefault="00705ED8" w:rsidP="000C0E06">
            <w:pPr>
              <w:spacing w:before="20" w:after="20"/>
              <w:rPr>
                <w:rFonts w:ascii="Times New Roman" w:eastAsia="Calibri" w:hAnsi="Times New Roman" w:cs="Times New Roman"/>
                <w:b/>
                <w:sz w:val="18"/>
                <w:lang w:val="it-IT"/>
              </w:rPr>
            </w:pPr>
            <w:r w:rsidRPr="002046A5">
              <w:rPr>
                <w:rFonts w:ascii="Times New Roman" w:eastAsia="Calibri" w:hAnsi="Times New Roman" w:cs="Times New Roman"/>
                <w:b/>
                <w:sz w:val="18"/>
                <w:lang w:val="it-IT"/>
              </w:rPr>
              <w:t>Ishodi učenja na razini programa kojima kolegij doprinosi</w:t>
            </w:r>
          </w:p>
        </w:tc>
        <w:tc>
          <w:tcPr>
            <w:tcW w:w="5992" w:type="dxa"/>
            <w:gridSpan w:val="23"/>
            <w:vAlign w:val="center"/>
          </w:tcPr>
          <w:p w14:paraId="1A987498" w14:textId="77777777" w:rsidR="00705ED8" w:rsidRPr="002046A5" w:rsidRDefault="00705ED8" w:rsidP="000C0E06">
            <w:pPr>
              <w:rPr>
                <w:rFonts w:ascii="Times New Roman" w:eastAsia="Times New Roman" w:hAnsi="Times New Roman" w:cs="Times New Roman"/>
                <w:sz w:val="18"/>
                <w:szCs w:val="18"/>
                <w:lang w:val="it-IT"/>
              </w:rPr>
            </w:pPr>
            <w:r w:rsidRPr="002046A5">
              <w:rPr>
                <w:rFonts w:ascii="Times New Roman" w:eastAsia="Times New Roman" w:hAnsi="Times New Roman" w:cs="Times New Roman"/>
                <w:sz w:val="18"/>
                <w:szCs w:val="18"/>
                <w:lang w:val="it-IT"/>
              </w:rPr>
              <w:t>Nakon izvršenih obveza studenti će moći:</w:t>
            </w:r>
          </w:p>
          <w:p w14:paraId="65BDBA44" w14:textId="77777777" w:rsidR="00705ED8" w:rsidRPr="002046A5" w:rsidRDefault="00705ED8" w:rsidP="000C0E06">
            <w:pPr>
              <w:numPr>
                <w:ilvl w:val="0"/>
                <w:numId w:val="26"/>
              </w:numPr>
              <w:rPr>
                <w:rFonts w:ascii="Times New Roman" w:eastAsia="Times New Roman" w:hAnsi="Times New Roman" w:cs="Times New Roman"/>
                <w:sz w:val="18"/>
                <w:szCs w:val="18"/>
                <w:lang w:val="it-IT"/>
              </w:rPr>
            </w:pPr>
            <w:r w:rsidRPr="002046A5">
              <w:rPr>
                <w:rFonts w:ascii="Times New Roman" w:eastAsia="Times New Roman" w:hAnsi="Times New Roman" w:cs="Times New Roman"/>
                <w:sz w:val="18"/>
                <w:szCs w:val="18"/>
                <w:lang w:val="it-IT"/>
              </w:rPr>
              <w:t>usporediti i integrirati teološko-antropološke, pedagoško-psihološke i kulturno-povijesne spoznaje o suvremenom čovjeku iz kristološke perspektive;</w:t>
            </w:r>
          </w:p>
          <w:p w14:paraId="3A9FB4BF" w14:textId="77777777" w:rsidR="00705ED8" w:rsidRPr="002046A5" w:rsidRDefault="00705ED8" w:rsidP="000C0E06">
            <w:pPr>
              <w:numPr>
                <w:ilvl w:val="0"/>
                <w:numId w:val="26"/>
              </w:numPr>
              <w:rPr>
                <w:rFonts w:ascii="Times New Roman" w:eastAsia="Times New Roman" w:hAnsi="Times New Roman" w:cs="Times New Roman"/>
                <w:sz w:val="18"/>
                <w:szCs w:val="18"/>
                <w:lang w:val="it-IT"/>
              </w:rPr>
            </w:pPr>
            <w:r w:rsidRPr="002046A5">
              <w:rPr>
                <w:rFonts w:ascii="Times New Roman" w:eastAsia="Times New Roman" w:hAnsi="Times New Roman" w:cs="Times New Roman"/>
                <w:sz w:val="18"/>
                <w:szCs w:val="18"/>
                <w:lang w:val="it-IT"/>
              </w:rPr>
              <w:t xml:space="preserve">valorizirati i kritički prosuđivati suvremene izazove na području religijske prakse; </w:t>
            </w:r>
          </w:p>
          <w:p w14:paraId="1BE5C866" w14:textId="77777777" w:rsidR="00705ED8" w:rsidRPr="002046A5" w:rsidRDefault="00705ED8" w:rsidP="000C0E06">
            <w:pPr>
              <w:numPr>
                <w:ilvl w:val="0"/>
                <w:numId w:val="26"/>
              </w:numPr>
              <w:rPr>
                <w:rFonts w:ascii="Times New Roman" w:eastAsia="Times New Roman" w:hAnsi="Times New Roman" w:cs="Times New Roman"/>
                <w:sz w:val="18"/>
                <w:szCs w:val="18"/>
                <w:lang w:val="it-IT"/>
              </w:rPr>
            </w:pPr>
            <w:r w:rsidRPr="002046A5">
              <w:rPr>
                <w:rFonts w:ascii="Times New Roman" w:eastAsia="Times New Roman" w:hAnsi="Times New Roman" w:cs="Times New Roman"/>
                <w:sz w:val="18"/>
                <w:szCs w:val="18"/>
                <w:lang w:val="it-IT"/>
              </w:rPr>
              <w:t xml:space="preserve">usporediti i procijeniti religijski i znanstveni pogled na svijet, čovjeka i društvo;  </w:t>
            </w:r>
          </w:p>
          <w:p w14:paraId="5945AFB2" w14:textId="77777777" w:rsidR="00705ED8" w:rsidRPr="002046A5" w:rsidRDefault="00705ED8" w:rsidP="000C0E06">
            <w:pPr>
              <w:pStyle w:val="ListParagraph"/>
              <w:numPr>
                <w:ilvl w:val="0"/>
                <w:numId w:val="26"/>
              </w:numPr>
              <w:tabs>
                <w:tab w:val="left" w:pos="1218"/>
              </w:tabs>
              <w:spacing w:before="20" w:after="20"/>
              <w:rPr>
                <w:rFonts w:ascii="Times New Roman" w:eastAsia="Calibri" w:hAnsi="Times New Roman" w:cs="Times New Roman"/>
                <w:sz w:val="18"/>
              </w:rPr>
            </w:pPr>
            <w:r w:rsidRPr="002046A5">
              <w:rPr>
                <w:rFonts w:ascii="Times New Roman" w:eastAsia="Times New Roman" w:hAnsi="Times New Roman" w:cs="Times New Roman"/>
                <w:sz w:val="18"/>
                <w:szCs w:val="18"/>
              </w:rPr>
              <w:t>pripremiti i izvoditi katehezu u odgojno-obrazovnim ustanovama.</w:t>
            </w:r>
          </w:p>
        </w:tc>
      </w:tr>
      <w:tr w:rsidR="00705ED8" w:rsidRPr="002046A5" w14:paraId="64966077" w14:textId="77777777" w:rsidTr="000C0E06">
        <w:tc>
          <w:tcPr>
            <w:tcW w:w="9288" w:type="dxa"/>
            <w:gridSpan w:val="31"/>
            <w:shd w:val="clear" w:color="auto" w:fill="D9D9D9"/>
          </w:tcPr>
          <w:p w14:paraId="706EC55C" w14:textId="77777777" w:rsidR="00705ED8" w:rsidRPr="002046A5" w:rsidRDefault="00705ED8" w:rsidP="000C0E06">
            <w:pPr>
              <w:spacing w:before="20" w:after="20"/>
              <w:rPr>
                <w:rFonts w:ascii="Times New Roman" w:eastAsia="Calibri" w:hAnsi="Times New Roman" w:cs="Times New Roman"/>
                <w:sz w:val="18"/>
                <w:szCs w:val="20"/>
                <w:lang w:val="it-IT"/>
              </w:rPr>
            </w:pPr>
          </w:p>
        </w:tc>
      </w:tr>
      <w:tr w:rsidR="00705ED8" w:rsidRPr="002046A5" w14:paraId="4A186CB0" w14:textId="77777777" w:rsidTr="000C0E06">
        <w:trPr>
          <w:trHeight w:val="190"/>
        </w:trPr>
        <w:tc>
          <w:tcPr>
            <w:tcW w:w="1801" w:type="dxa"/>
            <w:vMerge w:val="restart"/>
            <w:shd w:val="clear" w:color="auto" w:fill="F2F2F2"/>
            <w:vAlign w:val="center"/>
          </w:tcPr>
          <w:p w14:paraId="77FFB3C8" w14:textId="77777777" w:rsidR="00705ED8" w:rsidRPr="002046A5" w:rsidRDefault="00705ED8" w:rsidP="000C0E06">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Načini praćenja studenata</w:t>
            </w:r>
          </w:p>
        </w:tc>
        <w:tc>
          <w:tcPr>
            <w:tcW w:w="1495" w:type="dxa"/>
            <w:gridSpan w:val="7"/>
            <w:vAlign w:val="center"/>
          </w:tcPr>
          <w:p w14:paraId="27A0F7D8"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631543737"/>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pohađanje nastave</w:t>
            </w:r>
          </w:p>
        </w:tc>
        <w:tc>
          <w:tcPr>
            <w:tcW w:w="1498" w:type="dxa"/>
            <w:gridSpan w:val="8"/>
            <w:vAlign w:val="center"/>
          </w:tcPr>
          <w:p w14:paraId="6550DA6E"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781523905"/>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priprema za nastavu</w:t>
            </w:r>
          </w:p>
        </w:tc>
        <w:tc>
          <w:tcPr>
            <w:tcW w:w="1497" w:type="dxa"/>
            <w:gridSpan w:val="5"/>
            <w:vAlign w:val="center"/>
          </w:tcPr>
          <w:p w14:paraId="69D89A4E"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065637095"/>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domaće zadaće</w:t>
            </w:r>
          </w:p>
        </w:tc>
        <w:tc>
          <w:tcPr>
            <w:tcW w:w="1497" w:type="dxa"/>
            <w:gridSpan w:val="7"/>
            <w:vAlign w:val="center"/>
          </w:tcPr>
          <w:p w14:paraId="35A49534"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08574798"/>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kontinuirana evaluacija</w:t>
            </w:r>
          </w:p>
        </w:tc>
        <w:tc>
          <w:tcPr>
            <w:tcW w:w="1500" w:type="dxa"/>
            <w:gridSpan w:val="3"/>
            <w:vAlign w:val="center"/>
          </w:tcPr>
          <w:p w14:paraId="05FCB0D4"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66905163"/>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istraživanje</w:t>
            </w:r>
          </w:p>
        </w:tc>
      </w:tr>
      <w:tr w:rsidR="00705ED8" w:rsidRPr="002046A5" w14:paraId="4E9D8C70" w14:textId="77777777" w:rsidTr="000C0E06">
        <w:trPr>
          <w:trHeight w:val="190"/>
        </w:trPr>
        <w:tc>
          <w:tcPr>
            <w:tcW w:w="1801" w:type="dxa"/>
            <w:vMerge/>
            <w:shd w:val="clear" w:color="auto" w:fill="F2F2F2"/>
          </w:tcPr>
          <w:p w14:paraId="260E7434" w14:textId="77777777" w:rsidR="00705ED8" w:rsidRPr="002046A5" w:rsidRDefault="00705ED8" w:rsidP="000C0E06">
            <w:pPr>
              <w:spacing w:before="20" w:after="20"/>
              <w:rPr>
                <w:rFonts w:ascii="Times New Roman" w:eastAsia="Calibri" w:hAnsi="Times New Roman" w:cs="Times New Roman"/>
                <w:b/>
                <w:sz w:val="18"/>
              </w:rPr>
            </w:pPr>
          </w:p>
        </w:tc>
        <w:tc>
          <w:tcPr>
            <w:tcW w:w="1495" w:type="dxa"/>
            <w:gridSpan w:val="7"/>
            <w:vAlign w:val="center"/>
          </w:tcPr>
          <w:p w14:paraId="138CC7AF"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830718514"/>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praktični rad</w:t>
            </w:r>
          </w:p>
        </w:tc>
        <w:tc>
          <w:tcPr>
            <w:tcW w:w="1498" w:type="dxa"/>
            <w:gridSpan w:val="8"/>
            <w:vAlign w:val="center"/>
          </w:tcPr>
          <w:p w14:paraId="1AD5416B"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703204666"/>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r w:rsidR="00705ED8" w:rsidRPr="002046A5">
              <w:rPr>
                <w:rFonts w:ascii="Times New Roman" w:eastAsia="Calibri" w:hAnsi="Times New Roman" w:cs="Times New Roman"/>
                <w:sz w:val="16"/>
              </w:rPr>
              <w:t>eksperimentalni rad</w:t>
            </w:r>
          </w:p>
        </w:tc>
        <w:tc>
          <w:tcPr>
            <w:tcW w:w="1497" w:type="dxa"/>
            <w:gridSpan w:val="5"/>
            <w:vAlign w:val="center"/>
          </w:tcPr>
          <w:p w14:paraId="023B6C3C"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737363478"/>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izlaganje</w:t>
            </w:r>
          </w:p>
        </w:tc>
        <w:tc>
          <w:tcPr>
            <w:tcW w:w="1497" w:type="dxa"/>
            <w:gridSpan w:val="7"/>
            <w:vAlign w:val="center"/>
          </w:tcPr>
          <w:p w14:paraId="3CB3DC6A"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593586456"/>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projekt</w:t>
            </w:r>
          </w:p>
        </w:tc>
        <w:tc>
          <w:tcPr>
            <w:tcW w:w="1500" w:type="dxa"/>
            <w:gridSpan w:val="3"/>
            <w:vAlign w:val="center"/>
          </w:tcPr>
          <w:p w14:paraId="5B1BA533"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126035539"/>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seminar</w:t>
            </w:r>
          </w:p>
        </w:tc>
      </w:tr>
      <w:tr w:rsidR="00705ED8" w:rsidRPr="002046A5" w14:paraId="12F8845C" w14:textId="77777777" w:rsidTr="000C0E06">
        <w:trPr>
          <w:trHeight w:val="190"/>
        </w:trPr>
        <w:tc>
          <w:tcPr>
            <w:tcW w:w="1801" w:type="dxa"/>
            <w:vMerge/>
            <w:shd w:val="clear" w:color="auto" w:fill="F2F2F2"/>
          </w:tcPr>
          <w:p w14:paraId="0D2188A5" w14:textId="77777777" w:rsidR="00705ED8" w:rsidRPr="002046A5" w:rsidRDefault="00705ED8" w:rsidP="000C0E06">
            <w:pPr>
              <w:spacing w:before="20" w:after="20"/>
              <w:rPr>
                <w:rFonts w:ascii="Times New Roman" w:eastAsia="Calibri" w:hAnsi="Times New Roman" w:cs="Times New Roman"/>
                <w:b/>
                <w:sz w:val="18"/>
              </w:rPr>
            </w:pPr>
          </w:p>
        </w:tc>
        <w:tc>
          <w:tcPr>
            <w:tcW w:w="1495" w:type="dxa"/>
            <w:gridSpan w:val="7"/>
            <w:vAlign w:val="center"/>
          </w:tcPr>
          <w:p w14:paraId="5A83E141"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653709284"/>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kolokvij(i)</w:t>
            </w:r>
          </w:p>
        </w:tc>
        <w:tc>
          <w:tcPr>
            <w:tcW w:w="1498" w:type="dxa"/>
            <w:gridSpan w:val="8"/>
            <w:vAlign w:val="center"/>
          </w:tcPr>
          <w:p w14:paraId="1065671D"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516120325"/>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pismeni ispit</w:t>
            </w:r>
          </w:p>
        </w:tc>
        <w:tc>
          <w:tcPr>
            <w:tcW w:w="1497" w:type="dxa"/>
            <w:gridSpan w:val="5"/>
            <w:vAlign w:val="center"/>
          </w:tcPr>
          <w:p w14:paraId="1D31779D"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659298789"/>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usmeni ispit</w:t>
            </w:r>
          </w:p>
        </w:tc>
        <w:tc>
          <w:tcPr>
            <w:tcW w:w="2997" w:type="dxa"/>
            <w:gridSpan w:val="10"/>
            <w:vAlign w:val="center"/>
          </w:tcPr>
          <w:p w14:paraId="0DC67EBB"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979721422"/>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ostalo: </w:t>
            </w:r>
          </w:p>
        </w:tc>
      </w:tr>
      <w:tr w:rsidR="00705ED8" w:rsidRPr="002046A5" w14:paraId="21C96E09" w14:textId="77777777" w:rsidTr="000C0E06">
        <w:tc>
          <w:tcPr>
            <w:tcW w:w="1801" w:type="dxa"/>
            <w:shd w:val="clear" w:color="auto" w:fill="F2F2F2"/>
          </w:tcPr>
          <w:p w14:paraId="62FA6847" w14:textId="77777777" w:rsidR="00705ED8" w:rsidRPr="002046A5" w:rsidRDefault="00705ED8" w:rsidP="000C0E06">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Uvjeti pristupanja ispitu</w:t>
            </w:r>
          </w:p>
        </w:tc>
        <w:tc>
          <w:tcPr>
            <w:tcW w:w="7487" w:type="dxa"/>
            <w:gridSpan w:val="30"/>
            <w:vAlign w:val="center"/>
          </w:tcPr>
          <w:p w14:paraId="3B7F6819" w14:textId="77777777" w:rsidR="00705ED8" w:rsidRPr="002046A5" w:rsidRDefault="00705ED8" w:rsidP="000C0E06">
            <w:pPr>
              <w:tabs>
                <w:tab w:val="left" w:pos="1218"/>
              </w:tabs>
              <w:spacing w:before="20" w:after="20"/>
              <w:rPr>
                <w:rFonts w:ascii="Times New Roman" w:eastAsia="Calibri" w:hAnsi="Times New Roman" w:cs="Times New Roman"/>
                <w:i/>
                <w:sz w:val="18"/>
              </w:rPr>
            </w:pPr>
            <w:r w:rsidRPr="002046A5">
              <w:rPr>
                <w:rFonts w:ascii="Times New Roman" w:eastAsia="MS Gothic" w:hAnsi="Times New Roman" w:cs="Times New Roman"/>
                <w:sz w:val="18"/>
              </w:rPr>
              <w:t>Redovito sudjelovanje na nastavi.</w:t>
            </w:r>
          </w:p>
        </w:tc>
      </w:tr>
      <w:tr w:rsidR="00705ED8" w:rsidRPr="002046A5" w14:paraId="5247BC1E" w14:textId="77777777" w:rsidTr="000C0E06">
        <w:tc>
          <w:tcPr>
            <w:tcW w:w="1801" w:type="dxa"/>
            <w:shd w:val="clear" w:color="auto" w:fill="F2F2F2"/>
          </w:tcPr>
          <w:p w14:paraId="478F18C6" w14:textId="77777777" w:rsidR="00705ED8" w:rsidRPr="002046A5" w:rsidRDefault="00705ED8" w:rsidP="000C0E06">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Ispitni rokovi</w:t>
            </w:r>
          </w:p>
        </w:tc>
        <w:tc>
          <w:tcPr>
            <w:tcW w:w="2903" w:type="dxa"/>
            <w:gridSpan w:val="14"/>
          </w:tcPr>
          <w:p w14:paraId="57B64509"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58073162"/>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zimski ispitni rok </w:t>
            </w:r>
          </w:p>
        </w:tc>
        <w:tc>
          <w:tcPr>
            <w:tcW w:w="2471" w:type="dxa"/>
            <w:gridSpan w:val="10"/>
          </w:tcPr>
          <w:p w14:paraId="068353B3"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6489511"/>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ljetni ispitni rok</w:t>
            </w:r>
          </w:p>
        </w:tc>
        <w:tc>
          <w:tcPr>
            <w:tcW w:w="2113" w:type="dxa"/>
            <w:gridSpan w:val="6"/>
          </w:tcPr>
          <w:p w14:paraId="772E9CF1"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755404871"/>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jesenski ispitni rok</w:t>
            </w:r>
          </w:p>
        </w:tc>
      </w:tr>
      <w:tr w:rsidR="00705ED8" w:rsidRPr="002046A5" w14:paraId="7216BF39" w14:textId="77777777" w:rsidTr="000C0E06">
        <w:tc>
          <w:tcPr>
            <w:tcW w:w="1801" w:type="dxa"/>
            <w:shd w:val="clear" w:color="auto" w:fill="F2F2F2"/>
          </w:tcPr>
          <w:p w14:paraId="25089A66" w14:textId="77777777" w:rsidR="00705ED8" w:rsidRPr="002046A5" w:rsidRDefault="00705ED8" w:rsidP="000C0E06">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Termini ispitnih rokova</w:t>
            </w:r>
          </w:p>
        </w:tc>
        <w:tc>
          <w:tcPr>
            <w:tcW w:w="2903" w:type="dxa"/>
            <w:gridSpan w:val="14"/>
            <w:vAlign w:val="center"/>
          </w:tcPr>
          <w:p w14:paraId="56180A2E" w14:textId="77777777" w:rsidR="00705ED8" w:rsidRPr="002046A5" w:rsidRDefault="00705ED8" w:rsidP="000C0E06">
            <w:pPr>
              <w:tabs>
                <w:tab w:val="left" w:pos="1218"/>
              </w:tabs>
              <w:spacing w:before="20" w:after="20"/>
              <w:rPr>
                <w:rFonts w:ascii="Times New Roman" w:eastAsia="Calibri" w:hAnsi="Times New Roman" w:cs="Times New Roman"/>
                <w:sz w:val="18"/>
              </w:rPr>
            </w:pPr>
          </w:p>
        </w:tc>
        <w:tc>
          <w:tcPr>
            <w:tcW w:w="2471" w:type="dxa"/>
            <w:gridSpan w:val="10"/>
            <w:vAlign w:val="center"/>
          </w:tcPr>
          <w:p w14:paraId="734B595B" w14:textId="77777777" w:rsidR="00705ED8" w:rsidRPr="002046A5" w:rsidRDefault="00705ED8" w:rsidP="000C0E06">
            <w:pPr>
              <w:tabs>
                <w:tab w:val="left" w:pos="1218"/>
              </w:tabs>
              <w:spacing w:before="20" w:after="20"/>
              <w:rPr>
                <w:rFonts w:ascii="Times New Roman" w:eastAsia="Calibri" w:hAnsi="Times New Roman" w:cs="Times New Roman"/>
                <w:sz w:val="18"/>
              </w:rPr>
            </w:pPr>
          </w:p>
        </w:tc>
        <w:tc>
          <w:tcPr>
            <w:tcW w:w="2113" w:type="dxa"/>
            <w:gridSpan w:val="6"/>
            <w:vAlign w:val="center"/>
          </w:tcPr>
          <w:p w14:paraId="2CAFDF50" w14:textId="77777777" w:rsidR="00705ED8" w:rsidRPr="002046A5" w:rsidRDefault="00705ED8" w:rsidP="000C0E06">
            <w:pPr>
              <w:tabs>
                <w:tab w:val="left" w:pos="1218"/>
              </w:tabs>
              <w:spacing w:before="20" w:after="20"/>
              <w:rPr>
                <w:rFonts w:ascii="Times New Roman" w:eastAsia="Calibri" w:hAnsi="Times New Roman" w:cs="Times New Roman"/>
                <w:sz w:val="18"/>
              </w:rPr>
            </w:pPr>
          </w:p>
        </w:tc>
      </w:tr>
      <w:tr w:rsidR="00705ED8" w:rsidRPr="002046A5" w14:paraId="42272CBE" w14:textId="77777777" w:rsidTr="000C0E06">
        <w:tc>
          <w:tcPr>
            <w:tcW w:w="1801" w:type="dxa"/>
            <w:shd w:val="clear" w:color="auto" w:fill="F2F2F2"/>
          </w:tcPr>
          <w:p w14:paraId="6DB2F2A1" w14:textId="77777777" w:rsidR="00705ED8" w:rsidRPr="002046A5" w:rsidRDefault="00705ED8" w:rsidP="000C0E06">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Opis kolegija</w:t>
            </w:r>
          </w:p>
        </w:tc>
        <w:tc>
          <w:tcPr>
            <w:tcW w:w="7487" w:type="dxa"/>
            <w:gridSpan w:val="30"/>
          </w:tcPr>
          <w:p w14:paraId="0512ED53" w14:textId="77777777" w:rsidR="00705ED8" w:rsidRPr="002046A5" w:rsidRDefault="00705ED8" w:rsidP="000C0E06">
            <w:pPr>
              <w:tabs>
                <w:tab w:val="left" w:pos="1218"/>
              </w:tabs>
              <w:spacing w:before="20" w:after="20"/>
              <w:rPr>
                <w:rFonts w:ascii="Times New Roman" w:eastAsia="MS Gothic" w:hAnsi="Times New Roman" w:cs="Times New Roman"/>
                <w:sz w:val="18"/>
                <w:szCs w:val="18"/>
                <w:lang w:val="it-IT"/>
              </w:rPr>
            </w:pPr>
            <w:r w:rsidRPr="002046A5">
              <w:rPr>
                <w:rFonts w:ascii="Times New Roman" w:eastAsia="Times New Roman" w:hAnsi="Times New Roman" w:cs="Times New Roman"/>
                <w:sz w:val="18"/>
                <w:szCs w:val="18"/>
                <w:lang w:val="it-IT"/>
              </w:rPr>
              <w:t>Angelologija i demonologija na temelju biblijske i crkvene tradicije te dokumenata crkvenog učiteljstva.</w:t>
            </w:r>
          </w:p>
        </w:tc>
      </w:tr>
      <w:tr w:rsidR="00705ED8" w:rsidRPr="002046A5" w14:paraId="49AE2F34" w14:textId="77777777" w:rsidTr="000C0E06">
        <w:tc>
          <w:tcPr>
            <w:tcW w:w="1801" w:type="dxa"/>
            <w:shd w:val="clear" w:color="auto" w:fill="F2F2F2"/>
          </w:tcPr>
          <w:p w14:paraId="73EC5993" w14:textId="77777777" w:rsidR="00705ED8" w:rsidRPr="002046A5" w:rsidRDefault="00705ED8" w:rsidP="000C0E06">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Sadržaj kolegija (nastavne teme)</w:t>
            </w:r>
          </w:p>
        </w:tc>
        <w:tc>
          <w:tcPr>
            <w:tcW w:w="7487" w:type="dxa"/>
            <w:gridSpan w:val="30"/>
          </w:tcPr>
          <w:p w14:paraId="4D355377" w14:textId="77777777" w:rsidR="00705ED8" w:rsidRPr="002046A5" w:rsidRDefault="00705ED8" w:rsidP="000C0E06">
            <w:pPr>
              <w:numPr>
                <w:ilvl w:val="0"/>
                <w:numId w:val="27"/>
              </w:numPr>
              <w:tabs>
                <w:tab w:val="left" w:pos="769"/>
              </w:tabs>
              <w:rPr>
                <w:rFonts w:ascii="Times New Roman" w:eastAsia="Times New Roman" w:hAnsi="Times New Roman" w:cs="Times New Roman"/>
                <w:sz w:val="18"/>
                <w:szCs w:val="18"/>
                <w:lang w:val="it-IT"/>
              </w:rPr>
            </w:pPr>
            <w:r w:rsidRPr="002046A5">
              <w:rPr>
                <w:rFonts w:ascii="Times New Roman" w:eastAsia="Times New Roman" w:hAnsi="Times New Roman" w:cs="Times New Roman"/>
                <w:sz w:val="18"/>
                <w:szCs w:val="18"/>
                <w:lang w:val="it-IT"/>
              </w:rPr>
              <w:t>Što su ili tko su anđeli?</w:t>
            </w:r>
          </w:p>
          <w:p w14:paraId="11CFC7D6" w14:textId="77777777" w:rsidR="00705ED8" w:rsidRPr="002046A5" w:rsidRDefault="00705ED8" w:rsidP="000C0E06">
            <w:pPr>
              <w:numPr>
                <w:ilvl w:val="0"/>
                <w:numId w:val="27"/>
              </w:numPr>
              <w:tabs>
                <w:tab w:val="left" w:pos="769"/>
              </w:tabs>
              <w:rPr>
                <w:rFonts w:ascii="Times New Roman" w:eastAsia="Times New Roman" w:hAnsi="Times New Roman" w:cs="Times New Roman"/>
                <w:sz w:val="18"/>
                <w:szCs w:val="18"/>
              </w:rPr>
            </w:pPr>
            <w:r w:rsidRPr="002046A5">
              <w:rPr>
                <w:rFonts w:ascii="Times New Roman" w:eastAsia="Times New Roman" w:hAnsi="Times New Roman" w:cs="Times New Roman"/>
                <w:sz w:val="18"/>
                <w:szCs w:val="18"/>
              </w:rPr>
              <w:t>Anđeli u Starom zavjetu.</w:t>
            </w:r>
          </w:p>
          <w:p w14:paraId="6B321AC8" w14:textId="77777777" w:rsidR="00705ED8" w:rsidRPr="002046A5" w:rsidRDefault="00705ED8" w:rsidP="000C0E06">
            <w:pPr>
              <w:numPr>
                <w:ilvl w:val="0"/>
                <w:numId w:val="27"/>
              </w:numPr>
              <w:tabs>
                <w:tab w:val="left" w:pos="769"/>
              </w:tabs>
              <w:rPr>
                <w:rFonts w:ascii="Times New Roman" w:eastAsia="Times New Roman" w:hAnsi="Times New Roman" w:cs="Times New Roman"/>
                <w:sz w:val="18"/>
                <w:szCs w:val="18"/>
              </w:rPr>
            </w:pPr>
            <w:r w:rsidRPr="002046A5">
              <w:rPr>
                <w:rFonts w:ascii="Times New Roman" w:eastAsia="Times New Roman" w:hAnsi="Times New Roman" w:cs="Times New Roman"/>
                <w:sz w:val="18"/>
                <w:szCs w:val="18"/>
              </w:rPr>
              <w:t xml:space="preserve">Anđeli u Novom zavjetu. </w:t>
            </w:r>
          </w:p>
          <w:p w14:paraId="7C3A53C7" w14:textId="77777777" w:rsidR="00705ED8" w:rsidRPr="002046A5" w:rsidRDefault="00705ED8" w:rsidP="000C0E06">
            <w:pPr>
              <w:numPr>
                <w:ilvl w:val="0"/>
                <w:numId w:val="27"/>
              </w:numPr>
              <w:tabs>
                <w:tab w:val="left" w:pos="769"/>
              </w:tabs>
              <w:rPr>
                <w:rFonts w:ascii="Times New Roman" w:eastAsia="Times New Roman" w:hAnsi="Times New Roman" w:cs="Times New Roman"/>
                <w:sz w:val="18"/>
                <w:szCs w:val="18"/>
              </w:rPr>
            </w:pPr>
            <w:r w:rsidRPr="002046A5">
              <w:rPr>
                <w:rFonts w:ascii="Times New Roman" w:eastAsia="Times New Roman" w:hAnsi="Times New Roman" w:cs="Times New Roman"/>
                <w:sz w:val="18"/>
                <w:szCs w:val="18"/>
              </w:rPr>
              <w:t>Angelologija u prvim stoljećima naše ere.</w:t>
            </w:r>
          </w:p>
          <w:p w14:paraId="64ACF380" w14:textId="77777777" w:rsidR="00705ED8" w:rsidRPr="002046A5" w:rsidRDefault="00705ED8" w:rsidP="000C0E06">
            <w:pPr>
              <w:numPr>
                <w:ilvl w:val="0"/>
                <w:numId w:val="27"/>
              </w:numPr>
              <w:tabs>
                <w:tab w:val="left" w:pos="769"/>
              </w:tabs>
              <w:rPr>
                <w:rFonts w:ascii="Times New Roman" w:eastAsia="Times New Roman" w:hAnsi="Times New Roman" w:cs="Times New Roman"/>
                <w:sz w:val="18"/>
                <w:szCs w:val="18"/>
              </w:rPr>
            </w:pPr>
            <w:r w:rsidRPr="002046A5">
              <w:rPr>
                <w:rFonts w:ascii="Times New Roman" w:eastAsia="Times New Roman" w:hAnsi="Times New Roman" w:cs="Times New Roman"/>
                <w:sz w:val="18"/>
                <w:szCs w:val="18"/>
              </w:rPr>
              <w:t xml:space="preserve">Anđeli u ikonografiji zapadnog kršćanstva. </w:t>
            </w:r>
          </w:p>
          <w:p w14:paraId="5A06593A" w14:textId="77777777" w:rsidR="00705ED8" w:rsidRPr="002046A5" w:rsidRDefault="00705ED8" w:rsidP="000C0E06">
            <w:pPr>
              <w:numPr>
                <w:ilvl w:val="0"/>
                <w:numId w:val="27"/>
              </w:numPr>
              <w:tabs>
                <w:tab w:val="left" w:pos="769"/>
              </w:tabs>
              <w:rPr>
                <w:rFonts w:ascii="Times New Roman" w:eastAsia="Times New Roman" w:hAnsi="Times New Roman" w:cs="Times New Roman"/>
                <w:sz w:val="18"/>
                <w:szCs w:val="18"/>
              </w:rPr>
            </w:pPr>
            <w:r w:rsidRPr="002046A5">
              <w:rPr>
                <w:rFonts w:ascii="Times New Roman" w:eastAsia="Times New Roman" w:hAnsi="Times New Roman" w:cs="Times New Roman"/>
                <w:sz w:val="18"/>
                <w:szCs w:val="18"/>
              </w:rPr>
              <w:t>Lik i portret anđela.</w:t>
            </w:r>
          </w:p>
          <w:p w14:paraId="4099FD35" w14:textId="77777777" w:rsidR="00705ED8" w:rsidRPr="002046A5" w:rsidRDefault="00705ED8" w:rsidP="000C0E06">
            <w:pPr>
              <w:numPr>
                <w:ilvl w:val="0"/>
                <w:numId w:val="27"/>
              </w:numPr>
              <w:tabs>
                <w:tab w:val="left" w:pos="769"/>
              </w:tabs>
              <w:rPr>
                <w:rFonts w:ascii="Times New Roman" w:hAnsi="Times New Roman" w:cs="Times New Roman"/>
                <w:sz w:val="18"/>
                <w:szCs w:val="18"/>
                <w:lang w:val="it-IT"/>
              </w:rPr>
            </w:pPr>
            <w:r w:rsidRPr="002046A5">
              <w:rPr>
                <w:rFonts w:ascii="Times New Roman" w:hAnsi="Times New Roman" w:cs="Times New Roman"/>
                <w:sz w:val="18"/>
                <w:szCs w:val="18"/>
                <w:lang w:val="it-IT"/>
              </w:rPr>
              <w:t>Uloga anđela u stvaranju svijeta.</w:t>
            </w:r>
          </w:p>
          <w:p w14:paraId="6E93ACBF" w14:textId="77777777" w:rsidR="00705ED8" w:rsidRPr="002046A5" w:rsidRDefault="00705ED8" w:rsidP="000C0E06">
            <w:pPr>
              <w:numPr>
                <w:ilvl w:val="0"/>
                <w:numId w:val="27"/>
              </w:numPr>
              <w:tabs>
                <w:tab w:val="left" w:pos="769"/>
              </w:tabs>
              <w:rPr>
                <w:rFonts w:ascii="Times New Roman" w:hAnsi="Times New Roman" w:cs="Times New Roman"/>
                <w:sz w:val="18"/>
                <w:szCs w:val="18"/>
              </w:rPr>
            </w:pPr>
            <w:r w:rsidRPr="002046A5">
              <w:rPr>
                <w:rFonts w:ascii="Times New Roman" w:hAnsi="Times New Roman" w:cs="Times New Roman"/>
                <w:sz w:val="18"/>
                <w:szCs w:val="18"/>
              </w:rPr>
              <w:t>Angelofanija i teofanija.</w:t>
            </w:r>
          </w:p>
          <w:p w14:paraId="32571B11" w14:textId="77777777" w:rsidR="00705ED8" w:rsidRPr="002046A5" w:rsidRDefault="00705ED8" w:rsidP="000C0E06">
            <w:pPr>
              <w:numPr>
                <w:ilvl w:val="0"/>
                <w:numId w:val="27"/>
              </w:numPr>
              <w:tabs>
                <w:tab w:val="left" w:pos="769"/>
              </w:tabs>
              <w:rPr>
                <w:rFonts w:ascii="Times New Roman" w:hAnsi="Times New Roman" w:cs="Times New Roman"/>
                <w:sz w:val="18"/>
                <w:szCs w:val="18"/>
                <w:lang w:val="it-IT"/>
              </w:rPr>
            </w:pPr>
            <w:r w:rsidRPr="002046A5">
              <w:rPr>
                <w:rFonts w:ascii="Times New Roman" w:hAnsi="Times New Roman" w:cs="Times New Roman"/>
                <w:sz w:val="18"/>
                <w:szCs w:val="18"/>
                <w:lang w:val="it-IT"/>
              </w:rPr>
              <w:t>Uloga anđela u spasenju i ispunjavanju Božje volje.</w:t>
            </w:r>
          </w:p>
          <w:p w14:paraId="52B6226F" w14:textId="77777777" w:rsidR="00705ED8" w:rsidRPr="002046A5" w:rsidRDefault="00705ED8" w:rsidP="000C0E06">
            <w:pPr>
              <w:numPr>
                <w:ilvl w:val="0"/>
                <w:numId w:val="27"/>
              </w:numPr>
              <w:tabs>
                <w:tab w:val="left" w:pos="769"/>
              </w:tabs>
              <w:rPr>
                <w:rFonts w:ascii="Times New Roman" w:hAnsi="Times New Roman" w:cs="Times New Roman"/>
                <w:sz w:val="18"/>
                <w:szCs w:val="18"/>
                <w:lang w:val="it-IT"/>
              </w:rPr>
            </w:pPr>
            <w:r w:rsidRPr="002046A5">
              <w:rPr>
                <w:rFonts w:ascii="Times New Roman" w:hAnsi="Times New Roman" w:cs="Times New Roman"/>
                <w:sz w:val="18"/>
                <w:szCs w:val="18"/>
                <w:lang w:val="it-IT"/>
              </w:rPr>
              <w:t>Što su ili tko su demoni?</w:t>
            </w:r>
          </w:p>
          <w:p w14:paraId="3053CC33" w14:textId="77777777" w:rsidR="00705ED8" w:rsidRPr="002046A5" w:rsidRDefault="00705ED8" w:rsidP="000C0E06">
            <w:pPr>
              <w:numPr>
                <w:ilvl w:val="0"/>
                <w:numId w:val="27"/>
              </w:numPr>
              <w:tabs>
                <w:tab w:val="left" w:pos="769"/>
              </w:tabs>
              <w:rPr>
                <w:rFonts w:ascii="Times New Roman" w:hAnsi="Times New Roman" w:cs="Times New Roman"/>
                <w:sz w:val="18"/>
                <w:szCs w:val="18"/>
              </w:rPr>
            </w:pPr>
            <w:r w:rsidRPr="002046A5">
              <w:rPr>
                <w:rFonts w:ascii="Times New Roman" w:hAnsi="Times New Roman" w:cs="Times New Roman"/>
                <w:sz w:val="18"/>
                <w:szCs w:val="18"/>
              </w:rPr>
              <w:t>Grijeh anđela?</w:t>
            </w:r>
          </w:p>
          <w:p w14:paraId="19CD8C22" w14:textId="77777777" w:rsidR="00705ED8" w:rsidRPr="002046A5" w:rsidRDefault="00705ED8" w:rsidP="000C0E06">
            <w:pPr>
              <w:numPr>
                <w:ilvl w:val="0"/>
                <w:numId w:val="27"/>
              </w:numPr>
              <w:tabs>
                <w:tab w:val="left" w:pos="769"/>
              </w:tabs>
              <w:rPr>
                <w:rFonts w:ascii="Times New Roman" w:hAnsi="Times New Roman" w:cs="Times New Roman"/>
                <w:sz w:val="18"/>
                <w:szCs w:val="18"/>
              </w:rPr>
            </w:pPr>
            <w:r w:rsidRPr="002046A5">
              <w:rPr>
                <w:rFonts w:ascii="Times New Roman" w:hAnsi="Times New Roman" w:cs="Times New Roman"/>
                <w:sz w:val="18"/>
                <w:szCs w:val="18"/>
              </w:rPr>
              <w:t>Svijet demona.</w:t>
            </w:r>
          </w:p>
          <w:p w14:paraId="7D85B264" w14:textId="77777777" w:rsidR="00705ED8" w:rsidRPr="002046A5" w:rsidRDefault="00705ED8" w:rsidP="000C0E06">
            <w:pPr>
              <w:numPr>
                <w:ilvl w:val="0"/>
                <w:numId w:val="27"/>
              </w:numPr>
              <w:tabs>
                <w:tab w:val="left" w:pos="769"/>
              </w:tabs>
              <w:rPr>
                <w:rFonts w:ascii="Times New Roman" w:hAnsi="Times New Roman" w:cs="Times New Roman"/>
                <w:sz w:val="18"/>
                <w:szCs w:val="18"/>
                <w:lang w:val="it-IT"/>
              </w:rPr>
            </w:pPr>
            <w:r w:rsidRPr="002046A5">
              <w:rPr>
                <w:rFonts w:ascii="Times New Roman" w:hAnsi="Times New Roman" w:cs="Times New Roman"/>
                <w:sz w:val="18"/>
                <w:szCs w:val="18"/>
                <w:lang w:val="it-IT"/>
              </w:rPr>
              <w:t>Čovjek između anđela i demona (anđeo čuvar).</w:t>
            </w:r>
          </w:p>
          <w:p w14:paraId="0D198F75" w14:textId="77777777" w:rsidR="00705ED8" w:rsidRPr="002046A5" w:rsidRDefault="00705ED8" w:rsidP="000C0E06">
            <w:pPr>
              <w:numPr>
                <w:ilvl w:val="0"/>
                <w:numId w:val="27"/>
              </w:numPr>
              <w:tabs>
                <w:tab w:val="left" w:pos="769"/>
              </w:tabs>
              <w:rPr>
                <w:rFonts w:ascii="Times New Roman" w:hAnsi="Times New Roman" w:cs="Times New Roman"/>
                <w:sz w:val="18"/>
                <w:szCs w:val="18"/>
              </w:rPr>
            </w:pPr>
            <w:r w:rsidRPr="002046A5">
              <w:rPr>
                <w:rFonts w:ascii="Times New Roman" w:hAnsi="Times New Roman" w:cs="Times New Roman"/>
                <w:sz w:val="18"/>
                <w:szCs w:val="18"/>
              </w:rPr>
              <w:t xml:space="preserve">Kristova pobjeda nad demonima. </w:t>
            </w:r>
          </w:p>
          <w:p w14:paraId="28A128FD" w14:textId="77777777" w:rsidR="00705ED8" w:rsidRPr="002046A5" w:rsidRDefault="00705ED8" w:rsidP="000C0E06">
            <w:pPr>
              <w:tabs>
                <w:tab w:val="left" w:pos="1218"/>
              </w:tabs>
              <w:spacing w:before="20" w:after="20"/>
              <w:rPr>
                <w:rFonts w:ascii="Times New Roman" w:eastAsia="MS Gothic" w:hAnsi="Times New Roman" w:cs="Times New Roman"/>
                <w:sz w:val="18"/>
              </w:rPr>
            </w:pPr>
            <w:r w:rsidRPr="002046A5">
              <w:rPr>
                <w:rFonts w:ascii="Times New Roman" w:hAnsi="Times New Roman" w:cs="Times New Roman"/>
                <w:sz w:val="18"/>
                <w:szCs w:val="18"/>
              </w:rPr>
              <w:t xml:space="preserve">        15.   Razlikovanje duhova.</w:t>
            </w:r>
          </w:p>
        </w:tc>
      </w:tr>
      <w:tr w:rsidR="00705ED8" w:rsidRPr="002046A5" w14:paraId="0FA7997B" w14:textId="77777777" w:rsidTr="000C0E06">
        <w:tc>
          <w:tcPr>
            <w:tcW w:w="1801" w:type="dxa"/>
            <w:shd w:val="clear" w:color="auto" w:fill="F2F2F2"/>
          </w:tcPr>
          <w:p w14:paraId="3A55A7B2" w14:textId="77777777" w:rsidR="00705ED8" w:rsidRPr="002046A5" w:rsidRDefault="00705ED8" w:rsidP="000C0E06">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Obvezna literatura</w:t>
            </w:r>
          </w:p>
        </w:tc>
        <w:tc>
          <w:tcPr>
            <w:tcW w:w="7487" w:type="dxa"/>
            <w:gridSpan w:val="30"/>
          </w:tcPr>
          <w:p w14:paraId="030F2E49" w14:textId="77777777" w:rsidR="00705ED8" w:rsidRPr="002046A5" w:rsidRDefault="00705ED8" w:rsidP="000C0E06">
            <w:pPr>
              <w:tabs>
                <w:tab w:val="left" w:pos="1218"/>
              </w:tabs>
              <w:spacing w:before="20" w:after="20"/>
              <w:rPr>
                <w:rFonts w:ascii="Times New Roman" w:eastAsia="Times New Roman" w:hAnsi="Times New Roman" w:cs="Times New Roman"/>
                <w:color w:val="000000"/>
                <w:sz w:val="18"/>
                <w:szCs w:val="18"/>
              </w:rPr>
            </w:pPr>
            <w:r w:rsidRPr="002046A5">
              <w:rPr>
                <w:rFonts w:ascii="Times New Roman" w:eastAsia="Times New Roman" w:hAnsi="Times New Roman" w:cs="Times New Roman"/>
                <w:color w:val="000000"/>
                <w:sz w:val="18"/>
                <w:szCs w:val="18"/>
              </w:rPr>
              <w:t xml:space="preserve">Jadranka Brnčić, </w:t>
            </w:r>
            <w:r w:rsidRPr="002046A5">
              <w:rPr>
                <w:rFonts w:ascii="Times New Roman" w:eastAsia="Times New Roman" w:hAnsi="Times New Roman" w:cs="Times New Roman"/>
                <w:i/>
                <w:color w:val="000000"/>
                <w:sz w:val="18"/>
                <w:szCs w:val="18"/>
              </w:rPr>
              <w:t>Anđeli</w:t>
            </w:r>
            <w:r w:rsidRPr="002046A5">
              <w:rPr>
                <w:rFonts w:ascii="Times New Roman" w:eastAsia="Times New Roman" w:hAnsi="Times New Roman" w:cs="Times New Roman"/>
                <w:color w:val="000000"/>
                <w:sz w:val="18"/>
                <w:szCs w:val="18"/>
              </w:rPr>
              <w:t>, Kršćanska sadašnjost, Zagreb, 2003.</w:t>
            </w:r>
          </w:p>
          <w:p w14:paraId="786F5918" w14:textId="77777777" w:rsidR="00705ED8" w:rsidRPr="002046A5" w:rsidRDefault="00705ED8" w:rsidP="000C0E06">
            <w:pPr>
              <w:tabs>
                <w:tab w:val="left" w:pos="1218"/>
              </w:tabs>
              <w:spacing w:before="20" w:after="20"/>
              <w:rPr>
                <w:rFonts w:ascii="Times New Roman" w:eastAsia="Times New Roman" w:hAnsi="Times New Roman" w:cs="Times New Roman"/>
                <w:color w:val="000000"/>
                <w:sz w:val="18"/>
                <w:szCs w:val="18"/>
                <w:lang w:val="it-IT"/>
              </w:rPr>
            </w:pPr>
            <w:r w:rsidRPr="002046A5">
              <w:rPr>
                <w:rFonts w:ascii="Times New Roman" w:eastAsia="Times New Roman" w:hAnsi="Times New Roman" w:cs="Times New Roman"/>
                <w:color w:val="000000"/>
                <w:sz w:val="18"/>
                <w:szCs w:val="18"/>
                <w:lang w:val="it-IT"/>
              </w:rPr>
              <w:t xml:space="preserve">Paul O'Sullivan, </w:t>
            </w:r>
            <w:r w:rsidRPr="002046A5">
              <w:rPr>
                <w:rFonts w:ascii="Times New Roman" w:eastAsia="Times New Roman" w:hAnsi="Times New Roman" w:cs="Times New Roman"/>
                <w:i/>
                <w:color w:val="000000"/>
                <w:sz w:val="18"/>
                <w:szCs w:val="18"/>
                <w:lang w:val="it-IT"/>
              </w:rPr>
              <w:t>Sve o anđelima</w:t>
            </w:r>
            <w:r w:rsidRPr="002046A5">
              <w:rPr>
                <w:rFonts w:ascii="Times New Roman" w:eastAsia="Times New Roman" w:hAnsi="Times New Roman" w:cs="Times New Roman"/>
                <w:color w:val="000000"/>
                <w:sz w:val="18"/>
                <w:szCs w:val="18"/>
                <w:lang w:val="it-IT"/>
              </w:rPr>
              <w:t>, Verbum, Split, 2012.</w:t>
            </w:r>
          </w:p>
          <w:p w14:paraId="62B9DEDC" w14:textId="77777777" w:rsidR="00705ED8" w:rsidRPr="002046A5" w:rsidRDefault="00705ED8" w:rsidP="000C0E06">
            <w:pPr>
              <w:tabs>
                <w:tab w:val="left" w:pos="1218"/>
              </w:tabs>
              <w:spacing w:before="20" w:after="20"/>
              <w:rPr>
                <w:rFonts w:ascii="Times New Roman" w:eastAsia="MS Gothic" w:hAnsi="Times New Roman" w:cs="Times New Roman"/>
                <w:sz w:val="18"/>
                <w:szCs w:val="18"/>
              </w:rPr>
            </w:pPr>
            <w:r w:rsidRPr="002046A5">
              <w:rPr>
                <w:rFonts w:ascii="Times New Roman" w:eastAsia="Times New Roman" w:hAnsi="Times New Roman" w:cs="Times New Roman"/>
                <w:color w:val="000000"/>
                <w:sz w:val="18"/>
                <w:szCs w:val="18"/>
              </w:rPr>
              <w:t xml:space="preserve">Egon von Petersdorff, </w:t>
            </w:r>
            <w:r w:rsidRPr="002046A5">
              <w:rPr>
                <w:rFonts w:ascii="Times New Roman" w:eastAsia="Times New Roman" w:hAnsi="Times New Roman" w:cs="Times New Roman"/>
                <w:i/>
                <w:color w:val="000000"/>
                <w:sz w:val="18"/>
                <w:szCs w:val="18"/>
              </w:rPr>
              <w:t>Demoni, vještice, spiritisti</w:t>
            </w:r>
            <w:r w:rsidRPr="002046A5">
              <w:rPr>
                <w:rFonts w:ascii="Times New Roman" w:eastAsia="Times New Roman" w:hAnsi="Times New Roman" w:cs="Times New Roman"/>
                <w:color w:val="000000"/>
                <w:sz w:val="18"/>
                <w:szCs w:val="18"/>
              </w:rPr>
              <w:t>, Verbum, Split, 2012.</w:t>
            </w:r>
          </w:p>
        </w:tc>
      </w:tr>
      <w:tr w:rsidR="00705ED8" w:rsidRPr="002046A5" w14:paraId="04A4A46F" w14:textId="77777777" w:rsidTr="000C0E06">
        <w:tc>
          <w:tcPr>
            <w:tcW w:w="1801" w:type="dxa"/>
            <w:shd w:val="clear" w:color="auto" w:fill="F2F2F2"/>
          </w:tcPr>
          <w:p w14:paraId="2BB7CB51" w14:textId="77777777" w:rsidR="00705ED8" w:rsidRPr="002046A5" w:rsidRDefault="00705ED8" w:rsidP="000C0E06">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 xml:space="preserve">Dodatna literatura </w:t>
            </w:r>
          </w:p>
        </w:tc>
        <w:tc>
          <w:tcPr>
            <w:tcW w:w="7487" w:type="dxa"/>
            <w:gridSpan w:val="30"/>
          </w:tcPr>
          <w:p w14:paraId="44FFAEC7" w14:textId="77777777" w:rsidR="00705ED8" w:rsidRPr="002046A5" w:rsidRDefault="00705ED8" w:rsidP="000C0E06">
            <w:pPr>
              <w:tabs>
                <w:tab w:val="left" w:pos="2820"/>
              </w:tabs>
              <w:rPr>
                <w:rFonts w:ascii="Times New Roman" w:eastAsia="Times New Roman" w:hAnsi="Times New Roman" w:cs="Times New Roman"/>
                <w:sz w:val="18"/>
                <w:szCs w:val="18"/>
                <w:lang w:val="it-IT"/>
              </w:rPr>
            </w:pPr>
            <w:r w:rsidRPr="002046A5">
              <w:rPr>
                <w:rFonts w:ascii="Times New Roman" w:eastAsia="Times New Roman" w:hAnsi="Times New Roman" w:cs="Times New Roman"/>
                <w:sz w:val="18"/>
                <w:szCs w:val="18"/>
                <w:lang w:val="it-IT"/>
              </w:rPr>
              <w:t xml:space="preserve">Basilea Schlink, </w:t>
            </w:r>
            <w:r w:rsidRPr="002046A5">
              <w:rPr>
                <w:rFonts w:ascii="Times New Roman" w:eastAsia="Times New Roman" w:hAnsi="Times New Roman" w:cs="Times New Roman"/>
                <w:i/>
                <w:sz w:val="18"/>
                <w:szCs w:val="18"/>
                <w:lang w:val="it-IT"/>
              </w:rPr>
              <w:t>Kraljevstva anđela i demona</w:t>
            </w:r>
            <w:r w:rsidRPr="002046A5">
              <w:rPr>
                <w:rFonts w:ascii="Times New Roman" w:eastAsia="Times New Roman" w:hAnsi="Times New Roman" w:cs="Times New Roman"/>
                <w:sz w:val="18"/>
                <w:szCs w:val="18"/>
                <w:lang w:val="it-IT"/>
              </w:rPr>
              <w:t>, Upt, Đakovo, 2007.</w:t>
            </w:r>
          </w:p>
          <w:p w14:paraId="1FE0E5A8" w14:textId="77777777" w:rsidR="00705ED8" w:rsidRPr="002046A5" w:rsidRDefault="00705ED8" w:rsidP="000C0E06">
            <w:pPr>
              <w:tabs>
                <w:tab w:val="left" w:pos="2820"/>
              </w:tabs>
              <w:rPr>
                <w:rFonts w:ascii="Times New Roman" w:eastAsia="Times New Roman" w:hAnsi="Times New Roman" w:cs="Times New Roman"/>
                <w:sz w:val="18"/>
                <w:szCs w:val="18"/>
              </w:rPr>
            </w:pPr>
            <w:r w:rsidRPr="002046A5">
              <w:rPr>
                <w:rFonts w:ascii="Times New Roman" w:eastAsia="Times New Roman" w:hAnsi="Times New Roman" w:cs="Times New Roman"/>
                <w:sz w:val="18"/>
                <w:szCs w:val="18"/>
              </w:rPr>
              <w:t xml:space="preserve">Georges Huber, </w:t>
            </w:r>
            <w:r w:rsidRPr="002046A5">
              <w:rPr>
                <w:rFonts w:ascii="Times New Roman" w:eastAsia="Times New Roman" w:hAnsi="Times New Roman" w:cs="Times New Roman"/>
                <w:i/>
                <w:sz w:val="18"/>
                <w:szCs w:val="18"/>
              </w:rPr>
              <w:t>Moj će anđeo ići pred tobom</w:t>
            </w:r>
            <w:r w:rsidRPr="002046A5">
              <w:rPr>
                <w:rFonts w:ascii="Times New Roman" w:eastAsia="Times New Roman" w:hAnsi="Times New Roman" w:cs="Times New Roman"/>
                <w:sz w:val="18"/>
                <w:szCs w:val="18"/>
              </w:rPr>
              <w:t>, HKD sv. Jeronima, Zagreb, 2004.</w:t>
            </w:r>
          </w:p>
          <w:p w14:paraId="11D71DF3" w14:textId="77777777" w:rsidR="00705ED8" w:rsidRPr="002046A5" w:rsidRDefault="00705ED8" w:rsidP="000C0E06">
            <w:pPr>
              <w:tabs>
                <w:tab w:val="left" w:pos="1218"/>
              </w:tabs>
              <w:spacing w:before="20" w:after="20"/>
              <w:rPr>
                <w:rFonts w:ascii="Times New Roman" w:eastAsia="MS Gothic" w:hAnsi="Times New Roman" w:cs="Times New Roman"/>
                <w:sz w:val="18"/>
                <w:szCs w:val="18"/>
              </w:rPr>
            </w:pPr>
            <w:r w:rsidRPr="002046A5">
              <w:rPr>
                <w:rFonts w:ascii="Times New Roman" w:eastAsia="Times New Roman" w:hAnsi="Times New Roman" w:cs="Times New Roman"/>
                <w:sz w:val="18"/>
                <w:szCs w:val="18"/>
              </w:rPr>
              <w:t xml:space="preserve">Jane Williams, </w:t>
            </w:r>
            <w:r w:rsidRPr="002046A5">
              <w:rPr>
                <w:rFonts w:ascii="Times New Roman" w:eastAsia="Times New Roman" w:hAnsi="Times New Roman" w:cs="Times New Roman"/>
                <w:i/>
                <w:sz w:val="18"/>
                <w:szCs w:val="18"/>
              </w:rPr>
              <w:t>Anđeli,</w:t>
            </w:r>
            <w:r w:rsidRPr="002046A5">
              <w:rPr>
                <w:rFonts w:ascii="Times New Roman" w:eastAsia="Times New Roman" w:hAnsi="Times New Roman" w:cs="Times New Roman"/>
                <w:sz w:val="18"/>
                <w:szCs w:val="18"/>
              </w:rPr>
              <w:t xml:space="preserve"> Kršćanska sadašnjost, Zagreb, 2008.</w:t>
            </w:r>
          </w:p>
        </w:tc>
      </w:tr>
      <w:tr w:rsidR="00705ED8" w:rsidRPr="002046A5" w14:paraId="26808F16" w14:textId="77777777" w:rsidTr="000C0E06">
        <w:tc>
          <w:tcPr>
            <w:tcW w:w="1801" w:type="dxa"/>
            <w:shd w:val="clear" w:color="auto" w:fill="F2F2F2"/>
          </w:tcPr>
          <w:p w14:paraId="3B44EFCB" w14:textId="77777777" w:rsidR="00705ED8" w:rsidRPr="002046A5" w:rsidRDefault="00705ED8" w:rsidP="000C0E06">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 xml:space="preserve">Mrežni izvori </w:t>
            </w:r>
          </w:p>
        </w:tc>
        <w:tc>
          <w:tcPr>
            <w:tcW w:w="7487" w:type="dxa"/>
            <w:gridSpan w:val="30"/>
          </w:tcPr>
          <w:p w14:paraId="5EB024CC" w14:textId="77777777" w:rsidR="00705ED8" w:rsidRPr="002046A5" w:rsidRDefault="00705ED8" w:rsidP="000C0E06">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hrcak.srce.hr</w:t>
            </w:r>
          </w:p>
        </w:tc>
      </w:tr>
      <w:tr w:rsidR="00705ED8" w:rsidRPr="002046A5" w14:paraId="3D81799F" w14:textId="77777777" w:rsidTr="000C0E06">
        <w:tc>
          <w:tcPr>
            <w:tcW w:w="1801" w:type="dxa"/>
            <w:vMerge w:val="restart"/>
            <w:shd w:val="clear" w:color="auto" w:fill="F2F2F2"/>
            <w:vAlign w:val="center"/>
          </w:tcPr>
          <w:p w14:paraId="2CFE04D4" w14:textId="77777777" w:rsidR="00705ED8" w:rsidRPr="002046A5" w:rsidRDefault="00705ED8" w:rsidP="000C0E06">
            <w:pPr>
              <w:spacing w:before="20" w:after="20"/>
              <w:rPr>
                <w:rFonts w:ascii="Times New Roman" w:eastAsia="Calibri" w:hAnsi="Times New Roman" w:cs="Times New Roman"/>
                <w:b/>
                <w:sz w:val="18"/>
                <w:lang w:val="it-IT"/>
              </w:rPr>
            </w:pPr>
            <w:r w:rsidRPr="002046A5">
              <w:rPr>
                <w:rFonts w:ascii="Times New Roman" w:eastAsia="Calibri" w:hAnsi="Times New Roman" w:cs="Times New Roman"/>
                <w:b/>
                <w:sz w:val="18"/>
                <w:lang w:val="it-IT"/>
              </w:rPr>
              <w:t>Provjera ishoda učenja (prema uputama AZVO)</w:t>
            </w:r>
          </w:p>
        </w:tc>
        <w:tc>
          <w:tcPr>
            <w:tcW w:w="5754" w:type="dxa"/>
            <w:gridSpan w:val="25"/>
          </w:tcPr>
          <w:p w14:paraId="280BF795" w14:textId="77777777" w:rsidR="00705ED8" w:rsidRPr="002046A5" w:rsidRDefault="00705ED8" w:rsidP="000C0E06">
            <w:pPr>
              <w:tabs>
                <w:tab w:val="left" w:pos="1218"/>
              </w:tabs>
              <w:spacing w:before="20" w:after="20"/>
              <w:jc w:val="center"/>
              <w:rPr>
                <w:rFonts w:ascii="Times New Roman" w:eastAsia="MS Gothic" w:hAnsi="Times New Roman" w:cs="Times New Roman"/>
                <w:sz w:val="18"/>
              </w:rPr>
            </w:pPr>
            <w:r w:rsidRPr="002046A5">
              <w:rPr>
                <w:rFonts w:ascii="Times New Roman" w:eastAsia="Calibri" w:hAnsi="Times New Roman" w:cs="Times New Roman"/>
                <w:sz w:val="18"/>
                <w:szCs w:val="18"/>
                <w:lang w:eastAsia="hr-HR"/>
              </w:rPr>
              <w:t>Samo završni ispit</w:t>
            </w:r>
          </w:p>
        </w:tc>
        <w:tc>
          <w:tcPr>
            <w:tcW w:w="1733" w:type="dxa"/>
            <w:gridSpan w:val="5"/>
          </w:tcPr>
          <w:p w14:paraId="6E25DC4D" w14:textId="77777777" w:rsidR="00705ED8" w:rsidRPr="002046A5" w:rsidRDefault="00705ED8" w:rsidP="000C0E06">
            <w:pPr>
              <w:tabs>
                <w:tab w:val="left" w:pos="1218"/>
              </w:tabs>
              <w:spacing w:before="20" w:after="20"/>
              <w:jc w:val="center"/>
              <w:rPr>
                <w:rFonts w:ascii="Times New Roman" w:eastAsia="MS Gothic" w:hAnsi="Times New Roman" w:cs="Times New Roman"/>
                <w:sz w:val="18"/>
              </w:rPr>
            </w:pPr>
          </w:p>
        </w:tc>
      </w:tr>
      <w:tr w:rsidR="00705ED8" w:rsidRPr="002046A5" w14:paraId="0C92065A" w14:textId="77777777" w:rsidTr="000C0E06">
        <w:tc>
          <w:tcPr>
            <w:tcW w:w="1801" w:type="dxa"/>
            <w:vMerge/>
            <w:shd w:val="clear" w:color="auto" w:fill="F2F2F2"/>
          </w:tcPr>
          <w:p w14:paraId="2B23A826" w14:textId="77777777" w:rsidR="00705ED8" w:rsidRPr="002046A5" w:rsidRDefault="00705ED8" w:rsidP="000C0E06">
            <w:pPr>
              <w:spacing w:before="20" w:after="20"/>
              <w:rPr>
                <w:rFonts w:ascii="Times New Roman" w:eastAsia="Calibri" w:hAnsi="Times New Roman" w:cs="Times New Roman"/>
                <w:b/>
                <w:sz w:val="18"/>
              </w:rPr>
            </w:pPr>
          </w:p>
        </w:tc>
        <w:tc>
          <w:tcPr>
            <w:tcW w:w="2080" w:type="dxa"/>
            <w:gridSpan w:val="11"/>
            <w:vAlign w:val="center"/>
          </w:tcPr>
          <w:p w14:paraId="11F6760D" w14:textId="77777777" w:rsidR="00705ED8" w:rsidRPr="002046A5" w:rsidRDefault="008B0121" w:rsidP="000C0E06">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699432646"/>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r w:rsidR="00705ED8" w:rsidRPr="002046A5">
              <w:rPr>
                <w:rFonts w:ascii="Times New Roman" w:eastAsia="Calibri" w:hAnsi="Times New Roman" w:cs="Times New Roman"/>
                <w:sz w:val="18"/>
                <w:szCs w:val="18"/>
                <w:lang w:eastAsia="hr-HR"/>
              </w:rPr>
              <w:t>završni</w:t>
            </w:r>
          </w:p>
          <w:p w14:paraId="371B85B3" w14:textId="77777777" w:rsidR="00705ED8" w:rsidRPr="002046A5" w:rsidRDefault="00705ED8" w:rsidP="000C0E06">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Times New Roman" w:eastAsia="Calibri" w:hAnsi="Times New Roman" w:cs="Times New Roman"/>
                <w:sz w:val="18"/>
                <w:szCs w:val="18"/>
                <w:lang w:eastAsia="hr-HR"/>
              </w:rPr>
              <w:t>pismeni ispit</w:t>
            </w:r>
          </w:p>
        </w:tc>
        <w:tc>
          <w:tcPr>
            <w:tcW w:w="1862" w:type="dxa"/>
            <w:gridSpan w:val="7"/>
            <w:vAlign w:val="center"/>
          </w:tcPr>
          <w:p w14:paraId="35E4E79D" w14:textId="77777777" w:rsidR="00705ED8" w:rsidRPr="002046A5" w:rsidRDefault="008B0121" w:rsidP="000C0E06">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877585417"/>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r w:rsidR="00705ED8" w:rsidRPr="002046A5">
              <w:rPr>
                <w:rFonts w:ascii="Times New Roman" w:eastAsia="Calibri" w:hAnsi="Times New Roman" w:cs="Times New Roman"/>
                <w:sz w:val="18"/>
                <w:szCs w:val="18"/>
                <w:lang w:eastAsia="hr-HR"/>
              </w:rPr>
              <w:t>završni</w:t>
            </w:r>
          </w:p>
          <w:p w14:paraId="299645BB" w14:textId="77777777" w:rsidR="00705ED8" w:rsidRPr="002046A5" w:rsidRDefault="00705ED8" w:rsidP="000C0E06">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Times New Roman" w:eastAsia="Calibri" w:hAnsi="Times New Roman" w:cs="Times New Roman"/>
                <w:sz w:val="18"/>
                <w:szCs w:val="18"/>
                <w:lang w:eastAsia="hr-HR"/>
              </w:rPr>
              <w:t>usmeni ispit</w:t>
            </w:r>
          </w:p>
        </w:tc>
        <w:tc>
          <w:tcPr>
            <w:tcW w:w="1812" w:type="dxa"/>
            <w:gridSpan w:val="7"/>
            <w:vAlign w:val="center"/>
          </w:tcPr>
          <w:p w14:paraId="04FDECA8" w14:textId="77777777" w:rsidR="00705ED8" w:rsidRPr="002046A5" w:rsidRDefault="008B0121" w:rsidP="000C0E06">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sdt>
              <w:sdtPr>
                <w:rPr>
                  <w:rFonts w:ascii="Times New Roman" w:eastAsia="Calibri" w:hAnsi="Times New Roman" w:cs="Times New Roman"/>
                  <w:sz w:val="18"/>
                  <w:lang w:val="it-IT"/>
                </w:rPr>
                <w:id w:val="-1435513476"/>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lang w:val="it-IT"/>
                  </w:rPr>
                  <w:t>☐</w:t>
                </w:r>
              </w:sdtContent>
            </w:sdt>
            <w:r w:rsidR="00705ED8" w:rsidRPr="002046A5">
              <w:rPr>
                <w:rFonts w:ascii="Times New Roman" w:eastAsia="Calibri" w:hAnsi="Times New Roman" w:cs="Times New Roman"/>
                <w:sz w:val="18"/>
                <w:lang w:val="it-IT"/>
              </w:rPr>
              <w:t xml:space="preserve"> </w:t>
            </w:r>
            <w:r w:rsidR="00705ED8" w:rsidRPr="002046A5">
              <w:rPr>
                <w:rFonts w:ascii="Times New Roman" w:eastAsia="Calibri" w:hAnsi="Times New Roman" w:cs="Times New Roman"/>
                <w:sz w:val="18"/>
                <w:szCs w:val="18"/>
                <w:lang w:val="it-IT" w:eastAsia="hr-HR"/>
              </w:rPr>
              <w:t>pismeni i usmeni završni ispit</w:t>
            </w:r>
          </w:p>
        </w:tc>
        <w:tc>
          <w:tcPr>
            <w:tcW w:w="1733" w:type="dxa"/>
            <w:gridSpan w:val="5"/>
            <w:vAlign w:val="center"/>
          </w:tcPr>
          <w:p w14:paraId="1C6C94B8" w14:textId="77777777" w:rsidR="00705ED8" w:rsidRPr="002046A5" w:rsidRDefault="008B0121" w:rsidP="000C0E06">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sdt>
              <w:sdtPr>
                <w:rPr>
                  <w:rFonts w:ascii="Times New Roman" w:eastAsia="Calibri" w:hAnsi="Times New Roman" w:cs="Times New Roman"/>
                  <w:sz w:val="18"/>
                  <w:lang w:val="it-IT"/>
                </w:rPr>
                <w:id w:val="-2107574508"/>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lang w:val="it-IT"/>
                  </w:rPr>
                  <w:t>☐</w:t>
                </w:r>
              </w:sdtContent>
            </w:sdt>
            <w:r w:rsidR="00705ED8" w:rsidRPr="002046A5">
              <w:rPr>
                <w:rFonts w:ascii="Times New Roman" w:eastAsia="Calibri" w:hAnsi="Times New Roman" w:cs="Times New Roman"/>
                <w:sz w:val="18"/>
                <w:lang w:val="it-IT"/>
              </w:rPr>
              <w:t xml:space="preserve"> </w:t>
            </w:r>
            <w:r w:rsidR="00705ED8" w:rsidRPr="002046A5">
              <w:rPr>
                <w:rFonts w:ascii="Times New Roman" w:eastAsia="Calibri" w:hAnsi="Times New Roman" w:cs="Times New Roman"/>
                <w:sz w:val="18"/>
                <w:szCs w:val="18"/>
                <w:lang w:val="it-IT" w:eastAsia="hr-HR"/>
              </w:rPr>
              <w:t>praktični rad i završni ispit</w:t>
            </w:r>
          </w:p>
        </w:tc>
      </w:tr>
      <w:tr w:rsidR="00705ED8" w:rsidRPr="002046A5" w14:paraId="4078AF4C" w14:textId="77777777" w:rsidTr="000C0E06">
        <w:tc>
          <w:tcPr>
            <w:tcW w:w="1801" w:type="dxa"/>
            <w:vMerge/>
            <w:shd w:val="clear" w:color="auto" w:fill="F2F2F2"/>
          </w:tcPr>
          <w:p w14:paraId="590A6450" w14:textId="77777777" w:rsidR="00705ED8" w:rsidRPr="002046A5" w:rsidRDefault="00705ED8" w:rsidP="000C0E06">
            <w:pPr>
              <w:spacing w:before="20" w:after="20"/>
              <w:rPr>
                <w:rFonts w:ascii="Times New Roman" w:eastAsia="Calibri" w:hAnsi="Times New Roman" w:cs="Times New Roman"/>
                <w:b/>
                <w:sz w:val="18"/>
                <w:lang w:val="it-IT"/>
              </w:rPr>
            </w:pPr>
          </w:p>
        </w:tc>
        <w:tc>
          <w:tcPr>
            <w:tcW w:w="1383" w:type="dxa"/>
            <w:gridSpan w:val="6"/>
            <w:vAlign w:val="center"/>
          </w:tcPr>
          <w:p w14:paraId="7EB7450C" w14:textId="77777777" w:rsidR="00705ED8" w:rsidRPr="002046A5" w:rsidRDefault="008B0121" w:rsidP="000C0E06">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861400963"/>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r w:rsidR="00705ED8" w:rsidRPr="002046A5">
              <w:rPr>
                <w:rFonts w:ascii="Times New Roman" w:eastAsia="Calibri" w:hAnsi="Times New Roman" w:cs="Times New Roman"/>
                <w:sz w:val="18"/>
                <w:szCs w:val="18"/>
                <w:lang w:eastAsia="hr-HR"/>
              </w:rPr>
              <w:t>samo kolokvij/zadaće</w:t>
            </w:r>
          </w:p>
        </w:tc>
        <w:tc>
          <w:tcPr>
            <w:tcW w:w="1405" w:type="dxa"/>
            <w:gridSpan w:val="7"/>
            <w:vAlign w:val="center"/>
          </w:tcPr>
          <w:p w14:paraId="57E0E474" w14:textId="77777777" w:rsidR="00705ED8" w:rsidRPr="002046A5" w:rsidRDefault="008B0121" w:rsidP="000C0E06">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sdt>
              <w:sdtPr>
                <w:rPr>
                  <w:rFonts w:ascii="Times New Roman" w:eastAsia="Calibri" w:hAnsi="Times New Roman" w:cs="Times New Roman"/>
                  <w:sz w:val="18"/>
                  <w:lang w:val="it-IT"/>
                </w:rPr>
                <w:id w:val="-819738626"/>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lang w:val="it-IT"/>
                  </w:rPr>
                  <w:t>☐</w:t>
                </w:r>
              </w:sdtContent>
            </w:sdt>
            <w:r w:rsidR="00705ED8" w:rsidRPr="002046A5">
              <w:rPr>
                <w:rFonts w:ascii="Times New Roman" w:eastAsia="Calibri" w:hAnsi="Times New Roman" w:cs="Times New Roman"/>
                <w:sz w:val="18"/>
                <w:lang w:val="it-IT"/>
              </w:rPr>
              <w:t xml:space="preserve"> </w:t>
            </w:r>
            <w:r w:rsidR="00705ED8" w:rsidRPr="002046A5">
              <w:rPr>
                <w:rFonts w:ascii="Times New Roman" w:eastAsia="Calibri" w:hAnsi="Times New Roman" w:cs="Times New Roman"/>
                <w:sz w:val="18"/>
                <w:szCs w:val="18"/>
                <w:lang w:val="it-IT" w:eastAsia="hr-HR"/>
              </w:rPr>
              <w:t xml:space="preserve">kolokvij / zadaća i završni </w:t>
            </w:r>
            <w:r w:rsidR="00705ED8" w:rsidRPr="002046A5">
              <w:rPr>
                <w:rFonts w:ascii="Times New Roman" w:eastAsia="Calibri" w:hAnsi="Times New Roman" w:cs="Times New Roman"/>
                <w:sz w:val="18"/>
                <w:szCs w:val="18"/>
                <w:lang w:val="it-IT" w:eastAsia="hr-HR"/>
              </w:rPr>
              <w:lastRenderedPageBreak/>
              <w:t>ispit</w:t>
            </w:r>
          </w:p>
        </w:tc>
        <w:tc>
          <w:tcPr>
            <w:tcW w:w="1154" w:type="dxa"/>
            <w:gridSpan w:val="5"/>
            <w:vAlign w:val="center"/>
          </w:tcPr>
          <w:p w14:paraId="69A92329" w14:textId="77777777" w:rsidR="00705ED8" w:rsidRPr="002046A5" w:rsidRDefault="008B0121" w:rsidP="000C0E06">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895269968"/>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r w:rsidR="00705ED8" w:rsidRPr="002046A5">
              <w:rPr>
                <w:rFonts w:ascii="Times New Roman" w:eastAsia="Calibri" w:hAnsi="Times New Roman" w:cs="Times New Roman"/>
                <w:sz w:val="18"/>
                <w:szCs w:val="18"/>
                <w:lang w:eastAsia="hr-HR"/>
              </w:rPr>
              <w:t>seminarski</w:t>
            </w:r>
          </w:p>
          <w:p w14:paraId="18B6C0C0" w14:textId="77777777" w:rsidR="00705ED8" w:rsidRPr="002046A5" w:rsidRDefault="00705ED8" w:rsidP="000C0E06">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Times New Roman" w:eastAsia="Calibri" w:hAnsi="Times New Roman" w:cs="Times New Roman"/>
                <w:sz w:val="18"/>
                <w:szCs w:val="18"/>
                <w:lang w:eastAsia="hr-HR"/>
              </w:rPr>
              <w:lastRenderedPageBreak/>
              <w:t>rad</w:t>
            </w:r>
          </w:p>
        </w:tc>
        <w:tc>
          <w:tcPr>
            <w:tcW w:w="1233" w:type="dxa"/>
            <w:gridSpan w:val="4"/>
            <w:vAlign w:val="center"/>
          </w:tcPr>
          <w:p w14:paraId="360D4BF5" w14:textId="77777777" w:rsidR="00705ED8" w:rsidRPr="002046A5" w:rsidRDefault="008B0121" w:rsidP="000C0E06">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sdt>
              <w:sdtPr>
                <w:rPr>
                  <w:rFonts w:ascii="Times New Roman" w:eastAsia="Calibri" w:hAnsi="Times New Roman" w:cs="Times New Roman"/>
                  <w:sz w:val="18"/>
                  <w:lang w:val="it-IT"/>
                </w:rPr>
                <w:id w:val="-122315477"/>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lang w:val="it-IT"/>
                  </w:rPr>
                  <w:t>☐</w:t>
                </w:r>
              </w:sdtContent>
            </w:sdt>
            <w:r w:rsidR="00705ED8" w:rsidRPr="002046A5">
              <w:rPr>
                <w:rFonts w:ascii="Times New Roman" w:eastAsia="Calibri" w:hAnsi="Times New Roman" w:cs="Times New Roman"/>
                <w:sz w:val="18"/>
                <w:lang w:val="it-IT"/>
              </w:rPr>
              <w:t xml:space="preserve"> </w:t>
            </w:r>
            <w:r w:rsidR="00705ED8" w:rsidRPr="002046A5">
              <w:rPr>
                <w:rFonts w:ascii="Times New Roman" w:eastAsia="Calibri" w:hAnsi="Times New Roman" w:cs="Times New Roman"/>
                <w:sz w:val="18"/>
                <w:szCs w:val="18"/>
                <w:lang w:val="it-IT" w:eastAsia="hr-HR"/>
              </w:rPr>
              <w:t>seminarski</w:t>
            </w:r>
          </w:p>
          <w:p w14:paraId="3727D769" w14:textId="77777777" w:rsidR="00705ED8" w:rsidRPr="002046A5" w:rsidRDefault="00705ED8" w:rsidP="000C0E06">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Times New Roman" w:eastAsia="Calibri" w:hAnsi="Times New Roman" w:cs="Times New Roman"/>
                <w:sz w:val="18"/>
                <w:szCs w:val="18"/>
                <w:lang w:val="it-IT" w:eastAsia="hr-HR"/>
              </w:rPr>
              <w:t xml:space="preserve">rad i završni </w:t>
            </w:r>
            <w:r w:rsidRPr="002046A5">
              <w:rPr>
                <w:rFonts w:ascii="Times New Roman" w:eastAsia="Calibri" w:hAnsi="Times New Roman" w:cs="Times New Roman"/>
                <w:sz w:val="18"/>
                <w:szCs w:val="18"/>
                <w:lang w:val="it-IT" w:eastAsia="hr-HR"/>
              </w:rPr>
              <w:lastRenderedPageBreak/>
              <w:t>ispit</w:t>
            </w:r>
          </w:p>
        </w:tc>
        <w:tc>
          <w:tcPr>
            <w:tcW w:w="1128" w:type="dxa"/>
            <w:gridSpan w:val="7"/>
            <w:vAlign w:val="center"/>
          </w:tcPr>
          <w:p w14:paraId="0E7FB615" w14:textId="77777777" w:rsidR="00705ED8" w:rsidRPr="002046A5" w:rsidRDefault="008B0121" w:rsidP="000C0E06">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494105269"/>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r w:rsidR="00705ED8" w:rsidRPr="002046A5">
              <w:rPr>
                <w:rFonts w:ascii="Times New Roman" w:eastAsia="Calibri" w:hAnsi="Times New Roman" w:cs="Times New Roman"/>
                <w:sz w:val="18"/>
                <w:szCs w:val="18"/>
                <w:lang w:eastAsia="hr-HR"/>
              </w:rPr>
              <w:t>praktični rad</w:t>
            </w:r>
          </w:p>
        </w:tc>
        <w:tc>
          <w:tcPr>
            <w:tcW w:w="1184" w:type="dxa"/>
            <w:vAlign w:val="center"/>
          </w:tcPr>
          <w:p w14:paraId="5478FC6C" w14:textId="77777777" w:rsidR="00705ED8" w:rsidRPr="002046A5" w:rsidRDefault="008B0121" w:rsidP="000C0E06">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649826611"/>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w:t>
            </w:r>
            <w:r w:rsidR="00705ED8" w:rsidRPr="002046A5">
              <w:rPr>
                <w:rFonts w:ascii="Times New Roman" w:eastAsia="Calibri" w:hAnsi="Times New Roman" w:cs="Times New Roman"/>
                <w:sz w:val="18"/>
                <w:szCs w:val="18"/>
                <w:lang w:eastAsia="hr-HR"/>
              </w:rPr>
              <w:t>drugi oblici</w:t>
            </w:r>
          </w:p>
        </w:tc>
      </w:tr>
      <w:tr w:rsidR="00705ED8" w:rsidRPr="002046A5" w14:paraId="4A89FB3A" w14:textId="77777777" w:rsidTr="000C0E06">
        <w:tc>
          <w:tcPr>
            <w:tcW w:w="1801" w:type="dxa"/>
            <w:shd w:val="clear" w:color="auto" w:fill="F2F2F2"/>
          </w:tcPr>
          <w:p w14:paraId="70E9DE4F" w14:textId="77777777" w:rsidR="00705ED8" w:rsidRPr="002046A5" w:rsidRDefault="00705ED8" w:rsidP="000C0E06">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Način formiranja završne ocjene (%)</w:t>
            </w:r>
          </w:p>
        </w:tc>
        <w:tc>
          <w:tcPr>
            <w:tcW w:w="7487" w:type="dxa"/>
            <w:gridSpan w:val="30"/>
            <w:vAlign w:val="center"/>
          </w:tcPr>
          <w:p w14:paraId="57026586" w14:textId="77777777" w:rsidR="00705ED8" w:rsidRPr="002046A5" w:rsidRDefault="00705ED8" w:rsidP="000C0E0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Aktivnost sudjelovanje na nastavi - 25%</w:t>
            </w:r>
          </w:p>
          <w:p w14:paraId="11FDA404" w14:textId="77777777" w:rsidR="00705ED8" w:rsidRPr="002046A5" w:rsidRDefault="00705ED8" w:rsidP="000C0E0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Usmeni ispit - 75%</w:t>
            </w:r>
          </w:p>
        </w:tc>
      </w:tr>
      <w:tr w:rsidR="00705ED8" w:rsidRPr="002046A5" w14:paraId="3429B581" w14:textId="77777777" w:rsidTr="000C0E06">
        <w:tc>
          <w:tcPr>
            <w:tcW w:w="1801" w:type="dxa"/>
            <w:vMerge w:val="restart"/>
            <w:shd w:val="clear" w:color="auto" w:fill="F2F2F2"/>
          </w:tcPr>
          <w:p w14:paraId="2A77CEBE" w14:textId="77777777" w:rsidR="00705ED8" w:rsidRPr="002046A5" w:rsidRDefault="00705ED8" w:rsidP="000C0E06">
            <w:pPr>
              <w:spacing w:before="20" w:after="20"/>
              <w:rPr>
                <w:rFonts w:ascii="Times New Roman" w:eastAsia="Calibri" w:hAnsi="Times New Roman" w:cs="Times New Roman"/>
                <w:b/>
                <w:sz w:val="18"/>
                <w:lang w:val="it-IT"/>
              </w:rPr>
            </w:pPr>
            <w:r w:rsidRPr="002046A5">
              <w:rPr>
                <w:rFonts w:ascii="Times New Roman" w:eastAsia="Calibri" w:hAnsi="Times New Roman" w:cs="Times New Roman"/>
                <w:b/>
                <w:sz w:val="18"/>
                <w:lang w:val="it-IT"/>
              </w:rPr>
              <w:t xml:space="preserve">Ocjenjivanje </w:t>
            </w:r>
          </w:p>
          <w:p w14:paraId="51430D5D" w14:textId="77777777" w:rsidR="00705ED8" w:rsidRPr="002046A5" w:rsidRDefault="00705ED8" w:rsidP="000C0E06">
            <w:pPr>
              <w:spacing w:before="20" w:after="20"/>
              <w:rPr>
                <w:rFonts w:ascii="Times New Roman" w:eastAsia="Calibri" w:hAnsi="Times New Roman" w:cs="Times New Roman"/>
                <w:b/>
                <w:sz w:val="18"/>
                <w:lang w:val="it-IT"/>
              </w:rPr>
            </w:pPr>
            <w:r w:rsidRPr="002046A5">
              <w:rPr>
                <w:rFonts w:ascii="Times New Roman" w:eastAsia="Calibri" w:hAnsi="Times New Roman" w:cs="Times New Roman"/>
                <w:sz w:val="18"/>
                <w:lang w:val="it-IT"/>
              </w:rPr>
              <w:t>/upisati postotak ili broj bodova za elemente koji se ocjenjuju/</w:t>
            </w:r>
          </w:p>
        </w:tc>
        <w:tc>
          <w:tcPr>
            <w:tcW w:w="1097" w:type="dxa"/>
            <w:gridSpan w:val="4"/>
          </w:tcPr>
          <w:p w14:paraId="1464876C" w14:textId="77777777" w:rsidR="00705ED8" w:rsidRPr="002046A5" w:rsidRDefault="00705ED8" w:rsidP="000C0E06">
            <w:pPr>
              <w:rPr>
                <w:rFonts w:ascii="Times New Roman" w:eastAsia="Calibri" w:hAnsi="Times New Roman" w:cs="Times New Roman"/>
                <w:sz w:val="18"/>
                <w:szCs w:val="18"/>
              </w:rPr>
            </w:pPr>
            <w:r w:rsidRPr="002046A5">
              <w:rPr>
                <w:rFonts w:ascii="Times New Roman" w:eastAsia="Calibri" w:hAnsi="Times New Roman" w:cs="Times New Roman"/>
                <w:sz w:val="18"/>
                <w:szCs w:val="18"/>
              </w:rPr>
              <w:t>20%</w:t>
            </w:r>
          </w:p>
        </w:tc>
        <w:tc>
          <w:tcPr>
            <w:tcW w:w="6390" w:type="dxa"/>
            <w:gridSpan w:val="26"/>
            <w:vAlign w:val="center"/>
          </w:tcPr>
          <w:p w14:paraId="6FABFD84" w14:textId="77777777" w:rsidR="00705ED8" w:rsidRPr="002046A5" w:rsidRDefault="00705ED8" w:rsidP="000C0E06">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nedovoljan (1)</w:t>
            </w:r>
          </w:p>
        </w:tc>
      </w:tr>
      <w:tr w:rsidR="00705ED8" w:rsidRPr="002046A5" w14:paraId="796223F5" w14:textId="77777777" w:rsidTr="000C0E06">
        <w:tc>
          <w:tcPr>
            <w:tcW w:w="1801" w:type="dxa"/>
            <w:vMerge/>
            <w:shd w:val="clear" w:color="auto" w:fill="F2F2F2"/>
          </w:tcPr>
          <w:p w14:paraId="3F24D5C7" w14:textId="77777777" w:rsidR="00705ED8" w:rsidRPr="002046A5" w:rsidRDefault="00705ED8" w:rsidP="000C0E06">
            <w:pPr>
              <w:spacing w:before="20" w:after="20"/>
              <w:rPr>
                <w:rFonts w:ascii="Times New Roman" w:eastAsia="Calibri" w:hAnsi="Times New Roman" w:cs="Times New Roman"/>
                <w:b/>
                <w:sz w:val="18"/>
              </w:rPr>
            </w:pPr>
          </w:p>
        </w:tc>
        <w:tc>
          <w:tcPr>
            <w:tcW w:w="1097" w:type="dxa"/>
            <w:gridSpan w:val="4"/>
          </w:tcPr>
          <w:p w14:paraId="032A0AD0" w14:textId="77777777" w:rsidR="00705ED8" w:rsidRPr="002046A5" w:rsidRDefault="00705ED8" w:rsidP="000C0E06">
            <w:pPr>
              <w:rPr>
                <w:rFonts w:ascii="Times New Roman" w:eastAsia="Calibri" w:hAnsi="Times New Roman" w:cs="Times New Roman"/>
                <w:sz w:val="18"/>
                <w:szCs w:val="18"/>
              </w:rPr>
            </w:pPr>
            <w:r w:rsidRPr="002046A5">
              <w:rPr>
                <w:rFonts w:ascii="Times New Roman" w:eastAsia="Calibri" w:hAnsi="Times New Roman" w:cs="Times New Roman"/>
                <w:sz w:val="18"/>
                <w:szCs w:val="18"/>
              </w:rPr>
              <w:t>40%</w:t>
            </w:r>
          </w:p>
        </w:tc>
        <w:tc>
          <w:tcPr>
            <w:tcW w:w="6390" w:type="dxa"/>
            <w:gridSpan w:val="26"/>
            <w:vAlign w:val="center"/>
          </w:tcPr>
          <w:p w14:paraId="7EED8707" w14:textId="77777777" w:rsidR="00705ED8" w:rsidRPr="002046A5" w:rsidRDefault="00705ED8" w:rsidP="000C0E06">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dovoljan (2)</w:t>
            </w:r>
          </w:p>
        </w:tc>
      </w:tr>
      <w:tr w:rsidR="00705ED8" w:rsidRPr="002046A5" w14:paraId="0ED79420" w14:textId="77777777" w:rsidTr="000C0E06">
        <w:tc>
          <w:tcPr>
            <w:tcW w:w="1801" w:type="dxa"/>
            <w:vMerge/>
            <w:shd w:val="clear" w:color="auto" w:fill="F2F2F2"/>
          </w:tcPr>
          <w:p w14:paraId="450A6E0E" w14:textId="77777777" w:rsidR="00705ED8" w:rsidRPr="002046A5" w:rsidRDefault="00705ED8" w:rsidP="000C0E06">
            <w:pPr>
              <w:spacing w:before="20" w:after="20"/>
              <w:rPr>
                <w:rFonts w:ascii="Times New Roman" w:eastAsia="Calibri" w:hAnsi="Times New Roman" w:cs="Times New Roman"/>
                <w:b/>
                <w:sz w:val="18"/>
              </w:rPr>
            </w:pPr>
          </w:p>
        </w:tc>
        <w:tc>
          <w:tcPr>
            <w:tcW w:w="1097" w:type="dxa"/>
            <w:gridSpan w:val="4"/>
          </w:tcPr>
          <w:p w14:paraId="3C2CF943" w14:textId="77777777" w:rsidR="00705ED8" w:rsidRPr="002046A5" w:rsidRDefault="00705ED8" w:rsidP="000C0E06">
            <w:pPr>
              <w:rPr>
                <w:rFonts w:ascii="Times New Roman" w:eastAsia="Calibri" w:hAnsi="Times New Roman" w:cs="Times New Roman"/>
                <w:sz w:val="18"/>
                <w:szCs w:val="18"/>
              </w:rPr>
            </w:pPr>
            <w:r w:rsidRPr="002046A5">
              <w:rPr>
                <w:rFonts w:ascii="Times New Roman" w:eastAsia="Calibri" w:hAnsi="Times New Roman" w:cs="Times New Roman"/>
                <w:sz w:val="18"/>
                <w:szCs w:val="18"/>
              </w:rPr>
              <w:t>60%</w:t>
            </w:r>
          </w:p>
        </w:tc>
        <w:tc>
          <w:tcPr>
            <w:tcW w:w="6390" w:type="dxa"/>
            <w:gridSpan w:val="26"/>
            <w:vAlign w:val="center"/>
          </w:tcPr>
          <w:p w14:paraId="24634194" w14:textId="77777777" w:rsidR="00705ED8" w:rsidRPr="002046A5" w:rsidRDefault="00705ED8" w:rsidP="000C0E06">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dobar (3)</w:t>
            </w:r>
          </w:p>
        </w:tc>
      </w:tr>
      <w:tr w:rsidR="00705ED8" w:rsidRPr="002046A5" w14:paraId="3845D8EF" w14:textId="77777777" w:rsidTr="000C0E06">
        <w:tc>
          <w:tcPr>
            <w:tcW w:w="1801" w:type="dxa"/>
            <w:vMerge/>
            <w:shd w:val="clear" w:color="auto" w:fill="F2F2F2"/>
          </w:tcPr>
          <w:p w14:paraId="7F5A3C6E" w14:textId="77777777" w:rsidR="00705ED8" w:rsidRPr="002046A5" w:rsidRDefault="00705ED8" w:rsidP="000C0E06">
            <w:pPr>
              <w:spacing w:before="20" w:after="20"/>
              <w:rPr>
                <w:rFonts w:ascii="Times New Roman" w:eastAsia="Calibri" w:hAnsi="Times New Roman" w:cs="Times New Roman"/>
                <w:b/>
                <w:sz w:val="18"/>
              </w:rPr>
            </w:pPr>
          </w:p>
        </w:tc>
        <w:tc>
          <w:tcPr>
            <w:tcW w:w="1097" w:type="dxa"/>
            <w:gridSpan w:val="4"/>
          </w:tcPr>
          <w:p w14:paraId="43CD39A1" w14:textId="77777777" w:rsidR="00705ED8" w:rsidRPr="002046A5" w:rsidRDefault="00705ED8" w:rsidP="000C0E06">
            <w:pPr>
              <w:rPr>
                <w:rFonts w:ascii="Times New Roman" w:eastAsia="Calibri" w:hAnsi="Times New Roman" w:cs="Times New Roman"/>
                <w:sz w:val="18"/>
                <w:szCs w:val="18"/>
              </w:rPr>
            </w:pPr>
            <w:r w:rsidRPr="002046A5">
              <w:rPr>
                <w:rFonts w:ascii="Times New Roman" w:eastAsia="Calibri" w:hAnsi="Times New Roman" w:cs="Times New Roman"/>
                <w:sz w:val="18"/>
                <w:szCs w:val="18"/>
              </w:rPr>
              <w:t>80%</w:t>
            </w:r>
          </w:p>
        </w:tc>
        <w:tc>
          <w:tcPr>
            <w:tcW w:w="6390" w:type="dxa"/>
            <w:gridSpan w:val="26"/>
            <w:vAlign w:val="center"/>
          </w:tcPr>
          <w:p w14:paraId="33289E18" w14:textId="77777777" w:rsidR="00705ED8" w:rsidRPr="002046A5" w:rsidRDefault="00705ED8" w:rsidP="000C0E06">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vrlo dobar (4)</w:t>
            </w:r>
          </w:p>
        </w:tc>
      </w:tr>
      <w:tr w:rsidR="00705ED8" w:rsidRPr="002046A5" w14:paraId="0DFFD94B" w14:textId="77777777" w:rsidTr="000C0E06">
        <w:tc>
          <w:tcPr>
            <w:tcW w:w="1801" w:type="dxa"/>
            <w:vMerge/>
            <w:shd w:val="clear" w:color="auto" w:fill="F2F2F2"/>
          </w:tcPr>
          <w:p w14:paraId="6AA016F9" w14:textId="77777777" w:rsidR="00705ED8" w:rsidRPr="002046A5" w:rsidRDefault="00705ED8" w:rsidP="000C0E06">
            <w:pPr>
              <w:spacing w:before="20" w:after="20"/>
              <w:rPr>
                <w:rFonts w:ascii="Times New Roman" w:eastAsia="Calibri" w:hAnsi="Times New Roman" w:cs="Times New Roman"/>
                <w:b/>
                <w:sz w:val="18"/>
              </w:rPr>
            </w:pPr>
          </w:p>
        </w:tc>
        <w:tc>
          <w:tcPr>
            <w:tcW w:w="1097" w:type="dxa"/>
            <w:gridSpan w:val="4"/>
          </w:tcPr>
          <w:p w14:paraId="1A9E399B" w14:textId="77777777" w:rsidR="00705ED8" w:rsidRPr="002046A5" w:rsidRDefault="00705ED8" w:rsidP="000C0E06">
            <w:pPr>
              <w:rPr>
                <w:rFonts w:ascii="Times New Roman" w:eastAsia="Calibri" w:hAnsi="Times New Roman" w:cs="Times New Roman"/>
                <w:sz w:val="18"/>
                <w:szCs w:val="18"/>
              </w:rPr>
            </w:pPr>
            <w:r w:rsidRPr="002046A5">
              <w:rPr>
                <w:rFonts w:ascii="Times New Roman" w:eastAsia="Calibri" w:hAnsi="Times New Roman" w:cs="Times New Roman"/>
                <w:sz w:val="18"/>
                <w:szCs w:val="18"/>
              </w:rPr>
              <w:t>100%</w:t>
            </w:r>
          </w:p>
        </w:tc>
        <w:tc>
          <w:tcPr>
            <w:tcW w:w="6390" w:type="dxa"/>
            <w:gridSpan w:val="26"/>
            <w:vAlign w:val="center"/>
          </w:tcPr>
          <w:p w14:paraId="4314BF68" w14:textId="77777777" w:rsidR="00705ED8" w:rsidRPr="002046A5" w:rsidRDefault="00705ED8" w:rsidP="000C0E06">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izvrstan (5)</w:t>
            </w:r>
          </w:p>
        </w:tc>
      </w:tr>
      <w:tr w:rsidR="00705ED8" w:rsidRPr="002046A5" w14:paraId="50DEA39B" w14:textId="77777777" w:rsidTr="000C0E06">
        <w:tc>
          <w:tcPr>
            <w:tcW w:w="1801" w:type="dxa"/>
            <w:shd w:val="clear" w:color="auto" w:fill="F2F2F2"/>
          </w:tcPr>
          <w:p w14:paraId="2B3FC3ED" w14:textId="77777777" w:rsidR="00705ED8" w:rsidRPr="002046A5" w:rsidRDefault="00705ED8" w:rsidP="000C0E06">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Način praćenja kvalitete</w:t>
            </w:r>
          </w:p>
        </w:tc>
        <w:tc>
          <w:tcPr>
            <w:tcW w:w="7487" w:type="dxa"/>
            <w:gridSpan w:val="30"/>
            <w:vAlign w:val="center"/>
          </w:tcPr>
          <w:p w14:paraId="484C1EFC" w14:textId="77777777" w:rsidR="00705ED8" w:rsidRPr="002046A5" w:rsidRDefault="008B0121" w:rsidP="000C0E06">
            <w:pPr>
              <w:tabs>
                <w:tab w:val="left" w:pos="1218"/>
              </w:tabs>
              <w:spacing w:before="20" w:after="20"/>
              <w:rPr>
                <w:rFonts w:ascii="Times New Roman" w:eastAsia="Calibri" w:hAnsi="Times New Roman" w:cs="Times New Roman"/>
                <w:sz w:val="18"/>
                <w:lang w:val="it-IT"/>
              </w:rPr>
            </w:pPr>
            <w:sdt>
              <w:sdtPr>
                <w:rPr>
                  <w:rFonts w:ascii="Times New Roman" w:eastAsia="Calibri" w:hAnsi="Times New Roman" w:cs="Times New Roman"/>
                  <w:sz w:val="18"/>
                  <w:lang w:val="it-IT"/>
                </w:rPr>
                <w:id w:val="-2442942"/>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lang w:val="it-IT"/>
                  </w:rPr>
                  <w:t>☒</w:t>
                </w:r>
              </w:sdtContent>
            </w:sdt>
            <w:r w:rsidR="00705ED8" w:rsidRPr="002046A5">
              <w:rPr>
                <w:rFonts w:ascii="Times New Roman" w:eastAsia="Calibri" w:hAnsi="Times New Roman" w:cs="Times New Roman"/>
                <w:sz w:val="18"/>
                <w:lang w:val="it-IT"/>
              </w:rPr>
              <w:t xml:space="preserve"> studentska evaluacija nastave na razini Sveučilišta </w:t>
            </w:r>
          </w:p>
          <w:p w14:paraId="2B4D72C1" w14:textId="77777777" w:rsidR="00705ED8" w:rsidRPr="002046A5" w:rsidRDefault="008B0121" w:rsidP="000C0E06">
            <w:pPr>
              <w:tabs>
                <w:tab w:val="left" w:pos="1218"/>
              </w:tabs>
              <w:spacing w:before="20" w:after="20"/>
              <w:rPr>
                <w:rFonts w:ascii="Times New Roman" w:eastAsia="Calibri" w:hAnsi="Times New Roman" w:cs="Times New Roman"/>
                <w:sz w:val="18"/>
                <w:lang w:val="it-IT"/>
              </w:rPr>
            </w:pPr>
            <w:sdt>
              <w:sdtPr>
                <w:rPr>
                  <w:rFonts w:ascii="Times New Roman" w:eastAsia="Calibri" w:hAnsi="Times New Roman" w:cs="Times New Roman"/>
                  <w:sz w:val="18"/>
                  <w:lang w:val="it-IT"/>
                </w:rPr>
                <w:id w:val="2110311121"/>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lang w:val="it-IT"/>
                  </w:rPr>
                  <w:t>☐</w:t>
                </w:r>
              </w:sdtContent>
            </w:sdt>
            <w:r w:rsidR="00705ED8" w:rsidRPr="002046A5">
              <w:rPr>
                <w:rFonts w:ascii="Times New Roman" w:eastAsia="Calibri" w:hAnsi="Times New Roman" w:cs="Times New Roman"/>
                <w:sz w:val="18"/>
                <w:lang w:val="it-IT"/>
              </w:rPr>
              <w:t xml:space="preserve"> studentska evaluacija nastave na razini sastavnice</w:t>
            </w:r>
          </w:p>
          <w:p w14:paraId="55381B59" w14:textId="77777777" w:rsidR="00705ED8" w:rsidRPr="002046A5" w:rsidRDefault="008B0121" w:rsidP="000C0E06">
            <w:pPr>
              <w:tabs>
                <w:tab w:val="left" w:pos="1218"/>
              </w:tabs>
              <w:spacing w:before="20" w:after="20"/>
              <w:rPr>
                <w:rFonts w:ascii="Times New Roman" w:eastAsia="Calibri" w:hAnsi="Times New Roman" w:cs="Times New Roman"/>
                <w:sz w:val="18"/>
                <w:lang w:val="it-IT"/>
              </w:rPr>
            </w:pPr>
            <w:sdt>
              <w:sdtPr>
                <w:rPr>
                  <w:rFonts w:ascii="Times New Roman" w:eastAsia="Calibri" w:hAnsi="Times New Roman" w:cs="Times New Roman"/>
                  <w:sz w:val="18"/>
                  <w:lang w:val="it-IT"/>
                </w:rPr>
                <w:id w:val="228964337"/>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lang w:val="it-IT"/>
                  </w:rPr>
                  <w:t>☐</w:t>
                </w:r>
              </w:sdtContent>
            </w:sdt>
            <w:r w:rsidR="00705ED8" w:rsidRPr="002046A5">
              <w:rPr>
                <w:rFonts w:ascii="Times New Roman" w:eastAsia="Calibri" w:hAnsi="Times New Roman" w:cs="Times New Roman"/>
                <w:sz w:val="18"/>
                <w:lang w:val="it-IT"/>
              </w:rPr>
              <w:t xml:space="preserve"> interna evaluacija nastave </w:t>
            </w:r>
          </w:p>
          <w:p w14:paraId="647DF8E0" w14:textId="77777777" w:rsidR="00705ED8" w:rsidRPr="002046A5" w:rsidRDefault="008B0121" w:rsidP="000C0E06">
            <w:pPr>
              <w:tabs>
                <w:tab w:val="left" w:pos="1218"/>
              </w:tabs>
              <w:spacing w:before="20" w:after="20"/>
              <w:rPr>
                <w:rFonts w:ascii="Times New Roman" w:eastAsia="Calibri" w:hAnsi="Times New Roman" w:cs="Times New Roman"/>
                <w:sz w:val="18"/>
                <w:lang w:val="it-IT"/>
              </w:rPr>
            </w:pPr>
            <w:sdt>
              <w:sdtPr>
                <w:rPr>
                  <w:rFonts w:ascii="Times New Roman" w:eastAsia="Calibri" w:hAnsi="Times New Roman" w:cs="Times New Roman"/>
                  <w:sz w:val="18"/>
                  <w:lang w:val="it-IT"/>
                </w:rPr>
                <w:id w:val="92444638"/>
                <w14:checkbox>
                  <w14:checked w14:val="1"/>
                  <w14:checkedState w14:val="2612" w14:font="MS Gothic"/>
                  <w14:uncheckedState w14:val="2610" w14:font="MS Gothic"/>
                </w14:checkbox>
              </w:sdtPr>
              <w:sdtEndPr/>
              <w:sdtContent>
                <w:r w:rsidR="00705ED8" w:rsidRPr="002046A5">
                  <w:rPr>
                    <w:rFonts w:ascii="Segoe UI Symbol" w:eastAsia="Calibri" w:hAnsi="Segoe UI Symbol" w:cs="Segoe UI Symbol"/>
                    <w:sz w:val="18"/>
                    <w:lang w:val="it-IT"/>
                  </w:rPr>
                  <w:t>☒</w:t>
                </w:r>
              </w:sdtContent>
            </w:sdt>
            <w:r w:rsidR="00705ED8" w:rsidRPr="002046A5">
              <w:rPr>
                <w:rFonts w:ascii="Times New Roman" w:eastAsia="Calibri" w:hAnsi="Times New Roman" w:cs="Times New Roman"/>
                <w:sz w:val="18"/>
                <w:lang w:val="it-IT"/>
              </w:rPr>
              <w:t xml:space="preserve"> tematske sjednice stručnih vijeća sastavnica o kvaliteti nastave i rezultatima studentske ankete</w:t>
            </w:r>
          </w:p>
          <w:p w14:paraId="4FC19785" w14:textId="77777777" w:rsidR="00705ED8" w:rsidRPr="002046A5" w:rsidRDefault="008B0121" w:rsidP="000C0E06">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145640655"/>
                <w14:checkbox>
                  <w14:checked w14:val="0"/>
                  <w14:checkedState w14:val="2612" w14:font="MS Gothic"/>
                  <w14:uncheckedState w14:val="2610" w14:font="MS Gothic"/>
                </w14:checkbox>
              </w:sdtPr>
              <w:sdtEndPr/>
              <w:sdtContent>
                <w:r w:rsidR="00705ED8" w:rsidRPr="002046A5">
                  <w:rPr>
                    <w:rFonts w:ascii="Segoe UI Symbol" w:eastAsia="Calibri" w:hAnsi="Segoe UI Symbol" w:cs="Segoe UI Symbol"/>
                    <w:sz w:val="18"/>
                  </w:rPr>
                  <w:t>☐</w:t>
                </w:r>
              </w:sdtContent>
            </w:sdt>
            <w:r w:rsidR="00705ED8" w:rsidRPr="002046A5">
              <w:rPr>
                <w:rFonts w:ascii="Times New Roman" w:eastAsia="Calibri" w:hAnsi="Times New Roman" w:cs="Times New Roman"/>
                <w:sz w:val="18"/>
              </w:rPr>
              <w:t xml:space="preserve"> ostalo</w:t>
            </w:r>
          </w:p>
        </w:tc>
      </w:tr>
      <w:tr w:rsidR="00705ED8" w:rsidRPr="002046A5" w14:paraId="3192C956" w14:textId="77777777" w:rsidTr="000C0E06">
        <w:tc>
          <w:tcPr>
            <w:tcW w:w="1801" w:type="dxa"/>
            <w:shd w:val="clear" w:color="auto" w:fill="F2F2F2"/>
          </w:tcPr>
          <w:p w14:paraId="0837466E" w14:textId="77777777" w:rsidR="00705ED8" w:rsidRPr="002046A5" w:rsidRDefault="00705ED8" w:rsidP="000C0E06">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Napomena / Ostalo</w:t>
            </w:r>
          </w:p>
        </w:tc>
        <w:tc>
          <w:tcPr>
            <w:tcW w:w="7487" w:type="dxa"/>
            <w:gridSpan w:val="30"/>
            <w:shd w:val="clear" w:color="auto" w:fill="auto"/>
          </w:tcPr>
          <w:p w14:paraId="4B95AAA0" w14:textId="77777777" w:rsidR="00705ED8" w:rsidRPr="002046A5" w:rsidRDefault="00705ED8" w:rsidP="000C0E0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Sukladno čl. 6.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47BF8C99" w14:textId="77777777" w:rsidR="00705ED8" w:rsidRPr="002046A5" w:rsidRDefault="00705ED8" w:rsidP="000C0E0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čl. 14.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046A5">
              <w:rPr>
                <w:rFonts w:ascii="Times New Roman" w:eastAsia="Calibri" w:hAnsi="Times New Roman" w:cs="Times New Roman"/>
              </w:rPr>
              <w:t xml:space="preserve"> </w:t>
            </w:r>
            <w:r w:rsidRPr="002046A5">
              <w:rPr>
                <w:rFonts w:ascii="Times New Roman" w:eastAsia="MS Gothic" w:hAnsi="Times New Roman" w:cs="Times New Roman"/>
                <w:sz w:val="18"/>
              </w:rPr>
              <w:t xml:space="preserve">[…] </w:t>
            </w:r>
          </w:p>
          <w:p w14:paraId="1A81A692" w14:textId="77777777" w:rsidR="00705ED8" w:rsidRPr="002046A5" w:rsidRDefault="00705ED8" w:rsidP="000C0E0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Etički je nedopušten svaki čin koji predstavlja povrjedu akademskog poštenja. To uključuje, ali se ne ograničava samo na: </w:t>
            </w:r>
          </w:p>
          <w:p w14:paraId="7ADFF279" w14:textId="77777777" w:rsidR="00705ED8" w:rsidRPr="002046A5" w:rsidRDefault="00705ED8" w:rsidP="000C0E0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7C65F813" w14:textId="77777777" w:rsidR="00705ED8" w:rsidRPr="002046A5" w:rsidRDefault="00705ED8" w:rsidP="000C0E0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6EEAF54C" w14:textId="77777777" w:rsidR="00705ED8" w:rsidRPr="002046A5" w:rsidRDefault="00705ED8" w:rsidP="000C0E0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oblici neetičnog ponašanja rezultirat će negativnom ocjenom u kolegiju bez mogućnosti nadoknade ili popravka. </w:t>
            </w:r>
            <w:r w:rsidRPr="002046A5">
              <w:rPr>
                <w:rFonts w:ascii="Times New Roman" w:eastAsia="MS Gothic" w:hAnsi="Times New Roman" w:cs="Times New Roman"/>
                <w:sz w:val="18"/>
                <w:lang w:val="it-IT"/>
              </w:rPr>
              <w:t xml:space="preserve">U slučaju težih povreda primjenjuje se </w:t>
            </w:r>
            <w:hyperlink r:id="rId28" w:history="1">
              <w:r w:rsidRPr="002046A5">
                <w:rPr>
                  <w:rFonts w:ascii="Times New Roman" w:eastAsia="MS Gothic" w:hAnsi="Times New Roman" w:cs="Times New Roman"/>
                  <w:i/>
                  <w:color w:val="0563C1"/>
                  <w:sz w:val="18"/>
                  <w:u w:val="single"/>
                  <w:lang w:val="it-IT"/>
                </w:rPr>
                <w:t>Pravilnik o stegovnoj odgovornosti studenata/studentica Sveučilišta u Zadru</w:t>
              </w:r>
            </w:hyperlink>
            <w:r w:rsidRPr="002046A5">
              <w:rPr>
                <w:rFonts w:ascii="Times New Roman" w:eastAsia="MS Gothic" w:hAnsi="Times New Roman" w:cs="Times New Roman"/>
                <w:sz w:val="18"/>
                <w:lang w:val="it-IT"/>
              </w:rPr>
              <w:t>.</w:t>
            </w:r>
          </w:p>
          <w:p w14:paraId="46D16350" w14:textId="77777777" w:rsidR="00705ED8" w:rsidRPr="002046A5" w:rsidRDefault="00705ED8" w:rsidP="000C0E06">
            <w:pPr>
              <w:tabs>
                <w:tab w:val="left" w:pos="1218"/>
              </w:tabs>
              <w:spacing w:before="20" w:after="20"/>
              <w:jc w:val="both"/>
              <w:rPr>
                <w:rFonts w:ascii="Times New Roman" w:eastAsia="MS Gothic" w:hAnsi="Times New Roman" w:cs="Times New Roman"/>
                <w:sz w:val="18"/>
                <w:lang w:val="it-IT"/>
              </w:rPr>
            </w:pPr>
          </w:p>
          <w:p w14:paraId="69DBD3E5" w14:textId="77777777" w:rsidR="00705ED8" w:rsidRPr="002046A5" w:rsidRDefault="00705ED8" w:rsidP="000C0E0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 elektronskoj komunikaciji bit će odgovarano samo na poruke koje dolaze s poznatih adresa s imenom i prezimenom, te koje su napisane hrvatskim standardom i primjerenim akademskim stilom.</w:t>
            </w:r>
          </w:p>
          <w:p w14:paraId="315CDE3F" w14:textId="77777777" w:rsidR="00705ED8" w:rsidRPr="002046A5" w:rsidRDefault="00705ED8" w:rsidP="000C0E06">
            <w:pPr>
              <w:tabs>
                <w:tab w:val="left" w:pos="1218"/>
              </w:tabs>
              <w:spacing w:before="20" w:after="20"/>
              <w:jc w:val="both"/>
              <w:rPr>
                <w:rFonts w:ascii="Times New Roman" w:eastAsia="MS Gothic" w:hAnsi="Times New Roman" w:cs="Times New Roman"/>
                <w:sz w:val="18"/>
                <w:lang w:val="it-IT"/>
              </w:rPr>
            </w:pPr>
          </w:p>
          <w:p w14:paraId="52C6D97F" w14:textId="77777777" w:rsidR="00705ED8" w:rsidRPr="002046A5" w:rsidRDefault="00705ED8" w:rsidP="000C0E0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kolegiju se koristi Merlin, sustav za e-učenje, pa su studentima                                                                                                                                                                                                                                                                                                                                                                                                                                                                                                                                                                                                                                                                                                                                                                                                                                                                                                                                                                                                                                                                                                                                                                                                                                                                                                                                                                                                                                                                                                                                                                                                                           potrebni AAI računi. </w:t>
            </w:r>
            <w:r w:rsidRPr="002046A5">
              <w:rPr>
                <w:rFonts w:ascii="Times New Roman" w:eastAsia="MS Gothic" w:hAnsi="Times New Roman" w:cs="Times New Roman"/>
                <w:i/>
                <w:sz w:val="18"/>
                <w:lang w:val="it-IT"/>
              </w:rPr>
              <w:t>/izbrisati po potrebi/</w:t>
            </w:r>
          </w:p>
        </w:tc>
      </w:tr>
    </w:tbl>
    <w:p w14:paraId="1378A7CC" w14:textId="06CB2A43" w:rsidR="00892696" w:rsidRDefault="00892696" w:rsidP="00892696">
      <w:pPr>
        <w:contextualSpacing/>
        <w:jc w:val="both"/>
        <w:rPr>
          <w:rFonts w:ascii="Times New Roman" w:eastAsia="Calibri" w:hAnsi="Times New Roman" w:cs="Times New Roman"/>
          <w:lang w:val="it-IT"/>
        </w:rPr>
      </w:pPr>
    </w:p>
    <w:p w14:paraId="3B20F0C1" w14:textId="79C10097" w:rsidR="00602C43" w:rsidRDefault="00602C43" w:rsidP="00892696">
      <w:pPr>
        <w:contextualSpacing/>
        <w:jc w:val="both"/>
        <w:rPr>
          <w:rFonts w:ascii="Times New Roman" w:eastAsia="Calibri" w:hAnsi="Times New Roman" w:cs="Times New Roman"/>
          <w:lang w:val="it-IT"/>
        </w:rPr>
      </w:pPr>
    </w:p>
    <w:p w14:paraId="7C4090F2" w14:textId="540589ED" w:rsidR="00602C43" w:rsidRDefault="00602C43" w:rsidP="00892696">
      <w:pPr>
        <w:contextualSpacing/>
        <w:jc w:val="both"/>
        <w:rPr>
          <w:rFonts w:ascii="Times New Roman" w:eastAsia="Calibri" w:hAnsi="Times New Roman" w:cs="Times New Roman"/>
          <w:lang w:val="it-IT"/>
        </w:rPr>
      </w:pPr>
    </w:p>
    <w:p w14:paraId="7389263B" w14:textId="77777777" w:rsidR="00602C43" w:rsidRPr="008702AE" w:rsidRDefault="00602C43" w:rsidP="00892696">
      <w:pPr>
        <w:contextualSpacing/>
        <w:jc w:val="both"/>
        <w:rPr>
          <w:rFonts w:ascii="Times New Roman" w:eastAsia="Calibri" w:hAnsi="Times New Roman" w:cs="Times New Roman"/>
          <w:lang w:val="it-IT"/>
        </w:rPr>
      </w:pPr>
    </w:p>
    <w:tbl>
      <w:tblPr>
        <w:tblStyle w:val="TableGrid"/>
        <w:tblW w:w="9288" w:type="dxa"/>
        <w:tblInd w:w="-113"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602C43" w:rsidRPr="00FF1020" w14:paraId="48965FFB" w14:textId="77777777" w:rsidTr="00384905">
        <w:tc>
          <w:tcPr>
            <w:tcW w:w="1802" w:type="dxa"/>
            <w:shd w:val="clear" w:color="auto" w:fill="F2F2F2" w:themeFill="background1" w:themeFillShade="F2"/>
            <w:vAlign w:val="center"/>
          </w:tcPr>
          <w:p w14:paraId="4B2DF429" w14:textId="77777777" w:rsidR="00602C43" w:rsidRPr="00FF1020" w:rsidRDefault="00602C43" w:rsidP="00384905">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14:paraId="3CFCAB20" w14:textId="77777777" w:rsidR="00602C43" w:rsidRPr="00FF1020" w:rsidRDefault="00602C43" w:rsidP="00384905">
            <w:pPr>
              <w:spacing w:before="20" w:after="20"/>
              <w:rPr>
                <w:rFonts w:ascii="Merriweather" w:hAnsi="Merriweather" w:cs="Times New Roman"/>
                <w:b/>
                <w:sz w:val="20"/>
              </w:rPr>
            </w:pPr>
            <w:r>
              <w:rPr>
                <w:rFonts w:ascii="Merriweather" w:hAnsi="Merriweather" w:cs="Times New Roman"/>
                <w:b/>
                <w:sz w:val="20"/>
              </w:rPr>
              <w:t>Teološko-katehetski odjel</w:t>
            </w:r>
          </w:p>
        </w:tc>
        <w:tc>
          <w:tcPr>
            <w:tcW w:w="758" w:type="dxa"/>
            <w:gridSpan w:val="5"/>
            <w:shd w:val="clear" w:color="auto" w:fill="F2F2F2" w:themeFill="background1" w:themeFillShade="F2"/>
          </w:tcPr>
          <w:p w14:paraId="443DC97C" w14:textId="77777777" w:rsidR="00602C43" w:rsidRPr="00FF1020" w:rsidRDefault="00602C43" w:rsidP="00384905">
            <w:pPr>
              <w:spacing w:before="20" w:after="20"/>
              <w:jc w:val="center"/>
              <w:rPr>
                <w:rFonts w:ascii="Merriweather" w:hAnsi="Merriweather" w:cs="Times New Roman"/>
                <w:b/>
                <w:sz w:val="20"/>
              </w:rPr>
            </w:pPr>
            <w:r>
              <w:rPr>
                <w:rFonts w:ascii="Merriweather" w:hAnsi="Merriweather" w:cs="Times New Roman"/>
                <w:b/>
                <w:sz w:val="20"/>
              </w:rPr>
              <w:t>akad</w:t>
            </w:r>
            <w:r w:rsidRPr="00FF1020">
              <w:rPr>
                <w:rFonts w:ascii="Merriweather" w:hAnsi="Merriweather" w:cs="Times New Roman"/>
                <w:b/>
                <w:sz w:val="20"/>
              </w:rPr>
              <w:t>. god.</w:t>
            </w:r>
          </w:p>
        </w:tc>
        <w:tc>
          <w:tcPr>
            <w:tcW w:w="1532" w:type="dxa"/>
            <w:gridSpan w:val="4"/>
            <w:vAlign w:val="center"/>
          </w:tcPr>
          <w:p w14:paraId="1167723E" w14:textId="77777777" w:rsidR="00602C43" w:rsidRPr="00FF1020" w:rsidRDefault="00602C43" w:rsidP="00384905">
            <w:pPr>
              <w:spacing w:before="20" w:after="20"/>
              <w:jc w:val="center"/>
              <w:rPr>
                <w:rFonts w:ascii="Merriweather" w:hAnsi="Merriweather" w:cs="Times New Roman"/>
                <w:sz w:val="20"/>
              </w:rPr>
            </w:pPr>
            <w:r>
              <w:rPr>
                <w:rFonts w:ascii="Merriweather" w:hAnsi="Merriweather" w:cs="Times New Roman"/>
                <w:sz w:val="20"/>
              </w:rPr>
              <w:t>2020./2021.</w:t>
            </w:r>
          </w:p>
        </w:tc>
      </w:tr>
      <w:tr w:rsidR="00602C43" w:rsidRPr="00FF1020" w14:paraId="723C4603" w14:textId="77777777" w:rsidTr="00384905">
        <w:trPr>
          <w:trHeight w:val="178"/>
        </w:trPr>
        <w:tc>
          <w:tcPr>
            <w:tcW w:w="1802" w:type="dxa"/>
            <w:shd w:val="clear" w:color="auto" w:fill="F2F2F2" w:themeFill="background1" w:themeFillShade="F2"/>
          </w:tcPr>
          <w:p w14:paraId="4BED0782" w14:textId="77777777" w:rsidR="00602C43" w:rsidRPr="00FF1020" w:rsidRDefault="00602C43" w:rsidP="00384905">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14:paraId="5F45F292" w14:textId="77777777" w:rsidR="00602C43" w:rsidRPr="00FF1020" w:rsidRDefault="00602C43" w:rsidP="00384905">
            <w:pPr>
              <w:spacing w:before="20" w:after="20"/>
              <w:rPr>
                <w:rFonts w:ascii="Merriweather" w:hAnsi="Merriweather" w:cs="Times New Roman"/>
                <w:b/>
                <w:sz w:val="20"/>
              </w:rPr>
            </w:pPr>
            <w:r>
              <w:rPr>
                <w:rFonts w:ascii="Merriweather" w:hAnsi="Merriweather" w:cs="Times New Roman"/>
                <w:b/>
                <w:sz w:val="20"/>
              </w:rPr>
              <w:t>Pastoralna medicina</w:t>
            </w:r>
          </w:p>
        </w:tc>
        <w:tc>
          <w:tcPr>
            <w:tcW w:w="758" w:type="dxa"/>
            <w:gridSpan w:val="5"/>
            <w:shd w:val="clear" w:color="auto" w:fill="F2F2F2" w:themeFill="background1" w:themeFillShade="F2"/>
          </w:tcPr>
          <w:p w14:paraId="1977BDE8" w14:textId="77777777" w:rsidR="00602C43" w:rsidRPr="00FF1020" w:rsidRDefault="00602C43" w:rsidP="00384905">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14:paraId="21BD3238" w14:textId="77777777" w:rsidR="00602C43" w:rsidRPr="00FF1020" w:rsidRDefault="00602C43" w:rsidP="00384905">
            <w:pPr>
              <w:spacing w:before="20" w:after="20"/>
              <w:jc w:val="center"/>
              <w:rPr>
                <w:rFonts w:ascii="Merriweather" w:hAnsi="Merriweather" w:cs="Times New Roman"/>
                <w:b/>
                <w:sz w:val="20"/>
              </w:rPr>
            </w:pPr>
            <w:r>
              <w:rPr>
                <w:rFonts w:ascii="Merriweather" w:hAnsi="Merriweather" w:cs="Times New Roman"/>
                <w:b/>
                <w:sz w:val="20"/>
              </w:rPr>
              <w:t>2</w:t>
            </w:r>
          </w:p>
        </w:tc>
      </w:tr>
      <w:tr w:rsidR="00602C43" w:rsidRPr="00FF1020" w14:paraId="7593DFCC" w14:textId="77777777" w:rsidTr="00384905">
        <w:tc>
          <w:tcPr>
            <w:tcW w:w="1802" w:type="dxa"/>
            <w:shd w:val="clear" w:color="auto" w:fill="F2F2F2" w:themeFill="background1" w:themeFillShade="F2"/>
          </w:tcPr>
          <w:p w14:paraId="0D56DFB9" w14:textId="77777777" w:rsidR="00602C43" w:rsidRPr="00FF1020" w:rsidRDefault="00602C43" w:rsidP="00384905">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14:paraId="58D16EC8" w14:textId="77777777" w:rsidR="00602C43" w:rsidRPr="00FF1020" w:rsidRDefault="00602C43" w:rsidP="00384905">
            <w:pPr>
              <w:spacing w:before="20" w:after="20"/>
              <w:rPr>
                <w:rFonts w:ascii="Merriweather" w:hAnsi="Merriweather" w:cs="Times New Roman"/>
                <w:b/>
                <w:sz w:val="20"/>
              </w:rPr>
            </w:pPr>
            <w:r>
              <w:rPr>
                <w:rFonts w:ascii="Merriweather" w:hAnsi="Merriweather" w:cs="Times New Roman"/>
                <w:b/>
                <w:sz w:val="20"/>
              </w:rPr>
              <w:t>Diplomski Teološko-katehetski studij</w:t>
            </w:r>
          </w:p>
        </w:tc>
      </w:tr>
      <w:tr w:rsidR="00602C43" w:rsidRPr="00FF1020" w14:paraId="24FA140E" w14:textId="77777777" w:rsidTr="00384905">
        <w:tc>
          <w:tcPr>
            <w:tcW w:w="1802" w:type="dxa"/>
            <w:shd w:val="clear" w:color="auto" w:fill="F2F2F2" w:themeFill="background1" w:themeFillShade="F2"/>
            <w:vAlign w:val="center"/>
          </w:tcPr>
          <w:p w14:paraId="44FD7997" w14:textId="77777777" w:rsidR="00602C43" w:rsidRPr="00FF1020" w:rsidRDefault="00602C43" w:rsidP="00384905">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14:paraId="4B2E5FA9" w14:textId="77777777" w:rsidR="00602C43" w:rsidRPr="00FF1020" w:rsidRDefault="00602C43" w:rsidP="0038490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314072593"/>
              </w:sdtPr>
              <w:sdtContent>
                <w:r w:rsidRPr="00FF1020">
                  <w:rPr>
                    <w:rFonts w:ascii="MS Gothic" w:eastAsia="MS Gothic" w:hAnsi="MS Gothic" w:cs="MS Gothic" w:hint="eastAsia"/>
                    <w:sz w:val="17"/>
                    <w:szCs w:val="17"/>
                  </w:rPr>
                  <w:t>☐</w:t>
                </w:r>
              </w:sdtContent>
            </w:sdt>
            <w:r w:rsidRPr="00FF1020">
              <w:rPr>
                <w:rFonts w:ascii="Merriweather" w:hAnsi="Merriweather" w:cs="Times New Roman"/>
                <w:sz w:val="17"/>
                <w:szCs w:val="17"/>
              </w:rPr>
              <w:t xml:space="preserve"> preddiplomski </w:t>
            </w:r>
          </w:p>
        </w:tc>
        <w:tc>
          <w:tcPr>
            <w:tcW w:w="1531" w:type="dxa"/>
            <w:gridSpan w:val="8"/>
          </w:tcPr>
          <w:p w14:paraId="4D18AD03" w14:textId="77777777" w:rsidR="00602C43" w:rsidRPr="00FF1020" w:rsidRDefault="00602C43" w:rsidP="0038490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795792351"/>
              </w:sdtPr>
              <w:sdtContent>
                <w:r>
                  <w:rPr>
                    <w:rFonts w:ascii="MS Gothic" w:eastAsia="MS Gothic" w:hAnsi="MS Gothic" w:cs="Times New Roman" w:hint="eastAsia"/>
                    <w:sz w:val="17"/>
                    <w:szCs w:val="17"/>
                  </w:rPr>
                  <w:t>☒</w:t>
                </w:r>
              </w:sdtContent>
            </w:sdt>
            <w:r w:rsidRPr="00FF1020">
              <w:rPr>
                <w:rFonts w:ascii="Merriweather" w:hAnsi="Merriweather" w:cs="Times New Roman"/>
                <w:sz w:val="17"/>
                <w:szCs w:val="17"/>
              </w:rPr>
              <w:t xml:space="preserve"> diplomski</w:t>
            </w:r>
          </w:p>
        </w:tc>
        <w:tc>
          <w:tcPr>
            <w:tcW w:w="1936" w:type="dxa"/>
            <w:gridSpan w:val="7"/>
          </w:tcPr>
          <w:p w14:paraId="46B22508" w14:textId="77777777" w:rsidR="00602C43" w:rsidRPr="00FF1020" w:rsidRDefault="00602C43" w:rsidP="0038490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545218557"/>
              </w:sdtPr>
              <w:sdtContent>
                <w:r w:rsidRPr="00FF1020">
                  <w:rPr>
                    <w:rFonts w:ascii="MS Gothic" w:eastAsia="MS Gothic" w:hAnsi="MS Gothic" w:cs="MS Gothic" w:hint="eastAsia"/>
                    <w:sz w:val="17"/>
                    <w:szCs w:val="17"/>
                  </w:rPr>
                  <w:t>☐</w:t>
                </w:r>
              </w:sdtContent>
            </w:sdt>
            <w:r w:rsidRPr="00FF1020">
              <w:rPr>
                <w:rFonts w:ascii="Merriweather" w:hAnsi="Merriweather" w:cs="Times New Roman"/>
                <w:sz w:val="17"/>
                <w:szCs w:val="17"/>
              </w:rPr>
              <w:t xml:space="preserve"> integrirani</w:t>
            </w:r>
          </w:p>
        </w:tc>
        <w:tc>
          <w:tcPr>
            <w:tcW w:w="2290" w:type="dxa"/>
            <w:gridSpan w:val="9"/>
            <w:shd w:val="clear" w:color="auto" w:fill="FFFFFF" w:themeFill="background1"/>
          </w:tcPr>
          <w:p w14:paraId="3B436EAF" w14:textId="77777777" w:rsidR="00602C43" w:rsidRPr="00FF1020" w:rsidRDefault="00602C43" w:rsidP="00384905">
            <w:pPr>
              <w:spacing w:before="20" w:after="20"/>
              <w:rPr>
                <w:rFonts w:ascii="Merriweather" w:hAnsi="Merriweather" w:cs="Times New Roman"/>
                <w:sz w:val="17"/>
                <w:szCs w:val="17"/>
              </w:rPr>
            </w:pPr>
            <w:sdt>
              <w:sdtPr>
                <w:rPr>
                  <w:rFonts w:ascii="Merriweather" w:hAnsi="Merriweather" w:cs="Times New Roman"/>
                  <w:sz w:val="17"/>
                  <w:szCs w:val="17"/>
                </w:rPr>
                <w:id w:val="52056115"/>
              </w:sdtPr>
              <w:sdtContent>
                <w:r w:rsidRPr="00FF1020">
                  <w:rPr>
                    <w:rFonts w:ascii="MS Gothic" w:eastAsia="MS Gothic" w:hAnsi="MS Gothic" w:cs="MS Gothic" w:hint="eastAsia"/>
                    <w:sz w:val="17"/>
                    <w:szCs w:val="17"/>
                  </w:rPr>
                  <w:t>☐</w:t>
                </w:r>
              </w:sdtContent>
            </w:sdt>
            <w:r w:rsidRPr="00FF1020">
              <w:rPr>
                <w:rFonts w:ascii="Merriweather" w:hAnsi="Merriweather" w:cs="Times New Roman"/>
                <w:sz w:val="17"/>
                <w:szCs w:val="17"/>
              </w:rPr>
              <w:t xml:space="preserve"> poslijediplomski</w:t>
            </w:r>
          </w:p>
        </w:tc>
      </w:tr>
      <w:tr w:rsidR="00602C43" w:rsidRPr="00FF1020" w14:paraId="4B52FE12" w14:textId="77777777" w:rsidTr="00384905">
        <w:tc>
          <w:tcPr>
            <w:tcW w:w="1802" w:type="dxa"/>
            <w:shd w:val="clear" w:color="auto" w:fill="F2F2F2" w:themeFill="background1" w:themeFillShade="F2"/>
            <w:vAlign w:val="center"/>
          </w:tcPr>
          <w:p w14:paraId="28E026D1" w14:textId="77777777" w:rsidR="00602C43" w:rsidRPr="00FF1020" w:rsidRDefault="00602C43" w:rsidP="00384905">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14:paraId="3A3DEF93"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92108829"/>
              </w:sdtPr>
              <w:sdtContent>
                <w:r>
                  <w:rPr>
                    <w:rFonts w:ascii="MS Gothic" w:eastAsia="MS Gothic" w:hAnsi="MS Gothic" w:cs="Times New Roman" w:hint="eastAsia"/>
                    <w:sz w:val="18"/>
                  </w:rPr>
                  <w:t>☒</w:t>
                </w:r>
              </w:sdtContent>
            </w:sdt>
            <w:r w:rsidRPr="00FF1020">
              <w:rPr>
                <w:rFonts w:ascii="Merriweather" w:hAnsi="Merriweather" w:cs="Times New Roman"/>
                <w:sz w:val="18"/>
              </w:rPr>
              <w:t xml:space="preserve"> 1.</w:t>
            </w:r>
          </w:p>
        </w:tc>
        <w:tc>
          <w:tcPr>
            <w:tcW w:w="1498" w:type="dxa"/>
            <w:gridSpan w:val="8"/>
            <w:shd w:val="clear" w:color="auto" w:fill="FFFFFF" w:themeFill="background1"/>
            <w:vAlign w:val="center"/>
          </w:tcPr>
          <w:p w14:paraId="751CB776"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04506262"/>
              </w:sdtPr>
              <w:sdtContent>
                <w:r>
                  <w:rPr>
                    <w:rFonts w:ascii="MS Gothic" w:eastAsia="MS Gothic" w:hAnsi="MS Gothic" w:cs="Times New Roman" w:hint="eastAsia"/>
                    <w:sz w:val="18"/>
                  </w:rPr>
                  <w:t>☐</w:t>
                </w:r>
              </w:sdtContent>
            </w:sdt>
            <w:r w:rsidRPr="00FF1020">
              <w:rPr>
                <w:rFonts w:ascii="Merriweather" w:hAnsi="Merriweather" w:cs="Times New Roman"/>
                <w:sz w:val="18"/>
              </w:rPr>
              <w:t xml:space="preserve"> 2.</w:t>
            </w:r>
          </w:p>
        </w:tc>
        <w:tc>
          <w:tcPr>
            <w:tcW w:w="1497" w:type="dxa"/>
            <w:gridSpan w:val="6"/>
            <w:shd w:val="clear" w:color="auto" w:fill="FFFFFF" w:themeFill="background1"/>
            <w:vAlign w:val="center"/>
          </w:tcPr>
          <w:p w14:paraId="69B71AA2"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0872458"/>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3.</w:t>
            </w:r>
          </w:p>
        </w:tc>
        <w:tc>
          <w:tcPr>
            <w:tcW w:w="1497" w:type="dxa"/>
            <w:gridSpan w:val="9"/>
            <w:shd w:val="clear" w:color="auto" w:fill="FFFFFF" w:themeFill="background1"/>
            <w:vAlign w:val="center"/>
          </w:tcPr>
          <w:p w14:paraId="3085A0EE"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58181960"/>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4.</w:t>
            </w:r>
          </w:p>
        </w:tc>
        <w:tc>
          <w:tcPr>
            <w:tcW w:w="1499" w:type="dxa"/>
            <w:gridSpan w:val="3"/>
            <w:shd w:val="clear" w:color="auto" w:fill="FFFFFF" w:themeFill="background1"/>
            <w:vAlign w:val="center"/>
          </w:tcPr>
          <w:p w14:paraId="117B8967"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46133992"/>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5.</w:t>
            </w:r>
          </w:p>
        </w:tc>
      </w:tr>
      <w:tr w:rsidR="00602C43" w:rsidRPr="00FF1020" w14:paraId="2D6600C9" w14:textId="77777777" w:rsidTr="00384905">
        <w:tc>
          <w:tcPr>
            <w:tcW w:w="1802" w:type="dxa"/>
            <w:shd w:val="clear" w:color="auto" w:fill="F2F2F2" w:themeFill="background1" w:themeFillShade="F2"/>
            <w:vAlign w:val="center"/>
          </w:tcPr>
          <w:p w14:paraId="49E9E795" w14:textId="77777777" w:rsidR="00602C43" w:rsidRPr="00FF1020" w:rsidRDefault="00602C43" w:rsidP="00384905">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14:paraId="2D662050" w14:textId="77777777" w:rsidR="00602C43" w:rsidRPr="00FF1020" w:rsidRDefault="00602C43" w:rsidP="00384905">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sdtPr>
              <w:sdtContent>
                <w:r w:rsidRPr="00FF1020">
                  <w:rPr>
                    <w:rFonts w:ascii="MS Gothic" w:eastAsia="MS Gothic" w:hAnsi="MS Gothic" w:cs="MS Gothic" w:hint="eastAsia"/>
                    <w:sz w:val="18"/>
                    <w:szCs w:val="20"/>
                  </w:rPr>
                  <w:t>☐</w:t>
                </w:r>
              </w:sdtContent>
            </w:sdt>
            <w:r w:rsidRPr="00FF1020">
              <w:rPr>
                <w:rFonts w:ascii="Merriweather" w:hAnsi="Merriweather" w:cs="Times New Roman"/>
                <w:sz w:val="18"/>
                <w:szCs w:val="20"/>
              </w:rPr>
              <w:t xml:space="preserve"> zimski</w:t>
            </w:r>
          </w:p>
          <w:p w14:paraId="41F26718" w14:textId="77777777" w:rsidR="00602C43" w:rsidRPr="00FF1020" w:rsidRDefault="00602C43" w:rsidP="00384905">
            <w:pPr>
              <w:spacing w:before="20" w:after="20"/>
              <w:rPr>
                <w:rFonts w:ascii="Merriweather" w:hAnsi="Merriweather" w:cs="Times New Roman"/>
                <w:b/>
                <w:sz w:val="20"/>
              </w:rPr>
            </w:pPr>
            <w:sdt>
              <w:sdtPr>
                <w:rPr>
                  <w:rFonts w:ascii="Merriweather" w:hAnsi="Merriweather" w:cs="Times New Roman"/>
                  <w:sz w:val="18"/>
                  <w:szCs w:val="20"/>
                </w:rPr>
                <w:id w:val="131295988"/>
              </w:sdtPr>
              <w:sdtContent>
                <w:r>
                  <w:rPr>
                    <w:rFonts w:ascii="MS Gothic" w:eastAsia="MS Gothic" w:hAnsi="MS Gothic" w:cs="Times New Roman" w:hint="eastAsia"/>
                    <w:sz w:val="18"/>
                    <w:szCs w:val="20"/>
                  </w:rPr>
                  <w:t>☒</w:t>
                </w:r>
              </w:sdtContent>
            </w:sdt>
            <w:r w:rsidRPr="00FF1020">
              <w:rPr>
                <w:rFonts w:ascii="Merriweather" w:hAnsi="Merriweather" w:cs="Times New Roman"/>
                <w:sz w:val="18"/>
                <w:szCs w:val="20"/>
              </w:rPr>
              <w:t xml:space="preserve"> ljetni</w:t>
            </w:r>
          </w:p>
        </w:tc>
        <w:tc>
          <w:tcPr>
            <w:tcW w:w="1069" w:type="dxa"/>
            <w:gridSpan w:val="8"/>
            <w:vAlign w:val="center"/>
          </w:tcPr>
          <w:p w14:paraId="0B69C8E2"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I.</w:t>
            </w:r>
          </w:p>
        </w:tc>
        <w:tc>
          <w:tcPr>
            <w:tcW w:w="1069" w:type="dxa"/>
            <w:gridSpan w:val="5"/>
            <w:vAlign w:val="center"/>
          </w:tcPr>
          <w:p w14:paraId="744C2C50"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II.</w:t>
            </w:r>
          </w:p>
        </w:tc>
        <w:tc>
          <w:tcPr>
            <w:tcW w:w="1069" w:type="dxa"/>
            <w:gridSpan w:val="4"/>
            <w:vAlign w:val="center"/>
          </w:tcPr>
          <w:p w14:paraId="294CEB54"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III.</w:t>
            </w:r>
          </w:p>
        </w:tc>
        <w:tc>
          <w:tcPr>
            <w:tcW w:w="1069" w:type="dxa"/>
            <w:gridSpan w:val="5"/>
            <w:vAlign w:val="center"/>
          </w:tcPr>
          <w:p w14:paraId="06ECCF82"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IV.</w:t>
            </w:r>
          </w:p>
        </w:tc>
        <w:tc>
          <w:tcPr>
            <w:tcW w:w="1041" w:type="dxa"/>
            <w:gridSpan w:val="7"/>
            <w:vAlign w:val="center"/>
          </w:tcPr>
          <w:p w14:paraId="45E16779"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V.</w:t>
            </w:r>
          </w:p>
        </w:tc>
        <w:tc>
          <w:tcPr>
            <w:tcW w:w="1103" w:type="dxa"/>
            <w:vAlign w:val="center"/>
          </w:tcPr>
          <w:p w14:paraId="734B5E1A"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978447"/>
              </w:sdtPr>
              <w:sdtContent>
                <w:r>
                  <w:rPr>
                    <w:rFonts w:ascii="MS Gothic" w:eastAsia="MS Gothic" w:hAnsi="MS Gothic" w:cs="Times New Roman" w:hint="eastAsia"/>
                    <w:sz w:val="18"/>
                  </w:rPr>
                  <w:t>☒</w:t>
                </w:r>
              </w:sdtContent>
            </w:sdt>
            <w:r w:rsidRPr="00FF1020">
              <w:rPr>
                <w:rFonts w:ascii="Merriweather" w:hAnsi="Merriweather" w:cs="Times New Roman"/>
                <w:sz w:val="18"/>
              </w:rPr>
              <w:t xml:space="preserve"> VI.</w:t>
            </w:r>
          </w:p>
        </w:tc>
      </w:tr>
      <w:tr w:rsidR="00602C43" w:rsidRPr="00FF1020" w14:paraId="054918BB" w14:textId="77777777" w:rsidTr="00384905">
        <w:tc>
          <w:tcPr>
            <w:tcW w:w="1802" w:type="dxa"/>
            <w:shd w:val="clear" w:color="auto" w:fill="F2F2F2" w:themeFill="background1" w:themeFillShade="F2"/>
            <w:vAlign w:val="center"/>
          </w:tcPr>
          <w:p w14:paraId="3D38E3E1" w14:textId="77777777" w:rsidR="00602C43" w:rsidRPr="00FF1020" w:rsidRDefault="00602C43" w:rsidP="00384905">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14:paraId="4A8B05CE" w14:textId="77777777" w:rsidR="00602C43" w:rsidRPr="00FF1020" w:rsidRDefault="00602C43" w:rsidP="00384905">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453235689"/>
              </w:sdtPr>
              <w:sdtContent>
                <w:r w:rsidRPr="00FF1020">
                  <w:rPr>
                    <w:rFonts w:ascii="MS Gothic" w:eastAsia="MS Gothic" w:hAnsi="MS Gothic" w:cs="MS Gothic" w:hint="eastAsia"/>
                    <w:sz w:val="18"/>
                    <w:szCs w:val="20"/>
                  </w:rPr>
                  <w:t>☐</w:t>
                </w:r>
              </w:sdtContent>
            </w:sdt>
            <w:r w:rsidRPr="00FF1020">
              <w:rPr>
                <w:rFonts w:ascii="Merriweather" w:hAnsi="Merriweather" w:cs="Times New Roman"/>
                <w:sz w:val="18"/>
                <w:szCs w:val="20"/>
              </w:rPr>
              <w:t xml:space="preserve"> obvezni kolegij</w:t>
            </w:r>
          </w:p>
        </w:tc>
        <w:tc>
          <w:tcPr>
            <w:tcW w:w="1069" w:type="dxa"/>
            <w:gridSpan w:val="8"/>
            <w:vAlign w:val="center"/>
          </w:tcPr>
          <w:p w14:paraId="526A8C39" w14:textId="77777777" w:rsidR="00602C43" w:rsidRPr="00FF1020" w:rsidRDefault="00602C43" w:rsidP="00384905">
            <w:pPr>
              <w:spacing w:before="20" w:after="20"/>
              <w:jc w:val="center"/>
              <w:rPr>
                <w:rFonts w:ascii="Merriweather" w:hAnsi="Merriweather" w:cs="Times New Roman"/>
                <w:b/>
                <w:sz w:val="18"/>
                <w:szCs w:val="20"/>
              </w:rPr>
            </w:pPr>
            <w:sdt>
              <w:sdtPr>
                <w:rPr>
                  <w:rFonts w:ascii="Merriweather" w:hAnsi="Merriweather" w:cs="Times New Roman"/>
                  <w:sz w:val="18"/>
                  <w:szCs w:val="20"/>
                </w:rPr>
                <w:id w:val="1476802955"/>
              </w:sdtPr>
              <w:sdtContent>
                <w:r>
                  <w:rPr>
                    <w:rFonts w:ascii="MS Gothic" w:eastAsia="MS Gothic" w:hAnsi="MS Gothic" w:cs="Times New Roman" w:hint="eastAsia"/>
                    <w:sz w:val="18"/>
                    <w:szCs w:val="20"/>
                  </w:rPr>
                  <w:t>☒</w:t>
                </w:r>
              </w:sdtContent>
            </w:sdt>
            <w:r w:rsidRPr="00FF1020">
              <w:rPr>
                <w:rFonts w:ascii="Merriweather" w:hAnsi="Merriweather" w:cs="Times New Roman"/>
                <w:sz w:val="18"/>
                <w:szCs w:val="20"/>
              </w:rPr>
              <w:t xml:space="preserve"> izborni kolegij</w:t>
            </w:r>
          </w:p>
        </w:tc>
        <w:tc>
          <w:tcPr>
            <w:tcW w:w="2832" w:type="dxa"/>
            <w:gridSpan w:val="11"/>
            <w:vAlign w:val="center"/>
          </w:tcPr>
          <w:p w14:paraId="5C923F1F" w14:textId="77777777" w:rsidR="00602C43" w:rsidRPr="00FF1020" w:rsidRDefault="00602C43" w:rsidP="00384905">
            <w:pPr>
              <w:tabs>
                <w:tab w:val="left" w:pos="1218"/>
              </w:tabs>
              <w:spacing w:before="20" w:after="20"/>
              <w:rPr>
                <w:rFonts w:ascii="Merriweather" w:hAnsi="Merriweather" w:cs="Times New Roman"/>
                <w:sz w:val="18"/>
              </w:rPr>
            </w:pPr>
            <w:sdt>
              <w:sdtPr>
                <w:rPr>
                  <w:rFonts w:ascii="Merriweather" w:hAnsi="Merriweather" w:cs="Times New Roman"/>
                  <w:sz w:val="18"/>
                  <w:szCs w:val="20"/>
                </w:rPr>
                <w:id w:val="-546917611"/>
              </w:sdtPr>
              <w:sdtContent>
                <w:r w:rsidRPr="00FF1020">
                  <w:rPr>
                    <w:rFonts w:ascii="MS Gothic" w:eastAsia="MS Gothic" w:hAnsi="MS Gothic" w:cs="MS Gothic" w:hint="eastAsia"/>
                    <w:sz w:val="18"/>
                    <w:szCs w:val="20"/>
                  </w:rPr>
                  <w:t>☐</w:t>
                </w:r>
              </w:sdtContent>
            </w:sdt>
            <w:r w:rsidRPr="00FF1020">
              <w:rPr>
                <w:rFonts w:ascii="Merriweather" w:hAnsi="Merriweather" w:cs="Times New Roman"/>
                <w:sz w:val="18"/>
                <w:szCs w:val="20"/>
              </w:rPr>
              <w:t xml:space="preserve"> izborni kolegij koji se nudi studentima drugih odjela</w:t>
            </w:r>
          </w:p>
        </w:tc>
        <w:tc>
          <w:tcPr>
            <w:tcW w:w="1416" w:type="dxa"/>
            <w:gridSpan w:val="10"/>
            <w:shd w:val="clear" w:color="auto" w:fill="F2F2F2" w:themeFill="background1" w:themeFillShade="F2"/>
            <w:vAlign w:val="center"/>
          </w:tcPr>
          <w:p w14:paraId="718C6EFC" w14:textId="77777777" w:rsidR="00602C43" w:rsidRPr="00FF1020" w:rsidRDefault="00602C43" w:rsidP="00384905">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14:paraId="338ABAE0" w14:textId="77777777" w:rsidR="00602C43" w:rsidRPr="00FF1020" w:rsidRDefault="00602C43" w:rsidP="00384905">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546746918"/>
              </w:sdtPr>
              <w:sdtContent>
                <w:r w:rsidRPr="00FF1020">
                  <w:rPr>
                    <w:rFonts w:ascii="MS Gothic" w:eastAsia="MS Gothic" w:hAnsi="MS Gothic" w:cs="MS Gothic" w:hint="eastAsia"/>
                    <w:sz w:val="18"/>
                    <w:szCs w:val="20"/>
                  </w:rPr>
                  <w:t>☐</w:t>
                </w:r>
              </w:sdtContent>
            </w:sdt>
            <w:r w:rsidRPr="00FF1020">
              <w:rPr>
                <w:rFonts w:ascii="Merriweather" w:hAnsi="Merriweather" w:cs="Times New Roman"/>
                <w:sz w:val="18"/>
                <w:szCs w:val="20"/>
              </w:rPr>
              <w:t xml:space="preserve"> DA</w:t>
            </w:r>
          </w:p>
          <w:p w14:paraId="6C2FEAA1" w14:textId="77777777" w:rsidR="00602C43" w:rsidRPr="00FF1020" w:rsidRDefault="00602C43" w:rsidP="00384905">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405296759"/>
              </w:sdtPr>
              <w:sdtContent>
                <w:r>
                  <w:rPr>
                    <w:rFonts w:ascii="MS Gothic" w:eastAsia="MS Gothic" w:hAnsi="MS Gothic" w:cs="Times New Roman" w:hint="eastAsia"/>
                    <w:sz w:val="18"/>
                    <w:szCs w:val="20"/>
                  </w:rPr>
                  <w:t>☒</w:t>
                </w:r>
              </w:sdtContent>
            </w:sdt>
            <w:r w:rsidRPr="00FF1020">
              <w:rPr>
                <w:rFonts w:ascii="Merriweather" w:hAnsi="Merriweather" w:cs="Times New Roman"/>
                <w:sz w:val="18"/>
                <w:szCs w:val="20"/>
              </w:rPr>
              <w:t xml:space="preserve"> NE</w:t>
            </w:r>
          </w:p>
        </w:tc>
      </w:tr>
      <w:tr w:rsidR="00602C43" w:rsidRPr="00FF1020" w14:paraId="044B9AFB" w14:textId="77777777" w:rsidTr="00384905">
        <w:tc>
          <w:tcPr>
            <w:tcW w:w="1802" w:type="dxa"/>
            <w:shd w:val="clear" w:color="auto" w:fill="F2F2F2" w:themeFill="background1" w:themeFillShade="F2"/>
          </w:tcPr>
          <w:p w14:paraId="60466352"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Opterećenje</w:t>
            </w:r>
          </w:p>
        </w:tc>
        <w:tc>
          <w:tcPr>
            <w:tcW w:w="413" w:type="dxa"/>
          </w:tcPr>
          <w:p w14:paraId="075D3322" w14:textId="77777777" w:rsidR="00602C43" w:rsidRPr="00FF1020" w:rsidRDefault="00602C43" w:rsidP="00384905">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tcPr>
          <w:p w14:paraId="1D7F59DF" w14:textId="77777777" w:rsidR="00602C43" w:rsidRPr="00FF1020" w:rsidRDefault="00602C43" w:rsidP="00384905">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14:paraId="39A79488" w14:textId="77777777" w:rsidR="00602C43" w:rsidRPr="00FF1020" w:rsidRDefault="00602C43" w:rsidP="00384905">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5" w:type="dxa"/>
            <w:gridSpan w:val="4"/>
          </w:tcPr>
          <w:p w14:paraId="6CF9FB0C" w14:textId="77777777" w:rsidR="00602C43" w:rsidRPr="00FF1020" w:rsidRDefault="00602C43" w:rsidP="00384905">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4D20ECCD" w14:textId="77777777" w:rsidR="00602C43" w:rsidRPr="00FF1020" w:rsidRDefault="00602C43" w:rsidP="00384905">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6" w:type="dxa"/>
            <w:gridSpan w:val="2"/>
          </w:tcPr>
          <w:p w14:paraId="03294E9E" w14:textId="77777777" w:rsidR="00602C43" w:rsidRPr="00FF1020" w:rsidRDefault="00602C43" w:rsidP="00384905">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14:paraId="62B9A437" w14:textId="77777777" w:rsidR="00602C43" w:rsidRPr="00FF1020" w:rsidRDefault="00602C43" w:rsidP="00384905">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14:paraId="06DDC141" w14:textId="77777777" w:rsidR="00602C43" w:rsidRPr="00FF1020" w:rsidRDefault="00602C43" w:rsidP="00384905">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66308209"/>
              </w:sdtPr>
              <w:sdtContent>
                <w:r w:rsidRPr="00FF1020">
                  <w:rPr>
                    <w:rFonts w:ascii="MS Gothic" w:eastAsia="MS Gothic" w:hAnsi="MS Gothic" w:cs="MS Gothic" w:hint="eastAsia"/>
                    <w:sz w:val="18"/>
                    <w:szCs w:val="20"/>
                  </w:rPr>
                  <w:t>☐</w:t>
                </w:r>
              </w:sdtContent>
            </w:sdt>
            <w:r w:rsidRPr="00FF1020">
              <w:rPr>
                <w:rFonts w:ascii="Merriweather" w:hAnsi="Merriweather" w:cs="Times New Roman"/>
                <w:sz w:val="18"/>
                <w:szCs w:val="20"/>
              </w:rPr>
              <w:t xml:space="preserve"> DA </w:t>
            </w:r>
            <w:sdt>
              <w:sdtPr>
                <w:rPr>
                  <w:rFonts w:ascii="Merriweather" w:hAnsi="Merriweather" w:cs="Times New Roman"/>
                  <w:sz w:val="18"/>
                  <w:szCs w:val="20"/>
                </w:rPr>
                <w:id w:val="219788775"/>
              </w:sdtPr>
              <w:sdtContent>
                <w:r w:rsidRPr="00FF1020">
                  <w:rPr>
                    <w:rFonts w:ascii="MS Gothic" w:eastAsia="MS Gothic" w:hAnsi="MS Gothic" w:cs="MS Gothic" w:hint="eastAsia"/>
                    <w:sz w:val="18"/>
                    <w:szCs w:val="20"/>
                  </w:rPr>
                  <w:t>☐</w:t>
                </w:r>
              </w:sdtContent>
            </w:sdt>
            <w:r w:rsidRPr="00FF1020">
              <w:rPr>
                <w:rFonts w:ascii="Merriweather" w:hAnsi="Merriweather" w:cs="Times New Roman"/>
                <w:sz w:val="18"/>
                <w:szCs w:val="20"/>
              </w:rPr>
              <w:t xml:space="preserve"> NE</w:t>
            </w:r>
          </w:p>
        </w:tc>
      </w:tr>
      <w:tr w:rsidR="00602C43" w:rsidRPr="00FF1020" w14:paraId="528AB335" w14:textId="77777777" w:rsidTr="00384905">
        <w:tc>
          <w:tcPr>
            <w:tcW w:w="1802" w:type="dxa"/>
            <w:shd w:val="clear" w:color="auto" w:fill="F2F2F2" w:themeFill="background1" w:themeFillShade="F2"/>
          </w:tcPr>
          <w:p w14:paraId="638543C8"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lastRenderedPageBreak/>
              <w:t>Mjesto i vrijeme izvođenja nastave</w:t>
            </w:r>
          </w:p>
        </w:tc>
        <w:tc>
          <w:tcPr>
            <w:tcW w:w="2496" w:type="dxa"/>
            <w:gridSpan w:val="12"/>
            <w:vAlign w:val="center"/>
          </w:tcPr>
          <w:p w14:paraId="0A863D21" w14:textId="77777777" w:rsidR="00602C43" w:rsidRDefault="00602C43" w:rsidP="00384905">
            <w:pPr>
              <w:spacing w:before="20" w:after="20"/>
              <w:rPr>
                <w:rFonts w:ascii="Merriweather" w:hAnsi="Merriweather" w:cs="Times New Roman"/>
                <w:sz w:val="18"/>
                <w:szCs w:val="20"/>
              </w:rPr>
            </w:pPr>
            <w:r>
              <w:rPr>
                <w:rFonts w:ascii="Merriweather" w:hAnsi="Merriweather" w:cs="Times New Roman"/>
                <w:sz w:val="18"/>
                <w:szCs w:val="20"/>
              </w:rPr>
              <w:t>Sjemenište „Zmajević“</w:t>
            </w:r>
          </w:p>
          <w:p w14:paraId="5AE3DCED" w14:textId="77777777" w:rsidR="00602C43" w:rsidRPr="00FF1020" w:rsidRDefault="00602C43" w:rsidP="00384905">
            <w:pPr>
              <w:spacing w:before="20" w:after="20"/>
              <w:rPr>
                <w:rFonts w:ascii="Merriweather" w:hAnsi="Merriweather" w:cs="Times New Roman"/>
                <w:sz w:val="18"/>
                <w:szCs w:val="20"/>
              </w:rPr>
            </w:pPr>
            <w:r>
              <w:rPr>
                <w:rFonts w:ascii="Merriweather" w:hAnsi="Merriweather" w:cs="Times New Roman"/>
                <w:sz w:val="18"/>
                <w:szCs w:val="20"/>
              </w:rPr>
              <w:t>Trg sv. Stošije 2, Zadar</w:t>
            </w:r>
          </w:p>
        </w:tc>
        <w:tc>
          <w:tcPr>
            <w:tcW w:w="2471" w:type="dxa"/>
            <w:gridSpan w:val="10"/>
            <w:shd w:val="clear" w:color="auto" w:fill="F2F2F2" w:themeFill="background1" w:themeFillShade="F2"/>
            <w:vAlign w:val="center"/>
          </w:tcPr>
          <w:p w14:paraId="729F43F1" w14:textId="77777777" w:rsidR="00602C43" w:rsidRPr="00FF1020" w:rsidRDefault="00602C43" w:rsidP="00384905">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14:paraId="62FE5834" w14:textId="77777777" w:rsidR="00602C43" w:rsidRPr="00FF1020" w:rsidRDefault="00602C43" w:rsidP="00384905">
            <w:pPr>
              <w:spacing w:before="20" w:after="20"/>
              <w:rPr>
                <w:rFonts w:ascii="Merriweather" w:hAnsi="Merriweather" w:cs="Times New Roman"/>
                <w:sz w:val="18"/>
                <w:szCs w:val="20"/>
              </w:rPr>
            </w:pPr>
            <w:r>
              <w:rPr>
                <w:rFonts w:ascii="Merriweather" w:hAnsi="Merriweather" w:cs="Times New Roman"/>
                <w:sz w:val="18"/>
                <w:szCs w:val="20"/>
              </w:rPr>
              <w:t>hrvatski</w:t>
            </w:r>
          </w:p>
        </w:tc>
      </w:tr>
      <w:tr w:rsidR="00602C43" w:rsidRPr="00FF1020" w14:paraId="6CB8CA0E" w14:textId="77777777" w:rsidTr="00384905">
        <w:tc>
          <w:tcPr>
            <w:tcW w:w="1802" w:type="dxa"/>
            <w:shd w:val="clear" w:color="auto" w:fill="F2F2F2" w:themeFill="background1" w:themeFillShade="F2"/>
            <w:vAlign w:val="center"/>
          </w:tcPr>
          <w:p w14:paraId="2E09DCCF"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14:paraId="4B68C1E6" w14:textId="77777777" w:rsidR="00602C43" w:rsidRPr="00BB049C" w:rsidRDefault="00602C43" w:rsidP="00384905">
            <w:pPr>
              <w:tabs>
                <w:tab w:val="left" w:pos="1218"/>
              </w:tabs>
              <w:spacing w:before="20" w:after="20"/>
              <w:rPr>
                <w:rFonts w:ascii="Merriweather" w:hAnsi="Merriweather" w:cs="Times New Roman"/>
                <w:sz w:val="18"/>
              </w:rPr>
            </w:pPr>
            <w:r w:rsidRPr="00BB049C">
              <w:rPr>
                <w:rFonts w:ascii="Merriweather" w:hAnsi="Merriweather" w:cs="Times New Roman"/>
                <w:sz w:val="18"/>
              </w:rPr>
              <w:t>26. veljače 2021.</w:t>
            </w:r>
          </w:p>
        </w:tc>
        <w:tc>
          <w:tcPr>
            <w:tcW w:w="2471" w:type="dxa"/>
            <w:gridSpan w:val="10"/>
            <w:shd w:val="clear" w:color="auto" w:fill="F2F2F2" w:themeFill="background1" w:themeFillShade="F2"/>
          </w:tcPr>
          <w:p w14:paraId="0CE36016" w14:textId="77777777" w:rsidR="00602C43" w:rsidRPr="00FF1020" w:rsidRDefault="00602C43" w:rsidP="00384905">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14:paraId="09E9E311" w14:textId="77777777" w:rsidR="00602C43" w:rsidRPr="00BB049C" w:rsidRDefault="00602C43" w:rsidP="00384905">
            <w:pPr>
              <w:tabs>
                <w:tab w:val="left" w:pos="1218"/>
              </w:tabs>
              <w:spacing w:before="20" w:after="20"/>
              <w:rPr>
                <w:rFonts w:ascii="Merriweather" w:hAnsi="Merriweather" w:cs="Times New Roman"/>
                <w:sz w:val="18"/>
              </w:rPr>
            </w:pPr>
            <w:r>
              <w:rPr>
                <w:rFonts w:ascii="Merriweather" w:hAnsi="Merriweather" w:cs="Times New Roman"/>
                <w:sz w:val="18"/>
              </w:rPr>
              <w:t>2</w:t>
            </w:r>
            <w:r w:rsidRPr="00BB049C">
              <w:rPr>
                <w:rFonts w:ascii="Merriweather" w:hAnsi="Merriweather" w:cs="Times New Roman"/>
                <w:sz w:val="18"/>
              </w:rPr>
              <w:t>. lipnja 2021.</w:t>
            </w:r>
          </w:p>
        </w:tc>
      </w:tr>
      <w:tr w:rsidR="00602C43" w:rsidRPr="00FF1020" w14:paraId="7A58493F" w14:textId="77777777" w:rsidTr="00384905">
        <w:tc>
          <w:tcPr>
            <w:tcW w:w="1802" w:type="dxa"/>
            <w:shd w:val="clear" w:color="auto" w:fill="F2F2F2" w:themeFill="background1" w:themeFillShade="F2"/>
          </w:tcPr>
          <w:p w14:paraId="082C74D9"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14:paraId="2C8B62C1" w14:textId="77777777" w:rsidR="00602C43" w:rsidRPr="00FF1020" w:rsidRDefault="00602C43" w:rsidP="00384905">
            <w:pPr>
              <w:tabs>
                <w:tab w:val="left" w:pos="1218"/>
              </w:tabs>
              <w:spacing w:before="20" w:after="20"/>
              <w:rPr>
                <w:rFonts w:ascii="Merriweather" w:hAnsi="Merriweather" w:cs="Times New Roman"/>
                <w:sz w:val="18"/>
              </w:rPr>
            </w:pPr>
            <w:r>
              <w:rPr>
                <w:rFonts w:ascii="Merriweather" w:hAnsi="Merriweather" w:cs="Times New Roman"/>
                <w:sz w:val="18"/>
              </w:rPr>
              <w:t>Upis na 1. godinu diplomskog studija</w:t>
            </w:r>
          </w:p>
        </w:tc>
      </w:tr>
      <w:tr w:rsidR="00602C43" w:rsidRPr="00FF1020" w14:paraId="79C3B2A7" w14:textId="77777777" w:rsidTr="00384905">
        <w:tc>
          <w:tcPr>
            <w:tcW w:w="9288" w:type="dxa"/>
            <w:gridSpan w:val="34"/>
            <w:shd w:val="clear" w:color="auto" w:fill="D9D9D9" w:themeFill="background1" w:themeFillShade="D9"/>
          </w:tcPr>
          <w:p w14:paraId="27FEEC80" w14:textId="77777777" w:rsidR="00602C43" w:rsidRPr="00FF1020" w:rsidRDefault="00602C43" w:rsidP="00384905">
            <w:pPr>
              <w:spacing w:before="20" w:after="20"/>
              <w:rPr>
                <w:rFonts w:ascii="Merriweather" w:hAnsi="Merriweather" w:cs="Times New Roman"/>
                <w:sz w:val="18"/>
                <w:szCs w:val="18"/>
              </w:rPr>
            </w:pPr>
          </w:p>
        </w:tc>
      </w:tr>
      <w:tr w:rsidR="00602C43" w:rsidRPr="00FF1020" w14:paraId="05C4D931" w14:textId="77777777" w:rsidTr="00384905">
        <w:tc>
          <w:tcPr>
            <w:tcW w:w="1802" w:type="dxa"/>
            <w:shd w:val="clear" w:color="auto" w:fill="F2F2F2" w:themeFill="background1" w:themeFillShade="F2"/>
          </w:tcPr>
          <w:p w14:paraId="63A9ADCC"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14:paraId="7F7D5222" w14:textId="77777777" w:rsidR="00602C43" w:rsidRPr="00FF1020" w:rsidRDefault="00602C43" w:rsidP="00384905">
            <w:pPr>
              <w:tabs>
                <w:tab w:val="left" w:pos="1218"/>
              </w:tabs>
              <w:spacing w:before="20" w:after="20"/>
              <w:rPr>
                <w:rFonts w:ascii="Merriweather" w:hAnsi="Merriweather" w:cs="Times New Roman"/>
                <w:sz w:val="18"/>
              </w:rPr>
            </w:pPr>
            <w:r>
              <w:rPr>
                <w:rFonts w:ascii="Merriweather" w:hAnsi="Merriweather" w:cs="Times New Roman"/>
                <w:sz w:val="18"/>
              </w:rPr>
              <w:t>Prof. dr. sc. Boris Dželalija</w:t>
            </w:r>
          </w:p>
        </w:tc>
      </w:tr>
      <w:tr w:rsidR="00602C43" w:rsidRPr="00FF1020" w14:paraId="6565D1AE" w14:textId="77777777" w:rsidTr="00384905">
        <w:tc>
          <w:tcPr>
            <w:tcW w:w="1802" w:type="dxa"/>
            <w:shd w:val="clear" w:color="auto" w:fill="F2F2F2" w:themeFill="background1" w:themeFillShade="F2"/>
          </w:tcPr>
          <w:p w14:paraId="6BCCE392" w14:textId="77777777" w:rsidR="00602C43" w:rsidRPr="00FF1020" w:rsidRDefault="00602C43" w:rsidP="00384905">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2E434FC7" w14:textId="77777777" w:rsidR="00602C43" w:rsidRPr="00FF1020" w:rsidRDefault="00602C43" w:rsidP="00384905">
            <w:pPr>
              <w:tabs>
                <w:tab w:val="left" w:pos="1218"/>
              </w:tabs>
              <w:spacing w:before="20" w:after="20"/>
              <w:rPr>
                <w:rFonts w:ascii="Merriweather" w:hAnsi="Merriweather" w:cs="Times New Roman"/>
                <w:sz w:val="18"/>
              </w:rPr>
            </w:pPr>
            <w:r>
              <w:rPr>
                <w:rFonts w:ascii="Merriweather" w:hAnsi="Merriweather" w:cs="Times New Roman"/>
                <w:sz w:val="18"/>
              </w:rPr>
              <w:t>bdzelalija@unizd.hr</w:t>
            </w:r>
          </w:p>
        </w:tc>
        <w:tc>
          <w:tcPr>
            <w:tcW w:w="1503" w:type="dxa"/>
            <w:gridSpan w:val="6"/>
            <w:shd w:val="clear" w:color="auto" w:fill="F2F2F2" w:themeFill="background1" w:themeFillShade="F2"/>
          </w:tcPr>
          <w:p w14:paraId="675842F5" w14:textId="77777777" w:rsidR="00602C43" w:rsidRPr="00FF1020" w:rsidRDefault="00602C43" w:rsidP="00384905">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400D9DA6" w14:textId="77777777" w:rsidR="00602C43" w:rsidRPr="00FF1020" w:rsidRDefault="00602C43" w:rsidP="00384905">
            <w:pPr>
              <w:tabs>
                <w:tab w:val="left" w:pos="1218"/>
              </w:tabs>
              <w:spacing w:before="20" w:after="20"/>
              <w:rPr>
                <w:rFonts w:ascii="Merriweather" w:hAnsi="Merriweather" w:cs="Times New Roman"/>
                <w:sz w:val="18"/>
              </w:rPr>
            </w:pPr>
            <w:r>
              <w:rPr>
                <w:rFonts w:ascii="Merriweather" w:hAnsi="Merriweather" w:cs="Times New Roman"/>
                <w:sz w:val="18"/>
              </w:rPr>
              <w:t>Nakon predavanja</w:t>
            </w:r>
          </w:p>
        </w:tc>
      </w:tr>
      <w:tr w:rsidR="00602C43" w:rsidRPr="00FF1020" w14:paraId="64F2BAA8" w14:textId="77777777" w:rsidTr="00384905">
        <w:tc>
          <w:tcPr>
            <w:tcW w:w="1802" w:type="dxa"/>
            <w:shd w:val="clear" w:color="auto" w:fill="F2F2F2" w:themeFill="background1" w:themeFillShade="F2"/>
          </w:tcPr>
          <w:p w14:paraId="0E29DB07"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14:paraId="76C454B6" w14:textId="77777777" w:rsidR="00602C43" w:rsidRPr="00FF1020" w:rsidRDefault="00602C43" w:rsidP="00384905">
            <w:pPr>
              <w:tabs>
                <w:tab w:val="left" w:pos="1218"/>
              </w:tabs>
              <w:spacing w:before="20" w:after="20"/>
              <w:rPr>
                <w:rFonts w:ascii="Merriweather" w:hAnsi="Merriweather" w:cs="Times New Roman"/>
                <w:sz w:val="18"/>
              </w:rPr>
            </w:pPr>
            <w:r>
              <w:rPr>
                <w:rFonts w:ascii="Merriweather" w:hAnsi="Merriweather" w:cs="Times New Roman"/>
                <w:sz w:val="18"/>
              </w:rPr>
              <w:t>Nataša Lisica-Šikić, dr. med.</w:t>
            </w:r>
          </w:p>
        </w:tc>
      </w:tr>
      <w:tr w:rsidR="00602C43" w:rsidRPr="00FF1020" w14:paraId="66368A35" w14:textId="77777777" w:rsidTr="00384905">
        <w:tc>
          <w:tcPr>
            <w:tcW w:w="1802" w:type="dxa"/>
            <w:shd w:val="clear" w:color="auto" w:fill="F2F2F2" w:themeFill="background1" w:themeFillShade="F2"/>
          </w:tcPr>
          <w:p w14:paraId="4EEFB8A4" w14:textId="77777777" w:rsidR="00602C43" w:rsidRPr="00FF1020" w:rsidRDefault="00602C43" w:rsidP="00384905">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5D8B3DD9" w14:textId="77777777" w:rsidR="00602C43" w:rsidRPr="00FF1020" w:rsidRDefault="00602C43" w:rsidP="00384905">
            <w:pPr>
              <w:tabs>
                <w:tab w:val="left" w:pos="1218"/>
              </w:tabs>
              <w:spacing w:before="20" w:after="20"/>
              <w:rPr>
                <w:rFonts w:ascii="Merriweather" w:hAnsi="Merriweather" w:cs="Times New Roman"/>
                <w:sz w:val="18"/>
              </w:rPr>
            </w:pPr>
            <w:r>
              <w:rPr>
                <w:rFonts w:ascii="Merriweather" w:hAnsi="Merriweather" w:cs="Times New Roman"/>
                <w:sz w:val="18"/>
              </w:rPr>
              <w:t>nlisicasikic@gmail.com</w:t>
            </w:r>
          </w:p>
        </w:tc>
        <w:tc>
          <w:tcPr>
            <w:tcW w:w="1503" w:type="dxa"/>
            <w:gridSpan w:val="6"/>
            <w:shd w:val="clear" w:color="auto" w:fill="F2F2F2" w:themeFill="background1" w:themeFillShade="F2"/>
          </w:tcPr>
          <w:p w14:paraId="41D0989B" w14:textId="77777777" w:rsidR="00602C43" w:rsidRPr="00FF1020" w:rsidRDefault="00602C43" w:rsidP="00384905">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7A7B45ED" w14:textId="77777777" w:rsidR="00602C43" w:rsidRPr="00FF1020" w:rsidRDefault="00602C43" w:rsidP="00384905">
            <w:pPr>
              <w:tabs>
                <w:tab w:val="left" w:pos="1218"/>
              </w:tabs>
              <w:spacing w:before="20" w:after="20"/>
              <w:rPr>
                <w:rFonts w:ascii="Merriweather" w:hAnsi="Merriweather" w:cs="Times New Roman"/>
                <w:sz w:val="18"/>
              </w:rPr>
            </w:pPr>
            <w:r>
              <w:rPr>
                <w:rFonts w:ascii="Merriweather" w:hAnsi="Merriweather" w:cs="Times New Roman"/>
                <w:sz w:val="18"/>
              </w:rPr>
              <w:t>Nakon predavanja</w:t>
            </w:r>
          </w:p>
        </w:tc>
      </w:tr>
      <w:tr w:rsidR="00602C43" w:rsidRPr="00FF1020" w14:paraId="07AA4763" w14:textId="77777777" w:rsidTr="00384905">
        <w:tc>
          <w:tcPr>
            <w:tcW w:w="9288" w:type="dxa"/>
            <w:gridSpan w:val="34"/>
            <w:shd w:val="clear" w:color="auto" w:fill="D9D9D9" w:themeFill="background1" w:themeFillShade="D9"/>
          </w:tcPr>
          <w:p w14:paraId="55610FDC" w14:textId="77777777" w:rsidR="00602C43" w:rsidRPr="00FF1020" w:rsidRDefault="00602C43" w:rsidP="00384905">
            <w:pPr>
              <w:tabs>
                <w:tab w:val="left" w:pos="1218"/>
              </w:tabs>
              <w:spacing w:before="20" w:after="20"/>
              <w:rPr>
                <w:rFonts w:ascii="Merriweather" w:hAnsi="Merriweather" w:cs="Times New Roman"/>
                <w:sz w:val="18"/>
                <w:szCs w:val="18"/>
              </w:rPr>
            </w:pPr>
          </w:p>
        </w:tc>
      </w:tr>
      <w:tr w:rsidR="00602C43" w:rsidRPr="00FF1020" w14:paraId="65C4A2B5" w14:textId="77777777" w:rsidTr="00384905">
        <w:tc>
          <w:tcPr>
            <w:tcW w:w="1802" w:type="dxa"/>
            <w:vMerge w:val="restart"/>
            <w:shd w:val="clear" w:color="auto" w:fill="F2F2F2" w:themeFill="background1" w:themeFillShade="F2"/>
            <w:vAlign w:val="center"/>
          </w:tcPr>
          <w:p w14:paraId="2A8159FD"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14:paraId="3F65FB27"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02614801"/>
              </w:sdtPr>
              <w:sdtContent>
                <w:r>
                  <w:rPr>
                    <w:rFonts w:ascii="MS Gothic" w:eastAsia="MS Gothic" w:hAnsi="MS Gothic" w:cs="Times New Roman" w:hint="eastAsia"/>
                    <w:sz w:val="18"/>
                  </w:rPr>
                  <w:t>☒</w:t>
                </w:r>
              </w:sdtContent>
            </w:sdt>
            <w:r w:rsidRPr="00FF1020">
              <w:rPr>
                <w:rFonts w:ascii="Merriweather" w:hAnsi="Merriweather" w:cs="Times New Roman"/>
                <w:sz w:val="18"/>
              </w:rPr>
              <w:t xml:space="preserve"> predavanja</w:t>
            </w:r>
          </w:p>
        </w:tc>
        <w:tc>
          <w:tcPr>
            <w:tcW w:w="1498" w:type="dxa"/>
            <w:gridSpan w:val="8"/>
            <w:vAlign w:val="center"/>
          </w:tcPr>
          <w:p w14:paraId="4660E281"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6695991"/>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seminari i radionice</w:t>
            </w:r>
          </w:p>
        </w:tc>
        <w:tc>
          <w:tcPr>
            <w:tcW w:w="1497" w:type="dxa"/>
            <w:gridSpan w:val="6"/>
            <w:vAlign w:val="center"/>
          </w:tcPr>
          <w:p w14:paraId="0DDE58D1"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5555719"/>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vježbe</w:t>
            </w:r>
          </w:p>
        </w:tc>
        <w:tc>
          <w:tcPr>
            <w:tcW w:w="1497" w:type="dxa"/>
            <w:gridSpan w:val="9"/>
            <w:vAlign w:val="center"/>
          </w:tcPr>
          <w:p w14:paraId="2601F742"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76696170"/>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obrazovanje na daljinu</w:t>
            </w:r>
          </w:p>
        </w:tc>
        <w:tc>
          <w:tcPr>
            <w:tcW w:w="1499" w:type="dxa"/>
            <w:gridSpan w:val="3"/>
            <w:vAlign w:val="center"/>
          </w:tcPr>
          <w:p w14:paraId="347774B2"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86127156"/>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terenska nastava</w:t>
            </w:r>
          </w:p>
        </w:tc>
      </w:tr>
      <w:tr w:rsidR="00602C43" w:rsidRPr="00FF1020" w14:paraId="4ED1B8FC" w14:textId="77777777" w:rsidTr="00384905">
        <w:tc>
          <w:tcPr>
            <w:tcW w:w="1802" w:type="dxa"/>
            <w:vMerge/>
            <w:shd w:val="clear" w:color="auto" w:fill="F2F2F2" w:themeFill="background1" w:themeFillShade="F2"/>
          </w:tcPr>
          <w:p w14:paraId="43A2F5FC" w14:textId="77777777" w:rsidR="00602C43" w:rsidRPr="00FF1020" w:rsidRDefault="00602C43" w:rsidP="00384905">
            <w:pPr>
              <w:spacing w:before="20" w:after="20"/>
              <w:rPr>
                <w:rFonts w:ascii="Merriweather" w:hAnsi="Merriweather" w:cs="Times New Roman"/>
                <w:b/>
                <w:sz w:val="18"/>
              </w:rPr>
            </w:pPr>
          </w:p>
        </w:tc>
        <w:tc>
          <w:tcPr>
            <w:tcW w:w="1495" w:type="dxa"/>
            <w:gridSpan w:val="7"/>
            <w:vAlign w:val="center"/>
          </w:tcPr>
          <w:p w14:paraId="5DC3A487"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08058670"/>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samostalni zadaci</w:t>
            </w:r>
          </w:p>
        </w:tc>
        <w:tc>
          <w:tcPr>
            <w:tcW w:w="1498" w:type="dxa"/>
            <w:gridSpan w:val="8"/>
            <w:vAlign w:val="center"/>
          </w:tcPr>
          <w:p w14:paraId="358BC308"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95270265"/>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multimedija i mreža</w:t>
            </w:r>
          </w:p>
        </w:tc>
        <w:tc>
          <w:tcPr>
            <w:tcW w:w="1497" w:type="dxa"/>
            <w:gridSpan w:val="6"/>
            <w:vAlign w:val="center"/>
          </w:tcPr>
          <w:p w14:paraId="4DC5EAA3"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5467370"/>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laboratorij</w:t>
            </w:r>
          </w:p>
        </w:tc>
        <w:tc>
          <w:tcPr>
            <w:tcW w:w="1497" w:type="dxa"/>
            <w:gridSpan w:val="9"/>
            <w:vAlign w:val="center"/>
          </w:tcPr>
          <w:p w14:paraId="3CC75C29"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51651778"/>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mentorski rad</w:t>
            </w:r>
          </w:p>
        </w:tc>
        <w:tc>
          <w:tcPr>
            <w:tcW w:w="1499" w:type="dxa"/>
            <w:gridSpan w:val="3"/>
            <w:vAlign w:val="center"/>
          </w:tcPr>
          <w:p w14:paraId="47276EC8"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3136997"/>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ostalo</w:t>
            </w:r>
          </w:p>
        </w:tc>
      </w:tr>
      <w:tr w:rsidR="00602C43" w:rsidRPr="00FF1020" w14:paraId="7734D31F" w14:textId="77777777" w:rsidTr="00384905">
        <w:tc>
          <w:tcPr>
            <w:tcW w:w="3297" w:type="dxa"/>
            <w:gridSpan w:val="8"/>
            <w:shd w:val="clear" w:color="auto" w:fill="F2F2F2" w:themeFill="background1" w:themeFillShade="F2"/>
          </w:tcPr>
          <w:p w14:paraId="5EB27C94"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vAlign w:val="center"/>
          </w:tcPr>
          <w:p w14:paraId="00621C3A" w14:textId="77777777" w:rsidR="00602C43" w:rsidRDefault="00602C43" w:rsidP="00384905">
            <w:pPr>
              <w:tabs>
                <w:tab w:val="left" w:pos="2820"/>
              </w:tabs>
              <w:rPr>
                <w:rFonts w:ascii="Merriweather" w:hAnsi="Merriweather" w:cs="Times New Roman"/>
                <w:b/>
                <w:sz w:val="18"/>
              </w:rPr>
            </w:pPr>
            <w:r>
              <w:rPr>
                <w:rFonts w:ascii="Merriweather" w:hAnsi="Merriweather" w:cs="Times New Roman"/>
                <w:b/>
                <w:sz w:val="18"/>
              </w:rPr>
              <w:t>Studenti će nakon odslušanog nastavnog predmeta moći:</w:t>
            </w:r>
          </w:p>
          <w:p w14:paraId="4EE1841B" w14:textId="77777777" w:rsidR="00602C43" w:rsidRDefault="00602C43" w:rsidP="00384905">
            <w:pPr>
              <w:tabs>
                <w:tab w:val="left" w:pos="2820"/>
              </w:tabs>
              <w:rPr>
                <w:rFonts w:ascii="Merriweather" w:hAnsi="Merriweather" w:cs="Times New Roman"/>
                <w:b/>
                <w:sz w:val="18"/>
              </w:rPr>
            </w:pPr>
            <w:r>
              <w:rPr>
                <w:rFonts w:ascii="Merriweather" w:hAnsi="Merriweather" w:cs="Times New Roman"/>
                <w:b/>
                <w:sz w:val="18"/>
              </w:rPr>
              <w:t xml:space="preserve"> - analizirati, sintetizirati i evaluirati aktualne znanstvene spoznaje iz pastoralne medicine</w:t>
            </w:r>
          </w:p>
          <w:p w14:paraId="3C95F200" w14:textId="77777777" w:rsidR="00602C43" w:rsidRDefault="00602C43" w:rsidP="00384905">
            <w:pPr>
              <w:tabs>
                <w:tab w:val="left" w:pos="2820"/>
              </w:tabs>
              <w:rPr>
                <w:rFonts w:ascii="Merriweather" w:hAnsi="Merriweather" w:cs="Times New Roman"/>
                <w:b/>
                <w:sz w:val="18"/>
              </w:rPr>
            </w:pPr>
            <w:r>
              <w:rPr>
                <w:rFonts w:ascii="Merriweather" w:hAnsi="Merriweather" w:cs="Times New Roman"/>
                <w:b/>
                <w:sz w:val="18"/>
              </w:rPr>
              <w:t xml:space="preserve"> - razumijevati osnovna teorijska znanja o građi i funkciji čovjekovog tijela</w:t>
            </w:r>
          </w:p>
          <w:p w14:paraId="5F71CB55" w14:textId="77777777" w:rsidR="00602C43" w:rsidRDefault="00602C43" w:rsidP="00384905">
            <w:pPr>
              <w:tabs>
                <w:tab w:val="left" w:pos="2820"/>
              </w:tabs>
              <w:rPr>
                <w:rFonts w:ascii="Merriweather" w:hAnsi="Merriweather" w:cs="Times New Roman"/>
                <w:b/>
                <w:sz w:val="18"/>
              </w:rPr>
            </w:pPr>
            <w:r>
              <w:rPr>
                <w:rFonts w:ascii="Merriweather" w:hAnsi="Merriweather" w:cs="Times New Roman"/>
                <w:b/>
                <w:sz w:val="18"/>
              </w:rPr>
              <w:t xml:space="preserve">- obrazložiti socijalne i okolišne aspekte zdravlja i bolesti </w:t>
            </w:r>
          </w:p>
          <w:p w14:paraId="2B9253D9" w14:textId="77777777" w:rsidR="00602C43" w:rsidRDefault="00602C43" w:rsidP="00384905">
            <w:pPr>
              <w:tabs>
                <w:tab w:val="left" w:pos="2820"/>
              </w:tabs>
              <w:rPr>
                <w:rFonts w:ascii="Merriweather" w:hAnsi="Merriweather" w:cs="Times New Roman"/>
                <w:b/>
                <w:sz w:val="18"/>
              </w:rPr>
            </w:pPr>
            <w:r>
              <w:rPr>
                <w:rFonts w:ascii="Merriweather" w:hAnsi="Merriweather" w:cs="Times New Roman"/>
                <w:b/>
                <w:sz w:val="18"/>
              </w:rPr>
              <w:t xml:space="preserve"> - interpretirati posljedice znanstveno-tehnološkog napretka na moral i etiku u medicini</w:t>
            </w:r>
          </w:p>
          <w:p w14:paraId="27A768C0" w14:textId="77777777" w:rsidR="00602C43" w:rsidRDefault="00602C43" w:rsidP="00384905">
            <w:pPr>
              <w:tabs>
                <w:tab w:val="left" w:pos="2820"/>
              </w:tabs>
              <w:rPr>
                <w:rFonts w:ascii="Merriweather" w:hAnsi="Merriweather" w:cs="Times New Roman"/>
                <w:b/>
                <w:sz w:val="18"/>
              </w:rPr>
            </w:pPr>
            <w:r>
              <w:rPr>
                <w:rFonts w:ascii="Merriweather" w:hAnsi="Merriweather" w:cs="Times New Roman"/>
                <w:b/>
                <w:sz w:val="18"/>
              </w:rPr>
              <w:t xml:space="preserve"> - razlikovati etički upitne situacije u pastoralnoj medicini</w:t>
            </w:r>
          </w:p>
          <w:p w14:paraId="5C6A5B13" w14:textId="77777777" w:rsidR="00602C43" w:rsidRPr="008B3C6D" w:rsidRDefault="00602C43" w:rsidP="00384905">
            <w:pPr>
              <w:tabs>
                <w:tab w:val="left" w:pos="2820"/>
              </w:tabs>
              <w:rPr>
                <w:rFonts w:ascii="Merriweather" w:hAnsi="Merriweather" w:cs="Times New Roman"/>
                <w:b/>
                <w:sz w:val="18"/>
              </w:rPr>
            </w:pPr>
            <w:r>
              <w:rPr>
                <w:rFonts w:ascii="Merriweather" w:hAnsi="Merriweather" w:cs="Times New Roman"/>
                <w:b/>
                <w:sz w:val="18"/>
              </w:rPr>
              <w:t xml:space="preserve"> - demonstrirati sposobnosti etičke analize i argumentacije etičkih rješenja</w:t>
            </w:r>
          </w:p>
        </w:tc>
      </w:tr>
      <w:tr w:rsidR="00602C43" w:rsidRPr="00FF1020" w14:paraId="3B5839BA" w14:textId="77777777" w:rsidTr="00384905">
        <w:tc>
          <w:tcPr>
            <w:tcW w:w="3297" w:type="dxa"/>
            <w:gridSpan w:val="8"/>
            <w:shd w:val="clear" w:color="auto" w:fill="F2F2F2" w:themeFill="background1" w:themeFillShade="F2"/>
          </w:tcPr>
          <w:p w14:paraId="409449B1"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Ishodi učenja na razini programa</w:t>
            </w:r>
          </w:p>
        </w:tc>
        <w:tc>
          <w:tcPr>
            <w:tcW w:w="5991" w:type="dxa"/>
            <w:gridSpan w:val="26"/>
            <w:vAlign w:val="center"/>
          </w:tcPr>
          <w:p w14:paraId="13DBE7D7" w14:textId="77777777" w:rsidR="00602C43" w:rsidRDefault="00602C43" w:rsidP="00384905">
            <w:pPr>
              <w:tabs>
                <w:tab w:val="left" w:pos="2820"/>
              </w:tabs>
              <w:rPr>
                <w:rFonts w:ascii="Merriweather" w:hAnsi="Merriweather" w:cs="Times New Roman"/>
                <w:b/>
                <w:sz w:val="18"/>
              </w:rPr>
            </w:pPr>
            <w:r>
              <w:rPr>
                <w:rFonts w:ascii="Merriweather" w:hAnsi="Merriweather" w:cs="Times New Roman"/>
                <w:b/>
                <w:sz w:val="18"/>
              </w:rPr>
              <w:t>Kolegij će doprinjeti na razini cjelokupnog programa studija :</w:t>
            </w:r>
          </w:p>
          <w:p w14:paraId="7659E317" w14:textId="77777777" w:rsidR="00602C43" w:rsidRDefault="00602C43" w:rsidP="00384905">
            <w:pPr>
              <w:tabs>
                <w:tab w:val="left" w:pos="2820"/>
              </w:tabs>
              <w:rPr>
                <w:rFonts w:ascii="Merriweather" w:hAnsi="Merriweather" w:cs="Times New Roman"/>
                <w:b/>
                <w:sz w:val="18"/>
              </w:rPr>
            </w:pPr>
            <w:r>
              <w:rPr>
                <w:rFonts w:ascii="Merriweather" w:hAnsi="Merriweather" w:cs="Times New Roman"/>
                <w:b/>
                <w:sz w:val="18"/>
              </w:rPr>
              <w:t xml:space="preserve"> - Usporediti i integrirati teološko-antropološke, pedagoško-psihološke i kulturno-povijesne spoznaje o suvremenom čovjeku iz kristološke perspektive</w:t>
            </w:r>
          </w:p>
          <w:p w14:paraId="7169EE33" w14:textId="77777777" w:rsidR="00602C43" w:rsidRDefault="00602C43" w:rsidP="00384905">
            <w:pPr>
              <w:tabs>
                <w:tab w:val="left" w:pos="2820"/>
              </w:tabs>
              <w:rPr>
                <w:rFonts w:ascii="Merriweather" w:hAnsi="Merriweather" w:cs="Times New Roman"/>
                <w:b/>
                <w:sz w:val="18"/>
              </w:rPr>
            </w:pPr>
            <w:r>
              <w:rPr>
                <w:rFonts w:ascii="Merriweather" w:hAnsi="Merriweather" w:cs="Times New Roman"/>
                <w:b/>
                <w:sz w:val="18"/>
              </w:rPr>
              <w:t xml:space="preserve"> - Usporediti i procijeniti religijski i znanstveni pogled na svijet, čovjeka i društvo</w:t>
            </w:r>
          </w:p>
          <w:p w14:paraId="07E41CAE" w14:textId="77777777" w:rsidR="00602C43" w:rsidRDefault="00602C43" w:rsidP="00384905">
            <w:pPr>
              <w:tabs>
                <w:tab w:val="left" w:pos="2820"/>
              </w:tabs>
              <w:rPr>
                <w:rFonts w:ascii="Merriweather" w:hAnsi="Merriweather" w:cs="Times New Roman"/>
                <w:b/>
                <w:sz w:val="18"/>
              </w:rPr>
            </w:pPr>
            <w:r>
              <w:rPr>
                <w:rFonts w:ascii="Merriweather" w:hAnsi="Merriweather" w:cs="Times New Roman"/>
                <w:b/>
                <w:sz w:val="18"/>
              </w:rPr>
              <w:t>- Uključiti se u izradu katehetskih programa za djecu, mlade i odrasle, kao i za osobe s teškoćama u razvoju</w:t>
            </w:r>
          </w:p>
          <w:p w14:paraId="552D0651" w14:textId="77777777" w:rsidR="00602C43" w:rsidRPr="00FF1020" w:rsidRDefault="00602C43" w:rsidP="00384905">
            <w:pPr>
              <w:tabs>
                <w:tab w:val="left" w:pos="2820"/>
              </w:tabs>
              <w:rPr>
                <w:rFonts w:ascii="Merriweather" w:hAnsi="Merriweather" w:cs="Times New Roman"/>
                <w:color w:val="FF0000"/>
                <w:sz w:val="18"/>
              </w:rPr>
            </w:pPr>
            <w:r>
              <w:rPr>
                <w:rFonts w:ascii="Merriweather" w:hAnsi="Merriweather" w:cs="Times New Roman"/>
                <w:b/>
                <w:sz w:val="18"/>
              </w:rPr>
              <w:t xml:space="preserve">- Planiranje, organiziranje i vođenje programa duhovne pomoći, animacije i asistencije u različitim ustanovama i udrugama. </w:t>
            </w:r>
          </w:p>
        </w:tc>
      </w:tr>
      <w:tr w:rsidR="00602C43" w:rsidRPr="00FF1020" w14:paraId="44D18E2A" w14:textId="77777777" w:rsidTr="00384905">
        <w:tc>
          <w:tcPr>
            <w:tcW w:w="9288" w:type="dxa"/>
            <w:gridSpan w:val="34"/>
            <w:shd w:val="clear" w:color="auto" w:fill="D9D9D9" w:themeFill="background1" w:themeFillShade="D9"/>
          </w:tcPr>
          <w:p w14:paraId="42AB686A" w14:textId="77777777" w:rsidR="00602C43" w:rsidRPr="00FF1020" w:rsidRDefault="00602C43" w:rsidP="00384905">
            <w:pPr>
              <w:spacing w:before="20" w:after="20"/>
              <w:rPr>
                <w:rFonts w:ascii="Merriweather" w:hAnsi="Merriweather" w:cs="Times New Roman"/>
                <w:sz w:val="18"/>
                <w:szCs w:val="20"/>
              </w:rPr>
            </w:pPr>
          </w:p>
        </w:tc>
      </w:tr>
      <w:tr w:rsidR="00602C43" w:rsidRPr="00FF1020" w14:paraId="00C94CD7" w14:textId="77777777" w:rsidTr="00384905">
        <w:trPr>
          <w:trHeight w:val="190"/>
        </w:trPr>
        <w:tc>
          <w:tcPr>
            <w:tcW w:w="1802" w:type="dxa"/>
            <w:vMerge w:val="restart"/>
            <w:shd w:val="clear" w:color="auto" w:fill="F2F2F2" w:themeFill="background1" w:themeFillShade="F2"/>
            <w:vAlign w:val="center"/>
          </w:tcPr>
          <w:p w14:paraId="3647AB10"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14:paraId="767A5B6D" w14:textId="77777777" w:rsidR="00602C43" w:rsidRPr="00FF1020" w:rsidRDefault="00602C43" w:rsidP="0038490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36738494"/>
              </w:sdtPr>
              <w:sdtContent>
                <w:r>
                  <w:rPr>
                    <w:rFonts w:ascii="MS Gothic" w:eastAsia="MS Gothic" w:hAnsi="MS Gothic" w:cs="Times New Roman" w:hint="eastAsia"/>
                    <w:sz w:val="16"/>
                    <w:szCs w:val="16"/>
                  </w:rPr>
                  <w:t>☒</w:t>
                </w:r>
              </w:sdtContent>
            </w:sdt>
            <w:r w:rsidRPr="00FF1020">
              <w:rPr>
                <w:rFonts w:ascii="Merriweather" w:hAnsi="Merriweather" w:cs="Times New Roman"/>
                <w:sz w:val="16"/>
                <w:szCs w:val="16"/>
              </w:rPr>
              <w:t xml:space="preserve"> pohađanje nastave</w:t>
            </w:r>
          </w:p>
        </w:tc>
        <w:tc>
          <w:tcPr>
            <w:tcW w:w="1498" w:type="dxa"/>
            <w:gridSpan w:val="8"/>
            <w:vAlign w:val="center"/>
          </w:tcPr>
          <w:p w14:paraId="4F1263E6" w14:textId="77777777" w:rsidR="00602C43" w:rsidRPr="00FF1020" w:rsidRDefault="00602C43" w:rsidP="0038490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83584234"/>
              </w:sdtPr>
              <w:sdtContent>
                <w:r w:rsidRPr="00FF1020">
                  <w:rPr>
                    <w:rFonts w:ascii="MS Gothic" w:eastAsia="MS Gothic" w:hAnsi="MS Gothic" w:cs="MS Gothic" w:hint="eastAsia"/>
                    <w:sz w:val="16"/>
                    <w:szCs w:val="16"/>
                  </w:rPr>
                  <w:t>☐</w:t>
                </w:r>
              </w:sdtContent>
            </w:sdt>
            <w:r w:rsidRPr="00FF1020">
              <w:rPr>
                <w:rFonts w:ascii="Merriweather" w:hAnsi="Merriweather" w:cs="Times New Roman"/>
                <w:sz w:val="16"/>
                <w:szCs w:val="16"/>
              </w:rPr>
              <w:t xml:space="preserve"> priprema za nastavu</w:t>
            </w:r>
          </w:p>
        </w:tc>
        <w:tc>
          <w:tcPr>
            <w:tcW w:w="1497" w:type="dxa"/>
            <w:gridSpan w:val="6"/>
            <w:vAlign w:val="center"/>
          </w:tcPr>
          <w:p w14:paraId="0F8F5FC6" w14:textId="77777777" w:rsidR="00602C43" w:rsidRPr="00FF1020" w:rsidRDefault="00602C43" w:rsidP="0038490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780770898"/>
              </w:sdtPr>
              <w:sdtContent>
                <w:r w:rsidRPr="00FF1020">
                  <w:rPr>
                    <w:rFonts w:ascii="MS Gothic" w:eastAsia="MS Gothic" w:hAnsi="MS Gothic" w:cs="MS Gothic" w:hint="eastAsia"/>
                    <w:sz w:val="16"/>
                    <w:szCs w:val="16"/>
                  </w:rPr>
                  <w:t>☐</w:t>
                </w:r>
              </w:sdtContent>
            </w:sdt>
            <w:r w:rsidRPr="00FF1020">
              <w:rPr>
                <w:rFonts w:ascii="Merriweather" w:hAnsi="Merriweather" w:cs="Times New Roman"/>
                <w:sz w:val="16"/>
                <w:szCs w:val="16"/>
              </w:rPr>
              <w:t xml:space="preserve"> domaće zadaće</w:t>
            </w:r>
          </w:p>
        </w:tc>
        <w:tc>
          <w:tcPr>
            <w:tcW w:w="1497" w:type="dxa"/>
            <w:gridSpan w:val="9"/>
            <w:vAlign w:val="center"/>
          </w:tcPr>
          <w:p w14:paraId="0A59F404" w14:textId="77777777" w:rsidR="00602C43" w:rsidRPr="00FF1020" w:rsidRDefault="00602C43" w:rsidP="0038490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30971763"/>
              </w:sdtPr>
              <w:sdtContent>
                <w:r w:rsidRPr="00FF1020">
                  <w:rPr>
                    <w:rFonts w:ascii="MS Gothic" w:eastAsia="MS Gothic" w:hAnsi="MS Gothic" w:cs="MS Gothic" w:hint="eastAsia"/>
                    <w:sz w:val="16"/>
                    <w:szCs w:val="16"/>
                  </w:rPr>
                  <w:t>☐</w:t>
                </w:r>
              </w:sdtContent>
            </w:sdt>
            <w:r w:rsidRPr="00FF1020">
              <w:rPr>
                <w:rFonts w:ascii="Merriweather" w:hAnsi="Merriweather" w:cs="Times New Roman"/>
                <w:sz w:val="16"/>
                <w:szCs w:val="16"/>
              </w:rPr>
              <w:t xml:space="preserve"> kontinuirana evaluacija</w:t>
            </w:r>
          </w:p>
        </w:tc>
        <w:tc>
          <w:tcPr>
            <w:tcW w:w="1499" w:type="dxa"/>
            <w:gridSpan w:val="3"/>
            <w:vAlign w:val="center"/>
          </w:tcPr>
          <w:p w14:paraId="37F30310" w14:textId="77777777" w:rsidR="00602C43" w:rsidRPr="00FF1020" w:rsidRDefault="00602C43" w:rsidP="0038490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4893040"/>
              </w:sdtPr>
              <w:sdtContent>
                <w:r w:rsidRPr="00FF1020">
                  <w:rPr>
                    <w:rFonts w:ascii="MS Gothic" w:eastAsia="MS Gothic" w:hAnsi="MS Gothic" w:cs="MS Gothic" w:hint="eastAsia"/>
                    <w:sz w:val="16"/>
                    <w:szCs w:val="16"/>
                  </w:rPr>
                  <w:t>☐</w:t>
                </w:r>
              </w:sdtContent>
            </w:sdt>
            <w:r w:rsidRPr="00FF1020">
              <w:rPr>
                <w:rFonts w:ascii="Merriweather" w:hAnsi="Merriweather" w:cs="Times New Roman"/>
                <w:sz w:val="16"/>
                <w:szCs w:val="16"/>
              </w:rPr>
              <w:t xml:space="preserve"> istraživanje</w:t>
            </w:r>
          </w:p>
        </w:tc>
      </w:tr>
      <w:tr w:rsidR="00602C43" w:rsidRPr="00FF1020" w14:paraId="2BCD0CA3" w14:textId="77777777" w:rsidTr="00384905">
        <w:trPr>
          <w:trHeight w:val="190"/>
        </w:trPr>
        <w:tc>
          <w:tcPr>
            <w:tcW w:w="1802" w:type="dxa"/>
            <w:vMerge/>
            <w:shd w:val="clear" w:color="auto" w:fill="F2F2F2" w:themeFill="background1" w:themeFillShade="F2"/>
          </w:tcPr>
          <w:p w14:paraId="45958748" w14:textId="77777777" w:rsidR="00602C43" w:rsidRPr="00FF1020" w:rsidRDefault="00602C43" w:rsidP="00384905">
            <w:pPr>
              <w:spacing w:before="20" w:after="20"/>
              <w:rPr>
                <w:rFonts w:ascii="Merriweather" w:hAnsi="Merriweather" w:cs="Times New Roman"/>
                <w:b/>
                <w:sz w:val="18"/>
              </w:rPr>
            </w:pPr>
          </w:p>
        </w:tc>
        <w:tc>
          <w:tcPr>
            <w:tcW w:w="1495" w:type="dxa"/>
            <w:gridSpan w:val="7"/>
            <w:vAlign w:val="center"/>
          </w:tcPr>
          <w:p w14:paraId="1473B152" w14:textId="77777777" w:rsidR="00602C43" w:rsidRPr="00FF1020" w:rsidRDefault="00602C43" w:rsidP="0038490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8773482"/>
              </w:sdtPr>
              <w:sdtContent>
                <w:r w:rsidRPr="00FF1020">
                  <w:rPr>
                    <w:rFonts w:ascii="MS Gothic" w:eastAsia="MS Gothic" w:hAnsi="MS Gothic" w:cs="MS Gothic" w:hint="eastAsia"/>
                    <w:sz w:val="16"/>
                    <w:szCs w:val="16"/>
                  </w:rPr>
                  <w:t>☐</w:t>
                </w:r>
              </w:sdtContent>
            </w:sdt>
            <w:r w:rsidRPr="00FF1020">
              <w:rPr>
                <w:rFonts w:ascii="Merriweather" w:hAnsi="Merriweather" w:cs="Times New Roman"/>
                <w:sz w:val="16"/>
                <w:szCs w:val="16"/>
              </w:rPr>
              <w:t xml:space="preserve"> praktični rad</w:t>
            </w:r>
          </w:p>
        </w:tc>
        <w:tc>
          <w:tcPr>
            <w:tcW w:w="1498" w:type="dxa"/>
            <w:gridSpan w:val="8"/>
            <w:vAlign w:val="center"/>
          </w:tcPr>
          <w:p w14:paraId="356665C4" w14:textId="77777777" w:rsidR="00602C43" w:rsidRPr="00FF1020" w:rsidRDefault="00602C43" w:rsidP="0038490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22653670"/>
              </w:sdtPr>
              <w:sdtContent>
                <w:r w:rsidRPr="00FF1020">
                  <w:rPr>
                    <w:rFonts w:ascii="MS Gothic" w:eastAsia="MS Gothic" w:hAnsi="MS Gothic" w:cs="MS Gothic" w:hint="eastAsia"/>
                    <w:sz w:val="16"/>
                    <w:szCs w:val="16"/>
                  </w:rPr>
                  <w:t>☐</w:t>
                </w:r>
              </w:sdtContent>
            </w:sdt>
            <w:r w:rsidRPr="00FF1020">
              <w:rPr>
                <w:rFonts w:ascii="Merriweather" w:hAnsi="Merriweather" w:cs="Times New Roman"/>
                <w:sz w:val="15"/>
                <w:szCs w:val="15"/>
              </w:rPr>
              <w:t>eksperimentalni rad</w:t>
            </w:r>
          </w:p>
        </w:tc>
        <w:tc>
          <w:tcPr>
            <w:tcW w:w="1497" w:type="dxa"/>
            <w:gridSpan w:val="6"/>
            <w:vAlign w:val="center"/>
          </w:tcPr>
          <w:p w14:paraId="345AD4EA" w14:textId="77777777" w:rsidR="00602C43" w:rsidRPr="00FF1020" w:rsidRDefault="00602C43" w:rsidP="0038490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51801672"/>
              </w:sdtPr>
              <w:sdtContent>
                <w:r w:rsidRPr="00FF1020">
                  <w:rPr>
                    <w:rFonts w:ascii="MS Gothic" w:eastAsia="MS Gothic" w:hAnsi="MS Gothic" w:cs="MS Gothic" w:hint="eastAsia"/>
                    <w:sz w:val="16"/>
                    <w:szCs w:val="16"/>
                  </w:rPr>
                  <w:t>☐</w:t>
                </w:r>
              </w:sdtContent>
            </w:sdt>
            <w:r w:rsidRPr="00FF1020">
              <w:rPr>
                <w:rFonts w:ascii="Merriweather" w:hAnsi="Merriweather" w:cs="Times New Roman"/>
                <w:sz w:val="16"/>
                <w:szCs w:val="16"/>
              </w:rPr>
              <w:t xml:space="preserve"> izlaganje</w:t>
            </w:r>
          </w:p>
        </w:tc>
        <w:tc>
          <w:tcPr>
            <w:tcW w:w="1497" w:type="dxa"/>
            <w:gridSpan w:val="9"/>
            <w:vAlign w:val="center"/>
          </w:tcPr>
          <w:p w14:paraId="1BA6DE24" w14:textId="77777777" w:rsidR="00602C43" w:rsidRPr="00FF1020" w:rsidRDefault="00602C43" w:rsidP="0038490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53864546"/>
              </w:sdtPr>
              <w:sdtContent>
                <w:r w:rsidRPr="00FF1020">
                  <w:rPr>
                    <w:rFonts w:ascii="MS Gothic" w:eastAsia="MS Gothic" w:hAnsi="MS Gothic" w:cs="MS Gothic" w:hint="eastAsia"/>
                    <w:sz w:val="16"/>
                    <w:szCs w:val="16"/>
                  </w:rPr>
                  <w:t>☐</w:t>
                </w:r>
              </w:sdtContent>
            </w:sdt>
            <w:r w:rsidRPr="00FF1020">
              <w:rPr>
                <w:rFonts w:ascii="Merriweather" w:hAnsi="Merriweather" w:cs="Times New Roman"/>
                <w:sz w:val="16"/>
                <w:szCs w:val="16"/>
              </w:rPr>
              <w:t xml:space="preserve"> projekt</w:t>
            </w:r>
          </w:p>
        </w:tc>
        <w:tc>
          <w:tcPr>
            <w:tcW w:w="1499" w:type="dxa"/>
            <w:gridSpan w:val="3"/>
            <w:vAlign w:val="center"/>
          </w:tcPr>
          <w:p w14:paraId="6BA4C957" w14:textId="77777777" w:rsidR="00602C43" w:rsidRPr="00FF1020" w:rsidRDefault="00602C43" w:rsidP="0038490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40181975"/>
              </w:sdtPr>
              <w:sdtContent>
                <w:r w:rsidRPr="00FF1020">
                  <w:rPr>
                    <w:rFonts w:ascii="MS Gothic" w:eastAsia="MS Gothic" w:hAnsi="MS Gothic" w:cs="MS Gothic" w:hint="eastAsia"/>
                    <w:sz w:val="16"/>
                    <w:szCs w:val="16"/>
                  </w:rPr>
                  <w:t>☐</w:t>
                </w:r>
              </w:sdtContent>
            </w:sdt>
            <w:r w:rsidRPr="00FF1020">
              <w:rPr>
                <w:rFonts w:ascii="Merriweather" w:hAnsi="Merriweather" w:cs="Times New Roman"/>
                <w:sz w:val="16"/>
                <w:szCs w:val="16"/>
              </w:rPr>
              <w:t>seminar</w:t>
            </w:r>
          </w:p>
        </w:tc>
      </w:tr>
      <w:tr w:rsidR="00602C43" w:rsidRPr="00FF1020" w14:paraId="5A780C33" w14:textId="77777777" w:rsidTr="00384905">
        <w:trPr>
          <w:trHeight w:val="190"/>
        </w:trPr>
        <w:tc>
          <w:tcPr>
            <w:tcW w:w="1802" w:type="dxa"/>
            <w:vMerge/>
            <w:shd w:val="clear" w:color="auto" w:fill="F2F2F2" w:themeFill="background1" w:themeFillShade="F2"/>
          </w:tcPr>
          <w:p w14:paraId="746A90C5" w14:textId="77777777" w:rsidR="00602C43" w:rsidRPr="00FF1020" w:rsidRDefault="00602C43" w:rsidP="00384905">
            <w:pPr>
              <w:spacing w:before="20" w:after="20"/>
              <w:rPr>
                <w:rFonts w:ascii="Merriweather" w:hAnsi="Merriweather" w:cs="Times New Roman"/>
                <w:b/>
                <w:sz w:val="18"/>
              </w:rPr>
            </w:pPr>
          </w:p>
        </w:tc>
        <w:tc>
          <w:tcPr>
            <w:tcW w:w="1495" w:type="dxa"/>
            <w:gridSpan w:val="7"/>
            <w:vAlign w:val="center"/>
          </w:tcPr>
          <w:p w14:paraId="3740C150" w14:textId="77777777" w:rsidR="00602C43" w:rsidRPr="00FF1020" w:rsidRDefault="00602C43" w:rsidP="0038490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50676637"/>
              </w:sdtPr>
              <w:sdtContent>
                <w:r w:rsidRPr="00FF1020">
                  <w:rPr>
                    <w:rFonts w:ascii="MS Gothic" w:eastAsia="MS Gothic" w:hAnsi="MS Gothic" w:cs="MS Gothic" w:hint="eastAsia"/>
                    <w:sz w:val="16"/>
                    <w:szCs w:val="16"/>
                  </w:rPr>
                  <w:t>☐</w:t>
                </w:r>
              </w:sdtContent>
            </w:sdt>
            <w:r w:rsidRPr="00FF1020">
              <w:rPr>
                <w:rFonts w:ascii="Merriweather" w:hAnsi="Merriweather" w:cs="Times New Roman"/>
                <w:sz w:val="16"/>
                <w:szCs w:val="16"/>
              </w:rPr>
              <w:t xml:space="preserve"> kolokvij(i)</w:t>
            </w:r>
          </w:p>
        </w:tc>
        <w:tc>
          <w:tcPr>
            <w:tcW w:w="1498" w:type="dxa"/>
            <w:gridSpan w:val="8"/>
            <w:vAlign w:val="center"/>
          </w:tcPr>
          <w:p w14:paraId="4A44FBB2" w14:textId="77777777" w:rsidR="00602C43" w:rsidRPr="00FF1020" w:rsidRDefault="00602C43" w:rsidP="0038490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366599167"/>
              </w:sdtPr>
              <w:sdtContent>
                <w:r>
                  <w:rPr>
                    <w:rFonts w:ascii="MS Gothic" w:eastAsia="MS Gothic" w:hAnsi="MS Gothic" w:cs="Times New Roman" w:hint="eastAsia"/>
                    <w:sz w:val="16"/>
                    <w:szCs w:val="16"/>
                  </w:rPr>
                  <w:t>☒</w:t>
                </w:r>
              </w:sdtContent>
            </w:sdt>
            <w:r w:rsidRPr="00FF1020">
              <w:rPr>
                <w:rFonts w:ascii="Merriweather" w:hAnsi="Merriweather" w:cs="Times New Roman"/>
                <w:sz w:val="16"/>
                <w:szCs w:val="16"/>
              </w:rPr>
              <w:t xml:space="preserve"> pismeni ispit</w:t>
            </w:r>
          </w:p>
        </w:tc>
        <w:tc>
          <w:tcPr>
            <w:tcW w:w="1497" w:type="dxa"/>
            <w:gridSpan w:val="6"/>
            <w:vAlign w:val="center"/>
          </w:tcPr>
          <w:p w14:paraId="5378A924" w14:textId="77777777" w:rsidR="00602C43" w:rsidRPr="00FF1020" w:rsidRDefault="00602C43" w:rsidP="0038490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38167373"/>
              </w:sdtPr>
              <w:sdtContent>
                <w:r w:rsidRPr="00FF1020">
                  <w:rPr>
                    <w:rFonts w:ascii="MS Gothic" w:eastAsia="MS Gothic" w:hAnsi="MS Gothic" w:cs="MS Gothic" w:hint="eastAsia"/>
                    <w:sz w:val="16"/>
                    <w:szCs w:val="16"/>
                  </w:rPr>
                  <w:t>☐</w:t>
                </w:r>
              </w:sdtContent>
            </w:sdt>
            <w:r w:rsidRPr="00FF1020">
              <w:rPr>
                <w:rFonts w:ascii="Merriweather" w:hAnsi="Merriweather" w:cs="Times New Roman"/>
                <w:sz w:val="16"/>
                <w:szCs w:val="16"/>
              </w:rPr>
              <w:t xml:space="preserve"> usmeni ispit</w:t>
            </w:r>
          </w:p>
        </w:tc>
        <w:tc>
          <w:tcPr>
            <w:tcW w:w="2996" w:type="dxa"/>
            <w:gridSpan w:val="12"/>
            <w:vAlign w:val="center"/>
          </w:tcPr>
          <w:p w14:paraId="56FD9CDF" w14:textId="77777777" w:rsidR="00602C43" w:rsidRPr="00FF1020" w:rsidRDefault="00602C43" w:rsidP="0038490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46689695"/>
              </w:sdtPr>
              <w:sdtContent>
                <w:r w:rsidRPr="00FF1020">
                  <w:rPr>
                    <w:rFonts w:ascii="MS Gothic" w:eastAsia="MS Gothic" w:hAnsi="MS Gothic" w:cs="MS Gothic" w:hint="eastAsia"/>
                    <w:sz w:val="16"/>
                    <w:szCs w:val="16"/>
                  </w:rPr>
                  <w:t>☐</w:t>
                </w:r>
              </w:sdtContent>
            </w:sdt>
            <w:r w:rsidRPr="00FF1020">
              <w:rPr>
                <w:rFonts w:ascii="Merriweather" w:hAnsi="Merriweather" w:cs="Times New Roman"/>
                <w:sz w:val="16"/>
                <w:szCs w:val="16"/>
              </w:rPr>
              <w:t xml:space="preserve"> ostalo:</w:t>
            </w:r>
          </w:p>
        </w:tc>
      </w:tr>
      <w:tr w:rsidR="00602C43" w:rsidRPr="00FF1020" w14:paraId="3E2B99DE" w14:textId="77777777" w:rsidTr="00384905">
        <w:tc>
          <w:tcPr>
            <w:tcW w:w="1802" w:type="dxa"/>
            <w:shd w:val="clear" w:color="auto" w:fill="F2F2F2" w:themeFill="background1" w:themeFillShade="F2"/>
          </w:tcPr>
          <w:p w14:paraId="4A78DDAA"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14:paraId="19DC9422" w14:textId="77777777" w:rsidR="00602C43" w:rsidRPr="00FF1020" w:rsidRDefault="00602C43" w:rsidP="00384905">
            <w:pPr>
              <w:tabs>
                <w:tab w:val="left" w:pos="1218"/>
              </w:tabs>
              <w:spacing w:before="20" w:after="20"/>
              <w:rPr>
                <w:rFonts w:ascii="Merriweather" w:hAnsi="Merriweather" w:cs="Times New Roman"/>
                <w:i/>
                <w:sz w:val="18"/>
              </w:rPr>
            </w:pPr>
            <w:r>
              <w:rPr>
                <w:rFonts w:ascii="Merriweather" w:eastAsia="MS Gothic" w:hAnsi="Merriweather" w:cs="Times New Roman"/>
                <w:sz w:val="18"/>
              </w:rPr>
              <w:t>Redovito pohađanje nastave</w:t>
            </w:r>
          </w:p>
        </w:tc>
      </w:tr>
      <w:tr w:rsidR="00602C43" w:rsidRPr="00FF1020" w14:paraId="64F49179" w14:textId="77777777" w:rsidTr="00384905">
        <w:tc>
          <w:tcPr>
            <w:tcW w:w="1802" w:type="dxa"/>
            <w:shd w:val="clear" w:color="auto" w:fill="F2F2F2" w:themeFill="background1" w:themeFillShade="F2"/>
          </w:tcPr>
          <w:p w14:paraId="29BAB85C"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14:paraId="7B3F6BAC" w14:textId="77777777" w:rsidR="00602C43" w:rsidRPr="00FF1020" w:rsidRDefault="00602C43" w:rsidP="0038490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021163554"/>
              </w:sdtPr>
              <w:sdtContent>
                <w:r w:rsidRPr="00FF1020">
                  <w:rPr>
                    <w:rFonts w:ascii="MS Gothic" w:eastAsia="MS Gothic" w:hAnsi="MS Gothic" w:cs="MS Gothic" w:hint="eastAsia"/>
                    <w:sz w:val="17"/>
                    <w:szCs w:val="17"/>
                  </w:rPr>
                  <w:t>☐</w:t>
                </w:r>
              </w:sdtContent>
            </w:sdt>
            <w:r w:rsidRPr="00FF1020">
              <w:rPr>
                <w:rFonts w:ascii="Merriweather" w:hAnsi="Merriweather" w:cs="Times New Roman"/>
                <w:sz w:val="17"/>
                <w:szCs w:val="17"/>
              </w:rPr>
              <w:t xml:space="preserve"> zimski ispitni rok </w:t>
            </w:r>
          </w:p>
        </w:tc>
        <w:tc>
          <w:tcPr>
            <w:tcW w:w="2471" w:type="dxa"/>
            <w:gridSpan w:val="12"/>
          </w:tcPr>
          <w:p w14:paraId="4B12A5E9" w14:textId="77777777" w:rsidR="00602C43" w:rsidRPr="00FF1020" w:rsidRDefault="00602C43" w:rsidP="0038490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64917542"/>
              </w:sdtPr>
              <w:sdtContent>
                <w:r>
                  <w:rPr>
                    <w:rFonts w:ascii="MS Gothic" w:eastAsia="MS Gothic" w:hAnsi="MS Gothic" w:cs="Times New Roman" w:hint="eastAsia"/>
                    <w:sz w:val="17"/>
                    <w:szCs w:val="17"/>
                  </w:rPr>
                  <w:t>☒</w:t>
                </w:r>
              </w:sdtContent>
            </w:sdt>
            <w:r w:rsidRPr="00FF1020">
              <w:rPr>
                <w:rFonts w:ascii="Merriweather" w:hAnsi="Merriweather" w:cs="Times New Roman"/>
                <w:sz w:val="17"/>
                <w:szCs w:val="17"/>
              </w:rPr>
              <w:t xml:space="preserve"> ljetni ispitni rok</w:t>
            </w:r>
          </w:p>
        </w:tc>
        <w:tc>
          <w:tcPr>
            <w:tcW w:w="2112" w:type="dxa"/>
            <w:gridSpan w:val="7"/>
          </w:tcPr>
          <w:p w14:paraId="2573C260" w14:textId="77777777" w:rsidR="00602C43" w:rsidRPr="00FF1020" w:rsidRDefault="00602C43" w:rsidP="0038490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831993295"/>
              </w:sdtPr>
              <w:sdtContent>
                <w:r>
                  <w:rPr>
                    <w:rFonts w:ascii="MS Gothic" w:eastAsia="MS Gothic" w:hAnsi="MS Gothic" w:cs="Times New Roman" w:hint="eastAsia"/>
                    <w:sz w:val="17"/>
                    <w:szCs w:val="17"/>
                  </w:rPr>
                  <w:t>☒</w:t>
                </w:r>
              </w:sdtContent>
            </w:sdt>
            <w:r w:rsidRPr="00FF1020">
              <w:rPr>
                <w:rFonts w:ascii="Merriweather" w:hAnsi="Merriweather" w:cs="Times New Roman"/>
                <w:sz w:val="17"/>
                <w:szCs w:val="17"/>
              </w:rPr>
              <w:t xml:space="preserve"> jesenski ispitni rok</w:t>
            </w:r>
          </w:p>
        </w:tc>
      </w:tr>
      <w:tr w:rsidR="00602C43" w:rsidRPr="00FF1020" w14:paraId="1779CC82" w14:textId="77777777" w:rsidTr="00384905">
        <w:tc>
          <w:tcPr>
            <w:tcW w:w="1802" w:type="dxa"/>
            <w:shd w:val="clear" w:color="auto" w:fill="F2F2F2" w:themeFill="background1" w:themeFillShade="F2"/>
          </w:tcPr>
          <w:p w14:paraId="157DBC6E"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4"/>
            <w:vAlign w:val="center"/>
          </w:tcPr>
          <w:p w14:paraId="13B289E7" w14:textId="77777777" w:rsidR="00602C43" w:rsidRPr="00FF1020" w:rsidRDefault="00602C43" w:rsidP="00384905">
            <w:pPr>
              <w:tabs>
                <w:tab w:val="left" w:pos="1218"/>
              </w:tabs>
              <w:spacing w:before="20" w:after="20"/>
              <w:rPr>
                <w:rFonts w:ascii="Merriweather" w:hAnsi="Merriweather" w:cs="Times New Roman"/>
                <w:sz w:val="18"/>
              </w:rPr>
            </w:pPr>
          </w:p>
        </w:tc>
        <w:tc>
          <w:tcPr>
            <w:tcW w:w="2471" w:type="dxa"/>
            <w:gridSpan w:val="12"/>
            <w:vAlign w:val="center"/>
          </w:tcPr>
          <w:p w14:paraId="43611066" w14:textId="77777777" w:rsidR="00602C43" w:rsidRDefault="00602C43" w:rsidP="00384905">
            <w:pPr>
              <w:tabs>
                <w:tab w:val="left" w:pos="1218"/>
              </w:tabs>
              <w:spacing w:before="20" w:after="20"/>
              <w:rPr>
                <w:rFonts w:ascii="Merriweather" w:hAnsi="Merriweather" w:cs="Times New Roman"/>
                <w:sz w:val="18"/>
              </w:rPr>
            </w:pPr>
            <w:r>
              <w:rPr>
                <w:rFonts w:ascii="Merriweather" w:hAnsi="Merriweather" w:cs="Times New Roman"/>
                <w:sz w:val="18"/>
              </w:rPr>
              <w:t>17.lipnja 2021.</w:t>
            </w:r>
          </w:p>
          <w:p w14:paraId="7DBEFCB5" w14:textId="77777777" w:rsidR="00602C43" w:rsidRPr="00FF1020" w:rsidRDefault="00602C43" w:rsidP="00384905">
            <w:pPr>
              <w:tabs>
                <w:tab w:val="left" w:pos="1218"/>
              </w:tabs>
              <w:spacing w:before="20" w:after="20"/>
              <w:rPr>
                <w:rFonts w:ascii="Merriweather" w:hAnsi="Merriweather" w:cs="Times New Roman"/>
                <w:sz w:val="18"/>
              </w:rPr>
            </w:pPr>
            <w:r>
              <w:rPr>
                <w:rFonts w:ascii="Merriweather" w:hAnsi="Merriweather" w:cs="Times New Roman"/>
                <w:sz w:val="18"/>
              </w:rPr>
              <w:t>01.srpnja 2021.</w:t>
            </w:r>
          </w:p>
        </w:tc>
        <w:tc>
          <w:tcPr>
            <w:tcW w:w="2112" w:type="dxa"/>
            <w:gridSpan w:val="7"/>
            <w:vAlign w:val="center"/>
          </w:tcPr>
          <w:p w14:paraId="22F19BEC" w14:textId="77777777" w:rsidR="00602C43" w:rsidRDefault="00602C43" w:rsidP="00384905">
            <w:pPr>
              <w:tabs>
                <w:tab w:val="left" w:pos="1218"/>
              </w:tabs>
              <w:spacing w:before="20" w:after="20"/>
              <w:rPr>
                <w:rFonts w:ascii="Merriweather" w:hAnsi="Merriweather" w:cs="Times New Roman"/>
                <w:sz w:val="18"/>
              </w:rPr>
            </w:pPr>
            <w:r>
              <w:rPr>
                <w:rFonts w:ascii="Merriweather" w:hAnsi="Merriweather" w:cs="Times New Roman"/>
                <w:sz w:val="18"/>
              </w:rPr>
              <w:t>02.rujna 2021.</w:t>
            </w:r>
          </w:p>
          <w:p w14:paraId="29F7836E" w14:textId="77777777" w:rsidR="00602C43" w:rsidRPr="00FF1020" w:rsidRDefault="00602C43" w:rsidP="00384905">
            <w:pPr>
              <w:tabs>
                <w:tab w:val="left" w:pos="1218"/>
              </w:tabs>
              <w:spacing w:before="20" w:after="20"/>
              <w:rPr>
                <w:rFonts w:ascii="Merriweather" w:hAnsi="Merriweather" w:cs="Times New Roman"/>
                <w:sz w:val="18"/>
              </w:rPr>
            </w:pPr>
            <w:r>
              <w:rPr>
                <w:rFonts w:ascii="Merriweather" w:hAnsi="Merriweather" w:cs="Times New Roman"/>
                <w:sz w:val="18"/>
              </w:rPr>
              <w:t>16.rujna 2021.</w:t>
            </w:r>
          </w:p>
        </w:tc>
      </w:tr>
      <w:tr w:rsidR="00602C43" w:rsidRPr="00FF1020" w14:paraId="480AFC36" w14:textId="77777777" w:rsidTr="00384905">
        <w:tc>
          <w:tcPr>
            <w:tcW w:w="1802" w:type="dxa"/>
            <w:shd w:val="clear" w:color="auto" w:fill="F2F2F2" w:themeFill="background1" w:themeFillShade="F2"/>
          </w:tcPr>
          <w:p w14:paraId="36A75DE3"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lastRenderedPageBreak/>
              <w:t>Opis kolegija</w:t>
            </w:r>
          </w:p>
        </w:tc>
        <w:tc>
          <w:tcPr>
            <w:tcW w:w="7486" w:type="dxa"/>
            <w:gridSpan w:val="33"/>
            <w:vAlign w:val="center"/>
          </w:tcPr>
          <w:p w14:paraId="4DC98BF4" w14:textId="77777777" w:rsidR="00602C43" w:rsidRPr="00052006" w:rsidRDefault="00602C43" w:rsidP="00384905">
            <w:pPr>
              <w:tabs>
                <w:tab w:val="left" w:pos="2820"/>
              </w:tabs>
              <w:spacing w:line="276" w:lineRule="auto"/>
              <w:ind w:left="360"/>
              <w:rPr>
                <w:rFonts w:ascii="Merriweather" w:eastAsia="MS Gothic" w:hAnsi="Merriweather" w:cs="Times New Roman"/>
                <w:color w:val="FF0000"/>
                <w:sz w:val="18"/>
              </w:rPr>
            </w:pPr>
            <w:r>
              <w:rPr>
                <w:rFonts w:ascii="Merriweather" w:eastAsia="MS Gothic" w:hAnsi="Merriweather" w:cs="Times New Roman"/>
                <w:sz w:val="18"/>
              </w:rPr>
              <w:t>Medicina: definicija, opći pojmovi.Podjela medicine. Uvod u anatomiju. Anatomija i fiziologija čovjeka po organskim susutavima. Najčešće bolesti po organskim sustavima. Životna razdoblja u populaciji; morbiditet i mortalitet. Molekularne osnove kancerogeneze. Karcinomski bolesnik i njegova okolina. Pristup malignom bolesniku. Embriologija čovjeka. Planiranje roditeljstva. Prirodno planiranje. Kontracepcijske metode i sredstva; bioetički aspekti. Pobačaj; spontani i namjerni.Namjerni pobačaj - medicinske komplikacije - bioetički aspekti. Izvantjelesna oplodnja i ostale metode potpomognute oplodnje - bioetički aspekti. Kloniranje. Transplatacija organa. Bolesti ovisnosti. Palijativna medicina. Starenje. Smrt, eutanazija. Aktualni izazovi u zaštiti ljudskog života.</w:t>
            </w:r>
          </w:p>
        </w:tc>
      </w:tr>
      <w:tr w:rsidR="00602C43" w:rsidRPr="00FF1020" w14:paraId="4FB4C13B" w14:textId="77777777" w:rsidTr="00384905">
        <w:tc>
          <w:tcPr>
            <w:tcW w:w="1802" w:type="dxa"/>
            <w:shd w:val="clear" w:color="auto" w:fill="F2F2F2" w:themeFill="background1" w:themeFillShade="F2"/>
          </w:tcPr>
          <w:p w14:paraId="687A8506"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14:paraId="3F4E161D" w14:textId="77777777" w:rsidR="00602C43" w:rsidRPr="00FF1020" w:rsidRDefault="00602C43" w:rsidP="0038490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 </w:t>
            </w:r>
            <w:r>
              <w:rPr>
                <w:rFonts w:ascii="Merriweather" w:eastAsia="MS Gothic" w:hAnsi="Merriweather" w:cs="Times New Roman"/>
                <w:sz w:val="18"/>
              </w:rPr>
              <w:t>Uvodno predavanje.</w:t>
            </w:r>
          </w:p>
          <w:p w14:paraId="31B335B2" w14:textId="77777777" w:rsidR="00602C43" w:rsidRPr="00FF1020" w:rsidRDefault="00602C43" w:rsidP="0038490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2. </w:t>
            </w:r>
            <w:r>
              <w:rPr>
                <w:rFonts w:ascii="Merriweather" w:eastAsia="MS Gothic" w:hAnsi="Merriweather" w:cs="Times New Roman"/>
                <w:sz w:val="18"/>
              </w:rPr>
              <w:t>Povijest medicine.</w:t>
            </w:r>
          </w:p>
          <w:p w14:paraId="431FBB5D" w14:textId="77777777" w:rsidR="00602C43" w:rsidRPr="00FF1020" w:rsidRDefault="00602C43" w:rsidP="0038490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3.</w:t>
            </w:r>
            <w:r>
              <w:rPr>
                <w:rFonts w:ascii="Merriweather" w:eastAsia="MS Gothic" w:hAnsi="Merriweather" w:cs="Times New Roman"/>
                <w:sz w:val="18"/>
              </w:rPr>
              <w:t xml:space="preserve"> Medicinska etika i bioetika.</w:t>
            </w:r>
          </w:p>
          <w:p w14:paraId="3363C67D" w14:textId="77777777" w:rsidR="00602C43" w:rsidRPr="00FF1020" w:rsidRDefault="00602C43" w:rsidP="0038490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4.</w:t>
            </w:r>
            <w:r>
              <w:rPr>
                <w:rFonts w:ascii="Merriweather" w:eastAsia="MS Gothic" w:hAnsi="Merriweather" w:cs="Times New Roman"/>
                <w:sz w:val="18"/>
              </w:rPr>
              <w:t xml:space="preserve"> Pandemijske bolesti - dosadašnja saznanja o COVID 19.</w:t>
            </w:r>
          </w:p>
          <w:p w14:paraId="15C26BE0" w14:textId="77777777" w:rsidR="00602C43" w:rsidRPr="00FF1020" w:rsidRDefault="00602C43" w:rsidP="0038490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5. </w:t>
            </w:r>
            <w:r>
              <w:rPr>
                <w:rFonts w:ascii="Merriweather" w:eastAsia="MS Gothic" w:hAnsi="Merriweather" w:cs="Times New Roman"/>
                <w:sz w:val="18"/>
              </w:rPr>
              <w:t>Liječenje i prevencija pandemijskih bolesti.</w:t>
            </w:r>
          </w:p>
          <w:p w14:paraId="5EB12845" w14:textId="77777777" w:rsidR="00602C43" w:rsidRPr="00FF1020" w:rsidRDefault="00602C43" w:rsidP="0038490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6. </w:t>
            </w:r>
            <w:r>
              <w:rPr>
                <w:rFonts w:ascii="Merriweather" w:eastAsia="MS Gothic" w:hAnsi="Merriweather" w:cs="Times New Roman"/>
                <w:sz w:val="18"/>
              </w:rPr>
              <w:t xml:space="preserve">Osnove anatomije i histologije: Stanica. </w:t>
            </w:r>
          </w:p>
          <w:p w14:paraId="4D62CC3D" w14:textId="77777777" w:rsidR="00602C43" w:rsidRPr="00FF1020" w:rsidRDefault="00602C43" w:rsidP="0038490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7. </w:t>
            </w:r>
            <w:r>
              <w:rPr>
                <w:rFonts w:ascii="Merriweather" w:eastAsia="MS Gothic" w:hAnsi="Merriweather" w:cs="Times New Roman"/>
                <w:sz w:val="18"/>
              </w:rPr>
              <w:t>Osnove anatomije lokomotornog susutava. Bolesti lokomotornog sustava.</w:t>
            </w:r>
          </w:p>
          <w:p w14:paraId="62420C96" w14:textId="77777777" w:rsidR="00602C43" w:rsidRPr="00FF1020" w:rsidRDefault="00602C43" w:rsidP="0038490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8. </w:t>
            </w:r>
            <w:r>
              <w:rPr>
                <w:rFonts w:ascii="Merriweather" w:eastAsia="MS Gothic" w:hAnsi="Merriweather" w:cs="Times New Roman"/>
                <w:sz w:val="18"/>
              </w:rPr>
              <w:t>Krvožilni sustav. Najčešće bolesti srca i krvnih žila.</w:t>
            </w:r>
          </w:p>
          <w:p w14:paraId="1AE9BAD3" w14:textId="77777777" w:rsidR="00602C43" w:rsidRPr="00FF1020" w:rsidRDefault="00602C43" w:rsidP="0038490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9. </w:t>
            </w:r>
            <w:r>
              <w:rPr>
                <w:rFonts w:ascii="Merriweather" w:eastAsia="MS Gothic" w:hAnsi="Merriweather" w:cs="Times New Roman"/>
                <w:sz w:val="18"/>
              </w:rPr>
              <w:t>Dišni sustav. Najčešće bolesti dišnog sustava. Prevencija.</w:t>
            </w:r>
          </w:p>
          <w:p w14:paraId="13B0EC73" w14:textId="77777777" w:rsidR="00602C43" w:rsidRPr="00FF1020" w:rsidRDefault="00602C43" w:rsidP="0038490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10. </w:t>
            </w:r>
            <w:r>
              <w:rPr>
                <w:rFonts w:ascii="Merriweather" w:eastAsia="MS Gothic" w:hAnsi="Merriweather" w:cs="Times New Roman"/>
                <w:sz w:val="18"/>
              </w:rPr>
              <w:t>Probavni sustav - 1. dio. Bolesti probavnog sustava.</w:t>
            </w:r>
          </w:p>
          <w:p w14:paraId="056BA94F" w14:textId="77777777" w:rsidR="00602C43" w:rsidRPr="00FF1020" w:rsidRDefault="00602C43" w:rsidP="0038490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11. </w:t>
            </w:r>
            <w:r>
              <w:rPr>
                <w:rFonts w:ascii="Merriweather" w:eastAsia="MS Gothic" w:hAnsi="Merriweather" w:cs="Times New Roman"/>
                <w:sz w:val="18"/>
              </w:rPr>
              <w:t>Probavni sustav 2. dio - jetra i gušterača. Ciroza jetre. Hepatitisi. Alkoholizam.</w:t>
            </w:r>
          </w:p>
          <w:p w14:paraId="0E4AF1A7" w14:textId="77777777" w:rsidR="00602C43" w:rsidRDefault="00602C43" w:rsidP="0038490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12. </w:t>
            </w:r>
            <w:r>
              <w:rPr>
                <w:rFonts w:ascii="Merriweather" w:eastAsia="MS Gothic" w:hAnsi="Merriweather" w:cs="Times New Roman"/>
                <w:sz w:val="18"/>
              </w:rPr>
              <w:t>Bioetički problemi transplatacije organa.</w:t>
            </w:r>
          </w:p>
          <w:p w14:paraId="6C253EC0" w14:textId="77777777" w:rsidR="00602C43" w:rsidRPr="00FF1020" w:rsidRDefault="00602C43" w:rsidP="0038490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13. </w:t>
            </w:r>
            <w:r>
              <w:rPr>
                <w:rFonts w:ascii="Merriweather" w:eastAsia="MS Gothic" w:hAnsi="Merriweather" w:cs="Times New Roman"/>
                <w:sz w:val="18"/>
              </w:rPr>
              <w:t>Spolni sustav. Spolno-prenosive bolesti.Kontracepcija.</w:t>
            </w:r>
          </w:p>
          <w:p w14:paraId="6BE53698" w14:textId="77777777" w:rsidR="00602C43" w:rsidRPr="00FF1020" w:rsidRDefault="00602C43" w:rsidP="0038490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14. </w:t>
            </w:r>
            <w:r>
              <w:rPr>
                <w:rFonts w:ascii="Merriweather" w:eastAsia="MS Gothic" w:hAnsi="Merriweather" w:cs="Times New Roman"/>
                <w:sz w:val="18"/>
              </w:rPr>
              <w:t>Izvantjelesna oplodnja i ostale metode potpomognute oplodnje - bioetički aspekti. Kloniranje.</w:t>
            </w:r>
          </w:p>
          <w:p w14:paraId="536C6652" w14:textId="77777777" w:rsidR="00602C43" w:rsidRPr="00FF1020" w:rsidRDefault="00602C43" w:rsidP="0038490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15. </w:t>
            </w:r>
            <w:r>
              <w:rPr>
                <w:rFonts w:ascii="Merriweather" w:eastAsia="MS Gothic" w:hAnsi="Merriweather" w:cs="Times New Roman"/>
                <w:sz w:val="18"/>
              </w:rPr>
              <w:t>Starenje. Palijativna medicina. Smrt. Eutanazija.</w:t>
            </w:r>
          </w:p>
          <w:p w14:paraId="009E306F" w14:textId="77777777" w:rsidR="00602C43" w:rsidRPr="00FF1020" w:rsidRDefault="00602C43" w:rsidP="00384905">
            <w:pPr>
              <w:tabs>
                <w:tab w:val="left" w:pos="1218"/>
              </w:tabs>
              <w:spacing w:before="20" w:after="20"/>
              <w:rPr>
                <w:rFonts w:ascii="Merriweather" w:eastAsia="MS Gothic" w:hAnsi="Merriweather" w:cs="Times New Roman"/>
                <w:i/>
                <w:sz w:val="18"/>
              </w:rPr>
            </w:pPr>
          </w:p>
        </w:tc>
      </w:tr>
      <w:tr w:rsidR="00602C43" w:rsidRPr="00FF1020" w14:paraId="16E3B72C" w14:textId="77777777" w:rsidTr="00384905">
        <w:tc>
          <w:tcPr>
            <w:tcW w:w="1802" w:type="dxa"/>
            <w:shd w:val="clear" w:color="auto" w:fill="F2F2F2" w:themeFill="background1" w:themeFillShade="F2"/>
          </w:tcPr>
          <w:p w14:paraId="6465C308"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Obvezna literatura</w:t>
            </w:r>
          </w:p>
        </w:tc>
        <w:tc>
          <w:tcPr>
            <w:tcW w:w="7486" w:type="dxa"/>
            <w:gridSpan w:val="33"/>
            <w:vAlign w:val="center"/>
          </w:tcPr>
          <w:p w14:paraId="2EF803F7" w14:textId="77777777" w:rsidR="00602C43" w:rsidRPr="006A498B" w:rsidRDefault="00602C43" w:rsidP="00384905">
            <w:pPr>
              <w:tabs>
                <w:tab w:val="left" w:pos="1218"/>
              </w:tabs>
              <w:spacing w:before="20" w:after="20"/>
              <w:rPr>
                <w:rFonts w:asciiTheme="majorHAnsi" w:hAnsiTheme="majorHAnsi" w:cs="Arial"/>
              </w:rPr>
            </w:pPr>
            <w:r w:rsidRPr="006A498B">
              <w:rPr>
                <w:rFonts w:asciiTheme="majorHAnsi" w:hAnsiTheme="majorHAnsi" w:cs="Arial"/>
              </w:rPr>
              <w:t xml:space="preserve">Živković, R. (2001). </w:t>
            </w:r>
            <w:r w:rsidRPr="006A498B">
              <w:rPr>
                <w:rFonts w:asciiTheme="majorHAnsi" w:hAnsiTheme="majorHAnsi" w:cs="Arial"/>
                <w:i/>
              </w:rPr>
              <w:t>Interna medicina za srednje medicinske škole</w:t>
            </w:r>
            <w:r w:rsidRPr="006A498B">
              <w:rPr>
                <w:rFonts w:asciiTheme="majorHAnsi" w:hAnsiTheme="majorHAnsi" w:cs="Arial"/>
              </w:rPr>
              <w:t>. Zagreb: Medicinska naklada (odabrana poglavlja).</w:t>
            </w:r>
          </w:p>
          <w:p w14:paraId="7BBCF072" w14:textId="77777777" w:rsidR="00602C43" w:rsidRPr="006A498B" w:rsidRDefault="00602C43" w:rsidP="00384905">
            <w:pPr>
              <w:tabs>
                <w:tab w:val="left" w:pos="1218"/>
              </w:tabs>
              <w:spacing w:before="20" w:after="20"/>
              <w:rPr>
                <w:rFonts w:asciiTheme="majorHAnsi" w:hAnsiTheme="majorHAnsi" w:cs="Arial"/>
                <w:bCs/>
              </w:rPr>
            </w:pPr>
            <w:r w:rsidRPr="006A498B">
              <w:rPr>
                <w:rFonts w:asciiTheme="majorHAnsi" w:hAnsiTheme="majorHAnsi" w:cs="Arial"/>
                <w:bCs/>
              </w:rPr>
              <w:t>KerosP.,Pećina M., Ivanĉić-Košuta M. (1999). T</w:t>
            </w:r>
            <w:r w:rsidRPr="006A498B">
              <w:rPr>
                <w:rFonts w:asciiTheme="majorHAnsi" w:hAnsiTheme="majorHAnsi" w:cs="Arial"/>
                <w:bCs/>
                <w:i/>
              </w:rPr>
              <w:t>emelji anatomije čovjeka</w:t>
            </w:r>
            <w:r w:rsidRPr="006A498B">
              <w:rPr>
                <w:rFonts w:asciiTheme="majorHAnsi" w:hAnsiTheme="majorHAnsi" w:cs="Arial"/>
                <w:bCs/>
              </w:rPr>
              <w:t>. Zagreb: Medicinska biblioteka (odabrana poglavlja).</w:t>
            </w:r>
          </w:p>
          <w:p w14:paraId="1A613DD4" w14:textId="77777777" w:rsidR="00602C43" w:rsidRPr="006A498B" w:rsidRDefault="00602C43" w:rsidP="00384905">
            <w:pPr>
              <w:tabs>
                <w:tab w:val="left" w:pos="1218"/>
              </w:tabs>
              <w:spacing w:before="20" w:after="20"/>
              <w:rPr>
                <w:rFonts w:asciiTheme="majorHAnsi" w:hAnsiTheme="majorHAnsi" w:cs="Arial"/>
              </w:rPr>
            </w:pPr>
            <w:r w:rsidRPr="006A498B">
              <w:rPr>
                <w:rFonts w:asciiTheme="majorHAnsi" w:hAnsiTheme="majorHAnsi" w:cs="Arial"/>
              </w:rPr>
              <w:t xml:space="preserve">Zergollern-Čupak, Lj. (2006). </w:t>
            </w:r>
            <w:r w:rsidRPr="006A498B">
              <w:rPr>
                <w:rFonts w:asciiTheme="majorHAnsi" w:hAnsiTheme="majorHAnsi" w:cs="Arial"/>
                <w:i/>
              </w:rPr>
              <w:t>Bioetika i biomedicina: ogledi i svjedočenje</w:t>
            </w:r>
            <w:r w:rsidRPr="006A498B">
              <w:rPr>
                <w:rFonts w:asciiTheme="majorHAnsi" w:hAnsiTheme="majorHAnsi" w:cs="Arial"/>
              </w:rPr>
              <w:t>. Zagreb: Pergamena</w:t>
            </w:r>
          </w:p>
          <w:p w14:paraId="1F8D9D99" w14:textId="77777777" w:rsidR="00602C43" w:rsidRPr="00FF1020" w:rsidRDefault="00602C43" w:rsidP="00384905">
            <w:pPr>
              <w:tabs>
                <w:tab w:val="left" w:pos="1218"/>
              </w:tabs>
              <w:spacing w:before="20" w:after="20"/>
              <w:rPr>
                <w:rFonts w:ascii="Merriweather" w:eastAsia="MS Gothic" w:hAnsi="Merriweather" w:cs="Times New Roman"/>
                <w:sz w:val="18"/>
              </w:rPr>
            </w:pPr>
            <w:r w:rsidRPr="006A498B">
              <w:rPr>
                <w:rFonts w:asciiTheme="majorHAnsi" w:hAnsiTheme="majorHAnsi"/>
              </w:rPr>
              <w:t xml:space="preserve">Billings, E., Westmore, A. (1991). </w:t>
            </w:r>
            <w:r w:rsidRPr="006A498B">
              <w:rPr>
                <w:rFonts w:asciiTheme="majorHAnsi" w:hAnsiTheme="majorHAnsi"/>
                <w:i/>
              </w:rPr>
              <w:t>Billingsova metoda</w:t>
            </w:r>
            <w:r w:rsidRPr="006A498B">
              <w:rPr>
                <w:rFonts w:asciiTheme="majorHAnsi" w:hAnsiTheme="majorHAnsi"/>
              </w:rPr>
              <w:t>. Zagreb: Obiteljski centar.</w:t>
            </w:r>
          </w:p>
        </w:tc>
      </w:tr>
      <w:tr w:rsidR="00602C43" w:rsidRPr="00FF1020" w14:paraId="417B98A2" w14:textId="77777777" w:rsidTr="00384905">
        <w:tc>
          <w:tcPr>
            <w:tcW w:w="1802" w:type="dxa"/>
            <w:shd w:val="clear" w:color="auto" w:fill="F2F2F2" w:themeFill="background1" w:themeFillShade="F2"/>
          </w:tcPr>
          <w:p w14:paraId="38F6DC7D"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7486" w:type="dxa"/>
            <w:gridSpan w:val="33"/>
            <w:vAlign w:val="center"/>
          </w:tcPr>
          <w:p w14:paraId="71758884" w14:textId="77777777" w:rsidR="00602C43" w:rsidRPr="006A498B" w:rsidRDefault="00602C43" w:rsidP="00384905">
            <w:pPr>
              <w:pStyle w:val="Default"/>
              <w:ind w:left="51" w:hanging="43"/>
              <w:rPr>
                <w:rFonts w:asciiTheme="majorHAnsi" w:hAnsiTheme="majorHAnsi"/>
                <w:color w:val="auto"/>
                <w:lang w:val="hr-HR"/>
              </w:rPr>
            </w:pPr>
            <w:r w:rsidRPr="006A498B">
              <w:rPr>
                <w:rFonts w:asciiTheme="majorHAnsi" w:hAnsiTheme="majorHAnsi"/>
                <w:color w:val="auto"/>
                <w:lang w:val="hr-HR"/>
              </w:rPr>
              <w:t xml:space="preserve">Gosić, N. Hipokratova zakletva – povijesni kontekst i sadašnjost  http://www.medri.hr/katedre/Drustvene%20znanosti/dokumenti/HIPOKRAT%20NASTAVNI%20TEKST.pdf </w:t>
            </w:r>
          </w:p>
          <w:p w14:paraId="45031961" w14:textId="77777777" w:rsidR="00602C43" w:rsidRPr="006A498B" w:rsidRDefault="00602C43" w:rsidP="00384905">
            <w:pPr>
              <w:tabs>
                <w:tab w:val="left" w:pos="2820"/>
              </w:tabs>
              <w:rPr>
                <w:rFonts w:asciiTheme="majorHAnsi" w:hAnsiTheme="majorHAnsi" w:cs="Arial"/>
              </w:rPr>
            </w:pPr>
            <w:r w:rsidRPr="006A498B">
              <w:rPr>
                <w:rFonts w:asciiTheme="majorHAnsi" w:hAnsiTheme="majorHAnsi" w:cs="Arial"/>
              </w:rPr>
              <w:t>Kešina, I. (2008). Čovjek između prokreacije i proizvodnje. Kršćanska etika ljudskog rađanja. Split: CUS.</w:t>
            </w:r>
          </w:p>
          <w:p w14:paraId="22F16798" w14:textId="77777777" w:rsidR="00602C43" w:rsidRPr="006A498B" w:rsidRDefault="00602C43" w:rsidP="00384905">
            <w:pPr>
              <w:tabs>
                <w:tab w:val="left" w:pos="2820"/>
              </w:tabs>
              <w:rPr>
                <w:rFonts w:asciiTheme="majorHAnsi" w:hAnsiTheme="majorHAnsi" w:cs="Arial"/>
              </w:rPr>
            </w:pPr>
            <w:r w:rsidRPr="006A498B">
              <w:rPr>
                <w:rFonts w:asciiTheme="majorHAnsi" w:hAnsiTheme="majorHAnsi" w:cs="Arial"/>
              </w:rPr>
              <w:t>Pozaić, V. (1990). Život prije rođenja. Etičko-moralni vidici. Zagreb: FTI.</w:t>
            </w:r>
          </w:p>
          <w:p w14:paraId="22200564" w14:textId="77777777" w:rsidR="00602C43" w:rsidRPr="00FF1020" w:rsidRDefault="00602C43" w:rsidP="00384905">
            <w:pPr>
              <w:tabs>
                <w:tab w:val="left" w:pos="1218"/>
              </w:tabs>
              <w:spacing w:before="20" w:after="20"/>
              <w:rPr>
                <w:rFonts w:ascii="Merriweather" w:eastAsia="MS Gothic" w:hAnsi="Merriweather" w:cs="Times New Roman"/>
                <w:sz w:val="18"/>
              </w:rPr>
            </w:pPr>
            <w:r w:rsidRPr="006A498B">
              <w:rPr>
                <w:rFonts w:asciiTheme="majorHAnsi" w:hAnsiTheme="majorHAnsi" w:cs="Arial"/>
              </w:rPr>
              <w:t xml:space="preserve">Pozaić, V. (2013). Pastoral zdravstva kao izazov Crkvi. </w:t>
            </w:r>
            <w:r w:rsidRPr="006A498B">
              <w:rPr>
                <w:rFonts w:asciiTheme="majorHAnsi" w:hAnsiTheme="majorHAnsi" w:cs="Arial"/>
                <w:i/>
              </w:rPr>
              <w:t>Služba Božja</w:t>
            </w:r>
            <w:r w:rsidRPr="006A498B">
              <w:rPr>
                <w:rFonts w:asciiTheme="majorHAnsi" w:hAnsiTheme="majorHAnsi" w:cs="Arial"/>
              </w:rPr>
              <w:t>, 53(3/4), 237-248.</w:t>
            </w:r>
          </w:p>
        </w:tc>
      </w:tr>
      <w:tr w:rsidR="00602C43" w:rsidRPr="00FF1020" w14:paraId="04CD501B" w14:textId="77777777" w:rsidTr="00384905">
        <w:tc>
          <w:tcPr>
            <w:tcW w:w="1802" w:type="dxa"/>
            <w:shd w:val="clear" w:color="auto" w:fill="F2F2F2" w:themeFill="background1" w:themeFillShade="F2"/>
          </w:tcPr>
          <w:p w14:paraId="3D9B4762"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 xml:space="preserve">Mrežni izvori </w:t>
            </w:r>
          </w:p>
        </w:tc>
        <w:tc>
          <w:tcPr>
            <w:tcW w:w="7486" w:type="dxa"/>
            <w:gridSpan w:val="33"/>
            <w:vAlign w:val="center"/>
          </w:tcPr>
          <w:p w14:paraId="090E4DDA" w14:textId="77777777" w:rsidR="00602C43" w:rsidRPr="00FF1020" w:rsidRDefault="00602C43" w:rsidP="00384905">
            <w:pPr>
              <w:tabs>
                <w:tab w:val="left" w:pos="1218"/>
              </w:tabs>
              <w:spacing w:before="20" w:after="20"/>
              <w:rPr>
                <w:rFonts w:ascii="Merriweather" w:eastAsia="MS Gothic" w:hAnsi="Merriweather" w:cs="Times New Roman"/>
                <w:sz w:val="18"/>
              </w:rPr>
            </w:pPr>
          </w:p>
        </w:tc>
      </w:tr>
      <w:tr w:rsidR="00602C43" w:rsidRPr="00FF1020" w14:paraId="784A1DEC" w14:textId="77777777" w:rsidTr="00384905">
        <w:tc>
          <w:tcPr>
            <w:tcW w:w="1802" w:type="dxa"/>
            <w:vMerge w:val="restart"/>
            <w:shd w:val="clear" w:color="auto" w:fill="F2F2F2" w:themeFill="background1" w:themeFillShade="F2"/>
            <w:vAlign w:val="center"/>
          </w:tcPr>
          <w:p w14:paraId="5386E038"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14:paraId="785497F6" w14:textId="77777777" w:rsidR="00602C43" w:rsidRPr="00FF1020" w:rsidRDefault="00602C43" w:rsidP="00384905">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14:paraId="6056AD7A" w14:textId="77777777" w:rsidR="00602C43" w:rsidRPr="00FF1020" w:rsidRDefault="00602C43" w:rsidP="00384905">
            <w:pPr>
              <w:tabs>
                <w:tab w:val="left" w:pos="1218"/>
              </w:tabs>
              <w:spacing w:before="20" w:after="20"/>
              <w:jc w:val="center"/>
              <w:rPr>
                <w:rFonts w:ascii="Merriweather" w:eastAsia="MS Gothic" w:hAnsi="Merriweather" w:cs="Times New Roman"/>
                <w:sz w:val="18"/>
              </w:rPr>
            </w:pPr>
          </w:p>
        </w:tc>
      </w:tr>
      <w:tr w:rsidR="00602C43" w:rsidRPr="00FF1020" w14:paraId="748BE251" w14:textId="77777777" w:rsidTr="00384905">
        <w:tc>
          <w:tcPr>
            <w:tcW w:w="1802" w:type="dxa"/>
            <w:vMerge/>
            <w:shd w:val="clear" w:color="auto" w:fill="F2F2F2" w:themeFill="background1" w:themeFillShade="F2"/>
          </w:tcPr>
          <w:p w14:paraId="4E6AE98F" w14:textId="77777777" w:rsidR="00602C43" w:rsidRPr="00FF1020" w:rsidRDefault="00602C43" w:rsidP="00384905">
            <w:pPr>
              <w:spacing w:before="20" w:after="20"/>
              <w:rPr>
                <w:rFonts w:ascii="Merriweather" w:hAnsi="Merriweather" w:cs="Times New Roman"/>
                <w:b/>
                <w:sz w:val="18"/>
              </w:rPr>
            </w:pPr>
          </w:p>
        </w:tc>
        <w:tc>
          <w:tcPr>
            <w:tcW w:w="2080" w:type="dxa"/>
            <w:gridSpan w:val="10"/>
            <w:vAlign w:val="center"/>
          </w:tcPr>
          <w:p w14:paraId="768EF27B" w14:textId="77777777" w:rsidR="00602C43" w:rsidRPr="00FF1020" w:rsidRDefault="00602C43" w:rsidP="0038490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712933867"/>
              </w:sdtPr>
              <w:sdtContent>
                <w:r>
                  <w:rPr>
                    <w:rFonts w:ascii="MS Gothic" w:eastAsia="MS Gothic" w:hAnsi="MS Gothic" w:cs="Times New Roman" w:hint="eastAsia"/>
                    <w:sz w:val="17"/>
                    <w:szCs w:val="17"/>
                  </w:rPr>
                  <w:t>☒</w:t>
                </w:r>
              </w:sdtContent>
            </w:sdt>
            <w:r w:rsidRPr="00FF1020">
              <w:rPr>
                <w:rFonts w:ascii="Merriweather" w:hAnsi="Merriweather" w:cs="Times New Roman"/>
                <w:sz w:val="17"/>
                <w:szCs w:val="17"/>
                <w:lang w:eastAsia="hr-HR"/>
              </w:rPr>
              <w:t>završni</w:t>
            </w:r>
          </w:p>
          <w:p w14:paraId="64F94939" w14:textId="77777777" w:rsidR="00602C43" w:rsidRPr="00FF1020" w:rsidRDefault="00602C43" w:rsidP="00384905">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14:paraId="4A7B0951" w14:textId="77777777" w:rsidR="00602C43" w:rsidRPr="00FF1020" w:rsidRDefault="00602C43" w:rsidP="0038490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2099314210"/>
              </w:sdtPr>
              <w:sdtContent>
                <w:r w:rsidRPr="00FF1020">
                  <w:rPr>
                    <w:rFonts w:ascii="MS Gothic" w:eastAsia="MS Gothic" w:hAnsi="MS Gothic" w:cs="MS Gothic" w:hint="eastAsia"/>
                    <w:sz w:val="17"/>
                    <w:szCs w:val="17"/>
                  </w:rPr>
                  <w:t>☐</w:t>
                </w:r>
              </w:sdtContent>
            </w:sdt>
            <w:r w:rsidRPr="00FF1020">
              <w:rPr>
                <w:rFonts w:ascii="Merriweather" w:hAnsi="Merriweather" w:cs="Times New Roman"/>
                <w:sz w:val="17"/>
                <w:szCs w:val="17"/>
                <w:lang w:eastAsia="hr-HR"/>
              </w:rPr>
              <w:t>završni</w:t>
            </w:r>
          </w:p>
          <w:p w14:paraId="6D213AB2" w14:textId="77777777" w:rsidR="00602C43" w:rsidRPr="00FF1020" w:rsidRDefault="00602C43" w:rsidP="00384905">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14:paraId="2ED5A970" w14:textId="77777777" w:rsidR="00602C43" w:rsidRPr="00FF1020" w:rsidRDefault="00602C43" w:rsidP="0038490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74614120"/>
              </w:sdtPr>
              <w:sdtContent>
                <w:r w:rsidRPr="00FF1020">
                  <w:rPr>
                    <w:rFonts w:ascii="MS Gothic" w:eastAsia="MS Gothic" w:hAnsi="MS Gothic" w:cs="MS Gothic" w:hint="eastAsia"/>
                    <w:sz w:val="17"/>
                    <w:szCs w:val="17"/>
                  </w:rPr>
                  <w:t>☐</w:t>
                </w:r>
              </w:sdtContent>
            </w:sdt>
            <w:r w:rsidRPr="00FF1020">
              <w:rPr>
                <w:rFonts w:ascii="Merriweather" w:hAnsi="Merriweather" w:cs="Times New Roman"/>
                <w:sz w:val="17"/>
                <w:szCs w:val="17"/>
                <w:lang w:eastAsia="hr-HR"/>
              </w:rPr>
              <w:t>pismeni i usmeni završni ispit</w:t>
            </w:r>
          </w:p>
        </w:tc>
        <w:tc>
          <w:tcPr>
            <w:tcW w:w="1732" w:type="dxa"/>
            <w:gridSpan w:val="5"/>
            <w:vAlign w:val="center"/>
          </w:tcPr>
          <w:p w14:paraId="55D20162" w14:textId="77777777" w:rsidR="00602C43" w:rsidRPr="00FF1020" w:rsidRDefault="00602C43" w:rsidP="0038490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909445076"/>
              </w:sdtPr>
              <w:sdtContent>
                <w:r w:rsidRPr="00FF1020">
                  <w:rPr>
                    <w:rFonts w:ascii="MS Gothic" w:eastAsia="MS Gothic" w:hAnsi="MS Gothic" w:cs="MS Gothic" w:hint="eastAsia"/>
                    <w:sz w:val="17"/>
                    <w:szCs w:val="17"/>
                  </w:rPr>
                  <w:t>☐</w:t>
                </w:r>
              </w:sdtContent>
            </w:sdt>
            <w:r w:rsidRPr="00FF1020">
              <w:rPr>
                <w:rFonts w:ascii="Merriweather" w:hAnsi="Merriweather" w:cs="Times New Roman"/>
                <w:sz w:val="17"/>
                <w:szCs w:val="17"/>
                <w:lang w:eastAsia="hr-HR"/>
              </w:rPr>
              <w:t>praktični rad i završni ispit</w:t>
            </w:r>
          </w:p>
        </w:tc>
      </w:tr>
      <w:tr w:rsidR="00602C43" w:rsidRPr="00FF1020" w14:paraId="049ADB4C" w14:textId="77777777" w:rsidTr="00384905">
        <w:tc>
          <w:tcPr>
            <w:tcW w:w="1802" w:type="dxa"/>
            <w:vMerge/>
            <w:shd w:val="clear" w:color="auto" w:fill="F2F2F2" w:themeFill="background1" w:themeFillShade="F2"/>
          </w:tcPr>
          <w:p w14:paraId="357635D6" w14:textId="77777777" w:rsidR="00602C43" w:rsidRPr="00FF1020" w:rsidRDefault="00602C43" w:rsidP="00384905">
            <w:pPr>
              <w:spacing w:before="20" w:after="20"/>
              <w:rPr>
                <w:rFonts w:ascii="Merriweather" w:hAnsi="Merriweather" w:cs="Times New Roman"/>
                <w:b/>
                <w:sz w:val="18"/>
              </w:rPr>
            </w:pPr>
          </w:p>
        </w:tc>
        <w:tc>
          <w:tcPr>
            <w:tcW w:w="1383" w:type="dxa"/>
            <w:gridSpan w:val="5"/>
            <w:vAlign w:val="center"/>
          </w:tcPr>
          <w:p w14:paraId="12FC28B0" w14:textId="77777777" w:rsidR="00602C43" w:rsidRPr="00FF1020" w:rsidRDefault="00602C43" w:rsidP="0038490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53559615"/>
              </w:sdtPr>
              <w:sdtContent>
                <w:r w:rsidRPr="00FF1020">
                  <w:rPr>
                    <w:rFonts w:ascii="MS Gothic" w:eastAsia="MS Gothic" w:hAnsi="MS Gothic" w:cs="MS Gothic" w:hint="eastAsia"/>
                    <w:sz w:val="17"/>
                    <w:szCs w:val="17"/>
                  </w:rPr>
                  <w:t>☐</w:t>
                </w:r>
              </w:sdtContent>
            </w:sdt>
            <w:r w:rsidRPr="00FF1020">
              <w:rPr>
                <w:rFonts w:ascii="Merriweather" w:hAnsi="Merriweather" w:cs="Times New Roman"/>
                <w:sz w:val="17"/>
                <w:szCs w:val="17"/>
                <w:lang w:eastAsia="hr-HR"/>
              </w:rPr>
              <w:t xml:space="preserve">samo </w:t>
            </w:r>
            <w:r w:rsidRPr="00FF1020">
              <w:rPr>
                <w:rFonts w:ascii="Merriweather" w:hAnsi="Merriweather" w:cs="Times New Roman"/>
                <w:sz w:val="17"/>
                <w:szCs w:val="17"/>
                <w:lang w:eastAsia="hr-HR"/>
              </w:rPr>
              <w:lastRenderedPageBreak/>
              <w:t>kolokvij/zadaće</w:t>
            </w:r>
          </w:p>
        </w:tc>
        <w:tc>
          <w:tcPr>
            <w:tcW w:w="1405" w:type="dxa"/>
            <w:gridSpan w:val="8"/>
            <w:vAlign w:val="center"/>
          </w:tcPr>
          <w:p w14:paraId="6EB1A886" w14:textId="77777777" w:rsidR="00602C43" w:rsidRPr="00FF1020" w:rsidRDefault="00602C43" w:rsidP="0038490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78967265"/>
              </w:sdtPr>
              <w:sdtContent>
                <w:r w:rsidRPr="00FF1020">
                  <w:rPr>
                    <w:rFonts w:ascii="MS Gothic" w:eastAsia="MS Gothic" w:hAnsi="MS Gothic" w:cs="MS Gothic" w:hint="eastAsia"/>
                    <w:sz w:val="17"/>
                    <w:szCs w:val="17"/>
                  </w:rPr>
                  <w:t>☐</w:t>
                </w:r>
              </w:sdtContent>
            </w:sdt>
            <w:r w:rsidRPr="00FF1020">
              <w:rPr>
                <w:rFonts w:ascii="Merriweather" w:hAnsi="Merriweather" w:cs="Times New Roman"/>
                <w:sz w:val="17"/>
                <w:szCs w:val="17"/>
                <w:lang w:eastAsia="hr-HR"/>
              </w:rPr>
              <w:t xml:space="preserve">kolokvij / </w:t>
            </w:r>
            <w:r w:rsidRPr="00FF1020">
              <w:rPr>
                <w:rFonts w:ascii="Merriweather" w:hAnsi="Merriweather" w:cs="Times New Roman"/>
                <w:sz w:val="17"/>
                <w:szCs w:val="17"/>
                <w:lang w:eastAsia="hr-HR"/>
              </w:rPr>
              <w:lastRenderedPageBreak/>
              <w:t>zadaća i završni ispit</w:t>
            </w:r>
          </w:p>
        </w:tc>
        <w:tc>
          <w:tcPr>
            <w:tcW w:w="1154" w:type="dxa"/>
            <w:gridSpan w:val="6"/>
            <w:vAlign w:val="center"/>
          </w:tcPr>
          <w:p w14:paraId="309B0C8D" w14:textId="77777777" w:rsidR="00602C43" w:rsidRPr="00FF1020" w:rsidRDefault="00602C43" w:rsidP="0038490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258182988"/>
              </w:sdtPr>
              <w:sdtContent>
                <w:r w:rsidRPr="00FF1020">
                  <w:rPr>
                    <w:rFonts w:ascii="MS Gothic" w:eastAsia="MS Gothic" w:hAnsi="MS Gothic" w:cs="MS Gothic" w:hint="eastAsia"/>
                    <w:sz w:val="17"/>
                    <w:szCs w:val="17"/>
                  </w:rPr>
                  <w:t>☐</w:t>
                </w:r>
              </w:sdtContent>
            </w:sdt>
            <w:r w:rsidRPr="00FF1020">
              <w:rPr>
                <w:rFonts w:ascii="Merriweather" w:hAnsi="Merriweather" w:cs="Times New Roman"/>
                <w:sz w:val="17"/>
                <w:szCs w:val="17"/>
                <w:lang w:eastAsia="hr-HR"/>
              </w:rPr>
              <w:t>seminarski</w:t>
            </w:r>
          </w:p>
          <w:p w14:paraId="473D380B" w14:textId="77777777" w:rsidR="00602C43" w:rsidRPr="00FF1020" w:rsidRDefault="00602C43" w:rsidP="00384905">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14:paraId="129BC807" w14:textId="77777777" w:rsidR="00602C43" w:rsidRPr="00FF1020" w:rsidRDefault="00602C43" w:rsidP="0038490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574710395"/>
              </w:sdtPr>
              <w:sdtContent>
                <w:r w:rsidRPr="00FF1020">
                  <w:rPr>
                    <w:rFonts w:ascii="MS Gothic" w:eastAsia="MS Gothic" w:hAnsi="MS Gothic" w:cs="MS Gothic" w:hint="eastAsia"/>
                    <w:sz w:val="17"/>
                    <w:szCs w:val="17"/>
                  </w:rPr>
                  <w:t>☐</w:t>
                </w:r>
              </w:sdtContent>
            </w:sdt>
            <w:r w:rsidRPr="00FF1020">
              <w:rPr>
                <w:rFonts w:ascii="Merriweather" w:hAnsi="Merriweather" w:cs="Times New Roman"/>
                <w:sz w:val="17"/>
                <w:szCs w:val="17"/>
                <w:lang w:eastAsia="hr-HR"/>
              </w:rPr>
              <w:t>seminarski</w:t>
            </w:r>
          </w:p>
          <w:p w14:paraId="7D5579B3" w14:textId="77777777" w:rsidR="00602C43" w:rsidRPr="00FF1020" w:rsidRDefault="00602C43" w:rsidP="00384905">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14:paraId="532ABAF7" w14:textId="77777777" w:rsidR="00602C43" w:rsidRPr="00FF1020" w:rsidRDefault="00602C43" w:rsidP="00384905">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718313504"/>
              </w:sdtPr>
              <w:sdtContent>
                <w:r w:rsidRPr="00FF1020">
                  <w:rPr>
                    <w:rFonts w:ascii="MS Gothic" w:eastAsia="MS Gothic" w:hAnsi="MS Gothic" w:cs="MS Gothic" w:hint="eastAsia"/>
                    <w:sz w:val="17"/>
                    <w:szCs w:val="17"/>
                  </w:rPr>
                  <w:t>☐</w:t>
                </w:r>
              </w:sdtContent>
            </w:sdt>
            <w:r w:rsidRPr="00FF1020">
              <w:rPr>
                <w:rFonts w:ascii="Merriweather" w:hAnsi="Merriweather" w:cs="Times New Roman"/>
                <w:sz w:val="17"/>
                <w:szCs w:val="17"/>
                <w:lang w:eastAsia="hr-HR"/>
              </w:rPr>
              <w:t>praktični rad</w:t>
            </w:r>
          </w:p>
        </w:tc>
        <w:tc>
          <w:tcPr>
            <w:tcW w:w="1183" w:type="dxa"/>
            <w:gridSpan w:val="2"/>
            <w:vAlign w:val="center"/>
          </w:tcPr>
          <w:p w14:paraId="29538826" w14:textId="77777777" w:rsidR="00602C43" w:rsidRPr="00FF1020" w:rsidRDefault="00602C43" w:rsidP="00384905">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90170708"/>
              </w:sdtPr>
              <w:sdtContent>
                <w:r w:rsidRPr="00FF1020">
                  <w:rPr>
                    <w:rFonts w:ascii="MS Gothic" w:eastAsia="MS Gothic" w:hAnsi="MS Gothic" w:cs="MS Gothic" w:hint="eastAsia"/>
                    <w:sz w:val="17"/>
                    <w:szCs w:val="17"/>
                  </w:rPr>
                  <w:t>☐</w:t>
                </w:r>
              </w:sdtContent>
            </w:sdt>
            <w:r w:rsidRPr="00FF1020">
              <w:rPr>
                <w:rFonts w:ascii="Merriweather" w:hAnsi="Merriweather" w:cs="Times New Roman"/>
                <w:sz w:val="17"/>
                <w:szCs w:val="17"/>
                <w:lang w:eastAsia="hr-HR"/>
              </w:rPr>
              <w:t xml:space="preserve">drugi </w:t>
            </w:r>
            <w:r w:rsidRPr="00FF1020">
              <w:rPr>
                <w:rFonts w:ascii="Merriweather" w:hAnsi="Merriweather" w:cs="Times New Roman"/>
                <w:sz w:val="17"/>
                <w:szCs w:val="17"/>
                <w:lang w:eastAsia="hr-HR"/>
              </w:rPr>
              <w:lastRenderedPageBreak/>
              <w:t>oblici</w:t>
            </w:r>
          </w:p>
        </w:tc>
      </w:tr>
      <w:tr w:rsidR="00602C43" w:rsidRPr="00FF1020" w14:paraId="0FCB307C" w14:textId="77777777" w:rsidTr="00384905">
        <w:tc>
          <w:tcPr>
            <w:tcW w:w="1802" w:type="dxa"/>
            <w:shd w:val="clear" w:color="auto" w:fill="F2F2F2" w:themeFill="background1" w:themeFillShade="F2"/>
          </w:tcPr>
          <w:p w14:paraId="43DB9CA5"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lastRenderedPageBreak/>
              <w:t>Način formiranja završne ocjene (%)</w:t>
            </w:r>
          </w:p>
        </w:tc>
        <w:tc>
          <w:tcPr>
            <w:tcW w:w="7486" w:type="dxa"/>
            <w:gridSpan w:val="33"/>
            <w:vAlign w:val="center"/>
          </w:tcPr>
          <w:p w14:paraId="5B153BF5" w14:textId="77777777" w:rsidR="00602C43" w:rsidRPr="006A498B" w:rsidRDefault="00602C43" w:rsidP="00384905">
            <w:pPr>
              <w:tabs>
                <w:tab w:val="left" w:pos="1218"/>
              </w:tabs>
              <w:spacing w:before="20" w:after="20"/>
              <w:rPr>
                <w:rFonts w:ascii="Merriweather" w:eastAsia="MS Gothic" w:hAnsi="Merriweather" w:cs="Times New Roman"/>
                <w:sz w:val="18"/>
              </w:rPr>
            </w:pPr>
            <w:r w:rsidRPr="006A498B">
              <w:rPr>
                <w:rFonts w:ascii="Merriweather" w:eastAsia="MS Gothic" w:hAnsi="Merriweather" w:cs="Times New Roman"/>
                <w:sz w:val="18"/>
              </w:rPr>
              <w:t>70 % završni ispit</w:t>
            </w:r>
          </w:p>
          <w:p w14:paraId="58AA13EC" w14:textId="77777777" w:rsidR="00602C43" w:rsidRPr="00FF1020" w:rsidRDefault="00602C43" w:rsidP="00384905">
            <w:pPr>
              <w:tabs>
                <w:tab w:val="left" w:pos="1218"/>
              </w:tabs>
              <w:spacing w:before="20" w:after="20"/>
              <w:rPr>
                <w:rFonts w:ascii="Merriweather" w:eastAsia="MS Gothic" w:hAnsi="Merriweather" w:cs="Times New Roman"/>
                <w:sz w:val="18"/>
              </w:rPr>
            </w:pPr>
            <w:r w:rsidRPr="006A498B">
              <w:rPr>
                <w:rFonts w:ascii="Merriweather" w:eastAsia="MS Gothic" w:hAnsi="Merriweather" w:cs="Times New Roman"/>
                <w:sz w:val="18"/>
              </w:rPr>
              <w:t>30 % pohađanje nastave i aktivnost na nastavi</w:t>
            </w:r>
          </w:p>
        </w:tc>
      </w:tr>
      <w:tr w:rsidR="00602C43" w:rsidRPr="00FF1020" w14:paraId="527E865D" w14:textId="77777777" w:rsidTr="00384905">
        <w:tc>
          <w:tcPr>
            <w:tcW w:w="1802" w:type="dxa"/>
            <w:vMerge w:val="restart"/>
            <w:shd w:val="clear" w:color="auto" w:fill="F2F2F2" w:themeFill="background1" w:themeFillShade="F2"/>
          </w:tcPr>
          <w:p w14:paraId="010FC02B"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6"/>
            <w:vAlign w:val="center"/>
          </w:tcPr>
          <w:p w14:paraId="544BF129" w14:textId="77777777" w:rsidR="00602C43" w:rsidRPr="006A498B" w:rsidRDefault="00602C43" w:rsidP="00384905">
            <w:pPr>
              <w:tabs>
                <w:tab w:val="left" w:pos="1218"/>
              </w:tabs>
              <w:spacing w:before="20" w:after="20"/>
              <w:rPr>
                <w:rFonts w:ascii="Merriweather" w:hAnsi="Merriweather" w:cs="Times New Roman"/>
                <w:sz w:val="18"/>
              </w:rPr>
            </w:pPr>
            <w:r>
              <w:rPr>
                <w:rFonts w:ascii="Merriweather" w:hAnsi="Merriweather" w:cs="Times New Roman"/>
                <w:sz w:val="18"/>
              </w:rPr>
              <w:t xml:space="preserve">Do </w:t>
            </w:r>
            <w:r w:rsidRPr="006A498B">
              <w:rPr>
                <w:rFonts w:ascii="Merriweather" w:hAnsi="Merriweather" w:cs="Times New Roman"/>
                <w:sz w:val="18"/>
              </w:rPr>
              <w:t>59 %</w:t>
            </w:r>
          </w:p>
        </w:tc>
        <w:tc>
          <w:tcPr>
            <w:tcW w:w="6061" w:type="dxa"/>
            <w:gridSpan w:val="27"/>
            <w:vAlign w:val="center"/>
          </w:tcPr>
          <w:p w14:paraId="006F8CF0" w14:textId="77777777" w:rsidR="00602C43" w:rsidRPr="00FF1020" w:rsidRDefault="00602C43" w:rsidP="00384905">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602C43" w:rsidRPr="00FF1020" w14:paraId="49A09148" w14:textId="77777777" w:rsidTr="00384905">
        <w:tc>
          <w:tcPr>
            <w:tcW w:w="1802" w:type="dxa"/>
            <w:vMerge/>
            <w:shd w:val="clear" w:color="auto" w:fill="F2F2F2" w:themeFill="background1" w:themeFillShade="F2"/>
          </w:tcPr>
          <w:p w14:paraId="5AF579F2" w14:textId="77777777" w:rsidR="00602C43" w:rsidRPr="00FF1020" w:rsidRDefault="00602C43" w:rsidP="00384905">
            <w:pPr>
              <w:spacing w:before="20" w:after="20"/>
              <w:rPr>
                <w:rFonts w:ascii="Merriweather" w:hAnsi="Merriweather" w:cs="Times New Roman"/>
                <w:b/>
                <w:sz w:val="18"/>
              </w:rPr>
            </w:pPr>
          </w:p>
        </w:tc>
        <w:tc>
          <w:tcPr>
            <w:tcW w:w="1425" w:type="dxa"/>
            <w:gridSpan w:val="6"/>
            <w:vAlign w:val="center"/>
          </w:tcPr>
          <w:p w14:paraId="16542E41" w14:textId="77777777" w:rsidR="00602C43" w:rsidRPr="006A498B" w:rsidRDefault="00602C43" w:rsidP="00384905">
            <w:pPr>
              <w:tabs>
                <w:tab w:val="left" w:pos="1218"/>
              </w:tabs>
              <w:spacing w:before="20" w:after="20"/>
              <w:rPr>
                <w:rFonts w:ascii="Merriweather" w:hAnsi="Merriweather" w:cs="Times New Roman"/>
                <w:sz w:val="18"/>
              </w:rPr>
            </w:pPr>
            <w:r w:rsidRPr="006A498B">
              <w:rPr>
                <w:rFonts w:ascii="Merriweather" w:hAnsi="Merriweather" w:cs="Times New Roman"/>
                <w:sz w:val="18"/>
              </w:rPr>
              <w:t>60-70 %</w:t>
            </w:r>
          </w:p>
        </w:tc>
        <w:tc>
          <w:tcPr>
            <w:tcW w:w="6061" w:type="dxa"/>
            <w:gridSpan w:val="27"/>
            <w:vAlign w:val="center"/>
          </w:tcPr>
          <w:p w14:paraId="367F3853" w14:textId="77777777" w:rsidR="00602C43" w:rsidRPr="00FF1020" w:rsidRDefault="00602C43" w:rsidP="00384905">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602C43" w:rsidRPr="00FF1020" w14:paraId="264A25DB" w14:textId="77777777" w:rsidTr="00384905">
        <w:tc>
          <w:tcPr>
            <w:tcW w:w="1802" w:type="dxa"/>
            <w:vMerge/>
            <w:shd w:val="clear" w:color="auto" w:fill="F2F2F2" w:themeFill="background1" w:themeFillShade="F2"/>
          </w:tcPr>
          <w:p w14:paraId="2FF25BC9" w14:textId="77777777" w:rsidR="00602C43" w:rsidRPr="00FF1020" w:rsidRDefault="00602C43" w:rsidP="00384905">
            <w:pPr>
              <w:spacing w:before="20" w:after="20"/>
              <w:rPr>
                <w:rFonts w:ascii="Merriweather" w:hAnsi="Merriweather" w:cs="Times New Roman"/>
                <w:b/>
                <w:sz w:val="18"/>
              </w:rPr>
            </w:pPr>
          </w:p>
        </w:tc>
        <w:tc>
          <w:tcPr>
            <w:tcW w:w="1425" w:type="dxa"/>
            <w:gridSpan w:val="6"/>
            <w:vAlign w:val="center"/>
          </w:tcPr>
          <w:p w14:paraId="7FB805AF" w14:textId="77777777" w:rsidR="00602C43" w:rsidRPr="006A498B" w:rsidRDefault="00602C43" w:rsidP="00384905">
            <w:pPr>
              <w:tabs>
                <w:tab w:val="left" w:pos="1218"/>
              </w:tabs>
              <w:spacing w:before="20" w:after="20"/>
              <w:rPr>
                <w:rFonts w:ascii="Merriweather" w:hAnsi="Merriweather" w:cs="Times New Roman"/>
                <w:sz w:val="18"/>
              </w:rPr>
            </w:pPr>
            <w:r w:rsidRPr="006A498B">
              <w:rPr>
                <w:rFonts w:ascii="Merriweather" w:hAnsi="Merriweather" w:cs="Times New Roman"/>
                <w:sz w:val="18"/>
              </w:rPr>
              <w:t>70-80 %</w:t>
            </w:r>
          </w:p>
        </w:tc>
        <w:tc>
          <w:tcPr>
            <w:tcW w:w="6061" w:type="dxa"/>
            <w:gridSpan w:val="27"/>
            <w:vAlign w:val="center"/>
          </w:tcPr>
          <w:p w14:paraId="51BEF858" w14:textId="77777777" w:rsidR="00602C43" w:rsidRPr="00FF1020" w:rsidRDefault="00602C43" w:rsidP="00384905">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602C43" w:rsidRPr="00FF1020" w14:paraId="25C19F9F" w14:textId="77777777" w:rsidTr="00384905">
        <w:tc>
          <w:tcPr>
            <w:tcW w:w="1802" w:type="dxa"/>
            <w:vMerge/>
            <w:shd w:val="clear" w:color="auto" w:fill="F2F2F2" w:themeFill="background1" w:themeFillShade="F2"/>
          </w:tcPr>
          <w:p w14:paraId="059B0CE4" w14:textId="77777777" w:rsidR="00602C43" w:rsidRPr="00FF1020" w:rsidRDefault="00602C43" w:rsidP="00384905">
            <w:pPr>
              <w:spacing w:before="20" w:after="20"/>
              <w:rPr>
                <w:rFonts w:ascii="Merriweather" w:hAnsi="Merriweather" w:cs="Times New Roman"/>
                <w:b/>
                <w:sz w:val="18"/>
              </w:rPr>
            </w:pPr>
          </w:p>
        </w:tc>
        <w:tc>
          <w:tcPr>
            <w:tcW w:w="1425" w:type="dxa"/>
            <w:gridSpan w:val="6"/>
            <w:vAlign w:val="center"/>
          </w:tcPr>
          <w:p w14:paraId="284A4180" w14:textId="77777777" w:rsidR="00602C43" w:rsidRPr="006A498B" w:rsidRDefault="00602C43" w:rsidP="00384905">
            <w:pPr>
              <w:tabs>
                <w:tab w:val="left" w:pos="1218"/>
              </w:tabs>
              <w:spacing w:before="20" w:after="20"/>
              <w:rPr>
                <w:rFonts w:ascii="Merriweather" w:hAnsi="Merriweather" w:cs="Times New Roman"/>
                <w:sz w:val="18"/>
              </w:rPr>
            </w:pPr>
            <w:r w:rsidRPr="006A498B">
              <w:rPr>
                <w:rFonts w:ascii="Merriweather" w:hAnsi="Merriweather" w:cs="Times New Roman"/>
                <w:sz w:val="18"/>
              </w:rPr>
              <w:t>80-90 %</w:t>
            </w:r>
          </w:p>
        </w:tc>
        <w:tc>
          <w:tcPr>
            <w:tcW w:w="6061" w:type="dxa"/>
            <w:gridSpan w:val="27"/>
            <w:vAlign w:val="center"/>
          </w:tcPr>
          <w:p w14:paraId="43BF8798" w14:textId="77777777" w:rsidR="00602C43" w:rsidRPr="00FF1020" w:rsidRDefault="00602C43" w:rsidP="00384905">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602C43" w:rsidRPr="00FF1020" w14:paraId="04C028B2" w14:textId="77777777" w:rsidTr="00384905">
        <w:tc>
          <w:tcPr>
            <w:tcW w:w="1802" w:type="dxa"/>
            <w:vMerge/>
            <w:shd w:val="clear" w:color="auto" w:fill="F2F2F2" w:themeFill="background1" w:themeFillShade="F2"/>
          </w:tcPr>
          <w:p w14:paraId="10156298" w14:textId="77777777" w:rsidR="00602C43" w:rsidRPr="00FF1020" w:rsidRDefault="00602C43" w:rsidP="00384905">
            <w:pPr>
              <w:spacing w:before="20" w:after="20"/>
              <w:rPr>
                <w:rFonts w:ascii="Merriweather" w:hAnsi="Merriweather" w:cs="Times New Roman"/>
                <w:b/>
                <w:sz w:val="18"/>
              </w:rPr>
            </w:pPr>
          </w:p>
        </w:tc>
        <w:tc>
          <w:tcPr>
            <w:tcW w:w="1425" w:type="dxa"/>
            <w:gridSpan w:val="6"/>
            <w:vAlign w:val="center"/>
          </w:tcPr>
          <w:p w14:paraId="1F740DCE" w14:textId="77777777" w:rsidR="00602C43" w:rsidRPr="006A498B" w:rsidRDefault="00602C43" w:rsidP="00384905">
            <w:pPr>
              <w:tabs>
                <w:tab w:val="left" w:pos="1218"/>
              </w:tabs>
              <w:spacing w:before="20" w:after="20"/>
              <w:rPr>
                <w:rFonts w:ascii="Merriweather" w:hAnsi="Merriweather" w:cs="Times New Roman"/>
                <w:sz w:val="18"/>
              </w:rPr>
            </w:pPr>
            <w:r w:rsidRPr="006A498B">
              <w:rPr>
                <w:rFonts w:ascii="Merriweather" w:hAnsi="Merriweather" w:cs="Times New Roman"/>
                <w:sz w:val="18"/>
              </w:rPr>
              <w:t>Iznad 90 %</w:t>
            </w:r>
          </w:p>
        </w:tc>
        <w:tc>
          <w:tcPr>
            <w:tcW w:w="6061" w:type="dxa"/>
            <w:gridSpan w:val="27"/>
            <w:vAlign w:val="center"/>
          </w:tcPr>
          <w:p w14:paraId="42424E3C" w14:textId="77777777" w:rsidR="00602C43" w:rsidRPr="00FF1020" w:rsidRDefault="00602C43" w:rsidP="00384905">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602C43" w:rsidRPr="00FF1020" w14:paraId="0C87ED9E" w14:textId="77777777" w:rsidTr="00384905">
        <w:tc>
          <w:tcPr>
            <w:tcW w:w="1802" w:type="dxa"/>
            <w:shd w:val="clear" w:color="auto" w:fill="F2F2F2" w:themeFill="background1" w:themeFillShade="F2"/>
          </w:tcPr>
          <w:p w14:paraId="5AE5E06C"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14:paraId="3FDF6C12" w14:textId="77777777" w:rsidR="00602C43" w:rsidRPr="00FF1020" w:rsidRDefault="00602C43" w:rsidP="00384905">
            <w:pPr>
              <w:tabs>
                <w:tab w:val="left" w:pos="1218"/>
              </w:tabs>
              <w:spacing w:before="20" w:after="20"/>
              <w:rPr>
                <w:rFonts w:ascii="Merriweather" w:hAnsi="Merriweather" w:cs="Times New Roman"/>
                <w:sz w:val="18"/>
              </w:rPr>
            </w:pPr>
            <w:sdt>
              <w:sdtPr>
                <w:rPr>
                  <w:rFonts w:ascii="Merriweather" w:hAnsi="Merriweather" w:cs="Times New Roman"/>
                  <w:sz w:val="18"/>
                </w:rPr>
                <w:id w:val="-699164394"/>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studentska evaluacija nastave na razini Sveučilišta </w:t>
            </w:r>
          </w:p>
          <w:p w14:paraId="7941CA66" w14:textId="77777777" w:rsidR="00602C43" w:rsidRPr="00FF1020" w:rsidRDefault="00602C43" w:rsidP="00384905">
            <w:pPr>
              <w:tabs>
                <w:tab w:val="left" w:pos="1218"/>
              </w:tabs>
              <w:spacing w:before="20" w:after="20"/>
              <w:rPr>
                <w:rFonts w:ascii="Merriweather" w:hAnsi="Merriweather" w:cs="Times New Roman"/>
                <w:sz w:val="18"/>
              </w:rPr>
            </w:pPr>
            <w:sdt>
              <w:sdtPr>
                <w:rPr>
                  <w:rFonts w:ascii="Merriweather" w:hAnsi="Merriweather" w:cs="Times New Roman"/>
                  <w:sz w:val="18"/>
                </w:rPr>
                <w:id w:val="1113335625"/>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studentska evaluacija nastave na razini sastavnice</w:t>
            </w:r>
          </w:p>
          <w:p w14:paraId="6BFE9F6A" w14:textId="77777777" w:rsidR="00602C43" w:rsidRPr="00FF1020" w:rsidRDefault="00602C43" w:rsidP="00384905">
            <w:pPr>
              <w:tabs>
                <w:tab w:val="left" w:pos="1218"/>
              </w:tabs>
              <w:spacing w:before="20" w:after="20"/>
              <w:rPr>
                <w:rFonts w:ascii="Merriweather" w:hAnsi="Merriweather" w:cs="Times New Roman"/>
                <w:sz w:val="18"/>
              </w:rPr>
            </w:pPr>
            <w:sdt>
              <w:sdtPr>
                <w:rPr>
                  <w:rFonts w:ascii="Merriweather" w:hAnsi="Merriweather" w:cs="Times New Roman"/>
                  <w:sz w:val="18"/>
                </w:rPr>
                <w:id w:val="2040459543"/>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interna evaluacija nastave </w:t>
            </w:r>
          </w:p>
          <w:p w14:paraId="2236A929" w14:textId="77777777" w:rsidR="00602C43" w:rsidRPr="00FF1020" w:rsidRDefault="00602C43" w:rsidP="00384905">
            <w:pPr>
              <w:tabs>
                <w:tab w:val="left" w:pos="1218"/>
              </w:tabs>
              <w:spacing w:before="20" w:after="20"/>
              <w:rPr>
                <w:rFonts w:ascii="Merriweather" w:hAnsi="Merriweather" w:cs="Times New Roman"/>
                <w:sz w:val="18"/>
              </w:rPr>
            </w:pPr>
            <w:sdt>
              <w:sdtPr>
                <w:rPr>
                  <w:rFonts w:ascii="Merriweather" w:hAnsi="Merriweather" w:cs="Times New Roman"/>
                  <w:sz w:val="18"/>
                </w:rPr>
                <w:id w:val="1639071788"/>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tematske sjednice stručnih vijeća sastavnica o kvaliteti nastave i rezultatima studentske ankete</w:t>
            </w:r>
          </w:p>
          <w:p w14:paraId="260442EB" w14:textId="77777777" w:rsidR="00602C43" w:rsidRPr="00FF1020" w:rsidRDefault="00602C43" w:rsidP="00384905">
            <w:pPr>
              <w:tabs>
                <w:tab w:val="left" w:pos="1218"/>
              </w:tabs>
              <w:spacing w:before="20" w:after="20"/>
              <w:rPr>
                <w:rFonts w:ascii="Merriweather" w:hAnsi="Merriweather" w:cs="Times New Roman"/>
                <w:sz w:val="18"/>
              </w:rPr>
            </w:pPr>
            <w:sdt>
              <w:sdtPr>
                <w:rPr>
                  <w:rFonts w:ascii="Merriweather" w:hAnsi="Merriweather" w:cs="Times New Roman"/>
                  <w:sz w:val="18"/>
                </w:rPr>
                <w:id w:val="797107584"/>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ostalo</w:t>
            </w:r>
          </w:p>
        </w:tc>
      </w:tr>
      <w:tr w:rsidR="00602C43" w:rsidRPr="00FF1020" w14:paraId="2487BF85" w14:textId="77777777" w:rsidTr="00384905">
        <w:tc>
          <w:tcPr>
            <w:tcW w:w="1802" w:type="dxa"/>
            <w:shd w:val="clear" w:color="auto" w:fill="F2F2F2" w:themeFill="background1" w:themeFillShade="F2"/>
          </w:tcPr>
          <w:p w14:paraId="55B37B5F" w14:textId="77777777" w:rsidR="00602C43" w:rsidRDefault="00602C43" w:rsidP="00384905">
            <w:pPr>
              <w:spacing w:before="20" w:after="20"/>
              <w:rPr>
                <w:rFonts w:ascii="Merriweather" w:hAnsi="Merriweather" w:cs="Times New Roman"/>
                <w:b/>
                <w:sz w:val="18"/>
              </w:rPr>
            </w:pPr>
            <w:r w:rsidRPr="00FF1020">
              <w:rPr>
                <w:rFonts w:ascii="Merriweather" w:hAnsi="Merriweather" w:cs="Times New Roman"/>
                <w:b/>
                <w:sz w:val="18"/>
              </w:rPr>
              <w:t>Napomena / </w:t>
            </w:r>
          </w:p>
          <w:p w14:paraId="6190D575"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14:paraId="0C59E391" w14:textId="77777777" w:rsidR="00602C43" w:rsidRPr="00FF1020" w:rsidRDefault="00602C43" w:rsidP="0038490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6F7BE107" w14:textId="77777777" w:rsidR="00602C43" w:rsidRPr="00FF1020" w:rsidRDefault="00602C43" w:rsidP="0038490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 </w:t>
            </w:r>
          </w:p>
          <w:p w14:paraId="7E74C1F3" w14:textId="77777777" w:rsidR="00602C43" w:rsidRPr="00FF1020" w:rsidRDefault="00602C43" w:rsidP="0038490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14:paraId="60418395" w14:textId="77777777" w:rsidR="00602C43" w:rsidRPr="00FF1020" w:rsidRDefault="00602C43" w:rsidP="0038490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14:paraId="4C61D228" w14:textId="77777777" w:rsidR="00602C43" w:rsidRPr="00FF1020" w:rsidRDefault="00602C43" w:rsidP="0038490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FC81901" w14:textId="77777777" w:rsidR="00602C43" w:rsidRPr="00FF1020" w:rsidRDefault="00602C43" w:rsidP="0038490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29" w:history="1">
              <w:r w:rsidRPr="00FF1020">
                <w:rPr>
                  <w:rStyle w:val="Hyperlink"/>
                  <w:rFonts w:ascii="Merriweather" w:eastAsia="MS Gothic" w:hAnsi="Merriweather" w:cs="Times New Roman"/>
                  <w:i/>
                  <w:sz w:val="18"/>
                </w:rPr>
                <w:t>Pravilnik o stegovnoj odgovornosti studenata/studentica Sveučilišta u Zadru</w:t>
              </w:r>
            </w:hyperlink>
            <w:r w:rsidRPr="00FF1020">
              <w:rPr>
                <w:rFonts w:ascii="Merriweather" w:eastAsia="MS Gothic" w:hAnsi="Merriweather" w:cs="Times New Roman"/>
                <w:sz w:val="18"/>
              </w:rPr>
              <w:t>.</w:t>
            </w:r>
          </w:p>
          <w:p w14:paraId="1A74185A" w14:textId="77777777" w:rsidR="00602C43" w:rsidRPr="00FF1020" w:rsidRDefault="00602C43" w:rsidP="00384905">
            <w:pPr>
              <w:tabs>
                <w:tab w:val="left" w:pos="1218"/>
              </w:tabs>
              <w:spacing w:before="20" w:after="20"/>
              <w:jc w:val="both"/>
              <w:rPr>
                <w:rFonts w:ascii="Merriweather" w:eastAsia="MS Gothic" w:hAnsi="Merriweather" w:cs="Times New Roman"/>
                <w:sz w:val="18"/>
              </w:rPr>
            </w:pPr>
          </w:p>
          <w:p w14:paraId="72D6F821" w14:textId="77777777" w:rsidR="00602C43" w:rsidRPr="00FF1020" w:rsidRDefault="00602C43" w:rsidP="0038490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14:paraId="3BF9F61C" w14:textId="77777777" w:rsidR="00602C43" w:rsidRPr="00FF1020" w:rsidRDefault="00602C43" w:rsidP="00384905">
            <w:pPr>
              <w:tabs>
                <w:tab w:val="left" w:pos="1218"/>
              </w:tabs>
              <w:spacing w:before="20" w:after="20"/>
              <w:jc w:val="both"/>
              <w:rPr>
                <w:rFonts w:ascii="Merriweather" w:eastAsia="MS Gothic" w:hAnsi="Merriweather" w:cs="Times New Roman"/>
                <w:sz w:val="18"/>
              </w:rPr>
            </w:pPr>
          </w:p>
          <w:p w14:paraId="7F636E34" w14:textId="77777777" w:rsidR="00602C43" w:rsidRPr="00FF1020" w:rsidRDefault="00602C43" w:rsidP="0038490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kolegiju se koristi Merlin, sustav za e-učenje, pa su studentima/cama potrebni AAI računi. </w:t>
            </w:r>
            <w:r w:rsidRPr="00FF1020">
              <w:rPr>
                <w:rFonts w:ascii="Merriweather" w:eastAsia="MS Gothic" w:hAnsi="Merriweather" w:cs="Times New Roman"/>
                <w:i/>
                <w:sz w:val="18"/>
              </w:rPr>
              <w:t>/izbrisati po potrebi/</w:t>
            </w:r>
          </w:p>
        </w:tc>
      </w:tr>
    </w:tbl>
    <w:p w14:paraId="16C9F1DD" w14:textId="77777777" w:rsidR="00892696" w:rsidRPr="008702AE" w:rsidRDefault="00892696" w:rsidP="00892696">
      <w:pPr>
        <w:contextualSpacing/>
        <w:jc w:val="both"/>
        <w:rPr>
          <w:rFonts w:ascii="Times New Roman" w:eastAsia="Calibri" w:hAnsi="Times New Roman" w:cs="Times New Roman"/>
          <w:lang w:val="it-IT"/>
        </w:rPr>
      </w:pPr>
    </w:p>
    <w:p w14:paraId="5C5059F7" w14:textId="77777777" w:rsidR="00892696" w:rsidRPr="008702AE" w:rsidRDefault="00892696" w:rsidP="00892696">
      <w:pPr>
        <w:rPr>
          <w:rFonts w:ascii="Times New Roman" w:hAnsi="Times New Roman" w:cs="Times New Roman"/>
          <w:b/>
          <w:lang w:val="it-IT"/>
        </w:rPr>
      </w:pPr>
    </w:p>
    <w:p w14:paraId="2D04D554" w14:textId="728DE8EE" w:rsidR="00CC1CAB" w:rsidRDefault="00CC1CAB" w:rsidP="0054424C">
      <w:pPr>
        <w:rPr>
          <w:rFonts w:ascii="Times New Roman" w:hAnsi="Times New Roman" w:cs="Times New Roman"/>
          <w:b/>
        </w:rPr>
      </w:pPr>
    </w:p>
    <w:p w14:paraId="74D8A27E" w14:textId="6150A87F" w:rsidR="00EB5AB6" w:rsidRPr="00EB5AB6" w:rsidRDefault="00EB5AB6" w:rsidP="0054424C">
      <w:pPr>
        <w:rPr>
          <w:rFonts w:ascii="Times New Roman" w:hAnsi="Times New Roman" w:cs="Times New Roman"/>
          <w:b/>
          <w:u w:val="single"/>
          <w:lang w:val="hr-HR"/>
        </w:rPr>
      </w:pPr>
      <w:r>
        <w:rPr>
          <w:rFonts w:ascii="Times New Roman" w:hAnsi="Times New Roman" w:cs="Times New Roman"/>
          <w:b/>
        </w:rPr>
        <w:br w:type="column"/>
      </w:r>
      <w:r w:rsidRPr="00EB5AB6">
        <w:rPr>
          <w:rFonts w:ascii="Times New Roman" w:hAnsi="Times New Roman" w:cs="Times New Roman"/>
          <w:b/>
          <w:u w:val="single"/>
          <w:lang w:val="hr-HR"/>
        </w:rPr>
        <w:lastRenderedPageBreak/>
        <w:t>2. GODINA DS</w:t>
      </w:r>
    </w:p>
    <w:p w14:paraId="0C41418C" w14:textId="77777777" w:rsidR="00CC1CAB" w:rsidRPr="002046A5" w:rsidRDefault="00CC1CAB" w:rsidP="0054424C">
      <w:pPr>
        <w:rPr>
          <w:rFonts w:ascii="Times New Roman" w:hAnsi="Times New Roman" w:cs="Times New Roman"/>
          <w:b/>
        </w:rPr>
      </w:pPr>
    </w:p>
    <w:tbl>
      <w:tblPr>
        <w:tblStyle w:val="TableGrid"/>
        <w:tblW w:w="9288" w:type="dxa"/>
        <w:tblInd w:w="0" w:type="dxa"/>
        <w:tblLayout w:type="fixed"/>
        <w:tblLook w:val="04A0" w:firstRow="1" w:lastRow="0" w:firstColumn="1" w:lastColumn="0" w:noHBand="0" w:noVBand="1"/>
      </w:tblPr>
      <w:tblGrid>
        <w:gridCol w:w="1801"/>
        <w:gridCol w:w="391"/>
        <w:gridCol w:w="392"/>
        <w:gridCol w:w="105"/>
        <w:gridCol w:w="287"/>
        <w:gridCol w:w="208"/>
        <w:gridCol w:w="112"/>
        <w:gridCol w:w="71"/>
        <w:gridCol w:w="163"/>
        <w:gridCol w:w="229"/>
        <w:gridCol w:w="122"/>
        <w:gridCol w:w="270"/>
        <w:gridCol w:w="438"/>
        <w:gridCol w:w="115"/>
        <w:gridCol w:w="90"/>
        <w:gridCol w:w="267"/>
        <w:gridCol w:w="374"/>
        <w:gridCol w:w="308"/>
        <w:gridCol w:w="57"/>
        <w:gridCol w:w="491"/>
        <w:gridCol w:w="428"/>
        <w:gridCol w:w="222"/>
        <w:gridCol w:w="35"/>
        <w:gridCol w:w="21"/>
        <w:gridCol w:w="558"/>
        <w:gridCol w:w="200"/>
        <w:gridCol w:w="33"/>
        <w:gridCol w:w="215"/>
        <w:gridCol w:w="101"/>
        <w:gridCol w:w="1184"/>
      </w:tblGrid>
      <w:tr w:rsidR="0054424C" w:rsidRPr="002046A5" w14:paraId="6AE24F80" w14:textId="77777777" w:rsidTr="00A77A5F">
        <w:tc>
          <w:tcPr>
            <w:tcW w:w="1801" w:type="dxa"/>
            <w:shd w:val="clear" w:color="auto" w:fill="F2F2F2" w:themeFill="background1" w:themeFillShade="F2"/>
            <w:vAlign w:val="center"/>
          </w:tcPr>
          <w:p w14:paraId="41FA9F46" w14:textId="77777777" w:rsidR="0054424C" w:rsidRPr="002046A5" w:rsidRDefault="0054424C" w:rsidP="00A77A5F">
            <w:pPr>
              <w:spacing w:before="20" w:after="20"/>
              <w:rPr>
                <w:rFonts w:ascii="Times New Roman" w:hAnsi="Times New Roman" w:cs="Times New Roman"/>
                <w:b/>
              </w:rPr>
            </w:pPr>
            <w:r w:rsidRPr="002046A5">
              <w:rPr>
                <w:rFonts w:ascii="Times New Roman" w:hAnsi="Times New Roman" w:cs="Times New Roman"/>
                <w:b/>
              </w:rPr>
              <w:t xml:space="preserve">Naziv kolegija </w:t>
            </w:r>
          </w:p>
        </w:tc>
        <w:tc>
          <w:tcPr>
            <w:tcW w:w="5196" w:type="dxa"/>
            <w:gridSpan w:val="23"/>
            <w:vAlign w:val="center"/>
          </w:tcPr>
          <w:p w14:paraId="46BD2941" w14:textId="77777777" w:rsidR="0054424C" w:rsidRPr="002046A5" w:rsidRDefault="0054424C" w:rsidP="00A77A5F">
            <w:pPr>
              <w:spacing w:before="20" w:after="20"/>
              <w:jc w:val="center"/>
              <w:rPr>
                <w:rFonts w:ascii="Times New Roman" w:hAnsi="Times New Roman" w:cs="Times New Roman"/>
                <w:b/>
                <w:sz w:val="20"/>
                <w:lang w:val="it-IT"/>
              </w:rPr>
            </w:pPr>
            <w:r w:rsidRPr="002046A5">
              <w:rPr>
                <w:rFonts w:ascii="Times New Roman" w:hAnsi="Times New Roman" w:cs="Times New Roman"/>
                <w:b/>
                <w:sz w:val="28"/>
                <w:lang w:val="it-IT"/>
              </w:rPr>
              <w:t>KATEHEZA I RELIGIOZNA KULTURA ODRASLIH</w:t>
            </w:r>
          </w:p>
        </w:tc>
        <w:tc>
          <w:tcPr>
            <w:tcW w:w="758" w:type="dxa"/>
            <w:gridSpan w:val="2"/>
            <w:shd w:val="clear" w:color="auto" w:fill="F2F2F2" w:themeFill="background1" w:themeFillShade="F2"/>
          </w:tcPr>
          <w:p w14:paraId="61E480DF" w14:textId="77777777" w:rsidR="0054424C" w:rsidRPr="002046A5" w:rsidRDefault="0054424C" w:rsidP="00A77A5F">
            <w:pPr>
              <w:spacing w:before="20" w:after="20"/>
              <w:jc w:val="center"/>
              <w:rPr>
                <w:rFonts w:ascii="Times New Roman" w:hAnsi="Times New Roman" w:cs="Times New Roman"/>
                <w:b/>
                <w:sz w:val="20"/>
              </w:rPr>
            </w:pPr>
            <w:r w:rsidRPr="002046A5">
              <w:rPr>
                <w:rFonts w:ascii="Times New Roman" w:hAnsi="Times New Roman" w:cs="Times New Roman"/>
                <w:b/>
                <w:sz w:val="20"/>
              </w:rPr>
              <w:t>akad. god.</w:t>
            </w:r>
          </w:p>
        </w:tc>
        <w:tc>
          <w:tcPr>
            <w:tcW w:w="1533" w:type="dxa"/>
            <w:gridSpan w:val="4"/>
            <w:vAlign w:val="center"/>
          </w:tcPr>
          <w:p w14:paraId="1630D82F" w14:textId="77777777" w:rsidR="0054424C" w:rsidRPr="002046A5" w:rsidRDefault="0054424C" w:rsidP="00A77A5F">
            <w:pPr>
              <w:spacing w:before="20" w:after="20"/>
              <w:jc w:val="center"/>
              <w:rPr>
                <w:rFonts w:ascii="Times New Roman" w:hAnsi="Times New Roman" w:cs="Times New Roman"/>
                <w:sz w:val="20"/>
              </w:rPr>
            </w:pPr>
            <w:r w:rsidRPr="002046A5">
              <w:rPr>
                <w:rFonts w:ascii="Times New Roman" w:hAnsi="Times New Roman" w:cs="Times New Roman"/>
                <w:sz w:val="20"/>
              </w:rPr>
              <w:t>2020./2021.</w:t>
            </w:r>
          </w:p>
        </w:tc>
      </w:tr>
      <w:tr w:rsidR="0054424C" w:rsidRPr="002046A5" w14:paraId="01FF5997" w14:textId="77777777" w:rsidTr="00A77A5F">
        <w:tc>
          <w:tcPr>
            <w:tcW w:w="1801" w:type="dxa"/>
            <w:shd w:val="clear" w:color="auto" w:fill="F2F2F2" w:themeFill="background1" w:themeFillShade="F2"/>
          </w:tcPr>
          <w:p w14:paraId="0710C5D5" w14:textId="77777777" w:rsidR="0054424C" w:rsidRPr="002046A5" w:rsidRDefault="0054424C" w:rsidP="00A77A5F">
            <w:pPr>
              <w:spacing w:before="20" w:after="20"/>
              <w:rPr>
                <w:rFonts w:ascii="Times New Roman" w:hAnsi="Times New Roman" w:cs="Times New Roman"/>
                <w:b/>
                <w:sz w:val="20"/>
              </w:rPr>
            </w:pPr>
            <w:r w:rsidRPr="002046A5">
              <w:rPr>
                <w:rFonts w:ascii="Times New Roman" w:hAnsi="Times New Roman" w:cs="Times New Roman"/>
                <w:b/>
                <w:sz w:val="20"/>
              </w:rPr>
              <w:t>Naziv studija</w:t>
            </w:r>
          </w:p>
        </w:tc>
        <w:tc>
          <w:tcPr>
            <w:tcW w:w="5196" w:type="dxa"/>
            <w:gridSpan w:val="23"/>
            <w:vAlign w:val="center"/>
          </w:tcPr>
          <w:p w14:paraId="29823840" w14:textId="77777777" w:rsidR="0054424C" w:rsidRPr="002046A5" w:rsidRDefault="0054424C" w:rsidP="00A77A5F">
            <w:pPr>
              <w:spacing w:before="20" w:after="20"/>
              <w:rPr>
                <w:rFonts w:ascii="Times New Roman" w:hAnsi="Times New Roman" w:cs="Times New Roman"/>
                <w:sz w:val="20"/>
              </w:rPr>
            </w:pPr>
            <w:r w:rsidRPr="002046A5">
              <w:rPr>
                <w:rFonts w:ascii="Times New Roman" w:hAnsi="Times New Roman" w:cs="Times New Roman"/>
                <w:sz w:val="20"/>
              </w:rPr>
              <w:t>Teološko-katehetski studij</w:t>
            </w:r>
          </w:p>
        </w:tc>
        <w:tc>
          <w:tcPr>
            <w:tcW w:w="758" w:type="dxa"/>
            <w:gridSpan w:val="2"/>
            <w:shd w:val="clear" w:color="auto" w:fill="F2F2F2" w:themeFill="background1" w:themeFillShade="F2"/>
          </w:tcPr>
          <w:p w14:paraId="03B4A7C0" w14:textId="77777777" w:rsidR="0054424C" w:rsidRPr="002046A5" w:rsidRDefault="0054424C" w:rsidP="00A77A5F">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4"/>
          </w:tcPr>
          <w:p w14:paraId="44942294" w14:textId="77777777" w:rsidR="0054424C" w:rsidRPr="002046A5" w:rsidRDefault="0054424C" w:rsidP="00A77A5F">
            <w:pPr>
              <w:spacing w:before="20" w:after="20"/>
              <w:jc w:val="center"/>
              <w:rPr>
                <w:rFonts w:ascii="Times New Roman" w:hAnsi="Times New Roman" w:cs="Times New Roman"/>
                <w:b/>
                <w:sz w:val="20"/>
              </w:rPr>
            </w:pPr>
            <w:r w:rsidRPr="002046A5">
              <w:rPr>
                <w:rFonts w:ascii="Times New Roman" w:hAnsi="Times New Roman" w:cs="Times New Roman"/>
                <w:b/>
                <w:sz w:val="20"/>
              </w:rPr>
              <w:t>3</w:t>
            </w:r>
          </w:p>
        </w:tc>
      </w:tr>
      <w:tr w:rsidR="0054424C" w:rsidRPr="002046A5" w14:paraId="3A46CCEF" w14:textId="77777777" w:rsidTr="00A77A5F">
        <w:tc>
          <w:tcPr>
            <w:tcW w:w="1801" w:type="dxa"/>
            <w:shd w:val="clear" w:color="auto" w:fill="F2F2F2" w:themeFill="background1" w:themeFillShade="F2"/>
          </w:tcPr>
          <w:p w14:paraId="3C1CB6D2" w14:textId="77777777" w:rsidR="0054424C" w:rsidRPr="002046A5" w:rsidRDefault="0054424C" w:rsidP="00A77A5F">
            <w:pPr>
              <w:spacing w:before="20" w:after="20"/>
              <w:rPr>
                <w:rFonts w:ascii="Times New Roman" w:hAnsi="Times New Roman" w:cs="Times New Roman"/>
                <w:b/>
                <w:sz w:val="20"/>
              </w:rPr>
            </w:pPr>
            <w:r w:rsidRPr="002046A5">
              <w:rPr>
                <w:rFonts w:ascii="Times New Roman" w:hAnsi="Times New Roman" w:cs="Times New Roman"/>
                <w:b/>
                <w:sz w:val="20"/>
              </w:rPr>
              <w:t>Sastavnica</w:t>
            </w:r>
          </w:p>
        </w:tc>
        <w:tc>
          <w:tcPr>
            <w:tcW w:w="7487" w:type="dxa"/>
            <w:gridSpan w:val="29"/>
            <w:shd w:val="clear" w:color="auto" w:fill="FFFFFF" w:themeFill="background1"/>
            <w:vAlign w:val="center"/>
          </w:tcPr>
          <w:p w14:paraId="349E5C47" w14:textId="77777777" w:rsidR="0054424C" w:rsidRPr="002046A5" w:rsidRDefault="0054424C" w:rsidP="00A77A5F">
            <w:pPr>
              <w:spacing w:before="20" w:after="20"/>
              <w:rPr>
                <w:rFonts w:ascii="Times New Roman" w:hAnsi="Times New Roman" w:cs="Times New Roman"/>
                <w:sz w:val="20"/>
              </w:rPr>
            </w:pPr>
            <w:r w:rsidRPr="002046A5">
              <w:rPr>
                <w:rFonts w:ascii="Times New Roman" w:hAnsi="Times New Roman" w:cs="Times New Roman"/>
                <w:sz w:val="20"/>
              </w:rPr>
              <w:t>Teološko-katehetski odjel</w:t>
            </w:r>
          </w:p>
        </w:tc>
      </w:tr>
      <w:tr w:rsidR="0054424C" w:rsidRPr="002046A5" w14:paraId="3DF867CD" w14:textId="77777777" w:rsidTr="00A77A5F">
        <w:tc>
          <w:tcPr>
            <w:tcW w:w="1801" w:type="dxa"/>
            <w:shd w:val="clear" w:color="auto" w:fill="F2F2F2" w:themeFill="background1" w:themeFillShade="F2"/>
            <w:vAlign w:val="center"/>
          </w:tcPr>
          <w:p w14:paraId="4930CF0E" w14:textId="77777777" w:rsidR="0054424C" w:rsidRPr="002046A5" w:rsidRDefault="0054424C"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Razina studija</w:t>
            </w:r>
          </w:p>
        </w:tc>
        <w:tc>
          <w:tcPr>
            <w:tcW w:w="1729" w:type="dxa"/>
            <w:gridSpan w:val="8"/>
          </w:tcPr>
          <w:p w14:paraId="70842AF1" w14:textId="77777777" w:rsidR="0054424C"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szCs w:val="18"/>
                  </w:rPr>
                  <w:t>☐</w:t>
                </w:r>
              </w:sdtContent>
            </w:sdt>
            <w:r w:rsidR="0054424C" w:rsidRPr="002046A5">
              <w:rPr>
                <w:rFonts w:ascii="Times New Roman" w:hAnsi="Times New Roman" w:cs="Times New Roman"/>
                <w:sz w:val="18"/>
                <w:szCs w:val="18"/>
              </w:rPr>
              <w:t xml:space="preserve"> preddiplomski </w:t>
            </w:r>
          </w:p>
        </w:tc>
        <w:tc>
          <w:tcPr>
            <w:tcW w:w="1531" w:type="dxa"/>
            <w:gridSpan w:val="7"/>
          </w:tcPr>
          <w:p w14:paraId="19705E1B" w14:textId="77777777" w:rsidR="0054424C"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szCs w:val="18"/>
                  </w:rPr>
                  <w:t>☒</w:t>
                </w:r>
              </w:sdtContent>
            </w:sdt>
            <w:r w:rsidR="0054424C" w:rsidRPr="002046A5">
              <w:rPr>
                <w:rFonts w:ascii="Times New Roman" w:hAnsi="Times New Roman" w:cs="Times New Roman"/>
                <w:sz w:val="18"/>
                <w:szCs w:val="18"/>
              </w:rPr>
              <w:t xml:space="preserve"> diplomski</w:t>
            </w:r>
          </w:p>
        </w:tc>
        <w:tc>
          <w:tcPr>
            <w:tcW w:w="1936" w:type="dxa"/>
            <w:gridSpan w:val="8"/>
          </w:tcPr>
          <w:p w14:paraId="06D703B6" w14:textId="77777777" w:rsidR="0054424C"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szCs w:val="18"/>
                  </w:rPr>
                  <w:t>☐</w:t>
                </w:r>
              </w:sdtContent>
            </w:sdt>
            <w:r w:rsidR="0054424C" w:rsidRPr="002046A5">
              <w:rPr>
                <w:rFonts w:ascii="Times New Roman" w:hAnsi="Times New Roman" w:cs="Times New Roman"/>
                <w:sz w:val="18"/>
                <w:szCs w:val="18"/>
              </w:rPr>
              <w:t xml:space="preserve"> integrirani</w:t>
            </w:r>
          </w:p>
        </w:tc>
        <w:tc>
          <w:tcPr>
            <w:tcW w:w="2291" w:type="dxa"/>
            <w:gridSpan w:val="6"/>
            <w:shd w:val="clear" w:color="auto" w:fill="FFFFFF" w:themeFill="background1"/>
          </w:tcPr>
          <w:p w14:paraId="01B5FEB0" w14:textId="77777777" w:rsidR="0054424C" w:rsidRPr="002046A5" w:rsidRDefault="008B0121"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szCs w:val="18"/>
                  </w:rPr>
                  <w:t>☐</w:t>
                </w:r>
              </w:sdtContent>
            </w:sdt>
            <w:r w:rsidR="0054424C" w:rsidRPr="002046A5">
              <w:rPr>
                <w:rFonts w:ascii="Times New Roman" w:hAnsi="Times New Roman" w:cs="Times New Roman"/>
                <w:sz w:val="18"/>
                <w:szCs w:val="18"/>
              </w:rPr>
              <w:t xml:space="preserve"> poslijediplomski</w:t>
            </w:r>
          </w:p>
        </w:tc>
      </w:tr>
      <w:tr w:rsidR="0054424C" w:rsidRPr="002046A5" w14:paraId="604B269D" w14:textId="77777777" w:rsidTr="00A77A5F">
        <w:tc>
          <w:tcPr>
            <w:tcW w:w="1801" w:type="dxa"/>
            <w:shd w:val="clear" w:color="auto" w:fill="F2F2F2" w:themeFill="background1" w:themeFillShade="F2"/>
            <w:vAlign w:val="center"/>
          </w:tcPr>
          <w:p w14:paraId="7DB2F059" w14:textId="77777777" w:rsidR="0054424C" w:rsidRPr="002046A5" w:rsidRDefault="0054424C"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Vrsta studija</w:t>
            </w:r>
          </w:p>
        </w:tc>
        <w:tc>
          <w:tcPr>
            <w:tcW w:w="1729" w:type="dxa"/>
            <w:gridSpan w:val="8"/>
          </w:tcPr>
          <w:p w14:paraId="54BB851C" w14:textId="77777777" w:rsidR="0054424C"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szCs w:val="20"/>
                  </w:rPr>
                  <w:t>☐</w:t>
                </w:r>
              </w:sdtContent>
            </w:sdt>
            <w:r w:rsidR="0054424C" w:rsidRPr="002046A5">
              <w:rPr>
                <w:rFonts w:ascii="Times New Roman" w:hAnsi="Times New Roman" w:cs="Times New Roman"/>
                <w:sz w:val="18"/>
                <w:szCs w:val="20"/>
              </w:rPr>
              <w:t xml:space="preserve"> jednopredmetni</w:t>
            </w:r>
          </w:p>
          <w:p w14:paraId="38EE69E6" w14:textId="77777777" w:rsidR="0054424C"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szCs w:val="20"/>
                  </w:rPr>
                  <w:t>☒</w:t>
                </w:r>
              </w:sdtContent>
            </w:sdt>
            <w:r w:rsidR="0054424C" w:rsidRPr="002046A5">
              <w:rPr>
                <w:rFonts w:ascii="Times New Roman" w:hAnsi="Times New Roman" w:cs="Times New Roman"/>
                <w:sz w:val="18"/>
                <w:szCs w:val="20"/>
              </w:rPr>
              <w:t xml:space="preserve"> dvopredmetni</w:t>
            </w:r>
          </w:p>
        </w:tc>
        <w:tc>
          <w:tcPr>
            <w:tcW w:w="1531" w:type="dxa"/>
            <w:gridSpan w:val="7"/>
            <w:vAlign w:val="center"/>
          </w:tcPr>
          <w:p w14:paraId="2D617785" w14:textId="77777777" w:rsidR="0054424C"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szCs w:val="18"/>
                  </w:rPr>
                  <w:t>☒</w:t>
                </w:r>
              </w:sdtContent>
            </w:sdt>
            <w:r w:rsidR="0054424C" w:rsidRPr="002046A5">
              <w:rPr>
                <w:rFonts w:ascii="Times New Roman" w:hAnsi="Times New Roman" w:cs="Times New Roman"/>
                <w:sz w:val="18"/>
                <w:szCs w:val="18"/>
              </w:rPr>
              <w:t xml:space="preserve"> sveučilišni</w:t>
            </w:r>
          </w:p>
        </w:tc>
        <w:tc>
          <w:tcPr>
            <w:tcW w:w="1936" w:type="dxa"/>
            <w:gridSpan w:val="8"/>
            <w:vAlign w:val="center"/>
          </w:tcPr>
          <w:p w14:paraId="0F32F06D" w14:textId="77777777" w:rsidR="0054424C"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szCs w:val="18"/>
                  </w:rPr>
                  <w:t>☐</w:t>
                </w:r>
              </w:sdtContent>
            </w:sdt>
            <w:r w:rsidR="0054424C" w:rsidRPr="002046A5">
              <w:rPr>
                <w:rFonts w:ascii="Times New Roman" w:hAnsi="Times New Roman" w:cs="Times New Roman"/>
                <w:sz w:val="18"/>
                <w:szCs w:val="18"/>
              </w:rPr>
              <w:t xml:space="preserve"> stručni</w:t>
            </w:r>
          </w:p>
        </w:tc>
        <w:tc>
          <w:tcPr>
            <w:tcW w:w="2291" w:type="dxa"/>
            <w:gridSpan w:val="6"/>
            <w:shd w:val="clear" w:color="auto" w:fill="FFFFFF" w:themeFill="background1"/>
            <w:vAlign w:val="center"/>
          </w:tcPr>
          <w:p w14:paraId="303E4789" w14:textId="77777777" w:rsidR="0054424C" w:rsidRPr="002046A5" w:rsidRDefault="008B0121"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szCs w:val="18"/>
                  </w:rPr>
                  <w:t>☐</w:t>
                </w:r>
              </w:sdtContent>
            </w:sdt>
            <w:r w:rsidR="0054424C" w:rsidRPr="002046A5">
              <w:rPr>
                <w:rFonts w:ascii="Times New Roman" w:hAnsi="Times New Roman" w:cs="Times New Roman"/>
                <w:sz w:val="18"/>
                <w:szCs w:val="18"/>
              </w:rPr>
              <w:t xml:space="preserve"> specijalistički</w:t>
            </w:r>
          </w:p>
        </w:tc>
      </w:tr>
      <w:tr w:rsidR="0054424C" w:rsidRPr="002046A5" w14:paraId="36423A1E" w14:textId="77777777" w:rsidTr="00A77A5F">
        <w:tc>
          <w:tcPr>
            <w:tcW w:w="1801" w:type="dxa"/>
            <w:shd w:val="clear" w:color="auto" w:fill="F2F2F2" w:themeFill="background1" w:themeFillShade="F2"/>
            <w:vAlign w:val="center"/>
          </w:tcPr>
          <w:p w14:paraId="3E1538B1" w14:textId="77777777" w:rsidR="0054424C" w:rsidRPr="002046A5" w:rsidRDefault="0054424C"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Godina studija</w:t>
            </w:r>
          </w:p>
        </w:tc>
        <w:tc>
          <w:tcPr>
            <w:tcW w:w="1495" w:type="dxa"/>
            <w:gridSpan w:val="6"/>
            <w:shd w:val="clear" w:color="auto" w:fill="FFFFFF" w:themeFill="background1"/>
            <w:vAlign w:val="center"/>
          </w:tcPr>
          <w:p w14:paraId="4F2CA81B" w14:textId="77777777" w:rsidR="0054424C"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rPr>
                  <w:t>☐</w:t>
                </w:r>
              </w:sdtContent>
            </w:sdt>
            <w:r w:rsidR="0054424C"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7F39EA6C" w14:textId="77777777" w:rsidR="0054424C"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2.</w:t>
            </w:r>
          </w:p>
        </w:tc>
        <w:tc>
          <w:tcPr>
            <w:tcW w:w="1497" w:type="dxa"/>
            <w:gridSpan w:val="5"/>
            <w:shd w:val="clear" w:color="auto" w:fill="FFFFFF" w:themeFill="background1"/>
            <w:vAlign w:val="center"/>
          </w:tcPr>
          <w:p w14:paraId="6BE33089" w14:textId="77777777" w:rsidR="0054424C"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rPr>
                  <w:t>☐</w:t>
                </w:r>
              </w:sdtContent>
            </w:sdt>
            <w:r w:rsidR="0054424C" w:rsidRPr="002046A5">
              <w:rPr>
                <w:rFonts w:ascii="Times New Roman" w:hAnsi="Times New Roman" w:cs="Times New Roman"/>
                <w:sz w:val="18"/>
              </w:rPr>
              <w:t xml:space="preserve"> 3.</w:t>
            </w:r>
          </w:p>
        </w:tc>
        <w:tc>
          <w:tcPr>
            <w:tcW w:w="1497" w:type="dxa"/>
            <w:gridSpan w:val="7"/>
            <w:shd w:val="clear" w:color="auto" w:fill="FFFFFF" w:themeFill="background1"/>
            <w:vAlign w:val="center"/>
          </w:tcPr>
          <w:p w14:paraId="05C9E8FD" w14:textId="77777777" w:rsidR="0054424C"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rPr>
                  <w:t>☐</w:t>
                </w:r>
              </w:sdtContent>
            </w:sdt>
            <w:r w:rsidR="0054424C"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2DFBF712" w14:textId="77777777" w:rsidR="0054424C"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5.</w:t>
            </w:r>
          </w:p>
        </w:tc>
      </w:tr>
      <w:tr w:rsidR="0054424C" w:rsidRPr="002046A5" w14:paraId="6ECF66E4" w14:textId="77777777" w:rsidTr="00A77A5F">
        <w:trPr>
          <w:trHeight w:val="80"/>
        </w:trPr>
        <w:tc>
          <w:tcPr>
            <w:tcW w:w="1801" w:type="dxa"/>
            <w:vMerge w:val="restart"/>
            <w:shd w:val="clear" w:color="auto" w:fill="F2F2F2" w:themeFill="background1" w:themeFillShade="F2"/>
            <w:vAlign w:val="center"/>
          </w:tcPr>
          <w:p w14:paraId="25BC5CCD" w14:textId="77777777" w:rsidR="0054424C" w:rsidRPr="002046A5" w:rsidRDefault="0054424C"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Semestar</w:t>
            </w:r>
          </w:p>
        </w:tc>
        <w:tc>
          <w:tcPr>
            <w:tcW w:w="888" w:type="dxa"/>
            <w:gridSpan w:val="3"/>
            <w:vMerge w:val="restart"/>
          </w:tcPr>
          <w:p w14:paraId="4640FE63" w14:textId="77777777" w:rsidR="0054424C"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szCs w:val="20"/>
                  </w:rPr>
                  <w:t>☐</w:t>
                </w:r>
              </w:sdtContent>
            </w:sdt>
            <w:r w:rsidR="0054424C" w:rsidRPr="002046A5">
              <w:rPr>
                <w:rFonts w:ascii="Times New Roman" w:hAnsi="Times New Roman" w:cs="Times New Roman"/>
                <w:sz w:val="18"/>
                <w:szCs w:val="20"/>
              </w:rPr>
              <w:t xml:space="preserve"> zimski</w:t>
            </w:r>
          </w:p>
          <w:p w14:paraId="466BF49B" w14:textId="77777777" w:rsidR="0054424C"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szCs w:val="20"/>
                  </w:rPr>
                  <w:t>☒</w:t>
                </w:r>
              </w:sdtContent>
            </w:sdt>
            <w:r w:rsidR="0054424C" w:rsidRPr="002046A5">
              <w:rPr>
                <w:rFonts w:ascii="Times New Roman" w:hAnsi="Times New Roman" w:cs="Times New Roman"/>
                <w:sz w:val="18"/>
                <w:szCs w:val="20"/>
              </w:rPr>
              <w:t xml:space="preserve"> ljetni</w:t>
            </w:r>
          </w:p>
        </w:tc>
        <w:tc>
          <w:tcPr>
            <w:tcW w:w="1462" w:type="dxa"/>
            <w:gridSpan w:val="8"/>
            <w:vAlign w:val="center"/>
          </w:tcPr>
          <w:p w14:paraId="3693B394" w14:textId="77777777" w:rsidR="0054424C"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I.</w:t>
            </w:r>
          </w:p>
        </w:tc>
        <w:tc>
          <w:tcPr>
            <w:tcW w:w="1284" w:type="dxa"/>
            <w:gridSpan w:val="5"/>
            <w:vAlign w:val="center"/>
          </w:tcPr>
          <w:p w14:paraId="5B5D035D" w14:textId="77777777" w:rsidR="0054424C"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rPr>
                  <w:t>☐</w:t>
                </w:r>
              </w:sdtContent>
            </w:sdt>
            <w:r w:rsidR="0054424C" w:rsidRPr="002046A5">
              <w:rPr>
                <w:rFonts w:ascii="Times New Roman" w:hAnsi="Times New Roman" w:cs="Times New Roman"/>
                <w:sz w:val="18"/>
              </w:rPr>
              <w:t xml:space="preserve"> II.</w:t>
            </w:r>
          </w:p>
        </w:tc>
        <w:tc>
          <w:tcPr>
            <w:tcW w:w="1284" w:type="dxa"/>
            <w:gridSpan w:val="4"/>
            <w:vAlign w:val="center"/>
          </w:tcPr>
          <w:p w14:paraId="1A56F562" w14:textId="77777777" w:rsidR="0054424C"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rPr>
                  <w:t>☐</w:t>
                </w:r>
              </w:sdtContent>
            </w:sdt>
            <w:r w:rsidR="0054424C" w:rsidRPr="002046A5">
              <w:rPr>
                <w:rFonts w:ascii="Times New Roman" w:hAnsi="Times New Roman" w:cs="Times New Roman"/>
                <w:sz w:val="18"/>
              </w:rPr>
              <w:t xml:space="preserve"> III.</w:t>
            </w:r>
          </w:p>
        </w:tc>
        <w:tc>
          <w:tcPr>
            <w:tcW w:w="1284" w:type="dxa"/>
            <w:gridSpan w:val="7"/>
            <w:vAlign w:val="center"/>
          </w:tcPr>
          <w:p w14:paraId="151067FA" w14:textId="77777777" w:rsidR="0054424C"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IV.</w:t>
            </w:r>
          </w:p>
        </w:tc>
        <w:tc>
          <w:tcPr>
            <w:tcW w:w="1285" w:type="dxa"/>
            <w:gridSpan w:val="2"/>
            <w:vAlign w:val="center"/>
          </w:tcPr>
          <w:p w14:paraId="31719E37" w14:textId="77777777" w:rsidR="0054424C"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rPr>
                  <w:t>☐</w:t>
                </w:r>
              </w:sdtContent>
            </w:sdt>
            <w:r w:rsidR="0054424C" w:rsidRPr="002046A5">
              <w:rPr>
                <w:rFonts w:ascii="Times New Roman" w:hAnsi="Times New Roman" w:cs="Times New Roman"/>
                <w:sz w:val="18"/>
              </w:rPr>
              <w:t xml:space="preserve"> V.</w:t>
            </w:r>
          </w:p>
        </w:tc>
      </w:tr>
      <w:tr w:rsidR="0054424C" w:rsidRPr="002046A5" w14:paraId="3DA9675C" w14:textId="77777777" w:rsidTr="00A77A5F">
        <w:trPr>
          <w:trHeight w:val="80"/>
        </w:trPr>
        <w:tc>
          <w:tcPr>
            <w:tcW w:w="1801" w:type="dxa"/>
            <w:vMerge/>
            <w:shd w:val="clear" w:color="auto" w:fill="F2F2F2" w:themeFill="background1" w:themeFillShade="F2"/>
            <w:vAlign w:val="center"/>
          </w:tcPr>
          <w:p w14:paraId="25AB1A89" w14:textId="77777777" w:rsidR="0054424C" w:rsidRPr="002046A5" w:rsidRDefault="0054424C" w:rsidP="00A77A5F">
            <w:pPr>
              <w:spacing w:before="20" w:after="20"/>
              <w:rPr>
                <w:rFonts w:ascii="Times New Roman" w:hAnsi="Times New Roman" w:cs="Times New Roman"/>
                <w:b/>
                <w:sz w:val="18"/>
                <w:szCs w:val="18"/>
              </w:rPr>
            </w:pPr>
          </w:p>
        </w:tc>
        <w:tc>
          <w:tcPr>
            <w:tcW w:w="888" w:type="dxa"/>
            <w:gridSpan w:val="3"/>
            <w:vMerge/>
          </w:tcPr>
          <w:p w14:paraId="3025CE37" w14:textId="77777777" w:rsidR="0054424C" w:rsidRPr="002046A5" w:rsidRDefault="0054424C" w:rsidP="00A77A5F">
            <w:pPr>
              <w:tabs>
                <w:tab w:val="left" w:pos="1218"/>
              </w:tabs>
              <w:spacing w:before="20" w:after="20"/>
              <w:rPr>
                <w:rFonts w:ascii="Times New Roman" w:hAnsi="Times New Roman" w:cs="Times New Roman"/>
                <w:sz w:val="18"/>
                <w:szCs w:val="20"/>
              </w:rPr>
            </w:pPr>
          </w:p>
        </w:tc>
        <w:tc>
          <w:tcPr>
            <w:tcW w:w="1462" w:type="dxa"/>
            <w:gridSpan w:val="8"/>
            <w:vAlign w:val="center"/>
          </w:tcPr>
          <w:p w14:paraId="3564E2A8" w14:textId="77777777" w:rsidR="0054424C"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VI.</w:t>
            </w:r>
          </w:p>
        </w:tc>
        <w:tc>
          <w:tcPr>
            <w:tcW w:w="1284" w:type="dxa"/>
            <w:gridSpan w:val="5"/>
            <w:vAlign w:val="center"/>
          </w:tcPr>
          <w:p w14:paraId="7A58163A" w14:textId="77777777" w:rsidR="0054424C"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rPr>
                  <w:t>☐</w:t>
                </w:r>
              </w:sdtContent>
            </w:sdt>
            <w:r w:rsidR="0054424C" w:rsidRPr="002046A5">
              <w:rPr>
                <w:rFonts w:ascii="Times New Roman" w:hAnsi="Times New Roman" w:cs="Times New Roman"/>
                <w:sz w:val="18"/>
              </w:rPr>
              <w:t xml:space="preserve"> VII.</w:t>
            </w:r>
          </w:p>
        </w:tc>
        <w:tc>
          <w:tcPr>
            <w:tcW w:w="1284" w:type="dxa"/>
            <w:gridSpan w:val="4"/>
            <w:vAlign w:val="center"/>
          </w:tcPr>
          <w:p w14:paraId="2059AF0D" w14:textId="77777777" w:rsidR="0054424C"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rPr>
                  <w:t>☐</w:t>
                </w:r>
              </w:sdtContent>
            </w:sdt>
            <w:r w:rsidR="0054424C" w:rsidRPr="002046A5">
              <w:rPr>
                <w:rFonts w:ascii="Times New Roman" w:hAnsi="Times New Roman" w:cs="Times New Roman"/>
                <w:sz w:val="18"/>
              </w:rPr>
              <w:t xml:space="preserve"> VIII.</w:t>
            </w:r>
          </w:p>
        </w:tc>
        <w:tc>
          <w:tcPr>
            <w:tcW w:w="1284" w:type="dxa"/>
            <w:gridSpan w:val="7"/>
            <w:vAlign w:val="center"/>
          </w:tcPr>
          <w:p w14:paraId="2B9D427E" w14:textId="77777777" w:rsidR="0054424C"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rPr>
                  <w:t>☐</w:t>
                </w:r>
              </w:sdtContent>
            </w:sdt>
            <w:r w:rsidR="0054424C" w:rsidRPr="002046A5">
              <w:rPr>
                <w:rFonts w:ascii="Times New Roman" w:hAnsi="Times New Roman" w:cs="Times New Roman"/>
                <w:sz w:val="18"/>
              </w:rPr>
              <w:t xml:space="preserve"> IX.</w:t>
            </w:r>
          </w:p>
        </w:tc>
        <w:tc>
          <w:tcPr>
            <w:tcW w:w="1285" w:type="dxa"/>
            <w:gridSpan w:val="2"/>
            <w:vAlign w:val="center"/>
          </w:tcPr>
          <w:p w14:paraId="4B0C9B2A" w14:textId="77777777" w:rsidR="0054424C"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rPr>
                  <w:t>☐</w:t>
                </w:r>
              </w:sdtContent>
            </w:sdt>
            <w:r w:rsidR="0054424C" w:rsidRPr="002046A5">
              <w:rPr>
                <w:rFonts w:ascii="Times New Roman" w:hAnsi="Times New Roman" w:cs="Times New Roman"/>
                <w:sz w:val="18"/>
              </w:rPr>
              <w:t xml:space="preserve"> X.</w:t>
            </w:r>
          </w:p>
        </w:tc>
      </w:tr>
      <w:tr w:rsidR="0054424C" w:rsidRPr="002046A5" w14:paraId="68C19587" w14:textId="77777777" w:rsidTr="00A77A5F">
        <w:trPr>
          <w:trHeight w:val="80"/>
        </w:trPr>
        <w:tc>
          <w:tcPr>
            <w:tcW w:w="1801" w:type="dxa"/>
            <w:shd w:val="clear" w:color="auto" w:fill="F2F2F2" w:themeFill="background1" w:themeFillShade="F2"/>
            <w:vAlign w:val="center"/>
          </w:tcPr>
          <w:p w14:paraId="26EF0ABE" w14:textId="77777777" w:rsidR="0054424C" w:rsidRPr="002046A5" w:rsidRDefault="0054424C"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Status kolegija</w:t>
            </w:r>
          </w:p>
        </w:tc>
        <w:tc>
          <w:tcPr>
            <w:tcW w:w="888" w:type="dxa"/>
            <w:gridSpan w:val="3"/>
          </w:tcPr>
          <w:p w14:paraId="3B7BD817" w14:textId="77777777" w:rsidR="0054424C"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szCs w:val="20"/>
                  </w:rPr>
                  <w:t>☒</w:t>
                </w:r>
              </w:sdtContent>
            </w:sdt>
            <w:r w:rsidR="0054424C" w:rsidRPr="002046A5">
              <w:rPr>
                <w:rFonts w:ascii="Times New Roman" w:hAnsi="Times New Roman" w:cs="Times New Roman"/>
                <w:sz w:val="18"/>
                <w:szCs w:val="20"/>
              </w:rPr>
              <w:t xml:space="preserve"> obvezni kolegij</w:t>
            </w:r>
          </w:p>
        </w:tc>
        <w:tc>
          <w:tcPr>
            <w:tcW w:w="1462" w:type="dxa"/>
            <w:gridSpan w:val="8"/>
            <w:vAlign w:val="center"/>
          </w:tcPr>
          <w:p w14:paraId="191DC59F" w14:textId="77777777" w:rsidR="0054424C"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szCs w:val="20"/>
                  </w:rPr>
                  <w:t>☐</w:t>
                </w:r>
              </w:sdtContent>
            </w:sdt>
            <w:r w:rsidR="0054424C" w:rsidRPr="002046A5">
              <w:rPr>
                <w:rFonts w:ascii="Times New Roman" w:hAnsi="Times New Roman" w:cs="Times New Roman"/>
                <w:sz w:val="18"/>
                <w:szCs w:val="20"/>
              </w:rPr>
              <w:t xml:space="preserve"> izborni kolegij</w:t>
            </w:r>
          </w:p>
        </w:tc>
        <w:tc>
          <w:tcPr>
            <w:tcW w:w="2568" w:type="dxa"/>
            <w:gridSpan w:val="9"/>
            <w:vAlign w:val="center"/>
          </w:tcPr>
          <w:p w14:paraId="26332161" w14:textId="77777777" w:rsidR="0054424C" w:rsidRPr="002046A5" w:rsidRDefault="008B0121" w:rsidP="00A77A5F">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904208918"/>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szCs w:val="20"/>
                    <w:lang w:val="it-IT"/>
                  </w:rPr>
                  <w:t>☒</w:t>
                </w:r>
              </w:sdtContent>
            </w:sdt>
            <w:r w:rsidR="0054424C" w:rsidRPr="002046A5">
              <w:rPr>
                <w:rFonts w:ascii="Times New Roman" w:hAnsi="Times New Roman" w:cs="Times New Roman"/>
                <w:sz w:val="18"/>
                <w:szCs w:val="20"/>
                <w:lang w:val="it-IT"/>
              </w:rPr>
              <w:t xml:space="preserve"> izborni kolegij koji se nudi studentima drugih odjela</w:t>
            </w:r>
          </w:p>
        </w:tc>
        <w:tc>
          <w:tcPr>
            <w:tcW w:w="1284" w:type="dxa"/>
            <w:gridSpan w:val="7"/>
            <w:shd w:val="clear" w:color="auto" w:fill="F2F2F2" w:themeFill="background1" w:themeFillShade="F2"/>
            <w:vAlign w:val="center"/>
          </w:tcPr>
          <w:p w14:paraId="12945E0F" w14:textId="77777777" w:rsidR="0054424C" w:rsidRPr="002046A5" w:rsidRDefault="0054424C"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b/>
                <w:sz w:val="18"/>
              </w:rPr>
              <w:t>Nastavničke kompetencije</w:t>
            </w:r>
          </w:p>
        </w:tc>
        <w:tc>
          <w:tcPr>
            <w:tcW w:w="1285" w:type="dxa"/>
            <w:gridSpan w:val="2"/>
            <w:vAlign w:val="center"/>
          </w:tcPr>
          <w:p w14:paraId="60E9146D"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szCs w:val="20"/>
                  </w:rPr>
                  <w:t>☐</w:t>
                </w:r>
              </w:sdtContent>
            </w:sdt>
            <w:r w:rsidR="0054424C" w:rsidRPr="002046A5">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szCs w:val="20"/>
                  </w:rPr>
                  <w:t>☐</w:t>
                </w:r>
              </w:sdtContent>
            </w:sdt>
            <w:r w:rsidR="0054424C" w:rsidRPr="002046A5">
              <w:rPr>
                <w:rFonts w:ascii="Times New Roman" w:hAnsi="Times New Roman" w:cs="Times New Roman"/>
                <w:sz w:val="18"/>
                <w:szCs w:val="20"/>
              </w:rPr>
              <w:t xml:space="preserve"> NE</w:t>
            </w:r>
          </w:p>
        </w:tc>
      </w:tr>
      <w:tr w:rsidR="0054424C" w:rsidRPr="002046A5" w14:paraId="3B522592" w14:textId="77777777" w:rsidTr="00A77A5F">
        <w:trPr>
          <w:trHeight w:val="80"/>
        </w:trPr>
        <w:tc>
          <w:tcPr>
            <w:tcW w:w="1801" w:type="dxa"/>
            <w:shd w:val="clear" w:color="auto" w:fill="F2F2F2" w:themeFill="background1" w:themeFillShade="F2"/>
            <w:vAlign w:val="center"/>
          </w:tcPr>
          <w:p w14:paraId="65924684" w14:textId="77777777" w:rsidR="0054424C" w:rsidRPr="002046A5" w:rsidRDefault="0054424C" w:rsidP="00A77A5F">
            <w:pPr>
              <w:spacing w:before="20" w:after="20"/>
              <w:rPr>
                <w:rFonts w:ascii="Times New Roman" w:hAnsi="Times New Roman" w:cs="Times New Roman"/>
                <w:b/>
                <w:sz w:val="18"/>
                <w:szCs w:val="18"/>
              </w:rPr>
            </w:pPr>
            <w:r w:rsidRPr="002046A5">
              <w:rPr>
                <w:rFonts w:ascii="Times New Roman" w:hAnsi="Times New Roman" w:cs="Times New Roman"/>
                <w:b/>
                <w:sz w:val="18"/>
              </w:rPr>
              <w:t>Opterećenje</w:t>
            </w:r>
          </w:p>
        </w:tc>
        <w:tc>
          <w:tcPr>
            <w:tcW w:w="391" w:type="dxa"/>
          </w:tcPr>
          <w:p w14:paraId="37A81410" w14:textId="77777777" w:rsidR="0054424C" w:rsidRPr="002046A5" w:rsidRDefault="0054424C" w:rsidP="00A77A5F">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30</w:t>
            </w:r>
          </w:p>
        </w:tc>
        <w:tc>
          <w:tcPr>
            <w:tcW w:w="392" w:type="dxa"/>
          </w:tcPr>
          <w:p w14:paraId="4616890C" w14:textId="77777777" w:rsidR="0054424C" w:rsidRPr="002046A5" w:rsidRDefault="0054424C" w:rsidP="00A77A5F">
            <w:pPr>
              <w:spacing w:before="20" w:after="20"/>
              <w:jc w:val="center"/>
              <w:rPr>
                <w:rFonts w:ascii="Times New Roman" w:hAnsi="Times New Roman" w:cs="Times New Roman"/>
                <w:b/>
                <w:sz w:val="16"/>
                <w:szCs w:val="16"/>
              </w:rPr>
            </w:pPr>
            <w:r w:rsidRPr="002046A5">
              <w:rPr>
                <w:rFonts w:ascii="Times New Roman" w:hAnsi="Times New Roman" w:cs="Times New Roman"/>
                <w:b/>
                <w:sz w:val="16"/>
                <w:szCs w:val="16"/>
              </w:rPr>
              <w:t>P</w:t>
            </w:r>
          </w:p>
        </w:tc>
        <w:tc>
          <w:tcPr>
            <w:tcW w:w="392" w:type="dxa"/>
            <w:gridSpan w:val="2"/>
          </w:tcPr>
          <w:p w14:paraId="69946607" w14:textId="77777777" w:rsidR="0054424C" w:rsidRPr="002046A5" w:rsidRDefault="0054424C" w:rsidP="00A77A5F">
            <w:pPr>
              <w:spacing w:before="20" w:after="20"/>
              <w:jc w:val="center"/>
              <w:rPr>
                <w:rFonts w:ascii="Times New Roman" w:hAnsi="Times New Roman" w:cs="Times New Roman"/>
                <w:sz w:val="16"/>
                <w:szCs w:val="16"/>
              </w:rPr>
            </w:pPr>
          </w:p>
        </w:tc>
        <w:tc>
          <w:tcPr>
            <w:tcW w:w="391" w:type="dxa"/>
            <w:gridSpan w:val="3"/>
          </w:tcPr>
          <w:p w14:paraId="7D1AFE1F" w14:textId="77777777" w:rsidR="0054424C" w:rsidRPr="002046A5" w:rsidRDefault="0054424C" w:rsidP="00A77A5F">
            <w:pPr>
              <w:spacing w:before="20" w:after="20"/>
              <w:jc w:val="center"/>
              <w:rPr>
                <w:rFonts w:ascii="Times New Roman" w:hAnsi="Times New Roman" w:cs="Times New Roman"/>
                <w:b/>
                <w:sz w:val="16"/>
                <w:szCs w:val="16"/>
              </w:rPr>
            </w:pPr>
            <w:r w:rsidRPr="002046A5">
              <w:rPr>
                <w:rFonts w:ascii="Times New Roman" w:hAnsi="Times New Roman" w:cs="Times New Roman"/>
                <w:b/>
                <w:sz w:val="16"/>
                <w:szCs w:val="16"/>
              </w:rPr>
              <w:t>S</w:t>
            </w:r>
          </w:p>
        </w:tc>
        <w:tc>
          <w:tcPr>
            <w:tcW w:w="392" w:type="dxa"/>
            <w:gridSpan w:val="2"/>
          </w:tcPr>
          <w:p w14:paraId="0F93D477" w14:textId="77777777" w:rsidR="0054424C" w:rsidRPr="002046A5" w:rsidRDefault="0054424C" w:rsidP="00A77A5F">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15</w:t>
            </w:r>
          </w:p>
        </w:tc>
        <w:tc>
          <w:tcPr>
            <w:tcW w:w="392" w:type="dxa"/>
            <w:gridSpan w:val="2"/>
          </w:tcPr>
          <w:p w14:paraId="354A8D9B" w14:textId="77777777" w:rsidR="0054424C" w:rsidRPr="002046A5" w:rsidRDefault="0054424C" w:rsidP="00A77A5F">
            <w:pPr>
              <w:spacing w:before="20" w:after="20"/>
              <w:jc w:val="center"/>
              <w:rPr>
                <w:rFonts w:ascii="Times New Roman" w:hAnsi="Times New Roman" w:cs="Times New Roman"/>
                <w:b/>
                <w:sz w:val="16"/>
                <w:szCs w:val="16"/>
              </w:rPr>
            </w:pPr>
            <w:r w:rsidRPr="002046A5">
              <w:rPr>
                <w:rFonts w:ascii="Times New Roman" w:hAnsi="Times New Roman" w:cs="Times New Roman"/>
                <w:b/>
                <w:sz w:val="16"/>
                <w:szCs w:val="16"/>
              </w:rPr>
              <w:t>V</w:t>
            </w:r>
          </w:p>
        </w:tc>
        <w:tc>
          <w:tcPr>
            <w:tcW w:w="3852" w:type="dxa"/>
            <w:gridSpan w:val="16"/>
            <w:shd w:val="clear" w:color="auto" w:fill="F2F2F2" w:themeFill="background1" w:themeFillShade="F2"/>
            <w:vAlign w:val="center"/>
          </w:tcPr>
          <w:p w14:paraId="08274BE1" w14:textId="77777777" w:rsidR="0054424C" w:rsidRPr="002046A5" w:rsidRDefault="0054424C" w:rsidP="00A77A5F">
            <w:pPr>
              <w:tabs>
                <w:tab w:val="left" w:pos="1218"/>
              </w:tabs>
              <w:spacing w:before="20" w:after="20"/>
              <w:jc w:val="center"/>
              <w:rPr>
                <w:rFonts w:ascii="Times New Roman" w:hAnsi="Times New Roman" w:cs="Times New Roman"/>
                <w:b/>
                <w:sz w:val="18"/>
                <w:lang w:val="it-IT"/>
              </w:rPr>
            </w:pPr>
            <w:r w:rsidRPr="002046A5">
              <w:rPr>
                <w:rFonts w:ascii="Times New Roman" w:hAnsi="Times New Roman" w:cs="Times New Roman"/>
                <w:b/>
                <w:sz w:val="18"/>
                <w:szCs w:val="20"/>
                <w:lang w:val="it-IT"/>
              </w:rPr>
              <w:t>Mrežne stranice kolegija u sustavu za e-učenje</w:t>
            </w:r>
          </w:p>
        </w:tc>
        <w:tc>
          <w:tcPr>
            <w:tcW w:w="1285" w:type="dxa"/>
            <w:gridSpan w:val="2"/>
            <w:vAlign w:val="center"/>
          </w:tcPr>
          <w:p w14:paraId="66969EAC" w14:textId="77777777" w:rsidR="0054424C"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szCs w:val="20"/>
                  </w:rPr>
                  <w:t>☒</w:t>
                </w:r>
              </w:sdtContent>
            </w:sdt>
            <w:r w:rsidR="0054424C" w:rsidRPr="002046A5">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szCs w:val="20"/>
                  </w:rPr>
                  <w:t>☐</w:t>
                </w:r>
              </w:sdtContent>
            </w:sdt>
            <w:r w:rsidR="0054424C" w:rsidRPr="002046A5">
              <w:rPr>
                <w:rFonts w:ascii="Times New Roman" w:hAnsi="Times New Roman" w:cs="Times New Roman"/>
                <w:sz w:val="18"/>
                <w:szCs w:val="20"/>
              </w:rPr>
              <w:t xml:space="preserve"> NE</w:t>
            </w:r>
          </w:p>
        </w:tc>
      </w:tr>
      <w:tr w:rsidR="0054424C" w:rsidRPr="002046A5" w14:paraId="43F34C5A" w14:textId="77777777" w:rsidTr="00A77A5F">
        <w:trPr>
          <w:trHeight w:val="80"/>
        </w:trPr>
        <w:tc>
          <w:tcPr>
            <w:tcW w:w="1801" w:type="dxa"/>
            <w:shd w:val="clear" w:color="auto" w:fill="F2F2F2" w:themeFill="background1" w:themeFillShade="F2"/>
            <w:vAlign w:val="center"/>
          </w:tcPr>
          <w:p w14:paraId="597819E5" w14:textId="77777777" w:rsidR="0054424C" w:rsidRPr="002046A5" w:rsidRDefault="0054424C"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Mjesto i vrijeme izvođenja nastave</w:t>
            </w:r>
          </w:p>
        </w:tc>
        <w:tc>
          <w:tcPr>
            <w:tcW w:w="2350" w:type="dxa"/>
            <w:gridSpan w:val="11"/>
            <w:vAlign w:val="center"/>
          </w:tcPr>
          <w:p w14:paraId="6F864772" w14:textId="77777777" w:rsidR="0054424C" w:rsidRPr="002046A5" w:rsidRDefault="0054424C" w:rsidP="00A77A5F">
            <w:pPr>
              <w:spacing w:before="20" w:after="20"/>
              <w:jc w:val="center"/>
              <w:rPr>
                <w:rFonts w:ascii="Times New Roman" w:hAnsi="Times New Roman" w:cs="Times New Roman"/>
                <w:sz w:val="18"/>
                <w:szCs w:val="20"/>
                <w:lang w:val="it-IT"/>
              </w:rPr>
            </w:pPr>
            <w:r w:rsidRPr="002046A5">
              <w:rPr>
                <w:rFonts w:ascii="Times New Roman" w:hAnsi="Times New Roman" w:cs="Times New Roman"/>
                <w:sz w:val="18"/>
                <w:szCs w:val="20"/>
                <w:lang w:val="it-IT"/>
              </w:rPr>
              <w:t>Novi kampus, 121</w:t>
            </w:r>
          </w:p>
          <w:p w14:paraId="0D6FD7C7" w14:textId="77777777" w:rsidR="0054424C" w:rsidRPr="002046A5" w:rsidRDefault="0054424C" w:rsidP="00A77A5F">
            <w:pPr>
              <w:spacing w:before="20" w:after="20"/>
              <w:jc w:val="center"/>
              <w:rPr>
                <w:rFonts w:ascii="Times New Roman" w:hAnsi="Times New Roman" w:cs="Times New Roman"/>
                <w:sz w:val="18"/>
                <w:szCs w:val="20"/>
                <w:lang w:val="it-IT"/>
              </w:rPr>
            </w:pPr>
            <w:r w:rsidRPr="002046A5">
              <w:rPr>
                <w:rFonts w:ascii="Times New Roman" w:hAnsi="Times New Roman" w:cs="Times New Roman"/>
                <w:sz w:val="18"/>
                <w:szCs w:val="20"/>
                <w:lang w:val="it-IT"/>
              </w:rPr>
              <w:t>F. Tuđmana 24i, Zadar</w:t>
            </w:r>
          </w:p>
          <w:p w14:paraId="16B5AE69" w14:textId="77777777" w:rsidR="0054424C" w:rsidRPr="002046A5" w:rsidRDefault="0054424C"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Sri. 12.00 – 15.00 sati</w:t>
            </w:r>
          </w:p>
        </w:tc>
        <w:tc>
          <w:tcPr>
            <w:tcW w:w="3852" w:type="dxa"/>
            <w:gridSpan w:val="16"/>
            <w:shd w:val="clear" w:color="auto" w:fill="F2F2F2" w:themeFill="background1" w:themeFillShade="F2"/>
            <w:vAlign w:val="center"/>
          </w:tcPr>
          <w:p w14:paraId="52F09FB3" w14:textId="77777777" w:rsidR="0054424C" w:rsidRPr="002046A5" w:rsidRDefault="0054424C" w:rsidP="00A77A5F">
            <w:pPr>
              <w:tabs>
                <w:tab w:val="left" w:pos="1218"/>
              </w:tabs>
              <w:spacing w:before="20" w:after="20"/>
              <w:jc w:val="right"/>
              <w:rPr>
                <w:rFonts w:ascii="Times New Roman" w:hAnsi="Times New Roman" w:cs="Times New Roman"/>
                <w:b/>
                <w:color w:val="FF0000"/>
                <w:sz w:val="18"/>
                <w:szCs w:val="20"/>
                <w:lang w:val="it-IT"/>
              </w:rPr>
            </w:pPr>
            <w:r w:rsidRPr="002046A5">
              <w:rPr>
                <w:rFonts w:ascii="Times New Roman" w:hAnsi="Times New Roman" w:cs="Times New Roman"/>
                <w:b/>
                <w:sz w:val="18"/>
                <w:lang w:val="it-IT"/>
              </w:rPr>
              <w:t>Jezik/jezici na kojima se izvodi kolegij</w:t>
            </w:r>
          </w:p>
        </w:tc>
        <w:tc>
          <w:tcPr>
            <w:tcW w:w="1285" w:type="dxa"/>
            <w:gridSpan w:val="2"/>
            <w:vAlign w:val="center"/>
          </w:tcPr>
          <w:p w14:paraId="742B80A6" w14:textId="77777777" w:rsidR="0054424C" w:rsidRPr="002046A5" w:rsidRDefault="0054424C" w:rsidP="00A77A5F">
            <w:pPr>
              <w:tabs>
                <w:tab w:val="left" w:pos="1218"/>
              </w:tabs>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Hrvatski</w:t>
            </w:r>
          </w:p>
        </w:tc>
      </w:tr>
      <w:tr w:rsidR="0054424C" w:rsidRPr="002046A5" w14:paraId="14B52644" w14:textId="77777777" w:rsidTr="00A77A5F">
        <w:trPr>
          <w:trHeight w:val="80"/>
        </w:trPr>
        <w:tc>
          <w:tcPr>
            <w:tcW w:w="1801" w:type="dxa"/>
            <w:shd w:val="clear" w:color="auto" w:fill="F2F2F2" w:themeFill="background1" w:themeFillShade="F2"/>
            <w:vAlign w:val="center"/>
          </w:tcPr>
          <w:p w14:paraId="67C4EFD6" w14:textId="77777777" w:rsidR="0054424C" w:rsidRPr="002046A5" w:rsidRDefault="0054424C" w:rsidP="00A77A5F">
            <w:pPr>
              <w:spacing w:before="20" w:after="20"/>
              <w:rPr>
                <w:rFonts w:ascii="Times New Roman" w:hAnsi="Times New Roman" w:cs="Times New Roman"/>
                <w:b/>
                <w:sz w:val="18"/>
              </w:rPr>
            </w:pPr>
            <w:r w:rsidRPr="002046A5">
              <w:rPr>
                <w:rFonts w:ascii="Times New Roman" w:hAnsi="Times New Roman" w:cs="Times New Roman"/>
                <w:b/>
                <w:sz w:val="18"/>
              </w:rPr>
              <w:t>Početak nastave</w:t>
            </w:r>
          </w:p>
        </w:tc>
        <w:tc>
          <w:tcPr>
            <w:tcW w:w="2350" w:type="dxa"/>
            <w:gridSpan w:val="11"/>
            <w:vAlign w:val="center"/>
          </w:tcPr>
          <w:p w14:paraId="0931C81A" w14:textId="77777777" w:rsidR="0054424C" w:rsidRPr="002046A5" w:rsidRDefault="0054424C" w:rsidP="00A77A5F">
            <w:pPr>
              <w:spacing w:before="20" w:after="20"/>
              <w:jc w:val="center"/>
              <w:rPr>
                <w:rFonts w:ascii="Times New Roman" w:hAnsi="Times New Roman" w:cs="Times New Roman"/>
                <w:b/>
                <w:sz w:val="18"/>
                <w:szCs w:val="20"/>
              </w:rPr>
            </w:pPr>
            <w:r w:rsidRPr="002046A5">
              <w:rPr>
                <w:rFonts w:ascii="Times New Roman" w:hAnsi="Times New Roman" w:cs="Times New Roman"/>
                <w:sz w:val="18"/>
              </w:rPr>
              <w:t>24.2.2021.</w:t>
            </w:r>
          </w:p>
        </w:tc>
        <w:tc>
          <w:tcPr>
            <w:tcW w:w="3852" w:type="dxa"/>
            <w:gridSpan w:val="16"/>
            <w:shd w:val="clear" w:color="auto" w:fill="F2F2F2" w:themeFill="background1" w:themeFillShade="F2"/>
            <w:vAlign w:val="center"/>
          </w:tcPr>
          <w:p w14:paraId="55D63B60" w14:textId="77777777" w:rsidR="0054424C" w:rsidRPr="002046A5" w:rsidRDefault="0054424C" w:rsidP="00A77A5F">
            <w:pPr>
              <w:tabs>
                <w:tab w:val="left" w:pos="1218"/>
              </w:tabs>
              <w:spacing w:before="20" w:after="20"/>
              <w:jc w:val="right"/>
              <w:rPr>
                <w:rFonts w:ascii="Times New Roman" w:hAnsi="Times New Roman" w:cs="Times New Roman"/>
                <w:b/>
                <w:sz w:val="18"/>
              </w:rPr>
            </w:pPr>
            <w:r w:rsidRPr="002046A5">
              <w:rPr>
                <w:rFonts w:ascii="Times New Roman" w:hAnsi="Times New Roman" w:cs="Times New Roman"/>
                <w:b/>
                <w:sz w:val="18"/>
              </w:rPr>
              <w:t>Završetak nastave</w:t>
            </w:r>
          </w:p>
        </w:tc>
        <w:tc>
          <w:tcPr>
            <w:tcW w:w="1285" w:type="dxa"/>
            <w:gridSpan w:val="2"/>
            <w:vAlign w:val="center"/>
          </w:tcPr>
          <w:p w14:paraId="16B0B8FB" w14:textId="77777777" w:rsidR="0054424C" w:rsidRPr="002046A5" w:rsidRDefault="0054424C" w:rsidP="00A77A5F">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rPr>
              <w:t>2.6.2021.</w:t>
            </w:r>
          </w:p>
        </w:tc>
      </w:tr>
      <w:tr w:rsidR="0054424C" w:rsidRPr="002046A5" w14:paraId="4B3C0869" w14:textId="77777777" w:rsidTr="00A77A5F">
        <w:tc>
          <w:tcPr>
            <w:tcW w:w="1801" w:type="dxa"/>
            <w:shd w:val="clear" w:color="auto" w:fill="F2F2F2" w:themeFill="background1" w:themeFillShade="F2"/>
          </w:tcPr>
          <w:p w14:paraId="0489B135" w14:textId="77777777" w:rsidR="0054424C" w:rsidRPr="002046A5" w:rsidRDefault="0054424C" w:rsidP="00A77A5F">
            <w:pPr>
              <w:spacing w:before="20" w:after="20"/>
              <w:rPr>
                <w:rFonts w:ascii="Times New Roman" w:hAnsi="Times New Roman" w:cs="Times New Roman"/>
                <w:b/>
                <w:sz w:val="18"/>
              </w:rPr>
            </w:pPr>
            <w:r w:rsidRPr="002046A5">
              <w:rPr>
                <w:rFonts w:ascii="Times New Roman" w:hAnsi="Times New Roman" w:cs="Times New Roman"/>
                <w:b/>
                <w:sz w:val="18"/>
              </w:rPr>
              <w:t>Preduvjeti za upis kolegija</w:t>
            </w:r>
          </w:p>
        </w:tc>
        <w:tc>
          <w:tcPr>
            <w:tcW w:w="7487" w:type="dxa"/>
            <w:gridSpan w:val="29"/>
          </w:tcPr>
          <w:p w14:paraId="31600211" w14:textId="77777777" w:rsidR="0054424C" w:rsidRPr="002046A5" w:rsidRDefault="0054424C" w:rsidP="00A77A5F">
            <w:pPr>
              <w:tabs>
                <w:tab w:val="left" w:pos="2820"/>
              </w:tabs>
              <w:rPr>
                <w:rFonts w:ascii="Times New Roman" w:hAnsi="Times New Roman" w:cs="Times New Roman"/>
                <w:sz w:val="18"/>
                <w:szCs w:val="18"/>
              </w:rPr>
            </w:pPr>
            <w:r w:rsidRPr="002046A5">
              <w:rPr>
                <w:rFonts w:ascii="Times New Roman" w:hAnsi="Times New Roman" w:cs="Times New Roman"/>
                <w:sz w:val="18"/>
                <w:szCs w:val="18"/>
              </w:rPr>
              <w:t>Osnovno poznavanje katehetskog pojmovlja i metodičko-didaktičkog planiranja i programiranja katehetske prakse.</w:t>
            </w:r>
          </w:p>
        </w:tc>
      </w:tr>
      <w:tr w:rsidR="0054424C" w:rsidRPr="002046A5" w14:paraId="12045875" w14:textId="77777777" w:rsidTr="00A77A5F">
        <w:tc>
          <w:tcPr>
            <w:tcW w:w="9288" w:type="dxa"/>
            <w:gridSpan w:val="30"/>
            <w:shd w:val="clear" w:color="auto" w:fill="D9D9D9" w:themeFill="background1" w:themeFillShade="D9"/>
          </w:tcPr>
          <w:p w14:paraId="591B93DD" w14:textId="77777777" w:rsidR="0054424C" w:rsidRPr="002046A5" w:rsidRDefault="0054424C" w:rsidP="00A77A5F">
            <w:pPr>
              <w:spacing w:before="20" w:after="20"/>
              <w:rPr>
                <w:rFonts w:ascii="Times New Roman" w:hAnsi="Times New Roman" w:cs="Times New Roman"/>
                <w:sz w:val="18"/>
                <w:szCs w:val="18"/>
              </w:rPr>
            </w:pPr>
          </w:p>
        </w:tc>
      </w:tr>
      <w:tr w:rsidR="0054424C" w:rsidRPr="002046A5" w14:paraId="5C6C352D" w14:textId="77777777" w:rsidTr="00A77A5F">
        <w:tc>
          <w:tcPr>
            <w:tcW w:w="1801" w:type="dxa"/>
            <w:shd w:val="clear" w:color="auto" w:fill="F2F2F2" w:themeFill="background1" w:themeFillShade="F2"/>
          </w:tcPr>
          <w:p w14:paraId="4BC24BCE" w14:textId="77777777" w:rsidR="0054424C" w:rsidRPr="002046A5" w:rsidRDefault="0054424C" w:rsidP="00A77A5F">
            <w:pPr>
              <w:spacing w:before="20" w:after="20"/>
              <w:rPr>
                <w:rFonts w:ascii="Times New Roman" w:hAnsi="Times New Roman" w:cs="Times New Roman"/>
                <w:b/>
                <w:sz w:val="18"/>
              </w:rPr>
            </w:pPr>
            <w:r w:rsidRPr="002046A5">
              <w:rPr>
                <w:rFonts w:ascii="Times New Roman" w:hAnsi="Times New Roman" w:cs="Times New Roman"/>
                <w:b/>
                <w:sz w:val="18"/>
              </w:rPr>
              <w:t>Nositelj kolegija</w:t>
            </w:r>
          </w:p>
        </w:tc>
        <w:tc>
          <w:tcPr>
            <w:tcW w:w="7487" w:type="dxa"/>
            <w:gridSpan w:val="29"/>
          </w:tcPr>
          <w:p w14:paraId="77E30CBA" w14:textId="77777777" w:rsidR="0054424C" w:rsidRPr="002046A5" w:rsidRDefault="0054424C"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Doc. dr. sc. Marijana Mohorić</w:t>
            </w:r>
          </w:p>
        </w:tc>
      </w:tr>
      <w:tr w:rsidR="0054424C" w:rsidRPr="002046A5" w14:paraId="73828AE9" w14:textId="77777777" w:rsidTr="00A77A5F">
        <w:tc>
          <w:tcPr>
            <w:tcW w:w="1801" w:type="dxa"/>
            <w:shd w:val="clear" w:color="auto" w:fill="F2F2F2" w:themeFill="background1" w:themeFillShade="F2"/>
          </w:tcPr>
          <w:p w14:paraId="3E40F80F" w14:textId="77777777" w:rsidR="0054424C" w:rsidRPr="002046A5" w:rsidRDefault="0054424C"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8"/>
          </w:tcPr>
          <w:p w14:paraId="5D7922D3" w14:textId="77777777" w:rsidR="0054424C" w:rsidRPr="002046A5" w:rsidRDefault="0054424C" w:rsidP="00A77A5F">
            <w:pPr>
              <w:tabs>
                <w:tab w:val="left" w:pos="1218"/>
              </w:tabs>
              <w:contextualSpacing/>
              <w:rPr>
                <w:rFonts w:ascii="Times New Roman" w:hAnsi="Times New Roman" w:cs="Times New Roman"/>
                <w:sz w:val="20"/>
                <w:szCs w:val="20"/>
              </w:rPr>
            </w:pPr>
            <w:r w:rsidRPr="002046A5">
              <w:rPr>
                <w:rFonts w:ascii="Times New Roman" w:hAnsi="Times New Roman" w:cs="Times New Roman"/>
                <w:sz w:val="18"/>
              </w:rPr>
              <w:t>mmohoric@unizd.hr</w:t>
            </w:r>
          </w:p>
        </w:tc>
        <w:tc>
          <w:tcPr>
            <w:tcW w:w="1197" w:type="dxa"/>
            <w:gridSpan w:val="5"/>
            <w:shd w:val="clear" w:color="auto" w:fill="F2F2F2" w:themeFill="background1" w:themeFillShade="F2"/>
          </w:tcPr>
          <w:p w14:paraId="0B39EE85" w14:textId="77777777" w:rsidR="0054424C" w:rsidRPr="002046A5" w:rsidRDefault="0054424C" w:rsidP="00A77A5F">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6"/>
          </w:tcPr>
          <w:p w14:paraId="48800D14" w14:textId="77777777" w:rsidR="0054424C" w:rsidRPr="002046A5" w:rsidRDefault="0054424C" w:rsidP="00A77A5F">
            <w:pPr>
              <w:tabs>
                <w:tab w:val="left" w:pos="1218"/>
              </w:tabs>
              <w:spacing w:before="20" w:after="20"/>
              <w:rPr>
                <w:rFonts w:ascii="Times New Roman" w:hAnsi="Times New Roman" w:cs="Times New Roman"/>
                <w:sz w:val="18"/>
                <w:lang w:val="it-IT"/>
              </w:rPr>
            </w:pPr>
            <w:r w:rsidRPr="002046A5">
              <w:rPr>
                <w:rFonts w:ascii="Times New Roman" w:hAnsi="Times New Roman" w:cs="Times New Roman"/>
                <w:sz w:val="18"/>
                <w:lang w:val="it-IT"/>
              </w:rPr>
              <w:t>Nakon nastave ili prema dogovoru.</w:t>
            </w:r>
          </w:p>
        </w:tc>
      </w:tr>
      <w:tr w:rsidR="0054424C" w:rsidRPr="002046A5" w14:paraId="0D87DA7B" w14:textId="77777777" w:rsidTr="00A77A5F">
        <w:tc>
          <w:tcPr>
            <w:tcW w:w="1801" w:type="dxa"/>
            <w:shd w:val="clear" w:color="auto" w:fill="F2F2F2" w:themeFill="background1" w:themeFillShade="F2"/>
          </w:tcPr>
          <w:p w14:paraId="7217F3E5" w14:textId="77777777" w:rsidR="0054424C" w:rsidRPr="002046A5" w:rsidRDefault="0054424C" w:rsidP="00A77A5F">
            <w:pPr>
              <w:spacing w:before="20" w:after="20"/>
              <w:rPr>
                <w:rFonts w:ascii="Times New Roman" w:hAnsi="Times New Roman" w:cs="Times New Roman"/>
                <w:b/>
                <w:sz w:val="18"/>
              </w:rPr>
            </w:pPr>
            <w:r w:rsidRPr="002046A5">
              <w:rPr>
                <w:rFonts w:ascii="Times New Roman" w:hAnsi="Times New Roman" w:cs="Times New Roman"/>
                <w:b/>
                <w:sz w:val="18"/>
              </w:rPr>
              <w:t>Izvođač kolegija</w:t>
            </w:r>
          </w:p>
        </w:tc>
        <w:tc>
          <w:tcPr>
            <w:tcW w:w="7487" w:type="dxa"/>
            <w:gridSpan w:val="29"/>
          </w:tcPr>
          <w:p w14:paraId="1BF47DB9" w14:textId="77777777" w:rsidR="0054424C" w:rsidRPr="002046A5" w:rsidRDefault="0054424C" w:rsidP="00A77A5F">
            <w:pPr>
              <w:tabs>
                <w:tab w:val="left" w:pos="1218"/>
              </w:tabs>
              <w:spacing w:before="20" w:after="20"/>
              <w:rPr>
                <w:rFonts w:ascii="Times New Roman" w:hAnsi="Times New Roman" w:cs="Times New Roman"/>
                <w:sz w:val="18"/>
              </w:rPr>
            </w:pPr>
          </w:p>
        </w:tc>
      </w:tr>
      <w:tr w:rsidR="0054424C" w:rsidRPr="002046A5" w14:paraId="6A8C0607" w14:textId="77777777" w:rsidTr="00A77A5F">
        <w:tc>
          <w:tcPr>
            <w:tcW w:w="1801" w:type="dxa"/>
            <w:shd w:val="clear" w:color="auto" w:fill="F2F2F2" w:themeFill="background1" w:themeFillShade="F2"/>
          </w:tcPr>
          <w:p w14:paraId="2FD563F8" w14:textId="77777777" w:rsidR="0054424C" w:rsidRPr="002046A5" w:rsidRDefault="0054424C"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8"/>
          </w:tcPr>
          <w:p w14:paraId="2868FF48" w14:textId="77777777" w:rsidR="0054424C" w:rsidRPr="002046A5" w:rsidRDefault="0054424C" w:rsidP="00A77A5F">
            <w:pPr>
              <w:tabs>
                <w:tab w:val="left" w:pos="1218"/>
              </w:tabs>
              <w:spacing w:before="20" w:after="20"/>
              <w:rPr>
                <w:rFonts w:ascii="Times New Roman" w:hAnsi="Times New Roman" w:cs="Times New Roman"/>
                <w:sz w:val="18"/>
              </w:rPr>
            </w:pPr>
          </w:p>
        </w:tc>
        <w:tc>
          <w:tcPr>
            <w:tcW w:w="1197" w:type="dxa"/>
            <w:gridSpan w:val="5"/>
            <w:shd w:val="clear" w:color="auto" w:fill="F2F2F2" w:themeFill="background1" w:themeFillShade="F2"/>
          </w:tcPr>
          <w:p w14:paraId="5F162CFE" w14:textId="77777777" w:rsidR="0054424C" w:rsidRPr="002046A5" w:rsidRDefault="0054424C" w:rsidP="00A77A5F">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6"/>
          </w:tcPr>
          <w:p w14:paraId="70C9032F" w14:textId="77777777" w:rsidR="0054424C" w:rsidRPr="002046A5" w:rsidRDefault="0054424C" w:rsidP="00A77A5F">
            <w:pPr>
              <w:tabs>
                <w:tab w:val="left" w:pos="1218"/>
              </w:tabs>
              <w:spacing w:before="20" w:after="20"/>
              <w:rPr>
                <w:rFonts w:ascii="Times New Roman" w:hAnsi="Times New Roman" w:cs="Times New Roman"/>
                <w:sz w:val="18"/>
              </w:rPr>
            </w:pPr>
          </w:p>
        </w:tc>
      </w:tr>
      <w:tr w:rsidR="0054424C" w:rsidRPr="002046A5" w14:paraId="7B611652" w14:textId="77777777" w:rsidTr="00A77A5F">
        <w:tc>
          <w:tcPr>
            <w:tcW w:w="1801" w:type="dxa"/>
            <w:shd w:val="clear" w:color="auto" w:fill="F2F2F2" w:themeFill="background1" w:themeFillShade="F2"/>
          </w:tcPr>
          <w:p w14:paraId="18D02060" w14:textId="77777777" w:rsidR="0054424C" w:rsidRPr="002046A5" w:rsidRDefault="0054424C" w:rsidP="00A77A5F">
            <w:pPr>
              <w:spacing w:before="20" w:after="20"/>
              <w:rPr>
                <w:rFonts w:ascii="Times New Roman" w:hAnsi="Times New Roman" w:cs="Times New Roman"/>
                <w:b/>
                <w:sz w:val="18"/>
              </w:rPr>
            </w:pPr>
            <w:r w:rsidRPr="002046A5">
              <w:rPr>
                <w:rFonts w:ascii="Times New Roman" w:hAnsi="Times New Roman" w:cs="Times New Roman"/>
                <w:b/>
                <w:sz w:val="18"/>
              </w:rPr>
              <w:t>Suradnik na kolegiju</w:t>
            </w:r>
          </w:p>
        </w:tc>
        <w:tc>
          <w:tcPr>
            <w:tcW w:w="7487" w:type="dxa"/>
            <w:gridSpan w:val="29"/>
          </w:tcPr>
          <w:p w14:paraId="0376B096" w14:textId="77777777" w:rsidR="0054424C" w:rsidRPr="002046A5" w:rsidRDefault="0054424C" w:rsidP="00A77A5F">
            <w:pPr>
              <w:tabs>
                <w:tab w:val="left" w:pos="1218"/>
              </w:tabs>
              <w:spacing w:before="20" w:after="20"/>
              <w:rPr>
                <w:rFonts w:ascii="Times New Roman" w:hAnsi="Times New Roman" w:cs="Times New Roman"/>
                <w:sz w:val="18"/>
              </w:rPr>
            </w:pPr>
          </w:p>
        </w:tc>
      </w:tr>
      <w:tr w:rsidR="0054424C" w:rsidRPr="002046A5" w14:paraId="66182B24" w14:textId="77777777" w:rsidTr="00A77A5F">
        <w:tc>
          <w:tcPr>
            <w:tcW w:w="1801" w:type="dxa"/>
            <w:shd w:val="clear" w:color="auto" w:fill="F2F2F2" w:themeFill="background1" w:themeFillShade="F2"/>
          </w:tcPr>
          <w:p w14:paraId="56A251F5" w14:textId="77777777" w:rsidR="0054424C" w:rsidRPr="002046A5" w:rsidRDefault="0054424C"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8"/>
          </w:tcPr>
          <w:p w14:paraId="2C2EFBBF" w14:textId="77777777" w:rsidR="0054424C" w:rsidRPr="002046A5" w:rsidRDefault="0054424C" w:rsidP="00A77A5F">
            <w:pPr>
              <w:tabs>
                <w:tab w:val="left" w:pos="1218"/>
              </w:tabs>
              <w:spacing w:before="20" w:after="20"/>
              <w:rPr>
                <w:rFonts w:ascii="Times New Roman" w:hAnsi="Times New Roman" w:cs="Times New Roman"/>
                <w:sz w:val="18"/>
              </w:rPr>
            </w:pPr>
          </w:p>
        </w:tc>
        <w:tc>
          <w:tcPr>
            <w:tcW w:w="1197" w:type="dxa"/>
            <w:gridSpan w:val="5"/>
            <w:shd w:val="clear" w:color="auto" w:fill="F2F2F2" w:themeFill="background1" w:themeFillShade="F2"/>
          </w:tcPr>
          <w:p w14:paraId="217C9CC4" w14:textId="77777777" w:rsidR="0054424C" w:rsidRPr="002046A5" w:rsidRDefault="0054424C" w:rsidP="00A77A5F">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6"/>
          </w:tcPr>
          <w:p w14:paraId="4496BE87" w14:textId="77777777" w:rsidR="0054424C" w:rsidRPr="002046A5" w:rsidRDefault="0054424C" w:rsidP="00A77A5F">
            <w:pPr>
              <w:tabs>
                <w:tab w:val="left" w:pos="1218"/>
              </w:tabs>
              <w:spacing w:before="20" w:after="20"/>
              <w:rPr>
                <w:rFonts w:ascii="Times New Roman" w:hAnsi="Times New Roman" w:cs="Times New Roman"/>
                <w:sz w:val="18"/>
              </w:rPr>
            </w:pPr>
          </w:p>
        </w:tc>
      </w:tr>
      <w:tr w:rsidR="0054424C" w:rsidRPr="002046A5" w14:paraId="3CE84498" w14:textId="77777777" w:rsidTr="00A77A5F">
        <w:tc>
          <w:tcPr>
            <w:tcW w:w="9288" w:type="dxa"/>
            <w:gridSpan w:val="30"/>
            <w:shd w:val="clear" w:color="auto" w:fill="D9D9D9" w:themeFill="background1" w:themeFillShade="D9"/>
          </w:tcPr>
          <w:p w14:paraId="483BE5B6" w14:textId="77777777" w:rsidR="0054424C" w:rsidRPr="002046A5" w:rsidRDefault="0054424C" w:rsidP="00A77A5F">
            <w:pPr>
              <w:tabs>
                <w:tab w:val="left" w:pos="1218"/>
              </w:tabs>
              <w:spacing w:before="20" w:after="20"/>
              <w:rPr>
                <w:rFonts w:ascii="Times New Roman" w:hAnsi="Times New Roman" w:cs="Times New Roman"/>
                <w:sz w:val="18"/>
                <w:szCs w:val="18"/>
              </w:rPr>
            </w:pPr>
          </w:p>
        </w:tc>
      </w:tr>
      <w:tr w:rsidR="0054424C" w:rsidRPr="002046A5" w14:paraId="605FF831" w14:textId="77777777" w:rsidTr="00A77A5F">
        <w:tc>
          <w:tcPr>
            <w:tcW w:w="1801" w:type="dxa"/>
            <w:vMerge w:val="restart"/>
            <w:shd w:val="clear" w:color="auto" w:fill="F2F2F2" w:themeFill="background1" w:themeFillShade="F2"/>
            <w:vAlign w:val="center"/>
          </w:tcPr>
          <w:p w14:paraId="359C4E04" w14:textId="77777777" w:rsidR="0054424C" w:rsidRPr="002046A5" w:rsidRDefault="0054424C" w:rsidP="00A77A5F">
            <w:pPr>
              <w:spacing w:before="20" w:after="20"/>
              <w:rPr>
                <w:rFonts w:ascii="Times New Roman" w:hAnsi="Times New Roman" w:cs="Times New Roman"/>
                <w:b/>
                <w:sz w:val="18"/>
              </w:rPr>
            </w:pPr>
            <w:r w:rsidRPr="002046A5">
              <w:rPr>
                <w:rFonts w:ascii="Times New Roman" w:hAnsi="Times New Roman" w:cs="Times New Roman"/>
                <w:b/>
                <w:sz w:val="18"/>
              </w:rPr>
              <w:t>Vrste izvođenja nastave</w:t>
            </w:r>
          </w:p>
        </w:tc>
        <w:tc>
          <w:tcPr>
            <w:tcW w:w="1495" w:type="dxa"/>
            <w:gridSpan w:val="6"/>
            <w:vAlign w:val="center"/>
          </w:tcPr>
          <w:p w14:paraId="4869BE47"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predavanja</w:t>
            </w:r>
          </w:p>
        </w:tc>
        <w:tc>
          <w:tcPr>
            <w:tcW w:w="1498" w:type="dxa"/>
            <w:gridSpan w:val="8"/>
            <w:vAlign w:val="center"/>
          </w:tcPr>
          <w:p w14:paraId="1BB586EE"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rPr>
                  <w:t>☐</w:t>
                </w:r>
              </w:sdtContent>
            </w:sdt>
            <w:r w:rsidR="0054424C" w:rsidRPr="002046A5">
              <w:rPr>
                <w:rFonts w:ascii="Times New Roman" w:hAnsi="Times New Roman" w:cs="Times New Roman"/>
                <w:sz w:val="18"/>
              </w:rPr>
              <w:t xml:space="preserve"> seminari i radionice</w:t>
            </w:r>
          </w:p>
        </w:tc>
        <w:tc>
          <w:tcPr>
            <w:tcW w:w="1497" w:type="dxa"/>
            <w:gridSpan w:val="5"/>
            <w:vAlign w:val="center"/>
          </w:tcPr>
          <w:p w14:paraId="1E0629D6"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vježbe</w:t>
            </w:r>
          </w:p>
        </w:tc>
        <w:tc>
          <w:tcPr>
            <w:tcW w:w="1497" w:type="dxa"/>
            <w:gridSpan w:val="7"/>
            <w:vAlign w:val="center"/>
          </w:tcPr>
          <w:p w14:paraId="6D7FB442"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rPr>
                  <w:t>☐</w:t>
                </w:r>
              </w:sdtContent>
            </w:sdt>
            <w:r w:rsidR="0054424C" w:rsidRPr="002046A5">
              <w:rPr>
                <w:rFonts w:ascii="Times New Roman" w:hAnsi="Times New Roman" w:cs="Times New Roman"/>
                <w:sz w:val="18"/>
              </w:rPr>
              <w:t xml:space="preserve"> e-učenje</w:t>
            </w:r>
          </w:p>
        </w:tc>
        <w:tc>
          <w:tcPr>
            <w:tcW w:w="1500" w:type="dxa"/>
            <w:gridSpan w:val="3"/>
            <w:vAlign w:val="center"/>
          </w:tcPr>
          <w:p w14:paraId="573326AF"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terenska nastava</w:t>
            </w:r>
          </w:p>
        </w:tc>
      </w:tr>
      <w:tr w:rsidR="0054424C" w:rsidRPr="002046A5" w14:paraId="29FAB9BA" w14:textId="77777777" w:rsidTr="00A77A5F">
        <w:tc>
          <w:tcPr>
            <w:tcW w:w="1801" w:type="dxa"/>
            <w:vMerge/>
            <w:shd w:val="clear" w:color="auto" w:fill="F2F2F2" w:themeFill="background1" w:themeFillShade="F2"/>
          </w:tcPr>
          <w:p w14:paraId="5CC149DD" w14:textId="77777777" w:rsidR="0054424C" w:rsidRPr="002046A5" w:rsidRDefault="0054424C" w:rsidP="00A77A5F">
            <w:pPr>
              <w:spacing w:before="20" w:after="20"/>
              <w:rPr>
                <w:rFonts w:ascii="Times New Roman" w:hAnsi="Times New Roman" w:cs="Times New Roman"/>
                <w:b/>
                <w:sz w:val="18"/>
              </w:rPr>
            </w:pPr>
          </w:p>
        </w:tc>
        <w:tc>
          <w:tcPr>
            <w:tcW w:w="1495" w:type="dxa"/>
            <w:gridSpan w:val="6"/>
            <w:vAlign w:val="center"/>
          </w:tcPr>
          <w:p w14:paraId="7E3B89DC"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samostalni zadaci</w:t>
            </w:r>
          </w:p>
        </w:tc>
        <w:tc>
          <w:tcPr>
            <w:tcW w:w="1498" w:type="dxa"/>
            <w:gridSpan w:val="8"/>
            <w:vAlign w:val="center"/>
          </w:tcPr>
          <w:p w14:paraId="4D24B050"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multimedija i mreža</w:t>
            </w:r>
          </w:p>
        </w:tc>
        <w:tc>
          <w:tcPr>
            <w:tcW w:w="1497" w:type="dxa"/>
            <w:gridSpan w:val="5"/>
            <w:vAlign w:val="center"/>
          </w:tcPr>
          <w:p w14:paraId="138CBC6A"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rPr>
                  <w:t>☐</w:t>
                </w:r>
              </w:sdtContent>
            </w:sdt>
            <w:r w:rsidR="0054424C" w:rsidRPr="002046A5">
              <w:rPr>
                <w:rFonts w:ascii="Times New Roman" w:hAnsi="Times New Roman" w:cs="Times New Roman"/>
                <w:sz w:val="18"/>
              </w:rPr>
              <w:t xml:space="preserve"> laboratorij</w:t>
            </w:r>
          </w:p>
        </w:tc>
        <w:tc>
          <w:tcPr>
            <w:tcW w:w="1497" w:type="dxa"/>
            <w:gridSpan w:val="7"/>
            <w:vAlign w:val="center"/>
          </w:tcPr>
          <w:p w14:paraId="1924EFB3"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mentorski rad</w:t>
            </w:r>
          </w:p>
        </w:tc>
        <w:tc>
          <w:tcPr>
            <w:tcW w:w="1500" w:type="dxa"/>
            <w:gridSpan w:val="3"/>
            <w:vAlign w:val="center"/>
          </w:tcPr>
          <w:p w14:paraId="390C5A8E"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54424C" w:rsidRPr="002046A5">
                  <w:rPr>
                    <w:rFonts w:ascii="Segoe UI Symbol" w:eastAsia="MS Mincho" w:hAnsi="Segoe UI Symbol" w:cs="Segoe UI Symbol"/>
                    <w:sz w:val="18"/>
                  </w:rPr>
                  <w:t>☐</w:t>
                </w:r>
              </w:sdtContent>
            </w:sdt>
            <w:r w:rsidR="0054424C" w:rsidRPr="002046A5">
              <w:rPr>
                <w:rFonts w:ascii="Times New Roman" w:hAnsi="Times New Roman" w:cs="Times New Roman"/>
                <w:sz w:val="18"/>
              </w:rPr>
              <w:t xml:space="preserve"> ostalo</w:t>
            </w:r>
          </w:p>
        </w:tc>
      </w:tr>
      <w:tr w:rsidR="0054424C" w:rsidRPr="002046A5" w14:paraId="069ACF53" w14:textId="77777777" w:rsidTr="00A77A5F">
        <w:tc>
          <w:tcPr>
            <w:tcW w:w="3296" w:type="dxa"/>
            <w:gridSpan w:val="7"/>
            <w:shd w:val="clear" w:color="auto" w:fill="F2F2F2" w:themeFill="background1" w:themeFillShade="F2"/>
          </w:tcPr>
          <w:p w14:paraId="12B3DAA2" w14:textId="77777777" w:rsidR="0054424C" w:rsidRPr="002046A5" w:rsidRDefault="0054424C"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Ishodi učenja kolegija</w:t>
            </w:r>
          </w:p>
        </w:tc>
        <w:tc>
          <w:tcPr>
            <w:tcW w:w="5992" w:type="dxa"/>
            <w:gridSpan w:val="23"/>
          </w:tcPr>
          <w:p w14:paraId="18D725F6" w14:textId="77777777" w:rsidR="0054424C" w:rsidRPr="002046A5" w:rsidRDefault="0054424C" w:rsidP="00A77A5F">
            <w:pPr>
              <w:autoSpaceDE w:val="0"/>
              <w:autoSpaceDN w:val="0"/>
              <w:adjustRightInd w:val="0"/>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Nakon izvršenih obveza studenti će moći:</w:t>
            </w:r>
          </w:p>
          <w:p w14:paraId="10D80F2F" w14:textId="77777777" w:rsidR="0054424C" w:rsidRPr="002046A5" w:rsidRDefault="0054424C" w:rsidP="0054424C">
            <w:pPr>
              <w:numPr>
                <w:ilvl w:val="0"/>
                <w:numId w:val="3"/>
              </w:numPr>
              <w:autoSpaceDE w:val="0"/>
              <w:autoSpaceDN w:val="0"/>
              <w:adjustRightInd w:val="0"/>
              <w:ind w:left="275" w:hanging="142"/>
              <w:jc w:val="both"/>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kritički prosuđivati društveno-kulturni kontekst u kojemu se Crkva prioritetno opredjeljuje za katehezu odraslih i permanentni odgoj u vjeri;</w:t>
            </w:r>
          </w:p>
          <w:p w14:paraId="4BCB361F" w14:textId="77777777" w:rsidR="0054424C" w:rsidRPr="002046A5" w:rsidRDefault="0054424C" w:rsidP="0054424C">
            <w:pPr>
              <w:numPr>
                <w:ilvl w:val="0"/>
                <w:numId w:val="3"/>
              </w:numPr>
              <w:autoSpaceDE w:val="0"/>
              <w:autoSpaceDN w:val="0"/>
              <w:adjustRightInd w:val="0"/>
              <w:ind w:left="275" w:hanging="142"/>
              <w:jc w:val="both"/>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uočiti specifična obilježja učenja odrasle osobe o kojima će voditi računa u konkretnoj katehetskoj praksi;</w:t>
            </w:r>
          </w:p>
          <w:p w14:paraId="4DE81801" w14:textId="77777777" w:rsidR="0054424C" w:rsidRPr="002046A5" w:rsidRDefault="0054424C" w:rsidP="0054424C">
            <w:pPr>
              <w:numPr>
                <w:ilvl w:val="0"/>
                <w:numId w:val="3"/>
              </w:numPr>
              <w:autoSpaceDE w:val="0"/>
              <w:autoSpaceDN w:val="0"/>
              <w:adjustRightInd w:val="0"/>
              <w:ind w:left="275" w:hanging="142"/>
              <w:jc w:val="both"/>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poznavati temeljne ciljeve kateheze odraslih;</w:t>
            </w:r>
          </w:p>
          <w:p w14:paraId="5BEDC8E9" w14:textId="77777777" w:rsidR="0054424C" w:rsidRPr="002046A5" w:rsidRDefault="0054424C" w:rsidP="0054424C">
            <w:pPr>
              <w:numPr>
                <w:ilvl w:val="0"/>
                <w:numId w:val="3"/>
              </w:numPr>
              <w:autoSpaceDE w:val="0"/>
              <w:autoSpaceDN w:val="0"/>
              <w:adjustRightInd w:val="0"/>
              <w:ind w:left="275" w:hanging="142"/>
              <w:jc w:val="both"/>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samostalno izraditi jedan cjeloviti katehetski program za odrasle koji sadrži sve bitne didaktičko-metodičke varijable;</w:t>
            </w:r>
          </w:p>
          <w:p w14:paraId="4C4177B9" w14:textId="77777777" w:rsidR="0054424C" w:rsidRPr="002046A5" w:rsidRDefault="0054424C" w:rsidP="0054424C">
            <w:pPr>
              <w:numPr>
                <w:ilvl w:val="0"/>
                <w:numId w:val="3"/>
              </w:numPr>
              <w:autoSpaceDE w:val="0"/>
              <w:autoSpaceDN w:val="0"/>
              <w:adjustRightInd w:val="0"/>
              <w:ind w:left="275" w:hanging="142"/>
              <w:jc w:val="both"/>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pripremiti i održati katehetski susret za odrasle.</w:t>
            </w:r>
          </w:p>
        </w:tc>
      </w:tr>
      <w:tr w:rsidR="0054424C" w:rsidRPr="002046A5" w14:paraId="67904A72" w14:textId="77777777" w:rsidTr="00A77A5F">
        <w:tc>
          <w:tcPr>
            <w:tcW w:w="3296" w:type="dxa"/>
            <w:gridSpan w:val="7"/>
            <w:shd w:val="clear" w:color="auto" w:fill="F2F2F2" w:themeFill="background1" w:themeFillShade="F2"/>
          </w:tcPr>
          <w:p w14:paraId="7C1051D4" w14:textId="77777777" w:rsidR="0054424C" w:rsidRPr="002046A5" w:rsidRDefault="0054424C"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Ishodi učenja na razini programa kojima kolegij doprinosi</w:t>
            </w:r>
          </w:p>
        </w:tc>
        <w:tc>
          <w:tcPr>
            <w:tcW w:w="5992" w:type="dxa"/>
            <w:gridSpan w:val="23"/>
            <w:vAlign w:val="center"/>
          </w:tcPr>
          <w:p w14:paraId="19203871" w14:textId="77777777" w:rsidR="0054424C" w:rsidRPr="002046A5" w:rsidRDefault="0054424C" w:rsidP="00A77A5F">
            <w:pPr>
              <w:tabs>
                <w:tab w:val="left" w:pos="700"/>
              </w:tabs>
              <w:rPr>
                <w:rFonts w:ascii="Times New Roman" w:hAnsi="Times New Roman" w:cs="Times New Roman"/>
                <w:sz w:val="18"/>
                <w:szCs w:val="18"/>
                <w:lang w:val="it-IT"/>
              </w:rPr>
            </w:pPr>
            <w:r w:rsidRPr="002046A5">
              <w:rPr>
                <w:rFonts w:ascii="Times New Roman" w:hAnsi="Times New Roman" w:cs="Times New Roman"/>
                <w:sz w:val="18"/>
                <w:szCs w:val="18"/>
                <w:lang w:val="it-IT"/>
              </w:rPr>
              <w:t>Nakon izvršenih obveza studenti će moći:</w:t>
            </w:r>
          </w:p>
          <w:p w14:paraId="0421F56F" w14:textId="77777777" w:rsidR="0054424C" w:rsidRPr="002046A5" w:rsidRDefault="0054424C" w:rsidP="0054424C">
            <w:pPr>
              <w:numPr>
                <w:ilvl w:val="0"/>
                <w:numId w:val="2"/>
              </w:numPr>
              <w:tabs>
                <w:tab w:val="left" w:pos="558"/>
              </w:tabs>
              <w:ind w:left="275" w:hanging="142"/>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programirati i izvoditi kateheze za odrasle;</w:t>
            </w:r>
          </w:p>
          <w:p w14:paraId="25D16783" w14:textId="77777777" w:rsidR="0054424C" w:rsidRPr="002046A5" w:rsidRDefault="0054424C" w:rsidP="0054424C">
            <w:pPr>
              <w:numPr>
                <w:ilvl w:val="0"/>
                <w:numId w:val="2"/>
              </w:numPr>
              <w:tabs>
                <w:tab w:val="left" w:pos="558"/>
              </w:tabs>
              <w:ind w:left="275" w:hanging="142"/>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inicirati partnerstvo između obitelji, župne zajednice, odgojno-obrazovnih ustanova, nadbiskupijskih ureda, karitativnih, socijalnih, zdravstvenih i civilnih udruga;</w:t>
            </w:r>
          </w:p>
          <w:p w14:paraId="6D7CCB4D" w14:textId="77777777" w:rsidR="0054424C" w:rsidRPr="002046A5" w:rsidRDefault="0054424C" w:rsidP="0054424C">
            <w:pPr>
              <w:numPr>
                <w:ilvl w:val="0"/>
                <w:numId w:val="2"/>
              </w:numPr>
              <w:tabs>
                <w:tab w:val="left" w:pos="558"/>
              </w:tabs>
              <w:ind w:left="275" w:hanging="142"/>
              <w:jc w:val="both"/>
              <w:rPr>
                <w:rFonts w:ascii="Times New Roman" w:hAnsi="Times New Roman" w:cs="Times New Roman"/>
                <w:lang w:val="it-IT"/>
              </w:rPr>
            </w:pPr>
            <w:r w:rsidRPr="002046A5">
              <w:rPr>
                <w:rFonts w:ascii="Times New Roman" w:hAnsi="Times New Roman" w:cs="Times New Roman"/>
                <w:sz w:val="18"/>
                <w:szCs w:val="18"/>
                <w:lang w:val="it-IT"/>
              </w:rPr>
              <w:t>razviti sposobnost upravljanja i timskog vođenja katehetskih i religijsko-pedagoških projekata.</w:t>
            </w:r>
          </w:p>
        </w:tc>
      </w:tr>
      <w:tr w:rsidR="0054424C" w:rsidRPr="002046A5" w14:paraId="78644258" w14:textId="77777777" w:rsidTr="00A77A5F">
        <w:tc>
          <w:tcPr>
            <w:tcW w:w="9288" w:type="dxa"/>
            <w:gridSpan w:val="30"/>
            <w:shd w:val="clear" w:color="auto" w:fill="D9D9D9" w:themeFill="background1" w:themeFillShade="D9"/>
          </w:tcPr>
          <w:p w14:paraId="2584F2D3" w14:textId="77777777" w:rsidR="0054424C" w:rsidRPr="002046A5" w:rsidRDefault="0054424C" w:rsidP="00A77A5F">
            <w:pPr>
              <w:spacing w:before="20" w:after="20"/>
              <w:rPr>
                <w:rFonts w:ascii="Times New Roman" w:hAnsi="Times New Roman" w:cs="Times New Roman"/>
                <w:sz w:val="18"/>
                <w:szCs w:val="20"/>
                <w:lang w:val="it-IT"/>
              </w:rPr>
            </w:pPr>
          </w:p>
        </w:tc>
      </w:tr>
      <w:tr w:rsidR="0054424C" w:rsidRPr="002046A5" w14:paraId="20B85E61" w14:textId="77777777" w:rsidTr="00A77A5F">
        <w:trPr>
          <w:trHeight w:val="190"/>
        </w:trPr>
        <w:tc>
          <w:tcPr>
            <w:tcW w:w="1801" w:type="dxa"/>
            <w:vMerge w:val="restart"/>
            <w:shd w:val="clear" w:color="auto" w:fill="F2F2F2" w:themeFill="background1" w:themeFillShade="F2"/>
            <w:vAlign w:val="center"/>
          </w:tcPr>
          <w:p w14:paraId="395224ED" w14:textId="77777777" w:rsidR="0054424C" w:rsidRPr="002046A5" w:rsidRDefault="0054424C" w:rsidP="00A77A5F">
            <w:pPr>
              <w:spacing w:before="20" w:after="20"/>
              <w:rPr>
                <w:rFonts w:ascii="Times New Roman" w:hAnsi="Times New Roman" w:cs="Times New Roman"/>
                <w:b/>
                <w:sz w:val="18"/>
              </w:rPr>
            </w:pPr>
            <w:r w:rsidRPr="002046A5">
              <w:rPr>
                <w:rFonts w:ascii="Times New Roman" w:hAnsi="Times New Roman" w:cs="Times New Roman"/>
                <w:b/>
                <w:sz w:val="18"/>
              </w:rPr>
              <w:t>Načini praćenja studenata</w:t>
            </w:r>
          </w:p>
        </w:tc>
        <w:tc>
          <w:tcPr>
            <w:tcW w:w="1495" w:type="dxa"/>
            <w:gridSpan w:val="6"/>
            <w:vAlign w:val="center"/>
          </w:tcPr>
          <w:p w14:paraId="1F5F74C9"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pohađanje nastave</w:t>
            </w:r>
          </w:p>
        </w:tc>
        <w:tc>
          <w:tcPr>
            <w:tcW w:w="1498" w:type="dxa"/>
            <w:gridSpan w:val="8"/>
            <w:vAlign w:val="center"/>
          </w:tcPr>
          <w:p w14:paraId="2C1010F2"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priprema za nastavu</w:t>
            </w:r>
          </w:p>
        </w:tc>
        <w:tc>
          <w:tcPr>
            <w:tcW w:w="1497" w:type="dxa"/>
            <w:gridSpan w:val="5"/>
            <w:vAlign w:val="center"/>
          </w:tcPr>
          <w:p w14:paraId="7F66EA27"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domaće zadaće</w:t>
            </w:r>
          </w:p>
        </w:tc>
        <w:tc>
          <w:tcPr>
            <w:tcW w:w="1497" w:type="dxa"/>
            <w:gridSpan w:val="7"/>
            <w:vAlign w:val="center"/>
          </w:tcPr>
          <w:p w14:paraId="2A31DCFF"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kontinuirana evaluacija</w:t>
            </w:r>
          </w:p>
        </w:tc>
        <w:tc>
          <w:tcPr>
            <w:tcW w:w="1500" w:type="dxa"/>
            <w:gridSpan w:val="3"/>
            <w:vAlign w:val="center"/>
          </w:tcPr>
          <w:p w14:paraId="55F7DBCE"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istraživanje</w:t>
            </w:r>
          </w:p>
        </w:tc>
      </w:tr>
      <w:tr w:rsidR="0054424C" w:rsidRPr="002046A5" w14:paraId="4D866D80" w14:textId="77777777" w:rsidTr="00A77A5F">
        <w:trPr>
          <w:trHeight w:val="190"/>
        </w:trPr>
        <w:tc>
          <w:tcPr>
            <w:tcW w:w="1801" w:type="dxa"/>
            <w:vMerge/>
            <w:shd w:val="clear" w:color="auto" w:fill="F2F2F2" w:themeFill="background1" w:themeFillShade="F2"/>
          </w:tcPr>
          <w:p w14:paraId="5C098255" w14:textId="77777777" w:rsidR="0054424C" w:rsidRPr="002046A5" w:rsidRDefault="0054424C" w:rsidP="00A77A5F">
            <w:pPr>
              <w:spacing w:before="20" w:after="20"/>
              <w:rPr>
                <w:rFonts w:ascii="Times New Roman" w:hAnsi="Times New Roman" w:cs="Times New Roman"/>
                <w:b/>
                <w:sz w:val="18"/>
              </w:rPr>
            </w:pPr>
          </w:p>
        </w:tc>
        <w:tc>
          <w:tcPr>
            <w:tcW w:w="1495" w:type="dxa"/>
            <w:gridSpan w:val="6"/>
            <w:vAlign w:val="center"/>
          </w:tcPr>
          <w:p w14:paraId="73D9E193"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praktični rad</w:t>
            </w:r>
          </w:p>
        </w:tc>
        <w:tc>
          <w:tcPr>
            <w:tcW w:w="1498" w:type="dxa"/>
            <w:gridSpan w:val="8"/>
            <w:vAlign w:val="center"/>
          </w:tcPr>
          <w:p w14:paraId="08AFB76C"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w:t>
            </w:r>
            <w:r w:rsidR="0054424C" w:rsidRPr="002046A5">
              <w:rPr>
                <w:rFonts w:ascii="Times New Roman" w:hAnsi="Times New Roman" w:cs="Times New Roman"/>
                <w:sz w:val="16"/>
              </w:rPr>
              <w:t>eksperimentalni rad</w:t>
            </w:r>
          </w:p>
        </w:tc>
        <w:tc>
          <w:tcPr>
            <w:tcW w:w="1497" w:type="dxa"/>
            <w:gridSpan w:val="5"/>
            <w:vAlign w:val="center"/>
          </w:tcPr>
          <w:p w14:paraId="581C56D1"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izlaganje</w:t>
            </w:r>
          </w:p>
        </w:tc>
        <w:tc>
          <w:tcPr>
            <w:tcW w:w="1497" w:type="dxa"/>
            <w:gridSpan w:val="7"/>
            <w:vAlign w:val="center"/>
          </w:tcPr>
          <w:p w14:paraId="523B6CB0"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projekt</w:t>
            </w:r>
          </w:p>
        </w:tc>
        <w:tc>
          <w:tcPr>
            <w:tcW w:w="1500" w:type="dxa"/>
            <w:gridSpan w:val="3"/>
            <w:vAlign w:val="center"/>
          </w:tcPr>
          <w:p w14:paraId="4CC570D5"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seminar</w:t>
            </w:r>
          </w:p>
        </w:tc>
      </w:tr>
      <w:tr w:rsidR="0054424C" w:rsidRPr="002046A5" w14:paraId="7DF0AACD" w14:textId="77777777" w:rsidTr="00A77A5F">
        <w:trPr>
          <w:trHeight w:val="190"/>
        </w:trPr>
        <w:tc>
          <w:tcPr>
            <w:tcW w:w="1801" w:type="dxa"/>
            <w:vMerge/>
            <w:shd w:val="clear" w:color="auto" w:fill="F2F2F2" w:themeFill="background1" w:themeFillShade="F2"/>
          </w:tcPr>
          <w:p w14:paraId="3923A456" w14:textId="77777777" w:rsidR="0054424C" w:rsidRPr="002046A5" w:rsidRDefault="0054424C" w:rsidP="00A77A5F">
            <w:pPr>
              <w:spacing w:before="20" w:after="20"/>
              <w:rPr>
                <w:rFonts w:ascii="Times New Roman" w:hAnsi="Times New Roman" w:cs="Times New Roman"/>
                <w:b/>
                <w:sz w:val="18"/>
              </w:rPr>
            </w:pPr>
          </w:p>
        </w:tc>
        <w:tc>
          <w:tcPr>
            <w:tcW w:w="1495" w:type="dxa"/>
            <w:gridSpan w:val="6"/>
            <w:vAlign w:val="center"/>
          </w:tcPr>
          <w:p w14:paraId="2764531B"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kolokvij</w:t>
            </w:r>
          </w:p>
        </w:tc>
        <w:tc>
          <w:tcPr>
            <w:tcW w:w="1498" w:type="dxa"/>
            <w:gridSpan w:val="8"/>
            <w:vAlign w:val="center"/>
          </w:tcPr>
          <w:p w14:paraId="4ED500CF"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pismeni ispit</w:t>
            </w:r>
          </w:p>
        </w:tc>
        <w:tc>
          <w:tcPr>
            <w:tcW w:w="1497" w:type="dxa"/>
            <w:gridSpan w:val="5"/>
            <w:vAlign w:val="center"/>
          </w:tcPr>
          <w:p w14:paraId="5C8CE269"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usmeni ispit</w:t>
            </w:r>
          </w:p>
        </w:tc>
        <w:tc>
          <w:tcPr>
            <w:tcW w:w="2997" w:type="dxa"/>
            <w:gridSpan w:val="10"/>
            <w:vAlign w:val="center"/>
          </w:tcPr>
          <w:p w14:paraId="23D6AE7D"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ostalo: prilagodba načina praćenja s obzirom na epidemiološke mjere i online nastavu</w:t>
            </w:r>
          </w:p>
        </w:tc>
      </w:tr>
      <w:tr w:rsidR="0054424C" w:rsidRPr="002046A5" w14:paraId="5C5A6BEC" w14:textId="77777777" w:rsidTr="00A77A5F">
        <w:tc>
          <w:tcPr>
            <w:tcW w:w="1801" w:type="dxa"/>
            <w:shd w:val="clear" w:color="auto" w:fill="F2F2F2" w:themeFill="background1" w:themeFillShade="F2"/>
          </w:tcPr>
          <w:p w14:paraId="14D57FEC" w14:textId="77777777" w:rsidR="0054424C" w:rsidRPr="002046A5" w:rsidRDefault="0054424C" w:rsidP="00A77A5F">
            <w:pPr>
              <w:spacing w:before="20" w:after="20"/>
              <w:rPr>
                <w:rFonts w:ascii="Times New Roman" w:hAnsi="Times New Roman" w:cs="Times New Roman"/>
                <w:b/>
                <w:sz w:val="18"/>
              </w:rPr>
            </w:pPr>
            <w:r w:rsidRPr="002046A5">
              <w:rPr>
                <w:rFonts w:ascii="Times New Roman" w:hAnsi="Times New Roman" w:cs="Times New Roman"/>
                <w:b/>
                <w:sz w:val="18"/>
              </w:rPr>
              <w:t>Uvjeti pristupanja ispitu</w:t>
            </w:r>
          </w:p>
        </w:tc>
        <w:tc>
          <w:tcPr>
            <w:tcW w:w="7487" w:type="dxa"/>
            <w:gridSpan w:val="29"/>
            <w:vAlign w:val="center"/>
          </w:tcPr>
          <w:p w14:paraId="5D99478A" w14:textId="77777777" w:rsidR="0054424C" w:rsidRPr="002046A5" w:rsidRDefault="0054424C" w:rsidP="00A77A5F">
            <w:pPr>
              <w:tabs>
                <w:tab w:val="left" w:pos="1218"/>
              </w:tabs>
              <w:spacing w:before="20" w:after="20"/>
              <w:rPr>
                <w:rFonts w:ascii="Times New Roman" w:hAnsi="Times New Roman" w:cs="Times New Roman"/>
                <w:i/>
                <w:sz w:val="18"/>
              </w:rPr>
            </w:pPr>
            <w:r w:rsidRPr="002046A5">
              <w:rPr>
                <w:rFonts w:ascii="Times New Roman" w:eastAsia="MS Gothic" w:hAnsi="Times New Roman" w:cs="Times New Roman"/>
                <w:sz w:val="18"/>
              </w:rPr>
              <w:t xml:space="preserve"> Položen kolokvij, obavljene metodičke vježbe.</w:t>
            </w:r>
          </w:p>
        </w:tc>
      </w:tr>
      <w:tr w:rsidR="0054424C" w:rsidRPr="002046A5" w14:paraId="7D2CA95E" w14:textId="77777777" w:rsidTr="00A77A5F">
        <w:tc>
          <w:tcPr>
            <w:tcW w:w="1801" w:type="dxa"/>
            <w:shd w:val="clear" w:color="auto" w:fill="F2F2F2" w:themeFill="background1" w:themeFillShade="F2"/>
          </w:tcPr>
          <w:p w14:paraId="13EB2111" w14:textId="77777777" w:rsidR="0054424C" w:rsidRPr="002046A5" w:rsidRDefault="0054424C" w:rsidP="00A77A5F">
            <w:pPr>
              <w:spacing w:before="20" w:after="20"/>
              <w:rPr>
                <w:rFonts w:ascii="Times New Roman" w:hAnsi="Times New Roman" w:cs="Times New Roman"/>
                <w:b/>
                <w:sz w:val="18"/>
              </w:rPr>
            </w:pPr>
            <w:r w:rsidRPr="002046A5">
              <w:rPr>
                <w:rFonts w:ascii="Times New Roman" w:hAnsi="Times New Roman" w:cs="Times New Roman"/>
                <w:b/>
                <w:sz w:val="18"/>
              </w:rPr>
              <w:t>Ispitni rokovi</w:t>
            </w:r>
          </w:p>
        </w:tc>
        <w:tc>
          <w:tcPr>
            <w:tcW w:w="2903" w:type="dxa"/>
            <w:gridSpan w:val="13"/>
          </w:tcPr>
          <w:p w14:paraId="3E6044F8"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zimski ispitni rok </w:t>
            </w:r>
          </w:p>
        </w:tc>
        <w:tc>
          <w:tcPr>
            <w:tcW w:w="2237" w:type="dxa"/>
            <w:gridSpan w:val="8"/>
          </w:tcPr>
          <w:p w14:paraId="0E42B5FD"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ljetni ispitni rok</w:t>
            </w:r>
          </w:p>
        </w:tc>
        <w:tc>
          <w:tcPr>
            <w:tcW w:w="2347" w:type="dxa"/>
            <w:gridSpan w:val="8"/>
          </w:tcPr>
          <w:p w14:paraId="304C60DC"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jesenski ispitni rok</w:t>
            </w:r>
          </w:p>
        </w:tc>
      </w:tr>
      <w:tr w:rsidR="0054424C" w:rsidRPr="002046A5" w14:paraId="3FE6CDD4" w14:textId="77777777" w:rsidTr="00A77A5F">
        <w:tc>
          <w:tcPr>
            <w:tcW w:w="1801" w:type="dxa"/>
            <w:shd w:val="clear" w:color="auto" w:fill="F2F2F2" w:themeFill="background1" w:themeFillShade="F2"/>
          </w:tcPr>
          <w:p w14:paraId="356A65FF" w14:textId="77777777" w:rsidR="0054424C" w:rsidRPr="002046A5" w:rsidRDefault="0054424C" w:rsidP="00A77A5F">
            <w:pPr>
              <w:spacing w:before="20" w:after="20"/>
              <w:rPr>
                <w:rFonts w:ascii="Times New Roman" w:hAnsi="Times New Roman" w:cs="Times New Roman"/>
                <w:b/>
                <w:sz w:val="18"/>
              </w:rPr>
            </w:pPr>
            <w:r w:rsidRPr="002046A5">
              <w:rPr>
                <w:rFonts w:ascii="Times New Roman" w:hAnsi="Times New Roman" w:cs="Times New Roman"/>
                <w:b/>
                <w:sz w:val="18"/>
              </w:rPr>
              <w:t>Termini ispitnih rokova</w:t>
            </w:r>
          </w:p>
        </w:tc>
        <w:tc>
          <w:tcPr>
            <w:tcW w:w="2903" w:type="dxa"/>
            <w:gridSpan w:val="13"/>
            <w:vAlign w:val="center"/>
          </w:tcPr>
          <w:p w14:paraId="4DD7C260" w14:textId="77777777" w:rsidR="0054424C" w:rsidRPr="002046A5" w:rsidRDefault="0054424C"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w:t>
            </w:r>
          </w:p>
        </w:tc>
        <w:tc>
          <w:tcPr>
            <w:tcW w:w="2237" w:type="dxa"/>
            <w:gridSpan w:val="8"/>
            <w:vAlign w:val="center"/>
          </w:tcPr>
          <w:p w14:paraId="6948B570" w14:textId="77777777" w:rsidR="0054424C" w:rsidRPr="002046A5" w:rsidRDefault="0054424C" w:rsidP="00A77A5F">
            <w:pPr>
              <w:tabs>
                <w:tab w:val="left" w:pos="1218"/>
              </w:tabs>
              <w:spacing w:before="20" w:after="20"/>
              <w:rPr>
                <w:rFonts w:ascii="Times New Roman" w:hAnsi="Times New Roman" w:cs="Times New Roman"/>
                <w:sz w:val="18"/>
                <w:lang w:val="it-IT"/>
              </w:rPr>
            </w:pPr>
            <w:r w:rsidRPr="002046A5">
              <w:rPr>
                <w:rFonts w:ascii="Times New Roman" w:hAnsi="Times New Roman" w:cs="Times New Roman"/>
                <w:sz w:val="18"/>
                <w:lang w:val="it-IT"/>
              </w:rPr>
              <w:t>Sri, 9.6.2021. u 9.00 sati</w:t>
            </w:r>
          </w:p>
          <w:p w14:paraId="25657E5A" w14:textId="77777777" w:rsidR="0054424C" w:rsidRPr="002046A5" w:rsidRDefault="0054424C" w:rsidP="00A77A5F">
            <w:pPr>
              <w:tabs>
                <w:tab w:val="left" w:pos="1218"/>
              </w:tabs>
              <w:spacing w:before="20" w:after="20"/>
              <w:rPr>
                <w:rFonts w:ascii="Times New Roman" w:hAnsi="Times New Roman" w:cs="Times New Roman"/>
                <w:sz w:val="18"/>
                <w:lang w:val="it-IT"/>
              </w:rPr>
            </w:pPr>
            <w:r w:rsidRPr="002046A5">
              <w:rPr>
                <w:rFonts w:ascii="Times New Roman" w:hAnsi="Times New Roman" w:cs="Times New Roman"/>
                <w:sz w:val="18"/>
                <w:lang w:val="it-IT"/>
              </w:rPr>
              <w:t>Sri, 30.6.2021. u 9.00 sati</w:t>
            </w:r>
          </w:p>
        </w:tc>
        <w:tc>
          <w:tcPr>
            <w:tcW w:w="2347" w:type="dxa"/>
            <w:gridSpan w:val="8"/>
            <w:vAlign w:val="center"/>
          </w:tcPr>
          <w:p w14:paraId="41AD156B" w14:textId="77777777" w:rsidR="0054424C" w:rsidRPr="002046A5" w:rsidRDefault="0054424C" w:rsidP="00A77A5F">
            <w:pPr>
              <w:tabs>
                <w:tab w:val="left" w:pos="1218"/>
              </w:tabs>
              <w:spacing w:before="20" w:after="20"/>
              <w:rPr>
                <w:rFonts w:ascii="Times New Roman" w:hAnsi="Times New Roman" w:cs="Times New Roman"/>
                <w:sz w:val="18"/>
                <w:lang w:val="it-IT"/>
              </w:rPr>
            </w:pPr>
            <w:r w:rsidRPr="002046A5">
              <w:rPr>
                <w:rFonts w:ascii="Times New Roman" w:hAnsi="Times New Roman" w:cs="Times New Roman"/>
                <w:sz w:val="18"/>
                <w:lang w:val="it-IT"/>
              </w:rPr>
              <w:t>Sri, 1.9.2021. u 11.00 sati</w:t>
            </w:r>
          </w:p>
          <w:p w14:paraId="281B71BB" w14:textId="77777777" w:rsidR="0054424C" w:rsidRPr="002046A5" w:rsidRDefault="0054424C" w:rsidP="00A77A5F">
            <w:pPr>
              <w:tabs>
                <w:tab w:val="left" w:pos="1218"/>
              </w:tabs>
              <w:spacing w:before="20" w:after="20"/>
              <w:rPr>
                <w:rFonts w:ascii="Times New Roman" w:hAnsi="Times New Roman" w:cs="Times New Roman"/>
                <w:sz w:val="18"/>
                <w:lang w:val="it-IT"/>
              </w:rPr>
            </w:pPr>
            <w:r w:rsidRPr="002046A5">
              <w:rPr>
                <w:rFonts w:ascii="Times New Roman" w:hAnsi="Times New Roman" w:cs="Times New Roman"/>
                <w:sz w:val="18"/>
                <w:lang w:val="it-IT"/>
              </w:rPr>
              <w:t>Sri, 15.9.2021. u 11.00 sati</w:t>
            </w:r>
          </w:p>
        </w:tc>
      </w:tr>
      <w:tr w:rsidR="0054424C" w:rsidRPr="002046A5" w14:paraId="1BBF27BA" w14:textId="77777777" w:rsidTr="00A77A5F">
        <w:tc>
          <w:tcPr>
            <w:tcW w:w="1801" w:type="dxa"/>
            <w:shd w:val="clear" w:color="auto" w:fill="F2F2F2" w:themeFill="background1" w:themeFillShade="F2"/>
          </w:tcPr>
          <w:p w14:paraId="14730F04" w14:textId="77777777" w:rsidR="0054424C" w:rsidRPr="002046A5" w:rsidRDefault="0054424C" w:rsidP="00A77A5F">
            <w:pPr>
              <w:spacing w:before="20" w:after="20"/>
              <w:rPr>
                <w:rFonts w:ascii="Times New Roman" w:hAnsi="Times New Roman" w:cs="Times New Roman"/>
                <w:b/>
                <w:sz w:val="18"/>
              </w:rPr>
            </w:pPr>
            <w:r w:rsidRPr="002046A5">
              <w:rPr>
                <w:rFonts w:ascii="Times New Roman" w:hAnsi="Times New Roman" w:cs="Times New Roman"/>
                <w:b/>
                <w:sz w:val="18"/>
              </w:rPr>
              <w:t>Opis kolegija</w:t>
            </w:r>
          </w:p>
        </w:tc>
        <w:tc>
          <w:tcPr>
            <w:tcW w:w="7487" w:type="dxa"/>
            <w:gridSpan w:val="29"/>
          </w:tcPr>
          <w:p w14:paraId="1D13CD7E" w14:textId="77777777" w:rsidR="0054424C" w:rsidRPr="002046A5" w:rsidRDefault="0054424C" w:rsidP="00A77A5F">
            <w:pPr>
              <w:tabs>
                <w:tab w:val="left" w:pos="1218"/>
              </w:tabs>
              <w:spacing w:before="20" w:after="20"/>
              <w:jc w:val="both"/>
              <w:rPr>
                <w:rFonts w:ascii="Times New Roman" w:hAnsi="Times New Roman" w:cs="Times New Roman"/>
                <w:sz w:val="18"/>
                <w:szCs w:val="18"/>
              </w:rPr>
            </w:pPr>
            <w:r w:rsidRPr="002046A5">
              <w:rPr>
                <w:rFonts w:ascii="Times New Roman" w:hAnsi="Times New Roman" w:cs="Times New Roman"/>
                <w:sz w:val="18"/>
                <w:szCs w:val="18"/>
              </w:rPr>
              <w:t>Kolegij se bavi značenjem, potrebom i konstitutivnim elementima katehizacije odraslih u suvremenom svijetu. Izlaže situaciju i potrebe odraslih osoba s razvojno-psihološkog, sociološkog i teološko-pastoralnog gledišta za cjeloživotnim sazrijevanjem u vjeri i religioznoj kulturi, tematizira obilježja učenja odraslih osoba, prikazuje kriterije za određenje ciljeva, izbora sadržaja i metoda u katehezi odraslih, predstavlja modele i oblike kateheze odraslih, te omogućuje stjecanje stručnih i praktičnih kompetencija za planiranje i vođenje katehetske formacije odraslih.</w:t>
            </w:r>
          </w:p>
        </w:tc>
      </w:tr>
      <w:tr w:rsidR="0054424C" w:rsidRPr="002046A5" w14:paraId="06009F2F" w14:textId="77777777" w:rsidTr="00A77A5F">
        <w:tc>
          <w:tcPr>
            <w:tcW w:w="1801" w:type="dxa"/>
            <w:shd w:val="clear" w:color="auto" w:fill="F2F2F2" w:themeFill="background1" w:themeFillShade="F2"/>
          </w:tcPr>
          <w:p w14:paraId="0F63D2F4" w14:textId="77777777" w:rsidR="0054424C" w:rsidRPr="002046A5" w:rsidRDefault="0054424C" w:rsidP="00A77A5F">
            <w:pPr>
              <w:spacing w:before="20" w:after="20"/>
              <w:rPr>
                <w:rFonts w:ascii="Times New Roman" w:hAnsi="Times New Roman" w:cs="Times New Roman"/>
                <w:b/>
                <w:sz w:val="18"/>
              </w:rPr>
            </w:pPr>
            <w:r w:rsidRPr="002046A5">
              <w:rPr>
                <w:rFonts w:ascii="Times New Roman" w:hAnsi="Times New Roman" w:cs="Times New Roman"/>
                <w:b/>
                <w:sz w:val="18"/>
              </w:rPr>
              <w:t>Sadržaj kolegija</w:t>
            </w:r>
          </w:p>
        </w:tc>
        <w:tc>
          <w:tcPr>
            <w:tcW w:w="7487" w:type="dxa"/>
            <w:gridSpan w:val="29"/>
          </w:tcPr>
          <w:p w14:paraId="03A09FF4" w14:textId="77777777" w:rsidR="0054424C" w:rsidRPr="002046A5" w:rsidRDefault="0054424C" w:rsidP="00A77A5F">
            <w:pPr>
              <w:autoSpaceDE w:val="0"/>
              <w:autoSpaceDN w:val="0"/>
              <w:adjustRightInd w:val="0"/>
              <w:rPr>
                <w:rFonts w:ascii="Times New Roman" w:hAnsi="Times New Roman" w:cs="Times New Roman"/>
                <w:sz w:val="18"/>
              </w:rPr>
            </w:pPr>
          </w:p>
          <w:p w14:paraId="442507CA" w14:textId="77777777" w:rsidR="0054424C" w:rsidRPr="002046A5" w:rsidRDefault="0054424C" w:rsidP="00A77A5F">
            <w:pPr>
              <w:autoSpaceDE w:val="0"/>
              <w:autoSpaceDN w:val="0"/>
              <w:adjustRightInd w:val="0"/>
              <w:rPr>
                <w:rFonts w:ascii="Times New Roman" w:hAnsi="Times New Roman" w:cs="Times New Roman"/>
                <w:sz w:val="18"/>
              </w:rPr>
            </w:pPr>
            <w:r w:rsidRPr="002046A5">
              <w:rPr>
                <w:rFonts w:ascii="Times New Roman" w:hAnsi="Times New Roman" w:cs="Times New Roman"/>
                <w:sz w:val="18"/>
              </w:rPr>
              <w:t>NASTAVNE TEME:</w:t>
            </w:r>
          </w:p>
          <w:p w14:paraId="5BA8BA68" w14:textId="77777777" w:rsidR="0054424C" w:rsidRPr="002046A5" w:rsidRDefault="0054424C" w:rsidP="0054424C">
            <w:pPr>
              <w:numPr>
                <w:ilvl w:val="0"/>
                <w:numId w:val="4"/>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Postkoncilsko opredjeljenje i smjernice za katehezu odraslih.</w:t>
            </w:r>
          </w:p>
          <w:p w14:paraId="73040271" w14:textId="77777777" w:rsidR="0054424C" w:rsidRPr="002046A5" w:rsidRDefault="0054424C" w:rsidP="0054424C">
            <w:pPr>
              <w:numPr>
                <w:ilvl w:val="0"/>
                <w:numId w:val="4"/>
              </w:numPr>
              <w:autoSpaceDE w:val="0"/>
              <w:autoSpaceDN w:val="0"/>
              <w:adjustRightInd w:val="0"/>
              <w:spacing w:line="276" w:lineRule="auto"/>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Zahtjevi i motivacija kateheze odraslih.</w:t>
            </w:r>
          </w:p>
          <w:p w14:paraId="7BDEA102" w14:textId="77777777" w:rsidR="0054424C" w:rsidRPr="002046A5" w:rsidRDefault="0054424C" w:rsidP="0054424C">
            <w:pPr>
              <w:numPr>
                <w:ilvl w:val="0"/>
                <w:numId w:val="4"/>
              </w:numPr>
              <w:autoSpaceDE w:val="0"/>
              <w:autoSpaceDN w:val="0"/>
              <w:adjustRightInd w:val="0"/>
              <w:spacing w:line="276" w:lineRule="auto"/>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Razvojno-psihološka obilježja odrasle dobi.</w:t>
            </w:r>
          </w:p>
          <w:p w14:paraId="26D3C296" w14:textId="77777777" w:rsidR="0054424C" w:rsidRPr="002046A5" w:rsidRDefault="0054424C" w:rsidP="0054424C">
            <w:pPr>
              <w:numPr>
                <w:ilvl w:val="0"/>
                <w:numId w:val="4"/>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Religiozno sazrijevanje odrasle osobe.</w:t>
            </w:r>
          </w:p>
          <w:p w14:paraId="24DCCDE2" w14:textId="77777777" w:rsidR="0054424C" w:rsidRPr="002046A5" w:rsidRDefault="0054424C" w:rsidP="0054424C">
            <w:pPr>
              <w:numPr>
                <w:ilvl w:val="0"/>
                <w:numId w:val="4"/>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Odrastao čovjek i učenje u vjeri.</w:t>
            </w:r>
          </w:p>
          <w:p w14:paraId="45D32554" w14:textId="77777777" w:rsidR="0054424C" w:rsidRPr="002046A5" w:rsidRDefault="0054424C" w:rsidP="0054424C">
            <w:pPr>
              <w:numPr>
                <w:ilvl w:val="0"/>
                <w:numId w:val="4"/>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Kolokvij.</w:t>
            </w:r>
          </w:p>
          <w:p w14:paraId="504BD344" w14:textId="77777777" w:rsidR="0054424C" w:rsidRPr="002046A5" w:rsidRDefault="0054424C" w:rsidP="0054424C">
            <w:pPr>
              <w:numPr>
                <w:ilvl w:val="0"/>
                <w:numId w:val="4"/>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Oblici kateheze odraslih.</w:t>
            </w:r>
          </w:p>
          <w:p w14:paraId="07F4CA0C" w14:textId="77777777" w:rsidR="0054424C" w:rsidRPr="002046A5" w:rsidRDefault="0054424C" w:rsidP="0054424C">
            <w:pPr>
              <w:numPr>
                <w:ilvl w:val="0"/>
                <w:numId w:val="4"/>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Modeli kateheze odraslih.</w:t>
            </w:r>
          </w:p>
          <w:p w14:paraId="54F7E8E1" w14:textId="77777777" w:rsidR="0054424C" w:rsidRPr="002046A5" w:rsidRDefault="0054424C" w:rsidP="0054424C">
            <w:pPr>
              <w:numPr>
                <w:ilvl w:val="0"/>
                <w:numId w:val="4"/>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Svrha i ciljevi kateheze odraslih.</w:t>
            </w:r>
          </w:p>
          <w:p w14:paraId="45ADD442" w14:textId="77777777" w:rsidR="0054424C" w:rsidRPr="002046A5" w:rsidRDefault="0054424C" w:rsidP="0054424C">
            <w:pPr>
              <w:numPr>
                <w:ilvl w:val="0"/>
                <w:numId w:val="4"/>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Kriteriji izbora sadržaja u katehezi odraslih.</w:t>
            </w:r>
          </w:p>
          <w:p w14:paraId="38B4BD9F" w14:textId="77777777" w:rsidR="0054424C" w:rsidRPr="002046A5" w:rsidRDefault="0054424C" w:rsidP="0054424C">
            <w:pPr>
              <w:numPr>
                <w:ilvl w:val="0"/>
                <w:numId w:val="4"/>
              </w:numPr>
              <w:autoSpaceDE w:val="0"/>
              <w:autoSpaceDN w:val="0"/>
              <w:adjustRightInd w:val="0"/>
              <w:spacing w:line="276" w:lineRule="auto"/>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Metode i sredstva u katehezi odraslih.</w:t>
            </w:r>
          </w:p>
          <w:p w14:paraId="08DB47D8" w14:textId="77777777" w:rsidR="0054424C" w:rsidRPr="002046A5" w:rsidRDefault="0054424C" w:rsidP="0054424C">
            <w:pPr>
              <w:numPr>
                <w:ilvl w:val="0"/>
                <w:numId w:val="4"/>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rPr>
              <w:t>Planiranje katehizacije odraslih.</w:t>
            </w:r>
          </w:p>
          <w:p w14:paraId="5F5FDD18" w14:textId="77777777" w:rsidR="0054424C" w:rsidRPr="002046A5" w:rsidRDefault="0054424C" w:rsidP="0054424C">
            <w:pPr>
              <w:numPr>
                <w:ilvl w:val="0"/>
                <w:numId w:val="4"/>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rPr>
              <w:t>Programiranje katehizacije odraslih.</w:t>
            </w:r>
          </w:p>
          <w:p w14:paraId="7BB1C153" w14:textId="77777777" w:rsidR="0054424C" w:rsidRPr="002046A5" w:rsidRDefault="0054424C" w:rsidP="0054424C">
            <w:pPr>
              <w:numPr>
                <w:ilvl w:val="0"/>
                <w:numId w:val="4"/>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Djelatnici u katehezi odraslih.</w:t>
            </w:r>
          </w:p>
          <w:p w14:paraId="6D5284A9" w14:textId="77777777" w:rsidR="0054424C" w:rsidRPr="002046A5" w:rsidRDefault="0054424C" w:rsidP="0054424C">
            <w:pPr>
              <w:numPr>
                <w:ilvl w:val="0"/>
                <w:numId w:val="4"/>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Završna razmatranja.</w:t>
            </w:r>
          </w:p>
          <w:p w14:paraId="11B83CCF" w14:textId="77777777" w:rsidR="0054424C" w:rsidRPr="002046A5" w:rsidRDefault="0054424C" w:rsidP="00A77A5F">
            <w:pPr>
              <w:tabs>
                <w:tab w:val="left" w:pos="1218"/>
              </w:tabs>
              <w:spacing w:before="20" w:after="20"/>
              <w:rPr>
                <w:rFonts w:ascii="Times New Roman" w:eastAsia="MS Gothic" w:hAnsi="Times New Roman" w:cs="Times New Roman"/>
                <w:sz w:val="18"/>
                <w:szCs w:val="18"/>
              </w:rPr>
            </w:pPr>
          </w:p>
          <w:p w14:paraId="64019CF3" w14:textId="77777777" w:rsidR="0054424C" w:rsidRPr="002046A5" w:rsidRDefault="0054424C" w:rsidP="00A77A5F">
            <w:pPr>
              <w:tabs>
                <w:tab w:val="left" w:pos="1218"/>
              </w:tabs>
              <w:spacing w:before="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VJEŽBE:</w:t>
            </w:r>
          </w:p>
          <w:p w14:paraId="2CEF089F" w14:textId="77777777" w:rsidR="0054424C" w:rsidRPr="002046A5" w:rsidRDefault="0054424C" w:rsidP="00A77A5F">
            <w:pPr>
              <w:tabs>
                <w:tab w:val="left" w:pos="468"/>
              </w:tabs>
              <w:contextualSpacing/>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Vježbe se održavaju, prema unaprijed dogovorenim terminima. U svrhu ostvarivanja navedenih ishoda učenja student obavlja vježbe (15 V), te priprema određenu dokumentaciju istima.</w:t>
            </w:r>
          </w:p>
          <w:p w14:paraId="692A7647" w14:textId="77777777" w:rsidR="0054424C" w:rsidRPr="002046A5" w:rsidRDefault="0054424C" w:rsidP="00A77A5F">
            <w:pPr>
              <w:tabs>
                <w:tab w:val="left" w:pos="468"/>
              </w:tabs>
              <w:contextualSpacing/>
              <w:jc w:val="both"/>
              <w:rPr>
                <w:rFonts w:ascii="Times New Roman" w:hAnsi="Times New Roman" w:cs="Times New Roman"/>
                <w:sz w:val="16"/>
                <w:szCs w:val="16"/>
                <w:lang w:val="it-IT"/>
              </w:rPr>
            </w:pPr>
          </w:p>
          <w:p w14:paraId="1D087CAE" w14:textId="77777777" w:rsidR="0054424C" w:rsidRPr="002046A5" w:rsidRDefault="0054424C" w:rsidP="00A77A5F">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Redni broj i opis vježbe :</w:t>
            </w:r>
          </w:p>
          <w:p w14:paraId="69A3CE7D" w14:textId="77777777" w:rsidR="0054424C" w:rsidRPr="002046A5" w:rsidRDefault="0054424C" w:rsidP="00A77A5F">
            <w:pPr>
              <w:tabs>
                <w:tab w:val="left" w:pos="1218"/>
              </w:tabs>
              <w:spacing w:before="20" w:after="20"/>
              <w:ind w:left="214" w:hanging="214"/>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1.-3. Sudjelovanje u katehezi za odrasle i analiza susreta.</w:t>
            </w:r>
          </w:p>
          <w:p w14:paraId="4C3582DA" w14:textId="77777777" w:rsidR="0054424C" w:rsidRPr="002046A5" w:rsidRDefault="0054424C" w:rsidP="00A77A5F">
            <w:pPr>
              <w:tabs>
                <w:tab w:val="left" w:pos="1218"/>
              </w:tabs>
              <w:spacing w:before="20" w:after="20"/>
              <w:ind w:left="214" w:hanging="214"/>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4.-11. Izrada katehetskog plana i programa za odrasle.</w:t>
            </w:r>
          </w:p>
          <w:p w14:paraId="3BE9BF2F" w14:textId="77777777" w:rsidR="0054424C" w:rsidRPr="002046A5" w:rsidRDefault="0054424C" w:rsidP="00A77A5F">
            <w:pPr>
              <w:tabs>
                <w:tab w:val="left" w:pos="1218"/>
              </w:tabs>
              <w:spacing w:before="20" w:after="20"/>
              <w:ind w:left="214" w:hanging="214"/>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12.-13. Priprema za vođenje katehetskog susreta s odraslima.</w:t>
            </w:r>
          </w:p>
          <w:p w14:paraId="11584DB0" w14:textId="77777777" w:rsidR="0054424C" w:rsidRPr="002046A5" w:rsidRDefault="0054424C" w:rsidP="00A77A5F">
            <w:pPr>
              <w:tabs>
                <w:tab w:val="left" w:pos="1218"/>
              </w:tabs>
              <w:spacing w:before="20" w:after="20"/>
              <w:ind w:left="214" w:hanging="214"/>
              <w:rPr>
                <w:rFonts w:ascii="Times New Roman" w:eastAsia="MS Gothic" w:hAnsi="Times New Roman" w:cs="Times New Roman"/>
                <w:sz w:val="18"/>
                <w:szCs w:val="18"/>
              </w:rPr>
            </w:pPr>
            <w:r w:rsidRPr="002046A5">
              <w:rPr>
                <w:rFonts w:ascii="Times New Roman" w:eastAsia="MS Gothic" w:hAnsi="Times New Roman" w:cs="Times New Roman"/>
                <w:sz w:val="18"/>
                <w:szCs w:val="18"/>
              </w:rPr>
              <w:t>14.-15.  Održavanje i analiza katehetskog susreta.</w:t>
            </w:r>
          </w:p>
          <w:p w14:paraId="03A903BA" w14:textId="77777777" w:rsidR="0054424C" w:rsidRPr="002046A5" w:rsidRDefault="0054424C" w:rsidP="00A77A5F">
            <w:pPr>
              <w:tabs>
                <w:tab w:val="left" w:pos="1218"/>
              </w:tabs>
              <w:spacing w:before="20" w:after="20"/>
              <w:ind w:left="214" w:hanging="214"/>
              <w:rPr>
                <w:rFonts w:ascii="Times New Roman" w:eastAsia="MS Gothic" w:hAnsi="Times New Roman" w:cs="Times New Roman"/>
                <w:sz w:val="18"/>
                <w:szCs w:val="18"/>
              </w:rPr>
            </w:pPr>
          </w:p>
        </w:tc>
      </w:tr>
      <w:tr w:rsidR="0054424C" w:rsidRPr="002046A5" w14:paraId="52B4806F" w14:textId="77777777" w:rsidTr="00A77A5F">
        <w:tc>
          <w:tcPr>
            <w:tcW w:w="1801" w:type="dxa"/>
            <w:shd w:val="clear" w:color="auto" w:fill="F2F2F2" w:themeFill="background1" w:themeFillShade="F2"/>
          </w:tcPr>
          <w:p w14:paraId="60E792C8" w14:textId="77777777" w:rsidR="0054424C" w:rsidRPr="002046A5" w:rsidRDefault="0054424C" w:rsidP="00A77A5F">
            <w:pPr>
              <w:spacing w:before="20" w:after="20"/>
              <w:rPr>
                <w:rFonts w:ascii="Times New Roman" w:hAnsi="Times New Roman" w:cs="Times New Roman"/>
                <w:b/>
                <w:sz w:val="18"/>
              </w:rPr>
            </w:pPr>
            <w:r w:rsidRPr="002046A5">
              <w:rPr>
                <w:rFonts w:ascii="Times New Roman" w:hAnsi="Times New Roman" w:cs="Times New Roman"/>
                <w:b/>
                <w:sz w:val="18"/>
              </w:rPr>
              <w:t>Obvezna literatura</w:t>
            </w:r>
          </w:p>
        </w:tc>
        <w:tc>
          <w:tcPr>
            <w:tcW w:w="7487" w:type="dxa"/>
            <w:gridSpan w:val="29"/>
          </w:tcPr>
          <w:p w14:paraId="2EF6F227" w14:textId="77777777" w:rsidR="0054424C" w:rsidRPr="002046A5" w:rsidRDefault="0054424C" w:rsidP="00A77A5F">
            <w:pPr>
              <w:autoSpaceDE w:val="0"/>
              <w:autoSpaceDN w:val="0"/>
              <w:adjustRightInd w:val="0"/>
              <w:contextualSpacing/>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 xml:space="preserve">ALBERICH Emilio – Ambroise BINZ, </w:t>
            </w:r>
            <w:r w:rsidRPr="002046A5">
              <w:rPr>
                <w:rFonts w:ascii="Times New Roman" w:hAnsi="Times New Roman" w:cs="Times New Roman"/>
                <w:i/>
                <w:sz w:val="18"/>
                <w:szCs w:val="18"/>
                <w:lang w:val="it-IT" w:eastAsia="hr-HR"/>
              </w:rPr>
              <w:t>Odrasli i kateheza. Elementi katehetske metodologije za odraslu dob,</w:t>
            </w:r>
            <w:r w:rsidRPr="002046A5">
              <w:rPr>
                <w:rFonts w:ascii="Times New Roman" w:hAnsi="Times New Roman" w:cs="Times New Roman"/>
                <w:sz w:val="18"/>
                <w:szCs w:val="18"/>
                <w:lang w:val="it-IT" w:eastAsia="hr-HR"/>
              </w:rPr>
              <w:t xml:space="preserve"> Zagreb, 2002.</w:t>
            </w:r>
          </w:p>
        </w:tc>
      </w:tr>
      <w:tr w:rsidR="0054424C" w:rsidRPr="002046A5" w14:paraId="60098B2D" w14:textId="77777777" w:rsidTr="00A77A5F">
        <w:tc>
          <w:tcPr>
            <w:tcW w:w="1801" w:type="dxa"/>
            <w:shd w:val="clear" w:color="auto" w:fill="F2F2F2" w:themeFill="background1" w:themeFillShade="F2"/>
          </w:tcPr>
          <w:p w14:paraId="71AFF9FD" w14:textId="77777777" w:rsidR="0054424C" w:rsidRPr="002046A5" w:rsidRDefault="0054424C" w:rsidP="00A77A5F">
            <w:pPr>
              <w:spacing w:before="20" w:after="20"/>
              <w:rPr>
                <w:rFonts w:ascii="Times New Roman" w:hAnsi="Times New Roman" w:cs="Times New Roman"/>
                <w:b/>
                <w:sz w:val="18"/>
              </w:rPr>
            </w:pPr>
            <w:r w:rsidRPr="002046A5">
              <w:rPr>
                <w:rFonts w:ascii="Times New Roman" w:hAnsi="Times New Roman" w:cs="Times New Roman"/>
                <w:b/>
                <w:sz w:val="18"/>
              </w:rPr>
              <w:t xml:space="preserve">Dodatna literatura </w:t>
            </w:r>
          </w:p>
        </w:tc>
        <w:tc>
          <w:tcPr>
            <w:tcW w:w="7487" w:type="dxa"/>
            <w:gridSpan w:val="29"/>
          </w:tcPr>
          <w:p w14:paraId="07164CAF" w14:textId="77777777" w:rsidR="0054424C" w:rsidRPr="002046A5" w:rsidRDefault="0054424C" w:rsidP="00A77A5F">
            <w:pPr>
              <w:autoSpaceDE w:val="0"/>
              <w:autoSpaceDN w:val="0"/>
              <w:adjustRightInd w:val="0"/>
              <w:contextualSpacing/>
              <w:rPr>
                <w:rFonts w:ascii="Times New Roman" w:hAnsi="Times New Roman" w:cs="Times New Roman"/>
                <w:b/>
                <w:sz w:val="18"/>
                <w:szCs w:val="18"/>
                <w:lang w:eastAsia="hr-HR"/>
              </w:rPr>
            </w:pPr>
            <w:r w:rsidRPr="002046A5">
              <w:rPr>
                <w:rFonts w:ascii="Times New Roman" w:hAnsi="Times New Roman" w:cs="Times New Roman"/>
                <w:b/>
                <w:sz w:val="18"/>
                <w:szCs w:val="18"/>
                <w:lang w:eastAsia="hr-HR"/>
              </w:rPr>
              <w:t>Dokumenti:</w:t>
            </w:r>
          </w:p>
          <w:p w14:paraId="7D888D18" w14:textId="77777777" w:rsidR="0054424C" w:rsidRPr="002046A5" w:rsidRDefault="0054424C" w:rsidP="00A77A5F">
            <w:pPr>
              <w:tabs>
                <w:tab w:val="left" w:pos="2820"/>
              </w:tabs>
              <w:ind w:left="421" w:hanging="421"/>
              <w:contextualSpacing/>
              <w:jc w:val="both"/>
              <w:rPr>
                <w:rFonts w:ascii="Times New Roman" w:hAnsi="Times New Roman" w:cs="Times New Roman"/>
                <w:sz w:val="18"/>
                <w:szCs w:val="18"/>
              </w:rPr>
            </w:pPr>
            <w:r w:rsidRPr="002046A5">
              <w:rPr>
                <w:rFonts w:ascii="Times New Roman" w:hAnsi="Times New Roman" w:cs="Times New Roman"/>
                <w:sz w:val="18"/>
                <w:szCs w:val="18"/>
              </w:rPr>
              <w:t xml:space="preserve">KONGREGACIJA ZA KLER, </w:t>
            </w:r>
            <w:r w:rsidRPr="002046A5">
              <w:rPr>
                <w:rFonts w:ascii="Times New Roman" w:hAnsi="Times New Roman" w:cs="Times New Roman"/>
                <w:i/>
                <w:sz w:val="18"/>
                <w:szCs w:val="18"/>
              </w:rPr>
              <w:t>Opći direktorij za katehezu</w:t>
            </w:r>
            <w:r w:rsidRPr="002046A5">
              <w:rPr>
                <w:rFonts w:ascii="Times New Roman" w:hAnsi="Times New Roman" w:cs="Times New Roman"/>
                <w:sz w:val="18"/>
                <w:szCs w:val="18"/>
              </w:rPr>
              <w:t>, Zagreb, 2000.</w:t>
            </w:r>
          </w:p>
          <w:p w14:paraId="7A99C268" w14:textId="77777777" w:rsidR="0054424C" w:rsidRPr="002046A5" w:rsidRDefault="0054424C" w:rsidP="00A77A5F">
            <w:pPr>
              <w:tabs>
                <w:tab w:val="left" w:pos="2820"/>
              </w:tabs>
              <w:ind w:left="421" w:hanging="421"/>
              <w:contextualSpacing/>
              <w:jc w:val="both"/>
              <w:rPr>
                <w:rFonts w:ascii="Times New Roman" w:hAnsi="Times New Roman" w:cs="Times New Roman"/>
                <w:sz w:val="18"/>
                <w:szCs w:val="18"/>
              </w:rPr>
            </w:pPr>
            <w:r w:rsidRPr="002046A5">
              <w:rPr>
                <w:rFonts w:ascii="Times New Roman" w:hAnsi="Times New Roman" w:cs="Times New Roman"/>
                <w:sz w:val="18"/>
                <w:szCs w:val="18"/>
              </w:rPr>
              <w:t xml:space="preserve">HRVATSKA BISKUPSKA KONFERENCIJA, </w:t>
            </w:r>
            <w:r w:rsidRPr="002046A5">
              <w:rPr>
                <w:rFonts w:ascii="Times New Roman" w:hAnsi="Times New Roman" w:cs="Times New Roman"/>
                <w:i/>
                <w:sz w:val="18"/>
                <w:szCs w:val="18"/>
              </w:rPr>
              <w:t xml:space="preserve">Župna kateheza u obnovi župne zajednice. Plan i program, </w:t>
            </w:r>
            <w:r w:rsidRPr="002046A5">
              <w:rPr>
                <w:rFonts w:ascii="Times New Roman" w:hAnsi="Times New Roman" w:cs="Times New Roman"/>
                <w:sz w:val="18"/>
                <w:szCs w:val="18"/>
              </w:rPr>
              <w:t>Zagreb-Zadar, 2000.</w:t>
            </w:r>
          </w:p>
          <w:p w14:paraId="77C4172C" w14:textId="77777777" w:rsidR="0054424C" w:rsidRPr="002046A5" w:rsidRDefault="0054424C" w:rsidP="00A77A5F">
            <w:pPr>
              <w:tabs>
                <w:tab w:val="left" w:pos="1218"/>
              </w:tabs>
              <w:spacing w:before="20" w:after="20"/>
              <w:ind w:left="491" w:hanging="491"/>
              <w:jc w:val="both"/>
              <w:rPr>
                <w:rFonts w:ascii="Times New Roman" w:hAnsi="Times New Roman" w:cs="Times New Roman"/>
                <w:sz w:val="18"/>
                <w:szCs w:val="18"/>
                <w:lang w:val="it-IT"/>
              </w:rPr>
            </w:pPr>
            <w:r w:rsidRPr="002046A5">
              <w:rPr>
                <w:rFonts w:ascii="Times New Roman" w:hAnsi="Times New Roman" w:cs="Times New Roman"/>
                <w:sz w:val="18"/>
                <w:szCs w:val="18"/>
              </w:rPr>
              <w:t xml:space="preserve">HRVATSKA BISKUPSKA KONFERENCIJA, </w:t>
            </w:r>
            <w:r w:rsidRPr="002046A5">
              <w:rPr>
                <w:rFonts w:ascii="Times New Roman" w:hAnsi="Times New Roman" w:cs="Times New Roman"/>
                <w:i/>
                <w:sz w:val="18"/>
                <w:szCs w:val="18"/>
              </w:rPr>
              <w:t xml:space="preserve">„Da vaša radost bude potpuna» (Iv 15,11). </w:t>
            </w:r>
            <w:r w:rsidRPr="002046A5">
              <w:rPr>
                <w:rFonts w:ascii="Times New Roman" w:hAnsi="Times New Roman" w:cs="Times New Roman"/>
                <w:i/>
                <w:sz w:val="18"/>
                <w:szCs w:val="18"/>
                <w:lang w:val="it-IT"/>
              </w:rPr>
              <w:t>Kateheza i rast u vjeri u današnjim okolnostima,</w:t>
            </w:r>
            <w:r w:rsidRPr="002046A5">
              <w:rPr>
                <w:rFonts w:ascii="Times New Roman" w:hAnsi="Times New Roman" w:cs="Times New Roman"/>
                <w:sz w:val="18"/>
                <w:szCs w:val="18"/>
                <w:lang w:val="it-IT"/>
              </w:rPr>
              <w:t xml:space="preserve"> Zagreb, 2008.</w:t>
            </w:r>
          </w:p>
          <w:p w14:paraId="38B9FBE1" w14:textId="77777777" w:rsidR="0054424C" w:rsidRPr="002046A5" w:rsidRDefault="0054424C" w:rsidP="00A77A5F">
            <w:pPr>
              <w:tabs>
                <w:tab w:val="left" w:pos="1218"/>
              </w:tabs>
              <w:spacing w:before="20" w:after="20"/>
              <w:ind w:left="491" w:hanging="491"/>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PCPNE, </w:t>
            </w:r>
            <w:r w:rsidRPr="002046A5">
              <w:rPr>
                <w:rFonts w:ascii="Times New Roman" w:hAnsi="Times New Roman" w:cs="Times New Roman"/>
                <w:i/>
                <w:sz w:val="18"/>
                <w:szCs w:val="18"/>
                <w:lang w:val="it-IT"/>
              </w:rPr>
              <w:t>Direttorio per la catechesi,</w:t>
            </w:r>
            <w:r w:rsidRPr="002046A5">
              <w:rPr>
                <w:rFonts w:ascii="Times New Roman" w:hAnsi="Times New Roman" w:cs="Times New Roman"/>
                <w:sz w:val="18"/>
                <w:szCs w:val="18"/>
                <w:lang w:val="it-IT"/>
              </w:rPr>
              <w:t xml:space="preserve"> San Paolo, Cinisello Balsamo (Milano), 2020.</w:t>
            </w:r>
          </w:p>
          <w:p w14:paraId="5200BB2F" w14:textId="77777777" w:rsidR="0054424C" w:rsidRPr="002046A5" w:rsidRDefault="0054424C" w:rsidP="00A77A5F">
            <w:pPr>
              <w:tabs>
                <w:tab w:val="left" w:pos="1218"/>
              </w:tabs>
              <w:spacing w:before="20" w:after="20"/>
              <w:ind w:left="491" w:hanging="491"/>
              <w:jc w:val="both"/>
              <w:rPr>
                <w:rFonts w:ascii="Times New Roman" w:hAnsi="Times New Roman" w:cs="Times New Roman"/>
                <w:sz w:val="18"/>
                <w:szCs w:val="18"/>
                <w:lang w:val="it-IT"/>
              </w:rPr>
            </w:pPr>
          </w:p>
          <w:p w14:paraId="0119C8C1" w14:textId="77777777" w:rsidR="0054424C" w:rsidRPr="002046A5" w:rsidRDefault="0054424C" w:rsidP="00A77A5F">
            <w:pPr>
              <w:tabs>
                <w:tab w:val="left" w:pos="1218"/>
              </w:tabs>
              <w:spacing w:before="20" w:after="20"/>
              <w:ind w:left="491" w:hanging="491"/>
              <w:jc w:val="both"/>
              <w:rPr>
                <w:rFonts w:ascii="Times New Roman" w:hAnsi="Times New Roman" w:cs="Times New Roman"/>
                <w:b/>
                <w:sz w:val="18"/>
                <w:szCs w:val="18"/>
                <w:lang w:val="it-IT"/>
              </w:rPr>
            </w:pPr>
            <w:r w:rsidRPr="002046A5">
              <w:rPr>
                <w:rFonts w:ascii="Times New Roman" w:hAnsi="Times New Roman" w:cs="Times New Roman"/>
                <w:b/>
                <w:sz w:val="18"/>
                <w:szCs w:val="18"/>
                <w:lang w:val="it-IT"/>
              </w:rPr>
              <w:t>Ostala literatura:</w:t>
            </w:r>
          </w:p>
          <w:p w14:paraId="55373CF3" w14:textId="77777777" w:rsidR="0054424C" w:rsidRPr="002046A5" w:rsidRDefault="0054424C" w:rsidP="00A77A5F">
            <w:pPr>
              <w:tabs>
                <w:tab w:val="left" w:pos="1218"/>
              </w:tabs>
              <w:spacing w:before="20" w:after="20"/>
              <w:ind w:left="491" w:hanging="491"/>
              <w:jc w:val="both"/>
              <w:rPr>
                <w:rFonts w:ascii="Times New Roman" w:hAnsi="Times New Roman" w:cs="Times New Roman"/>
                <w:sz w:val="18"/>
                <w:szCs w:val="18"/>
                <w:shd w:val="clear" w:color="auto" w:fill="FFFFFF"/>
                <w:lang w:val="it-IT"/>
              </w:rPr>
            </w:pPr>
            <w:r w:rsidRPr="002046A5">
              <w:rPr>
                <w:rFonts w:ascii="Times New Roman" w:hAnsi="Times New Roman" w:cs="Times New Roman"/>
                <w:sz w:val="18"/>
                <w:szCs w:val="18"/>
                <w:shd w:val="clear" w:color="auto" w:fill="FFFFFF"/>
                <w:lang w:val="it-IT"/>
              </w:rPr>
              <w:t xml:space="preserve">BARIĆ D. – T. GALOVIĆ, Kateheza odraslih u kontekstu poslanja župne zajednice, u: </w:t>
            </w:r>
            <w:r w:rsidRPr="002046A5">
              <w:rPr>
                <w:rFonts w:ascii="Times New Roman" w:hAnsi="Times New Roman" w:cs="Times New Roman"/>
                <w:i/>
                <w:iCs/>
                <w:sz w:val="18"/>
                <w:szCs w:val="18"/>
                <w:shd w:val="clear" w:color="auto" w:fill="FFFFFF"/>
                <w:lang w:val="it-IT"/>
              </w:rPr>
              <w:t xml:space="preserve">Služba Božja, </w:t>
            </w:r>
            <w:r w:rsidRPr="002046A5">
              <w:rPr>
                <w:rFonts w:ascii="Times New Roman" w:hAnsi="Times New Roman" w:cs="Times New Roman"/>
                <w:iCs/>
                <w:sz w:val="18"/>
                <w:szCs w:val="18"/>
                <w:shd w:val="clear" w:color="auto" w:fill="FFFFFF"/>
                <w:lang w:val="it-IT"/>
              </w:rPr>
              <w:t>58</w:t>
            </w:r>
            <w:r w:rsidRPr="002046A5">
              <w:rPr>
                <w:rFonts w:ascii="Times New Roman" w:hAnsi="Times New Roman" w:cs="Times New Roman"/>
                <w:sz w:val="18"/>
                <w:szCs w:val="18"/>
                <w:shd w:val="clear" w:color="auto" w:fill="FFFFFF"/>
                <w:lang w:val="it-IT"/>
              </w:rPr>
              <w:t> (2018.) 2, 129-157.</w:t>
            </w:r>
          </w:p>
          <w:p w14:paraId="432A0FE5" w14:textId="77777777" w:rsidR="0054424C" w:rsidRPr="002046A5" w:rsidRDefault="0054424C" w:rsidP="00A77A5F">
            <w:pPr>
              <w:tabs>
                <w:tab w:val="left" w:pos="1218"/>
              </w:tabs>
              <w:spacing w:before="20" w:after="20"/>
              <w:ind w:left="491" w:hanging="491"/>
              <w:jc w:val="both"/>
              <w:rPr>
                <w:rFonts w:ascii="Times New Roman" w:hAnsi="Times New Roman" w:cs="Times New Roman"/>
                <w:sz w:val="18"/>
                <w:szCs w:val="18"/>
                <w:shd w:val="clear" w:color="auto" w:fill="FFFFFF"/>
                <w:lang w:val="it-IT"/>
              </w:rPr>
            </w:pPr>
            <w:r w:rsidRPr="002046A5">
              <w:rPr>
                <w:rFonts w:ascii="Times New Roman" w:hAnsi="Times New Roman" w:cs="Times New Roman"/>
                <w:sz w:val="18"/>
                <w:szCs w:val="18"/>
                <w:lang w:val="it-IT"/>
              </w:rPr>
              <w:t xml:space="preserve">FILIPOVIĆ A. T., </w:t>
            </w:r>
            <w:r w:rsidRPr="002046A5">
              <w:rPr>
                <w:rFonts w:ascii="Times New Roman" w:hAnsi="Times New Roman" w:cs="Times New Roman"/>
                <w:i/>
                <w:sz w:val="18"/>
                <w:szCs w:val="18"/>
                <w:lang w:val="it-IT"/>
              </w:rPr>
              <w:t>U službi zrelosti vjere i rasta osoba. Katehetska i religijskopedagoška promišljanja u suvremenom kontekstu</w:t>
            </w:r>
            <w:r w:rsidRPr="002046A5">
              <w:rPr>
                <w:rFonts w:ascii="Times New Roman" w:hAnsi="Times New Roman" w:cs="Times New Roman"/>
                <w:sz w:val="18"/>
                <w:szCs w:val="18"/>
                <w:lang w:val="it-IT"/>
              </w:rPr>
              <w:t>, Zagreb, 2011.</w:t>
            </w:r>
          </w:p>
          <w:p w14:paraId="3FB08C6C" w14:textId="77777777" w:rsidR="0054424C" w:rsidRPr="002046A5" w:rsidRDefault="0054424C" w:rsidP="00A77A5F">
            <w:pPr>
              <w:tabs>
                <w:tab w:val="left" w:pos="2820"/>
              </w:tabs>
              <w:ind w:left="491" w:hanging="491"/>
              <w:contextualSpacing/>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NJEMAČKA BISKUPSKA KONFERENCIJA, </w:t>
            </w:r>
            <w:r w:rsidRPr="002046A5">
              <w:rPr>
                <w:rFonts w:ascii="Times New Roman" w:hAnsi="Times New Roman" w:cs="Times New Roman"/>
                <w:i/>
                <w:sz w:val="18"/>
                <w:szCs w:val="18"/>
                <w:lang w:val="it-IT"/>
              </w:rPr>
              <w:t>Hod odraslih u vjeri. Katekizam za odrasle</w:t>
            </w:r>
            <w:r w:rsidRPr="002046A5">
              <w:rPr>
                <w:rFonts w:ascii="Times New Roman" w:hAnsi="Times New Roman" w:cs="Times New Roman"/>
                <w:sz w:val="18"/>
                <w:szCs w:val="18"/>
                <w:lang w:val="it-IT"/>
              </w:rPr>
              <w:t>, Zagreb, 2015.</w:t>
            </w:r>
          </w:p>
          <w:p w14:paraId="7307E8F8" w14:textId="77777777" w:rsidR="0054424C" w:rsidRPr="002046A5" w:rsidRDefault="0054424C" w:rsidP="00A77A5F">
            <w:pPr>
              <w:tabs>
                <w:tab w:val="left" w:pos="2820"/>
              </w:tabs>
              <w:ind w:left="491" w:hanging="491"/>
              <w:contextualSpacing/>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ŠIMUNOVIĆ J., Zašto odrasli imaju pastoralni prioritet u Crkvi danas?, u: </w:t>
            </w:r>
            <w:r w:rsidRPr="002046A5">
              <w:rPr>
                <w:rFonts w:ascii="Times New Roman" w:hAnsi="Times New Roman" w:cs="Times New Roman"/>
                <w:i/>
                <w:sz w:val="18"/>
                <w:szCs w:val="18"/>
                <w:lang w:val="it-IT"/>
              </w:rPr>
              <w:t>Diakovensia</w:t>
            </w:r>
            <w:r w:rsidRPr="002046A5">
              <w:rPr>
                <w:rFonts w:ascii="Times New Roman" w:hAnsi="Times New Roman" w:cs="Times New Roman"/>
                <w:sz w:val="18"/>
                <w:szCs w:val="18"/>
                <w:lang w:val="it-IT"/>
              </w:rPr>
              <w:t>, 15 (2007.) 2, 37-55.</w:t>
            </w:r>
          </w:p>
          <w:p w14:paraId="118154DA" w14:textId="77777777" w:rsidR="0054424C" w:rsidRPr="002046A5" w:rsidRDefault="0054424C" w:rsidP="00A77A5F">
            <w:pPr>
              <w:tabs>
                <w:tab w:val="left" w:pos="2820"/>
              </w:tabs>
              <w:ind w:left="491" w:hanging="491"/>
              <w:contextualSpacing/>
              <w:jc w:val="both"/>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 xml:space="preserve">ŠIMUNOVIĆ M. – I. PAŽIN, </w:t>
            </w:r>
            <w:r w:rsidRPr="002046A5">
              <w:rPr>
                <w:rFonts w:ascii="Times New Roman" w:hAnsi="Times New Roman" w:cs="Times New Roman"/>
                <w:i/>
                <w:sz w:val="18"/>
                <w:szCs w:val="18"/>
                <w:lang w:val="it-IT" w:eastAsia="hr-HR"/>
              </w:rPr>
              <w:t>Promjene u katehetskome pastoralu župne zajednice, Zagreb</w:t>
            </w:r>
            <w:r w:rsidRPr="002046A5">
              <w:rPr>
                <w:rFonts w:ascii="Times New Roman" w:hAnsi="Times New Roman" w:cs="Times New Roman"/>
                <w:sz w:val="18"/>
                <w:szCs w:val="18"/>
                <w:lang w:val="it-IT" w:eastAsia="hr-HR"/>
              </w:rPr>
              <w:t>, 2017.</w:t>
            </w:r>
          </w:p>
          <w:p w14:paraId="29A0F242" w14:textId="77777777" w:rsidR="0054424C" w:rsidRPr="002046A5" w:rsidRDefault="0054424C" w:rsidP="00A77A5F">
            <w:pPr>
              <w:tabs>
                <w:tab w:val="left" w:pos="2820"/>
              </w:tabs>
              <w:ind w:left="491" w:hanging="491"/>
              <w:contextualSpacing/>
              <w:jc w:val="both"/>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 xml:space="preserve">ŠIMUNOVIĆ M., </w:t>
            </w:r>
            <w:r w:rsidRPr="002046A5">
              <w:rPr>
                <w:rFonts w:ascii="Times New Roman" w:hAnsi="Times New Roman" w:cs="Times New Roman"/>
                <w:i/>
                <w:iCs/>
                <w:sz w:val="18"/>
                <w:szCs w:val="18"/>
                <w:lang w:val="it-IT" w:eastAsia="hr-HR"/>
              </w:rPr>
              <w:t>Pastoral za novo lice Crkve. Teološka promišljanja o župnoj zajednici</w:t>
            </w:r>
            <w:r w:rsidRPr="002046A5">
              <w:rPr>
                <w:rFonts w:ascii="Times New Roman" w:hAnsi="Times New Roman" w:cs="Times New Roman"/>
                <w:sz w:val="18"/>
                <w:szCs w:val="18"/>
                <w:lang w:val="it-IT" w:eastAsia="hr-HR"/>
              </w:rPr>
              <w:t>, Zagreb, 2006.</w:t>
            </w:r>
          </w:p>
          <w:p w14:paraId="1E7A9742" w14:textId="77777777" w:rsidR="0054424C" w:rsidRPr="002046A5" w:rsidRDefault="0054424C" w:rsidP="00A77A5F">
            <w:pPr>
              <w:tabs>
                <w:tab w:val="left" w:pos="2820"/>
              </w:tabs>
              <w:ind w:left="491" w:hanging="491"/>
              <w:contextualSpacing/>
              <w:jc w:val="both"/>
              <w:rPr>
                <w:rFonts w:ascii="Times New Roman" w:hAnsi="Times New Roman" w:cs="Times New Roman"/>
                <w:sz w:val="18"/>
                <w:szCs w:val="18"/>
                <w:lang w:val="it-IT" w:eastAsia="hr-HR"/>
              </w:rPr>
            </w:pPr>
          </w:p>
        </w:tc>
      </w:tr>
      <w:tr w:rsidR="0054424C" w:rsidRPr="002046A5" w14:paraId="1DC27AC8" w14:textId="77777777" w:rsidTr="00A77A5F">
        <w:tc>
          <w:tcPr>
            <w:tcW w:w="1801" w:type="dxa"/>
            <w:shd w:val="clear" w:color="auto" w:fill="F2F2F2" w:themeFill="background1" w:themeFillShade="F2"/>
          </w:tcPr>
          <w:p w14:paraId="692D3322" w14:textId="77777777" w:rsidR="0054424C" w:rsidRPr="002046A5" w:rsidRDefault="0054424C" w:rsidP="00A77A5F">
            <w:pPr>
              <w:spacing w:before="20" w:after="20"/>
              <w:rPr>
                <w:rFonts w:ascii="Times New Roman" w:hAnsi="Times New Roman" w:cs="Times New Roman"/>
                <w:b/>
                <w:sz w:val="18"/>
              </w:rPr>
            </w:pPr>
            <w:r w:rsidRPr="002046A5">
              <w:rPr>
                <w:rFonts w:ascii="Times New Roman" w:hAnsi="Times New Roman" w:cs="Times New Roman"/>
                <w:b/>
                <w:sz w:val="18"/>
              </w:rPr>
              <w:lastRenderedPageBreak/>
              <w:t xml:space="preserve">Mrežni izvori </w:t>
            </w:r>
          </w:p>
        </w:tc>
        <w:tc>
          <w:tcPr>
            <w:tcW w:w="7487" w:type="dxa"/>
            <w:gridSpan w:val="29"/>
          </w:tcPr>
          <w:p w14:paraId="060F8DE0" w14:textId="77777777" w:rsidR="0054424C" w:rsidRPr="002046A5" w:rsidRDefault="0054424C" w:rsidP="00A77A5F">
            <w:pPr>
              <w:contextualSpacing/>
              <w:jc w:val="both"/>
              <w:rPr>
                <w:rFonts w:ascii="Times New Roman" w:hAnsi="Times New Roman" w:cs="Times New Roman"/>
                <w:sz w:val="18"/>
                <w:szCs w:val="18"/>
              </w:rPr>
            </w:pPr>
            <w:r w:rsidRPr="002046A5">
              <w:rPr>
                <w:rFonts w:ascii="Times New Roman" w:hAnsi="Times New Roman" w:cs="Times New Roman"/>
                <w:sz w:val="18"/>
                <w:szCs w:val="18"/>
              </w:rPr>
              <w:t>Portal znanstvenih časopisa Republike Hrvatske: http://hrcak.srce.hr/</w:t>
            </w:r>
          </w:p>
        </w:tc>
      </w:tr>
      <w:tr w:rsidR="0054424C" w:rsidRPr="002046A5" w14:paraId="353D458C" w14:textId="77777777" w:rsidTr="00A77A5F">
        <w:tc>
          <w:tcPr>
            <w:tcW w:w="1801" w:type="dxa"/>
            <w:vMerge w:val="restart"/>
            <w:shd w:val="clear" w:color="auto" w:fill="F2F2F2" w:themeFill="background1" w:themeFillShade="F2"/>
            <w:vAlign w:val="center"/>
          </w:tcPr>
          <w:p w14:paraId="48ED0B2B" w14:textId="77777777" w:rsidR="0054424C" w:rsidRPr="002046A5" w:rsidRDefault="0054424C"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Provjera ishoda učenja (prema uputama AZVO)</w:t>
            </w:r>
          </w:p>
        </w:tc>
        <w:tc>
          <w:tcPr>
            <w:tcW w:w="5754" w:type="dxa"/>
            <w:gridSpan w:val="24"/>
          </w:tcPr>
          <w:p w14:paraId="48D25985" w14:textId="77777777" w:rsidR="0054424C" w:rsidRPr="002046A5" w:rsidRDefault="0054424C" w:rsidP="00A77A5F">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Samo završni ispit</w:t>
            </w:r>
          </w:p>
        </w:tc>
        <w:tc>
          <w:tcPr>
            <w:tcW w:w="1733" w:type="dxa"/>
            <w:gridSpan w:val="5"/>
          </w:tcPr>
          <w:p w14:paraId="48C1288B" w14:textId="77777777" w:rsidR="0054424C" w:rsidRPr="002046A5" w:rsidRDefault="0054424C" w:rsidP="00A77A5F">
            <w:pPr>
              <w:tabs>
                <w:tab w:val="left" w:pos="1218"/>
              </w:tabs>
              <w:spacing w:before="20" w:after="20"/>
              <w:jc w:val="center"/>
              <w:rPr>
                <w:rFonts w:ascii="Times New Roman" w:eastAsia="MS Gothic" w:hAnsi="Times New Roman" w:cs="Times New Roman"/>
                <w:sz w:val="18"/>
              </w:rPr>
            </w:pPr>
          </w:p>
        </w:tc>
      </w:tr>
      <w:tr w:rsidR="0054424C" w:rsidRPr="002046A5" w14:paraId="1220649F" w14:textId="77777777" w:rsidTr="00A77A5F">
        <w:tc>
          <w:tcPr>
            <w:tcW w:w="1801" w:type="dxa"/>
            <w:vMerge/>
            <w:shd w:val="clear" w:color="auto" w:fill="F2F2F2" w:themeFill="background1" w:themeFillShade="F2"/>
          </w:tcPr>
          <w:p w14:paraId="0AA1D8AA" w14:textId="77777777" w:rsidR="0054424C" w:rsidRPr="002046A5" w:rsidRDefault="0054424C" w:rsidP="00A77A5F">
            <w:pPr>
              <w:spacing w:before="20" w:after="20"/>
              <w:rPr>
                <w:rFonts w:ascii="Times New Roman" w:hAnsi="Times New Roman" w:cs="Times New Roman"/>
                <w:b/>
                <w:sz w:val="18"/>
              </w:rPr>
            </w:pPr>
          </w:p>
        </w:tc>
        <w:tc>
          <w:tcPr>
            <w:tcW w:w="2080" w:type="dxa"/>
            <w:gridSpan w:val="10"/>
            <w:vAlign w:val="center"/>
          </w:tcPr>
          <w:p w14:paraId="7E01AC33" w14:textId="77777777" w:rsidR="0054424C"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w:t>
            </w:r>
            <w:r w:rsidR="0054424C" w:rsidRPr="002046A5">
              <w:rPr>
                <w:rFonts w:ascii="Times New Roman" w:hAnsi="Times New Roman" w:cs="Times New Roman"/>
                <w:sz w:val="18"/>
                <w:szCs w:val="18"/>
                <w:lang w:eastAsia="hr-HR"/>
              </w:rPr>
              <w:t>završni</w:t>
            </w:r>
          </w:p>
          <w:p w14:paraId="21381472" w14:textId="77777777" w:rsidR="0054424C" w:rsidRPr="002046A5" w:rsidRDefault="0054424C"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pismeni ispit</w:t>
            </w:r>
          </w:p>
        </w:tc>
        <w:tc>
          <w:tcPr>
            <w:tcW w:w="1862" w:type="dxa"/>
            <w:gridSpan w:val="7"/>
            <w:vAlign w:val="center"/>
          </w:tcPr>
          <w:p w14:paraId="7F750CE3" w14:textId="77777777" w:rsidR="0054424C"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w:t>
            </w:r>
            <w:r w:rsidR="0054424C" w:rsidRPr="002046A5">
              <w:rPr>
                <w:rFonts w:ascii="Times New Roman" w:hAnsi="Times New Roman" w:cs="Times New Roman"/>
                <w:sz w:val="18"/>
                <w:szCs w:val="18"/>
                <w:lang w:eastAsia="hr-HR"/>
              </w:rPr>
              <w:t>završni</w:t>
            </w:r>
          </w:p>
          <w:p w14:paraId="487C5880" w14:textId="77777777" w:rsidR="0054424C" w:rsidRPr="002046A5" w:rsidRDefault="0054424C"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usmeni ispit</w:t>
            </w:r>
          </w:p>
        </w:tc>
        <w:tc>
          <w:tcPr>
            <w:tcW w:w="1812" w:type="dxa"/>
            <w:gridSpan w:val="7"/>
            <w:vAlign w:val="center"/>
          </w:tcPr>
          <w:p w14:paraId="655C000A" w14:textId="77777777" w:rsidR="0054424C"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620144678"/>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it-IT"/>
                  </w:rPr>
                  <w:t>☒</w:t>
                </w:r>
              </w:sdtContent>
            </w:sdt>
            <w:r w:rsidR="0054424C" w:rsidRPr="002046A5">
              <w:rPr>
                <w:rFonts w:ascii="Times New Roman" w:hAnsi="Times New Roman" w:cs="Times New Roman"/>
                <w:sz w:val="18"/>
                <w:lang w:val="it-IT"/>
              </w:rPr>
              <w:t xml:space="preserve"> </w:t>
            </w:r>
            <w:r w:rsidR="0054424C" w:rsidRPr="002046A5">
              <w:rPr>
                <w:rFonts w:ascii="Times New Roman" w:hAnsi="Times New Roman" w:cs="Times New Roman"/>
                <w:sz w:val="18"/>
                <w:szCs w:val="18"/>
                <w:lang w:val="it-IT" w:eastAsia="hr-HR"/>
              </w:rPr>
              <w:t>pismeni i usmeni završni ispit</w:t>
            </w:r>
          </w:p>
        </w:tc>
        <w:tc>
          <w:tcPr>
            <w:tcW w:w="1733" w:type="dxa"/>
            <w:gridSpan w:val="5"/>
            <w:vAlign w:val="center"/>
          </w:tcPr>
          <w:p w14:paraId="157A5BCC" w14:textId="77777777" w:rsidR="0054424C"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301262425"/>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it-IT"/>
                  </w:rPr>
                  <w:t>☐</w:t>
                </w:r>
              </w:sdtContent>
            </w:sdt>
            <w:r w:rsidR="0054424C" w:rsidRPr="002046A5">
              <w:rPr>
                <w:rFonts w:ascii="Times New Roman" w:hAnsi="Times New Roman" w:cs="Times New Roman"/>
                <w:sz w:val="18"/>
                <w:lang w:val="it-IT"/>
              </w:rPr>
              <w:t xml:space="preserve"> </w:t>
            </w:r>
            <w:r w:rsidR="0054424C" w:rsidRPr="002046A5">
              <w:rPr>
                <w:rFonts w:ascii="Times New Roman" w:hAnsi="Times New Roman" w:cs="Times New Roman"/>
                <w:sz w:val="18"/>
                <w:szCs w:val="18"/>
                <w:lang w:val="it-IT" w:eastAsia="hr-HR"/>
              </w:rPr>
              <w:t>praktični rad i završni ispit</w:t>
            </w:r>
          </w:p>
        </w:tc>
      </w:tr>
      <w:tr w:rsidR="0054424C" w:rsidRPr="002046A5" w14:paraId="16A198D2" w14:textId="77777777" w:rsidTr="00A77A5F">
        <w:tc>
          <w:tcPr>
            <w:tcW w:w="1801" w:type="dxa"/>
            <w:vMerge/>
            <w:shd w:val="clear" w:color="auto" w:fill="F2F2F2" w:themeFill="background1" w:themeFillShade="F2"/>
          </w:tcPr>
          <w:p w14:paraId="7FC0F47C" w14:textId="77777777" w:rsidR="0054424C" w:rsidRPr="002046A5" w:rsidRDefault="0054424C" w:rsidP="00A77A5F">
            <w:pPr>
              <w:spacing w:before="20" w:after="20"/>
              <w:rPr>
                <w:rFonts w:ascii="Times New Roman" w:hAnsi="Times New Roman" w:cs="Times New Roman"/>
                <w:b/>
                <w:sz w:val="18"/>
                <w:lang w:val="it-IT"/>
              </w:rPr>
            </w:pPr>
          </w:p>
        </w:tc>
        <w:tc>
          <w:tcPr>
            <w:tcW w:w="1383" w:type="dxa"/>
            <w:gridSpan w:val="5"/>
            <w:vAlign w:val="center"/>
          </w:tcPr>
          <w:p w14:paraId="28703940" w14:textId="77777777" w:rsidR="0054424C"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w:t>
            </w:r>
            <w:r w:rsidR="0054424C" w:rsidRPr="002046A5">
              <w:rPr>
                <w:rFonts w:ascii="Times New Roman" w:hAnsi="Times New Roman" w:cs="Times New Roman"/>
                <w:sz w:val="18"/>
                <w:szCs w:val="18"/>
                <w:lang w:eastAsia="hr-HR"/>
              </w:rPr>
              <w:t>samo kolokvij/zadaće</w:t>
            </w:r>
          </w:p>
        </w:tc>
        <w:tc>
          <w:tcPr>
            <w:tcW w:w="1405" w:type="dxa"/>
            <w:gridSpan w:val="7"/>
            <w:vAlign w:val="center"/>
          </w:tcPr>
          <w:p w14:paraId="74511DFE" w14:textId="77777777" w:rsidR="0054424C"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w:t>
            </w:r>
            <w:r w:rsidR="0054424C" w:rsidRPr="002046A5">
              <w:rPr>
                <w:rFonts w:ascii="Times New Roman" w:hAnsi="Times New Roman" w:cs="Times New Roman"/>
                <w:sz w:val="18"/>
                <w:szCs w:val="18"/>
                <w:lang w:eastAsia="hr-HR"/>
              </w:rPr>
              <w:t>kolokvij</w:t>
            </w:r>
          </w:p>
        </w:tc>
        <w:tc>
          <w:tcPr>
            <w:tcW w:w="1154" w:type="dxa"/>
            <w:gridSpan w:val="5"/>
            <w:vAlign w:val="center"/>
          </w:tcPr>
          <w:p w14:paraId="66F89FFE" w14:textId="77777777" w:rsidR="0054424C"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w:t>
            </w:r>
            <w:r w:rsidR="0054424C" w:rsidRPr="002046A5">
              <w:rPr>
                <w:rFonts w:ascii="Times New Roman" w:hAnsi="Times New Roman" w:cs="Times New Roman"/>
                <w:sz w:val="18"/>
                <w:szCs w:val="18"/>
                <w:lang w:eastAsia="hr-HR"/>
              </w:rPr>
              <w:t>seminarski</w:t>
            </w:r>
          </w:p>
          <w:p w14:paraId="6B1EC3E3" w14:textId="77777777" w:rsidR="0054424C" w:rsidRPr="002046A5" w:rsidRDefault="0054424C"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5"/>
            <w:vAlign w:val="center"/>
          </w:tcPr>
          <w:p w14:paraId="164DDBE5" w14:textId="77777777" w:rsidR="0054424C"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967551978"/>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it-IT"/>
                  </w:rPr>
                  <w:t>☐</w:t>
                </w:r>
              </w:sdtContent>
            </w:sdt>
            <w:r w:rsidR="0054424C" w:rsidRPr="002046A5">
              <w:rPr>
                <w:rFonts w:ascii="Times New Roman" w:hAnsi="Times New Roman" w:cs="Times New Roman"/>
                <w:sz w:val="18"/>
                <w:lang w:val="it-IT"/>
              </w:rPr>
              <w:t xml:space="preserve"> </w:t>
            </w:r>
            <w:r w:rsidR="0054424C" w:rsidRPr="002046A5">
              <w:rPr>
                <w:rFonts w:ascii="Times New Roman" w:hAnsi="Times New Roman" w:cs="Times New Roman"/>
                <w:sz w:val="18"/>
                <w:szCs w:val="18"/>
                <w:lang w:val="it-IT" w:eastAsia="hr-HR"/>
              </w:rPr>
              <w:t>seminarski</w:t>
            </w:r>
          </w:p>
          <w:p w14:paraId="43F9A08E" w14:textId="77777777" w:rsidR="0054424C" w:rsidRPr="002046A5" w:rsidRDefault="0054424C"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rad i završni ispit</w:t>
            </w:r>
          </w:p>
        </w:tc>
        <w:tc>
          <w:tcPr>
            <w:tcW w:w="1128" w:type="dxa"/>
            <w:gridSpan w:val="6"/>
            <w:vAlign w:val="center"/>
          </w:tcPr>
          <w:p w14:paraId="5A91428C" w14:textId="77777777" w:rsidR="0054424C" w:rsidRPr="002046A5" w:rsidRDefault="008B0121"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w:t>
            </w:r>
            <w:r w:rsidR="0054424C" w:rsidRPr="002046A5">
              <w:rPr>
                <w:rFonts w:ascii="Times New Roman" w:hAnsi="Times New Roman" w:cs="Times New Roman"/>
                <w:sz w:val="18"/>
                <w:szCs w:val="18"/>
                <w:lang w:eastAsia="hr-HR"/>
              </w:rPr>
              <w:t>praktični rad</w:t>
            </w:r>
          </w:p>
        </w:tc>
        <w:tc>
          <w:tcPr>
            <w:tcW w:w="1184" w:type="dxa"/>
            <w:vAlign w:val="center"/>
          </w:tcPr>
          <w:p w14:paraId="11B2E255" w14:textId="77777777" w:rsidR="0054424C" w:rsidRPr="002046A5" w:rsidRDefault="008B0121"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w:t>
            </w:r>
            <w:r w:rsidR="0054424C" w:rsidRPr="002046A5">
              <w:rPr>
                <w:rFonts w:ascii="Times New Roman" w:hAnsi="Times New Roman" w:cs="Times New Roman"/>
                <w:sz w:val="18"/>
                <w:szCs w:val="18"/>
                <w:lang w:eastAsia="hr-HR"/>
              </w:rPr>
              <w:t>drugi oblici</w:t>
            </w:r>
          </w:p>
        </w:tc>
      </w:tr>
      <w:tr w:rsidR="0054424C" w:rsidRPr="002046A5" w14:paraId="44F57E83" w14:textId="77777777" w:rsidTr="00A77A5F">
        <w:trPr>
          <w:trHeight w:val="398"/>
        </w:trPr>
        <w:tc>
          <w:tcPr>
            <w:tcW w:w="1801" w:type="dxa"/>
            <w:shd w:val="clear" w:color="auto" w:fill="F2F2F2" w:themeFill="background1" w:themeFillShade="F2"/>
          </w:tcPr>
          <w:p w14:paraId="50705DC5" w14:textId="77777777" w:rsidR="0054424C" w:rsidRPr="002046A5" w:rsidRDefault="0054424C" w:rsidP="00A77A5F">
            <w:pPr>
              <w:spacing w:before="20" w:after="20"/>
              <w:rPr>
                <w:rFonts w:ascii="Times New Roman" w:hAnsi="Times New Roman" w:cs="Times New Roman"/>
                <w:b/>
                <w:sz w:val="18"/>
              </w:rPr>
            </w:pPr>
            <w:r w:rsidRPr="002046A5">
              <w:rPr>
                <w:rFonts w:ascii="Times New Roman" w:hAnsi="Times New Roman" w:cs="Times New Roman"/>
                <w:b/>
                <w:sz w:val="18"/>
              </w:rPr>
              <w:t>Način formiranja završne ocjene (%)</w:t>
            </w:r>
          </w:p>
        </w:tc>
        <w:tc>
          <w:tcPr>
            <w:tcW w:w="7487" w:type="dxa"/>
            <w:gridSpan w:val="29"/>
            <w:vAlign w:val="center"/>
          </w:tcPr>
          <w:p w14:paraId="01CA323A" w14:textId="77777777" w:rsidR="0054424C" w:rsidRPr="002046A5" w:rsidRDefault="0054424C" w:rsidP="00A77A5F">
            <w:pPr>
              <w:autoSpaceDE w:val="0"/>
              <w:autoSpaceDN w:val="0"/>
              <w:adjustRightInd w:val="0"/>
              <w:rPr>
                <w:rFonts w:ascii="Times New Roman" w:hAnsi="Times New Roman" w:cs="Times New Roman"/>
                <w:sz w:val="18"/>
                <w:szCs w:val="18"/>
                <w:lang w:eastAsia="hr-HR"/>
              </w:rPr>
            </w:pPr>
            <w:r w:rsidRPr="002046A5">
              <w:rPr>
                <w:rFonts w:ascii="Times New Roman" w:hAnsi="Times New Roman" w:cs="Times New Roman"/>
                <w:sz w:val="18"/>
                <w:szCs w:val="18"/>
                <w:lang w:eastAsia="hr-HR"/>
              </w:rPr>
              <w:t>Pohađanje nastave – 20 %, Kolokvij – 20 %, Praktični rad – 30 %, Završni usmeni ispit – 30 %</w:t>
            </w:r>
          </w:p>
        </w:tc>
      </w:tr>
      <w:tr w:rsidR="0054424C" w:rsidRPr="002046A5" w14:paraId="678FFCE2" w14:textId="77777777" w:rsidTr="00A77A5F">
        <w:tc>
          <w:tcPr>
            <w:tcW w:w="1801" w:type="dxa"/>
            <w:vMerge w:val="restart"/>
            <w:shd w:val="clear" w:color="auto" w:fill="F2F2F2" w:themeFill="background1" w:themeFillShade="F2"/>
          </w:tcPr>
          <w:p w14:paraId="19033E36" w14:textId="77777777" w:rsidR="0054424C" w:rsidRPr="002046A5" w:rsidRDefault="0054424C"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 xml:space="preserve">Ocjenjivanje </w:t>
            </w:r>
          </w:p>
          <w:p w14:paraId="2C766733" w14:textId="77777777" w:rsidR="0054424C" w:rsidRPr="002046A5" w:rsidRDefault="0054424C" w:rsidP="00A77A5F">
            <w:pPr>
              <w:spacing w:before="20" w:after="20"/>
              <w:rPr>
                <w:rFonts w:ascii="Times New Roman" w:hAnsi="Times New Roman" w:cs="Times New Roman"/>
                <w:b/>
                <w:sz w:val="18"/>
                <w:lang w:val="it-IT"/>
              </w:rPr>
            </w:pPr>
            <w:r w:rsidRPr="002046A5">
              <w:rPr>
                <w:rFonts w:ascii="Times New Roman" w:hAnsi="Times New Roman" w:cs="Times New Roman"/>
                <w:sz w:val="18"/>
                <w:lang w:val="it-IT"/>
              </w:rPr>
              <w:t>/upisati postotak ili broj bodova za elemente koji se ocjenjuju/</w:t>
            </w:r>
          </w:p>
        </w:tc>
        <w:tc>
          <w:tcPr>
            <w:tcW w:w="888" w:type="dxa"/>
            <w:gridSpan w:val="3"/>
            <w:vAlign w:val="center"/>
          </w:tcPr>
          <w:p w14:paraId="5561D13D" w14:textId="77777777" w:rsidR="0054424C" w:rsidRPr="002046A5" w:rsidRDefault="0054424C"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0-50</w:t>
            </w:r>
          </w:p>
        </w:tc>
        <w:tc>
          <w:tcPr>
            <w:tcW w:w="6599" w:type="dxa"/>
            <w:gridSpan w:val="26"/>
            <w:vAlign w:val="center"/>
          </w:tcPr>
          <w:p w14:paraId="24A4F677" w14:textId="77777777" w:rsidR="0054424C" w:rsidRPr="002046A5" w:rsidRDefault="0054424C"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nedovoljan (1)</w:t>
            </w:r>
          </w:p>
        </w:tc>
      </w:tr>
      <w:tr w:rsidR="0054424C" w:rsidRPr="002046A5" w14:paraId="65BB80B0" w14:textId="77777777" w:rsidTr="00A77A5F">
        <w:tc>
          <w:tcPr>
            <w:tcW w:w="1801" w:type="dxa"/>
            <w:vMerge/>
            <w:shd w:val="clear" w:color="auto" w:fill="F2F2F2" w:themeFill="background1" w:themeFillShade="F2"/>
          </w:tcPr>
          <w:p w14:paraId="19E55926" w14:textId="77777777" w:rsidR="0054424C" w:rsidRPr="002046A5" w:rsidRDefault="0054424C" w:rsidP="00A77A5F">
            <w:pPr>
              <w:spacing w:before="20" w:after="20"/>
              <w:rPr>
                <w:rFonts w:ascii="Times New Roman" w:hAnsi="Times New Roman" w:cs="Times New Roman"/>
                <w:b/>
                <w:sz w:val="18"/>
              </w:rPr>
            </w:pPr>
          </w:p>
        </w:tc>
        <w:tc>
          <w:tcPr>
            <w:tcW w:w="888" w:type="dxa"/>
            <w:gridSpan w:val="3"/>
            <w:vAlign w:val="center"/>
          </w:tcPr>
          <w:p w14:paraId="0E99C1A0" w14:textId="77777777" w:rsidR="0054424C" w:rsidRPr="002046A5" w:rsidRDefault="0054424C"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50-65</w:t>
            </w:r>
          </w:p>
        </w:tc>
        <w:tc>
          <w:tcPr>
            <w:tcW w:w="6599" w:type="dxa"/>
            <w:gridSpan w:val="26"/>
            <w:vAlign w:val="center"/>
          </w:tcPr>
          <w:p w14:paraId="3BA5E128" w14:textId="77777777" w:rsidR="0054424C" w:rsidRPr="002046A5" w:rsidRDefault="0054424C"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dovoljan (2)</w:t>
            </w:r>
          </w:p>
        </w:tc>
      </w:tr>
      <w:tr w:rsidR="0054424C" w:rsidRPr="002046A5" w14:paraId="458A486A" w14:textId="77777777" w:rsidTr="00A77A5F">
        <w:tc>
          <w:tcPr>
            <w:tcW w:w="1801" w:type="dxa"/>
            <w:vMerge/>
            <w:shd w:val="clear" w:color="auto" w:fill="F2F2F2" w:themeFill="background1" w:themeFillShade="F2"/>
          </w:tcPr>
          <w:p w14:paraId="6544D2E0" w14:textId="77777777" w:rsidR="0054424C" w:rsidRPr="002046A5" w:rsidRDefault="0054424C" w:rsidP="00A77A5F">
            <w:pPr>
              <w:spacing w:before="20" w:after="20"/>
              <w:rPr>
                <w:rFonts w:ascii="Times New Roman" w:hAnsi="Times New Roman" w:cs="Times New Roman"/>
                <w:b/>
                <w:sz w:val="18"/>
              </w:rPr>
            </w:pPr>
          </w:p>
        </w:tc>
        <w:tc>
          <w:tcPr>
            <w:tcW w:w="888" w:type="dxa"/>
            <w:gridSpan w:val="3"/>
            <w:vAlign w:val="center"/>
          </w:tcPr>
          <w:p w14:paraId="1C5ACDA5" w14:textId="77777777" w:rsidR="0054424C" w:rsidRPr="002046A5" w:rsidRDefault="0054424C"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65-80</w:t>
            </w:r>
          </w:p>
        </w:tc>
        <w:tc>
          <w:tcPr>
            <w:tcW w:w="6599" w:type="dxa"/>
            <w:gridSpan w:val="26"/>
            <w:vAlign w:val="center"/>
          </w:tcPr>
          <w:p w14:paraId="628FE67E" w14:textId="77777777" w:rsidR="0054424C" w:rsidRPr="002046A5" w:rsidRDefault="0054424C"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dobar (3)</w:t>
            </w:r>
          </w:p>
        </w:tc>
      </w:tr>
      <w:tr w:rsidR="0054424C" w:rsidRPr="002046A5" w14:paraId="59EB1CF8" w14:textId="77777777" w:rsidTr="00A77A5F">
        <w:tc>
          <w:tcPr>
            <w:tcW w:w="1801" w:type="dxa"/>
            <w:vMerge/>
            <w:shd w:val="clear" w:color="auto" w:fill="F2F2F2" w:themeFill="background1" w:themeFillShade="F2"/>
          </w:tcPr>
          <w:p w14:paraId="6508DFC6" w14:textId="77777777" w:rsidR="0054424C" w:rsidRPr="002046A5" w:rsidRDefault="0054424C" w:rsidP="00A77A5F">
            <w:pPr>
              <w:spacing w:before="20" w:after="20"/>
              <w:rPr>
                <w:rFonts w:ascii="Times New Roman" w:hAnsi="Times New Roman" w:cs="Times New Roman"/>
                <w:b/>
                <w:sz w:val="18"/>
              </w:rPr>
            </w:pPr>
          </w:p>
        </w:tc>
        <w:tc>
          <w:tcPr>
            <w:tcW w:w="888" w:type="dxa"/>
            <w:gridSpan w:val="3"/>
            <w:vAlign w:val="center"/>
          </w:tcPr>
          <w:p w14:paraId="207DA3E5" w14:textId="77777777" w:rsidR="0054424C" w:rsidRPr="002046A5" w:rsidRDefault="0054424C"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80-90</w:t>
            </w:r>
          </w:p>
        </w:tc>
        <w:tc>
          <w:tcPr>
            <w:tcW w:w="6599" w:type="dxa"/>
            <w:gridSpan w:val="26"/>
            <w:vAlign w:val="center"/>
          </w:tcPr>
          <w:p w14:paraId="0F05506D" w14:textId="77777777" w:rsidR="0054424C" w:rsidRPr="002046A5" w:rsidRDefault="0054424C"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vrlo dobar (4)</w:t>
            </w:r>
          </w:p>
        </w:tc>
      </w:tr>
      <w:tr w:rsidR="0054424C" w:rsidRPr="002046A5" w14:paraId="6CE62B65" w14:textId="77777777" w:rsidTr="00A77A5F">
        <w:tc>
          <w:tcPr>
            <w:tcW w:w="1801" w:type="dxa"/>
            <w:vMerge/>
            <w:shd w:val="clear" w:color="auto" w:fill="F2F2F2" w:themeFill="background1" w:themeFillShade="F2"/>
          </w:tcPr>
          <w:p w14:paraId="2BC338DA" w14:textId="77777777" w:rsidR="0054424C" w:rsidRPr="002046A5" w:rsidRDefault="0054424C" w:rsidP="00A77A5F">
            <w:pPr>
              <w:spacing w:before="20" w:after="20"/>
              <w:rPr>
                <w:rFonts w:ascii="Times New Roman" w:hAnsi="Times New Roman" w:cs="Times New Roman"/>
                <w:b/>
                <w:sz w:val="18"/>
              </w:rPr>
            </w:pPr>
          </w:p>
        </w:tc>
        <w:tc>
          <w:tcPr>
            <w:tcW w:w="888" w:type="dxa"/>
            <w:gridSpan w:val="3"/>
            <w:vAlign w:val="center"/>
          </w:tcPr>
          <w:p w14:paraId="7B68C61A" w14:textId="77777777" w:rsidR="0054424C" w:rsidRPr="002046A5" w:rsidRDefault="0054424C"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90-100</w:t>
            </w:r>
          </w:p>
        </w:tc>
        <w:tc>
          <w:tcPr>
            <w:tcW w:w="6599" w:type="dxa"/>
            <w:gridSpan w:val="26"/>
            <w:vAlign w:val="center"/>
          </w:tcPr>
          <w:p w14:paraId="7D84DB83" w14:textId="77777777" w:rsidR="0054424C" w:rsidRPr="002046A5" w:rsidRDefault="0054424C"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izvrstan (5)</w:t>
            </w:r>
          </w:p>
        </w:tc>
      </w:tr>
      <w:tr w:rsidR="0054424C" w:rsidRPr="002046A5" w14:paraId="617333A7" w14:textId="77777777" w:rsidTr="00A77A5F">
        <w:tc>
          <w:tcPr>
            <w:tcW w:w="1801" w:type="dxa"/>
            <w:shd w:val="clear" w:color="auto" w:fill="F2F2F2" w:themeFill="background1" w:themeFillShade="F2"/>
          </w:tcPr>
          <w:p w14:paraId="551BB6CE" w14:textId="77777777" w:rsidR="0054424C" w:rsidRPr="002046A5" w:rsidRDefault="0054424C" w:rsidP="00A77A5F">
            <w:pPr>
              <w:spacing w:before="20" w:after="20"/>
              <w:rPr>
                <w:rFonts w:ascii="Times New Roman" w:hAnsi="Times New Roman" w:cs="Times New Roman"/>
                <w:b/>
                <w:sz w:val="18"/>
              </w:rPr>
            </w:pPr>
            <w:r w:rsidRPr="002046A5">
              <w:rPr>
                <w:rFonts w:ascii="Times New Roman" w:hAnsi="Times New Roman" w:cs="Times New Roman"/>
                <w:b/>
                <w:sz w:val="18"/>
              </w:rPr>
              <w:t>Način praćenja kvalitete</w:t>
            </w:r>
          </w:p>
        </w:tc>
        <w:tc>
          <w:tcPr>
            <w:tcW w:w="7487" w:type="dxa"/>
            <w:gridSpan w:val="29"/>
            <w:vAlign w:val="center"/>
          </w:tcPr>
          <w:p w14:paraId="2340D315" w14:textId="77777777" w:rsidR="0054424C"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153876494"/>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it-IT"/>
                  </w:rPr>
                  <w:t>☒</w:t>
                </w:r>
              </w:sdtContent>
            </w:sdt>
            <w:r w:rsidR="0054424C" w:rsidRPr="002046A5">
              <w:rPr>
                <w:rFonts w:ascii="Times New Roman" w:hAnsi="Times New Roman" w:cs="Times New Roman"/>
                <w:sz w:val="18"/>
                <w:lang w:val="it-IT"/>
              </w:rPr>
              <w:t xml:space="preserve"> studentska evaluacija nastave na razini Sveučilišta </w:t>
            </w:r>
          </w:p>
          <w:p w14:paraId="08EE82BB" w14:textId="77777777" w:rsidR="0054424C"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691722498"/>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it-IT"/>
                  </w:rPr>
                  <w:t>☐</w:t>
                </w:r>
              </w:sdtContent>
            </w:sdt>
            <w:r w:rsidR="0054424C" w:rsidRPr="002046A5">
              <w:rPr>
                <w:rFonts w:ascii="Times New Roman" w:hAnsi="Times New Roman" w:cs="Times New Roman"/>
                <w:sz w:val="18"/>
                <w:lang w:val="it-IT"/>
              </w:rPr>
              <w:t xml:space="preserve"> studentska evaluacija nastave na razini sastavnice</w:t>
            </w:r>
          </w:p>
          <w:p w14:paraId="4119F8F4" w14:textId="77777777" w:rsidR="0054424C"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133704654"/>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it-IT"/>
                  </w:rPr>
                  <w:t>☒</w:t>
                </w:r>
              </w:sdtContent>
            </w:sdt>
            <w:r w:rsidR="0054424C" w:rsidRPr="002046A5">
              <w:rPr>
                <w:rFonts w:ascii="Times New Roman" w:hAnsi="Times New Roman" w:cs="Times New Roman"/>
                <w:sz w:val="18"/>
                <w:lang w:val="it-IT"/>
              </w:rPr>
              <w:t xml:space="preserve"> interna evaluacija nastave </w:t>
            </w:r>
          </w:p>
          <w:p w14:paraId="1C708B40" w14:textId="77777777" w:rsidR="0054424C"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378395116"/>
                <w14:checkbox>
                  <w14:checked w14:val="1"/>
                  <w14:checkedState w14:val="2612" w14:font="MS Gothic"/>
                  <w14:uncheckedState w14:val="2610" w14:font="MS Gothic"/>
                </w14:checkbox>
              </w:sdtPr>
              <w:sdtEndPr/>
              <w:sdtContent>
                <w:r w:rsidR="0054424C" w:rsidRPr="002046A5">
                  <w:rPr>
                    <w:rFonts w:ascii="Segoe UI Symbol" w:eastAsia="MS Gothic" w:hAnsi="Segoe UI Symbol" w:cs="Segoe UI Symbol"/>
                    <w:sz w:val="18"/>
                    <w:lang w:val="it-IT"/>
                  </w:rPr>
                  <w:t>☒</w:t>
                </w:r>
              </w:sdtContent>
            </w:sdt>
            <w:r w:rsidR="0054424C" w:rsidRPr="002046A5">
              <w:rPr>
                <w:rFonts w:ascii="Times New Roman" w:hAnsi="Times New Roman" w:cs="Times New Roman"/>
                <w:sz w:val="18"/>
                <w:lang w:val="it-IT"/>
              </w:rPr>
              <w:t xml:space="preserve"> tematske sjednice stručnih vijeća sastavnica o kvaliteti nastave i rezultatima studentske ankete</w:t>
            </w:r>
          </w:p>
          <w:p w14:paraId="249ACB3A" w14:textId="77777777" w:rsidR="0054424C"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54424C" w:rsidRPr="002046A5">
                  <w:rPr>
                    <w:rFonts w:ascii="Segoe UI Symbol" w:eastAsia="MS Gothic" w:hAnsi="Segoe UI Symbol" w:cs="Segoe UI Symbol"/>
                    <w:sz w:val="18"/>
                  </w:rPr>
                  <w:t>☐</w:t>
                </w:r>
              </w:sdtContent>
            </w:sdt>
            <w:r w:rsidR="0054424C" w:rsidRPr="002046A5">
              <w:rPr>
                <w:rFonts w:ascii="Times New Roman" w:hAnsi="Times New Roman" w:cs="Times New Roman"/>
                <w:sz w:val="18"/>
              </w:rPr>
              <w:t xml:space="preserve"> ostalo</w:t>
            </w:r>
          </w:p>
        </w:tc>
      </w:tr>
      <w:tr w:rsidR="0054424C" w:rsidRPr="002046A5" w14:paraId="417B5AF3" w14:textId="77777777" w:rsidTr="00A77A5F">
        <w:tc>
          <w:tcPr>
            <w:tcW w:w="1801" w:type="dxa"/>
            <w:shd w:val="clear" w:color="auto" w:fill="F2F2F2" w:themeFill="background1" w:themeFillShade="F2"/>
          </w:tcPr>
          <w:p w14:paraId="1B9187BB" w14:textId="77777777" w:rsidR="0054424C" w:rsidRPr="002046A5" w:rsidRDefault="0054424C" w:rsidP="00A77A5F">
            <w:pPr>
              <w:spacing w:before="20" w:after="20"/>
              <w:rPr>
                <w:rFonts w:ascii="Times New Roman" w:hAnsi="Times New Roman" w:cs="Times New Roman"/>
                <w:b/>
                <w:sz w:val="18"/>
              </w:rPr>
            </w:pPr>
            <w:r w:rsidRPr="002046A5">
              <w:rPr>
                <w:rFonts w:ascii="Times New Roman" w:hAnsi="Times New Roman" w:cs="Times New Roman"/>
                <w:b/>
                <w:sz w:val="18"/>
              </w:rPr>
              <w:t>Napomena / Ostalo</w:t>
            </w:r>
          </w:p>
        </w:tc>
        <w:tc>
          <w:tcPr>
            <w:tcW w:w="7487" w:type="dxa"/>
            <w:gridSpan w:val="29"/>
            <w:shd w:val="clear" w:color="auto" w:fill="auto"/>
          </w:tcPr>
          <w:p w14:paraId="3910C04A" w14:textId="77777777" w:rsidR="0054424C" w:rsidRPr="002046A5" w:rsidRDefault="0054424C"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Sukladno čl. 6.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52ADA8EE" w14:textId="77777777" w:rsidR="0054424C" w:rsidRPr="002046A5" w:rsidRDefault="0054424C"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čl. 14.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14:paraId="6B368854" w14:textId="77777777" w:rsidR="0054424C" w:rsidRPr="002046A5" w:rsidRDefault="0054424C"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Etički je nedopušten svaki čin koji predstavlja povrjedu akademskog poštenja. To uključuje, ali se ne ograničava samo na: </w:t>
            </w:r>
          </w:p>
          <w:p w14:paraId="2618DE80" w14:textId="77777777" w:rsidR="0054424C" w:rsidRPr="002046A5" w:rsidRDefault="0054424C"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231CA234" w14:textId="77777777" w:rsidR="0054424C" w:rsidRPr="002046A5" w:rsidRDefault="0054424C"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1C87663B" w14:textId="77777777" w:rsidR="0054424C" w:rsidRPr="002046A5" w:rsidRDefault="0054424C"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oblici neetičnog ponašanja rezultirat će negativnom ocjenom u kolegiju bez mogućnosti nadoknade ili popravka. </w:t>
            </w:r>
            <w:r w:rsidRPr="002046A5">
              <w:rPr>
                <w:rFonts w:ascii="Times New Roman" w:eastAsia="MS Gothic" w:hAnsi="Times New Roman" w:cs="Times New Roman"/>
                <w:sz w:val="18"/>
                <w:lang w:val="it-IT"/>
              </w:rPr>
              <w:t xml:space="preserve">U slučaju težih povreda primjenjuje se </w:t>
            </w:r>
            <w:hyperlink r:id="rId30" w:history="1">
              <w:r w:rsidRPr="002046A5">
                <w:rPr>
                  <w:rStyle w:val="Hyperlink"/>
                  <w:rFonts w:ascii="Times New Roman" w:eastAsia="MS Gothic" w:hAnsi="Times New Roman" w:cs="Times New Roman"/>
                  <w:i/>
                  <w:sz w:val="18"/>
                  <w:lang w:val="it-IT"/>
                </w:rPr>
                <w:t>Pravilnik o stegovnoj odgovornosti studenata/studentica Sveučilišta u Zadru</w:t>
              </w:r>
            </w:hyperlink>
            <w:r w:rsidRPr="002046A5">
              <w:rPr>
                <w:rFonts w:ascii="Times New Roman" w:eastAsia="MS Gothic" w:hAnsi="Times New Roman" w:cs="Times New Roman"/>
                <w:sz w:val="18"/>
                <w:lang w:val="it-IT"/>
              </w:rPr>
              <w:t>.</w:t>
            </w:r>
          </w:p>
          <w:p w14:paraId="1169A7E6" w14:textId="77777777" w:rsidR="0054424C" w:rsidRPr="002046A5" w:rsidRDefault="0054424C"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 elektronskoj komunikaciji bit će odgovarano samo na poruke koje dolaze s poznatih adresa s imenom i prezimenom, te koje su napisane hrvatskim standardom i primjerenim akademskim stilom.</w:t>
            </w:r>
          </w:p>
          <w:p w14:paraId="1D5ADA74" w14:textId="77777777" w:rsidR="0054424C" w:rsidRPr="002046A5" w:rsidRDefault="0054424C"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 kolegiju se koristi Merlin, sustav za e-učenje, pa su studentima                                                                                                                                                                                                                                                                                                                                                                                                                                                                                                                                                                                                                                                                                                                                                                                                                                                                                                                                                                                                                                                                                                                                                                                                                                                                                                                                                                                                                                                                                                                                                                                                                           potrebni AAI računi.</w:t>
            </w:r>
          </w:p>
        </w:tc>
      </w:tr>
    </w:tbl>
    <w:p w14:paraId="7589A4A1" w14:textId="77777777" w:rsidR="00E51914" w:rsidRPr="002046A5" w:rsidRDefault="00E51914" w:rsidP="00E51914">
      <w:pPr>
        <w:rPr>
          <w:rFonts w:ascii="Times New Roman" w:hAnsi="Times New Roman" w:cs="Times New Roman"/>
          <w:lang w:val="it-IT"/>
        </w:rPr>
      </w:pPr>
    </w:p>
    <w:p w14:paraId="5A1BA936" w14:textId="77777777" w:rsidR="009A12C8" w:rsidRPr="002046A5" w:rsidRDefault="009A12C8" w:rsidP="009A12C8">
      <w:pPr>
        <w:rPr>
          <w:rFonts w:ascii="Times New Roman" w:hAnsi="Times New Roman" w:cs="Times New Roman"/>
        </w:rPr>
      </w:pPr>
    </w:p>
    <w:p w14:paraId="63E104F9" w14:textId="76E503FD" w:rsidR="009A12C8" w:rsidRPr="002046A5" w:rsidRDefault="009A12C8" w:rsidP="009A12C8">
      <w:pPr>
        <w:rPr>
          <w:rFonts w:ascii="Times New Roman" w:hAnsi="Times New Roman" w:cs="Times New Roman"/>
          <w:b/>
        </w:rPr>
      </w:pPr>
    </w:p>
    <w:p w14:paraId="2C6AD019" w14:textId="77777777" w:rsidR="009A12C8" w:rsidRPr="002046A5" w:rsidRDefault="009A12C8" w:rsidP="009A12C8">
      <w:pPr>
        <w:rPr>
          <w:rFonts w:ascii="Times New Roman" w:hAnsi="Times New Roman" w:cs="Times New Roman"/>
        </w:rPr>
      </w:pPr>
    </w:p>
    <w:p w14:paraId="15F0A14F" w14:textId="77777777" w:rsidR="00AB77E1" w:rsidRPr="002046A5" w:rsidRDefault="00AB77E1" w:rsidP="00AB77E1">
      <w:pPr>
        <w:rPr>
          <w:rFonts w:ascii="Times New Roman" w:hAnsi="Times New Roman" w:cs="Times New Roman"/>
          <w:b/>
        </w:rPr>
      </w:pPr>
      <w:r w:rsidRPr="002046A5">
        <w:rPr>
          <w:rFonts w:ascii="Times New Roman" w:hAnsi="Times New Roman" w:cs="Times New Roman"/>
          <w:b/>
        </w:rPr>
        <w:t>Obrazac 1.3.2. Izvedbeni plan nastave (</w:t>
      </w:r>
      <w:r w:rsidRPr="002046A5">
        <w:rPr>
          <w:rFonts w:ascii="Times New Roman" w:hAnsi="Times New Roman" w:cs="Times New Roman"/>
          <w:b/>
          <w:i/>
        </w:rPr>
        <w:t>syllabus</w:t>
      </w:r>
      <w:r w:rsidRPr="002046A5">
        <w:rPr>
          <w:rFonts w:ascii="Times New Roman" w:hAnsi="Times New Roman" w:cs="Times New Roman"/>
          <w:b/>
        </w:rPr>
        <w:t>)</w:t>
      </w:r>
      <w:r w:rsidRPr="002046A5">
        <w:rPr>
          <w:rStyle w:val="FootnoteReference"/>
          <w:rFonts w:ascii="Times New Roman" w:hAnsi="Times New Roman" w:cs="Times New Roman"/>
          <w:b/>
        </w:rPr>
        <w:footnoteReference w:customMarkFollows="1" w:id="2"/>
        <w:t>*</w:t>
      </w:r>
    </w:p>
    <w:tbl>
      <w:tblPr>
        <w:tblStyle w:val="TableGrid"/>
        <w:tblW w:w="9288" w:type="dxa"/>
        <w:tblInd w:w="0"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AB77E1" w:rsidRPr="002046A5" w14:paraId="26C96F21" w14:textId="77777777" w:rsidTr="00A77A5F">
        <w:tc>
          <w:tcPr>
            <w:tcW w:w="1801" w:type="dxa"/>
            <w:shd w:val="clear" w:color="auto" w:fill="F2F2F2" w:themeFill="background1" w:themeFillShade="F2"/>
            <w:vAlign w:val="center"/>
          </w:tcPr>
          <w:p w14:paraId="4B6919FB" w14:textId="77777777" w:rsidR="00AB77E1" w:rsidRPr="002046A5" w:rsidRDefault="00AB77E1" w:rsidP="00A77A5F">
            <w:pPr>
              <w:spacing w:before="20" w:after="20"/>
              <w:rPr>
                <w:rFonts w:ascii="Times New Roman" w:hAnsi="Times New Roman" w:cs="Times New Roman"/>
                <w:b/>
              </w:rPr>
            </w:pPr>
            <w:r w:rsidRPr="002046A5">
              <w:rPr>
                <w:rFonts w:ascii="Times New Roman" w:hAnsi="Times New Roman" w:cs="Times New Roman"/>
                <w:b/>
              </w:rPr>
              <w:t xml:space="preserve">Naziv kolegija </w:t>
            </w:r>
          </w:p>
        </w:tc>
        <w:tc>
          <w:tcPr>
            <w:tcW w:w="5196" w:type="dxa"/>
            <w:gridSpan w:val="23"/>
            <w:vAlign w:val="center"/>
          </w:tcPr>
          <w:p w14:paraId="1A169A90" w14:textId="538D8940" w:rsidR="00AB77E1" w:rsidRPr="002F4769" w:rsidRDefault="00EB5AB6" w:rsidP="002F4769">
            <w:pPr>
              <w:spacing w:before="20" w:after="20"/>
              <w:jc w:val="center"/>
              <w:rPr>
                <w:rFonts w:ascii="Times New Roman" w:hAnsi="Times New Roman" w:cs="Times New Roman"/>
                <w:b/>
                <w:sz w:val="24"/>
                <w:szCs w:val="24"/>
                <w:lang w:val="it-IT"/>
              </w:rPr>
            </w:pPr>
            <w:r w:rsidRPr="002F4769">
              <w:rPr>
                <w:rFonts w:ascii="Times New Roman" w:hAnsi="Times New Roman" w:cs="Times New Roman"/>
                <w:b/>
                <w:sz w:val="24"/>
                <w:szCs w:val="24"/>
                <w:lang w:val="it-IT"/>
              </w:rPr>
              <w:t>IZABRANA PITANJA IZ ŽENIDBENOG PRAVA</w:t>
            </w:r>
          </w:p>
        </w:tc>
        <w:tc>
          <w:tcPr>
            <w:tcW w:w="758" w:type="dxa"/>
            <w:gridSpan w:val="3"/>
            <w:shd w:val="clear" w:color="auto" w:fill="F2F2F2" w:themeFill="background1" w:themeFillShade="F2"/>
          </w:tcPr>
          <w:p w14:paraId="70343AC2" w14:textId="77777777" w:rsidR="00AB77E1" w:rsidRPr="002046A5" w:rsidRDefault="00AB77E1" w:rsidP="00A77A5F">
            <w:pPr>
              <w:spacing w:before="20" w:after="20"/>
              <w:jc w:val="center"/>
              <w:rPr>
                <w:rFonts w:ascii="Times New Roman" w:hAnsi="Times New Roman" w:cs="Times New Roman"/>
                <w:b/>
                <w:sz w:val="20"/>
              </w:rPr>
            </w:pPr>
            <w:r w:rsidRPr="002046A5">
              <w:rPr>
                <w:rFonts w:ascii="Times New Roman" w:hAnsi="Times New Roman" w:cs="Times New Roman"/>
                <w:b/>
                <w:sz w:val="20"/>
              </w:rPr>
              <w:t>akad. god.</w:t>
            </w:r>
          </w:p>
        </w:tc>
        <w:tc>
          <w:tcPr>
            <w:tcW w:w="1533" w:type="dxa"/>
            <w:gridSpan w:val="4"/>
            <w:vAlign w:val="center"/>
          </w:tcPr>
          <w:p w14:paraId="1EBF2A60" w14:textId="77777777" w:rsidR="00AB77E1" w:rsidRPr="002046A5" w:rsidRDefault="00AB77E1" w:rsidP="00A77A5F">
            <w:pPr>
              <w:spacing w:before="20" w:after="20"/>
              <w:jc w:val="center"/>
              <w:rPr>
                <w:rFonts w:ascii="Times New Roman" w:hAnsi="Times New Roman" w:cs="Times New Roman"/>
                <w:sz w:val="20"/>
              </w:rPr>
            </w:pPr>
            <w:r w:rsidRPr="002046A5">
              <w:rPr>
                <w:rFonts w:ascii="Times New Roman" w:hAnsi="Times New Roman" w:cs="Times New Roman"/>
                <w:sz w:val="20"/>
              </w:rPr>
              <w:t>2020./2021.</w:t>
            </w:r>
          </w:p>
        </w:tc>
      </w:tr>
      <w:tr w:rsidR="00AB77E1" w:rsidRPr="002046A5" w14:paraId="03404BE3" w14:textId="77777777" w:rsidTr="00A77A5F">
        <w:tc>
          <w:tcPr>
            <w:tcW w:w="1801" w:type="dxa"/>
            <w:shd w:val="clear" w:color="auto" w:fill="F2F2F2" w:themeFill="background1" w:themeFillShade="F2"/>
          </w:tcPr>
          <w:p w14:paraId="18B91F0E" w14:textId="77777777" w:rsidR="00AB77E1" w:rsidRPr="002046A5" w:rsidRDefault="00AB77E1" w:rsidP="00A77A5F">
            <w:pPr>
              <w:spacing w:before="20" w:after="20"/>
              <w:rPr>
                <w:rFonts w:ascii="Times New Roman" w:hAnsi="Times New Roman" w:cs="Times New Roman"/>
                <w:b/>
                <w:sz w:val="20"/>
              </w:rPr>
            </w:pPr>
            <w:r w:rsidRPr="002046A5">
              <w:rPr>
                <w:rFonts w:ascii="Times New Roman" w:hAnsi="Times New Roman" w:cs="Times New Roman"/>
                <w:b/>
                <w:sz w:val="20"/>
              </w:rPr>
              <w:t>Naziv studija</w:t>
            </w:r>
          </w:p>
        </w:tc>
        <w:tc>
          <w:tcPr>
            <w:tcW w:w="5196" w:type="dxa"/>
            <w:gridSpan w:val="23"/>
            <w:vAlign w:val="center"/>
          </w:tcPr>
          <w:p w14:paraId="10E91C4D" w14:textId="77777777" w:rsidR="00AB77E1" w:rsidRPr="002046A5" w:rsidRDefault="00AB77E1" w:rsidP="00A77A5F">
            <w:pPr>
              <w:spacing w:before="20" w:after="20"/>
              <w:rPr>
                <w:rFonts w:ascii="Times New Roman" w:hAnsi="Times New Roman" w:cs="Times New Roman"/>
                <w:sz w:val="20"/>
              </w:rPr>
            </w:pPr>
            <w:r w:rsidRPr="002046A5">
              <w:rPr>
                <w:rFonts w:ascii="Times New Roman" w:hAnsi="Times New Roman" w:cs="Times New Roman"/>
                <w:sz w:val="20"/>
              </w:rPr>
              <w:t xml:space="preserve">Teološko katehetski studij </w:t>
            </w:r>
          </w:p>
        </w:tc>
        <w:tc>
          <w:tcPr>
            <w:tcW w:w="758" w:type="dxa"/>
            <w:gridSpan w:val="3"/>
            <w:shd w:val="clear" w:color="auto" w:fill="F2F2F2" w:themeFill="background1" w:themeFillShade="F2"/>
          </w:tcPr>
          <w:p w14:paraId="59EF82FF" w14:textId="77777777" w:rsidR="00AB77E1" w:rsidRPr="002046A5" w:rsidRDefault="00AB77E1" w:rsidP="00A77A5F">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4"/>
          </w:tcPr>
          <w:p w14:paraId="54816659" w14:textId="77777777" w:rsidR="00AB77E1" w:rsidRPr="002046A5" w:rsidRDefault="00AB77E1" w:rsidP="00A77A5F">
            <w:pPr>
              <w:spacing w:before="20" w:after="20"/>
              <w:jc w:val="center"/>
              <w:rPr>
                <w:rFonts w:ascii="Times New Roman" w:hAnsi="Times New Roman" w:cs="Times New Roman"/>
                <w:b/>
                <w:sz w:val="20"/>
              </w:rPr>
            </w:pPr>
            <w:r w:rsidRPr="002046A5">
              <w:rPr>
                <w:rFonts w:ascii="Times New Roman" w:hAnsi="Times New Roman" w:cs="Times New Roman"/>
                <w:b/>
                <w:sz w:val="20"/>
              </w:rPr>
              <w:t>2</w:t>
            </w:r>
          </w:p>
        </w:tc>
      </w:tr>
      <w:tr w:rsidR="00AB77E1" w:rsidRPr="002046A5" w14:paraId="40D23E92" w14:textId="77777777" w:rsidTr="00A77A5F">
        <w:tc>
          <w:tcPr>
            <w:tcW w:w="1801" w:type="dxa"/>
            <w:shd w:val="clear" w:color="auto" w:fill="F2F2F2" w:themeFill="background1" w:themeFillShade="F2"/>
          </w:tcPr>
          <w:p w14:paraId="54ABF7FD" w14:textId="77777777" w:rsidR="00AB77E1" w:rsidRPr="002046A5" w:rsidRDefault="00AB77E1" w:rsidP="00A77A5F">
            <w:pPr>
              <w:spacing w:before="20" w:after="20"/>
              <w:rPr>
                <w:rFonts w:ascii="Times New Roman" w:hAnsi="Times New Roman" w:cs="Times New Roman"/>
                <w:b/>
                <w:sz w:val="20"/>
              </w:rPr>
            </w:pPr>
            <w:r w:rsidRPr="002046A5">
              <w:rPr>
                <w:rFonts w:ascii="Times New Roman" w:hAnsi="Times New Roman" w:cs="Times New Roman"/>
                <w:b/>
                <w:sz w:val="20"/>
              </w:rPr>
              <w:t>Sastavnica</w:t>
            </w:r>
          </w:p>
        </w:tc>
        <w:tc>
          <w:tcPr>
            <w:tcW w:w="7487" w:type="dxa"/>
            <w:gridSpan w:val="30"/>
            <w:shd w:val="clear" w:color="auto" w:fill="FFFFFF" w:themeFill="background1"/>
            <w:vAlign w:val="center"/>
          </w:tcPr>
          <w:p w14:paraId="64558B6A" w14:textId="77777777" w:rsidR="00AB77E1" w:rsidRPr="002046A5" w:rsidRDefault="00AB77E1" w:rsidP="00A77A5F">
            <w:pPr>
              <w:spacing w:before="20" w:after="20"/>
              <w:rPr>
                <w:rFonts w:ascii="Times New Roman" w:hAnsi="Times New Roman" w:cs="Times New Roman"/>
                <w:sz w:val="20"/>
              </w:rPr>
            </w:pPr>
            <w:r w:rsidRPr="002046A5">
              <w:rPr>
                <w:rFonts w:ascii="Times New Roman" w:hAnsi="Times New Roman" w:cs="Times New Roman"/>
                <w:sz w:val="20"/>
              </w:rPr>
              <w:t>Teološko-katehetski odjel</w:t>
            </w:r>
          </w:p>
        </w:tc>
      </w:tr>
      <w:tr w:rsidR="00AB77E1" w:rsidRPr="002046A5" w14:paraId="2C95B457" w14:textId="77777777" w:rsidTr="00A77A5F">
        <w:tc>
          <w:tcPr>
            <w:tcW w:w="1801" w:type="dxa"/>
            <w:shd w:val="clear" w:color="auto" w:fill="F2F2F2" w:themeFill="background1" w:themeFillShade="F2"/>
            <w:vAlign w:val="center"/>
          </w:tcPr>
          <w:p w14:paraId="5CB73171" w14:textId="77777777" w:rsidR="00AB77E1" w:rsidRPr="002046A5" w:rsidRDefault="00AB77E1"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Razina studija</w:t>
            </w:r>
          </w:p>
        </w:tc>
        <w:tc>
          <w:tcPr>
            <w:tcW w:w="1729" w:type="dxa"/>
            <w:gridSpan w:val="9"/>
          </w:tcPr>
          <w:p w14:paraId="7AF0A40C" w14:textId="77777777" w:rsidR="00AB77E1"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14446736"/>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szCs w:val="18"/>
                  </w:rPr>
                  <w:t>☐</w:t>
                </w:r>
              </w:sdtContent>
            </w:sdt>
            <w:r w:rsidR="00AB77E1" w:rsidRPr="002046A5">
              <w:rPr>
                <w:rFonts w:ascii="Times New Roman" w:hAnsi="Times New Roman" w:cs="Times New Roman"/>
                <w:sz w:val="18"/>
                <w:szCs w:val="18"/>
              </w:rPr>
              <w:t xml:space="preserve"> preddiplomski </w:t>
            </w:r>
          </w:p>
        </w:tc>
        <w:tc>
          <w:tcPr>
            <w:tcW w:w="1531" w:type="dxa"/>
            <w:gridSpan w:val="7"/>
          </w:tcPr>
          <w:p w14:paraId="7CD2650E" w14:textId="77777777" w:rsidR="00AB77E1"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4400592"/>
                <w14:checkbox>
                  <w14:checked w14:val="1"/>
                  <w14:checkedState w14:val="2612" w14:font="MS Gothic"/>
                  <w14:uncheckedState w14:val="2610" w14:font="MS Gothic"/>
                </w14:checkbox>
              </w:sdtPr>
              <w:sdtEndPr/>
              <w:sdtContent>
                <w:r w:rsidR="00AB77E1" w:rsidRPr="002046A5">
                  <w:rPr>
                    <w:rFonts w:ascii="Segoe UI Symbol" w:eastAsia="MS Gothic" w:hAnsi="Segoe UI Symbol" w:cs="Segoe UI Symbol"/>
                    <w:sz w:val="18"/>
                    <w:szCs w:val="18"/>
                  </w:rPr>
                  <w:t>☒</w:t>
                </w:r>
              </w:sdtContent>
            </w:sdt>
            <w:r w:rsidR="00AB77E1" w:rsidRPr="002046A5">
              <w:rPr>
                <w:rFonts w:ascii="Times New Roman" w:hAnsi="Times New Roman" w:cs="Times New Roman"/>
                <w:sz w:val="18"/>
                <w:szCs w:val="18"/>
              </w:rPr>
              <w:t xml:space="preserve"> diplomski</w:t>
            </w:r>
          </w:p>
        </w:tc>
        <w:tc>
          <w:tcPr>
            <w:tcW w:w="1936" w:type="dxa"/>
            <w:gridSpan w:val="7"/>
          </w:tcPr>
          <w:p w14:paraId="2E7BBE4D" w14:textId="77777777" w:rsidR="00AB77E1"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26591972"/>
                <w14:checkbox>
                  <w14:checked w14:val="0"/>
                  <w14:checkedState w14:val="2612" w14:font="MS Gothic"/>
                  <w14:uncheckedState w14:val="2610" w14:font="MS Gothic"/>
                </w14:checkbox>
              </w:sdtPr>
              <w:sdtEndPr/>
              <w:sdtContent>
                <w:r w:rsidR="00AB77E1" w:rsidRPr="002046A5">
                  <w:rPr>
                    <w:rFonts w:ascii="Segoe UI Symbol" w:eastAsia="MS Mincho" w:hAnsi="Segoe UI Symbol" w:cs="Segoe UI Symbol"/>
                    <w:sz w:val="18"/>
                    <w:szCs w:val="18"/>
                  </w:rPr>
                  <w:t>☐</w:t>
                </w:r>
              </w:sdtContent>
            </w:sdt>
            <w:r w:rsidR="00AB77E1" w:rsidRPr="002046A5">
              <w:rPr>
                <w:rFonts w:ascii="Times New Roman" w:hAnsi="Times New Roman" w:cs="Times New Roman"/>
                <w:sz w:val="18"/>
                <w:szCs w:val="18"/>
              </w:rPr>
              <w:t xml:space="preserve"> integrirani</w:t>
            </w:r>
          </w:p>
        </w:tc>
        <w:tc>
          <w:tcPr>
            <w:tcW w:w="2291" w:type="dxa"/>
            <w:gridSpan w:val="7"/>
            <w:shd w:val="clear" w:color="auto" w:fill="FFFFFF" w:themeFill="background1"/>
          </w:tcPr>
          <w:p w14:paraId="5C405F52" w14:textId="77777777" w:rsidR="00AB77E1" w:rsidRPr="002046A5" w:rsidRDefault="008B0121"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1645234463"/>
                <w14:checkbox>
                  <w14:checked w14:val="0"/>
                  <w14:checkedState w14:val="2612" w14:font="MS Gothic"/>
                  <w14:uncheckedState w14:val="2610" w14:font="MS Gothic"/>
                </w14:checkbox>
              </w:sdtPr>
              <w:sdtEndPr/>
              <w:sdtContent>
                <w:r w:rsidR="00AB77E1" w:rsidRPr="002046A5">
                  <w:rPr>
                    <w:rFonts w:ascii="Segoe UI Symbol" w:eastAsia="MS Mincho" w:hAnsi="Segoe UI Symbol" w:cs="Segoe UI Symbol"/>
                    <w:sz w:val="18"/>
                    <w:szCs w:val="18"/>
                  </w:rPr>
                  <w:t>☐</w:t>
                </w:r>
              </w:sdtContent>
            </w:sdt>
            <w:r w:rsidR="00AB77E1" w:rsidRPr="002046A5">
              <w:rPr>
                <w:rFonts w:ascii="Times New Roman" w:hAnsi="Times New Roman" w:cs="Times New Roman"/>
                <w:sz w:val="18"/>
                <w:szCs w:val="18"/>
              </w:rPr>
              <w:t xml:space="preserve"> poslijediplomski</w:t>
            </w:r>
          </w:p>
        </w:tc>
      </w:tr>
      <w:tr w:rsidR="00AB77E1" w:rsidRPr="002046A5" w14:paraId="7257248A" w14:textId="77777777" w:rsidTr="00A77A5F">
        <w:tc>
          <w:tcPr>
            <w:tcW w:w="1801" w:type="dxa"/>
            <w:shd w:val="clear" w:color="auto" w:fill="F2F2F2" w:themeFill="background1" w:themeFillShade="F2"/>
            <w:vAlign w:val="center"/>
          </w:tcPr>
          <w:p w14:paraId="0634487F" w14:textId="77777777" w:rsidR="00AB77E1" w:rsidRPr="002046A5" w:rsidRDefault="00AB77E1"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Vrsta studija</w:t>
            </w:r>
          </w:p>
        </w:tc>
        <w:tc>
          <w:tcPr>
            <w:tcW w:w="1729" w:type="dxa"/>
            <w:gridSpan w:val="9"/>
          </w:tcPr>
          <w:p w14:paraId="1ECDF047" w14:textId="77777777" w:rsidR="00AB77E1"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14752352"/>
                <w14:checkbox>
                  <w14:checked w14:val="0"/>
                  <w14:checkedState w14:val="2612" w14:font="MS Gothic"/>
                  <w14:uncheckedState w14:val="2610" w14:font="MS Gothic"/>
                </w14:checkbox>
              </w:sdtPr>
              <w:sdtEndPr/>
              <w:sdtContent>
                <w:r w:rsidR="00AB77E1" w:rsidRPr="002046A5">
                  <w:rPr>
                    <w:rFonts w:ascii="Segoe UI Symbol" w:eastAsia="MS Mincho" w:hAnsi="Segoe UI Symbol" w:cs="Segoe UI Symbol"/>
                    <w:sz w:val="18"/>
                    <w:szCs w:val="20"/>
                  </w:rPr>
                  <w:t>☐</w:t>
                </w:r>
              </w:sdtContent>
            </w:sdt>
            <w:r w:rsidR="00AB77E1" w:rsidRPr="002046A5">
              <w:rPr>
                <w:rFonts w:ascii="Times New Roman" w:hAnsi="Times New Roman" w:cs="Times New Roman"/>
                <w:sz w:val="18"/>
                <w:szCs w:val="20"/>
              </w:rPr>
              <w:t xml:space="preserve"> jednopredmetni</w:t>
            </w:r>
          </w:p>
          <w:p w14:paraId="5D8799D9" w14:textId="77777777" w:rsidR="00AB77E1"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982144387"/>
                <w14:checkbox>
                  <w14:checked w14:val="1"/>
                  <w14:checkedState w14:val="2612" w14:font="MS Gothic"/>
                  <w14:uncheckedState w14:val="2610" w14:font="MS Gothic"/>
                </w14:checkbox>
              </w:sdtPr>
              <w:sdtEndPr/>
              <w:sdtContent>
                <w:r w:rsidR="00AB77E1" w:rsidRPr="002046A5">
                  <w:rPr>
                    <w:rFonts w:ascii="Segoe UI Symbol" w:eastAsia="MS Gothic" w:hAnsi="Segoe UI Symbol" w:cs="Segoe UI Symbol"/>
                    <w:sz w:val="18"/>
                    <w:szCs w:val="20"/>
                  </w:rPr>
                  <w:t>☒</w:t>
                </w:r>
              </w:sdtContent>
            </w:sdt>
            <w:r w:rsidR="00AB77E1" w:rsidRPr="002046A5">
              <w:rPr>
                <w:rFonts w:ascii="Times New Roman" w:hAnsi="Times New Roman" w:cs="Times New Roman"/>
                <w:sz w:val="18"/>
                <w:szCs w:val="20"/>
              </w:rPr>
              <w:t xml:space="preserve"> dvopredmetni</w:t>
            </w:r>
          </w:p>
        </w:tc>
        <w:tc>
          <w:tcPr>
            <w:tcW w:w="1531" w:type="dxa"/>
            <w:gridSpan w:val="7"/>
            <w:vAlign w:val="center"/>
          </w:tcPr>
          <w:p w14:paraId="362613AB" w14:textId="77777777" w:rsidR="00AB77E1"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39274534"/>
                <w14:checkbox>
                  <w14:checked w14:val="1"/>
                  <w14:checkedState w14:val="2612" w14:font="MS Gothic"/>
                  <w14:uncheckedState w14:val="2610" w14:font="MS Gothic"/>
                </w14:checkbox>
              </w:sdtPr>
              <w:sdtEndPr/>
              <w:sdtContent>
                <w:r w:rsidR="00AB77E1" w:rsidRPr="002046A5">
                  <w:rPr>
                    <w:rFonts w:ascii="Segoe UI Symbol" w:eastAsia="MS Gothic" w:hAnsi="Segoe UI Symbol" w:cs="Segoe UI Symbol"/>
                    <w:sz w:val="18"/>
                    <w:szCs w:val="18"/>
                  </w:rPr>
                  <w:t>☒</w:t>
                </w:r>
              </w:sdtContent>
            </w:sdt>
            <w:r w:rsidR="00AB77E1" w:rsidRPr="002046A5">
              <w:rPr>
                <w:rFonts w:ascii="Times New Roman" w:hAnsi="Times New Roman" w:cs="Times New Roman"/>
                <w:sz w:val="18"/>
                <w:szCs w:val="18"/>
              </w:rPr>
              <w:t xml:space="preserve"> sveučilišni</w:t>
            </w:r>
          </w:p>
        </w:tc>
        <w:tc>
          <w:tcPr>
            <w:tcW w:w="1936" w:type="dxa"/>
            <w:gridSpan w:val="7"/>
            <w:vAlign w:val="center"/>
          </w:tcPr>
          <w:p w14:paraId="6DCD47EE" w14:textId="77777777" w:rsidR="00AB77E1" w:rsidRPr="002046A5" w:rsidRDefault="008B0121"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28874954"/>
                <w14:checkbox>
                  <w14:checked w14:val="0"/>
                  <w14:checkedState w14:val="2612" w14:font="MS Gothic"/>
                  <w14:uncheckedState w14:val="2610" w14:font="MS Gothic"/>
                </w14:checkbox>
              </w:sdtPr>
              <w:sdtEndPr/>
              <w:sdtContent>
                <w:r w:rsidR="00AB77E1" w:rsidRPr="002046A5">
                  <w:rPr>
                    <w:rFonts w:ascii="Segoe UI Symbol" w:eastAsia="MS Mincho" w:hAnsi="Segoe UI Symbol" w:cs="Segoe UI Symbol"/>
                    <w:sz w:val="18"/>
                    <w:szCs w:val="18"/>
                  </w:rPr>
                  <w:t>☐</w:t>
                </w:r>
              </w:sdtContent>
            </w:sdt>
            <w:r w:rsidR="00AB77E1" w:rsidRPr="002046A5">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774D7A3B" w14:textId="77777777" w:rsidR="00AB77E1" w:rsidRPr="002046A5" w:rsidRDefault="008B0121"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1904637374"/>
                <w14:checkbox>
                  <w14:checked w14:val="0"/>
                  <w14:checkedState w14:val="2612" w14:font="MS Gothic"/>
                  <w14:uncheckedState w14:val="2610" w14:font="MS Gothic"/>
                </w14:checkbox>
              </w:sdtPr>
              <w:sdtEndPr/>
              <w:sdtContent>
                <w:r w:rsidR="00AB77E1" w:rsidRPr="002046A5">
                  <w:rPr>
                    <w:rFonts w:ascii="Segoe UI Symbol" w:eastAsia="MS Mincho" w:hAnsi="Segoe UI Symbol" w:cs="Segoe UI Symbol"/>
                    <w:sz w:val="18"/>
                    <w:szCs w:val="18"/>
                  </w:rPr>
                  <w:t>☐</w:t>
                </w:r>
              </w:sdtContent>
            </w:sdt>
            <w:r w:rsidR="00AB77E1" w:rsidRPr="002046A5">
              <w:rPr>
                <w:rFonts w:ascii="Times New Roman" w:hAnsi="Times New Roman" w:cs="Times New Roman"/>
                <w:sz w:val="18"/>
                <w:szCs w:val="18"/>
              </w:rPr>
              <w:t xml:space="preserve"> specijalistički</w:t>
            </w:r>
          </w:p>
        </w:tc>
      </w:tr>
      <w:tr w:rsidR="00AB77E1" w:rsidRPr="002046A5" w14:paraId="67599978" w14:textId="77777777" w:rsidTr="00A77A5F">
        <w:tc>
          <w:tcPr>
            <w:tcW w:w="1801" w:type="dxa"/>
            <w:shd w:val="clear" w:color="auto" w:fill="F2F2F2" w:themeFill="background1" w:themeFillShade="F2"/>
            <w:vAlign w:val="center"/>
          </w:tcPr>
          <w:p w14:paraId="1421ACC2" w14:textId="77777777" w:rsidR="00AB77E1" w:rsidRPr="002046A5" w:rsidRDefault="00AB77E1"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6AED543C" w14:textId="77777777" w:rsidR="00AB77E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78835852"/>
                <w14:checkbox>
                  <w14:checked w14:val="0"/>
                  <w14:checkedState w14:val="2612" w14:font="MS Gothic"/>
                  <w14:uncheckedState w14:val="2610" w14:font="MS Gothic"/>
                </w14:checkbox>
              </w:sdtPr>
              <w:sdtEndPr/>
              <w:sdtContent>
                <w:r w:rsidR="00AB77E1" w:rsidRPr="002046A5">
                  <w:rPr>
                    <w:rFonts w:ascii="Segoe UI Symbol" w:eastAsia="MS Mincho" w:hAnsi="Segoe UI Symbol" w:cs="Segoe UI Symbol"/>
                    <w:sz w:val="18"/>
                  </w:rPr>
                  <w:t>☐</w:t>
                </w:r>
              </w:sdtContent>
            </w:sdt>
            <w:r w:rsidR="00AB77E1"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2DC55FC2" w14:textId="77777777" w:rsidR="00AB77E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03654869"/>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2.</w:t>
            </w:r>
          </w:p>
        </w:tc>
        <w:tc>
          <w:tcPr>
            <w:tcW w:w="1497" w:type="dxa"/>
            <w:gridSpan w:val="5"/>
            <w:shd w:val="clear" w:color="auto" w:fill="FFFFFF" w:themeFill="background1"/>
            <w:vAlign w:val="center"/>
          </w:tcPr>
          <w:p w14:paraId="07F766ED" w14:textId="77777777" w:rsidR="00AB77E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93254623"/>
                <w14:checkbox>
                  <w14:checked w14:val="0"/>
                  <w14:checkedState w14:val="2612" w14:font="MS Gothic"/>
                  <w14:uncheckedState w14:val="2610" w14:font="MS Gothic"/>
                </w14:checkbox>
              </w:sdtPr>
              <w:sdtEndPr/>
              <w:sdtContent>
                <w:r w:rsidR="00AB77E1" w:rsidRPr="002046A5">
                  <w:rPr>
                    <w:rFonts w:ascii="Segoe UI Symbol" w:eastAsia="MS Mincho" w:hAnsi="Segoe UI Symbol" w:cs="Segoe UI Symbol"/>
                    <w:sz w:val="18"/>
                  </w:rPr>
                  <w:t>☐</w:t>
                </w:r>
              </w:sdtContent>
            </w:sdt>
            <w:r w:rsidR="00AB77E1" w:rsidRPr="002046A5">
              <w:rPr>
                <w:rFonts w:ascii="Times New Roman" w:hAnsi="Times New Roman" w:cs="Times New Roman"/>
                <w:sz w:val="18"/>
              </w:rPr>
              <w:t xml:space="preserve"> 3.</w:t>
            </w:r>
          </w:p>
        </w:tc>
        <w:tc>
          <w:tcPr>
            <w:tcW w:w="1497" w:type="dxa"/>
            <w:gridSpan w:val="7"/>
            <w:shd w:val="clear" w:color="auto" w:fill="FFFFFF" w:themeFill="background1"/>
            <w:vAlign w:val="center"/>
          </w:tcPr>
          <w:p w14:paraId="39345695" w14:textId="77777777" w:rsidR="00AB77E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3712139"/>
                <w14:checkbox>
                  <w14:checked w14:val="0"/>
                  <w14:checkedState w14:val="2612" w14:font="MS Gothic"/>
                  <w14:uncheckedState w14:val="2610" w14:font="MS Gothic"/>
                </w14:checkbox>
              </w:sdtPr>
              <w:sdtEndPr/>
              <w:sdtContent>
                <w:r w:rsidR="00AB77E1" w:rsidRPr="002046A5">
                  <w:rPr>
                    <w:rFonts w:ascii="Segoe UI Symbol" w:eastAsia="MS Mincho" w:hAnsi="Segoe UI Symbol" w:cs="Segoe UI Symbol"/>
                    <w:sz w:val="18"/>
                  </w:rPr>
                  <w:t>☐</w:t>
                </w:r>
              </w:sdtContent>
            </w:sdt>
            <w:r w:rsidR="00AB77E1"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27EA6CB8" w14:textId="77777777" w:rsidR="00AB77E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46618485"/>
                <w14:checkbox>
                  <w14:checked w14:val="1"/>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5.</w:t>
            </w:r>
          </w:p>
        </w:tc>
      </w:tr>
      <w:tr w:rsidR="00AB77E1" w:rsidRPr="002046A5" w14:paraId="693CF1A9" w14:textId="77777777" w:rsidTr="00A77A5F">
        <w:trPr>
          <w:trHeight w:val="80"/>
        </w:trPr>
        <w:tc>
          <w:tcPr>
            <w:tcW w:w="1801" w:type="dxa"/>
            <w:vMerge w:val="restart"/>
            <w:shd w:val="clear" w:color="auto" w:fill="F2F2F2" w:themeFill="background1" w:themeFillShade="F2"/>
            <w:vAlign w:val="center"/>
          </w:tcPr>
          <w:p w14:paraId="73618D7F" w14:textId="77777777" w:rsidR="00AB77E1" w:rsidRPr="002046A5" w:rsidRDefault="00AB77E1"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Semestar</w:t>
            </w:r>
          </w:p>
        </w:tc>
        <w:tc>
          <w:tcPr>
            <w:tcW w:w="1066" w:type="dxa"/>
            <w:gridSpan w:val="3"/>
            <w:vMerge w:val="restart"/>
          </w:tcPr>
          <w:p w14:paraId="007E397A" w14:textId="77777777" w:rsidR="00AB77E1"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74731391"/>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szCs w:val="20"/>
                  </w:rPr>
                  <w:t>☐</w:t>
                </w:r>
              </w:sdtContent>
            </w:sdt>
            <w:r w:rsidR="00AB77E1" w:rsidRPr="002046A5">
              <w:rPr>
                <w:rFonts w:ascii="Times New Roman" w:hAnsi="Times New Roman" w:cs="Times New Roman"/>
                <w:sz w:val="18"/>
                <w:szCs w:val="20"/>
              </w:rPr>
              <w:t xml:space="preserve"> zimski</w:t>
            </w:r>
          </w:p>
          <w:p w14:paraId="056FA603" w14:textId="77777777" w:rsidR="00AB77E1"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10179286"/>
                <w14:checkbox>
                  <w14:checked w14:val="1"/>
                  <w14:checkedState w14:val="2612" w14:font="MS Gothic"/>
                  <w14:uncheckedState w14:val="2610" w14:font="MS Gothic"/>
                </w14:checkbox>
              </w:sdtPr>
              <w:sdtEndPr/>
              <w:sdtContent>
                <w:r w:rsidR="00AB77E1" w:rsidRPr="002046A5">
                  <w:rPr>
                    <w:rFonts w:ascii="Segoe UI Symbol" w:eastAsia="MS Gothic" w:hAnsi="Segoe UI Symbol" w:cs="Segoe UI Symbol"/>
                    <w:sz w:val="18"/>
                    <w:szCs w:val="20"/>
                  </w:rPr>
                  <w:t>☒</w:t>
                </w:r>
              </w:sdtContent>
            </w:sdt>
            <w:r w:rsidR="00AB77E1" w:rsidRPr="002046A5">
              <w:rPr>
                <w:rFonts w:ascii="Times New Roman" w:hAnsi="Times New Roman" w:cs="Times New Roman"/>
                <w:sz w:val="18"/>
                <w:szCs w:val="20"/>
              </w:rPr>
              <w:t xml:space="preserve"> ljetni</w:t>
            </w:r>
          </w:p>
        </w:tc>
        <w:tc>
          <w:tcPr>
            <w:tcW w:w="1284" w:type="dxa"/>
            <w:gridSpan w:val="9"/>
            <w:vAlign w:val="center"/>
          </w:tcPr>
          <w:p w14:paraId="27406668" w14:textId="77777777" w:rsidR="00AB77E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43091829"/>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I.</w:t>
            </w:r>
          </w:p>
        </w:tc>
        <w:tc>
          <w:tcPr>
            <w:tcW w:w="1284" w:type="dxa"/>
            <w:gridSpan w:val="5"/>
            <w:vAlign w:val="center"/>
          </w:tcPr>
          <w:p w14:paraId="6CA57449" w14:textId="77777777" w:rsidR="00AB77E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94706599"/>
                <w14:checkbox>
                  <w14:checked w14:val="0"/>
                  <w14:checkedState w14:val="2612" w14:font="MS Gothic"/>
                  <w14:uncheckedState w14:val="2610" w14:font="MS Gothic"/>
                </w14:checkbox>
              </w:sdtPr>
              <w:sdtEndPr/>
              <w:sdtContent>
                <w:r w:rsidR="00AB77E1" w:rsidRPr="002046A5">
                  <w:rPr>
                    <w:rFonts w:ascii="Segoe UI Symbol" w:eastAsia="MS Mincho" w:hAnsi="Segoe UI Symbol" w:cs="Segoe UI Symbol"/>
                    <w:sz w:val="18"/>
                  </w:rPr>
                  <w:t>☐</w:t>
                </w:r>
              </w:sdtContent>
            </w:sdt>
            <w:r w:rsidR="00AB77E1" w:rsidRPr="002046A5">
              <w:rPr>
                <w:rFonts w:ascii="Times New Roman" w:hAnsi="Times New Roman" w:cs="Times New Roman"/>
                <w:sz w:val="18"/>
              </w:rPr>
              <w:t xml:space="preserve"> II.</w:t>
            </w:r>
          </w:p>
        </w:tc>
        <w:tc>
          <w:tcPr>
            <w:tcW w:w="1284" w:type="dxa"/>
            <w:gridSpan w:val="4"/>
            <w:vAlign w:val="center"/>
          </w:tcPr>
          <w:p w14:paraId="226B0088" w14:textId="77777777" w:rsidR="00AB77E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60966678"/>
                <w14:checkbox>
                  <w14:checked w14:val="0"/>
                  <w14:checkedState w14:val="2612" w14:font="MS Gothic"/>
                  <w14:uncheckedState w14:val="2610" w14:font="MS Gothic"/>
                </w14:checkbox>
              </w:sdtPr>
              <w:sdtEndPr/>
              <w:sdtContent>
                <w:r w:rsidR="00AB77E1" w:rsidRPr="002046A5">
                  <w:rPr>
                    <w:rFonts w:ascii="Segoe UI Symbol" w:eastAsia="MS Mincho" w:hAnsi="Segoe UI Symbol" w:cs="Segoe UI Symbol"/>
                    <w:sz w:val="18"/>
                  </w:rPr>
                  <w:t>☐</w:t>
                </w:r>
              </w:sdtContent>
            </w:sdt>
            <w:r w:rsidR="00AB77E1" w:rsidRPr="002046A5">
              <w:rPr>
                <w:rFonts w:ascii="Times New Roman" w:hAnsi="Times New Roman" w:cs="Times New Roman"/>
                <w:sz w:val="18"/>
              </w:rPr>
              <w:t xml:space="preserve"> III.</w:t>
            </w:r>
          </w:p>
        </w:tc>
        <w:tc>
          <w:tcPr>
            <w:tcW w:w="1284" w:type="dxa"/>
            <w:gridSpan w:val="7"/>
            <w:vAlign w:val="center"/>
          </w:tcPr>
          <w:p w14:paraId="7E0021C4" w14:textId="77777777" w:rsidR="00AB77E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14502822"/>
                <w14:checkbox>
                  <w14:checked w14:val="0"/>
                  <w14:checkedState w14:val="2612" w14:font="MS Gothic"/>
                  <w14:uncheckedState w14:val="2610" w14:font="MS Gothic"/>
                </w14:checkbox>
              </w:sdtPr>
              <w:sdtEndPr/>
              <w:sdtContent>
                <w:r w:rsidR="00AB77E1" w:rsidRPr="002046A5">
                  <w:rPr>
                    <w:rFonts w:ascii="Segoe UI Symbol" w:eastAsia="MS Mincho" w:hAnsi="Segoe UI Symbol" w:cs="Segoe UI Symbol"/>
                    <w:sz w:val="18"/>
                  </w:rPr>
                  <w:t>☐</w:t>
                </w:r>
              </w:sdtContent>
            </w:sdt>
            <w:r w:rsidR="00AB77E1" w:rsidRPr="002046A5">
              <w:rPr>
                <w:rFonts w:ascii="Times New Roman" w:hAnsi="Times New Roman" w:cs="Times New Roman"/>
                <w:sz w:val="18"/>
              </w:rPr>
              <w:t xml:space="preserve"> IV.</w:t>
            </w:r>
          </w:p>
        </w:tc>
        <w:tc>
          <w:tcPr>
            <w:tcW w:w="1285" w:type="dxa"/>
            <w:gridSpan w:val="2"/>
            <w:vAlign w:val="center"/>
          </w:tcPr>
          <w:p w14:paraId="661C5D87" w14:textId="77777777" w:rsidR="00AB77E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9942775"/>
                <w14:checkbox>
                  <w14:checked w14:val="0"/>
                  <w14:checkedState w14:val="2612" w14:font="MS Gothic"/>
                  <w14:uncheckedState w14:val="2610" w14:font="MS Gothic"/>
                </w14:checkbox>
              </w:sdtPr>
              <w:sdtEndPr/>
              <w:sdtContent>
                <w:r w:rsidR="00AB77E1" w:rsidRPr="002046A5">
                  <w:rPr>
                    <w:rFonts w:ascii="Segoe UI Symbol" w:eastAsia="MS Mincho" w:hAnsi="Segoe UI Symbol" w:cs="Segoe UI Symbol"/>
                    <w:sz w:val="18"/>
                  </w:rPr>
                  <w:t>☐</w:t>
                </w:r>
              </w:sdtContent>
            </w:sdt>
            <w:r w:rsidR="00AB77E1" w:rsidRPr="002046A5">
              <w:rPr>
                <w:rFonts w:ascii="Times New Roman" w:hAnsi="Times New Roman" w:cs="Times New Roman"/>
                <w:sz w:val="18"/>
              </w:rPr>
              <w:t xml:space="preserve"> V.</w:t>
            </w:r>
          </w:p>
        </w:tc>
      </w:tr>
      <w:tr w:rsidR="00AB77E1" w:rsidRPr="002046A5" w14:paraId="19E7FA30" w14:textId="77777777" w:rsidTr="00A77A5F">
        <w:trPr>
          <w:trHeight w:val="80"/>
        </w:trPr>
        <w:tc>
          <w:tcPr>
            <w:tcW w:w="1801" w:type="dxa"/>
            <w:vMerge/>
            <w:shd w:val="clear" w:color="auto" w:fill="F2F2F2" w:themeFill="background1" w:themeFillShade="F2"/>
            <w:vAlign w:val="center"/>
          </w:tcPr>
          <w:p w14:paraId="620FD6A1" w14:textId="77777777" w:rsidR="00AB77E1" w:rsidRPr="002046A5" w:rsidRDefault="00AB77E1" w:rsidP="00A77A5F">
            <w:pPr>
              <w:spacing w:before="20" w:after="20"/>
              <w:rPr>
                <w:rFonts w:ascii="Times New Roman" w:hAnsi="Times New Roman" w:cs="Times New Roman"/>
                <w:b/>
                <w:sz w:val="18"/>
                <w:szCs w:val="18"/>
              </w:rPr>
            </w:pPr>
          </w:p>
        </w:tc>
        <w:tc>
          <w:tcPr>
            <w:tcW w:w="1066" w:type="dxa"/>
            <w:gridSpan w:val="3"/>
            <w:vMerge/>
          </w:tcPr>
          <w:p w14:paraId="14A9D075" w14:textId="77777777" w:rsidR="00AB77E1" w:rsidRPr="002046A5" w:rsidRDefault="00AB77E1" w:rsidP="00A77A5F">
            <w:pPr>
              <w:tabs>
                <w:tab w:val="left" w:pos="1218"/>
              </w:tabs>
              <w:spacing w:before="20" w:after="20"/>
              <w:rPr>
                <w:rFonts w:ascii="Times New Roman" w:hAnsi="Times New Roman" w:cs="Times New Roman"/>
                <w:sz w:val="18"/>
                <w:szCs w:val="20"/>
              </w:rPr>
            </w:pPr>
          </w:p>
        </w:tc>
        <w:tc>
          <w:tcPr>
            <w:tcW w:w="1284" w:type="dxa"/>
            <w:gridSpan w:val="9"/>
            <w:vAlign w:val="center"/>
          </w:tcPr>
          <w:p w14:paraId="51AED68B" w14:textId="77777777" w:rsidR="00AB77E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98447505"/>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VI.</w:t>
            </w:r>
          </w:p>
        </w:tc>
        <w:tc>
          <w:tcPr>
            <w:tcW w:w="1284" w:type="dxa"/>
            <w:gridSpan w:val="5"/>
            <w:vAlign w:val="center"/>
          </w:tcPr>
          <w:p w14:paraId="3B697B9F" w14:textId="77777777" w:rsidR="00AB77E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57011109"/>
                <w14:checkbox>
                  <w14:checked w14:val="0"/>
                  <w14:checkedState w14:val="2612" w14:font="MS Gothic"/>
                  <w14:uncheckedState w14:val="2610" w14:font="MS Gothic"/>
                </w14:checkbox>
              </w:sdtPr>
              <w:sdtEndPr/>
              <w:sdtContent>
                <w:r w:rsidR="00AB77E1" w:rsidRPr="002046A5">
                  <w:rPr>
                    <w:rFonts w:ascii="Segoe UI Symbol" w:eastAsia="MS Mincho" w:hAnsi="Segoe UI Symbol" w:cs="Segoe UI Symbol"/>
                    <w:sz w:val="18"/>
                  </w:rPr>
                  <w:t>☐</w:t>
                </w:r>
              </w:sdtContent>
            </w:sdt>
            <w:r w:rsidR="00AB77E1" w:rsidRPr="002046A5">
              <w:rPr>
                <w:rFonts w:ascii="Times New Roman" w:hAnsi="Times New Roman" w:cs="Times New Roman"/>
                <w:sz w:val="18"/>
              </w:rPr>
              <w:t xml:space="preserve"> VII.</w:t>
            </w:r>
          </w:p>
        </w:tc>
        <w:tc>
          <w:tcPr>
            <w:tcW w:w="1284" w:type="dxa"/>
            <w:gridSpan w:val="4"/>
            <w:vAlign w:val="center"/>
          </w:tcPr>
          <w:p w14:paraId="58B85688" w14:textId="77777777" w:rsidR="00AB77E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63344363"/>
                <w14:checkbox>
                  <w14:checked w14:val="0"/>
                  <w14:checkedState w14:val="2612" w14:font="MS Gothic"/>
                  <w14:uncheckedState w14:val="2610" w14:font="MS Gothic"/>
                </w14:checkbox>
              </w:sdtPr>
              <w:sdtEndPr/>
              <w:sdtContent>
                <w:r w:rsidR="00AB77E1" w:rsidRPr="002046A5">
                  <w:rPr>
                    <w:rFonts w:ascii="Segoe UI Symbol" w:eastAsia="MS Mincho" w:hAnsi="Segoe UI Symbol" w:cs="Segoe UI Symbol"/>
                    <w:sz w:val="18"/>
                  </w:rPr>
                  <w:t>☐</w:t>
                </w:r>
              </w:sdtContent>
            </w:sdt>
            <w:r w:rsidR="00AB77E1" w:rsidRPr="002046A5">
              <w:rPr>
                <w:rFonts w:ascii="Times New Roman" w:hAnsi="Times New Roman" w:cs="Times New Roman"/>
                <w:sz w:val="18"/>
              </w:rPr>
              <w:t xml:space="preserve"> VIII.</w:t>
            </w:r>
          </w:p>
        </w:tc>
        <w:tc>
          <w:tcPr>
            <w:tcW w:w="1284" w:type="dxa"/>
            <w:gridSpan w:val="7"/>
            <w:vAlign w:val="center"/>
          </w:tcPr>
          <w:p w14:paraId="32DC7C18" w14:textId="77777777" w:rsidR="00AB77E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7036234"/>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IX.</w:t>
            </w:r>
          </w:p>
        </w:tc>
        <w:tc>
          <w:tcPr>
            <w:tcW w:w="1285" w:type="dxa"/>
            <w:gridSpan w:val="2"/>
            <w:vAlign w:val="center"/>
          </w:tcPr>
          <w:p w14:paraId="4F9172A5" w14:textId="77777777" w:rsidR="00AB77E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59601283"/>
                <w14:checkbox>
                  <w14:checked w14:val="1"/>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X.</w:t>
            </w:r>
          </w:p>
        </w:tc>
      </w:tr>
      <w:tr w:rsidR="00AB77E1" w:rsidRPr="002046A5" w14:paraId="70F921DF" w14:textId="77777777" w:rsidTr="00A77A5F">
        <w:trPr>
          <w:trHeight w:val="80"/>
        </w:trPr>
        <w:tc>
          <w:tcPr>
            <w:tcW w:w="1801" w:type="dxa"/>
            <w:shd w:val="clear" w:color="auto" w:fill="F2F2F2" w:themeFill="background1" w:themeFillShade="F2"/>
            <w:vAlign w:val="center"/>
          </w:tcPr>
          <w:p w14:paraId="7375B988" w14:textId="77777777" w:rsidR="00AB77E1" w:rsidRPr="002046A5" w:rsidRDefault="00AB77E1"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Status kolegija</w:t>
            </w:r>
          </w:p>
        </w:tc>
        <w:tc>
          <w:tcPr>
            <w:tcW w:w="1066" w:type="dxa"/>
            <w:gridSpan w:val="3"/>
          </w:tcPr>
          <w:p w14:paraId="065B9C28" w14:textId="77777777" w:rsidR="00AB77E1"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34515645"/>
                <w14:checkbox>
                  <w14:checked w14:val="0"/>
                  <w14:checkedState w14:val="2612" w14:font="MS Gothic"/>
                  <w14:uncheckedState w14:val="2610" w14:font="MS Gothic"/>
                </w14:checkbox>
              </w:sdtPr>
              <w:sdtEndPr/>
              <w:sdtContent>
                <w:r w:rsidR="00AB77E1" w:rsidRPr="002046A5">
                  <w:rPr>
                    <w:rFonts w:ascii="Segoe UI Symbol" w:eastAsia="MS Mincho" w:hAnsi="Segoe UI Symbol" w:cs="Segoe UI Symbol"/>
                    <w:sz w:val="18"/>
                    <w:szCs w:val="20"/>
                  </w:rPr>
                  <w:t>☐</w:t>
                </w:r>
              </w:sdtContent>
            </w:sdt>
            <w:r w:rsidR="00AB77E1" w:rsidRPr="002046A5">
              <w:rPr>
                <w:rFonts w:ascii="Times New Roman" w:hAnsi="Times New Roman" w:cs="Times New Roman"/>
                <w:sz w:val="18"/>
                <w:szCs w:val="20"/>
              </w:rPr>
              <w:t xml:space="preserve"> obvezni kolegij</w:t>
            </w:r>
          </w:p>
        </w:tc>
        <w:tc>
          <w:tcPr>
            <w:tcW w:w="1284" w:type="dxa"/>
            <w:gridSpan w:val="9"/>
            <w:vAlign w:val="center"/>
          </w:tcPr>
          <w:p w14:paraId="038266DA" w14:textId="77777777" w:rsidR="00AB77E1" w:rsidRPr="002046A5" w:rsidRDefault="008B0121"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697532136"/>
                <w14:checkbox>
                  <w14:checked w14:val="1"/>
                  <w14:checkedState w14:val="2612" w14:font="MS Gothic"/>
                  <w14:uncheckedState w14:val="2610" w14:font="MS Gothic"/>
                </w14:checkbox>
              </w:sdtPr>
              <w:sdtEndPr/>
              <w:sdtContent>
                <w:r w:rsidR="00AB77E1" w:rsidRPr="002046A5">
                  <w:rPr>
                    <w:rFonts w:ascii="Segoe UI Symbol" w:eastAsia="MS Gothic" w:hAnsi="Segoe UI Symbol" w:cs="Segoe UI Symbol"/>
                    <w:sz w:val="18"/>
                    <w:szCs w:val="20"/>
                  </w:rPr>
                  <w:t>☒</w:t>
                </w:r>
              </w:sdtContent>
            </w:sdt>
            <w:r w:rsidR="00AB77E1" w:rsidRPr="002046A5">
              <w:rPr>
                <w:rFonts w:ascii="Times New Roman" w:hAnsi="Times New Roman" w:cs="Times New Roman"/>
                <w:sz w:val="18"/>
                <w:szCs w:val="20"/>
              </w:rPr>
              <w:t xml:space="preserve"> izborni kolegij</w:t>
            </w:r>
          </w:p>
        </w:tc>
        <w:tc>
          <w:tcPr>
            <w:tcW w:w="2568" w:type="dxa"/>
            <w:gridSpan w:val="9"/>
            <w:vAlign w:val="center"/>
          </w:tcPr>
          <w:p w14:paraId="3CB07523" w14:textId="77777777" w:rsidR="00AB77E1" w:rsidRPr="002046A5" w:rsidRDefault="008B0121" w:rsidP="00A77A5F">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2132198780"/>
                <w14:checkbox>
                  <w14:checked w14:val="1"/>
                  <w14:checkedState w14:val="2612" w14:font="MS Gothic"/>
                  <w14:uncheckedState w14:val="2610" w14:font="MS Gothic"/>
                </w14:checkbox>
              </w:sdtPr>
              <w:sdtEndPr/>
              <w:sdtContent>
                <w:r w:rsidR="00AB77E1" w:rsidRPr="002046A5">
                  <w:rPr>
                    <w:rFonts w:ascii="Segoe UI Symbol" w:eastAsia="MS Gothic" w:hAnsi="Segoe UI Symbol" w:cs="Segoe UI Symbol"/>
                    <w:sz w:val="18"/>
                    <w:szCs w:val="20"/>
                    <w:lang w:val="it-IT"/>
                  </w:rPr>
                  <w:t>☒</w:t>
                </w:r>
              </w:sdtContent>
            </w:sdt>
            <w:r w:rsidR="00AB77E1" w:rsidRPr="002046A5">
              <w:rPr>
                <w:rFonts w:ascii="Times New Roman" w:hAnsi="Times New Roman" w:cs="Times New Roman"/>
                <w:sz w:val="18"/>
                <w:szCs w:val="20"/>
                <w:lang w:val="it-IT"/>
              </w:rPr>
              <w:t xml:space="preserve"> izborni kolegij koji se nudi studentima drugih odjela</w:t>
            </w:r>
          </w:p>
        </w:tc>
        <w:tc>
          <w:tcPr>
            <w:tcW w:w="1284" w:type="dxa"/>
            <w:gridSpan w:val="7"/>
            <w:shd w:val="clear" w:color="auto" w:fill="F2F2F2" w:themeFill="background1" w:themeFillShade="F2"/>
            <w:vAlign w:val="center"/>
          </w:tcPr>
          <w:p w14:paraId="588AA58B" w14:textId="77777777" w:rsidR="00AB77E1" w:rsidRPr="002046A5" w:rsidRDefault="00AB77E1"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b/>
                <w:sz w:val="18"/>
              </w:rPr>
              <w:t>Nastavničke kompetencije</w:t>
            </w:r>
          </w:p>
        </w:tc>
        <w:tc>
          <w:tcPr>
            <w:tcW w:w="1285" w:type="dxa"/>
            <w:gridSpan w:val="2"/>
            <w:vAlign w:val="center"/>
          </w:tcPr>
          <w:p w14:paraId="59FD9990"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2090648044"/>
                <w14:checkbox>
                  <w14:checked w14:val="0"/>
                  <w14:checkedState w14:val="2612" w14:font="MS Gothic"/>
                  <w14:uncheckedState w14:val="2610" w14:font="MS Gothic"/>
                </w14:checkbox>
              </w:sdtPr>
              <w:sdtEndPr/>
              <w:sdtContent>
                <w:r w:rsidR="00AB77E1" w:rsidRPr="002046A5">
                  <w:rPr>
                    <w:rFonts w:ascii="Segoe UI Symbol" w:eastAsia="MS Mincho" w:hAnsi="Segoe UI Symbol" w:cs="Segoe UI Symbol"/>
                    <w:sz w:val="18"/>
                    <w:szCs w:val="20"/>
                  </w:rPr>
                  <w:t>☐</w:t>
                </w:r>
              </w:sdtContent>
            </w:sdt>
            <w:r w:rsidR="00AB77E1" w:rsidRPr="002046A5">
              <w:rPr>
                <w:rFonts w:ascii="Times New Roman" w:hAnsi="Times New Roman" w:cs="Times New Roman"/>
                <w:sz w:val="18"/>
                <w:szCs w:val="20"/>
              </w:rPr>
              <w:t xml:space="preserve"> DA </w:t>
            </w:r>
            <w:sdt>
              <w:sdtPr>
                <w:rPr>
                  <w:rFonts w:ascii="Times New Roman" w:hAnsi="Times New Roman" w:cs="Times New Roman"/>
                  <w:sz w:val="18"/>
                  <w:szCs w:val="20"/>
                </w:rPr>
                <w:id w:val="-650434455"/>
                <w14:checkbox>
                  <w14:checked w14:val="1"/>
                  <w14:checkedState w14:val="2612" w14:font="MS Gothic"/>
                  <w14:uncheckedState w14:val="2610" w14:font="MS Gothic"/>
                </w14:checkbox>
              </w:sdtPr>
              <w:sdtEndPr/>
              <w:sdtContent>
                <w:r w:rsidR="00AB77E1" w:rsidRPr="002046A5">
                  <w:rPr>
                    <w:rFonts w:ascii="Segoe UI Symbol" w:eastAsia="MS Gothic" w:hAnsi="Segoe UI Symbol" w:cs="Segoe UI Symbol"/>
                    <w:sz w:val="18"/>
                    <w:szCs w:val="20"/>
                  </w:rPr>
                  <w:t>☒</w:t>
                </w:r>
              </w:sdtContent>
            </w:sdt>
            <w:r w:rsidR="00AB77E1" w:rsidRPr="002046A5">
              <w:rPr>
                <w:rFonts w:ascii="Times New Roman" w:hAnsi="Times New Roman" w:cs="Times New Roman"/>
                <w:sz w:val="18"/>
                <w:szCs w:val="20"/>
              </w:rPr>
              <w:t xml:space="preserve"> NE</w:t>
            </w:r>
          </w:p>
        </w:tc>
      </w:tr>
      <w:tr w:rsidR="00AB77E1" w:rsidRPr="002046A5" w14:paraId="192B074D" w14:textId="77777777" w:rsidTr="00A77A5F">
        <w:trPr>
          <w:trHeight w:val="80"/>
        </w:trPr>
        <w:tc>
          <w:tcPr>
            <w:tcW w:w="1801" w:type="dxa"/>
            <w:shd w:val="clear" w:color="auto" w:fill="F2F2F2" w:themeFill="background1" w:themeFillShade="F2"/>
            <w:vAlign w:val="center"/>
          </w:tcPr>
          <w:p w14:paraId="20954BD2" w14:textId="77777777" w:rsidR="00AB77E1" w:rsidRPr="002046A5" w:rsidRDefault="00AB77E1" w:rsidP="00A77A5F">
            <w:pPr>
              <w:spacing w:before="20" w:after="20"/>
              <w:rPr>
                <w:rFonts w:ascii="Times New Roman" w:hAnsi="Times New Roman" w:cs="Times New Roman"/>
                <w:b/>
                <w:sz w:val="18"/>
                <w:szCs w:val="18"/>
              </w:rPr>
            </w:pPr>
            <w:r w:rsidRPr="002046A5">
              <w:rPr>
                <w:rFonts w:ascii="Times New Roman" w:hAnsi="Times New Roman" w:cs="Times New Roman"/>
                <w:b/>
                <w:sz w:val="18"/>
              </w:rPr>
              <w:t>Opterećenje</w:t>
            </w:r>
          </w:p>
        </w:tc>
        <w:tc>
          <w:tcPr>
            <w:tcW w:w="391" w:type="dxa"/>
          </w:tcPr>
          <w:p w14:paraId="1A8A68AB" w14:textId="77777777" w:rsidR="00AB77E1" w:rsidRPr="002046A5" w:rsidRDefault="00AB77E1"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30</w:t>
            </w:r>
          </w:p>
        </w:tc>
        <w:tc>
          <w:tcPr>
            <w:tcW w:w="392" w:type="dxa"/>
          </w:tcPr>
          <w:p w14:paraId="4ADE367F" w14:textId="77777777" w:rsidR="00AB77E1" w:rsidRPr="002046A5" w:rsidRDefault="00AB77E1"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3"/>
          </w:tcPr>
          <w:p w14:paraId="49DD7FD3" w14:textId="77777777" w:rsidR="00AB77E1" w:rsidRPr="002046A5" w:rsidRDefault="00AB77E1" w:rsidP="00A77A5F">
            <w:pPr>
              <w:spacing w:before="20" w:after="20"/>
              <w:jc w:val="center"/>
              <w:rPr>
                <w:rFonts w:ascii="Times New Roman" w:hAnsi="Times New Roman" w:cs="Times New Roman"/>
                <w:sz w:val="18"/>
                <w:szCs w:val="20"/>
              </w:rPr>
            </w:pPr>
          </w:p>
        </w:tc>
        <w:tc>
          <w:tcPr>
            <w:tcW w:w="391" w:type="dxa"/>
            <w:gridSpan w:val="3"/>
          </w:tcPr>
          <w:p w14:paraId="517DABC0" w14:textId="77777777" w:rsidR="00AB77E1" w:rsidRPr="002046A5" w:rsidRDefault="00AB77E1"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tc>
        <w:tc>
          <w:tcPr>
            <w:tcW w:w="392" w:type="dxa"/>
            <w:gridSpan w:val="2"/>
          </w:tcPr>
          <w:p w14:paraId="5D32C661" w14:textId="77777777" w:rsidR="00AB77E1" w:rsidRPr="002046A5" w:rsidRDefault="00AB77E1" w:rsidP="00A77A5F">
            <w:pPr>
              <w:spacing w:before="20" w:after="20"/>
              <w:jc w:val="center"/>
              <w:rPr>
                <w:rFonts w:ascii="Times New Roman" w:hAnsi="Times New Roman" w:cs="Times New Roman"/>
                <w:sz w:val="18"/>
                <w:szCs w:val="20"/>
              </w:rPr>
            </w:pPr>
          </w:p>
        </w:tc>
        <w:tc>
          <w:tcPr>
            <w:tcW w:w="392" w:type="dxa"/>
            <w:gridSpan w:val="2"/>
          </w:tcPr>
          <w:p w14:paraId="7FF16B13" w14:textId="77777777" w:rsidR="00AB77E1" w:rsidRPr="002046A5" w:rsidRDefault="00AB77E1"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6BA5B10F" w14:textId="77777777" w:rsidR="00AB77E1" w:rsidRPr="002046A5" w:rsidRDefault="00AB77E1" w:rsidP="00A77A5F">
            <w:pPr>
              <w:tabs>
                <w:tab w:val="left" w:pos="1218"/>
              </w:tabs>
              <w:spacing w:before="20" w:after="20"/>
              <w:jc w:val="center"/>
              <w:rPr>
                <w:rFonts w:ascii="Times New Roman" w:hAnsi="Times New Roman" w:cs="Times New Roman"/>
                <w:b/>
                <w:sz w:val="18"/>
                <w:lang w:val="it-IT"/>
              </w:rPr>
            </w:pPr>
            <w:r w:rsidRPr="002046A5">
              <w:rPr>
                <w:rFonts w:ascii="Times New Roman" w:hAnsi="Times New Roman" w:cs="Times New Roman"/>
                <w:b/>
                <w:sz w:val="18"/>
                <w:szCs w:val="20"/>
                <w:lang w:val="it-IT"/>
              </w:rPr>
              <w:t>Mrežne stranice kolegija u sustavu za e-učenje</w:t>
            </w:r>
          </w:p>
        </w:tc>
        <w:tc>
          <w:tcPr>
            <w:tcW w:w="1285" w:type="dxa"/>
            <w:gridSpan w:val="2"/>
            <w:vAlign w:val="center"/>
          </w:tcPr>
          <w:p w14:paraId="4E8681B6" w14:textId="77777777" w:rsidR="00AB77E1" w:rsidRPr="002046A5" w:rsidRDefault="008B0121"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41659944"/>
                <w14:checkbox>
                  <w14:checked w14:val="0"/>
                  <w14:checkedState w14:val="2612" w14:font="MS Gothic"/>
                  <w14:uncheckedState w14:val="2610" w14:font="MS Gothic"/>
                </w14:checkbox>
              </w:sdtPr>
              <w:sdtEndPr/>
              <w:sdtContent>
                <w:r w:rsidR="00AB77E1" w:rsidRPr="002046A5">
                  <w:rPr>
                    <w:rFonts w:ascii="Segoe UI Symbol" w:eastAsia="MS Mincho" w:hAnsi="Segoe UI Symbol" w:cs="Segoe UI Symbol"/>
                    <w:sz w:val="18"/>
                    <w:szCs w:val="20"/>
                  </w:rPr>
                  <w:t>☐</w:t>
                </w:r>
              </w:sdtContent>
            </w:sdt>
            <w:r w:rsidR="00AB77E1" w:rsidRPr="002046A5">
              <w:rPr>
                <w:rFonts w:ascii="Times New Roman" w:hAnsi="Times New Roman" w:cs="Times New Roman"/>
                <w:sz w:val="18"/>
                <w:szCs w:val="20"/>
              </w:rPr>
              <w:t xml:space="preserve"> DA </w:t>
            </w:r>
            <w:sdt>
              <w:sdtPr>
                <w:rPr>
                  <w:rFonts w:ascii="Times New Roman" w:hAnsi="Times New Roman" w:cs="Times New Roman"/>
                  <w:sz w:val="18"/>
                  <w:szCs w:val="20"/>
                </w:rPr>
                <w:id w:val="1815059697"/>
                <w14:checkbox>
                  <w14:checked w14:val="1"/>
                  <w14:checkedState w14:val="2612" w14:font="MS Gothic"/>
                  <w14:uncheckedState w14:val="2610" w14:font="MS Gothic"/>
                </w14:checkbox>
              </w:sdtPr>
              <w:sdtEndPr/>
              <w:sdtContent>
                <w:r w:rsidR="00AB77E1" w:rsidRPr="002046A5">
                  <w:rPr>
                    <w:rFonts w:ascii="Segoe UI Symbol" w:eastAsia="MS Gothic" w:hAnsi="Segoe UI Symbol" w:cs="Segoe UI Symbol"/>
                    <w:sz w:val="18"/>
                    <w:szCs w:val="20"/>
                  </w:rPr>
                  <w:t>☒</w:t>
                </w:r>
              </w:sdtContent>
            </w:sdt>
            <w:r w:rsidR="00AB77E1" w:rsidRPr="002046A5">
              <w:rPr>
                <w:rFonts w:ascii="Times New Roman" w:hAnsi="Times New Roman" w:cs="Times New Roman"/>
                <w:sz w:val="18"/>
                <w:szCs w:val="20"/>
              </w:rPr>
              <w:t xml:space="preserve"> NE</w:t>
            </w:r>
          </w:p>
        </w:tc>
      </w:tr>
      <w:tr w:rsidR="00AB77E1" w:rsidRPr="002046A5" w14:paraId="669220E8" w14:textId="77777777" w:rsidTr="00A77A5F">
        <w:trPr>
          <w:trHeight w:val="80"/>
        </w:trPr>
        <w:tc>
          <w:tcPr>
            <w:tcW w:w="1801" w:type="dxa"/>
            <w:shd w:val="clear" w:color="auto" w:fill="F2F2F2" w:themeFill="background1" w:themeFillShade="F2"/>
            <w:vAlign w:val="center"/>
          </w:tcPr>
          <w:p w14:paraId="22C3C2D5" w14:textId="77777777" w:rsidR="00AB77E1" w:rsidRPr="002046A5" w:rsidRDefault="00AB77E1"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Mjesto i vrijeme izvođenja nastave</w:t>
            </w:r>
          </w:p>
        </w:tc>
        <w:tc>
          <w:tcPr>
            <w:tcW w:w="2350" w:type="dxa"/>
            <w:gridSpan w:val="12"/>
            <w:vAlign w:val="center"/>
          </w:tcPr>
          <w:p w14:paraId="4B161F26" w14:textId="77777777" w:rsidR="00AB77E1" w:rsidRPr="002046A5" w:rsidRDefault="00AB77E1"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 xml:space="preserve">Zgrada sjemeništa „Zmajević“ </w:t>
            </w:r>
          </w:p>
        </w:tc>
        <w:tc>
          <w:tcPr>
            <w:tcW w:w="3852" w:type="dxa"/>
            <w:gridSpan w:val="16"/>
            <w:shd w:val="clear" w:color="auto" w:fill="F2F2F2" w:themeFill="background1" w:themeFillShade="F2"/>
            <w:vAlign w:val="center"/>
          </w:tcPr>
          <w:p w14:paraId="2AB5D05E" w14:textId="77777777" w:rsidR="00AB77E1" w:rsidRPr="002046A5" w:rsidRDefault="00AB77E1" w:rsidP="00A77A5F">
            <w:pPr>
              <w:tabs>
                <w:tab w:val="left" w:pos="1218"/>
              </w:tabs>
              <w:spacing w:before="20" w:after="20"/>
              <w:jc w:val="right"/>
              <w:rPr>
                <w:rFonts w:ascii="Times New Roman" w:hAnsi="Times New Roman" w:cs="Times New Roman"/>
                <w:b/>
                <w:color w:val="FF0000"/>
                <w:sz w:val="18"/>
                <w:szCs w:val="20"/>
                <w:lang w:val="it-IT"/>
              </w:rPr>
            </w:pPr>
            <w:r w:rsidRPr="002046A5">
              <w:rPr>
                <w:rFonts w:ascii="Times New Roman" w:hAnsi="Times New Roman" w:cs="Times New Roman"/>
                <w:b/>
                <w:sz w:val="18"/>
                <w:lang w:val="it-IT"/>
              </w:rPr>
              <w:t>Jezik/jezici na kojima se izvodi kolegij</w:t>
            </w:r>
          </w:p>
        </w:tc>
        <w:tc>
          <w:tcPr>
            <w:tcW w:w="1285" w:type="dxa"/>
            <w:gridSpan w:val="2"/>
            <w:vAlign w:val="center"/>
          </w:tcPr>
          <w:p w14:paraId="1C077EA4" w14:textId="77777777" w:rsidR="00AB77E1" w:rsidRPr="002046A5" w:rsidRDefault="00AB77E1" w:rsidP="00A77A5F">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szCs w:val="20"/>
              </w:rPr>
              <w:t xml:space="preserve">Hrvatski/Talijanski </w:t>
            </w:r>
          </w:p>
        </w:tc>
      </w:tr>
      <w:tr w:rsidR="00AB77E1" w:rsidRPr="002046A5" w14:paraId="7387952B" w14:textId="77777777" w:rsidTr="00A77A5F">
        <w:trPr>
          <w:trHeight w:val="80"/>
        </w:trPr>
        <w:tc>
          <w:tcPr>
            <w:tcW w:w="1801" w:type="dxa"/>
            <w:shd w:val="clear" w:color="auto" w:fill="F2F2F2" w:themeFill="background1" w:themeFillShade="F2"/>
            <w:vAlign w:val="center"/>
          </w:tcPr>
          <w:p w14:paraId="0F05617D" w14:textId="77777777" w:rsidR="00AB77E1" w:rsidRPr="002046A5" w:rsidRDefault="00AB77E1" w:rsidP="00A77A5F">
            <w:pPr>
              <w:spacing w:before="20" w:after="20"/>
              <w:rPr>
                <w:rFonts w:ascii="Times New Roman" w:hAnsi="Times New Roman" w:cs="Times New Roman"/>
                <w:b/>
                <w:sz w:val="18"/>
              </w:rPr>
            </w:pPr>
            <w:r w:rsidRPr="002046A5">
              <w:rPr>
                <w:rFonts w:ascii="Times New Roman" w:hAnsi="Times New Roman" w:cs="Times New Roman"/>
                <w:b/>
                <w:sz w:val="18"/>
              </w:rPr>
              <w:t>Početak nastave</w:t>
            </w:r>
          </w:p>
        </w:tc>
        <w:tc>
          <w:tcPr>
            <w:tcW w:w="2350" w:type="dxa"/>
            <w:gridSpan w:val="12"/>
            <w:vAlign w:val="center"/>
          </w:tcPr>
          <w:p w14:paraId="5C79BFE4" w14:textId="77777777" w:rsidR="00AB77E1" w:rsidRPr="002046A5" w:rsidRDefault="00AB77E1" w:rsidP="00A77A5F">
            <w:pPr>
              <w:spacing w:before="20" w:after="20"/>
              <w:jc w:val="center"/>
              <w:rPr>
                <w:rFonts w:ascii="Times New Roman" w:hAnsi="Times New Roman" w:cs="Times New Roman"/>
                <w:b/>
                <w:sz w:val="18"/>
                <w:szCs w:val="20"/>
              </w:rPr>
            </w:pPr>
            <w:r w:rsidRPr="002046A5">
              <w:rPr>
                <w:rFonts w:ascii="Times New Roman" w:hAnsi="Times New Roman" w:cs="Times New Roman"/>
                <w:sz w:val="18"/>
              </w:rPr>
              <w:t>24. 2.</w:t>
            </w:r>
          </w:p>
        </w:tc>
        <w:tc>
          <w:tcPr>
            <w:tcW w:w="3852" w:type="dxa"/>
            <w:gridSpan w:val="16"/>
            <w:shd w:val="clear" w:color="auto" w:fill="F2F2F2" w:themeFill="background1" w:themeFillShade="F2"/>
            <w:vAlign w:val="center"/>
          </w:tcPr>
          <w:p w14:paraId="45C3729B" w14:textId="77777777" w:rsidR="00AB77E1" w:rsidRPr="002046A5" w:rsidRDefault="00AB77E1" w:rsidP="00A77A5F">
            <w:pPr>
              <w:tabs>
                <w:tab w:val="left" w:pos="1218"/>
              </w:tabs>
              <w:spacing w:before="20" w:after="20"/>
              <w:jc w:val="right"/>
              <w:rPr>
                <w:rFonts w:ascii="Times New Roman" w:hAnsi="Times New Roman" w:cs="Times New Roman"/>
                <w:b/>
                <w:sz w:val="18"/>
              </w:rPr>
            </w:pPr>
            <w:r w:rsidRPr="002046A5">
              <w:rPr>
                <w:rFonts w:ascii="Times New Roman" w:hAnsi="Times New Roman" w:cs="Times New Roman"/>
                <w:b/>
                <w:sz w:val="18"/>
              </w:rPr>
              <w:t>Završetak nastave</w:t>
            </w:r>
          </w:p>
        </w:tc>
        <w:tc>
          <w:tcPr>
            <w:tcW w:w="1285" w:type="dxa"/>
            <w:gridSpan w:val="2"/>
            <w:vAlign w:val="center"/>
          </w:tcPr>
          <w:p w14:paraId="761089E9" w14:textId="77777777" w:rsidR="00AB77E1" w:rsidRPr="002046A5" w:rsidRDefault="00AB77E1" w:rsidP="00A77A5F">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rPr>
              <w:t>2. 6.</w:t>
            </w:r>
          </w:p>
        </w:tc>
      </w:tr>
      <w:tr w:rsidR="00AB77E1" w:rsidRPr="002046A5" w14:paraId="0D39F46B" w14:textId="77777777" w:rsidTr="00A77A5F">
        <w:tc>
          <w:tcPr>
            <w:tcW w:w="1801" w:type="dxa"/>
            <w:shd w:val="clear" w:color="auto" w:fill="F2F2F2" w:themeFill="background1" w:themeFillShade="F2"/>
          </w:tcPr>
          <w:p w14:paraId="3372979F" w14:textId="77777777" w:rsidR="00AB77E1" w:rsidRPr="002046A5" w:rsidRDefault="00AB77E1" w:rsidP="00A77A5F">
            <w:pPr>
              <w:spacing w:before="20" w:after="20"/>
              <w:rPr>
                <w:rFonts w:ascii="Times New Roman" w:hAnsi="Times New Roman" w:cs="Times New Roman"/>
                <w:b/>
                <w:sz w:val="18"/>
              </w:rPr>
            </w:pPr>
            <w:r w:rsidRPr="002046A5">
              <w:rPr>
                <w:rFonts w:ascii="Times New Roman" w:hAnsi="Times New Roman" w:cs="Times New Roman"/>
                <w:b/>
                <w:sz w:val="18"/>
              </w:rPr>
              <w:t>Preduvjeti za upis kolegija</w:t>
            </w:r>
          </w:p>
        </w:tc>
        <w:tc>
          <w:tcPr>
            <w:tcW w:w="7487" w:type="dxa"/>
            <w:gridSpan w:val="30"/>
          </w:tcPr>
          <w:p w14:paraId="4E2F721F" w14:textId="77777777" w:rsidR="00AB77E1" w:rsidRPr="002046A5" w:rsidRDefault="00AB77E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Nema preduvjeta za upis</w:t>
            </w:r>
          </w:p>
        </w:tc>
      </w:tr>
      <w:tr w:rsidR="00AB77E1" w:rsidRPr="002046A5" w14:paraId="715339C6" w14:textId="77777777" w:rsidTr="00A77A5F">
        <w:tc>
          <w:tcPr>
            <w:tcW w:w="9288" w:type="dxa"/>
            <w:gridSpan w:val="31"/>
            <w:shd w:val="clear" w:color="auto" w:fill="D9D9D9" w:themeFill="background1" w:themeFillShade="D9"/>
          </w:tcPr>
          <w:p w14:paraId="03626898" w14:textId="77777777" w:rsidR="00AB77E1" w:rsidRPr="002046A5" w:rsidRDefault="00AB77E1" w:rsidP="00A77A5F">
            <w:pPr>
              <w:spacing w:before="20" w:after="20"/>
              <w:rPr>
                <w:rFonts w:ascii="Times New Roman" w:hAnsi="Times New Roman" w:cs="Times New Roman"/>
                <w:sz w:val="18"/>
                <w:szCs w:val="18"/>
              </w:rPr>
            </w:pPr>
          </w:p>
        </w:tc>
      </w:tr>
      <w:tr w:rsidR="00AB77E1" w:rsidRPr="002046A5" w14:paraId="612830D1" w14:textId="77777777" w:rsidTr="00A77A5F">
        <w:tc>
          <w:tcPr>
            <w:tcW w:w="1801" w:type="dxa"/>
            <w:shd w:val="clear" w:color="auto" w:fill="F2F2F2" w:themeFill="background1" w:themeFillShade="F2"/>
          </w:tcPr>
          <w:p w14:paraId="20DC67BA" w14:textId="77777777" w:rsidR="00AB77E1" w:rsidRPr="002046A5" w:rsidRDefault="00AB77E1" w:rsidP="00A77A5F">
            <w:pPr>
              <w:spacing w:before="20" w:after="20"/>
              <w:rPr>
                <w:rFonts w:ascii="Times New Roman" w:hAnsi="Times New Roman" w:cs="Times New Roman"/>
                <w:b/>
                <w:sz w:val="18"/>
              </w:rPr>
            </w:pPr>
            <w:r w:rsidRPr="002046A5">
              <w:rPr>
                <w:rFonts w:ascii="Times New Roman" w:hAnsi="Times New Roman" w:cs="Times New Roman"/>
                <w:b/>
                <w:sz w:val="18"/>
              </w:rPr>
              <w:t>Nositelj kolegija</w:t>
            </w:r>
          </w:p>
        </w:tc>
        <w:tc>
          <w:tcPr>
            <w:tcW w:w="7487" w:type="dxa"/>
            <w:gridSpan w:val="30"/>
          </w:tcPr>
          <w:p w14:paraId="42841BB8" w14:textId="77777777" w:rsidR="00AB77E1" w:rsidRPr="002046A5" w:rsidRDefault="00AB77E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Doc. dr. Klara Ćavar</w:t>
            </w:r>
          </w:p>
        </w:tc>
      </w:tr>
      <w:tr w:rsidR="00AB77E1" w:rsidRPr="002046A5" w14:paraId="5975D495" w14:textId="77777777" w:rsidTr="00A77A5F">
        <w:tc>
          <w:tcPr>
            <w:tcW w:w="1801" w:type="dxa"/>
            <w:shd w:val="clear" w:color="auto" w:fill="F2F2F2" w:themeFill="background1" w:themeFillShade="F2"/>
          </w:tcPr>
          <w:p w14:paraId="5DE5ACFF" w14:textId="77777777" w:rsidR="00AB77E1" w:rsidRPr="002046A5" w:rsidRDefault="00AB77E1"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4F2AA221" w14:textId="77777777" w:rsidR="00AB77E1" w:rsidRPr="002046A5" w:rsidRDefault="00AB77E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kcavar</w:t>
            </w:r>
            <w:r w:rsidRPr="002046A5">
              <w:rPr>
                <w:rFonts w:ascii="Times New Roman" w:hAnsi="Times New Roman" w:cs="Times New Roman"/>
                <w:sz w:val="18"/>
                <w:lang w:val="it-IT"/>
              </w:rPr>
              <w:t>@unizd.hr</w:t>
            </w:r>
          </w:p>
        </w:tc>
        <w:tc>
          <w:tcPr>
            <w:tcW w:w="1197" w:type="dxa"/>
            <w:gridSpan w:val="4"/>
            <w:shd w:val="clear" w:color="auto" w:fill="F2F2F2" w:themeFill="background1" w:themeFillShade="F2"/>
          </w:tcPr>
          <w:p w14:paraId="319AB09E" w14:textId="77777777" w:rsidR="00AB77E1" w:rsidRPr="002046A5" w:rsidRDefault="00AB77E1" w:rsidP="00A77A5F">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16767511" w14:textId="77777777" w:rsidR="00AB77E1" w:rsidRPr="002046A5" w:rsidRDefault="00AB77E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Nakon predavanja</w:t>
            </w:r>
          </w:p>
        </w:tc>
      </w:tr>
      <w:tr w:rsidR="00AB77E1" w:rsidRPr="002046A5" w14:paraId="1EECCCCD" w14:textId="77777777" w:rsidTr="00A77A5F">
        <w:tc>
          <w:tcPr>
            <w:tcW w:w="1801" w:type="dxa"/>
            <w:shd w:val="clear" w:color="auto" w:fill="F2F2F2" w:themeFill="background1" w:themeFillShade="F2"/>
          </w:tcPr>
          <w:p w14:paraId="186935F1" w14:textId="77777777" w:rsidR="00AB77E1" w:rsidRPr="002046A5" w:rsidRDefault="00AB77E1" w:rsidP="00A77A5F">
            <w:pPr>
              <w:spacing w:before="20" w:after="20"/>
              <w:rPr>
                <w:rFonts w:ascii="Times New Roman" w:hAnsi="Times New Roman" w:cs="Times New Roman"/>
                <w:b/>
                <w:sz w:val="18"/>
              </w:rPr>
            </w:pPr>
            <w:r w:rsidRPr="002046A5">
              <w:rPr>
                <w:rFonts w:ascii="Times New Roman" w:hAnsi="Times New Roman" w:cs="Times New Roman"/>
                <w:b/>
                <w:sz w:val="18"/>
              </w:rPr>
              <w:t>Izvođač kolegija</w:t>
            </w:r>
          </w:p>
        </w:tc>
        <w:tc>
          <w:tcPr>
            <w:tcW w:w="7487" w:type="dxa"/>
            <w:gridSpan w:val="30"/>
          </w:tcPr>
          <w:p w14:paraId="174721EA" w14:textId="77777777" w:rsidR="00AB77E1" w:rsidRPr="002046A5" w:rsidRDefault="00AB77E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Doc. dr. Klara Ćavar</w:t>
            </w:r>
          </w:p>
        </w:tc>
      </w:tr>
      <w:tr w:rsidR="00AB77E1" w:rsidRPr="002046A5" w14:paraId="0F3B9BAD" w14:textId="77777777" w:rsidTr="00A77A5F">
        <w:tc>
          <w:tcPr>
            <w:tcW w:w="1801" w:type="dxa"/>
            <w:shd w:val="clear" w:color="auto" w:fill="F2F2F2" w:themeFill="background1" w:themeFillShade="F2"/>
          </w:tcPr>
          <w:p w14:paraId="7D799030" w14:textId="77777777" w:rsidR="00AB77E1" w:rsidRPr="002046A5" w:rsidRDefault="00AB77E1"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3B9D78B9" w14:textId="77777777" w:rsidR="00AB77E1" w:rsidRPr="002046A5" w:rsidRDefault="00AB77E1" w:rsidP="00A77A5F">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232D31A4" w14:textId="77777777" w:rsidR="00AB77E1" w:rsidRPr="002046A5" w:rsidRDefault="00AB77E1" w:rsidP="00A77A5F">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17D631A7" w14:textId="77777777" w:rsidR="00AB77E1" w:rsidRPr="002046A5" w:rsidRDefault="00AB77E1" w:rsidP="00A77A5F">
            <w:pPr>
              <w:tabs>
                <w:tab w:val="left" w:pos="1218"/>
              </w:tabs>
              <w:spacing w:before="20" w:after="20"/>
              <w:rPr>
                <w:rFonts w:ascii="Times New Roman" w:hAnsi="Times New Roman" w:cs="Times New Roman"/>
                <w:sz w:val="18"/>
              </w:rPr>
            </w:pPr>
          </w:p>
        </w:tc>
      </w:tr>
      <w:tr w:rsidR="00AB77E1" w:rsidRPr="002046A5" w14:paraId="4B189EF5" w14:textId="77777777" w:rsidTr="00A77A5F">
        <w:tc>
          <w:tcPr>
            <w:tcW w:w="1801" w:type="dxa"/>
            <w:shd w:val="clear" w:color="auto" w:fill="F2F2F2" w:themeFill="background1" w:themeFillShade="F2"/>
          </w:tcPr>
          <w:p w14:paraId="7CD004AD" w14:textId="77777777" w:rsidR="00AB77E1" w:rsidRPr="002046A5" w:rsidRDefault="00AB77E1" w:rsidP="00A77A5F">
            <w:pPr>
              <w:spacing w:before="20" w:after="20"/>
              <w:rPr>
                <w:rFonts w:ascii="Times New Roman" w:hAnsi="Times New Roman" w:cs="Times New Roman"/>
                <w:b/>
                <w:sz w:val="18"/>
              </w:rPr>
            </w:pPr>
            <w:r w:rsidRPr="002046A5">
              <w:rPr>
                <w:rFonts w:ascii="Times New Roman" w:hAnsi="Times New Roman" w:cs="Times New Roman"/>
                <w:b/>
                <w:sz w:val="18"/>
              </w:rPr>
              <w:t>Suradnik na kolegiju</w:t>
            </w:r>
          </w:p>
        </w:tc>
        <w:tc>
          <w:tcPr>
            <w:tcW w:w="7487" w:type="dxa"/>
            <w:gridSpan w:val="30"/>
          </w:tcPr>
          <w:p w14:paraId="53504FF7" w14:textId="77777777" w:rsidR="00AB77E1" w:rsidRPr="002046A5" w:rsidRDefault="00AB77E1" w:rsidP="00A77A5F">
            <w:pPr>
              <w:tabs>
                <w:tab w:val="left" w:pos="1218"/>
              </w:tabs>
              <w:spacing w:before="20" w:after="20"/>
              <w:rPr>
                <w:rFonts w:ascii="Times New Roman" w:hAnsi="Times New Roman" w:cs="Times New Roman"/>
                <w:sz w:val="18"/>
              </w:rPr>
            </w:pPr>
          </w:p>
        </w:tc>
      </w:tr>
      <w:tr w:rsidR="00AB77E1" w:rsidRPr="002046A5" w14:paraId="0F333249" w14:textId="77777777" w:rsidTr="00A77A5F">
        <w:tc>
          <w:tcPr>
            <w:tcW w:w="1801" w:type="dxa"/>
            <w:shd w:val="clear" w:color="auto" w:fill="F2F2F2" w:themeFill="background1" w:themeFillShade="F2"/>
          </w:tcPr>
          <w:p w14:paraId="0A96E9E2" w14:textId="77777777" w:rsidR="00AB77E1" w:rsidRPr="002046A5" w:rsidRDefault="00AB77E1"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5A974483" w14:textId="77777777" w:rsidR="00AB77E1" w:rsidRPr="002046A5" w:rsidRDefault="00AB77E1" w:rsidP="00A77A5F">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782C4561" w14:textId="77777777" w:rsidR="00AB77E1" w:rsidRPr="002046A5" w:rsidRDefault="00AB77E1" w:rsidP="00A77A5F">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556E9ABD" w14:textId="77777777" w:rsidR="00AB77E1" w:rsidRPr="002046A5" w:rsidRDefault="00AB77E1" w:rsidP="00A77A5F">
            <w:pPr>
              <w:tabs>
                <w:tab w:val="left" w:pos="1218"/>
              </w:tabs>
              <w:spacing w:before="20" w:after="20"/>
              <w:rPr>
                <w:rFonts w:ascii="Times New Roman" w:hAnsi="Times New Roman" w:cs="Times New Roman"/>
                <w:sz w:val="18"/>
              </w:rPr>
            </w:pPr>
          </w:p>
        </w:tc>
      </w:tr>
      <w:tr w:rsidR="00AB77E1" w:rsidRPr="002046A5" w14:paraId="1C3389A2" w14:textId="77777777" w:rsidTr="00A77A5F">
        <w:tc>
          <w:tcPr>
            <w:tcW w:w="1801" w:type="dxa"/>
            <w:shd w:val="clear" w:color="auto" w:fill="F2F2F2" w:themeFill="background1" w:themeFillShade="F2"/>
          </w:tcPr>
          <w:p w14:paraId="3A1CC408" w14:textId="77777777" w:rsidR="00AB77E1" w:rsidRPr="002046A5" w:rsidRDefault="00AB77E1" w:rsidP="00A77A5F">
            <w:pPr>
              <w:spacing w:before="20" w:after="20"/>
              <w:rPr>
                <w:rFonts w:ascii="Times New Roman" w:hAnsi="Times New Roman" w:cs="Times New Roman"/>
                <w:b/>
                <w:sz w:val="18"/>
              </w:rPr>
            </w:pPr>
            <w:r w:rsidRPr="002046A5">
              <w:rPr>
                <w:rFonts w:ascii="Times New Roman" w:hAnsi="Times New Roman" w:cs="Times New Roman"/>
                <w:b/>
                <w:sz w:val="18"/>
              </w:rPr>
              <w:t>Suradnik na kolegiju</w:t>
            </w:r>
          </w:p>
        </w:tc>
        <w:tc>
          <w:tcPr>
            <w:tcW w:w="7487" w:type="dxa"/>
            <w:gridSpan w:val="30"/>
          </w:tcPr>
          <w:p w14:paraId="7C993281" w14:textId="77777777" w:rsidR="00AB77E1" w:rsidRPr="002046A5" w:rsidRDefault="00AB77E1" w:rsidP="00A77A5F">
            <w:pPr>
              <w:tabs>
                <w:tab w:val="left" w:pos="1218"/>
              </w:tabs>
              <w:spacing w:before="20" w:after="20"/>
              <w:rPr>
                <w:rFonts w:ascii="Times New Roman" w:hAnsi="Times New Roman" w:cs="Times New Roman"/>
                <w:sz w:val="18"/>
              </w:rPr>
            </w:pPr>
          </w:p>
        </w:tc>
      </w:tr>
      <w:tr w:rsidR="00AB77E1" w:rsidRPr="002046A5" w14:paraId="5B61D4B8" w14:textId="77777777" w:rsidTr="00A77A5F">
        <w:tc>
          <w:tcPr>
            <w:tcW w:w="1801" w:type="dxa"/>
            <w:shd w:val="clear" w:color="auto" w:fill="F2F2F2" w:themeFill="background1" w:themeFillShade="F2"/>
          </w:tcPr>
          <w:p w14:paraId="0033CE9E" w14:textId="77777777" w:rsidR="00AB77E1" w:rsidRPr="002046A5" w:rsidRDefault="00AB77E1"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14:paraId="5E8A30CE" w14:textId="77777777" w:rsidR="00AB77E1" w:rsidRPr="002046A5" w:rsidRDefault="00AB77E1" w:rsidP="00A77A5F">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767F2B85" w14:textId="77777777" w:rsidR="00AB77E1" w:rsidRPr="002046A5" w:rsidRDefault="00AB77E1" w:rsidP="00A77A5F">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14:paraId="07B58FFF" w14:textId="77777777" w:rsidR="00AB77E1" w:rsidRPr="002046A5" w:rsidRDefault="00AB77E1" w:rsidP="00A77A5F">
            <w:pPr>
              <w:tabs>
                <w:tab w:val="left" w:pos="1218"/>
              </w:tabs>
              <w:spacing w:before="20" w:after="20"/>
              <w:rPr>
                <w:rFonts w:ascii="Times New Roman" w:hAnsi="Times New Roman" w:cs="Times New Roman"/>
                <w:sz w:val="18"/>
              </w:rPr>
            </w:pPr>
          </w:p>
        </w:tc>
      </w:tr>
      <w:tr w:rsidR="00AB77E1" w:rsidRPr="002046A5" w14:paraId="20BE3DE4" w14:textId="77777777" w:rsidTr="00A77A5F">
        <w:tc>
          <w:tcPr>
            <w:tcW w:w="9288" w:type="dxa"/>
            <w:gridSpan w:val="31"/>
            <w:shd w:val="clear" w:color="auto" w:fill="D9D9D9" w:themeFill="background1" w:themeFillShade="D9"/>
          </w:tcPr>
          <w:p w14:paraId="532A81B1" w14:textId="77777777" w:rsidR="00AB77E1" w:rsidRPr="002046A5" w:rsidRDefault="00AB77E1" w:rsidP="00A77A5F">
            <w:pPr>
              <w:tabs>
                <w:tab w:val="left" w:pos="1218"/>
              </w:tabs>
              <w:spacing w:before="20" w:after="20"/>
              <w:rPr>
                <w:rFonts w:ascii="Times New Roman" w:hAnsi="Times New Roman" w:cs="Times New Roman"/>
                <w:sz w:val="18"/>
                <w:szCs w:val="18"/>
              </w:rPr>
            </w:pPr>
          </w:p>
        </w:tc>
      </w:tr>
      <w:tr w:rsidR="00AB77E1" w:rsidRPr="002046A5" w14:paraId="03060E98" w14:textId="77777777" w:rsidTr="00A77A5F">
        <w:tc>
          <w:tcPr>
            <w:tcW w:w="1801" w:type="dxa"/>
            <w:vMerge w:val="restart"/>
            <w:shd w:val="clear" w:color="auto" w:fill="F2F2F2" w:themeFill="background1" w:themeFillShade="F2"/>
            <w:vAlign w:val="center"/>
          </w:tcPr>
          <w:p w14:paraId="3D591E75" w14:textId="77777777" w:rsidR="00AB77E1" w:rsidRPr="002046A5" w:rsidRDefault="00AB77E1" w:rsidP="00A77A5F">
            <w:pPr>
              <w:spacing w:before="20" w:after="20"/>
              <w:rPr>
                <w:rFonts w:ascii="Times New Roman" w:hAnsi="Times New Roman" w:cs="Times New Roman"/>
                <w:b/>
                <w:sz w:val="18"/>
              </w:rPr>
            </w:pPr>
            <w:r w:rsidRPr="002046A5">
              <w:rPr>
                <w:rFonts w:ascii="Times New Roman" w:hAnsi="Times New Roman" w:cs="Times New Roman"/>
                <w:b/>
                <w:sz w:val="18"/>
              </w:rPr>
              <w:t>Vrste izvođenja nastave</w:t>
            </w:r>
          </w:p>
        </w:tc>
        <w:tc>
          <w:tcPr>
            <w:tcW w:w="1495" w:type="dxa"/>
            <w:gridSpan w:val="7"/>
            <w:vAlign w:val="center"/>
          </w:tcPr>
          <w:p w14:paraId="1EF2450C"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634145554"/>
                <w14:checkbox>
                  <w14:checked w14:val="1"/>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predavanja</w:t>
            </w:r>
          </w:p>
        </w:tc>
        <w:tc>
          <w:tcPr>
            <w:tcW w:w="1498" w:type="dxa"/>
            <w:gridSpan w:val="8"/>
            <w:vAlign w:val="center"/>
          </w:tcPr>
          <w:p w14:paraId="4F4FAF55"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8773762"/>
                <w14:checkbox>
                  <w14:checked w14:val="0"/>
                  <w14:checkedState w14:val="2612" w14:font="MS Gothic"/>
                  <w14:uncheckedState w14:val="2610" w14:font="MS Gothic"/>
                </w14:checkbox>
              </w:sdtPr>
              <w:sdtEndPr/>
              <w:sdtContent>
                <w:r w:rsidR="00AB77E1" w:rsidRPr="002046A5">
                  <w:rPr>
                    <w:rFonts w:ascii="Segoe UI Symbol" w:eastAsia="MS Mincho" w:hAnsi="Segoe UI Symbol" w:cs="Segoe UI Symbol"/>
                    <w:sz w:val="18"/>
                  </w:rPr>
                  <w:t>☐</w:t>
                </w:r>
              </w:sdtContent>
            </w:sdt>
            <w:r w:rsidR="00AB77E1" w:rsidRPr="002046A5">
              <w:rPr>
                <w:rFonts w:ascii="Times New Roman" w:hAnsi="Times New Roman" w:cs="Times New Roman"/>
                <w:sz w:val="18"/>
              </w:rPr>
              <w:t xml:space="preserve"> seminari i radionice</w:t>
            </w:r>
          </w:p>
        </w:tc>
        <w:tc>
          <w:tcPr>
            <w:tcW w:w="1497" w:type="dxa"/>
            <w:gridSpan w:val="5"/>
            <w:vAlign w:val="center"/>
          </w:tcPr>
          <w:p w14:paraId="3F061EC7"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8472465"/>
                <w14:checkbox>
                  <w14:checked w14:val="0"/>
                  <w14:checkedState w14:val="2612" w14:font="MS Gothic"/>
                  <w14:uncheckedState w14:val="2610" w14:font="MS Gothic"/>
                </w14:checkbox>
              </w:sdtPr>
              <w:sdtEndPr/>
              <w:sdtContent>
                <w:r w:rsidR="00AB77E1" w:rsidRPr="002046A5">
                  <w:rPr>
                    <w:rFonts w:ascii="Segoe UI Symbol" w:eastAsia="MS Mincho" w:hAnsi="Segoe UI Symbol" w:cs="Segoe UI Symbol"/>
                    <w:sz w:val="18"/>
                  </w:rPr>
                  <w:t>☐</w:t>
                </w:r>
              </w:sdtContent>
            </w:sdt>
            <w:r w:rsidR="00AB77E1" w:rsidRPr="002046A5">
              <w:rPr>
                <w:rFonts w:ascii="Times New Roman" w:hAnsi="Times New Roman" w:cs="Times New Roman"/>
                <w:sz w:val="18"/>
              </w:rPr>
              <w:t xml:space="preserve"> vježbe</w:t>
            </w:r>
          </w:p>
        </w:tc>
        <w:tc>
          <w:tcPr>
            <w:tcW w:w="1497" w:type="dxa"/>
            <w:gridSpan w:val="7"/>
            <w:vAlign w:val="center"/>
          </w:tcPr>
          <w:p w14:paraId="68D79C65"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8949851"/>
                <w14:checkbox>
                  <w14:checked w14:val="0"/>
                  <w14:checkedState w14:val="2612" w14:font="MS Gothic"/>
                  <w14:uncheckedState w14:val="2610" w14:font="MS Gothic"/>
                </w14:checkbox>
              </w:sdtPr>
              <w:sdtEndPr/>
              <w:sdtContent>
                <w:r w:rsidR="00AB77E1" w:rsidRPr="002046A5">
                  <w:rPr>
                    <w:rFonts w:ascii="Segoe UI Symbol" w:eastAsia="MS Mincho" w:hAnsi="Segoe UI Symbol" w:cs="Segoe UI Symbol"/>
                    <w:sz w:val="18"/>
                  </w:rPr>
                  <w:t>☐</w:t>
                </w:r>
              </w:sdtContent>
            </w:sdt>
            <w:r w:rsidR="00AB77E1" w:rsidRPr="002046A5">
              <w:rPr>
                <w:rFonts w:ascii="Times New Roman" w:hAnsi="Times New Roman" w:cs="Times New Roman"/>
                <w:sz w:val="18"/>
              </w:rPr>
              <w:t xml:space="preserve"> e-učenje</w:t>
            </w:r>
          </w:p>
        </w:tc>
        <w:tc>
          <w:tcPr>
            <w:tcW w:w="1500" w:type="dxa"/>
            <w:gridSpan w:val="3"/>
            <w:vAlign w:val="center"/>
          </w:tcPr>
          <w:p w14:paraId="3297C24F"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7540320"/>
                <w14:checkbox>
                  <w14:checked w14:val="0"/>
                  <w14:checkedState w14:val="2612" w14:font="MS Gothic"/>
                  <w14:uncheckedState w14:val="2610" w14:font="MS Gothic"/>
                </w14:checkbox>
              </w:sdtPr>
              <w:sdtEndPr/>
              <w:sdtContent>
                <w:r w:rsidR="00AB77E1" w:rsidRPr="002046A5">
                  <w:rPr>
                    <w:rFonts w:ascii="Segoe UI Symbol" w:eastAsia="MS Mincho" w:hAnsi="Segoe UI Symbol" w:cs="Segoe UI Symbol"/>
                    <w:sz w:val="18"/>
                  </w:rPr>
                  <w:t>☐</w:t>
                </w:r>
              </w:sdtContent>
            </w:sdt>
            <w:r w:rsidR="00AB77E1" w:rsidRPr="002046A5">
              <w:rPr>
                <w:rFonts w:ascii="Times New Roman" w:hAnsi="Times New Roman" w:cs="Times New Roman"/>
                <w:sz w:val="18"/>
              </w:rPr>
              <w:t xml:space="preserve"> terenska nastava</w:t>
            </w:r>
          </w:p>
        </w:tc>
      </w:tr>
      <w:tr w:rsidR="00AB77E1" w:rsidRPr="002046A5" w14:paraId="62E6DC73" w14:textId="77777777" w:rsidTr="00A77A5F">
        <w:tc>
          <w:tcPr>
            <w:tcW w:w="1801" w:type="dxa"/>
            <w:vMerge/>
            <w:shd w:val="clear" w:color="auto" w:fill="F2F2F2" w:themeFill="background1" w:themeFillShade="F2"/>
          </w:tcPr>
          <w:p w14:paraId="1A6A920C" w14:textId="77777777" w:rsidR="00AB77E1" w:rsidRPr="002046A5" w:rsidRDefault="00AB77E1" w:rsidP="00A77A5F">
            <w:pPr>
              <w:spacing w:before="20" w:after="20"/>
              <w:rPr>
                <w:rFonts w:ascii="Times New Roman" w:hAnsi="Times New Roman" w:cs="Times New Roman"/>
                <w:b/>
                <w:sz w:val="18"/>
              </w:rPr>
            </w:pPr>
          </w:p>
        </w:tc>
        <w:tc>
          <w:tcPr>
            <w:tcW w:w="1495" w:type="dxa"/>
            <w:gridSpan w:val="7"/>
            <w:vAlign w:val="center"/>
          </w:tcPr>
          <w:p w14:paraId="05718C04"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83994128"/>
                <w14:checkbox>
                  <w14:checked w14:val="1"/>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samostalni zadaci</w:t>
            </w:r>
          </w:p>
        </w:tc>
        <w:tc>
          <w:tcPr>
            <w:tcW w:w="1498" w:type="dxa"/>
            <w:gridSpan w:val="8"/>
            <w:vAlign w:val="center"/>
          </w:tcPr>
          <w:p w14:paraId="70151BAA"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8009596"/>
                <w14:checkbox>
                  <w14:checked w14:val="0"/>
                  <w14:checkedState w14:val="2612" w14:font="MS Gothic"/>
                  <w14:uncheckedState w14:val="2610" w14:font="MS Gothic"/>
                </w14:checkbox>
              </w:sdtPr>
              <w:sdtEndPr/>
              <w:sdtContent>
                <w:r w:rsidR="00AB77E1" w:rsidRPr="002046A5">
                  <w:rPr>
                    <w:rFonts w:ascii="Segoe UI Symbol" w:eastAsia="MS Mincho" w:hAnsi="Segoe UI Symbol" w:cs="Segoe UI Symbol"/>
                    <w:sz w:val="18"/>
                  </w:rPr>
                  <w:t>☐</w:t>
                </w:r>
              </w:sdtContent>
            </w:sdt>
            <w:r w:rsidR="00AB77E1" w:rsidRPr="002046A5">
              <w:rPr>
                <w:rFonts w:ascii="Times New Roman" w:hAnsi="Times New Roman" w:cs="Times New Roman"/>
                <w:sz w:val="18"/>
              </w:rPr>
              <w:t xml:space="preserve"> multimedija i mreža</w:t>
            </w:r>
          </w:p>
        </w:tc>
        <w:tc>
          <w:tcPr>
            <w:tcW w:w="1497" w:type="dxa"/>
            <w:gridSpan w:val="5"/>
            <w:vAlign w:val="center"/>
          </w:tcPr>
          <w:p w14:paraId="74D33B05"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852170"/>
                <w14:checkbox>
                  <w14:checked w14:val="0"/>
                  <w14:checkedState w14:val="2612" w14:font="MS Gothic"/>
                  <w14:uncheckedState w14:val="2610" w14:font="MS Gothic"/>
                </w14:checkbox>
              </w:sdtPr>
              <w:sdtEndPr/>
              <w:sdtContent>
                <w:r w:rsidR="00AB77E1" w:rsidRPr="002046A5">
                  <w:rPr>
                    <w:rFonts w:ascii="Segoe UI Symbol" w:eastAsia="MS Mincho" w:hAnsi="Segoe UI Symbol" w:cs="Segoe UI Symbol"/>
                    <w:sz w:val="18"/>
                  </w:rPr>
                  <w:t>☐</w:t>
                </w:r>
              </w:sdtContent>
            </w:sdt>
            <w:r w:rsidR="00AB77E1" w:rsidRPr="002046A5">
              <w:rPr>
                <w:rFonts w:ascii="Times New Roman" w:hAnsi="Times New Roman" w:cs="Times New Roman"/>
                <w:sz w:val="18"/>
              </w:rPr>
              <w:t xml:space="preserve"> laboratorij</w:t>
            </w:r>
          </w:p>
        </w:tc>
        <w:tc>
          <w:tcPr>
            <w:tcW w:w="1497" w:type="dxa"/>
            <w:gridSpan w:val="7"/>
            <w:vAlign w:val="center"/>
          </w:tcPr>
          <w:p w14:paraId="668C2F2B"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146849"/>
                <w14:checkbox>
                  <w14:checked w14:val="0"/>
                  <w14:checkedState w14:val="2612" w14:font="MS Gothic"/>
                  <w14:uncheckedState w14:val="2610" w14:font="MS Gothic"/>
                </w14:checkbox>
              </w:sdtPr>
              <w:sdtEndPr/>
              <w:sdtContent>
                <w:r w:rsidR="00AB77E1" w:rsidRPr="002046A5">
                  <w:rPr>
                    <w:rFonts w:ascii="Segoe UI Symbol" w:eastAsia="MS Mincho" w:hAnsi="Segoe UI Symbol" w:cs="Segoe UI Symbol"/>
                    <w:sz w:val="18"/>
                  </w:rPr>
                  <w:t>☐</w:t>
                </w:r>
              </w:sdtContent>
            </w:sdt>
            <w:r w:rsidR="00AB77E1" w:rsidRPr="002046A5">
              <w:rPr>
                <w:rFonts w:ascii="Times New Roman" w:hAnsi="Times New Roman" w:cs="Times New Roman"/>
                <w:sz w:val="18"/>
              </w:rPr>
              <w:t xml:space="preserve"> mentorski rad</w:t>
            </w:r>
          </w:p>
        </w:tc>
        <w:tc>
          <w:tcPr>
            <w:tcW w:w="1500" w:type="dxa"/>
            <w:gridSpan w:val="3"/>
            <w:vAlign w:val="center"/>
          </w:tcPr>
          <w:p w14:paraId="2AFA644E"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3567274"/>
                <w14:checkbox>
                  <w14:checked w14:val="0"/>
                  <w14:checkedState w14:val="2612" w14:font="MS Gothic"/>
                  <w14:uncheckedState w14:val="2610" w14:font="MS Gothic"/>
                </w14:checkbox>
              </w:sdtPr>
              <w:sdtEndPr/>
              <w:sdtContent>
                <w:r w:rsidR="00AB77E1" w:rsidRPr="002046A5">
                  <w:rPr>
                    <w:rFonts w:ascii="Segoe UI Symbol" w:eastAsia="MS Mincho" w:hAnsi="Segoe UI Symbol" w:cs="Segoe UI Symbol"/>
                    <w:sz w:val="18"/>
                  </w:rPr>
                  <w:t>☐</w:t>
                </w:r>
              </w:sdtContent>
            </w:sdt>
            <w:r w:rsidR="00AB77E1" w:rsidRPr="002046A5">
              <w:rPr>
                <w:rFonts w:ascii="Times New Roman" w:hAnsi="Times New Roman" w:cs="Times New Roman"/>
                <w:sz w:val="18"/>
              </w:rPr>
              <w:t xml:space="preserve"> ostalo</w:t>
            </w:r>
          </w:p>
        </w:tc>
      </w:tr>
      <w:tr w:rsidR="00AB77E1" w:rsidRPr="002046A5" w14:paraId="4287C0DE" w14:textId="77777777" w:rsidTr="00A77A5F">
        <w:tc>
          <w:tcPr>
            <w:tcW w:w="3296" w:type="dxa"/>
            <w:gridSpan w:val="8"/>
            <w:shd w:val="clear" w:color="auto" w:fill="F2F2F2" w:themeFill="background1" w:themeFillShade="F2"/>
          </w:tcPr>
          <w:p w14:paraId="4DA418FE" w14:textId="77777777" w:rsidR="00AB77E1" w:rsidRPr="002046A5" w:rsidRDefault="00AB77E1"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Ishodi učenja kolegija</w:t>
            </w:r>
          </w:p>
        </w:tc>
        <w:tc>
          <w:tcPr>
            <w:tcW w:w="5992" w:type="dxa"/>
            <w:gridSpan w:val="23"/>
            <w:vAlign w:val="center"/>
          </w:tcPr>
          <w:p w14:paraId="2B5FB3B9" w14:textId="77777777" w:rsidR="00AB77E1" w:rsidRPr="002046A5" w:rsidRDefault="00AB77E1" w:rsidP="00A77A5F">
            <w:pPr>
              <w:rPr>
                <w:rFonts w:ascii="Times New Roman" w:hAnsi="Times New Roman" w:cs="Times New Roman"/>
                <w:sz w:val="18"/>
                <w:szCs w:val="18"/>
              </w:rPr>
            </w:pPr>
            <w:r w:rsidRPr="002046A5">
              <w:rPr>
                <w:rFonts w:ascii="Times New Roman" w:hAnsi="Times New Roman" w:cs="Times New Roman"/>
                <w:sz w:val="18"/>
                <w:szCs w:val="18"/>
              </w:rPr>
              <w:t>Nakon uspješno završenog kolegija student će moći:</w:t>
            </w:r>
          </w:p>
          <w:p w14:paraId="117E85D2" w14:textId="77777777" w:rsidR="00AB77E1" w:rsidRPr="002046A5" w:rsidRDefault="00AB77E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Definirati i objasniti teološko-pravno poimanje sakramenta ženidbe</w:t>
            </w:r>
          </w:p>
          <w:p w14:paraId="3DE072F3" w14:textId="77777777" w:rsidR="00AB77E1" w:rsidRPr="002046A5" w:rsidRDefault="00AB77E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Protumačiti važnost ženidbene privole za valjano sklapanje ženidbe</w:t>
            </w:r>
          </w:p>
          <w:p w14:paraId="66A6ADD1" w14:textId="77777777" w:rsidR="00AB77E1" w:rsidRPr="002046A5" w:rsidRDefault="00AB77E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 Znati i moći objasniti odredbe o manjkavosti ženidbene privole </w:t>
            </w:r>
          </w:p>
          <w:p w14:paraId="23670717" w14:textId="77777777" w:rsidR="00AB77E1" w:rsidRPr="002046A5" w:rsidRDefault="00AB77E1" w:rsidP="00A77A5F">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lang w:val="it-IT"/>
              </w:rPr>
              <w:t>- Objasniti načine rastave ženidbenih drugova.</w:t>
            </w:r>
          </w:p>
        </w:tc>
      </w:tr>
      <w:tr w:rsidR="00AB77E1" w:rsidRPr="002046A5" w14:paraId="7BDECECA" w14:textId="77777777" w:rsidTr="00A77A5F">
        <w:tc>
          <w:tcPr>
            <w:tcW w:w="3296" w:type="dxa"/>
            <w:gridSpan w:val="8"/>
            <w:shd w:val="clear" w:color="auto" w:fill="F2F2F2" w:themeFill="background1" w:themeFillShade="F2"/>
          </w:tcPr>
          <w:p w14:paraId="6CFED15F" w14:textId="77777777" w:rsidR="00AB77E1" w:rsidRPr="002046A5" w:rsidRDefault="00AB77E1"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Ishodi učenja na razini programa kojima kolegij doprinosi</w:t>
            </w:r>
          </w:p>
        </w:tc>
        <w:tc>
          <w:tcPr>
            <w:tcW w:w="5992" w:type="dxa"/>
            <w:gridSpan w:val="23"/>
            <w:vAlign w:val="center"/>
          </w:tcPr>
          <w:p w14:paraId="06B329B8" w14:textId="77777777" w:rsidR="00AB77E1" w:rsidRPr="002046A5" w:rsidRDefault="00AB77E1" w:rsidP="00A77A5F">
            <w:pPr>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Nakon položenog ispita iz ovoga kolegija studenti će moći:</w:t>
            </w:r>
          </w:p>
          <w:p w14:paraId="2254233B" w14:textId="77777777" w:rsidR="00AB77E1" w:rsidRPr="002046A5" w:rsidRDefault="00AB77E1" w:rsidP="00A77A5F">
            <w:pPr>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-Protumačiti kanonske odredbe vezane uz sakrament ženidbe</w:t>
            </w:r>
          </w:p>
          <w:p w14:paraId="10D8486E" w14:textId="77777777" w:rsidR="00AB77E1" w:rsidRPr="002046A5" w:rsidRDefault="00AB77E1" w:rsidP="00A77A5F">
            <w:pPr>
              <w:jc w:val="both"/>
              <w:rPr>
                <w:rFonts w:ascii="Times New Roman" w:eastAsia="TimesNewRomanPSMT" w:hAnsi="Times New Roman" w:cs="Times New Roman"/>
                <w:sz w:val="18"/>
                <w:szCs w:val="18"/>
                <w:lang w:val="it-IT" w:eastAsia="it-IT"/>
              </w:rPr>
            </w:pPr>
            <w:r w:rsidRPr="002046A5">
              <w:rPr>
                <w:rFonts w:ascii="Times New Roman" w:eastAsia="TimesNewRomanPSMT" w:hAnsi="Times New Roman" w:cs="Times New Roman"/>
                <w:sz w:val="18"/>
                <w:szCs w:val="18"/>
                <w:lang w:val="it-IT" w:eastAsia="it-IT"/>
              </w:rPr>
              <w:t>-Objasniti odredbe vezane uz mogućnost proglašenja ženidbe ništavom</w:t>
            </w:r>
          </w:p>
          <w:p w14:paraId="545F6E10" w14:textId="77777777" w:rsidR="00AB77E1" w:rsidRPr="002046A5" w:rsidRDefault="00AB77E1" w:rsidP="00A77A5F">
            <w:pPr>
              <w:autoSpaceDE w:val="0"/>
              <w:autoSpaceDN w:val="0"/>
              <w:adjustRightInd w:val="0"/>
              <w:rPr>
                <w:rFonts w:ascii="Times New Roman" w:eastAsia="TimesNewRomanPSMT" w:hAnsi="Times New Roman" w:cs="Times New Roman"/>
                <w:sz w:val="18"/>
                <w:szCs w:val="18"/>
                <w:lang w:val="it-IT" w:eastAsia="it-IT"/>
              </w:rPr>
            </w:pPr>
            <w:r w:rsidRPr="002046A5">
              <w:rPr>
                <w:rFonts w:ascii="Times New Roman" w:eastAsia="TimesNewRomanPSMT" w:hAnsi="Times New Roman" w:cs="Times New Roman"/>
                <w:sz w:val="18"/>
                <w:szCs w:val="18"/>
                <w:lang w:val="it-IT" w:eastAsia="it-IT"/>
              </w:rPr>
              <w:t>- Objasniti odredbe vezane uz ženidbeni postupak</w:t>
            </w:r>
          </w:p>
          <w:p w14:paraId="6C0E4E4D" w14:textId="77777777" w:rsidR="00AB77E1" w:rsidRPr="002046A5" w:rsidRDefault="00AB77E1" w:rsidP="00A77A5F">
            <w:pPr>
              <w:tabs>
                <w:tab w:val="left" w:pos="1218"/>
              </w:tabs>
              <w:spacing w:before="20" w:after="20"/>
              <w:rPr>
                <w:rFonts w:ascii="Times New Roman" w:hAnsi="Times New Roman" w:cs="Times New Roman"/>
                <w:sz w:val="18"/>
                <w:lang w:val="it-IT"/>
              </w:rPr>
            </w:pPr>
            <w:r w:rsidRPr="002046A5">
              <w:rPr>
                <w:rFonts w:ascii="Times New Roman" w:eastAsia="TimesNewRomanPSMT" w:hAnsi="Times New Roman" w:cs="Times New Roman"/>
                <w:sz w:val="18"/>
                <w:szCs w:val="18"/>
                <w:lang w:val="it-IT" w:eastAsia="it-IT"/>
              </w:rPr>
              <w:t>- Protumačiti i pojasniti postupak proglašenja ženidbe ništavom</w:t>
            </w:r>
          </w:p>
        </w:tc>
      </w:tr>
      <w:tr w:rsidR="00AB77E1" w:rsidRPr="002046A5" w14:paraId="5619B284" w14:textId="77777777" w:rsidTr="00A77A5F">
        <w:tc>
          <w:tcPr>
            <w:tcW w:w="9288" w:type="dxa"/>
            <w:gridSpan w:val="31"/>
            <w:shd w:val="clear" w:color="auto" w:fill="D9D9D9" w:themeFill="background1" w:themeFillShade="D9"/>
          </w:tcPr>
          <w:p w14:paraId="2DB00E19" w14:textId="77777777" w:rsidR="00AB77E1" w:rsidRPr="002046A5" w:rsidRDefault="00AB77E1" w:rsidP="00A77A5F">
            <w:pPr>
              <w:spacing w:before="20" w:after="20"/>
              <w:rPr>
                <w:rFonts w:ascii="Times New Roman" w:hAnsi="Times New Roman" w:cs="Times New Roman"/>
                <w:sz w:val="18"/>
                <w:szCs w:val="20"/>
                <w:lang w:val="it-IT"/>
              </w:rPr>
            </w:pPr>
          </w:p>
        </w:tc>
      </w:tr>
      <w:tr w:rsidR="00AB77E1" w:rsidRPr="002046A5" w14:paraId="1A4010D7" w14:textId="77777777" w:rsidTr="00A77A5F">
        <w:trPr>
          <w:trHeight w:val="190"/>
        </w:trPr>
        <w:tc>
          <w:tcPr>
            <w:tcW w:w="1801" w:type="dxa"/>
            <w:vMerge w:val="restart"/>
            <w:shd w:val="clear" w:color="auto" w:fill="F2F2F2" w:themeFill="background1" w:themeFillShade="F2"/>
            <w:vAlign w:val="center"/>
          </w:tcPr>
          <w:p w14:paraId="32E25F33" w14:textId="77777777" w:rsidR="00AB77E1" w:rsidRPr="002046A5" w:rsidRDefault="00AB77E1" w:rsidP="00A77A5F">
            <w:pPr>
              <w:spacing w:before="20" w:after="20"/>
              <w:rPr>
                <w:rFonts w:ascii="Times New Roman" w:hAnsi="Times New Roman" w:cs="Times New Roman"/>
                <w:b/>
                <w:sz w:val="18"/>
              </w:rPr>
            </w:pPr>
            <w:r w:rsidRPr="002046A5">
              <w:rPr>
                <w:rFonts w:ascii="Times New Roman" w:hAnsi="Times New Roman" w:cs="Times New Roman"/>
                <w:b/>
                <w:sz w:val="18"/>
              </w:rPr>
              <w:lastRenderedPageBreak/>
              <w:t>Načini praćenja studenata</w:t>
            </w:r>
          </w:p>
        </w:tc>
        <w:tc>
          <w:tcPr>
            <w:tcW w:w="1495" w:type="dxa"/>
            <w:gridSpan w:val="7"/>
            <w:vAlign w:val="center"/>
          </w:tcPr>
          <w:p w14:paraId="316AFAEC"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300659"/>
                <w14:checkbox>
                  <w14:checked w14:val="1"/>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pohađanje nastave</w:t>
            </w:r>
          </w:p>
        </w:tc>
        <w:tc>
          <w:tcPr>
            <w:tcW w:w="1498" w:type="dxa"/>
            <w:gridSpan w:val="8"/>
            <w:vAlign w:val="center"/>
          </w:tcPr>
          <w:p w14:paraId="70290FF1"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7052613"/>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priprema za nastavu</w:t>
            </w:r>
          </w:p>
        </w:tc>
        <w:tc>
          <w:tcPr>
            <w:tcW w:w="1497" w:type="dxa"/>
            <w:gridSpan w:val="5"/>
            <w:vAlign w:val="center"/>
          </w:tcPr>
          <w:p w14:paraId="72557314"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51214981"/>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domaće zadaće</w:t>
            </w:r>
          </w:p>
        </w:tc>
        <w:tc>
          <w:tcPr>
            <w:tcW w:w="1497" w:type="dxa"/>
            <w:gridSpan w:val="7"/>
            <w:vAlign w:val="center"/>
          </w:tcPr>
          <w:p w14:paraId="532CC112"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342831700"/>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kontinuirana evaluacija</w:t>
            </w:r>
          </w:p>
        </w:tc>
        <w:tc>
          <w:tcPr>
            <w:tcW w:w="1500" w:type="dxa"/>
            <w:gridSpan w:val="3"/>
            <w:vAlign w:val="center"/>
          </w:tcPr>
          <w:p w14:paraId="76F7C4A6"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3069618"/>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istraživanje</w:t>
            </w:r>
          </w:p>
        </w:tc>
      </w:tr>
      <w:tr w:rsidR="00AB77E1" w:rsidRPr="002046A5" w14:paraId="75FBB159" w14:textId="77777777" w:rsidTr="00A77A5F">
        <w:trPr>
          <w:trHeight w:val="190"/>
        </w:trPr>
        <w:tc>
          <w:tcPr>
            <w:tcW w:w="1801" w:type="dxa"/>
            <w:vMerge/>
            <w:shd w:val="clear" w:color="auto" w:fill="F2F2F2" w:themeFill="background1" w:themeFillShade="F2"/>
          </w:tcPr>
          <w:p w14:paraId="26D2B763" w14:textId="77777777" w:rsidR="00AB77E1" w:rsidRPr="002046A5" w:rsidRDefault="00AB77E1" w:rsidP="00A77A5F">
            <w:pPr>
              <w:spacing w:before="20" w:after="20"/>
              <w:rPr>
                <w:rFonts w:ascii="Times New Roman" w:hAnsi="Times New Roman" w:cs="Times New Roman"/>
                <w:b/>
                <w:sz w:val="18"/>
              </w:rPr>
            </w:pPr>
          </w:p>
        </w:tc>
        <w:tc>
          <w:tcPr>
            <w:tcW w:w="1495" w:type="dxa"/>
            <w:gridSpan w:val="7"/>
            <w:vAlign w:val="center"/>
          </w:tcPr>
          <w:p w14:paraId="7CD21C0A"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19349925"/>
                <w14:checkbox>
                  <w14:checked w14:val="1"/>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praktični rad</w:t>
            </w:r>
          </w:p>
        </w:tc>
        <w:tc>
          <w:tcPr>
            <w:tcW w:w="1498" w:type="dxa"/>
            <w:gridSpan w:val="8"/>
            <w:vAlign w:val="center"/>
          </w:tcPr>
          <w:p w14:paraId="238AABFD"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961112395"/>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w:t>
            </w:r>
            <w:r w:rsidR="00AB77E1" w:rsidRPr="002046A5">
              <w:rPr>
                <w:rFonts w:ascii="Times New Roman" w:hAnsi="Times New Roman" w:cs="Times New Roman"/>
                <w:sz w:val="16"/>
              </w:rPr>
              <w:t>eksperimentalni rad</w:t>
            </w:r>
          </w:p>
        </w:tc>
        <w:tc>
          <w:tcPr>
            <w:tcW w:w="1497" w:type="dxa"/>
            <w:gridSpan w:val="5"/>
            <w:vAlign w:val="center"/>
          </w:tcPr>
          <w:p w14:paraId="19F4C23C"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35042347"/>
                <w14:checkbox>
                  <w14:checked w14:val="1"/>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izlaganje</w:t>
            </w:r>
          </w:p>
        </w:tc>
        <w:tc>
          <w:tcPr>
            <w:tcW w:w="1497" w:type="dxa"/>
            <w:gridSpan w:val="7"/>
            <w:vAlign w:val="center"/>
          </w:tcPr>
          <w:p w14:paraId="5DCC298C"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690262510"/>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projekt</w:t>
            </w:r>
          </w:p>
        </w:tc>
        <w:tc>
          <w:tcPr>
            <w:tcW w:w="1500" w:type="dxa"/>
            <w:gridSpan w:val="3"/>
            <w:vAlign w:val="center"/>
          </w:tcPr>
          <w:p w14:paraId="7C62D113"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25639761"/>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seminar</w:t>
            </w:r>
          </w:p>
        </w:tc>
      </w:tr>
      <w:tr w:rsidR="00AB77E1" w:rsidRPr="002046A5" w14:paraId="1C5FC348" w14:textId="77777777" w:rsidTr="00A77A5F">
        <w:trPr>
          <w:trHeight w:val="190"/>
        </w:trPr>
        <w:tc>
          <w:tcPr>
            <w:tcW w:w="1801" w:type="dxa"/>
            <w:vMerge/>
            <w:shd w:val="clear" w:color="auto" w:fill="F2F2F2" w:themeFill="background1" w:themeFillShade="F2"/>
          </w:tcPr>
          <w:p w14:paraId="53CF8F74" w14:textId="77777777" w:rsidR="00AB77E1" w:rsidRPr="002046A5" w:rsidRDefault="00AB77E1" w:rsidP="00A77A5F">
            <w:pPr>
              <w:spacing w:before="20" w:after="20"/>
              <w:rPr>
                <w:rFonts w:ascii="Times New Roman" w:hAnsi="Times New Roman" w:cs="Times New Roman"/>
                <w:b/>
                <w:sz w:val="18"/>
              </w:rPr>
            </w:pPr>
          </w:p>
        </w:tc>
        <w:tc>
          <w:tcPr>
            <w:tcW w:w="1495" w:type="dxa"/>
            <w:gridSpan w:val="7"/>
            <w:vAlign w:val="center"/>
          </w:tcPr>
          <w:p w14:paraId="5CBF332D"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4328744"/>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kolokvij(i)</w:t>
            </w:r>
          </w:p>
        </w:tc>
        <w:tc>
          <w:tcPr>
            <w:tcW w:w="1498" w:type="dxa"/>
            <w:gridSpan w:val="8"/>
            <w:vAlign w:val="center"/>
          </w:tcPr>
          <w:p w14:paraId="2E1B1D9D"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5464225"/>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pismeni ispit</w:t>
            </w:r>
          </w:p>
        </w:tc>
        <w:tc>
          <w:tcPr>
            <w:tcW w:w="1497" w:type="dxa"/>
            <w:gridSpan w:val="5"/>
            <w:vAlign w:val="center"/>
          </w:tcPr>
          <w:p w14:paraId="614BE8D3"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0603639"/>
                <w14:checkbox>
                  <w14:checked w14:val="1"/>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usmeni ispit</w:t>
            </w:r>
          </w:p>
        </w:tc>
        <w:tc>
          <w:tcPr>
            <w:tcW w:w="2997" w:type="dxa"/>
            <w:gridSpan w:val="10"/>
            <w:vAlign w:val="center"/>
          </w:tcPr>
          <w:p w14:paraId="382FC9DC"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8821630"/>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ostalo: </w:t>
            </w:r>
          </w:p>
        </w:tc>
      </w:tr>
      <w:tr w:rsidR="00AB77E1" w:rsidRPr="002046A5" w14:paraId="110C50B1" w14:textId="77777777" w:rsidTr="00A77A5F">
        <w:tc>
          <w:tcPr>
            <w:tcW w:w="1801" w:type="dxa"/>
            <w:shd w:val="clear" w:color="auto" w:fill="F2F2F2" w:themeFill="background1" w:themeFillShade="F2"/>
          </w:tcPr>
          <w:p w14:paraId="20D36A23" w14:textId="77777777" w:rsidR="00AB77E1" w:rsidRPr="002046A5" w:rsidRDefault="00AB77E1" w:rsidP="00A77A5F">
            <w:pPr>
              <w:spacing w:before="20" w:after="20"/>
              <w:rPr>
                <w:rFonts w:ascii="Times New Roman" w:hAnsi="Times New Roman" w:cs="Times New Roman"/>
                <w:b/>
                <w:sz w:val="18"/>
              </w:rPr>
            </w:pPr>
            <w:r w:rsidRPr="002046A5">
              <w:rPr>
                <w:rFonts w:ascii="Times New Roman" w:hAnsi="Times New Roman" w:cs="Times New Roman"/>
                <w:b/>
                <w:sz w:val="18"/>
              </w:rPr>
              <w:t>Uvjeti pristupanja ispitu</w:t>
            </w:r>
          </w:p>
        </w:tc>
        <w:tc>
          <w:tcPr>
            <w:tcW w:w="7487" w:type="dxa"/>
            <w:gridSpan w:val="30"/>
            <w:vAlign w:val="center"/>
          </w:tcPr>
          <w:p w14:paraId="699B9768" w14:textId="77777777" w:rsidR="00AB77E1" w:rsidRPr="002046A5" w:rsidRDefault="00AB77E1" w:rsidP="00A77A5F">
            <w:pPr>
              <w:tabs>
                <w:tab w:val="left" w:pos="1218"/>
              </w:tabs>
              <w:spacing w:before="20" w:after="20"/>
              <w:rPr>
                <w:rFonts w:ascii="Times New Roman" w:hAnsi="Times New Roman" w:cs="Times New Roman"/>
                <w:i/>
                <w:sz w:val="18"/>
              </w:rPr>
            </w:pPr>
            <w:r w:rsidRPr="002046A5">
              <w:rPr>
                <w:rFonts w:ascii="Times New Roman" w:eastAsia="MS Gothic" w:hAnsi="Times New Roman" w:cs="Times New Roman"/>
                <w:sz w:val="18"/>
              </w:rPr>
              <w:t>Pohađanje nastave, održano izlaganje.</w:t>
            </w:r>
          </w:p>
        </w:tc>
      </w:tr>
      <w:tr w:rsidR="00AB77E1" w:rsidRPr="002046A5" w14:paraId="2BF9D97F" w14:textId="77777777" w:rsidTr="00A77A5F">
        <w:tc>
          <w:tcPr>
            <w:tcW w:w="1801" w:type="dxa"/>
            <w:shd w:val="clear" w:color="auto" w:fill="F2F2F2" w:themeFill="background1" w:themeFillShade="F2"/>
          </w:tcPr>
          <w:p w14:paraId="20805CF6" w14:textId="77777777" w:rsidR="00AB77E1" w:rsidRPr="002046A5" w:rsidRDefault="00AB77E1" w:rsidP="00A77A5F">
            <w:pPr>
              <w:spacing w:before="20" w:after="20"/>
              <w:rPr>
                <w:rFonts w:ascii="Times New Roman" w:hAnsi="Times New Roman" w:cs="Times New Roman"/>
                <w:b/>
                <w:sz w:val="18"/>
              </w:rPr>
            </w:pPr>
            <w:r w:rsidRPr="002046A5">
              <w:rPr>
                <w:rFonts w:ascii="Times New Roman" w:hAnsi="Times New Roman" w:cs="Times New Roman"/>
                <w:b/>
                <w:sz w:val="18"/>
              </w:rPr>
              <w:t>Ispitni rokovi</w:t>
            </w:r>
          </w:p>
        </w:tc>
        <w:tc>
          <w:tcPr>
            <w:tcW w:w="2903" w:type="dxa"/>
            <w:gridSpan w:val="14"/>
          </w:tcPr>
          <w:p w14:paraId="777B07DB"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2616943"/>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zimski ispitni rok </w:t>
            </w:r>
          </w:p>
        </w:tc>
        <w:tc>
          <w:tcPr>
            <w:tcW w:w="2471" w:type="dxa"/>
            <w:gridSpan w:val="10"/>
          </w:tcPr>
          <w:p w14:paraId="45E94921"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0910999"/>
                <w14:checkbox>
                  <w14:checked w14:val="1"/>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ljetni ispitni rok</w:t>
            </w:r>
          </w:p>
        </w:tc>
        <w:tc>
          <w:tcPr>
            <w:tcW w:w="2113" w:type="dxa"/>
            <w:gridSpan w:val="6"/>
          </w:tcPr>
          <w:p w14:paraId="21A75879"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5333921"/>
                <w14:checkbox>
                  <w14:checked w14:val="1"/>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jesenski ispitni rok</w:t>
            </w:r>
          </w:p>
        </w:tc>
      </w:tr>
      <w:tr w:rsidR="00AB77E1" w:rsidRPr="002046A5" w14:paraId="5F3EBCB4" w14:textId="77777777" w:rsidTr="00A77A5F">
        <w:tc>
          <w:tcPr>
            <w:tcW w:w="1801" w:type="dxa"/>
            <w:shd w:val="clear" w:color="auto" w:fill="F2F2F2" w:themeFill="background1" w:themeFillShade="F2"/>
          </w:tcPr>
          <w:p w14:paraId="2B19B82D" w14:textId="77777777" w:rsidR="00AB77E1" w:rsidRPr="002046A5" w:rsidRDefault="00AB77E1" w:rsidP="00A77A5F">
            <w:pPr>
              <w:spacing w:before="20" w:after="20"/>
              <w:rPr>
                <w:rFonts w:ascii="Times New Roman" w:hAnsi="Times New Roman" w:cs="Times New Roman"/>
                <w:b/>
                <w:sz w:val="18"/>
              </w:rPr>
            </w:pPr>
            <w:r w:rsidRPr="002046A5">
              <w:rPr>
                <w:rFonts w:ascii="Times New Roman" w:hAnsi="Times New Roman" w:cs="Times New Roman"/>
                <w:b/>
                <w:sz w:val="18"/>
              </w:rPr>
              <w:t>Termini ispitnih rokova</w:t>
            </w:r>
          </w:p>
        </w:tc>
        <w:tc>
          <w:tcPr>
            <w:tcW w:w="2903" w:type="dxa"/>
            <w:gridSpan w:val="14"/>
            <w:vAlign w:val="center"/>
          </w:tcPr>
          <w:p w14:paraId="14BB646D" w14:textId="77777777" w:rsidR="00AB77E1" w:rsidRPr="002046A5" w:rsidRDefault="00AB77E1" w:rsidP="00A77A5F">
            <w:pPr>
              <w:tabs>
                <w:tab w:val="left" w:pos="1218"/>
              </w:tabs>
              <w:spacing w:before="20" w:after="20"/>
              <w:rPr>
                <w:rFonts w:ascii="Times New Roman" w:hAnsi="Times New Roman" w:cs="Times New Roman"/>
                <w:sz w:val="18"/>
              </w:rPr>
            </w:pPr>
          </w:p>
        </w:tc>
        <w:tc>
          <w:tcPr>
            <w:tcW w:w="2471" w:type="dxa"/>
            <w:gridSpan w:val="10"/>
            <w:vAlign w:val="center"/>
          </w:tcPr>
          <w:p w14:paraId="74086769" w14:textId="77777777" w:rsidR="00AB77E1" w:rsidRPr="002046A5" w:rsidRDefault="00AB77E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7. 6. i 23. 6.</w:t>
            </w:r>
          </w:p>
        </w:tc>
        <w:tc>
          <w:tcPr>
            <w:tcW w:w="2113" w:type="dxa"/>
            <w:gridSpan w:val="6"/>
            <w:vAlign w:val="center"/>
          </w:tcPr>
          <w:p w14:paraId="017421BB" w14:textId="77777777" w:rsidR="00AB77E1" w:rsidRPr="002046A5" w:rsidRDefault="00AB77E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6. 9. i 28. 9.</w:t>
            </w:r>
          </w:p>
        </w:tc>
      </w:tr>
      <w:tr w:rsidR="00AB77E1" w:rsidRPr="002046A5" w14:paraId="0C35F0E6" w14:textId="77777777" w:rsidTr="00A77A5F">
        <w:tc>
          <w:tcPr>
            <w:tcW w:w="1801" w:type="dxa"/>
            <w:shd w:val="clear" w:color="auto" w:fill="F2F2F2" w:themeFill="background1" w:themeFillShade="F2"/>
          </w:tcPr>
          <w:p w14:paraId="04DA20F5" w14:textId="77777777" w:rsidR="00AB77E1" w:rsidRPr="002046A5" w:rsidRDefault="00AB77E1" w:rsidP="00A77A5F">
            <w:pPr>
              <w:spacing w:before="20" w:after="20"/>
              <w:rPr>
                <w:rFonts w:ascii="Times New Roman" w:hAnsi="Times New Roman" w:cs="Times New Roman"/>
                <w:b/>
                <w:sz w:val="18"/>
              </w:rPr>
            </w:pPr>
            <w:r w:rsidRPr="002046A5">
              <w:rPr>
                <w:rFonts w:ascii="Times New Roman" w:hAnsi="Times New Roman" w:cs="Times New Roman"/>
                <w:b/>
                <w:sz w:val="18"/>
              </w:rPr>
              <w:t>Opis kolegija</w:t>
            </w:r>
          </w:p>
        </w:tc>
        <w:tc>
          <w:tcPr>
            <w:tcW w:w="7487" w:type="dxa"/>
            <w:gridSpan w:val="30"/>
          </w:tcPr>
          <w:p w14:paraId="3F2F1498" w14:textId="77777777" w:rsidR="00AB77E1" w:rsidRPr="002046A5" w:rsidRDefault="00AB77E1" w:rsidP="00A77A5F">
            <w:pPr>
              <w:tabs>
                <w:tab w:val="left" w:pos="1218"/>
              </w:tabs>
              <w:spacing w:before="20" w:after="20"/>
              <w:rPr>
                <w:rFonts w:ascii="Times New Roman" w:eastAsia="MS Gothic" w:hAnsi="Times New Roman" w:cs="Times New Roman"/>
                <w:sz w:val="18"/>
              </w:rPr>
            </w:pPr>
          </w:p>
        </w:tc>
      </w:tr>
      <w:tr w:rsidR="00AB77E1" w:rsidRPr="002046A5" w14:paraId="6A3F4BA5" w14:textId="77777777" w:rsidTr="00A77A5F">
        <w:tc>
          <w:tcPr>
            <w:tcW w:w="1801" w:type="dxa"/>
            <w:shd w:val="clear" w:color="auto" w:fill="F2F2F2" w:themeFill="background1" w:themeFillShade="F2"/>
          </w:tcPr>
          <w:p w14:paraId="0C676DB1" w14:textId="77777777" w:rsidR="00AB77E1" w:rsidRPr="002046A5" w:rsidRDefault="00AB77E1"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Sadržaj kolegija (nastavne teme)</w:t>
            </w:r>
          </w:p>
        </w:tc>
        <w:tc>
          <w:tcPr>
            <w:tcW w:w="7487" w:type="dxa"/>
            <w:gridSpan w:val="30"/>
          </w:tcPr>
          <w:p w14:paraId="76E7D35F" w14:textId="77777777" w:rsidR="00AB77E1" w:rsidRPr="002046A5" w:rsidRDefault="00AB77E1" w:rsidP="00A77A5F">
            <w:pPr>
              <w:tabs>
                <w:tab w:val="left" w:pos="2820"/>
              </w:tabs>
              <w:contextualSpacing/>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1. </w:t>
            </w:r>
            <w:r w:rsidRPr="002046A5">
              <w:rPr>
                <w:rFonts w:ascii="Times New Roman" w:hAnsi="Times New Roman" w:cs="Times New Roman"/>
                <w:sz w:val="18"/>
                <w:szCs w:val="18"/>
              </w:rPr>
              <w:t xml:space="preserve">Pojam i svrhe ženidbe </w:t>
            </w:r>
          </w:p>
          <w:p w14:paraId="36A4ECEE" w14:textId="77777777" w:rsidR="00AB77E1" w:rsidRPr="002046A5" w:rsidRDefault="00AB77E1" w:rsidP="00A77A5F">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2. </w:t>
            </w:r>
            <w:r w:rsidRPr="002046A5">
              <w:rPr>
                <w:rFonts w:ascii="Times New Roman" w:hAnsi="Times New Roman" w:cs="Times New Roman"/>
                <w:sz w:val="18"/>
                <w:szCs w:val="18"/>
              </w:rPr>
              <w:t>Ženidba kao ugovor i sakrament, bitna svojstva ženidbe</w:t>
            </w:r>
          </w:p>
          <w:p w14:paraId="70224564" w14:textId="77777777" w:rsidR="00AB77E1" w:rsidRPr="002046A5" w:rsidRDefault="00AB77E1" w:rsidP="00A77A5F">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3.</w:t>
            </w:r>
            <w:r w:rsidRPr="002046A5">
              <w:rPr>
                <w:rFonts w:ascii="Times New Roman" w:hAnsi="Times New Roman" w:cs="Times New Roman"/>
                <w:sz w:val="18"/>
                <w:szCs w:val="18"/>
              </w:rPr>
              <w:t xml:space="preserve"> Konstitutivni element ženidbe, pravna pogodnost ženidbe i vrste ženidbe</w:t>
            </w:r>
          </w:p>
          <w:p w14:paraId="6DCD12D9" w14:textId="77777777" w:rsidR="00AB77E1" w:rsidRPr="002046A5" w:rsidRDefault="00AB77E1" w:rsidP="00A77A5F">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4.</w:t>
            </w:r>
            <w:r w:rsidRPr="002046A5">
              <w:rPr>
                <w:rFonts w:ascii="Times New Roman" w:hAnsi="Times New Roman" w:cs="Times New Roman"/>
                <w:sz w:val="18"/>
                <w:szCs w:val="18"/>
              </w:rPr>
              <w:t xml:space="preserve"> Odredbe pastoralnog i pravnog karaktera</w:t>
            </w:r>
          </w:p>
          <w:p w14:paraId="6F59030B" w14:textId="77777777" w:rsidR="00AB77E1" w:rsidRPr="002046A5" w:rsidRDefault="00AB77E1" w:rsidP="00A77A5F">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5. </w:t>
            </w:r>
            <w:r w:rsidRPr="002046A5">
              <w:rPr>
                <w:rFonts w:ascii="Times New Roman" w:hAnsi="Times New Roman" w:cs="Times New Roman"/>
                <w:sz w:val="18"/>
                <w:szCs w:val="18"/>
              </w:rPr>
              <w:t xml:space="preserve">Zapreke općenito i zapreke pojedinačno  </w:t>
            </w:r>
          </w:p>
          <w:p w14:paraId="44D6B2B5" w14:textId="77777777" w:rsidR="00AB77E1" w:rsidRPr="002046A5" w:rsidRDefault="00AB77E1" w:rsidP="00A77A5F">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6. </w:t>
            </w:r>
            <w:r w:rsidRPr="002046A5">
              <w:rPr>
                <w:rFonts w:ascii="Times New Roman" w:hAnsi="Times New Roman" w:cs="Times New Roman"/>
                <w:sz w:val="18"/>
                <w:szCs w:val="18"/>
              </w:rPr>
              <w:t>Ženidbena privola</w:t>
            </w:r>
          </w:p>
          <w:p w14:paraId="7B92B160" w14:textId="77777777" w:rsidR="00AB77E1" w:rsidRPr="002046A5" w:rsidRDefault="00AB77E1" w:rsidP="00A77A5F">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7. </w:t>
            </w:r>
            <w:r w:rsidRPr="002046A5">
              <w:rPr>
                <w:rFonts w:ascii="Times New Roman" w:hAnsi="Times New Roman" w:cs="Times New Roman"/>
                <w:sz w:val="18"/>
                <w:szCs w:val="18"/>
              </w:rPr>
              <w:t>Oblik sklapanja ženidbe</w:t>
            </w:r>
          </w:p>
          <w:p w14:paraId="45ABB818" w14:textId="77777777" w:rsidR="00AB77E1" w:rsidRPr="002046A5" w:rsidRDefault="00AB77E1" w:rsidP="00A77A5F">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8. </w:t>
            </w:r>
            <w:r w:rsidRPr="002046A5">
              <w:rPr>
                <w:rFonts w:ascii="Times New Roman" w:hAnsi="Times New Roman" w:cs="Times New Roman"/>
                <w:sz w:val="18"/>
                <w:szCs w:val="18"/>
              </w:rPr>
              <w:t>Rastava ženidbenih drugova: razrješenje veze, rastava uz trajanje ženidbene veze</w:t>
            </w:r>
          </w:p>
          <w:p w14:paraId="67C2533F" w14:textId="77777777" w:rsidR="00AB77E1" w:rsidRPr="002046A5" w:rsidRDefault="00AB77E1" w:rsidP="00A77A5F">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9. </w:t>
            </w:r>
            <w:r w:rsidRPr="002046A5">
              <w:rPr>
                <w:rStyle w:val="tekst-11normal-black"/>
                <w:rFonts w:ascii="Times New Roman" w:hAnsi="Times New Roman" w:cs="Times New Roman"/>
                <w:iCs/>
                <w:sz w:val="18"/>
                <w:szCs w:val="18"/>
              </w:rPr>
              <w:t>Narav postupka proglašenja ništavosti ženidbe</w:t>
            </w:r>
          </w:p>
          <w:p w14:paraId="2500929F" w14:textId="77777777" w:rsidR="00AB77E1" w:rsidRPr="002046A5" w:rsidRDefault="00AB77E1" w:rsidP="00A77A5F">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10. </w:t>
            </w:r>
            <w:r w:rsidRPr="002046A5">
              <w:rPr>
                <w:rStyle w:val="tekst-11normal-black"/>
                <w:rFonts w:ascii="Times New Roman" w:hAnsi="Times New Roman" w:cs="Times New Roman"/>
                <w:iCs/>
                <w:sz w:val="18"/>
                <w:szCs w:val="18"/>
              </w:rPr>
              <w:t>Doktrinarni elementi tužbe za pokretanje parnice o ništavosti ženidb</w:t>
            </w:r>
            <w:r w:rsidRPr="002046A5">
              <w:rPr>
                <w:rStyle w:val="tekst-11normal-black"/>
                <w:rFonts w:ascii="Times New Roman" w:hAnsi="Times New Roman" w:cs="Times New Roman"/>
                <w:sz w:val="18"/>
                <w:szCs w:val="18"/>
              </w:rPr>
              <w:t>e</w:t>
            </w:r>
          </w:p>
          <w:p w14:paraId="2205A578" w14:textId="77777777" w:rsidR="00AB77E1" w:rsidRPr="002046A5" w:rsidRDefault="00AB77E1" w:rsidP="00A77A5F">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11. </w:t>
            </w:r>
            <w:r w:rsidRPr="002046A5">
              <w:rPr>
                <w:rStyle w:val="tekst-11normal-black"/>
                <w:rFonts w:ascii="Times New Roman" w:hAnsi="Times New Roman" w:cs="Times New Roman"/>
                <w:iCs/>
                <w:sz w:val="18"/>
                <w:szCs w:val="18"/>
              </w:rPr>
              <w:t>Isključenje sakramentalnosti</w:t>
            </w:r>
            <w:r w:rsidRPr="002046A5">
              <w:rPr>
                <w:rStyle w:val="tekst-11normal-black"/>
                <w:rFonts w:ascii="Times New Roman" w:hAnsi="Times New Roman" w:cs="Times New Roman"/>
                <w:sz w:val="18"/>
                <w:szCs w:val="18"/>
              </w:rPr>
              <w:t xml:space="preserve"> ženidbe  </w:t>
            </w:r>
          </w:p>
          <w:p w14:paraId="4DA9BFEA" w14:textId="77777777" w:rsidR="00AB77E1" w:rsidRPr="002046A5" w:rsidRDefault="00AB77E1" w:rsidP="00A77A5F">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12. </w:t>
            </w:r>
            <w:r w:rsidRPr="002046A5">
              <w:rPr>
                <w:rStyle w:val="tekst-11normal-black"/>
                <w:rFonts w:ascii="Times New Roman" w:hAnsi="Times New Roman" w:cs="Times New Roman"/>
                <w:iCs/>
                <w:sz w:val="18"/>
                <w:szCs w:val="18"/>
              </w:rPr>
              <w:t>Sudska mišljenja u kan. 1095</w:t>
            </w:r>
            <w:r w:rsidRPr="002046A5">
              <w:rPr>
                <w:rStyle w:val="tekst-11normal-black"/>
                <w:rFonts w:ascii="Times New Roman" w:hAnsi="Times New Roman" w:cs="Times New Roman"/>
                <w:sz w:val="18"/>
                <w:szCs w:val="18"/>
              </w:rPr>
              <w:t>.</w:t>
            </w:r>
          </w:p>
          <w:p w14:paraId="04344D40" w14:textId="77777777" w:rsidR="00AB77E1" w:rsidRPr="002046A5" w:rsidRDefault="00AB77E1" w:rsidP="00A77A5F">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13. Praktični rad studenata</w:t>
            </w:r>
          </w:p>
          <w:p w14:paraId="65845089" w14:textId="77777777" w:rsidR="00AB77E1" w:rsidRPr="002046A5" w:rsidRDefault="00AB77E1" w:rsidP="00A77A5F">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14. Praktični rad studenata</w:t>
            </w:r>
          </w:p>
          <w:p w14:paraId="20129221" w14:textId="77777777" w:rsidR="00AB77E1" w:rsidRPr="002046A5" w:rsidRDefault="00AB77E1" w:rsidP="00A77A5F">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15. Praktični rad studenata</w:t>
            </w:r>
          </w:p>
          <w:p w14:paraId="037CC738" w14:textId="77777777" w:rsidR="00AB77E1" w:rsidRPr="002046A5" w:rsidRDefault="00AB77E1" w:rsidP="00A77A5F">
            <w:pPr>
              <w:tabs>
                <w:tab w:val="left" w:pos="1218"/>
              </w:tabs>
              <w:spacing w:before="20" w:after="20"/>
              <w:rPr>
                <w:rFonts w:ascii="Times New Roman" w:eastAsia="MS Gothic" w:hAnsi="Times New Roman" w:cs="Times New Roman"/>
                <w:sz w:val="18"/>
                <w:szCs w:val="18"/>
              </w:rPr>
            </w:pPr>
          </w:p>
          <w:p w14:paraId="64F370E7" w14:textId="77777777" w:rsidR="00AB77E1" w:rsidRPr="002046A5" w:rsidRDefault="00AB77E1" w:rsidP="00A77A5F">
            <w:pPr>
              <w:tabs>
                <w:tab w:val="left" w:pos="1218"/>
              </w:tabs>
              <w:spacing w:before="20" w:after="20"/>
              <w:rPr>
                <w:rFonts w:ascii="Times New Roman" w:eastAsia="MS Gothic" w:hAnsi="Times New Roman" w:cs="Times New Roman"/>
                <w:i/>
                <w:sz w:val="18"/>
                <w:szCs w:val="18"/>
              </w:rPr>
            </w:pPr>
          </w:p>
        </w:tc>
      </w:tr>
      <w:tr w:rsidR="00AB77E1" w:rsidRPr="002046A5" w14:paraId="3715CBD5" w14:textId="77777777" w:rsidTr="00A77A5F">
        <w:tc>
          <w:tcPr>
            <w:tcW w:w="1801" w:type="dxa"/>
            <w:shd w:val="clear" w:color="auto" w:fill="F2F2F2" w:themeFill="background1" w:themeFillShade="F2"/>
          </w:tcPr>
          <w:p w14:paraId="1945F134" w14:textId="77777777" w:rsidR="00AB77E1" w:rsidRPr="002046A5" w:rsidRDefault="00AB77E1" w:rsidP="00A77A5F">
            <w:pPr>
              <w:spacing w:before="20" w:after="20"/>
              <w:rPr>
                <w:rFonts w:ascii="Times New Roman" w:hAnsi="Times New Roman" w:cs="Times New Roman"/>
                <w:b/>
                <w:sz w:val="18"/>
              </w:rPr>
            </w:pPr>
            <w:r w:rsidRPr="002046A5">
              <w:rPr>
                <w:rFonts w:ascii="Times New Roman" w:hAnsi="Times New Roman" w:cs="Times New Roman"/>
                <w:b/>
                <w:sz w:val="18"/>
              </w:rPr>
              <w:t>Obvezna literatura</w:t>
            </w:r>
          </w:p>
        </w:tc>
        <w:tc>
          <w:tcPr>
            <w:tcW w:w="7487" w:type="dxa"/>
            <w:gridSpan w:val="30"/>
          </w:tcPr>
          <w:p w14:paraId="2B431FD3" w14:textId="77777777" w:rsidR="00AB77E1" w:rsidRPr="002046A5" w:rsidRDefault="00AB77E1" w:rsidP="00A77A5F">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color w:val="000000"/>
                <w:sz w:val="18"/>
                <w:szCs w:val="18"/>
                <w:lang w:val="it-IT"/>
              </w:rPr>
              <w:t xml:space="preserve">J.ŠALKOVIĆ  (ur.), </w:t>
            </w:r>
            <w:r w:rsidRPr="002046A5">
              <w:rPr>
                <w:rFonts w:ascii="Times New Roman" w:hAnsi="Times New Roman" w:cs="Times New Roman"/>
                <w:i/>
                <w:sz w:val="18"/>
                <w:szCs w:val="18"/>
                <w:lang w:val="it-IT"/>
              </w:rPr>
              <w:t xml:space="preserve">Ništavost ženidbe: procesne i supstantivne teme. </w:t>
            </w:r>
            <w:r w:rsidRPr="002046A5">
              <w:rPr>
                <w:rFonts w:ascii="Times New Roman" w:hAnsi="Times New Roman" w:cs="Times New Roman"/>
                <w:i/>
                <w:sz w:val="18"/>
                <w:szCs w:val="18"/>
                <w:lang w:val="it-IT" w:eastAsia="it-IT"/>
              </w:rPr>
              <w:t>Zbornik radova II. znanstvenog simpozija crkvenih pravnika s međunarodnim sudjelovanjem</w:t>
            </w:r>
            <w:r w:rsidRPr="002046A5">
              <w:rPr>
                <w:rFonts w:ascii="Times New Roman" w:hAnsi="Times New Roman" w:cs="Times New Roman"/>
                <w:sz w:val="18"/>
                <w:szCs w:val="18"/>
                <w:lang w:val="it-IT"/>
              </w:rPr>
              <w:t>, Zagreb 2009.</w:t>
            </w:r>
          </w:p>
          <w:p w14:paraId="4928A384" w14:textId="77777777" w:rsidR="00AB77E1" w:rsidRPr="002046A5" w:rsidRDefault="00AB77E1" w:rsidP="00A77A5F">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 xml:space="preserve">N. ŠKALABRIN, </w:t>
            </w:r>
            <w:r w:rsidRPr="002046A5">
              <w:rPr>
                <w:rFonts w:ascii="Times New Roman" w:eastAsia="MS Gothic" w:hAnsi="Times New Roman" w:cs="Times New Roman"/>
                <w:i/>
                <w:iCs/>
                <w:sz w:val="18"/>
                <w:szCs w:val="18"/>
                <w:lang w:val="it-IT"/>
              </w:rPr>
              <w:t>Ženidba. Pravno-pastoralni priručnik</w:t>
            </w:r>
            <w:r w:rsidRPr="002046A5">
              <w:rPr>
                <w:rFonts w:ascii="Times New Roman" w:eastAsia="MS Gothic" w:hAnsi="Times New Roman" w:cs="Times New Roman"/>
                <w:sz w:val="18"/>
                <w:szCs w:val="18"/>
                <w:lang w:val="it-IT"/>
              </w:rPr>
              <w:t>, Đakovo, 1995.</w:t>
            </w:r>
          </w:p>
        </w:tc>
      </w:tr>
      <w:tr w:rsidR="00AB77E1" w:rsidRPr="002046A5" w14:paraId="6F926E97" w14:textId="77777777" w:rsidTr="00A77A5F">
        <w:tc>
          <w:tcPr>
            <w:tcW w:w="1801" w:type="dxa"/>
            <w:shd w:val="clear" w:color="auto" w:fill="F2F2F2" w:themeFill="background1" w:themeFillShade="F2"/>
          </w:tcPr>
          <w:p w14:paraId="5A396BCA" w14:textId="77777777" w:rsidR="00AB77E1" w:rsidRPr="002046A5" w:rsidRDefault="00AB77E1" w:rsidP="00A77A5F">
            <w:pPr>
              <w:spacing w:before="20" w:after="20"/>
              <w:rPr>
                <w:rFonts w:ascii="Times New Roman" w:hAnsi="Times New Roman" w:cs="Times New Roman"/>
                <w:b/>
                <w:sz w:val="18"/>
              </w:rPr>
            </w:pPr>
            <w:r w:rsidRPr="002046A5">
              <w:rPr>
                <w:rFonts w:ascii="Times New Roman" w:hAnsi="Times New Roman" w:cs="Times New Roman"/>
                <w:b/>
                <w:sz w:val="18"/>
              </w:rPr>
              <w:t xml:space="preserve">Dodatna literatura </w:t>
            </w:r>
          </w:p>
        </w:tc>
        <w:tc>
          <w:tcPr>
            <w:tcW w:w="7487" w:type="dxa"/>
            <w:gridSpan w:val="30"/>
          </w:tcPr>
          <w:p w14:paraId="67E9142C" w14:textId="77777777" w:rsidR="00AB77E1" w:rsidRPr="002046A5" w:rsidRDefault="00AB77E1"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M. BERLJAK, </w:t>
            </w:r>
            <w:r w:rsidRPr="002046A5">
              <w:rPr>
                <w:rFonts w:ascii="Times New Roman" w:eastAsia="MS Gothic" w:hAnsi="Times New Roman" w:cs="Times New Roman"/>
                <w:i/>
                <w:iCs/>
                <w:sz w:val="18"/>
              </w:rPr>
              <w:t>Kanonski oblik ženidbe</w:t>
            </w:r>
            <w:r w:rsidRPr="002046A5">
              <w:rPr>
                <w:rFonts w:ascii="Times New Roman" w:eastAsia="MS Gothic" w:hAnsi="Times New Roman" w:cs="Times New Roman"/>
                <w:sz w:val="18"/>
              </w:rPr>
              <w:t xml:space="preserve">, Zagreb, 1999. </w:t>
            </w:r>
          </w:p>
          <w:p w14:paraId="73B7DC7C" w14:textId="77777777" w:rsidR="00AB77E1" w:rsidRPr="002046A5" w:rsidRDefault="00AB77E1"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V. BLAŽEVIĆ, </w:t>
            </w:r>
            <w:r w:rsidRPr="002046A5">
              <w:rPr>
                <w:rFonts w:ascii="Times New Roman" w:eastAsia="MS Gothic" w:hAnsi="Times New Roman" w:cs="Times New Roman"/>
                <w:i/>
                <w:iCs/>
                <w:sz w:val="18"/>
              </w:rPr>
              <w:t>Ženidbeno pravo Katoličke crkve. Pravno-pastoralni priručnik</w:t>
            </w:r>
            <w:r w:rsidRPr="002046A5">
              <w:rPr>
                <w:rFonts w:ascii="Times New Roman" w:eastAsia="MS Gothic" w:hAnsi="Times New Roman" w:cs="Times New Roman"/>
                <w:sz w:val="18"/>
              </w:rPr>
              <w:t>, Zagreb, 2004.</w:t>
            </w:r>
          </w:p>
        </w:tc>
      </w:tr>
      <w:tr w:rsidR="00AB77E1" w:rsidRPr="002046A5" w14:paraId="28197304" w14:textId="77777777" w:rsidTr="00A77A5F">
        <w:tc>
          <w:tcPr>
            <w:tcW w:w="1801" w:type="dxa"/>
            <w:shd w:val="clear" w:color="auto" w:fill="F2F2F2" w:themeFill="background1" w:themeFillShade="F2"/>
          </w:tcPr>
          <w:p w14:paraId="5FA98646" w14:textId="77777777" w:rsidR="00AB77E1" w:rsidRPr="002046A5" w:rsidRDefault="00AB77E1" w:rsidP="00A77A5F">
            <w:pPr>
              <w:spacing w:before="20" w:after="20"/>
              <w:rPr>
                <w:rFonts w:ascii="Times New Roman" w:hAnsi="Times New Roman" w:cs="Times New Roman"/>
                <w:b/>
                <w:sz w:val="18"/>
              </w:rPr>
            </w:pPr>
            <w:r w:rsidRPr="002046A5">
              <w:rPr>
                <w:rFonts w:ascii="Times New Roman" w:hAnsi="Times New Roman" w:cs="Times New Roman"/>
                <w:b/>
                <w:sz w:val="18"/>
              </w:rPr>
              <w:t xml:space="preserve">Mrežni izvori </w:t>
            </w:r>
          </w:p>
        </w:tc>
        <w:tc>
          <w:tcPr>
            <w:tcW w:w="7487" w:type="dxa"/>
            <w:gridSpan w:val="30"/>
          </w:tcPr>
          <w:p w14:paraId="0591092B" w14:textId="77777777" w:rsidR="00AB77E1" w:rsidRPr="002046A5" w:rsidRDefault="00AB77E1" w:rsidP="00A77A5F">
            <w:pPr>
              <w:tabs>
                <w:tab w:val="left" w:pos="1218"/>
              </w:tabs>
              <w:spacing w:before="20" w:after="20"/>
              <w:rPr>
                <w:rFonts w:ascii="Times New Roman" w:eastAsia="MS Gothic" w:hAnsi="Times New Roman" w:cs="Times New Roman"/>
                <w:sz w:val="18"/>
              </w:rPr>
            </w:pPr>
          </w:p>
        </w:tc>
      </w:tr>
      <w:tr w:rsidR="00AB77E1" w:rsidRPr="002046A5" w14:paraId="53281918" w14:textId="77777777" w:rsidTr="00A77A5F">
        <w:tc>
          <w:tcPr>
            <w:tcW w:w="1801" w:type="dxa"/>
            <w:vMerge w:val="restart"/>
            <w:shd w:val="clear" w:color="auto" w:fill="F2F2F2" w:themeFill="background1" w:themeFillShade="F2"/>
            <w:vAlign w:val="center"/>
          </w:tcPr>
          <w:p w14:paraId="735E235C" w14:textId="77777777" w:rsidR="00AB77E1" w:rsidRPr="002046A5" w:rsidRDefault="00AB77E1"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Provjera ishoda učenja (prema uputama AZVO)</w:t>
            </w:r>
          </w:p>
        </w:tc>
        <w:tc>
          <w:tcPr>
            <w:tcW w:w="5754" w:type="dxa"/>
            <w:gridSpan w:val="25"/>
          </w:tcPr>
          <w:p w14:paraId="7D7F887D" w14:textId="77777777" w:rsidR="00AB77E1" w:rsidRPr="002046A5" w:rsidRDefault="00AB77E1" w:rsidP="00A77A5F">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Samo završni ispit</w:t>
            </w:r>
          </w:p>
        </w:tc>
        <w:tc>
          <w:tcPr>
            <w:tcW w:w="1733" w:type="dxa"/>
            <w:gridSpan w:val="5"/>
          </w:tcPr>
          <w:p w14:paraId="20A41E38" w14:textId="77777777" w:rsidR="00AB77E1" w:rsidRPr="002046A5" w:rsidRDefault="00AB77E1" w:rsidP="00A77A5F">
            <w:pPr>
              <w:tabs>
                <w:tab w:val="left" w:pos="1218"/>
              </w:tabs>
              <w:spacing w:before="20" w:after="20"/>
              <w:jc w:val="center"/>
              <w:rPr>
                <w:rFonts w:ascii="Times New Roman" w:eastAsia="MS Gothic" w:hAnsi="Times New Roman" w:cs="Times New Roman"/>
                <w:sz w:val="18"/>
              </w:rPr>
            </w:pPr>
          </w:p>
        </w:tc>
      </w:tr>
      <w:tr w:rsidR="00AB77E1" w:rsidRPr="002046A5" w14:paraId="4BC563D9" w14:textId="77777777" w:rsidTr="00A77A5F">
        <w:tc>
          <w:tcPr>
            <w:tcW w:w="1801" w:type="dxa"/>
            <w:vMerge/>
            <w:shd w:val="clear" w:color="auto" w:fill="F2F2F2" w:themeFill="background1" w:themeFillShade="F2"/>
          </w:tcPr>
          <w:p w14:paraId="445783E3" w14:textId="77777777" w:rsidR="00AB77E1" w:rsidRPr="002046A5" w:rsidRDefault="00AB77E1" w:rsidP="00A77A5F">
            <w:pPr>
              <w:spacing w:before="20" w:after="20"/>
              <w:rPr>
                <w:rFonts w:ascii="Times New Roman" w:hAnsi="Times New Roman" w:cs="Times New Roman"/>
                <w:b/>
                <w:sz w:val="18"/>
              </w:rPr>
            </w:pPr>
          </w:p>
        </w:tc>
        <w:tc>
          <w:tcPr>
            <w:tcW w:w="2080" w:type="dxa"/>
            <w:gridSpan w:val="11"/>
            <w:vAlign w:val="center"/>
          </w:tcPr>
          <w:p w14:paraId="6C6B70F5" w14:textId="77777777" w:rsidR="00AB77E1"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95682"/>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w:t>
            </w:r>
            <w:r w:rsidR="00AB77E1" w:rsidRPr="002046A5">
              <w:rPr>
                <w:rFonts w:ascii="Times New Roman" w:hAnsi="Times New Roman" w:cs="Times New Roman"/>
                <w:sz w:val="18"/>
                <w:szCs w:val="18"/>
                <w:lang w:eastAsia="hr-HR"/>
              </w:rPr>
              <w:t>završni</w:t>
            </w:r>
          </w:p>
          <w:p w14:paraId="70D94A82" w14:textId="77777777" w:rsidR="00AB77E1" w:rsidRPr="002046A5" w:rsidRDefault="00AB77E1"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pismeni ispit</w:t>
            </w:r>
          </w:p>
        </w:tc>
        <w:tc>
          <w:tcPr>
            <w:tcW w:w="1862" w:type="dxa"/>
            <w:gridSpan w:val="7"/>
            <w:vAlign w:val="center"/>
          </w:tcPr>
          <w:p w14:paraId="5B0C3F75" w14:textId="77777777" w:rsidR="00AB77E1"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50100204"/>
                <w14:checkbox>
                  <w14:checked w14:val="1"/>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w:t>
            </w:r>
            <w:r w:rsidR="00AB77E1" w:rsidRPr="002046A5">
              <w:rPr>
                <w:rFonts w:ascii="Times New Roman" w:hAnsi="Times New Roman" w:cs="Times New Roman"/>
                <w:sz w:val="18"/>
                <w:szCs w:val="18"/>
                <w:lang w:eastAsia="hr-HR"/>
              </w:rPr>
              <w:t>završni</w:t>
            </w:r>
          </w:p>
          <w:p w14:paraId="7FEB4A6F" w14:textId="77777777" w:rsidR="00AB77E1" w:rsidRPr="002046A5" w:rsidRDefault="00AB77E1"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usmeni ispit</w:t>
            </w:r>
          </w:p>
        </w:tc>
        <w:tc>
          <w:tcPr>
            <w:tcW w:w="1812" w:type="dxa"/>
            <w:gridSpan w:val="7"/>
            <w:vAlign w:val="center"/>
          </w:tcPr>
          <w:p w14:paraId="009389DA" w14:textId="77777777" w:rsidR="00AB77E1"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2095666267"/>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lang w:val="it-IT"/>
                  </w:rPr>
                  <w:t>☐</w:t>
                </w:r>
              </w:sdtContent>
            </w:sdt>
            <w:r w:rsidR="00AB77E1" w:rsidRPr="002046A5">
              <w:rPr>
                <w:rFonts w:ascii="Times New Roman" w:hAnsi="Times New Roman" w:cs="Times New Roman"/>
                <w:sz w:val="18"/>
                <w:lang w:val="it-IT"/>
              </w:rPr>
              <w:t xml:space="preserve"> </w:t>
            </w:r>
            <w:r w:rsidR="00AB77E1" w:rsidRPr="002046A5">
              <w:rPr>
                <w:rFonts w:ascii="Times New Roman" w:hAnsi="Times New Roman" w:cs="Times New Roman"/>
                <w:sz w:val="18"/>
                <w:szCs w:val="18"/>
                <w:lang w:val="it-IT" w:eastAsia="hr-HR"/>
              </w:rPr>
              <w:t>pismeni i usmeni završni ispit</w:t>
            </w:r>
          </w:p>
        </w:tc>
        <w:tc>
          <w:tcPr>
            <w:tcW w:w="1733" w:type="dxa"/>
            <w:gridSpan w:val="5"/>
            <w:vAlign w:val="center"/>
          </w:tcPr>
          <w:p w14:paraId="371C17AF" w14:textId="77777777" w:rsidR="00AB77E1"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2008562461"/>
                <w14:checkbox>
                  <w14:checked w14:val="1"/>
                  <w14:checkedState w14:val="2612" w14:font="MS Gothic"/>
                  <w14:uncheckedState w14:val="2610" w14:font="MS Gothic"/>
                </w14:checkbox>
              </w:sdtPr>
              <w:sdtEndPr/>
              <w:sdtContent>
                <w:r w:rsidR="00AB77E1" w:rsidRPr="002046A5">
                  <w:rPr>
                    <w:rFonts w:ascii="Segoe UI Symbol" w:eastAsia="MS Gothic" w:hAnsi="Segoe UI Symbol" w:cs="Segoe UI Symbol"/>
                    <w:sz w:val="18"/>
                    <w:lang w:val="it-IT"/>
                  </w:rPr>
                  <w:t>☒</w:t>
                </w:r>
              </w:sdtContent>
            </w:sdt>
            <w:r w:rsidR="00AB77E1" w:rsidRPr="002046A5">
              <w:rPr>
                <w:rFonts w:ascii="Times New Roman" w:hAnsi="Times New Roman" w:cs="Times New Roman"/>
                <w:sz w:val="18"/>
                <w:lang w:val="it-IT"/>
              </w:rPr>
              <w:t xml:space="preserve"> </w:t>
            </w:r>
            <w:r w:rsidR="00AB77E1" w:rsidRPr="002046A5">
              <w:rPr>
                <w:rFonts w:ascii="Times New Roman" w:hAnsi="Times New Roman" w:cs="Times New Roman"/>
                <w:sz w:val="18"/>
                <w:szCs w:val="18"/>
                <w:lang w:val="it-IT" w:eastAsia="hr-HR"/>
              </w:rPr>
              <w:t>praktični rad i završni ispit</w:t>
            </w:r>
          </w:p>
        </w:tc>
      </w:tr>
      <w:tr w:rsidR="00AB77E1" w:rsidRPr="002046A5" w14:paraId="561F6E41" w14:textId="77777777" w:rsidTr="00A77A5F">
        <w:tc>
          <w:tcPr>
            <w:tcW w:w="1801" w:type="dxa"/>
            <w:vMerge/>
            <w:shd w:val="clear" w:color="auto" w:fill="F2F2F2" w:themeFill="background1" w:themeFillShade="F2"/>
          </w:tcPr>
          <w:p w14:paraId="6E9467E0" w14:textId="77777777" w:rsidR="00AB77E1" w:rsidRPr="002046A5" w:rsidRDefault="00AB77E1" w:rsidP="00A77A5F">
            <w:pPr>
              <w:spacing w:before="20" w:after="20"/>
              <w:rPr>
                <w:rFonts w:ascii="Times New Roman" w:hAnsi="Times New Roman" w:cs="Times New Roman"/>
                <w:b/>
                <w:sz w:val="18"/>
                <w:lang w:val="it-IT"/>
              </w:rPr>
            </w:pPr>
          </w:p>
        </w:tc>
        <w:tc>
          <w:tcPr>
            <w:tcW w:w="1383" w:type="dxa"/>
            <w:gridSpan w:val="6"/>
            <w:vAlign w:val="center"/>
          </w:tcPr>
          <w:p w14:paraId="4E61F9BB" w14:textId="77777777" w:rsidR="00AB77E1"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72705056"/>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w:t>
            </w:r>
            <w:r w:rsidR="00AB77E1" w:rsidRPr="002046A5">
              <w:rPr>
                <w:rFonts w:ascii="Times New Roman" w:hAnsi="Times New Roman" w:cs="Times New Roman"/>
                <w:sz w:val="18"/>
                <w:szCs w:val="18"/>
                <w:lang w:eastAsia="hr-HR"/>
              </w:rPr>
              <w:t>samo kolokvij/zadaće</w:t>
            </w:r>
          </w:p>
        </w:tc>
        <w:tc>
          <w:tcPr>
            <w:tcW w:w="1405" w:type="dxa"/>
            <w:gridSpan w:val="7"/>
            <w:vAlign w:val="center"/>
          </w:tcPr>
          <w:p w14:paraId="1FB6506E" w14:textId="77777777" w:rsidR="00AB77E1"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098449609"/>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lang w:val="it-IT"/>
                  </w:rPr>
                  <w:t>☐</w:t>
                </w:r>
              </w:sdtContent>
            </w:sdt>
            <w:r w:rsidR="00AB77E1" w:rsidRPr="002046A5">
              <w:rPr>
                <w:rFonts w:ascii="Times New Roman" w:hAnsi="Times New Roman" w:cs="Times New Roman"/>
                <w:sz w:val="18"/>
                <w:lang w:val="it-IT"/>
              </w:rPr>
              <w:t xml:space="preserve"> </w:t>
            </w:r>
            <w:r w:rsidR="00AB77E1" w:rsidRPr="002046A5">
              <w:rPr>
                <w:rFonts w:ascii="Times New Roman" w:hAnsi="Times New Roman" w:cs="Times New Roman"/>
                <w:sz w:val="18"/>
                <w:szCs w:val="18"/>
                <w:lang w:val="it-IT" w:eastAsia="hr-HR"/>
              </w:rPr>
              <w:t>kolokvij / zadaća i završni ispit</w:t>
            </w:r>
          </w:p>
        </w:tc>
        <w:tc>
          <w:tcPr>
            <w:tcW w:w="1154" w:type="dxa"/>
            <w:gridSpan w:val="5"/>
            <w:vAlign w:val="center"/>
          </w:tcPr>
          <w:p w14:paraId="3038491B" w14:textId="77777777" w:rsidR="00AB77E1"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49249949"/>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w:t>
            </w:r>
            <w:r w:rsidR="00AB77E1" w:rsidRPr="002046A5">
              <w:rPr>
                <w:rFonts w:ascii="Times New Roman" w:hAnsi="Times New Roman" w:cs="Times New Roman"/>
                <w:sz w:val="18"/>
                <w:szCs w:val="18"/>
                <w:lang w:eastAsia="hr-HR"/>
              </w:rPr>
              <w:t>seminarski</w:t>
            </w:r>
          </w:p>
          <w:p w14:paraId="7A594CAC" w14:textId="77777777" w:rsidR="00AB77E1" w:rsidRPr="002046A5" w:rsidRDefault="00AB77E1"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4"/>
            <w:vAlign w:val="center"/>
          </w:tcPr>
          <w:p w14:paraId="4EDF67B5" w14:textId="77777777" w:rsidR="00AB77E1" w:rsidRPr="002046A5" w:rsidRDefault="008B012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845293219"/>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lang w:val="it-IT"/>
                  </w:rPr>
                  <w:t>☐</w:t>
                </w:r>
              </w:sdtContent>
            </w:sdt>
            <w:r w:rsidR="00AB77E1" w:rsidRPr="002046A5">
              <w:rPr>
                <w:rFonts w:ascii="Times New Roman" w:hAnsi="Times New Roman" w:cs="Times New Roman"/>
                <w:sz w:val="18"/>
                <w:lang w:val="it-IT"/>
              </w:rPr>
              <w:t xml:space="preserve"> </w:t>
            </w:r>
            <w:r w:rsidR="00AB77E1" w:rsidRPr="002046A5">
              <w:rPr>
                <w:rFonts w:ascii="Times New Roman" w:hAnsi="Times New Roman" w:cs="Times New Roman"/>
                <w:sz w:val="18"/>
                <w:szCs w:val="18"/>
                <w:lang w:val="it-IT" w:eastAsia="hr-HR"/>
              </w:rPr>
              <w:t>seminarski</w:t>
            </w:r>
          </w:p>
          <w:p w14:paraId="6B9A6318" w14:textId="77777777" w:rsidR="00AB77E1" w:rsidRPr="002046A5" w:rsidRDefault="00AB77E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rad i završni ispit</w:t>
            </w:r>
          </w:p>
        </w:tc>
        <w:tc>
          <w:tcPr>
            <w:tcW w:w="1128" w:type="dxa"/>
            <w:gridSpan w:val="7"/>
            <w:vAlign w:val="center"/>
          </w:tcPr>
          <w:p w14:paraId="1CD86F7B" w14:textId="77777777" w:rsidR="00AB77E1" w:rsidRPr="002046A5" w:rsidRDefault="008B0121"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99045384"/>
                <w14:checkbox>
                  <w14:checked w14:val="1"/>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w:t>
            </w:r>
            <w:r w:rsidR="00AB77E1" w:rsidRPr="002046A5">
              <w:rPr>
                <w:rFonts w:ascii="Times New Roman" w:hAnsi="Times New Roman" w:cs="Times New Roman"/>
                <w:sz w:val="18"/>
                <w:szCs w:val="18"/>
                <w:lang w:eastAsia="hr-HR"/>
              </w:rPr>
              <w:t>praktični rad</w:t>
            </w:r>
          </w:p>
        </w:tc>
        <w:tc>
          <w:tcPr>
            <w:tcW w:w="1184" w:type="dxa"/>
            <w:vAlign w:val="center"/>
          </w:tcPr>
          <w:p w14:paraId="36397A8E" w14:textId="77777777" w:rsidR="00AB77E1" w:rsidRPr="002046A5" w:rsidRDefault="008B0121"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61169031"/>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w:t>
            </w:r>
            <w:r w:rsidR="00AB77E1" w:rsidRPr="002046A5">
              <w:rPr>
                <w:rFonts w:ascii="Times New Roman" w:hAnsi="Times New Roman" w:cs="Times New Roman"/>
                <w:sz w:val="18"/>
                <w:szCs w:val="18"/>
                <w:lang w:eastAsia="hr-HR"/>
              </w:rPr>
              <w:t>drugi oblici</w:t>
            </w:r>
          </w:p>
        </w:tc>
      </w:tr>
      <w:tr w:rsidR="00AB77E1" w:rsidRPr="002046A5" w14:paraId="723D06BC" w14:textId="77777777" w:rsidTr="00A77A5F">
        <w:tc>
          <w:tcPr>
            <w:tcW w:w="1801" w:type="dxa"/>
            <w:shd w:val="clear" w:color="auto" w:fill="F2F2F2" w:themeFill="background1" w:themeFillShade="F2"/>
          </w:tcPr>
          <w:p w14:paraId="0ED59732" w14:textId="77777777" w:rsidR="00AB77E1" w:rsidRPr="002046A5" w:rsidRDefault="00AB77E1" w:rsidP="00A77A5F">
            <w:pPr>
              <w:spacing w:before="20" w:after="20"/>
              <w:rPr>
                <w:rFonts w:ascii="Times New Roman" w:hAnsi="Times New Roman" w:cs="Times New Roman"/>
                <w:b/>
                <w:sz w:val="18"/>
              </w:rPr>
            </w:pPr>
            <w:r w:rsidRPr="002046A5">
              <w:rPr>
                <w:rFonts w:ascii="Times New Roman" w:hAnsi="Times New Roman" w:cs="Times New Roman"/>
                <w:b/>
                <w:sz w:val="18"/>
              </w:rPr>
              <w:t>Način formiranja završne ocjene (%)</w:t>
            </w:r>
          </w:p>
        </w:tc>
        <w:tc>
          <w:tcPr>
            <w:tcW w:w="7487" w:type="dxa"/>
            <w:gridSpan w:val="30"/>
            <w:vAlign w:val="center"/>
          </w:tcPr>
          <w:p w14:paraId="33161C00" w14:textId="77777777" w:rsidR="00AB77E1" w:rsidRPr="002046A5" w:rsidRDefault="00AB77E1"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50% praktični rad, 50% završni ispit</w:t>
            </w:r>
          </w:p>
        </w:tc>
      </w:tr>
      <w:tr w:rsidR="00AB77E1" w:rsidRPr="002046A5" w14:paraId="6AAA0454" w14:textId="77777777" w:rsidTr="00A77A5F">
        <w:tc>
          <w:tcPr>
            <w:tcW w:w="1801" w:type="dxa"/>
            <w:vMerge w:val="restart"/>
            <w:shd w:val="clear" w:color="auto" w:fill="F2F2F2" w:themeFill="background1" w:themeFillShade="F2"/>
          </w:tcPr>
          <w:p w14:paraId="2A38593A" w14:textId="77777777" w:rsidR="00AB77E1" w:rsidRPr="002046A5" w:rsidRDefault="00AB77E1" w:rsidP="00A77A5F">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 xml:space="preserve">Ocjenjivanje </w:t>
            </w:r>
          </w:p>
          <w:p w14:paraId="4EC3D485" w14:textId="77777777" w:rsidR="00AB77E1" w:rsidRPr="002046A5" w:rsidRDefault="00AB77E1" w:rsidP="00A77A5F">
            <w:pPr>
              <w:spacing w:before="20" w:after="20"/>
              <w:rPr>
                <w:rFonts w:ascii="Times New Roman" w:hAnsi="Times New Roman" w:cs="Times New Roman"/>
                <w:b/>
                <w:sz w:val="18"/>
                <w:lang w:val="it-IT"/>
              </w:rPr>
            </w:pPr>
            <w:r w:rsidRPr="002046A5">
              <w:rPr>
                <w:rFonts w:ascii="Times New Roman" w:hAnsi="Times New Roman" w:cs="Times New Roman"/>
                <w:sz w:val="18"/>
                <w:lang w:val="it-IT"/>
              </w:rPr>
              <w:t>/upisati postotak ili broj bodova za elemente koji se ocjenjuju/</w:t>
            </w:r>
          </w:p>
        </w:tc>
        <w:tc>
          <w:tcPr>
            <w:tcW w:w="1097" w:type="dxa"/>
            <w:gridSpan w:val="4"/>
            <w:vAlign w:val="center"/>
          </w:tcPr>
          <w:p w14:paraId="49BCD2F9" w14:textId="77777777" w:rsidR="00AB77E1" w:rsidRPr="002046A5" w:rsidRDefault="00AB77E1"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&lt; 60 %</w:t>
            </w:r>
          </w:p>
        </w:tc>
        <w:tc>
          <w:tcPr>
            <w:tcW w:w="6390" w:type="dxa"/>
            <w:gridSpan w:val="26"/>
            <w:vAlign w:val="center"/>
          </w:tcPr>
          <w:p w14:paraId="6BF6806F" w14:textId="77777777" w:rsidR="00AB77E1" w:rsidRPr="002046A5" w:rsidRDefault="00AB77E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nedovoljan (1)</w:t>
            </w:r>
          </w:p>
        </w:tc>
      </w:tr>
      <w:tr w:rsidR="00AB77E1" w:rsidRPr="002046A5" w14:paraId="764BC648" w14:textId="77777777" w:rsidTr="00A77A5F">
        <w:tc>
          <w:tcPr>
            <w:tcW w:w="1801" w:type="dxa"/>
            <w:vMerge/>
            <w:shd w:val="clear" w:color="auto" w:fill="F2F2F2" w:themeFill="background1" w:themeFillShade="F2"/>
          </w:tcPr>
          <w:p w14:paraId="1774FAD6" w14:textId="77777777" w:rsidR="00AB77E1" w:rsidRPr="002046A5" w:rsidRDefault="00AB77E1" w:rsidP="00A77A5F">
            <w:pPr>
              <w:spacing w:before="20" w:after="20"/>
              <w:rPr>
                <w:rFonts w:ascii="Times New Roman" w:hAnsi="Times New Roman" w:cs="Times New Roman"/>
                <w:b/>
                <w:sz w:val="18"/>
              </w:rPr>
            </w:pPr>
          </w:p>
        </w:tc>
        <w:tc>
          <w:tcPr>
            <w:tcW w:w="1097" w:type="dxa"/>
            <w:gridSpan w:val="4"/>
            <w:vAlign w:val="center"/>
          </w:tcPr>
          <w:p w14:paraId="7DC7A1EE" w14:textId="77777777" w:rsidR="00AB77E1" w:rsidRPr="002046A5" w:rsidRDefault="00AB77E1"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 60 %</w:t>
            </w:r>
          </w:p>
        </w:tc>
        <w:tc>
          <w:tcPr>
            <w:tcW w:w="6390" w:type="dxa"/>
            <w:gridSpan w:val="26"/>
            <w:vAlign w:val="center"/>
          </w:tcPr>
          <w:p w14:paraId="6E9C1E85" w14:textId="77777777" w:rsidR="00AB77E1" w:rsidRPr="002046A5" w:rsidRDefault="00AB77E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dovoljan (2)</w:t>
            </w:r>
          </w:p>
        </w:tc>
      </w:tr>
      <w:tr w:rsidR="00AB77E1" w:rsidRPr="002046A5" w14:paraId="08113445" w14:textId="77777777" w:rsidTr="00A77A5F">
        <w:tc>
          <w:tcPr>
            <w:tcW w:w="1801" w:type="dxa"/>
            <w:vMerge/>
            <w:shd w:val="clear" w:color="auto" w:fill="F2F2F2" w:themeFill="background1" w:themeFillShade="F2"/>
          </w:tcPr>
          <w:p w14:paraId="54029CA2" w14:textId="77777777" w:rsidR="00AB77E1" w:rsidRPr="002046A5" w:rsidRDefault="00AB77E1" w:rsidP="00A77A5F">
            <w:pPr>
              <w:spacing w:before="20" w:after="20"/>
              <w:rPr>
                <w:rFonts w:ascii="Times New Roman" w:hAnsi="Times New Roman" w:cs="Times New Roman"/>
                <w:b/>
                <w:sz w:val="18"/>
              </w:rPr>
            </w:pPr>
          </w:p>
        </w:tc>
        <w:tc>
          <w:tcPr>
            <w:tcW w:w="1097" w:type="dxa"/>
            <w:gridSpan w:val="4"/>
            <w:vAlign w:val="center"/>
          </w:tcPr>
          <w:p w14:paraId="033FE306" w14:textId="77777777" w:rsidR="00AB77E1" w:rsidRPr="002046A5" w:rsidRDefault="00AB77E1"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70 %</w:t>
            </w:r>
          </w:p>
        </w:tc>
        <w:tc>
          <w:tcPr>
            <w:tcW w:w="6390" w:type="dxa"/>
            <w:gridSpan w:val="26"/>
            <w:vAlign w:val="center"/>
          </w:tcPr>
          <w:p w14:paraId="44F50D6F" w14:textId="77777777" w:rsidR="00AB77E1" w:rsidRPr="002046A5" w:rsidRDefault="00AB77E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dobar (3)</w:t>
            </w:r>
          </w:p>
        </w:tc>
      </w:tr>
      <w:tr w:rsidR="00AB77E1" w:rsidRPr="002046A5" w14:paraId="71FEB1CE" w14:textId="77777777" w:rsidTr="00A77A5F">
        <w:tc>
          <w:tcPr>
            <w:tcW w:w="1801" w:type="dxa"/>
            <w:vMerge/>
            <w:shd w:val="clear" w:color="auto" w:fill="F2F2F2" w:themeFill="background1" w:themeFillShade="F2"/>
          </w:tcPr>
          <w:p w14:paraId="170EF67D" w14:textId="77777777" w:rsidR="00AB77E1" w:rsidRPr="002046A5" w:rsidRDefault="00AB77E1" w:rsidP="00A77A5F">
            <w:pPr>
              <w:spacing w:before="20" w:after="20"/>
              <w:rPr>
                <w:rFonts w:ascii="Times New Roman" w:hAnsi="Times New Roman" w:cs="Times New Roman"/>
                <w:b/>
                <w:sz w:val="18"/>
              </w:rPr>
            </w:pPr>
          </w:p>
        </w:tc>
        <w:tc>
          <w:tcPr>
            <w:tcW w:w="1097" w:type="dxa"/>
            <w:gridSpan w:val="4"/>
            <w:vAlign w:val="center"/>
          </w:tcPr>
          <w:p w14:paraId="3412CE76" w14:textId="77777777" w:rsidR="00AB77E1" w:rsidRPr="002046A5" w:rsidRDefault="00AB77E1"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80 %</w:t>
            </w:r>
          </w:p>
        </w:tc>
        <w:tc>
          <w:tcPr>
            <w:tcW w:w="6390" w:type="dxa"/>
            <w:gridSpan w:val="26"/>
            <w:vAlign w:val="center"/>
          </w:tcPr>
          <w:p w14:paraId="50874F6C" w14:textId="77777777" w:rsidR="00AB77E1" w:rsidRPr="002046A5" w:rsidRDefault="00AB77E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vrlo dobar (4)</w:t>
            </w:r>
          </w:p>
        </w:tc>
      </w:tr>
      <w:tr w:rsidR="00AB77E1" w:rsidRPr="002046A5" w14:paraId="650AA78C" w14:textId="77777777" w:rsidTr="00A77A5F">
        <w:tc>
          <w:tcPr>
            <w:tcW w:w="1801" w:type="dxa"/>
            <w:vMerge/>
            <w:shd w:val="clear" w:color="auto" w:fill="F2F2F2" w:themeFill="background1" w:themeFillShade="F2"/>
          </w:tcPr>
          <w:p w14:paraId="52F8284A" w14:textId="77777777" w:rsidR="00AB77E1" w:rsidRPr="002046A5" w:rsidRDefault="00AB77E1" w:rsidP="00A77A5F">
            <w:pPr>
              <w:spacing w:before="20" w:after="20"/>
              <w:rPr>
                <w:rFonts w:ascii="Times New Roman" w:hAnsi="Times New Roman" w:cs="Times New Roman"/>
                <w:b/>
                <w:sz w:val="18"/>
              </w:rPr>
            </w:pPr>
          </w:p>
        </w:tc>
        <w:tc>
          <w:tcPr>
            <w:tcW w:w="1097" w:type="dxa"/>
            <w:gridSpan w:val="4"/>
            <w:vAlign w:val="center"/>
          </w:tcPr>
          <w:p w14:paraId="152E93D9" w14:textId="77777777" w:rsidR="00AB77E1" w:rsidRPr="002046A5" w:rsidRDefault="00AB77E1"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 90 %</w:t>
            </w:r>
          </w:p>
        </w:tc>
        <w:tc>
          <w:tcPr>
            <w:tcW w:w="6390" w:type="dxa"/>
            <w:gridSpan w:val="26"/>
            <w:vAlign w:val="center"/>
          </w:tcPr>
          <w:p w14:paraId="36EAB410" w14:textId="77777777" w:rsidR="00AB77E1" w:rsidRPr="002046A5" w:rsidRDefault="00AB77E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izvrstan (5)</w:t>
            </w:r>
          </w:p>
        </w:tc>
      </w:tr>
      <w:tr w:rsidR="00AB77E1" w:rsidRPr="002046A5" w14:paraId="3FB87F41" w14:textId="77777777" w:rsidTr="00A77A5F">
        <w:tc>
          <w:tcPr>
            <w:tcW w:w="1801" w:type="dxa"/>
            <w:shd w:val="clear" w:color="auto" w:fill="F2F2F2" w:themeFill="background1" w:themeFillShade="F2"/>
          </w:tcPr>
          <w:p w14:paraId="64CA889D" w14:textId="77777777" w:rsidR="00AB77E1" w:rsidRPr="002046A5" w:rsidRDefault="00AB77E1" w:rsidP="00A77A5F">
            <w:pPr>
              <w:spacing w:before="20" w:after="20"/>
              <w:rPr>
                <w:rFonts w:ascii="Times New Roman" w:hAnsi="Times New Roman" w:cs="Times New Roman"/>
                <w:b/>
                <w:sz w:val="18"/>
              </w:rPr>
            </w:pPr>
            <w:r w:rsidRPr="002046A5">
              <w:rPr>
                <w:rFonts w:ascii="Times New Roman" w:hAnsi="Times New Roman" w:cs="Times New Roman"/>
                <w:b/>
                <w:sz w:val="18"/>
              </w:rPr>
              <w:t>Način praćenja kvalitete</w:t>
            </w:r>
          </w:p>
        </w:tc>
        <w:tc>
          <w:tcPr>
            <w:tcW w:w="7487" w:type="dxa"/>
            <w:gridSpan w:val="30"/>
            <w:vAlign w:val="center"/>
          </w:tcPr>
          <w:p w14:paraId="48E7D84F" w14:textId="77777777" w:rsidR="00AB77E1"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827123816"/>
                <w14:checkbox>
                  <w14:checked w14:val="1"/>
                  <w14:checkedState w14:val="2612" w14:font="MS Gothic"/>
                  <w14:uncheckedState w14:val="2610" w14:font="MS Gothic"/>
                </w14:checkbox>
              </w:sdtPr>
              <w:sdtEndPr/>
              <w:sdtContent>
                <w:r w:rsidR="00AB77E1" w:rsidRPr="002046A5">
                  <w:rPr>
                    <w:rFonts w:ascii="Segoe UI Symbol" w:eastAsia="MS Gothic" w:hAnsi="Segoe UI Symbol" w:cs="Segoe UI Symbol"/>
                    <w:sz w:val="18"/>
                    <w:lang w:val="it-IT"/>
                  </w:rPr>
                  <w:t>☒</w:t>
                </w:r>
              </w:sdtContent>
            </w:sdt>
            <w:r w:rsidR="00AB77E1" w:rsidRPr="002046A5">
              <w:rPr>
                <w:rFonts w:ascii="Times New Roman" w:hAnsi="Times New Roman" w:cs="Times New Roman"/>
                <w:sz w:val="18"/>
                <w:lang w:val="it-IT"/>
              </w:rPr>
              <w:t xml:space="preserve"> studentska evaluacija nastave na razini Sveučilišta </w:t>
            </w:r>
          </w:p>
          <w:p w14:paraId="01623069" w14:textId="77777777" w:rsidR="00AB77E1"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311140363"/>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lang w:val="it-IT"/>
                  </w:rPr>
                  <w:t>☐</w:t>
                </w:r>
              </w:sdtContent>
            </w:sdt>
            <w:r w:rsidR="00AB77E1" w:rsidRPr="002046A5">
              <w:rPr>
                <w:rFonts w:ascii="Times New Roman" w:hAnsi="Times New Roman" w:cs="Times New Roman"/>
                <w:sz w:val="18"/>
                <w:lang w:val="it-IT"/>
              </w:rPr>
              <w:t xml:space="preserve"> studentska evaluacija nastave na razini sastavnice</w:t>
            </w:r>
          </w:p>
          <w:p w14:paraId="2EE7DA3A" w14:textId="77777777" w:rsidR="00AB77E1"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832030357"/>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lang w:val="it-IT"/>
                  </w:rPr>
                  <w:t>☐</w:t>
                </w:r>
              </w:sdtContent>
            </w:sdt>
            <w:r w:rsidR="00AB77E1" w:rsidRPr="002046A5">
              <w:rPr>
                <w:rFonts w:ascii="Times New Roman" w:hAnsi="Times New Roman" w:cs="Times New Roman"/>
                <w:sz w:val="18"/>
                <w:lang w:val="it-IT"/>
              </w:rPr>
              <w:t xml:space="preserve"> interna evaluacija nastave </w:t>
            </w:r>
          </w:p>
          <w:p w14:paraId="0FABB1C0" w14:textId="77777777" w:rsidR="00AB77E1" w:rsidRPr="002046A5" w:rsidRDefault="008B0121"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384628535"/>
                <w14:checkbox>
                  <w14:checked w14:val="1"/>
                  <w14:checkedState w14:val="2612" w14:font="MS Gothic"/>
                  <w14:uncheckedState w14:val="2610" w14:font="MS Gothic"/>
                </w14:checkbox>
              </w:sdtPr>
              <w:sdtEndPr/>
              <w:sdtContent>
                <w:r w:rsidR="00AB77E1" w:rsidRPr="002046A5">
                  <w:rPr>
                    <w:rFonts w:ascii="Segoe UI Symbol" w:eastAsia="MS Gothic" w:hAnsi="Segoe UI Symbol" w:cs="Segoe UI Symbol"/>
                    <w:sz w:val="18"/>
                    <w:lang w:val="it-IT"/>
                  </w:rPr>
                  <w:t>☒</w:t>
                </w:r>
              </w:sdtContent>
            </w:sdt>
            <w:r w:rsidR="00AB77E1" w:rsidRPr="002046A5">
              <w:rPr>
                <w:rFonts w:ascii="Times New Roman" w:hAnsi="Times New Roman" w:cs="Times New Roman"/>
                <w:sz w:val="18"/>
                <w:lang w:val="it-IT"/>
              </w:rPr>
              <w:t xml:space="preserve"> tematske sjednice stručnih vijeća sastavnica o kvaliteti nastave i rezultatima studentske ankete</w:t>
            </w:r>
          </w:p>
          <w:p w14:paraId="48CEC716" w14:textId="77777777" w:rsidR="00AB77E1" w:rsidRPr="002046A5" w:rsidRDefault="008B0121"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887550"/>
                <w14:checkbox>
                  <w14:checked w14:val="0"/>
                  <w14:checkedState w14:val="2612" w14:font="MS Gothic"/>
                  <w14:uncheckedState w14:val="2610" w14:font="MS Gothic"/>
                </w14:checkbox>
              </w:sdtPr>
              <w:sdtEndPr/>
              <w:sdtContent>
                <w:r w:rsidR="00AB77E1" w:rsidRPr="002046A5">
                  <w:rPr>
                    <w:rFonts w:ascii="Segoe UI Symbol" w:eastAsia="MS Gothic" w:hAnsi="Segoe UI Symbol" w:cs="Segoe UI Symbol"/>
                    <w:sz w:val="18"/>
                  </w:rPr>
                  <w:t>☐</w:t>
                </w:r>
              </w:sdtContent>
            </w:sdt>
            <w:r w:rsidR="00AB77E1" w:rsidRPr="002046A5">
              <w:rPr>
                <w:rFonts w:ascii="Times New Roman" w:hAnsi="Times New Roman" w:cs="Times New Roman"/>
                <w:sz w:val="18"/>
              </w:rPr>
              <w:t xml:space="preserve"> ostalo</w:t>
            </w:r>
          </w:p>
        </w:tc>
      </w:tr>
      <w:tr w:rsidR="00AB77E1" w:rsidRPr="002046A5" w14:paraId="13FC9AFE" w14:textId="77777777" w:rsidTr="00A77A5F">
        <w:tc>
          <w:tcPr>
            <w:tcW w:w="1801" w:type="dxa"/>
            <w:shd w:val="clear" w:color="auto" w:fill="F2F2F2" w:themeFill="background1" w:themeFillShade="F2"/>
          </w:tcPr>
          <w:p w14:paraId="23F6C41F" w14:textId="77777777" w:rsidR="00AB77E1" w:rsidRPr="002046A5" w:rsidRDefault="00AB77E1" w:rsidP="00A77A5F">
            <w:pPr>
              <w:spacing w:before="20" w:after="20"/>
              <w:rPr>
                <w:rFonts w:ascii="Times New Roman" w:hAnsi="Times New Roman" w:cs="Times New Roman"/>
                <w:b/>
                <w:sz w:val="18"/>
              </w:rPr>
            </w:pPr>
            <w:r w:rsidRPr="002046A5">
              <w:rPr>
                <w:rFonts w:ascii="Times New Roman" w:hAnsi="Times New Roman" w:cs="Times New Roman"/>
                <w:b/>
                <w:sz w:val="18"/>
              </w:rPr>
              <w:lastRenderedPageBreak/>
              <w:t>Napomena / Ostalo</w:t>
            </w:r>
          </w:p>
        </w:tc>
        <w:tc>
          <w:tcPr>
            <w:tcW w:w="7487" w:type="dxa"/>
            <w:gridSpan w:val="30"/>
            <w:shd w:val="clear" w:color="auto" w:fill="auto"/>
          </w:tcPr>
          <w:p w14:paraId="4CCE9521" w14:textId="77777777" w:rsidR="00AB77E1" w:rsidRPr="002046A5" w:rsidRDefault="00AB77E1"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Sukladno čl. 6.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2C3BF1D9" w14:textId="77777777" w:rsidR="00AB77E1" w:rsidRPr="002046A5" w:rsidRDefault="00AB77E1"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čl. 14.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14:paraId="12B9EA07" w14:textId="77777777" w:rsidR="00AB77E1" w:rsidRPr="002046A5" w:rsidRDefault="00AB77E1"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Etički je nedopušten svaki čin koji predstavlja povrjedu akademskog poštenja. To uključuje, ali se ne ograničava samo na: </w:t>
            </w:r>
          </w:p>
          <w:p w14:paraId="0153BA01" w14:textId="77777777" w:rsidR="00AB77E1" w:rsidRPr="002046A5" w:rsidRDefault="00AB77E1"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04137955" w14:textId="77777777" w:rsidR="00AB77E1" w:rsidRPr="002046A5" w:rsidRDefault="00AB77E1"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7A22517F" w14:textId="77777777" w:rsidR="00AB77E1" w:rsidRPr="002046A5" w:rsidRDefault="00AB77E1"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oblici neetičnog ponašanja rezultirat će negativnom ocjenom u kolegiju bez mogućnosti nadoknade ili popravka. </w:t>
            </w:r>
            <w:r w:rsidRPr="002046A5">
              <w:rPr>
                <w:rFonts w:ascii="Times New Roman" w:eastAsia="MS Gothic" w:hAnsi="Times New Roman" w:cs="Times New Roman"/>
                <w:sz w:val="18"/>
                <w:lang w:val="it-IT"/>
              </w:rPr>
              <w:t xml:space="preserve">U slučaju težih povreda primjenjuje se </w:t>
            </w:r>
            <w:hyperlink r:id="rId31" w:history="1">
              <w:r w:rsidRPr="002046A5">
                <w:rPr>
                  <w:rStyle w:val="Hyperlink"/>
                  <w:rFonts w:ascii="Times New Roman" w:eastAsia="MS Gothic" w:hAnsi="Times New Roman" w:cs="Times New Roman"/>
                  <w:i/>
                  <w:sz w:val="18"/>
                  <w:lang w:val="it-IT"/>
                </w:rPr>
                <w:t>Pravilnik o stegovnoj odgovornosti studenata/studentica Sveučilišta u Zadru</w:t>
              </w:r>
            </w:hyperlink>
            <w:r w:rsidRPr="002046A5">
              <w:rPr>
                <w:rFonts w:ascii="Times New Roman" w:eastAsia="MS Gothic" w:hAnsi="Times New Roman" w:cs="Times New Roman"/>
                <w:sz w:val="18"/>
                <w:lang w:val="it-IT"/>
              </w:rPr>
              <w:t>.</w:t>
            </w:r>
          </w:p>
          <w:p w14:paraId="119D7380" w14:textId="77777777" w:rsidR="00AB77E1" w:rsidRPr="002046A5" w:rsidRDefault="00AB77E1" w:rsidP="00A77A5F">
            <w:pPr>
              <w:tabs>
                <w:tab w:val="left" w:pos="1218"/>
              </w:tabs>
              <w:spacing w:before="20" w:after="20"/>
              <w:jc w:val="both"/>
              <w:rPr>
                <w:rFonts w:ascii="Times New Roman" w:eastAsia="MS Gothic" w:hAnsi="Times New Roman" w:cs="Times New Roman"/>
                <w:sz w:val="18"/>
                <w:lang w:val="it-IT"/>
              </w:rPr>
            </w:pPr>
          </w:p>
          <w:p w14:paraId="6064C18D" w14:textId="77777777" w:rsidR="00AB77E1" w:rsidRPr="002046A5" w:rsidRDefault="00AB77E1"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 elektronskoj komunikaciji bit će odgovarano samo na poruke koje dolaze s poznatih adresa s imenom i prezimenom, te koje su napisane hrvatskim standardom i primjerenim akademskim stilom.</w:t>
            </w:r>
          </w:p>
          <w:p w14:paraId="14622614" w14:textId="77777777" w:rsidR="00AB77E1" w:rsidRPr="002046A5" w:rsidRDefault="00AB77E1" w:rsidP="00A77A5F">
            <w:pPr>
              <w:tabs>
                <w:tab w:val="left" w:pos="1218"/>
              </w:tabs>
              <w:spacing w:before="20" w:after="20"/>
              <w:jc w:val="both"/>
              <w:rPr>
                <w:rFonts w:ascii="Times New Roman" w:eastAsia="MS Gothic" w:hAnsi="Times New Roman" w:cs="Times New Roman"/>
                <w:sz w:val="18"/>
                <w:lang w:val="it-IT"/>
              </w:rPr>
            </w:pPr>
          </w:p>
          <w:p w14:paraId="145B774E" w14:textId="77777777" w:rsidR="00AB77E1" w:rsidRPr="002046A5" w:rsidRDefault="00AB77E1" w:rsidP="00A77A5F">
            <w:pPr>
              <w:tabs>
                <w:tab w:val="left" w:pos="1218"/>
              </w:tabs>
              <w:spacing w:before="20" w:after="20"/>
              <w:jc w:val="both"/>
              <w:rPr>
                <w:rFonts w:ascii="Times New Roman" w:eastAsia="MS Gothic" w:hAnsi="Times New Roman" w:cs="Times New Roman"/>
                <w:sz w:val="18"/>
                <w:lang w:val="it-IT"/>
              </w:rPr>
            </w:pPr>
          </w:p>
        </w:tc>
      </w:tr>
    </w:tbl>
    <w:p w14:paraId="5CD2C9D4" w14:textId="77777777" w:rsidR="00AB77E1" w:rsidRPr="002046A5" w:rsidRDefault="00AB77E1" w:rsidP="00AB77E1">
      <w:pPr>
        <w:rPr>
          <w:rFonts w:ascii="Times New Roman" w:hAnsi="Times New Roman" w:cs="Times New Roman"/>
        </w:rPr>
      </w:pPr>
    </w:p>
    <w:p w14:paraId="40881F7E" w14:textId="77777777" w:rsidR="0000406C" w:rsidRPr="002046A5" w:rsidRDefault="0000406C" w:rsidP="0000406C">
      <w:pPr>
        <w:rPr>
          <w:rFonts w:ascii="Times New Roman" w:hAnsi="Times New Roman" w:cs="Times New Roman"/>
          <w:lang w:val="it-IT"/>
        </w:rPr>
      </w:pPr>
    </w:p>
    <w:p w14:paraId="61289C7C" w14:textId="4AB6AFD7" w:rsidR="00602C43" w:rsidRPr="00FF1020" w:rsidRDefault="00602C43" w:rsidP="00602C43">
      <w:pPr>
        <w:rPr>
          <w:rFonts w:ascii="Merriweather" w:hAnsi="Merriweather" w:cs="Times New Roman"/>
          <w:b/>
        </w:rPr>
      </w:pPr>
    </w:p>
    <w:tbl>
      <w:tblPr>
        <w:tblStyle w:val="TableGrid"/>
        <w:tblW w:w="9288" w:type="dxa"/>
        <w:tblInd w:w="0"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602C43" w:rsidRPr="00FF1020" w14:paraId="71B966A8" w14:textId="77777777" w:rsidTr="00384905">
        <w:tc>
          <w:tcPr>
            <w:tcW w:w="1802" w:type="dxa"/>
            <w:shd w:val="clear" w:color="auto" w:fill="F2F2F2" w:themeFill="background1" w:themeFillShade="F2"/>
            <w:vAlign w:val="center"/>
          </w:tcPr>
          <w:p w14:paraId="6E082287" w14:textId="77777777" w:rsidR="00602C43" w:rsidRPr="00FF1020" w:rsidRDefault="00602C43" w:rsidP="00384905">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14:paraId="49217AF2" w14:textId="77777777" w:rsidR="00602C43" w:rsidRPr="00FF1020" w:rsidRDefault="00602C43" w:rsidP="00384905">
            <w:pPr>
              <w:spacing w:before="20" w:after="20"/>
              <w:rPr>
                <w:rFonts w:ascii="Merriweather" w:hAnsi="Merriweather" w:cs="Times New Roman"/>
                <w:b/>
                <w:sz w:val="20"/>
              </w:rPr>
            </w:pPr>
            <w:r>
              <w:rPr>
                <w:rFonts w:ascii="Merriweather" w:hAnsi="Merriweather" w:cs="Times New Roman"/>
                <w:b/>
                <w:sz w:val="20"/>
              </w:rPr>
              <w:t>Teološko-katehetski odjel</w:t>
            </w:r>
          </w:p>
        </w:tc>
        <w:tc>
          <w:tcPr>
            <w:tcW w:w="758" w:type="dxa"/>
            <w:gridSpan w:val="5"/>
            <w:shd w:val="clear" w:color="auto" w:fill="F2F2F2" w:themeFill="background1" w:themeFillShade="F2"/>
          </w:tcPr>
          <w:p w14:paraId="247670F4" w14:textId="77777777" w:rsidR="00602C43" w:rsidRPr="00FF1020" w:rsidRDefault="00602C43" w:rsidP="00384905">
            <w:pPr>
              <w:spacing w:before="20" w:after="20"/>
              <w:jc w:val="center"/>
              <w:rPr>
                <w:rFonts w:ascii="Merriweather" w:hAnsi="Merriweather" w:cs="Times New Roman"/>
                <w:b/>
                <w:sz w:val="20"/>
              </w:rPr>
            </w:pPr>
            <w:r>
              <w:rPr>
                <w:rFonts w:ascii="Merriweather" w:hAnsi="Merriweather" w:cs="Times New Roman"/>
                <w:b/>
                <w:sz w:val="20"/>
              </w:rPr>
              <w:t>akad</w:t>
            </w:r>
            <w:r w:rsidRPr="00FF1020">
              <w:rPr>
                <w:rFonts w:ascii="Merriweather" w:hAnsi="Merriweather" w:cs="Times New Roman"/>
                <w:b/>
                <w:sz w:val="20"/>
              </w:rPr>
              <w:t>. god.</w:t>
            </w:r>
          </w:p>
        </w:tc>
        <w:tc>
          <w:tcPr>
            <w:tcW w:w="1532" w:type="dxa"/>
            <w:gridSpan w:val="4"/>
            <w:vAlign w:val="center"/>
          </w:tcPr>
          <w:p w14:paraId="6ED80EB7" w14:textId="77777777" w:rsidR="00602C43" w:rsidRPr="00FF1020" w:rsidRDefault="00602C43" w:rsidP="00384905">
            <w:pPr>
              <w:spacing w:before="20" w:after="20"/>
              <w:jc w:val="center"/>
              <w:rPr>
                <w:rFonts w:ascii="Merriweather" w:hAnsi="Merriweather" w:cs="Times New Roman"/>
                <w:sz w:val="20"/>
              </w:rPr>
            </w:pPr>
            <w:r>
              <w:rPr>
                <w:rFonts w:ascii="Merriweather" w:hAnsi="Merriweather" w:cs="Times New Roman"/>
                <w:sz w:val="20"/>
              </w:rPr>
              <w:t>2020./2021.</w:t>
            </w:r>
          </w:p>
        </w:tc>
      </w:tr>
      <w:tr w:rsidR="00602C43" w:rsidRPr="00FF1020" w14:paraId="56D24778" w14:textId="77777777" w:rsidTr="00384905">
        <w:trPr>
          <w:trHeight w:val="178"/>
        </w:trPr>
        <w:tc>
          <w:tcPr>
            <w:tcW w:w="1802" w:type="dxa"/>
            <w:shd w:val="clear" w:color="auto" w:fill="F2F2F2" w:themeFill="background1" w:themeFillShade="F2"/>
          </w:tcPr>
          <w:p w14:paraId="70A435B0" w14:textId="77777777" w:rsidR="00602C43" w:rsidRPr="00FF1020" w:rsidRDefault="00602C43" w:rsidP="00384905">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14:paraId="66AC881D" w14:textId="77777777" w:rsidR="00602C43" w:rsidRPr="00FF1020" w:rsidRDefault="00602C43" w:rsidP="00384905">
            <w:pPr>
              <w:spacing w:before="20" w:after="20"/>
              <w:rPr>
                <w:rFonts w:ascii="Merriweather" w:hAnsi="Merriweather" w:cs="Times New Roman"/>
                <w:b/>
                <w:sz w:val="20"/>
              </w:rPr>
            </w:pPr>
            <w:r>
              <w:rPr>
                <w:rFonts w:ascii="Merriweather" w:hAnsi="Merriweather" w:cs="Times New Roman"/>
                <w:b/>
                <w:sz w:val="20"/>
              </w:rPr>
              <w:t>Crkvena umjetnost</w:t>
            </w:r>
          </w:p>
        </w:tc>
        <w:tc>
          <w:tcPr>
            <w:tcW w:w="758" w:type="dxa"/>
            <w:gridSpan w:val="5"/>
            <w:shd w:val="clear" w:color="auto" w:fill="F2F2F2" w:themeFill="background1" w:themeFillShade="F2"/>
          </w:tcPr>
          <w:p w14:paraId="03EE9F06" w14:textId="77777777" w:rsidR="00602C43" w:rsidRPr="00FF1020" w:rsidRDefault="00602C43" w:rsidP="00384905">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14:paraId="74575E87" w14:textId="77777777" w:rsidR="00602C43" w:rsidRPr="00FF1020" w:rsidRDefault="00602C43" w:rsidP="00384905">
            <w:pPr>
              <w:spacing w:before="20" w:after="20"/>
              <w:jc w:val="center"/>
              <w:rPr>
                <w:rFonts w:ascii="Merriweather" w:hAnsi="Merriweather" w:cs="Times New Roman"/>
                <w:b/>
                <w:sz w:val="20"/>
              </w:rPr>
            </w:pPr>
            <w:r>
              <w:rPr>
                <w:rFonts w:ascii="Merriweather" w:hAnsi="Merriweather" w:cs="Times New Roman"/>
                <w:b/>
                <w:sz w:val="20"/>
              </w:rPr>
              <w:t>2</w:t>
            </w:r>
          </w:p>
        </w:tc>
      </w:tr>
      <w:tr w:rsidR="00602C43" w:rsidRPr="00FF1020" w14:paraId="7EE9FDF7" w14:textId="77777777" w:rsidTr="00384905">
        <w:tc>
          <w:tcPr>
            <w:tcW w:w="1802" w:type="dxa"/>
            <w:shd w:val="clear" w:color="auto" w:fill="F2F2F2" w:themeFill="background1" w:themeFillShade="F2"/>
          </w:tcPr>
          <w:p w14:paraId="5C0CAC1F" w14:textId="77777777" w:rsidR="00602C43" w:rsidRPr="00FF1020" w:rsidRDefault="00602C43" w:rsidP="00384905">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14:paraId="6D33FFD2" w14:textId="77777777" w:rsidR="00602C43" w:rsidRPr="00FF1020" w:rsidRDefault="00602C43" w:rsidP="00384905">
            <w:pPr>
              <w:spacing w:before="20" w:after="20"/>
              <w:rPr>
                <w:rFonts w:ascii="Merriweather" w:hAnsi="Merriweather" w:cs="Times New Roman"/>
                <w:b/>
                <w:sz w:val="20"/>
              </w:rPr>
            </w:pPr>
            <w:r>
              <w:rPr>
                <w:rFonts w:ascii="Merriweather" w:hAnsi="Merriweather" w:cs="Times New Roman"/>
                <w:b/>
                <w:sz w:val="20"/>
              </w:rPr>
              <w:t>Diplomski Teološko-katehetski studij</w:t>
            </w:r>
          </w:p>
        </w:tc>
      </w:tr>
      <w:tr w:rsidR="00602C43" w:rsidRPr="00FF1020" w14:paraId="5BDFC52C" w14:textId="77777777" w:rsidTr="00384905">
        <w:tc>
          <w:tcPr>
            <w:tcW w:w="1802" w:type="dxa"/>
            <w:shd w:val="clear" w:color="auto" w:fill="F2F2F2" w:themeFill="background1" w:themeFillShade="F2"/>
            <w:vAlign w:val="center"/>
          </w:tcPr>
          <w:p w14:paraId="71C0F579" w14:textId="77777777" w:rsidR="00602C43" w:rsidRPr="00FF1020" w:rsidRDefault="00602C43" w:rsidP="00384905">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14:paraId="12960FD5" w14:textId="77777777" w:rsidR="00602C43" w:rsidRPr="00FF1020" w:rsidRDefault="00602C43" w:rsidP="0038490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673634316"/>
                <w14:checkbox>
                  <w14:checked w14:val="0"/>
                  <w14:checkedState w14:val="2612" w14:font="MS Gothic"/>
                  <w14:uncheckedState w14:val="2610" w14:font="MS Gothic"/>
                </w14:checkbox>
              </w:sdtPr>
              <w:sdtContent>
                <w:r w:rsidRPr="00FF1020">
                  <w:rPr>
                    <w:rFonts w:ascii="MS Gothic" w:eastAsia="MS Gothic" w:hAnsi="MS Gothic" w:cs="MS Gothic" w:hint="eastAsia"/>
                    <w:sz w:val="17"/>
                    <w:szCs w:val="17"/>
                  </w:rPr>
                  <w:t>☐</w:t>
                </w:r>
              </w:sdtContent>
            </w:sdt>
            <w:r w:rsidRPr="00FF1020">
              <w:rPr>
                <w:rFonts w:ascii="Merriweather" w:hAnsi="Merriweather" w:cs="Times New Roman"/>
                <w:sz w:val="17"/>
                <w:szCs w:val="17"/>
              </w:rPr>
              <w:t xml:space="preserve"> preddiplomski </w:t>
            </w:r>
          </w:p>
        </w:tc>
        <w:tc>
          <w:tcPr>
            <w:tcW w:w="1531" w:type="dxa"/>
            <w:gridSpan w:val="8"/>
          </w:tcPr>
          <w:p w14:paraId="21EA0F02" w14:textId="77777777" w:rsidR="00602C43" w:rsidRPr="00FF1020" w:rsidRDefault="00602C43" w:rsidP="0038490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64421496"/>
                <w14:checkbox>
                  <w14:checked w14:val="1"/>
                  <w14:checkedState w14:val="2612" w14:font="MS Gothic"/>
                  <w14:uncheckedState w14:val="2610" w14:font="MS Gothic"/>
                </w14:checkbox>
              </w:sdtPr>
              <w:sdtContent>
                <w:r>
                  <w:rPr>
                    <w:rFonts w:ascii="MS Gothic" w:eastAsia="MS Gothic" w:hAnsi="MS Gothic" w:cs="Times New Roman" w:hint="eastAsia"/>
                    <w:sz w:val="17"/>
                    <w:szCs w:val="17"/>
                  </w:rPr>
                  <w:t>☒</w:t>
                </w:r>
              </w:sdtContent>
            </w:sdt>
            <w:r w:rsidRPr="00FF1020">
              <w:rPr>
                <w:rFonts w:ascii="Merriweather" w:hAnsi="Merriweather" w:cs="Times New Roman"/>
                <w:sz w:val="17"/>
                <w:szCs w:val="17"/>
              </w:rPr>
              <w:t xml:space="preserve"> diplomski</w:t>
            </w:r>
          </w:p>
        </w:tc>
        <w:tc>
          <w:tcPr>
            <w:tcW w:w="1936" w:type="dxa"/>
            <w:gridSpan w:val="7"/>
          </w:tcPr>
          <w:p w14:paraId="2B4E9525" w14:textId="77777777" w:rsidR="00602C43" w:rsidRPr="00FF1020" w:rsidRDefault="00602C43" w:rsidP="0038490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30472884"/>
                <w14:checkbox>
                  <w14:checked w14:val="0"/>
                  <w14:checkedState w14:val="2612" w14:font="MS Gothic"/>
                  <w14:uncheckedState w14:val="2610" w14:font="MS Gothic"/>
                </w14:checkbox>
              </w:sdtPr>
              <w:sdtContent>
                <w:r w:rsidRPr="00FF1020">
                  <w:rPr>
                    <w:rFonts w:ascii="MS Gothic" w:eastAsia="MS Gothic" w:hAnsi="MS Gothic" w:cs="MS Gothic" w:hint="eastAsia"/>
                    <w:sz w:val="17"/>
                    <w:szCs w:val="17"/>
                  </w:rPr>
                  <w:t>☐</w:t>
                </w:r>
              </w:sdtContent>
            </w:sdt>
            <w:r w:rsidRPr="00FF1020">
              <w:rPr>
                <w:rFonts w:ascii="Merriweather" w:hAnsi="Merriweather" w:cs="Times New Roman"/>
                <w:sz w:val="17"/>
                <w:szCs w:val="17"/>
              </w:rPr>
              <w:t xml:space="preserve"> integrirani</w:t>
            </w:r>
          </w:p>
        </w:tc>
        <w:tc>
          <w:tcPr>
            <w:tcW w:w="2290" w:type="dxa"/>
            <w:gridSpan w:val="9"/>
            <w:shd w:val="clear" w:color="auto" w:fill="FFFFFF" w:themeFill="background1"/>
          </w:tcPr>
          <w:p w14:paraId="00BC88FB" w14:textId="77777777" w:rsidR="00602C43" w:rsidRPr="00FF1020" w:rsidRDefault="00602C43" w:rsidP="00384905">
            <w:pPr>
              <w:spacing w:before="20" w:after="20"/>
              <w:rPr>
                <w:rFonts w:ascii="Merriweather" w:hAnsi="Merriweather" w:cs="Times New Roman"/>
                <w:sz w:val="17"/>
                <w:szCs w:val="17"/>
              </w:rPr>
            </w:pPr>
            <w:sdt>
              <w:sdtPr>
                <w:rPr>
                  <w:rFonts w:ascii="Merriweather" w:hAnsi="Merriweather" w:cs="Times New Roman"/>
                  <w:sz w:val="17"/>
                  <w:szCs w:val="17"/>
                </w:rPr>
                <w:id w:val="1964154320"/>
                <w14:checkbox>
                  <w14:checked w14:val="0"/>
                  <w14:checkedState w14:val="2612" w14:font="MS Gothic"/>
                  <w14:uncheckedState w14:val="2610" w14:font="MS Gothic"/>
                </w14:checkbox>
              </w:sdtPr>
              <w:sdtContent>
                <w:r w:rsidRPr="00FF1020">
                  <w:rPr>
                    <w:rFonts w:ascii="MS Gothic" w:eastAsia="MS Gothic" w:hAnsi="MS Gothic" w:cs="MS Gothic" w:hint="eastAsia"/>
                    <w:sz w:val="17"/>
                    <w:szCs w:val="17"/>
                  </w:rPr>
                  <w:t>☐</w:t>
                </w:r>
              </w:sdtContent>
            </w:sdt>
            <w:r w:rsidRPr="00FF1020">
              <w:rPr>
                <w:rFonts w:ascii="Merriweather" w:hAnsi="Merriweather" w:cs="Times New Roman"/>
                <w:sz w:val="17"/>
                <w:szCs w:val="17"/>
              </w:rPr>
              <w:t xml:space="preserve"> poslijediplomski</w:t>
            </w:r>
          </w:p>
        </w:tc>
      </w:tr>
      <w:tr w:rsidR="00602C43" w:rsidRPr="00FF1020" w14:paraId="0F1E451E" w14:textId="77777777" w:rsidTr="00384905">
        <w:tc>
          <w:tcPr>
            <w:tcW w:w="1802" w:type="dxa"/>
            <w:shd w:val="clear" w:color="auto" w:fill="F2F2F2" w:themeFill="background1" w:themeFillShade="F2"/>
            <w:vAlign w:val="center"/>
          </w:tcPr>
          <w:p w14:paraId="329C0779" w14:textId="77777777" w:rsidR="00602C43" w:rsidRPr="00FF1020" w:rsidRDefault="00602C43" w:rsidP="00384905">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14:paraId="26D76DC6"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75257864"/>
                <w14:checkbox>
                  <w14:checked w14:val="0"/>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1.</w:t>
            </w:r>
          </w:p>
        </w:tc>
        <w:tc>
          <w:tcPr>
            <w:tcW w:w="1498" w:type="dxa"/>
            <w:gridSpan w:val="8"/>
            <w:shd w:val="clear" w:color="auto" w:fill="FFFFFF" w:themeFill="background1"/>
            <w:vAlign w:val="center"/>
          </w:tcPr>
          <w:p w14:paraId="319AFCFA"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562210593"/>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FF1020">
              <w:rPr>
                <w:rFonts w:ascii="Merriweather" w:hAnsi="Merriweather" w:cs="Times New Roman"/>
                <w:sz w:val="18"/>
              </w:rPr>
              <w:t xml:space="preserve"> 2.</w:t>
            </w:r>
          </w:p>
        </w:tc>
        <w:tc>
          <w:tcPr>
            <w:tcW w:w="1497" w:type="dxa"/>
            <w:gridSpan w:val="6"/>
            <w:shd w:val="clear" w:color="auto" w:fill="FFFFFF" w:themeFill="background1"/>
            <w:vAlign w:val="center"/>
          </w:tcPr>
          <w:p w14:paraId="21E7D791"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19863583"/>
                <w14:checkbox>
                  <w14:checked w14:val="0"/>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3.</w:t>
            </w:r>
          </w:p>
        </w:tc>
        <w:tc>
          <w:tcPr>
            <w:tcW w:w="1497" w:type="dxa"/>
            <w:gridSpan w:val="9"/>
            <w:shd w:val="clear" w:color="auto" w:fill="FFFFFF" w:themeFill="background1"/>
            <w:vAlign w:val="center"/>
          </w:tcPr>
          <w:p w14:paraId="564599DC"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586377419"/>
                <w14:checkbox>
                  <w14:checked w14:val="0"/>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4.</w:t>
            </w:r>
          </w:p>
        </w:tc>
        <w:tc>
          <w:tcPr>
            <w:tcW w:w="1499" w:type="dxa"/>
            <w:gridSpan w:val="3"/>
            <w:shd w:val="clear" w:color="auto" w:fill="FFFFFF" w:themeFill="background1"/>
            <w:vAlign w:val="center"/>
          </w:tcPr>
          <w:p w14:paraId="472C7200"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81801093"/>
                <w14:checkbox>
                  <w14:checked w14:val="0"/>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5.</w:t>
            </w:r>
          </w:p>
        </w:tc>
      </w:tr>
      <w:tr w:rsidR="00602C43" w:rsidRPr="00FF1020" w14:paraId="4BC98604" w14:textId="77777777" w:rsidTr="00384905">
        <w:tc>
          <w:tcPr>
            <w:tcW w:w="1802" w:type="dxa"/>
            <w:shd w:val="clear" w:color="auto" w:fill="F2F2F2" w:themeFill="background1" w:themeFillShade="F2"/>
            <w:vAlign w:val="center"/>
          </w:tcPr>
          <w:p w14:paraId="174E3E95" w14:textId="77777777" w:rsidR="00602C43" w:rsidRPr="00FF1020" w:rsidRDefault="00602C43" w:rsidP="00384905">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14:paraId="2FC393D3" w14:textId="77777777" w:rsidR="00602C43" w:rsidRPr="00FF1020" w:rsidRDefault="00602C43" w:rsidP="00384905">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030067481"/>
                <w14:checkbox>
                  <w14:checked w14:val="0"/>
                  <w14:checkedState w14:val="2612" w14:font="MS Gothic"/>
                  <w14:uncheckedState w14:val="2610" w14:font="MS Gothic"/>
                </w14:checkbox>
              </w:sdtPr>
              <w:sdtContent>
                <w:r w:rsidRPr="00FF1020">
                  <w:rPr>
                    <w:rFonts w:ascii="MS Gothic" w:eastAsia="MS Gothic" w:hAnsi="MS Gothic" w:cs="MS Gothic" w:hint="eastAsia"/>
                    <w:sz w:val="18"/>
                    <w:szCs w:val="20"/>
                  </w:rPr>
                  <w:t>☐</w:t>
                </w:r>
              </w:sdtContent>
            </w:sdt>
            <w:r w:rsidRPr="00FF1020">
              <w:rPr>
                <w:rFonts w:ascii="Merriweather" w:hAnsi="Merriweather" w:cs="Times New Roman"/>
                <w:sz w:val="18"/>
                <w:szCs w:val="20"/>
              </w:rPr>
              <w:t xml:space="preserve"> zimski</w:t>
            </w:r>
          </w:p>
          <w:p w14:paraId="7D0ADA3E" w14:textId="77777777" w:rsidR="00602C43" w:rsidRPr="00FF1020" w:rsidRDefault="00602C43" w:rsidP="00384905">
            <w:pPr>
              <w:spacing w:before="20" w:after="20"/>
              <w:rPr>
                <w:rFonts w:ascii="Merriweather" w:hAnsi="Merriweather" w:cs="Times New Roman"/>
                <w:b/>
                <w:sz w:val="20"/>
              </w:rPr>
            </w:pPr>
            <w:sdt>
              <w:sdtPr>
                <w:rPr>
                  <w:rFonts w:ascii="Merriweather" w:hAnsi="Merriweather" w:cs="Times New Roman"/>
                  <w:sz w:val="18"/>
                  <w:szCs w:val="20"/>
                </w:rPr>
                <w:id w:val="859397355"/>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FF1020">
              <w:rPr>
                <w:rFonts w:ascii="Merriweather" w:hAnsi="Merriweather" w:cs="Times New Roman"/>
                <w:sz w:val="18"/>
                <w:szCs w:val="20"/>
              </w:rPr>
              <w:t xml:space="preserve"> ljetni</w:t>
            </w:r>
          </w:p>
        </w:tc>
        <w:tc>
          <w:tcPr>
            <w:tcW w:w="1069" w:type="dxa"/>
            <w:gridSpan w:val="8"/>
            <w:vAlign w:val="center"/>
          </w:tcPr>
          <w:p w14:paraId="24637F80"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783892"/>
                <w14:checkbox>
                  <w14:checked w14:val="0"/>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I.</w:t>
            </w:r>
          </w:p>
        </w:tc>
        <w:tc>
          <w:tcPr>
            <w:tcW w:w="1069" w:type="dxa"/>
            <w:gridSpan w:val="5"/>
            <w:vAlign w:val="center"/>
          </w:tcPr>
          <w:p w14:paraId="181F1876"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87792436"/>
                <w14:checkbox>
                  <w14:checked w14:val="0"/>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II.</w:t>
            </w:r>
          </w:p>
        </w:tc>
        <w:tc>
          <w:tcPr>
            <w:tcW w:w="1069" w:type="dxa"/>
            <w:gridSpan w:val="4"/>
            <w:vAlign w:val="center"/>
          </w:tcPr>
          <w:p w14:paraId="7BFA1ADD"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02022675"/>
                <w14:checkbox>
                  <w14:checked w14:val="0"/>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III.</w:t>
            </w:r>
          </w:p>
        </w:tc>
        <w:tc>
          <w:tcPr>
            <w:tcW w:w="1069" w:type="dxa"/>
            <w:gridSpan w:val="5"/>
            <w:vAlign w:val="center"/>
          </w:tcPr>
          <w:p w14:paraId="44E592BC"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05557653"/>
                <w14:checkbox>
                  <w14:checked w14:val="0"/>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IV.</w:t>
            </w:r>
          </w:p>
        </w:tc>
        <w:tc>
          <w:tcPr>
            <w:tcW w:w="1041" w:type="dxa"/>
            <w:gridSpan w:val="7"/>
            <w:vAlign w:val="center"/>
          </w:tcPr>
          <w:p w14:paraId="363B1947"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98044004"/>
                <w14:checkbox>
                  <w14:checked w14:val="0"/>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V.</w:t>
            </w:r>
          </w:p>
        </w:tc>
        <w:tc>
          <w:tcPr>
            <w:tcW w:w="1103" w:type="dxa"/>
            <w:vAlign w:val="center"/>
          </w:tcPr>
          <w:p w14:paraId="1445909D"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4611106"/>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FF1020">
              <w:rPr>
                <w:rFonts w:ascii="Merriweather" w:hAnsi="Merriweather" w:cs="Times New Roman"/>
                <w:sz w:val="18"/>
              </w:rPr>
              <w:t xml:space="preserve"> VI.</w:t>
            </w:r>
          </w:p>
        </w:tc>
      </w:tr>
      <w:tr w:rsidR="00602C43" w:rsidRPr="00FF1020" w14:paraId="73716CCF" w14:textId="77777777" w:rsidTr="00384905">
        <w:tc>
          <w:tcPr>
            <w:tcW w:w="1802" w:type="dxa"/>
            <w:shd w:val="clear" w:color="auto" w:fill="F2F2F2" w:themeFill="background1" w:themeFillShade="F2"/>
            <w:vAlign w:val="center"/>
          </w:tcPr>
          <w:p w14:paraId="0D271D06" w14:textId="77777777" w:rsidR="00602C43" w:rsidRPr="00FF1020" w:rsidRDefault="00602C43" w:rsidP="00384905">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14:paraId="3091334A" w14:textId="77777777" w:rsidR="00602C43" w:rsidRPr="00FF1020" w:rsidRDefault="00602C43" w:rsidP="00384905">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078052671"/>
                <w14:checkbox>
                  <w14:checked w14:val="0"/>
                  <w14:checkedState w14:val="2612" w14:font="MS Gothic"/>
                  <w14:uncheckedState w14:val="2610" w14:font="MS Gothic"/>
                </w14:checkbox>
              </w:sdtPr>
              <w:sdtContent>
                <w:r w:rsidRPr="00FF1020">
                  <w:rPr>
                    <w:rFonts w:ascii="MS Gothic" w:eastAsia="MS Gothic" w:hAnsi="MS Gothic" w:cs="MS Gothic" w:hint="eastAsia"/>
                    <w:sz w:val="18"/>
                    <w:szCs w:val="20"/>
                  </w:rPr>
                  <w:t>☐</w:t>
                </w:r>
              </w:sdtContent>
            </w:sdt>
            <w:r w:rsidRPr="00FF1020">
              <w:rPr>
                <w:rFonts w:ascii="Merriweather" w:hAnsi="Merriweather" w:cs="Times New Roman"/>
                <w:sz w:val="18"/>
                <w:szCs w:val="20"/>
              </w:rPr>
              <w:t xml:space="preserve"> obvezni kolegij</w:t>
            </w:r>
          </w:p>
        </w:tc>
        <w:tc>
          <w:tcPr>
            <w:tcW w:w="1069" w:type="dxa"/>
            <w:gridSpan w:val="8"/>
            <w:vAlign w:val="center"/>
          </w:tcPr>
          <w:p w14:paraId="4D697BFE" w14:textId="77777777" w:rsidR="00602C43" w:rsidRPr="00FF1020" w:rsidRDefault="00602C43" w:rsidP="00384905">
            <w:pPr>
              <w:spacing w:before="20" w:after="20"/>
              <w:jc w:val="center"/>
              <w:rPr>
                <w:rFonts w:ascii="Merriweather" w:hAnsi="Merriweather" w:cs="Times New Roman"/>
                <w:b/>
                <w:sz w:val="18"/>
                <w:szCs w:val="20"/>
              </w:rPr>
            </w:pPr>
            <w:sdt>
              <w:sdtPr>
                <w:rPr>
                  <w:rFonts w:ascii="Merriweather" w:hAnsi="Merriweather" w:cs="Times New Roman"/>
                  <w:sz w:val="18"/>
                  <w:szCs w:val="20"/>
                </w:rPr>
                <w:id w:val="-1984917198"/>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FF1020">
              <w:rPr>
                <w:rFonts w:ascii="Merriweather" w:hAnsi="Merriweather" w:cs="Times New Roman"/>
                <w:sz w:val="18"/>
                <w:szCs w:val="20"/>
              </w:rPr>
              <w:t xml:space="preserve"> izborni kolegij</w:t>
            </w:r>
          </w:p>
        </w:tc>
        <w:tc>
          <w:tcPr>
            <w:tcW w:w="2832" w:type="dxa"/>
            <w:gridSpan w:val="11"/>
            <w:vAlign w:val="center"/>
          </w:tcPr>
          <w:p w14:paraId="62C69E81" w14:textId="77777777" w:rsidR="00602C43" w:rsidRPr="00FF1020" w:rsidRDefault="00602C43" w:rsidP="00384905">
            <w:pPr>
              <w:tabs>
                <w:tab w:val="left" w:pos="1218"/>
              </w:tabs>
              <w:spacing w:before="20" w:after="20"/>
              <w:rPr>
                <w:rFonts w:ascii="Merriweather" w:hAnsi="Merriweather" w:cs="Times New Roman"/>
                <w:sz w:val="18"/>
              </w:rPr>
            </w:pPr>
            <w:sdt>
              <w:sdtPr>
                <w:rPr>
                  <w:rFonts w:ascii="Merriweather" w:hAnsi="Merriweather" w:cs="Times New Roman"/>
                  <w:sz w:val="18"/>
                  <w:szCs w:val="20"/>
                </w:rPr>
                <w:id w:val="2031984289"/>
                <w14:checkbox>
                  <w14:checked w14:val="0"/>
                  <w14:checkedState w14:val="2612" w14:font="MS Gothic"/>
                  <w14:uncheckedState w14:val="2610" w14:font="MS Gothic"/>
                </w14:checkbox>
              </w:sdtPr>
              <w:sdtContent>
                <w:r w:rsidRPr="00FF1020">
                  <w:rPr>
                    <w:rFonts w:ascii="MS Gothic" w:eastAsia="MS Gothic" w:hAnsi="MS Gothic" w:cs="MS Gothic" w:hint="eastAsia"/>
                    <w:sz w:val="18"/>
                    <w:szCs w:val="20"/>
                  </w:rPr>
                  <w:t>☐</w:t>
                </w:r>
              </w:sdtContent>
            </w:sdt>
            <w:r w:rsidRPr="00FF1020">
              <w:rPr>
                <w:rFonts w:ascii="Merriweather" w:hAnsi="Merriweather" w:cs="Times New Roman"/>
                <w:sz w:val="18"/>
                <w:szCs w:val="20"/>
              </w:rPr>
              <w:t xml:space="preserve"> izborni kolegij koji se nudi studentima drugih odjela</w:t>
            </w:r>
          </w:p>
        </w:tc>
        <w:tc>
          <w:tcPr>
            <w:tcW w:w="1416" w:type="dxa"/>
            <w:gridSpan w:val="10"/>
            <w:shd w:val="clear" w:color="auto" w:fill="F2F2F2" w:themeFill="background1" w:themeFillShade="F2"/>
            <w:vAlign w:val="center"/>
          </w:tcPr>
          <w:p w14:paraId="78BBB5E4" w14:textId="77777777" w:rsidR="00602C43" w:rsidRPr="00FF1020" w:rsidRDefault="00602C43" w:rsidP="00384905">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14:paraId="543DF5C5" w14:textId="77777777" w:rsidR="00602C43" w:rsidRPr="00FF1020" w:rsidRDefault="00602C43" w:rsidP="00384905">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609811607"/>
                <w14:checkbox>
                  <w14:checked w14:val="0"/>
                  <w14:checkedState w14:val="2612" w14:font="MS Gothic"/>
                  <w14:uncheckedState w14:val="2610" w14:font="MS Gothic"/>
                </w14:checkbox>
              </w:sdtPr>
              <w:sdtContent>
                <w:r w:rsidRPr="00FF1020">
                  <w:rPr>
                    <w:rFonts w:ascii="MS Gothic" w:eastAsia="MS Gothic" w:hAnsi="MS Gothic" w:cs="MS Gothic" w:hint="eastAsia"/>
                    <w:sz w:val="18"/>
                    <w:szCs w:val="20"/>
                  </w:rPr>
                  <w:t>☐</w:t>
                </w:r>
              </w:sdtContent>
            </w:sdt>
            <w:r w:rsidRPr="00FF1020">
              <w:rPr>
                <w:rFonts w:ascii="Merriweather" w:hAnsi="Merriweather" w:cs="Times New Roman"/>
                <w:sz w:val="18"/>
                <w:szCs w:val="20"/>
              </w:rPr>
              <w:t xml:space="preserve"> DA</w:t>
            </w:r>
          </w:p>
          <w:p w14:paraId="680A6FD7" w14:textId="77777777" w:rsidR="00602C43" w:rsidRPr="00FF1020" w:rsidRDefault="00602C43" w:rsidP="00384905">
            <w:pPr>
              <w:tabs>
                <w:tab w:val="left" w:pos="1218"/>
              </w:tabs>
              <w:spacing w:before="20" w:after="20"/>
              <w:rPr>
                <w:rFonts w:ascii="Merriweather" w:hAnsi="Merriweather" w:cs="Times New Roman"/>
                <w:sz w:val="18"/>
              </w:rPr>
            </w:pPr>
            <w:sdt>
              <w:sdtPr>
                <w:rPr>
                  <w:rFonts w:ascii="Merriweather" w:hAnsi="Merriweather" w:cs="Times New Roman"/>
                  <w:sz w:val="18"/>
                  <w:szCs w:val="20"/>
                </w:rPr>
                <w:id w:val="224423248"/>
                <w14:checkbox>
                  <w14:checked w14:val="1"/>
                  <w14:checkedState w14:val="2612" w14:font="MS Gothic"/>
                  <w14:uncheckedState w14:val="2610" w14:font="MS Gothic"/>
                </w14:checkbox>
              </w:sdtPr>
              <w:sdtContent>
                <w:r>
                  <w:rPr>
                    <w:rFonts w:ascii="MS Gothic" w:eastAsia="MS Gothic" w:hAnsi="MS Gothic" w:cs="Times New Roman" w:hint="eastAsia"/>
                    <w:sz w:val="18"/>
                    <w:szCs w:val="20"/>
                  </w:rPr>
                  <w:t>☒</w:t>
                </w:r>
              </w:sdtContent>
            </w:sdt>
            <w:r w:rsidRPr="00FF1020">
              <w:rPr>
                <w:rFonts w:ascii="Merriweather" w:hAnsi="Merriweather" w:cs="Times New Roman"/>
                <w:sz w:val="18"/>
                <w:szCs w:val="20"/>
              </w:rPr>
              <w:t xml:space="preserve"> NE</w:t>
            </w:r>
          </w:p>
        </w:tc>
      </w:tr>
      <w:tr w:rsidR="00602C43" w:rsidRPr="00FF1020" w14:paraId="767EFE95" w14:textId="77777777" w:rsidTr="00384905">
        <w:tc>
          <w:tcPr>
            <w:tcW w:w="1802" w:type="dxa"/>
            <w:shd w:val="clear" w:color="auto" w:fill="F2F2F2" w:themeFill="background1" w:themeFillShade="F2"/>
          </w:tcPr>
          <w:p w14:paraId="61683C01"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 xml:space="preserve">Opterećenje </w:t>
            </w:r>
          </w:p>
        </w:tc>
        <w:tc>
          <w:tcPr>
            <w:tcW w:w="413" w:type="dxa"/>
          </w:tcPr>
          <w:p w14:paraId="76D2E779" w14:textId="77777777" w:rsidR="00602C43" w:rsidRPr="00FF1020" w:rsidRDefault="00602C43" w:rsidP="00384905">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tcPr>
          <w:p w14:paraId="1407097E" w14:textId="77777777" w:rsidR="00602C43" w:rsidRPr="00FF1020" w:rsidRDefault="00602C43" w:rsidP="00384905">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14:paraId="6D03D60D" w14:textId="77777777" w:rsidR="00602C43" w:rsidRPr="00FF1020" w:rsidRDefault="00602C43" w:rsidP="00384905">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5" w:type="dxa"/>
            <w:gridSpan w:val="4"/>
          </w:tcPr>
          <w:p w14:paraId="4737A22A" w14:textId="77777777" w:rsidR="00602C43" w:rsidRPr="00FF1020" w:rsidRDefault="00602C43" w:rsidP="00384905">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3C54FF66" w14:textId="77777777" w:rsidR="00602C43" w:rsidRPr="00FF1020" w:rsidRDefault="00602C43" w:rsidP="00384905">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6" w:type="dxa"/>
            <w:gridSpan w:val="2"/>
          </w:tcPr>
          <w:p w14:paraId="23D6B33D" w14:textId="77777777" w:rsidR="00602C43" w:rsidRPr="00FF1020" w:rsidRDefault="00602C43" w:rsidP="00384905">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14:paraId="7EA6F410" w14:textId="77777777" w:rsidR="00602C43" w:rsidRPr="00FF1020" w:rsidRDefault="00602C43" w:rsidP="00384905">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14:paraId="65EDFFE6" w14:textId="77777777" w:rsidR="00602C43" w:rsidRPr="00FF1020" w:rsidRDefault="00602C43" w:rsidP="00384905">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471446071"/>
                <w14:checkbox>
                  <w14:checked w14:val="0"/>
                  <w14:checkedState w14:val="2612" w14:font="MS Gothic"/>
                  <w14:uncheckedState w14:val="2610" w14:font="MS Gothic"/>
                </w14:checkbox>
              </w:sdtPr>
              <w:sdtContent>
                <w:r w:rsidRPr="00FF1020">
                  <w:rPr>
                    <w:rFonts w:ascii="MS Gothic" w:eastAsia="MS Gothic" w:hAnsi="MS Gothic" w:cs="MS Gothic" w:hint="eastAsia"/>
                    <w:sz w:val="18"/>
                    <w:szCs w:val="20"/>
                  </w:rPr>
                  <w:t>☐</w:t>
                </w:r>
              </w:sdtContent>
            </w:sdt>
            <w:r w:rsidRPr="00FF1020">
              <w:rPr>
                <w:rFonts w:ascii="Merriweather" w:hAnsi="Merriweather" w:cs="Times New Roman"/>
                <w:sz w:val="18"/>
                <w:szCs w:val="20"/>
              </w:rPr>
              <w:t xml:space="preserve"> DA </w:t>
            </w:r>
            <w:sdt>
              <w:sdtPr>
                <w:rPr>
                  <w:rFonts w:ascii="Merriweather" w:hAnsi="Merriweather" w:cs="Times New Roman"/>
                  <w:sz w:val="18"/>
                  <w:szCs w:val="20"/>
                </w:rPr>
                <w:id w:val="2120717253"/>
                <w14:checkbox>
                  <w14:checked w14:val="0"/>
                  <w14:checkedState w14:val="2612" w14:font="MS Gothic"/>
                  <w14:uncheckedState w14:val="2610" w14:font="MS Gothic"/>
                </w14:checkbox>
              </w:sdtPr>
              <w:sdtContent>
                <w:r w:rsidRPr="00FF1020">
                  <w:rPr>
                    <w:rFonts w:ascii="MS Gothic" w:eastAsia="MS Gothic" w:hAnsi="MS Gothic" w:cs="MS Gothic" w:hint="eastAsia"/>
                    <w:sz w:val="18"/>
                    <w:szCs w:val="20"/>
                  </w:rPr>
                  <w:t>☐</w:t>
                </w:r>
              </w:sdtContent>
            </w:sdt>
            <w:r w:rsidRPr="00FF1020">
              <w:rPr>
                <w:rFonts w:ascii="Merriweather" w:hAnsi="Merriweather" w:cs="Times New Roman"/>
                <w:sz w:val="18"/>
                <w:szCs w:val="20"/>
              </w:rPr>
              <w:t xml:space="preserve"> NE</w:t>
            </w:r>
          </w:p>
        </w:tc>
      </w:tr>
      <w:tr w:rsidR="00602C43" w:rsidRPr="00FF1020" w14:paraId="1FE76D04" w14:textId="77777777" w:rsidTr="00384905">
        <w:tc>
          <w:tcPr>
            <w:tcW w:w="1802" w:type="dxa"/>
            <w:shd w:val="clear" w:color="auto" w:fill="F2F2F2" w:themeFill="background1" w:themeFillShade="F2"/>
          </w:tcPr>
          <w:p w14:paraId="00F986C7"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14:paraId="7FB44273" w14:textId="77777777" w:rsidR="00602C43" w:rsidRDefault="00602C43" w:rsidP="00384905">
            <w:pPr>
              <w:spacing w:before="20" w:after="20"/>
              <w:rPr>
                <w:rFonts w:ascii="Merriweather" w:hAnsi="Merriweather" w:cs="Times New Roman"/>
                <w:sz w:val="18"/>
                <w:szCs w:val="20"/>
              </w:rPr>
            </w:pPr>
            <w:r>
              <w:rPr>
                <w:rFonts w:ascii="Merriweather" w:hAnsi="Merriweather" w:cs="Times New Roman"/>
                <w:sz w:val="18"/>
                <w:szCs w:val="20"/>
              </w:rPr>
              <w:t>Ul. Franje Tuđmana 24i Novi kampus</w:t>
            </w:r>
          </w:p>
          <w:p w14:paraId="416644E4" w14:textId="77777777" w:rsidR="00602C43" w:rsidRPr="00FF1020" w:rsidRDefault="00602C43" w:rsidP="00384905">
            <w:pPr>
              <w:spacing w:before="20" w:after="20"/>
              <w:rPr>
                <w:rFonts w:ascii="Merriweather" w:hAnsi="Merriweather" w:cs="Times New Roman"/>
                <w:sz w:val="18"/>
                <w:szCs w:val="20"/>
              </w:rPr>
            </w:pPr>
            <w:r>
              <w:rPr>
                <w:rFonts w:ascii="Merriweather" w:hAnsi="Merriweather" w:cs="Times New Roman"/>
                <w:sz w:val="18"/>
                <w:szCs w:val="20"/>
              </w:rPr>
              <w:t>Predavaonica 121</w:t>
            </w:r>
          </w:p>
        </w:tc>
        <w:tc>
          <w:tcPr>
            <w:tcW w:w="2471" w:type="dxa"/>
            <w:gridSpan w:val="10"/>
            <w:shd w:val="clear" w:color="auto" w:fill="F2F2F2" w:themeFill="background1" w:themeFillShade="F2"/>
            <w:vAlign w:val="center"/>
          </w:tcPr>
          <w:p w14:paraId="0B6DC1A9" w14:textId="77777777" w:rsidR="00602C43" w:rsidRPr="00FF1020" w:rsidRDefault="00602C43" w:rsidP="00384905">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14:paraId="0CAB3A47" w14:textId="77777777" w:rsidR="00602C43" w:rsidRPr="00FF1020" w:rsidRDefault="00602C43" w:rsidP="00384905">
            <w:pPr>
              <w:spacing w:before="20" w:after="20"/>
              <w:rPr>
                <w:rFonts w:ascii="Merriweather" w:hAnsi="Merriweather" w:cs="Times New Roman"/>
                <w:sz w:val="18"/>
                <w:szCs w:val="20"/>
              </w:rPr>
            </w:pPr>
            <w:r>
              <w:rPr>
                <w:rFonts w:ascii="Merriweather" w:hAnsi="Merriweather" w:cs="Times New Roman"/>
                <w:sz w:val="18"/>
                <w:szCs w:val="20"/>
              </w:rPr>
              <w:t>hrvatski</w:t>
            </w:r>
          </w:p>
        </w:tc>
      </w:tr>
      <w:tr w:rsidR="00602C43" w:rsidRPr="00FF1020" w14:paraId="0DC62735" w14:textId="77777777" w:rsidTr="00384905">
        <w:tc>
          <w:tcPr>
            <w:tcW w:w="1802" w:type="dxa"/>
            <w:shd w:val="clear" w:color="auto" w:fill="F2F2F2" w:themeFill="background1" w:themeFillShade="F2"/>
            <w:vAlign w:val="center"/>
          </w:tcPr>
          <w:p w14:paraId="0C4E0747"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14:paraId="2879D396" w14:textId="77777777" w:rsidR="00602C43" w:rsidRPr="00FF1020" w:rsidRDefault="00602C43" w:rsidP="00384905">
            <w:pPr>
              <w:tabs>
                <w:tab w:val="left" w:pos="1218"/>
              </w:tabs>
              <w:spacing w:before="20" w:after="20"/>
              <w:rPr>
                <w:rFonts w:ascii="Merriweather" w:hAnsi="Merriweather" w:cs="Times New Roman"/>
                <w:sz w:val="18"/>
              </w:rPr>
            </w:pPr>
            <w:r w:rsidRPr="00FF1020">
              <w:rPr>
                <w:rFonts w:ascii="Merriweather" w:hAnsi="Merriweather" w:cs="Times New Roman"/>
                <w:sz w:val="18"/>
              </w:rPr>
              <w:t>/točan datum početka nastave/</w:t>
            </w:r>
          </w:p>
        </w:tc>
        <w:tc>
          <w:tcPr>
            <w:tcW w:w="2471" w:type="dxa"/>
            <w:gridSpan w:val="10"/>
            <w:shd w:val="clear" w:color="auto" w:fill="F2F2F2" w:themeFill="background1" w:themeFillShade="F2"/>
          </w:tcPr>
          <w:p w14:paraId="64B6DC16" w14:textId="77777777" w:rsidR="00602C43" w:rsidRPr="00FF1020" w:rsidRDefault="00602C43" w:rsidP="00384905">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14:paraId="5626137B" w14:textId="77777777" w:rsidR="00602C43" w:rsidRPr="00FF1020" w:rsidRDefault="00602C43" w:rsidP="00384905">
            <w:pPr>
              <w:tabs>
                <w:tab w:val="left" w:pos="1218"/>
              </w:tabs>
              <w:spacing w:before="20" w:after="20"/>
              <w:rPr>
                <w:rFonts w:ascii="Merriweather" w:hAnsi="Merriweather" w:cs="Times New Roman"/>
                <w:sz w:val="18"/>
              </w:rPr>
            </w:pPr>
            <w:r w:rsidRPr="00FF1020">
              <w:rPr>
                <w:rFonts w:ascii="Merriweather" w:hAnsi="Merriweather" w:cs="Times New Roman"/>
                <w:sz w:val="18"/>
              </w:rPr>
              <w:t>/točan datum završetka nastave/</w:t>
            </w:r>
          </w:p>
        </w:tc>
      </w:tr>
      <w:tr w:rsidR="00602C43" w:rsidRPr="00FF1020" w14:paraId="758812B5" w14:textId="77777777" w:rsidTr="00384905">
        <w:tc>
          <w:tcPr>
            <w:tcW w:w="1802" w:type="dxa"/>
            <w:shd w:val="clear" w:color="auto" w:fill="F2F2F2" w:themeFill="background1" w:themeFillShade="F2"/>
          </w:tcPr>
          <w:p w14:paraId="05DAE7B6"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14:paraId="39F7E139" w14:textId="77777777" w:rsidR="00602C43" w:rsidRPr="00FF1020" w:rsidRDefault="00602C43" w:rsidP="00384905">
            <w:pPr>
              <w:tabs>
                <w:tab w:val="left" w:pos="1218"/>
              </w:tabs>
              <w:spacing w:before="20" w:after="20"/>
              <w:rPr>
                <w:rFonts w:ascii="Merriweather" w:hAnsi="Merriweather" w:cs="Times New Roman"/>
                <w:sz w:val="18"/>
              </w:rPr>
            </w:pPr>
            <w:r>
              <w:rPr>
                <w:rFonts w:ascii="Merriweather" w:hAnsi="Merriweather" w:cs="Times New Roman"/>
                <w:sz w:val="18"/>
              </w:rPr>
              <w:t>Upisana 2. godina diplomskog studija</w:t>
            </w:r>
          </w:p>
        </w:tc>
      </w:tr>
      <w:tr w:rsidR="00602C43" w:rsidRPr="00FF1020" w14:paraId="17795972" w14:textId="77777777" w:rsidTr="00384905">
        <w:tc>
          <w:tcPr>
            <w:tcW w:w="9288" w:type="dxa"/>
            <w:gridSpan w:val="34"/>
            <w:shd w:val="clear" w:color="auto" w:fill="D9D9D9" w:themeFill="background1" w:themeFillShade="D9"/>
          </w:tcPr>
          <w:p w14:paraId="0042A324" w14:textId="77777777" w:rsidR="00602C43" w:rsidRPr="00FF1020" w:rsidRDefault="00602C43" w:rsidP="00384905">
            <w:pPr>
              <w:spacing w:before="20" w:after="20"/>
              <w:rPr>
                <w:rFonts w:ascii="Merriweather" w:hAnsi="Merriweather" w:cs="Times New Roman"/>
                <w:sz w:val="18"/>
                <w:szCs w:val="18"/>
              </w:rPr>
            </w:pPr>
          </w:p>
        </w:tc>
      </w:tr>
      <w:tr w:rsidR="00602C43" w:rsidRPr="00FF1020" w14:paraId="013D435D" w14:textId="77777777" w:rsidTr="00384905">
        <w:tc>
          <w:tcPr>
            <w:tcW w:w="1802" w:type="dxa"/>
            <w:shd w:val="clear" w:color="auto" w:fill="F2F2F2" w:themeFill="background1" w:themeFillShade="F2"/>
          </w:tcPr>
          <w:p w14:paraId="25693B31"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14:paraId="5110814D" w14:textId="77777777" w:rsidR="00602C43" w:rsidRPr="00FF1020" w:rsidRDefault="00602C43" w:rsidP="00384905">
            <w:pPr>
              <w:tabs>
                <w:tab w:val="left" w:pos="1218"/>
              </w:tabs>
              <w:spacing w:before="20" w:after="20"/>
              <w:rPr>
                <w:rFonts w:ascii="Merriweather" w:hAnsi="Merriweather" w:cs="Times New Roman"/>
                <w:sz w:val="18"/>
              </w:rPr>
            </w:pPr>
            <w:r>
              <w:rPr>
                <w:rFonts w:ascii="Merriweather" w:hAnsi="Merriweather" w:cs="Times New Roman"/>
                <w:sz w:val="18"/>
              </w:rPr>
              <w:t>Prof. dr. sc. dr. h. c. Ante Uglešić</w:t>
            </w:r>
          </w:p>
        </w:tc>
      </w:tr>
      <w:tr w:rsidR="00602C43" w:rsidRPr="00FF1020" w14:paraId="18D716A5" w14:textId="77777777" w:rsidTr="00384905">
        <w:tc>
          <w:tcPr>
            <w:tcW w:w="1802" w:type="dxa"/>
            <w:shd w:val="clear" w:color="auto" w:fill="F2F2F2" w:themeFill="background1" w:themeFillShade="F2"/>
          </w:tcPr>
          <w:p w14:paraId="264DF8D7" w14:textId="77777777" w:rsidR="00602C43" w:rsidRPr="00FF1020" w:rsidRDefault="00602C43" w:rsidP="00384905">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18501079" w14:textId="77777777" w:rsidR="00602C43" w:rsidRPr="00FF1020" w:rsidRDefault="00602C43" w:rsidP="00384905">
            <w:pPr>
              <w:tabs>
                <w:tab w:val="left" w:pos="1218"/>
              </w:tabs>
              <w:spacing w:before="20" w:after="20"/>
              <w:rPr>
                <w:rFonts w:ascii="Merriweather" w:hAnsi="Merriweather" w:cs="Times New Roman"/>
                <w:sz w:val="18"/>
              </w:rPr>
            </w:pPr>
            <w:r>
              <w:rPr>
                <w:rFonts w:ascii="Merriweather" w:hAnsi="Merriweather" w:cs="Times New Roman"/>
                <w:sz w:val="18"/>
              </w:rPr>
              <w:t>auglesic@unizd.hr</w:t>
            </w:r>
          </w:p>
        </w:tc>
        <w:tc>
          <w:tcPr>
            <w:tcW w:w="1503" w:type="dxa"/>
            <w:gridSpan w:val="6"/>
            <w:shd w:val="clear" w:color="auto" w:fill="F2F2F2" w:themeFill="background1" w:themeFillShade="F2"/>
          </w:tcPr>
          <w:p w14:paraId="5294B20F" w14:textId="77777777" w:rsidR="00602C43" w:rsidRPr="00FF1020" w:rsidRDefault="00602C43" w:rsidP="00384905">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2D7FBF35" w14:textId="77777777" w:rsidR="00602C43" w:rsidRPr="00FF1020" w:rsidRDefault="00602C43" w:rsidP="00384905">
            <w:pPr>
              <w:tabs>
                <w:tab w:val="left" w:pos="1218"/>
              </w:tabs>
              <w:spacing w:before="20" w:after="20"/>
              <w:rPr>
                <w:rFonts w:ascii="Merriweather" w:hAnsi="Merriweather" w:cs="Times New Roman"/>
                <w:sz w:val="18"/>
              </w:rPr>
            </w:pPr>
            <w:r>
              <w:rPr>
                <w:rFonts w:ascii="Merriweather" w:hAnsi="Merriweather" w:cs="Times New Roman"/>
                <w:sz w:val="18"/>
              </w:rPr>
              <w:t>Nakon predavanja</w:t>
            </w:r>
          </w:p>
        </w:tc>
      </w:tr>
      <w:tr w:rsidR="00602C43" w:rsidRPr="00FF1020" w14:paraId="03DDD29B" w14:textId="77777777" w:rsidTr="00384905">
        <w:tc>
          <w:tcPr>
            <w:tcW w:w="1802" w:type="dxa"/>
            <w:shd w:val="clear" w:color="auto" w:fill="F2F2F2" w:themeFill="background1" w:themeFillShade="F2"/>
          </w:tcPr>
          <w:p w14:paraId="0E8C68DF"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14:paraId="3B9FFDF1" w14:textId="77777777" w:rsidR="00602C43" w:rsidRPr="00FF1020" w:rsidRDefault="00602C43" w:rsidP="00384905">
            <w:pPr>
              <w:tabs>
                <w:tab w:val="left" w:pos="1218"/>
              </w:tabs>
              <w:spacing w:before="20" w:after="20"/>
              <w:rPr>
                <w:rFonts w:ascii="Merriweather" w:hAnsi="Merriweather" w:cs="Times New Roman"/>
                <w:sz w:val="18"/>
              </w:rPr>
            </w:pPr>
            <w:r>
              <w:rPr>
                <w:rFonts w:ascii="Merriweather" w:hAnsi="Merriweather" w:cs="Times New Roman"/>
                <w:sz w:val="18"/>
              </w:rPr>
              <w:t>Dr. sc. Ana Jordan Knežević</w:t>
            </w:r>
          </w:p>
        </w:tc>
      </w:tr>
      <w:tr w:rsidR="00602C43" w:rsidRPr="00FF1020" w14:paraId="2F4C74B1" w14:textId="77777777" w:rsidTr="00384905">
        <w:tc>
          <w:tcPr>
            <w:tcW w:w="1802" w:type="dxa"/>
            <w:shd w:val="clear" w:color="auto" w:fill="F2F2F2" w:themeFill="background1" w:themeFillShade="F2"/>
          </w:tcPr>
          <w:p w14:paraId="6FE545CB" w14:textId="77777777" w:rsidR="00602C43" w:rsidRPr="00FF1020" w:rsidRDefault="00602C43" w:rsidP="00384905">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49B37382" w14:textId="77777777" w:rsidR="00602C43" w:rsidRPr="00FF1020" w:rsidRDefault="00602C43" w:rsidP="00384905">
            <w:pPr>
              <w:tabs>
                <w:tab w:val="left" w:pos="1218"/>
              </w:tabs>
              <w:spacing w:before="20" w:after="20"/>
              <w:rPr>
                <w:rFonts w:ascii="Merriweather" w:hAnsi="Merriweather" w:cs="Times New Roman"/>
                <w:sz w:val="18"/>
              </w:rPr>
            </w:pPr>
            <w:r>
              <w:rPr>
                <w:rFonts w:ascii="Merriweather" w:hAnsi="Merriweather" w:cs="Times New Roman"/>
                <w:sz w:val="18"/>
              </w:rPr>
              <w:t>aknezevic</w:t>
            </w:r>
            <w:r>
              <w:rPr>
                <w:rFonts w:ascii="Courier New" w:hAnsi="Courier New" w:cs="Courier New"/>
                <w:sz w:val="18"/>
              </w:rPr>
              <w:t>@</w:t>
            </w:r>
            <w:r>
              <w:rPr>
                <w:rFonts w:ascii="Merriweather" w:hAnsi="Merriweather" w:cs="Times New Roman"/>
                <w:sz w:val="18"/>
              </w:rPr>
              <w:t>unizd.hr</w:t>
            </w:r>
          </w:p>
        </w:tc>
        <w:tc>
          <w:tcPr>
            <w:tcW w:w="1503" w:type="dxa"/>
            <w:gridSpan w:val="6"/>
            <w:shd w:val="clear" w:color="auto" w:fill="F2F2F2" w:themeFill="background1" w:themeFillShade="F2"/>
          </w:tcPr>
          <w:p w14:paraId="04631853" w14:textId="77777777" w:rsidR="00602C43" w:rsidRPr="00FF1020" w:rsidRDefault="00602C43" w:rsidP="00384905">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68A8D050" w14:textId="77777777" w:rsidR="00602C43" w:rsidRPr="00FF1020" w:rsidRDefault="00602C43" w:rsidP="00384905">
            <w:pPr>
              <w:tabs>
                <w:tab w:val="left" w:pos="1218"/>
              </w:tabs>
              <w:spacing w:before="20" w:after="20"/>
              <w:rPr>
                <w:rFonts w:ascii="Merriweather" w:hAnsi="Merriweather" w:cs="Times New Roman"/>
                <w:sz w:val="18"/>
              </w:rPr>
            </w:pPr>
            <w:r>
              <w:rPr>
                <w:rFonts w:ascii="Merriweather" w:hAnsi="Merriweather" w:cs="Times New Roman"/>
                <w:sz w:val="18"/>
              </w:rPr>
              <w:t>Nakon predavanja</w:t>
            </w:r>
          </w:p>
        </w:tc>
      </w:tr>
      <w:tr w:rsidR="00602C43" w:rsidRPr="00FF1020" w14:paraId="6CBEFF20" w14:textId="77777777" w:rsidTr="00384905">
        <w:tc>
          <w:tcPr>
            <w:tcW w:w="9288" w:type="dxa"/>
            <w:gridSpan w:val="34"/>
            <w:shd w:val="clear" w:color="auto" w:fill="D9D9D9" w:themeFill="background1" w:themeFillShade="D9"/>
          </w:tcPr>
          <w:p w14:paraId="232565CC" w14:textId="77777777" w:rsidR="00602C43" w:rsidRPr="00FF1020" w:rsidRDefault="00602C43" w:rsidP="00384905">
            <w:pPr>
              <w:tabs>
                <w:tab w:val="left" w:pos="1218"/>
              </w:tabs>
              <w:spacing w:before="20" w:after="20"/>
              <w:rPr>
                <w:rFonts w:ascii="Merriweather" w:hAnsi="Merriweather" w:cs="Times New Roman"/>
                <w:sz w:val="18"/>
                <w:szCs w:val="18"/>
              </w:rPr>
            </w:pPr>
          </w:p>
        </w:tc>
      </w:tr>
      <w:tr w:rsidR="00602C43" w:rsidRPr="00FF1020" w14:paraId="784E8A4F" w14:textId="77777777" w:rsidTr="00384905">
        <w:tc>
          <w:tcPr>
            <w:tcW w:w="1802" w:type="dxa"/>
            <w:vMerge w:val="restart"/>
            <w:shd w:val="clear" w:color="auto" w:fill="F2F2F2" w:themeFill="background1" w:themeFillShade="F2"/>
            <w:vAlign w:val="center"/>
          </w:tcPr>
          <w:p w14:paraId="764E5B6B"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lastRenderedPageBreak/>
              <w:t>Vrste izvođenja nastave</w:t>
            </w:r>
          </w:p>
        </w:tc>
        <w:tc>
          <w:tcPr>
            <w:tcW w:w="1495" w:type="dxa"/>
            <w:gridSpan w:val="7"/>
            <w:vAlign w:val="center"/>
          </w:tcPr>
          <w:p w14:paraId="37160E2F"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7721330"/>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FF1020">
              <w:rPr>
                <w:rFonts w:ascii="Merriweather" w:hAnsi="Merriweather" w:cs="Times New Roman"/>
                <w:sz w:val="18"/>
              </w:rPr>
              <w:t xml:space="preserve"> predavanja</w:t>
            </w:r>
          </w:p>
        </w:tc>
        <w:tc>
          <w:tcPr>
            <w:tcW w:w="1498" w:type="dxa"/>
            <w:gridSpan w:val="8"/>
            <w:vAlign w:val="center"/>
          </w:tcPr>
          <w:p w14:paraId="642AF3B8"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31198109"/>
                <w14:checkbox>
                  <w14:checked w14:val="0"/>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seminari i radionice</w:t>
            </w:r>
          </w:p>
        </w:tc>
        <w:tc>
          <w:tcPr>
            <w:tcW w:w="1497" w:type="dxa"/>
            <w:gridSpan w:val="6"/>
            <w:vAlign w:val="center"/>
          </w:tcPr>
          <w:p w14:paraId="5ED4C118"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77597295"/>
                <w14:checkbox>
                  <w14:checked w14:val="0"/>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vježbe</w:t>
            </w:r>
          </w:p>
        </w:tc>
        <w:tc>
          <w:tcPr>
            <w:tcW w:w="1497" w:type="dxa"/>
            <w:gridSpan w:val="9"/>
            <w:vAlign w:val="center"/>
          </w:tcPr>
          <w:p w14:paraId="23009B19"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20315569"/>
                <w14:checkbox>
                  <w14:checked w14:val="0"/>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obrazovanje na daljinu</w:t>
            </w:r>
          </w:p>
        </w:tc>
        <w:tc>
          <w:tcPr>
            <w:tcW w:w="1499" w:type="dxa"/>
            <w:gridSpan w:val="3"/>
            <w:vAlign w:val="center"/>
          </w:tcPr>
          <w:p w14:paraId="694ADEB4"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8896401"/>
                <w14:checkbox>
                  <w14:checked w14:val="0"/>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terenska nastava</w:t>
            </w:r>
          </w:p>
        </w:tc>
      </w:tr>
      <w:tr w:rsidR="00602C43" w:rsidRPr="00FF1020" w14:paraId="71AF93C3" w14:textId="77777777" w:rsidTr="00384905">
        <w:tc>
          <w:tcPr>
            <w:tcW w:w="1802" w:type="dxa"/>
            <w:vMerge/>
            <w:shd w:val="clear" w:color="auto" w:fill="F2F2F2" w:themeFill="background1" w:themeFillShade="F2"/>
          </w:tcPr>
          <w:p w14:paraId="781D009E" w14:textId="77777777" w:rsidR="00602C43" w:rsidRPr="00FF1020" w:rsidRDefault="00602C43" w:rsidP="00384905">
            <w:pPr>
              <w:spacing w:before="20" w:after="20"/>
              <w:rPr>
                <w:rFonts w:ascii="Merriweather" w:hAnsi="Merriweather" w:cs="Times New Roman"/>
                <w:b/>
                <w:sz w:val="18"/>
              </w:rPr>
            </w:pPr>
          </w:p>
        </w:tc>
        <w:tc>
          <w:tcPr>
            <w:tcW w:w="1495" w:type="dxa"/>
            <w:gridSpan w:val="7"/>
            <w:vAlign w:val="center"/>
          </w:tcPr>
          <w:p w14:paraId="0BAD9A6C"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45483063"/>
                <w14:checkbox>
                  <w14:checked w14:val="0"/>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samostalni zadaci</w:t>
            </w:r>
          </w:p>
        </w:tc>
        <w:tc>
          <w:tcPr>
            <w:tcW w:w="1498" w:type="dxa"/>
            <w:gridSpan w:val="8"/>
            <w:vAlign w:val="center"/>
          </w:tcPr>
          <w:p w14:paraId="1E09DFCD"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0647772"/>
                <w14:checkbox>
                  <w14:checked w14:val="0"/>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multimedija i mreža</w:t>
            </w:r>
          </w:p>
        </w:tc>
        <w:tc>
          <w:tcPr>
            <w:tcW w:w="1497" w:type="dxa"/>
            <w:gridSpan w:val="6"/>
            <w:vAlign w:val="center"/>
          </w:tcPr>
          <w:p w14:paraId="7BDB88A5"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83007334"/>
                <w14:checkbox>
                  <w14:checked w14:val="0"/>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laboratorij</w:t>
            </w:r>
          </w:p>
        </w:tc>
        <w:tc>
          <w:tcPr>
            <w:tcW w:w="1497" w:type="dxa"/>
            <w:gridSpan w:val="9"/>
            <w:vAlign w:val="center"/>
          </w:tcPr>
          <w:p w14:paraId="30162597"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101635384"/>
                <w14:checkbox>
                  <w14:checked w14:val="0"/>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mentorski rad</w:t>
            </w:r>
          </w:p>
        </w:tc>
        <w:tc>
          <w:tcPr>
            <w:tcW w:w="1499" w:type="dxa"/>
            <w:gridSpan w:val="3"/>
            <w:vAlign w:val="center"/>
          </w:tcPr>
          <w:p w14:paraId="5CACF13D" w14:textId="77777777" w:rsidR="00602C43" w:rsidRPr="00FF1020" w:rsidRDefault="00602C43" w:rsidP="0038490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90622022"/>
                <w14:checkbox>
                  <w14:checked w14:val="0"/>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ostalo</w:t>
            </w:r>
          </w:p>
        </w:tc>
      </w:tr>
      <w:tr w:rsidR="00602C43" w:rsidRPr="00FF1020" w14:paraId="43A938D5" w14:textId="77777777" w:rsidTr="00384905">
        <w:tc>
          <w:tcPr>
            <w:tcW w:w="3297" w:type="dxa"/>
            <w:gridSpan w:val="8"/>
            <w:shd w:val="clear" w:color="auto" w:fill="F2F2F2" w:themeFill="background1" w:themeFillShade="F2"/>
          </w:tcPr>
          <w:p w14:paraId="77C4A18A" w14:textId="77777777" w:rsidR="00602C43" w:rsidRPr="00757E33" w:rsidRDefault="00602C43" w:rsidP="00384905">
            <w:pPr>
              <w:spacing w:before="20" w:after="20"/>
              <w:rPr>
                <w:rFonts w:ascii="Merriuweather" w:hAnsi="Merriuweather" w:cs="Times New Roman"/>
                <w:b/>
                <w:sz w:val="18"/>
                <w:szCs w:val="18"/>
              </w:rPr>
            </w:pPr>
            <w:r w:rsidRPr="00757E33">
              <w:rPr>
                <w:rFonts w:ascii="Merriuweather" w:hAnsi="Merriuweather" w:cs="Times New Roman"/>
                <w:b/>
                <w:sz w:val="18"/>
                <w:szCs w:val="18"/>
              </w:rPr>
              <w:t>Ishodi učenja kolegija</w:t>
            </w:r>
          </w:p>
        </w:tc>
        <w:tc>
          <w:tcPr>
            <w:tcW w:w="5991" w:type="dxa"/>
            <w:gridSpan w:val="26"/>
            <w:vAlign w:val="center"/>
          </w:tcPr>
          <w:p w14:paraId="4D761528" w14:textId="77777777" w:rsidR="00602C43" w:rsidRPr="00757E33" w:rsidRDefault="00602C43" w:rsidP="00384905">
            <w:pPr>
              <w:jc w:val="both"/>
              <w:rPr>
                <w:rFonts w:ascii="Merriweather" w:hAnsi="Merriweather" w:cs="Arial"/>
                <w:sz w:val="18"/>
                <w:szCs w:val="18"/>
              </w:rPr>
            </w:pPr>
            <w:r w:rsidRPr="00757E33">
              <w:rPr>
                <w:rFonts w:ascii="Merriweather" w:hAnsi="Merriweather" w:cs="Arial"/>
                <w:sz w:val="18"/>
                <w:szCs w:val="18"/>
              </w:rPr>
              <w:t>Nakon uspješno završenog kolegija studenti će biti u stanju:</w:t>
            </w:r>
          </w:p>
          <w:p w14:paraId="46167A45" w14:textId="77777777" w:rsidR="00602C43" w:rsidRPr="00757E33" w:rsidRDefault="00602C43" w:rsidP="00384905">
            <w:pPr>
              <w:jc w:val="both"/>
              <w:rPr>
                <w:rFonts w:ascii="Merriweather" w:hAnsi="Merriweather" w:cs="Arial"/>
                <w:sz w:val="18"/>
                <w:szCs w:val="18"/>
              </w:rPr>
            </w:pPr>
            <w:r w:rsidRPr="00757E33">
              <w:rPr>
                <w:rFonts w:ascii="Merriweather" w:hAnsi="Merriweather" w:cs="Arial"/>
                <w:sz w:val="18"/>
                <w:szCs w:val="18"/>
              </w:rPr>
              <w:t>- ste</w:t>
            </w:r>
            <w:r w:rsidRPr="00757E33">
              <w:rPr>
                <w:rFonts w:ascii="Merriweather" w:hAnsi="Merriweather" w:cs="Cambria"/>
                <w:sz w:val="18"/>
                <w:szCs w:val="18"/>
              </w:rPr>
              <w:t>ć</w:t>
            </w:r>
            <w:r w:rsidRPr="00757E33">
              <w:rPr>
                <w:rFonts w:ascii="Merriweather" w:hAnsi="Merriweather" w:cs="Arial"/>
                <w:sz w:val="18"/>
                <w:szCs w:val="18"/>
              </w:rPr>
              <w:t>i osnovna znanja o kr</w:t>
            </w:r>
            <w:r w:rsidRPr="00757E33">
              <w:rPr>
                <w:rFonts w:ascii="Merriweather" w:hAnsi="Merriweather" w:cs="Modern No. 20"/>
                <w:sz w:val="18"/>
                <w:szCs w:val="18"/>
              </w:rPr>
              <w:t>š</w:t>
            </w:r>
            <w:r w:rsidRPr="00757E33">
              <w:rPr>
                <w:rFonts w:ascii="Merriweather" w:hAnsi="Merriweather" w:cs="Cambria"/>
                <w:sz w:val="18"/>
                <w:szCs w:val="18"/>
              </w:rPr>
              <w:t>ć</w:t>
            </w:r>
            <w:r w:rsidRPr="00757E33">
              <w:rPr>
                <w:rFonts w:ascii="Merriweather" w:hAnsi="Merriweather" w:cs="Arial"/>
                <w:sz w:val="18"/>
                <w:szCs w:val="18"/>
              </w:rPr>
              <w:t>anskoj umjetnosti kroz pro</w:t>
            </w:r>
            <w:r w:rsidRPr="00757E33">
              <w:rPr>
                <w:rFonts w:ascii="Merriweather" w:hAnsi="Merriweather" w:cs="Modern No. 20"/>
                <w:sz w:val="18"/>
                <w:szCs w:val="18"/>
              </w:rPr>
              <w:t>š</w:t>
            </w:r>
            <w:r w:rsidRPr="00757E33">
              <w:rPr>
                <w:rFonts w:ascii="Merriweather" w:hAnsi="Merriweather" w:cs="Arial"/>
                <w:sz w:val="18"/>
                <w:szCs w:val="18"/>
              </w:rPr>
              <w:t>lost</w:t>
            </w:r>
          </w:p>
          <w:p w14:paraId="675D81A1" w14:textId="77777777" w:rsidR="00602C43" w:rsidRPr="00757E33" w:rsidRDefault="00602C43" w:rsidP="00384905">
            <w:pPr>
              <w:tabs>
                <w:tab w:val="left" w:pos="2820"/>
              </w:tabs>
              <w:jc w:val="both"/>
              <w:rPr>
                <w:rFonts w:ascii="Merriweather" w:hAnsi="Merriweather" w:cs="Times New Roman"/>
                <w:sz w:val="18"/>
                <w:szCs w:val="18"/>
              </w:rPr>
            </w:pPr>
            <w:r w:rsidRPr="00757E33">
              <w:rPr>
                <w:rFonts w:ascii="Merriweather" w:hAnsi="Merriweather" w:cs="Arial"/>
                <w:sz w:val="18"/>
                <w:szCs w:val="18"/>
              </w:rPr>
              <w:t>- mo</w:t>
            </w:r>
            <w:r w:rsidRPr="00757E33">
              <w:rPr>
                <w:rFonts w:ascii="Merriweather" w:hAnsi="Merriweather" w:cs="Cambria"/>
                <w:sz w:val="18"/>
                <w:szCs w:val="18"/>
              </w:rPr>
              <w:t>ć</w:t>
            </w:r>
            <w:r w:rsidRPr="00757E33">
              <w:rPr>
                <w:rFonts w:ascii="Merriweather" w:hAnsi="Merriweather" w:cs="Arial"/>
                <w:sz w:val="18"/>
                <w:szCs w:val="18"/>
              </w:rPr>
              <w:t xml:space="preserve">i </w:t>
            </w:r>
            <w:r w:rsidRPr="00757E33">
              <w:rPr>
                <w:rFonts w:ascii="Merriweather" w:hAnsi="Merriweather"/>
                <w:sz w:val="18"/>
                <w:szCs w:val="18"/>
              </w:rPr>
              <w:t>razlikovati i prepoznavati na temeljnoj razini povijesna razdoblja i umjetni</w:t>
            </w:r>
            <w:r w:rsidRPr="00757E33">
              <w:rPr>
                <w:rFonts w:ascii="Merriweather" w:hAnsi="Merriweather" w:cs="Cambria"/>
                <w:sz w:val="18"/>
                <w:szCs w:val="18"/>
              </w:rPr>
              <w:t>č</w:t>
            </w:r>
            <w:r w:rsidRPr="00757E33">
              <w:rPr>
                <w:rFonts w:ascii="Merriweather" w:hAnsi="Merriweather"/>
                <w:sz w:val="18"/>
                <w:szCs w:val="18"/>
              </w:rPr>
              <w:t>ke stilove</w:t>
            </w:r>
          </w:p>
          <w:p w14:paraId="0942F228" w14:textId="77777777" w:rsidR="00602C43" w:rsidRPr="00757E33" w:rsidRDefault="00602C43" w:rsidP="00384905">
            <w:pPr>
              <w:tabs>
                <w:tab w:val="left" w:pos="2820"/>
              </w:tabs>
              <w:rPr>
                <w:rFonts w:ascii="Merriweather" w:hAnsi="Merriweather"/>
                <w:sz w:val="18"/>
                <w:szCs w:val="18"/>
              </w:rPr>
            </w:pPr>
            <w:r w:rsidRPr="00757E33">
              <w:rPr>
                <w:rFonts w:ascii="Merriweather" w:hAnsi="Merriweather"/>
                <w:sz w:val="18"/>
                <w:szCs w:val="18"/>
              </w:rPr>
              <w:t>- razumjeti svijet likovne umjetnosti</w:t>
            </w:r>
          </w:p>
          <w:p w14:paraId="685094E3" w14:textId="77777777" w:rsidR="00602C43" w:rsidRPr="00757E33" w:rsidRDefault="00602C43" w:rsidP="00384905">
            <w:pPr>
              <w:tabs>
                <w:tab w:val="left" w:pos="2820"/>
              </w:tabs>
              <w:rPr>
                <w:rFonts w:ascii="Merriweather" w:hAnsi="Merriweather"/>
                <w:sz w:val="18"/>
                <w:szCs w:val="18"/>
              </w:rPr>
            </w:pPr>
            <w:r w:rsidRPr="00757E33">
              <w:rPr>
                <w:rFonts w:ascii="Merriweather" w:hAnsi="Merriweather"/>
                <w:sz w:val="18"/>
                <w:szCs w:val="18"/>
              </w:rPr>
              <w:t>- slu</w:t>
            </w:r>
            <w:r w:rsidRPr="00757E33">
              <w:rPr>
                <w:rFonts w:ascii="Merriweather" w:hAnsi="Merriweather" w:cs="Cambria"/>
                <w:sz w:val="18"/>
                <w:szCs w:val="18"/>
              </w:rPr>
              <w:t>ž</w:t>
            </w:r>
            <w:r w:rsidRPr="00757E33">
              <w:rPr>
                <w:rFonts w:ascii="Merriweather" w:hAnsi="Merriweather"/>
                <w:sz w:val="18"/>
                <w:szCs w:val="18"/>
              </w:rPr>
              <w:t>iti se pojedinim likovnim izra</w:t>
            </w:r>
            <w:r w:rsidRPr="00757E33">
              <w:rPr>
                <w:rFonts w:ascii="Merriweather" w:hAnsi="Merriweather" w:cs="Cambria"/>
                <w:sz w:val="18"/>
                <w:szCs w:val="18"/>
              </w:rPr>
              <w:t>ž</w:t>
            </w:r>
            <w:r w:rsidRPr="00757E33">
              <w:rPr>
                <w:rFonts w:ascii="Merriweather" w:hAnsi="Merriweather"/>
                <w:sz w:val="18"/>
                <w:szCs w:val="18"/>
              </w:rPr>
              <w:t xml:space="preserve">ajima u daljnjem </w:t>
            </w:r>
            <w:r w:rsidRPr="00757E33">
              <w:rPr>
                <w:rFonts w:ascii="Merriweather" w:hAnsi="Merriweather" w:cs="Modern No. 20"/>
                <w:sz w:val="18"/>
                <w:szCs w:val="18"/>
              </w:rPr>
              <w:t>š</w:t>
            </w:r>
            <w:r w:rsidRPr="00757E33">
              <w:rPr>
                <w:rFonts w:ascii="Merriweather" w:hAnsi="Merriweather"/>
                <w:sz w:val="18"/>
                <w:szCs w:val="18"/>
              </w:rPr>
              <w:t>kolovanju</w:t>
            </w:r>
          </w:p>
          <w:p w14:paraId="766CB6AE" w14:textId="77777777" w:rsidR="00602C43" w:rsidRPr="00757E33" w:rsidRDefault="00602C43" w:rsidP="00384905">
            <w:pPr>
              <w:tabs>
                <w:tab w:val="left" w:pos="1218"/>
              </w:tabs>
              <w:spacing w:before="20" w:after="20"/>
              <w:rPr>
                <w:rFonts w:ascii="Merriweather" w:hAnsi="Merriweather" w:cs="Times New Roman"/>
                <w:color w:val="FF0000"/>
                <w:sz w:val="18"/>
                <w:szCs w:val="18"/>
              </w:rPr>
            </w:pPr>
            <w:r w:rsidRPr="00757E33">
              <w:rPr>
                <w:rFonts w:ascii="Merriweather" w:hAnsi="Merriweather"/>
                <w:sz w:val="18"/>
                <w:szCs w:val="18"/>
              </w:rPr>
              <w:t xml:space="preserve"> - prepoznati ulogu sakralne umjetnosti u slu</w:t>
            </w:r>
            <w:r w:rsidRPr="00757E33">
              <w:rPr>
                <w:rFonts w:ascii="Merriweather" w:hAnsi="Merriweather" w:cs="Cambria"/>
                <w:sz w:val="18"/>
                <w:szCs w:val="18"/>
              </w:rPr>
              <w:t>ž</w:t>
            </w:r>
            <w:r w:rsidRPr="00757E33">
              <w:rPr>
                <w:rFonts w:ascii="Merriweather" w:hAnsi="Merriweather"/>
                <w:sz w:val="18"/>
                <w:szCs w:val="18"/>
              </w:rPr>
              <w:t>bi navije</w:t>
            </w:r>
            <w:r w:rsidRPr="00757E33">
              <w:rPr>
                <w:rFonts w:ascii="Merriweather" w:hAnsi="Merriweather" w:cs="Modern No. 20"/>
                <w:sz w:val="18"/>
                <w:szCs w:val="18"/>
              </w:rPr>
              <w:t>š</w:t>
            </w:r>
            <w:r w:rsidRPr="00757E33">
              <w:rPr>
                <w:rFonts w:ascii="Merriweather" w:hAnsi="Merriweather"/>
                <w:sz w:val="18"/>
                <w:szCs w:val="18"/>
              </w:rPr>
              <w:t>tanja i katehizacije, osobito u oblikovanju sakralnoga prostora preko crkvene arhitekture</w:t>
            </w:r>
          </w:p>
        </w:tc>
      </w:tr>
      <w:tr w:rsidR="00602C43" w:rsidRPr="00FF1020" w14:paraId="2C83DA87" w14:textId="77777777" w:rsidTr="00384905">
        <w:tc>
          <w:tcPr>
            <w:tcW w:w="3297" w:type="dxa"/>
            <w:gridSpan w:val="8"/>
            <w:shd w:val="clear" w:color="auto" w:fill="F2F2F2" w:themeFill="background1" w:themeFillShade="F2"/>
          </w:tcPr>
          <w:p w14:paraId="4DF61487" w14:textId="77777777" w:rsidR="00602C43" w:rsidRPr="00757E33" w:rsidRDefault="00602C43" w:rsidP="00384905">
            <w:pPr>
              <w:spacing w:before="20" w:after="20"/>
              <w:rPr>
                <w:rFonts w:ascii="Merriuweather" w:hAnsi="Merriuweather" w:cs="Times New Roman"/>
                <w:b/>
                <w:sz w:val="18"/>
                <w:szCs w:val="18"/>
              </w:rPr>
            </w:pPr>
            <w:r w:rsidRPr="00757E33">
              <w:rPr>
                <w:rFonts w:ascii="Merriuweather" w:hAnsi="Merriuweather" w:cs="Times New Roman"/>
                <w:b/>
                <w:sz w:val="18"/>
                <w:szCs w:val="18"/>
              </w:rPr>
              <w:t>Ishodi učenja na razini programa</w:t>
            </w:r>
          </w:p>
        </w:tc>
        <w:tc>
          <w:tcPr>
            <w:tcW w:w="5991" w:type="dxa"/>
            <w:gridSpan w:val="26"/>
            <w:vAlign w:val="center"/>
          </w:tcPr>
          <w:p w14:paraId="747E4E04" w14:textId="77777777" w:rsidR="00602C43" w:rsidRPr="00757E33" w:rsidRDefault="00602C43" w:rsidP="00384905">
            <w:pPr>
              <w:tabs>
                <w:tab w:val="left" w:pos="1218"/>
              </w:tabs>
              <w:spacing w:before="20" w:after="20"/>
              <w:rPr>
                <w:rFonts w:ascii="Merriweather" w:hAnsi="Merriweather" w:cs="Times New Roman"/>
                <w:sz w:val="18"/>
                <w:szCs w:val="18"/>
              </w:rPr>
            </w:pPr>
            <w:r w:rsidRPr="00757E33">
              <w:rPr>
                <w:rFonts w:ascii="Merriweather" w:hAnsi="Merriweather" w:cs="Times New Roman"/>
                <w:sz w:val="18"/>
                <w:szCs w:val="18"/>
              </w:rPr>
              <w:t xml:space="preserve">Studenti će biti u stanju prepoznati u crkvenoj umjetnosti teološki govor u </w:t>
            </w:r>
            <w:r w:rsidRPr="00757E33">
              <w:rPr>
                <w:rFonts w:ascii="Merriweather" w:hAnsi="Merriweather" w:cs="Courier New"/>
                <w:sz w:val="18"/>
                <w:szCs w:val="18"/>
              </w:rPr>
              <w:t>"</w:t>
            </w:r>
            <w:r w:rsidRPr="00757E33">
              <w:rPr>
                <w:rFonts w:ascii="Merriweather" w:hAnsi="Merriweather" w:cs="Times New Roman"/>
                <w:sz w:val="18"/>
                <w:szCs w:val="18"/>
              </w:rPr>
              <w:t>kamenu</w:t>
            </w:r>
            <w:r w:rsidRPr="00757E33">
              <w:rPr>
                <w:rFonts w:ascii="Merriweather" w:hAnsi="Merriweather" w:cs="Courier New"/>
                <w:sz w:val="18"/>
                <w:szCs w:val="18"/>
              </w:rPr>
              <w:t>"</w:t>
            </w:r>
            <w:r w:rsidRPr="00757E33">
              <w:rPr>
                <w:rFonts w:ascii="Merriweather" w:hAnsi="Merriweather" w:cs="Times New Roman"/>
                <w:sz w:val="18"/>
                <w:szCs w:val="18"/>
              </w:rPr>
              <w:t xml:space="preserve"> i drugim vidovima umjetničkog stvaralaštva. Studenti će </w:t>
            </w:r>
            <w:r>
              <w:rPr>
                <w:rFonts w:ascii="Merriweather" w:hAnsi="Merriweather" w:cs="Times New Roman"/>
                <w:sz w:val="18"/>
                <w:szCs w:val="18"/>
              </w:rPr>
              <w:t>razumijeti</w:t>
            </w:r>
            <w:r w:rsidRPr="00757E33">
              <w:rPr>
                <w:rFonts w:ascii="Merriweather" w:hAnsi="Merriweather" w:cs="Times New Roman"/>
                <w:sz w:val="18"/>
                <w:szCs w:val="18"/>
              </w:rPr>
              <w:t xml:space="preserve"> nastanak i razvoj crkvene umjetnosti kroz povijest te će se upoznati s važnom ulogom crkvene umjetnosti u izražavanju vjerskih istina kroz različite oblike umjetničkog izražaja.</w:t>
            </w:r>
          </w:p>
        </w:tc>
      </w:tr>
      <w:tr w:rsidR="00602C43" w:rsidRPr="00FF1020" w14:paraId="4E24FA7C" w14:textId="77777777" w:rsidTr="00384905">
        <w:tc>
          <w:tcPr>
            <w:tcW w:w="9288" w:type="dxa"/>
            <w:gridSpan w:val="34"/>
            <w:shd w:val="clear" w:color="auto" w:fill="D9D9D9" w:themeFill="background1" w:themeFillShade="D9"/>
          </w:tcPr>
          <w:p w14:paraId="5963363F" w14:textId="77777777" w:rsidR="00602C43" w:rsidRPr="00757E33" w:rsidRDefault="00602C43" w:rsidP="00384905">
            <w:pPr>
              <w:spacing w:before="20" w:after="20"/>
              <w:rPr>
                <w:rFonts w:ascii="Merriuweather" w:hAnsi="Merriuweather" w:cs="Times New Roman"/>
                <w:sz w:val="18"/>
                <w:szCs w:val="18"/>
              </w:rPr>
            </w:pPr>
          </w:p>
        </w:tc>
      </w:tr>
      <w:tr w:rsidR="00602C43" w:rsidRPr="00FF1020" w14:paraId="588D702D" w14:textId="77777777" w:rsidTr="00384905">
        <w:trPr>
          <w:trHeight w:val="190"/>
        </w:trPr>
        <w:tc>
          <w:tcPr>
            <w:tcW w:w="1802" w:type="dxa"/>
            <w:vMerge w:val="restart"/>
            <w:shd w:val="clear" w:color="auto" w:fill="F2F2F2" w:themeFill="background1" w:themeFillShade="F2"/>
            <w:vAlign w:val="center"/>
          </w:tcPr>
          <w:p w14:paraId="7BAA3A97" w14:textId="77777777" w:rsidR="00602C43" w:rsidRPr="00757E33" w:rsidRDefault="00602C43" w:rsidP="00384905">
            <w:pPr>
              <w:spacing w:before="20" w:after="20"/>
              <w:rPr>
                <w:rFonts w:ascii="Merriuweather" w:hAnsi="Merriuweather" w:cs="Times New Roman"/>
                <w:b/>
                <w:sz w:val="18"/>
                <w:szCs w:val="18"/>
              </w:rPr>
            </w:pPr>
            <w:r w:rsidRPr="00757E33">
              <w:rPr>
                <w:rFonts w:ascii="Merriuweather" w:hAnsi="Merriuweather" w:cs="Times New Roman"/>
                <w:b/>
                <w:sz w:val="18"/>
                <w:szCs w:val="18"/>
              </w:rPr>
              <w:t>Načini praćenja studenata</w:t>
            </w:r>
          </w:p>
        </w:tc>
        <w:tc>
          <w:tcPr>
            <w:tcW w:w="1495" w:type="dxa"/>
            <w:gridSpan w:val="7"/>
            <w:vAlign w:val="center"/>
          </w:tcPr>
          <w:p w14:paraId="4C96A100" w14:textId="77777777" w:rsidR="00602C43" w:rsidRPr="00757E33" w:rsidRDefault="00602C43" w:rsidP="0038490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684429632"/>
                <w14:checkbox>
                  <w14:checked w14:val="1"/>
                  <w14:checkedState w14:val="2612" w14:font="MS Gothic"/>
                  <w14:uncheckedState w14:val="2610" w14:font="MS Gothic"/>
                </w14:checkbox>
              </w:sdtPr>
              <w:sdtContent>
                <w:r w:rsidRPr="00757E33">
                  <w:rPr>
                    <w:rFonts w:ascii="Segoe UI Symbol" w:eastAsia="MS Gothic" w:hAnsi="Segoe UI Symbol" w:cs="Segoe UI Symbol"/>
                    <w:sz w:val="18"/>
                    <w:szCs w:val="18"/>
                  </w:rPr>
                  <w:t>☒</w:t>
                </w:r>
              </w:sdtContent>
            </w:sdt>
            <w:r w:rsidRPr="00757E33">
              <w:rPr>
                <w:rFonts w:ascii="Merriweather" w:hAnsi="Merriweather" w:cs="Times New Roman"/>
                <w:sz w:val="18"/>
                <w:szCs w:val="18"/>
              </w:rPr>
              <w:t xml:space="preserve"> pohađanje nastave</w:t>
            </w:r>
          </w:p>
        </w:tc>
        <w:tc>
          <w:tcPr>
            <w:tcW w:w="1498" w:type="dxa"/>
            <w:gridSpan w:val="8"/>
            <w:vAlign w:val="center"/>
          </w:tcPr>
          <w:p w14:paraId="49AB5770" w14:textId="77777777" w:rsidR="00602C43" w:rsidRPr="00757E33" w:rsidRDefault="00602C43" w:rsidP="0038490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929738111"/>
                <w14:checkbox>
                  <w14:checked w14:val="0"/>
                  <w14:checkedState w14:val="2612" w14:font="MS Gothic"/>
                  <w14:uncheckedState w14:val="2610" w14:font="MS Gothic"/>
                </w14:checkbox>
              </w:sdtPr>
              <w:sdtContent>
                <w:r w:rsidRPr="00757E33">
                  <w:rPr>
                    <w:rFonts w:ascii="Segoe UI Symbol" w:eastAsia="MS Gothic" w:hAnsi="Segoe UI Symbol" w:cs="Segoe UI Symbol"/>
                    <w:sz w:val="18"/>
                    <w:szCs w:val="18"/>
                  </w:rPr>
                  <w:t>☐</w:t>
                </w:r>
              </w:sdtContent>
            </w:sdt>
            <w:r w:rsidRPr="00757E33">
              <w:rPr>
                <w:rFonts w:ascii="Merriweather" w:hAnsi="Merriweather" w:cs="Times New Roman"/>
                <w:sz w:val="18"/>
                <w:szCs w:val="18"/>
              </w:rPr>
              <w:t xml:space="preserve"> priprema za nastavu</w:t>
            </w:r>
          </w:p>
        </w:tc>
        <w:tc>
          <w:tcPr>
            <w:tcW w:w="1497" w:type="dxa"/>
            <w:gridSpan w:val="6"/>
            <w:vAlign w:val="center"/>
          </w:tcPr>
          <w:p w14:paraId="4D4646BE" w14:textId="77777777" w:rsidR="00602C43" w:rsidRPr="00757E33" w:rsidRDefault="00602C43" w:rsidP="0038490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839732392"/>
                <w14:checkbox>
                  <w14:checked w14:val="0"/>
                  <w14:checkedState w14:val="2612" w14:font="MS Gothic"/>
                  <w14:uncheckedState w14:val="2610" w14:font="MS Gothic"/>
                </w14:checkbox>
              </w:sdtPr>
              <w:sdtContent>
                <w:r w:rsidRPr="00757E33">
                  <w:rPr>
                    <w:rFonts w:ascii="Segoe UI Symbol" w:eastAsia="MS Gothic" w:hAnsi="Segoe UI Symbol" w:cs="Segoe UI Symbol"/>
                    <w:sz w:val="18"/>
                    <w:szCs w:val="18"/>
                  </w:rPr>
                  <w:t>☐</w:t>
                </w:r>
              </w:sdtContent>
            </w:sdt>
            <w:r w:rsidRPr="00757E33">
              <w:rPr>
                <w:rFonts w:ascii="Merriweather" w:hAnsi="Merriweather" w:cs="Times New Roman"/>
                <w:sz w:val="18"/>
                <w:szCs w:val="18"/>
              </w:rPr>
              <w:t xml:space="preserve"> domaće zadaće</w:t>
            </w:r>
          </w:p>
        </w:tc>
        <w:tc>
          <w:tcPr>
            <w:tcW w:w="1497" w:type="dxa"/>
            <w:gridSpan w:val="9"/>
            <w:vAlign w:val="center"/>
          </w:tcPr>
          <w:p w14:paraId="1C14C5CF" w14:textId="77777777" w:rsidR="00602C43" w:rsidRPr="00757E33" w:rsidRDefault="00602C43" w:rsidP="0038490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2011516385"/>
                <w14:checkbox>
                  <w14:checked w14:val="0"/>
                  <w14:checkedState w14:val="2612" w14:font="MS Gothic"/>
                  <w14:uncheckedState w14:val="2610" w14:font="MS Gothic"/>
                </w14:checkbox>
              </w:sdtPr>
              <w:sdtContent>
                <w:r w:rsidRPr="00757E33">
                  <w:rPr>
                    <w:rFonts w:ascii="Segoe UI Symbol" w:eastAsia="MS Gothic" w:hAnsi="Segoe UI Symbol" w:cs="Segoe UI Symbol"/>
                    <w:sz w:val="18"/>
                    <w:szCs w:val="18"/>
                  </w:rPr>
                  <w:t>☐</w:t>
                </w:r>
              </w:sdtContent>
            </w:sdt>
            <w:r w:rsidRPr="00757E33">
              <w:rPr>
                <w:rFonts w:ascii="Merriweather" w:hAnsi="Merriweather" w:cs="Times New Roman"/>
                <w:sz w:val="18"/>
                <w:szCs w:val="18"/>
              </w:rPr>
              <w:t xml:space="preserve"> kontinuirana evaluacija</w:t>
            </w:r>
          </w:p>
        </w:tc>
        <w:tc>
          <w:tcPr>
            <w:tcW w:w="1499" w:type="dxa"/>
            <w:gridSpan w:val="3"/>
            <w:vAlign w:val="center"/>
          </w:tcPr>
          <w:p w14:paraId="63F5676B" w14:textId="77777777" w:rsidR="00602C43" w:rsidRPr="00757E33" w:rsidRDefault="00602C43" w:rsidP="0038490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348945930"/>
                <w14:checkbox>
                  <w14:checked w14:val="0"/>
                  <w14:checkedState w14:val="2612" w14:font="MS Gothic"/>
                  <w14:uncheckedState w14:val="2610" w14:font="MS Gothic"/>
                </w14:checkbox>
              </w:sdtPr>
              <w:sdtContent>
                <w:r w:rsidRPr="00757E33">
                  <w:rPr>
                    <w:rFonts w:ascii="Segoe UI Symbol" w:eastAsia="MS Gothic" w:hAnsi="Segoe UI Symbol" w:cs="Segoe UI Symbol"/>
                    <w:sz w:val="18"/>
                    <w:szCs w:val="18"/>
                  </w:rPr>
                  <w:t>☐</w:t>
                </w:r>
              </w:sdtContent>
            </w:sdt>
            <w:r w:rsidRPr="00757E33">
              <w:rPr>
                <w:rFonts w:ascii="Merriweather" w:hAnsi="Merriweather" w:cs="Times New Roman"/>
                <w:sz w:val="18"/>
                <w:szCs w:val="18"/>
              </w:rPr>
              <w:t xml:space="preserve"> istraživanje</w:t>
            </w:r>
          </w:p>
        </w:tc>
      </w:tr>
      <w:tr w:rsidR="00602C43" w:rsidRPr="00FF1020" w14:paraId="07F3D9DC" w14:textId="77777777" w:rsidTr="00384905">
        <w:trPr>
          <w:trHeight w:val="190"/>
        </w:trPr>
        <w:tc>
          <w:tcPr>
            <w:tcW w:w="1802" w:type="dxa"/>
            <w:vMerge/>
            <w:shd w:val="clear" w:color="auto" w:fill="F2F2F2" w:themeFill="background1" w:themeFillShade="F2"/>
          </w:tcPr>
          <w:p w14:paraId="4515554D" w14:textId="77777777" w:rsidR="00602C43" w:rsidRPr="00757E33" w:rsidRDefault="00602C43" w:rsidP="00384905">
            <w:pPr>
              <w:spacing w:before="20" w:after="20"/>
              <w:rPr>
                <w:rFonts w:ascii="Merriuweather" w:hAnsi="Merriuweather" w:cs="Times New Roman"/>
                <w:b/>
                <w:sz w:val="18"/>
                <w:szCs w:val="18"/>
              </w:rPr>
            </w:pPr>
          </w:p>
        </w:tc>
        <w:tc>
          <w:tcPr>
            <w:tcW w:w="1495" w:type="dxa"/>
            <w:gridSpan w:val="7"/>
            <w:vAlign w:val="center"/>
          </w:tcPr>
          <w:p w14:paraId="5E76347A" w14:textId="77777777" w:rsidR="00602C43" w:rsidRPr="00757E33" w:rsidRDefault="00602C43" w:rsidP="0038490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806319201"/>
                <w14:checkbox>
                  <w14:checked w14:val="0"/>
                  <w14:checkedState w14:val="2612" w14:font="MS Gothic"/>
                  <w14:uncheckedState w14:val="2610" w14:font="MS Gothic"/>
                </w14:checkbox>
              </w:sdtPr>
              <w:sdtContent>
                <w:r w:rsidRPr="00757E33">
                  <w:rPr>
                    <w:rFonts w:ascii="Segoe UI Symbol" w:eastAsia="MS Gothic" w:hAnsi="Segoe UI Symbol" w:cs="Segoe UI Symbol"/>
                    <w:sz w:val="18"/>
                    <w:szCs w:val="18"/>
                  </w:rPr>
                  <w:t>☐</w:t>
                </w:r>
              </w:sdtContent>
            </w:sdt>
            <w:r w:rsidRPr="00757E33">
              <w:rPr>
                <w:rFonts w:ascii="Merriweather" w:hAnsi="Merriweather" w:cs="Times New Roman"/>
                <w:sz w:val="18"/>
                <w:szCs w:val="18"/>
              </w:rPr>
              <w:t xml:space="preserve"> praktični rad</w:t>
            </w:r>
          </w:p>
        </w:tc>
        <w:tc>
          <w:tcPr>
            <w:tcW w:w="1498" w:type="dxa"/>
            <w:gridSpan w:val="8"/>
            <w:vAlign w:val="center"/>
          </w:tcPr>
          <w:p w14:paraId="77C80D6D" w14:textId="77777777" w:rsidR="00602C43" w:rsidRPr="00757E33" w:rsidRDefault="00602C43" w:rsidP="0038490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294359783"/>
                <w14:checkbox>
                  <w14:checked w14:val="0"/>
                  <w14:checkedState w14:val="2612" w14:font="MS Gothic"/>
                  <w14:uncheckedState w14:val="2610" w14:font="MS Gothic"/>
                </w14:checkbox>
              </w:sdtPr>
              <w:sdtContent>
                <w:r w:rsidRPr="00757E33">
                  <w:rPr>
                    <w:rFonts w:ascii="Segoe UI Symbol" w:eastAsia="MS Gothic" w:hAnsi="Segoe UI Symbol" w:cs="Segoe UI Symbol"/>
                    <w:sz w:val="18"/>
                    <w:szCs w:val="18"/>
                  </w:rPr>
                  <w:t>☐</w:t>
                </w:r>
              </w:sdtContent>
            </w:sdt>
            <w:r w:rsidRPr="00757E33">
              <w:rPr>
                <w:rFonts w:ascii="Merriweather" w:hAnsi="Merriweather" w:cs="Times New Roman"/>
                <w:sz w:val="18"/>
                <w:szCs w:val="18"/>
              </w:rPr>
              <w:t xml:space="preserve"> eksperimentalni rad</w:t>
            </w:r>
          </w:p>
        </w:tc>
        <w:tc>
          <w:tcPr>
            <w:tcW w:w="1497" w:type="dxa"/>
            <w:gridSpan w:val="6"/>
            <w:vAlign w:val="center"/>
          </w:tcPr>
          <w:p w14:paraId="50B7F805" w14:textId="77777777" w:rsidR="00602C43" w:rsidRPr="00757E33" w:rsidRDefault="00602C43" w:rsidP="0038490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662346889"/>
                <w14:checkbox>
                  <w14:checked w14:val="0"/>
                  <w14:checkedState w14:val="2612" w14:font="MS Gothic"/>
                  <w14:uncheckedState w14:val="2610" w14:font="MS Gothic"/>
                </w14:checkbox>
              </w:sdtPr>
              <w:sdtContent>
                <w:r w:rsidRPr="00757E33">
                  <w:rPr>
                    <w:rFonts w:ascii="Segoe UI Symbol" w:eastAsia="MS Gothic" w:hAnsi="Segoe UI Symbol" w:cs="Segoe UI Symbol"/>
                    <w:sz w:val="18"/>
                    <w:szCs w:val="18"/>
                  </w:rPr>
                  <w:t>☐</w:t>
                </w:r>
              </w:sdtContent>
            </w:sdt>
            <w:r w:rsidRPr="00757E33">
              <w:rPr>
                <w:rFonts w:ascii="Merriweather" w:hAnsi="Merriweather" w:cs="Times New Roman"/>
                <w:sz w:val="18"/>
                <w:szCs w:val="18"/>
              </w:rPr>
              <w:t xml:space="preserve"> izlaganje</w:t>
            </w:r>
          </w:p>
        </w:tc>
        <w:tc>
          <w:tcPr>
            <w:tcW w:w="1497" w:type="dxa"/>
            <w:gridSpan w:val="9"/>
            <w:vAlign w:val="center"/>
          </w:tcPr>
          <w:p w14:paraId="3CB2C789" w14:textId="77777777" w:rsidR="00602C43" w:rsidRPr="00757E33" w:rsidRDefault="00602C43" w:rsidP="0038490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311140709"/>
                <w14:checkbox>
                  <w14:checked w14:val="0"/>
                  <w14:checkedState w14:val="2612" w14:font="MS Gothic"/>
                  <w14:uncheckedState w14:val="2610" w14:font="MS Gothic"/>
                </w14:checkbox>
              </w:sdtPr>
              <w:sdtContent>
                <w:r w:rsidRPr="00757E33">
                  <w:rPr>
                    <w:rFonts w:ascii="Segoe UI Symbol" w:eastAsia="MS Gothic" w:hAnsi="Segoe UI Symbol" w:cs="Segoe UI Symbol"/>
                    <w:sz w:val="18"/>
                    <w:szCs w:val="18"/>
                  </w:rPr>
                  <w:t>☐</w:t>
                </w:r>
              </w:sdtContent>
            </w:sdt>
            <w:r w:rsidRPr="00757E33">
              <w:rPr>
                <w:rFonts w:ascii="Merriweather" w:hAnsi="Merriweather" w:cs="Times New Roman"/>
                <w:sz w:val="18"/>
                <w:szCs w:val="18"/>
              </w:rPr>
              <w:t xml:space="preserve"> projekt</w:t>
            </w:r>
          </w:p>
        </w:tc>
        <w:tc>
          <w:tcPr>
            <w:tcW w:w="1499" w:type="dxa"/>
            <w:gridSpan w:val="3"/>
            <w:vAlign w:val="center"/>
          </w:tcPr>
          <w:p w14:paraId="319DA5F1" w14:textId="77777777" w:rsidR="00602C43" w:rsidRPr="00757E33" w:rsidRDefault="00602C43" w:rsidP="0038490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34558222"/>
                <w14:checkbox>
                  <w14:checked w14:val="0"/>
                  <w14:checkedState w14:val="2612" w14:font="MS Gothic"/>
                  <w14:uncheckedState w14:val="2610" w14:font="MS Gothic"/>
                </w14:checkbox>
              </w:sdtPr>
              <w:sdtContent>
                <w:r w:rsidRPr="00757E33">
                  <w:rPr>
                    <w:rFonts w:ascii="Segoe UI Symbol" w:eastAsia="MS Gothic" w:hAnsi="Segoe UI Symbol" w:cs="Segoe UI Symbol"/>
                    <w:sz w:val="18"/>
                    <w:szCs w:val="18"/>
                  </w:rPr>
                  <w:t>☐</w:t>
                </w:r>
              </w:sdtContent>
            </w:sdt>
            <w:r w:rsidRPr="00757E33">
              <w:rPr>
                <w:rFonts w:ascii="Merriweather" w:hAnsi="Merriweather" w:cs="Times New Roman"/>
                <w:sz w:val="18"/>
                <w:szCs w:val="18"/>
              </w:rPr>
              <w:t xml:space="preserve"> seminar</w:t>
            </w:r>
          </w:p>
        </w:tc>
      </w:tr>
      <w:tr w:rsidR="00602C43" w:rsidRPr="00FF1020" w14:paraId="223D2FD4" w14:textId="77777777" w:rsidTr="00384905">
        <w:trPr>
          <w:trHeight w:val="190"/>
        </w:trPr>
        <w:tc>
          <w:tcPr>
            <w:tcW w:w="1802" w:type="dxa"/>
            <w:vMerge/>
            <w:shd w:val="clear" w:color="auto" w:fill="F2F2F2" w:themeFill="background1" w:themeFillShade="F2"/>
          </w:tcPr>
          <w:p w14:paraId="30F96F17" w14:textId="77777777" w:rsidR="00602C43" w:rsidRPr="00757E33" w:rsidRDefault="00602C43" w:rsidP="00384905">
            <w:pPr>
              <w:spacing w:before="20" w:after="20"/>
              <w:rPr>
                <w:rFonts w:ascii="Merriuweather" w:hAnsi="Merriuweather" w:cs="Times New Roman"/>
                <w:b/>
                <w:sz w:val="18"/>
                <w:szCs w:val="18"/>
              </w:rPr>
            </w:pPr>
          </w:p>
        </w:tc>
        <w:tc>
          <w:tcPr>
            <w:tcW w:w="1495" w:type="dxa"/>
            <w:gridSpan w:val="7"/>
            <w:vAlign w:val="center"/>
          </w:tcPr>
          <w:p w14:paraId="6C279899" w14:textId="77777777" w:rsidR="00602C43" w:rsidRPr="00757E33" w:rsidRDefault="00602C43" w:rsidP="0038490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500974803"/>
                <w14:checkbox>
                  <w14:checked w14:val="0"/>
                  <w14:checkedState w14:val="2612" w14:font="MS Gothic"/>
                  <w14:uncheckedState w14:val="2610" w14:font="MS Gothic"/>
                </w14:checkbox>
              </w:sdtPr>
              <w:sdtContent>
                <w:r w:rsidRPr="00757E33">
                  <w:rPr>
                    <w:rFonts w:ascii="Segoe UI Symbol" w:eastAsia="MS Gothic" w:hAnsi="Segoe UI Symbol" w:cs="Segoe UI Symbol"/>
                    <w:sz w:val="18"/>
                    <w:szCs w:val="18"/>
                  </w:rPr>
                  <w:t>☐</w:t>
                </w:r>
              </w:sdtContent>
            </w:sdt>
            <w:r w:rsidRPr="00757E33">
              <w:rPr>
                <w:rFonts w:ascii="Merriweather" w:hAnsi="Merriweather" w:cs="Times New Roman"/>
                <w:sz w:val="18"/>
                <w:szCs w:val="18"/>
              </w:rPr>
              <w:t xml:space="preserve"> kolokvij(i)</w:t>
            </w:r>
          </w:p>
        </w:tc>
        <w:tc>
          <w:tcPr>
            <w:tcW w:w="1498" w:type="dxa"/>
            <w:gridSpan w:val="8"/>
            <w:vAlign w:val="center"/>
          </w:tcPr>
          <w:p w14:paraId="46161E37" w14:textId="77777777" w:rsidR="00602C43" w:rsidRPr="00757E33" w:rsidRDefault="00602C43" w:rsidP="0038490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80864115"/>
                <w14:checkbox>
                  <w14:checked w14:val="0"/>
                  <w14:checkedState w14:val="2612" w14:font="MS Gothic"/>
                  <w14:uncheckedState w14:val="2610" w14:font="MS Gothic"/>
                </w14:checkbox>
              </w:sdtPr>
              <w:sdtContent>
                <w:r w:rsidRPr="00757E33">
                  <w:rPr>
                    <w:rFonts w:ascii="Segoe UI Symbol" w:eastAsia="MS Gothic" w:hAnsi="Segoe UI Symbol" w:cs="Segoe UI Symbol"/>
                    <w:sz w:val="18"/>
                    <w:szCs w:val="18"/>
                  </w:rPr>
                  <w:t>☐</w:t>
                </w:r>
              </w:sdtContent>
            </w:sdt>
            <w:r w:rsidRPr="00757E33">
              <w:rPr>
                <w:rFonts w:ascii="Merriweather" w:hAnsi="Merriweather" w:cs="Times New Roman"/>
                <w:sz w:val="18"/>
                <w:szCs w:val="18"/>
              </w:rPr>
              <w:t xml:space="preserve"> pismeni ispit</w:t>
            </w:r>
          </w:p>
        </w:tc>
        <w:tc>
          <w:tcPr>
            <w:tcW w:w="1497" w:type="dxa"/>
            <w:gridSpan w:val="6"/>
            <w:vAlign w:val="center"/>
          </w:tcPr>
          <w:p w14:paraId="59920EE7" w14:textId="77777777" w:rsidR="00602C43" w:rsidRPr="00757E33" w:rsidRDefault="00602C43" w:rsidP="0038490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396981397"/>
                <w14:checkbox>
                  <w14:checked w14:val="1"/>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Pr="00757E33">
              <w:rPr>
                <w:rFonts w:ascii="Merriweather" w:hAnsi="Merriweather" w:cs="Times New Roman"/>
                <w:sz w:val="18"/>
                <w:szCs w:val="18"/>
              </w:rPr>
              <w:t xml:space="preserve"> usmeni ispit</w:t>
            </w:r>
          </w:p>
        </w:tc>
        <w:tc>
          <w:tcPr>
            <w:tcW w:w="2996" w:type="dxa"/>
            <w:gridSpan w:val="12"/>
            <w:vAlign w:val="center"/>
          </w:tcPr>
          <w:p w14:paraId="53529579" w14:textId="77777777" w:rsidR="00602C43" w:rsidRPr="00757E33" w:rsidRDefault="00602C43" w:rsidP="00384905">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58930083"/>
                <w14:checkbox>
                  <w14:checked w14:val="0"/>
                  <w14:checkedState w14:val="2612" w14:font="MS Gothic"/>
                  <w14:uncheckedState w14:val="2610" w14:font="MS Gothic"/>
                </w14:checkbox>
              </w:sdtPr>
              <w:sdtContent>
                <w:r w:rsidRPr="00757E33">
                  <w:rPr>
                    <w:rFonts w:ascii="Segoe UI Symbol" w:eastAsia="MS Gothic" w:hAnsi="Segoe UI Symbol" w:cs="Segoe UI Symbol"/>
                    <w:sz w:val="18"/>
                    <w:szCs w:val="18"/>
                  </w:rPr>
                  <w:t>☐</w:t>
                </w:r>
              </w:sdtContent>
            </w:sdt>
            <w:r w:rsidRPr="00757E33">
              <w:rPr>
                <w:rFonts w:ascii="Merriweather" w:hAnsi="Merriweather" w:cs="Times New Roman"/>
                <w:sz w:val="18"/>
                <w:szCs w:val="18"/>
              </w:rPr>
              <w:t xml:space="preserve"> ostalo:</w:t>
            </w:r>
          </w:p>
        </w:tc>
      </w:tr>
      <w:tr w:rsidR="00602C43" w:rsidRPr="00FF1020" w14:paraId="51B9BF16" w14:textId="77777777" w:rsidTr="00384905">
        <w:tc>
          <w:tcPr>
            <w:tcW w:w="1802" w:type="dxa"/>
            <w:shd w:val="clear" w:color="auto" w:fill="F2F2F2" w:themeFill="background1" w:themeFillShade="F2"/>
          </w:tcPr>
          <w:p w14:paraId="2060AEEF" w14:textId="77777777" w:rsidR="00602C43" w:rsidRPr="00757E33" w:rsidRDefault="00602C43" w:rsidP="00384905">
            <w:pPr>
              <w:spacing w:before="20" w:after="20"/>
              <w:rPr>
                <w:rFonts w:ascii="Merriuweather" w:hAnsi="Merriuweather" w:cs="Times New Roman"/>
                <w:b/>
                <w:sz w:val="18"/>
                <w:szCs w:val="18"/>
              </w:rPr>
            </w:pPr>
            <w:r w:rsidRPr="00757E33">
              <w:rPr>
                <w:rFonts w:ascii="Merriuweather" w:hAnsi="Merriuweather" w:cs="Times New Roman"/>
                <w:b/>
                <w:sz w:val="18"/>
                <w:szCs w:val="18"/>
              </w:rPr>
              <w:t>Uvjeti pristupanja ispitu</w:t>
            </w:r>
          </w:p>
        </w:tc>
        <w:tc>
          <w:tcPr>
            <w:tcW w:w="7486" w:type="dxa"/>
            <w:gridSpan w:val="33"/>
            <w:vAlign w:val="center"/>
          </w:tcPr>
          <w:p w14:paraId="3823D546" w14:textId="77777777" w:rsidR="00602C43" w:rsidRPr="00757E33" w:rsidRDefault="00602C43" w:rsidP="00384905">
            <w:pPr>
              <w:tabs>
                <w:tab w:val="left" w:pos="1218"/>
              </w:tabs>
              <w:spacing w:before="20" w:after="20"/>
              <w:rPr>
                <w:rFonts w:ascii="Merriweather" w:eastAsia="MS Gothic" w:hAnsi="Merriweather" w:cs="Times New Roman"/>
                <w:sz w:val="18"/>
                <w:szCs w:val="18"/>
              </w:rPr>
            </w:pPr>
            <w:r>
              <w:rPr>
                <w:rFonts w:ascii="Merriweather" w:eastAsia="MS Gothic" w:hAnsi="Merriweather" w:cs="Times New Roman"/>
                <w:sz w:val="18"/>
                <w:szCs w:val="18"/>
              </w:rPr>
              <w:t xml:space="preserve">Prisustvo na nastavi </w:t>
            </w:r>
          </w:p>
        </w:tc>
      </w:tr>
      <w:tr w:rsidR="00602C43" w:rsidRPr="00FF1020" w14:paraId="69DE015E" w14:textId="77777777" w:rsidTr="00384905">
        <w:tc>
          <w:tcPr>
            <w:tcW w:w="1802" w:type="dxa"/>
            <w:shd w:val="clear" w:color="auto" w:fill="F2F2F2" w:themeFill="background1" w:themeFillShade="F2"/>
          </w:tcPr>
          <w:p w14:paraId="5DE494F8" w14:textId="77777777" w:rsidR="00602C43" w:rsidRPr="00757E33" w:rsidRDefault="00602C43" w:rsidP="00384905">
            <w:pPr>
              <w:spacing w:before="20" w:after="20"/>
              <w:rPr>
                <w:rFonts w:ascii="Merriuweather" w:hAnsi="Merriuweather" w:cs="Times New Roman"/>
                <w:b/>
                <w:sz w:val="18"/>
                <w:szCs w:val="18"/>
              </w:rPr>
            </w:pPr>
            <w:r w:rsidRPr="00757E33">
              <w:rPr>
                <w:rFonts w:ascii="Merriuweather" w:hAnsi="Merriuweather" w:cs="Times New Roman"/>
                <w:b/>
                <w:sz w:val="18"/>
                <w:szCs w:val="18"/>
              </w:rPr>
              <w:t>Ispitni rokovi</w:t>
            </w:r>
          </w:p>
        </w:tc>
        <w:tc>
          <w:tcPr>
            <w:tcW w:w="2903" w:type="dxa"/>
            <w:gridSpan w:val="14"/>
          </w:tcPr>
          <w:p w14:paraId="2533D01A" w14:textId="77777777" w:rsidR="00602C43" w:rsidRPr="00757E33" w:rsidRDefault="00602C43" w:rsidP="00384905">
            <w:pPr>
              <w:tabs>
                <w:tab w:val="left" w:pos="1218"/>
              </w:tabs>
              <w:spacing w:before="20" w:after="20"/>
              <w:rPr>
                <w:rFonts w:ascii="Merriweather" w:hAnsi="Merriweather" w:cs="Times New Roman"/>
                <w:sz w:val="18"/>
                <w:szCs w:val="18"/>
              </w:rPr>
            </w:pPr>
            <w:sdt>
              <w:sdtPr>
                <w:rPr>
                  <w:rFonts w:ascii="Merriweather" w:hAnsi="Merriweather" w:cs="Times New Roman"/>
                  <w:sz w:val="18"/>
                  <w:szCs w:val="18"/>
                </w:rPr>
                <w:id w:val="-1424568859"/>
                <w14:checkbox>
                  <w14:checked w14:val="0"/>
                  <w14:checkedState w14:val="2612" w14:font="MS Gothic"/>
                  <w14:uncheckedState w14:val="2610" w14:font="MS Gothic"/>
                </w14:checkbox>
              </w:sdtPr>
              <w:sdtContent>
                <w:r w:rsidRPr="00757E33">
                  <w:rPr>
                    <w:rFonts w:ascii="Segoe UI Symbol" w:eastAsia="MS Gothic" w:hAnsi="Segoe UI Symbol" w:cs="Segoe UI Symbol"/>
                    <w:sz w:val="18"/>
                    <w:szCs w:val="18"/>
                  </w:rPr>
                  <w:t>☐</w:t>
                </w:r>
              </w:sdtContent>
            </w:sdt>
            <w:r w:rsidRPr="00757E33">
              <w:rPr>
                <w:rFonts w:ascii="Merriweather" w:hAnsi="Merriweather" w:cs="Times New Roman"/>
                <w:sz w:val="18"/>
                <w:szCs w:val="18"/>
              </w:rPr>
              <w:t xml:space="preserve"> zimski ispitni rok </w:t>
            </w:r>
          </w:p>
        </w:tc>
        <w:tc>
          <w:tcPr>
            <w:tcW w:w="2471" w:type="dxa"/>
            <w:gridSpan w:val="12"/>
          </w:tcPr>
          <w:p w14:paraId="4FC33F66" w14:textId="77777777" w:rsidR="00602C43" w:rsidRPr="00757E33" w:rsidRDefault="00602C43" w:rsidP="00384905">
            <w:pPr>
              <w:tabs>
                <w:tab w:val="left" w:pos="1218"/>
              </w:tabs>
              <w:spacing w:before="20" w:after="20"/>
              <w:rPr>
                <w:rFonts w:ascii="Merriweather" w:hAnsi="Merriweather" w:cs="Times New Roman"/>
                <w:sz w:val="18"/>
                <w:szCs w:val="18"/>
              </w:rPr>
            </w:pPr>
            <w:sdt>
              <w:sdtPr>
                <w:rPr>
                  <w:rFonts w:ascii="Merriweather" w:hAnsi="Merriweather" w:cs="Times New Roman"/>
                  <w:sz w:val="18"/>
                  <w:szCs w:val="18"/>
                </w:rPr>
                <w:id w:val="1100528339"/>
                <w14:checkbox>
                  <w14:checked w14:val="1"/>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Pr="00757E33">
              <w:rPr>
                <w:rFonts w:ascii="Merriweather" w:hAnsi="Merriweather" w:cs="Times New Roman"/>
                <w:sz w:val="18"/>
                <w:szCs w:val="18"/>
              </w:rPr>
              <w:t xml:space="preserve"> ljetni ispitni rok</w:t>
            </w:r>
          </w:p>
        </w:tc>
        <w:tc>
          <w:tcPr>
            <w:tcW w:w="2112" w:type="dxa"/>
            <w:gridSpan w:val="7"/>
          </w:tcPr>
          <w:p w14:paraId="1064109D" w14:textId="77777777" w:rsidR="00602C43" w:rsidRPr="00757E33" w:rsidRDefault="00602C43" w:rsidP="00384905">
            <w:pPr>
              <w:tabs>
                <w:tab w:val="left" w:pos="1218"/>
              </w:tabs>
              <w:spacing w:before="20" w:after="20"/>
              <w:rPr>
                <w:rFonts w:ascii="Merriweather" w:hAnsi="Merriweather" w:cs="Times New Roman"/>
                <w:sz w:val="18"/>
                <w:szCs w:val="18"/>
              </w:rPr>
            </w:pPr>
            <w:sdt>
              <w:sdtPr>
                <w:rPr>
                  <w:rFonts w:ascii="Merriweather" w:hAnsi="Merriweather" w:cs="Times New Roman"/>
                  <w:sz w:val="18"/>
                  <w:szCs w:val="18"/>
                </w:rPr>
                <w:id w:val="-1573810185"/>
                <w14:checkbox>
                  <w14:checked w14:val="1"/>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Pr="00757E33">
              <w:rPr>
                <w:rFonts w:ascii="Merriweather" w:hAnsi="Merriweather" w:cs="Times New Roman"/>
                <w:sz w:val="18"/>
                <w:szCs w:val="18"/>
              </w:rPr>
              <w:t xml:space="preserve"> jesenski ispitni rok</w:t>
            </w:r>
          </w:p>
        </w:tc>
      </w:tr>
      <w:tr w:rsidR="00602C43" w:rsidRPr="00FF1020" w14:paraId="56F201B2" w14:textId="77777777" w:rsidTr="00384905">
        <w:tc>
          <w:tcPr>
            <w:tcW w:w="1802" w:type="dxa"/>
            <w:shd w:val="clear" w:color="auto" w:fill="F2F2F2" w:themeFill="background1" w:themeFillShade="F2"/>
          </w:tcPr>
          <w:p w14:paraId="04E7650B" w14:textId="77777777" w:rsidR="00602C43" w:rsidRPr="00757E33" w:rsidRDefault="00602C43" w:rsidP="00384905">
            <w:pPr>
              <w:spacing w:before="20" w:after="20"/>
              <w:rPr>
                <w:rFonts w:ascii="Merriuweather" w:hAnsi="Merriuweather" w:cs="Times New Roman"/>
                <w:b/>
                <w:sz w:val="18"/>
                <w:szCs w:val="18"/>
              </w:rPr>
            </w:pPr>
            <w:r w:rsidRPr="00757E33">
              <w:rPr>
                <w:rFonts w:ascii="Merriuweather" w:hAnsi="Merriuweather" w:cs="Times New Roman"/>
                <w:b/>
                <w:sz w:val="18"/>
                <w:szCs w:val="18"/>
              </w:rPr>
              <w:t>Termini ispitnih rokova</w:t>
            </w:r>
          </w:p>
        </w:tc>
        <w:tc>
          <w:tcPr>
            <w:tcW w:w="2903" w:type="dxa"/>
            <w:gridSpan w:val="14"/>
            <w:vAlign w:val="center"/>
          </w:tcPr>
          <w:p w14:paraId="3C1C0E12" w14:textId="77777777" w:rsidR="00602C43" w:rsidRPr="00757E33" w:rsidRDefault="00602C43" w:rsidP="00384905">
            <w:pPr>
              <w:tabs>
                <w:tab w:val="left" w:pos="1218"/>
              </w:tabs>
              <w:spacing w:before="20" w:after="20"/>
              <w:rPr>
                <w:rFonts w:ascii="Merriweather" w:hAnsi="Merriweather" w:cs="Times New Roman"/>
                <w:sz w:val="18"/>
                <w:szCs w:val="18"/>
              </w:rPr>
            </w:pPr>
          </w:p>
        </w:tc>
        <w:tc>
          <w:tcPr>
            <w:tcW w:w="2471" w:type="dxa"/>
            <w:gridSpan w:val="12"/>
            <w:vAlign w:val="center"/>
          </w:tcPr>
          <w:p w14:paraId="1B548F6C" w14:textId="77777777" w:rsidR="00602C43" w:rsidRPr="00757E33" w:rsidRDefault="00602C43" w:rsidP="00384905">
            <w:pPr>
              <w:tabs>
                <w:tab w:val="left" w:pos="1218"/>
              </w:tabs>
              <w:spacing w:before="20" w:after="20"/>
              <w:rPr>
                <w:rFonts w:ascii="Merriweather" w:hAnsi="Merriweather" w:cs="Times New Roman"/>
                <w:sz w:val="18"/>
                <w:szCs w:val="18"/>
              </w:rPr>
            </w:pPr>
          </w:p>
        </w:tc>
        <w:tc>
          <w:tcPr>
            <w:tcW w:w="2112" w:type="dxa"/>
            <w:gridSpan w:val="7"/>
            <w:vAlign w:val="center"/>
          </w:tcPr>
          <w:p w14:paraId="160EF5A2" w14:textId="77777777" w:rsidR="00602C43" w:rsidRPr="00757E33" w:rsidRDefault="00602C43" w:rsidP="00384905">
            <w:pPr>
              <w:tabs>
                <w:tab w:val="left" w:pos="1218"/>
              </w:tabs>
              <w:spacing w:before="20" w:after="20"/>
              <w:rPr>
                <w:rFonts w:ascii="Merriweather" w:hAnsi="Merriweather" w:cs="Times New Roman"/>
                <w:sz w:val="18"/>
                <w:szCs w:val="18"/>
              </w:rPr>
            </w:pPr>
          </w:p>
        </w:tc>
      </w:tr>
      <w:tr w:rsidR="00602C43" w:rsidRPr="00FF1020" w14:paraId="78977AB0" w14:textId="77777777" w:rsidTr="00384905">
        <w:tc>
          <w:tcPr>
            <w:tcW w:w="1802" w:type="dxa"/>
            <w:shd w:val="clear" w:color="auto" w:fill="F2F2F2" w:themeFill="background1" w:themeFillShade="F2"/>
          </w:tcPr>
          <w:p w14:paraId="1D37EC32" w14:textId="77777777" w:rsidR="00602C43" w:rsidRPr="00757E33" w:rsidRDefault="00602C43" w:rsidP="00384905">
            <w:pPr>
              <w:spacing w:before="20" w:after="20"/>
              <w:rPr>
                <w:rFonts w:ascii="Merriuweather" w:hAnsi="Merriuweather" w:cs="Times New Roman"/>
                <w:b/>
                <w:sz w:val="18"/>
                <w:szCs w:val="18"/>
              </w:rPr>
            </w:pPr>
            <w:r w:rsidRPr="00757E33">
              <w:rPr>
                <w:rFonts w:ascii="Merriuweather" w:hAnsi="Merriuweather" w:cs="Times New Roman"/>
                <w:b/>
                <w:sz w:val="18"/>
                <w:szCs w:val="18"/>
              </w:rPr>
              <w:t>Opis kolegija</w:t>
            </w:r>
          </w:p>
        </w:tc>
        <w:tc>
          <w:tcPr>
            <w:tcW w:w="7486" w:type="dxa"/>
            <w:gridSpan w:val="33"/>
            <w:vAlign w:val="center"/>
          </w:tcPr>
          <w:p w14:paraId="056D0E8A" w14:textId="77777777" w:rsidR="00602C43" w:rsidRDefault="00602C43" w:rsidP="00384905">
            <w:pPr>
              <w:tabs>
                <w:tab w:val="left" w:pos="1218"/>
              </w:tabs>
              <w:spacing w:before="20" w:after="20"/>
              <w:rPr>
                <w:rFonts w:ascii="Merriweather" w:eastAsia="MS Gothic" w:hAnsi="Merriweather" w:cs="Times New Roman"/>
                <w:sz w:val="18"/>
                <w:szCs w:val="18"/>
              </w:rPr>
            </w:pPr>
            <w:r>
              <w:rPr>
                <w:rFonts w:ascii="Merriweather" w:eastAsia="MS Gothic" w:hAnsi="Merriweather" w:cs="Times New Roman"/>
                <w:sz w:val="18"/>
                <w:szCs w:val="18"/>
              </w:rPr>
              <w:t>Kolegij obuhvaća tematske cjeline:</w:t>
            </w:r>
          </w:p>
          <w:p w14:paraId="43D3657A" w14:textId="77777777" w:rsidR="00602C43" w:rsidRDefault="00602C43" w:rsidP="00602C43">
            <w:pPr>
              <w:pStyle w:val="ListParagraph"/>
              <w:numPr>
                <w:ilvl w:val="0"/>
                <w:numId w:val="39"/>
              </w:numPr>
              <w:tabs>
                <w:tab w:val="left" w:pos="1218"/>
              </w:tabs>
              <w:spacing w:before="20" w:after="20"/>
              <w:rPr>
                <w:rFonts w:ascii="Merriweather" w:eastAsia="MS Gothic" w:hAnsi="Merriweather" w:cs="Times New Roman"/>
                <w:sz w:val="18"/>
                <w:szCs w:val="18"/>
              </w:rPr>
            </w:pPr>
            <w:r>
              <w:rPr>
                <w:rFonts w:ascii="Merriweather" w:eastAsia="MS Gothic" w:hAnsi="Merriweather" w:cs="Times New Roman"/>
                <w:sz w:val="18"/>
                <w:szCs w:val="18"/>
              </w:rPr>
              <w:t>Povijesni razvoj sakralnog prostora</w:t>
            </w:r>
          </w:p>
          <w:p w14:paraId="1FE8CCA5" w14:textId="77777777" w:rsidR="00602C43" w:rsidRDefault="00602C43" w:rsidP="00602C43">
            <w:pPr>
              <w:pStyle w:val="ListParagraph"/>
              <w:numPr>
                <w:ilvl w:val="0"/>
                <w:numId w:val="39"/>
              </w:numPr>
              <w:tabs>
                <w:tab w:val="left" w:pos="1218"/>
              </w:tabs>
              <w:spacing w:before="20" w:after="20"/>
              <w:rPr>
                <w:rFonts w:ascii="Merriweather" w:eastAsia="MS Gothic" w:hAnsi="Merriweather" w:cs="Times New Roman"/>
                <w:sz w:val="18"/>
                <w:szCs w:val="18"/>
              </w:rPr>
            </w:pPr>
            <w:r>
              <w:rPr>
                <w:rFonts w:ascii="Merriweather" w:eastAsia="MS Gothic" w:hAnsi="Merriweather" w:cs="Times New Roman"/>
                <w:sz w:val="18"/>
                <w:szCs w:val="18"/>
              </w:rPr>
              <w:t>Liturgijski simbolički govor</w:t>
            </w:r>
          </w:p>
          <w:p w14:paraId="40FF88D1" w14:textId="77777777" w:rsidR="00602C43" w:rsidRDefault="00602C43" w:rsidP="00602C43">
            <w:pPr>
              <w:pStyle w:val="ListParagraph"/>
              <w:numPr>
                <w:ilvl w:val="0"/>
                <w:numId w:val="39"/>
              </w:numPr>
              <w:tabs>
                <w:tab w:val="left" w:pos="1218"/>
              </w:tabs>
              <w:spacing w:before="20" w:after="20"/>
              <w:rPr>
                <w:rFonts w:ascii="Merriweather" w:eastAsia="MS Gothic" w:hAnsi="Merriweather" w:cs="Times New Roman"/>
                <w:sz w:val="18"/>
                <w:szCs w:val="18"/>
              </w:rPr>
            </w:pPr>
            <w:r>
              <w:rPr>
                <w:rFonts w:ascii="Merriweather" w:eastAsia="MS Gothic" w:hAnsi="Merriweather" w:cs="Times New Roman"/>
                <w:sz w:val="18"/>
                <w:szCs w:val="18"/>
              </w:rPr>
              <w:t>Ranokršćansku umjetnost (ikonografija, razvoj crkve u kršćanskom svijetu, crkvena arhitektura, kamena plastika i skulptura u Hrvatskoj)</w:t>
            </w:r>
          </w:p>
          <w:p w14:paraId="2630A094" w14:textId="77777777" w:rsidR="00602C43" w:rsidRDefault="00602C43" w:rsidP="00602C43">
            <w:pPr>
              <w:pStyle w:val="ListParagraph"/>
              <w:numPr>
                <w:ilvl w:val="0"/>
                <w:numId w:val="39"/>
              </w:numPr>
              <w:tabs>
                <w:tab w:val="left" w:pos="1218"/>
              </w:tabs>
              <w:spacing w:before="20" w:after="20"/>
              <w:rPr>
                <w:rFonts w:ascii="Merriweather" w:eastAsia="MS Gothic" w:hAnsi="Merriweather" w:cs="Times New Roman"/>
                <w:sz w:val="18"/>
                <w:szCs w:val="18"/>
              </w:rPr>
            </w:pPr>
            <w:r>
              <w:rPr>
                <w:rFonts w:ascii="Merriweather" w:eastAsia="MS Gothic" w:hAnsi="Merriweather" w:cs="Times New Roman"/>
                <w:sz w:val="18"/>
                <w:szCs w:val="18"/>
              </w:rPr>
              <w:t>Umjetnost predromanike (osnove predromaničke arhitekture, crkvena arhitektura, slikarstvo, kamena plastika i skulpturu u Hrvatskoj.</w:t>
            </w:r>
          </w:p>
          <w:p w14:paraId="328D21C3" w14:textId="77777777" w:rsidR="00602C43" w:rsidRDefault="00602C43" w:rsidP="00602C43">
            <w:pPr>
              <w:pStyle w:val="ListParagraph"/>
              <w:numPr>
                <w:ilvl w:val="0"/>
                <w:numId w:val="39"/>
              </w:numPr>
              <w:tabs>
                <w:tab w:val="left" w:pos="1218"/>
              </w:tabs>
              <w:spacing w:before="20" w:after="20"/>
              <w:rPr>
                <w:rFonts w:ascii="Merriweather" w:eastAsia="MS Gothic" w:hAnsi="Merriweather" w:cs="Times New Roman"/>
                <w:sz w:val="18"/>
                <w:szCs w:val="18"/>
              </w:rPr>
            </w:pPr>
            <w:r>
              <w:rPr>
                <w:rFonts w:ascii="Merriweather" w:eastAsia="MS Gothic" w:hAnsi="Merriweather" w:cs="Times New Roman"/>
                <w:sz w:val="18"/>
                <w:szCs w:val="18"/>
              </w:rPr>
              <w:t>Umjetnost romanike (osnovne spoznaje o razvoju romaničke umjetnosti u Hrvatskoj, s osvrtom na utjecaje koji su dolazili na naš prostor)</w:t>
            </w:r>
          </w:p>
          <w:p w14:paraId="6B550111" w14:textId="77777777" w:rsidR="00602C43" w:rsidRDefault="00602C43" w:rsidP="00602C43">
            <w:pPr>
              <w:pStyle w:val="ListParagraph"/>
              <w:numPr>
                <w:ilvl w:val="0"/>
                <w:numId w:val="39"/>
              </w:numPr>
              <w:tabs>
                <w:tab w:val="left" w:pos="1218"/>
              </w:tabs>
              <w:spacing w:before="20" w:after="20"/>
              <w:rPr>
                <w:rFonts w:ascii="Merriweather" w:eastAsia="MS Gothic" w:hAnsi="Merriweather" w:cs="Times New Roman"/>
                <w:sz w:val="18"/>
                <w:szCs w:val="18"/>
              </w:rPr>
            </w:pPr>
            <w:r>
              <w:rPr>
                <w:rFonts w:ascii="Merriweather" w:eastAsia="MS Gothic" w:hAnsi="Merriweather" w:cs="Times New Roman"/>
                <w:sz w:val="18"/>
                <w:szCs w:val="18"/>
              </w:rPr>
              <w:t>Umjetnost gotike (osnovne spoznaje o gotici kao povijesno-umjetničkom razdoblju u Hrvatskoj)</w:t>
            </w:r>
          </w:p>
          <w:p w14:paraId="3716D11A" w14:textId="77777777" w:rsidR="00602C43" w:rsidRDefault="00602C43" w:rsidP="00602C43">
            <w:pPr>
              <w:pStyle w:val="ListParagraph"/>
              <w:numPr>
                <w:ilvl w:val="0"/>
                <w:numId w:val="39"/>
              </w:numPr>
              <w:tabs>
                <w:tab w:val="left" w:pos="1218"/>
              </w:tabs>
              <w:spacing w:before="20" w:after="20"/>
              <w:rPr>
                <w:rFonts w:ascii="Merriweather" w:eastAsia="MS Gothic" w:hAnsi="Merriweather" w:cs="Times New Roman"/>
                <w:sz w:val="18"/>
                <w:szCs w:val="18"/>
              </w:rPr>
            </w:pPr>
            <w:r>
              <w:rPr>
                <w:rFonts w:ascii="Merriweather" w:eastAsia="MS Gothic" w:hAnsi="Merriweather" w:cs="Times New Roman"/>
                <w:sz w:val="18"/>
                <w:szCs w:val="18"/>
              </w:rPr>
              <w:t>Umjetnost renesanse (osnovne spoznaje o renesansi kao povijesno-umjetničkom razdoblju u Hrvatskoj, s posebnim naglaskom na renesansu u Italiji)</w:t>
            </w:r>
          </w:p>
          <w:p w14:paraId="0160A9E4" w14:textId="77777777" w:rsidR="00602C43" w:rsidRDefault="00602C43" w:rsidP="00602C43">
            <w:pPr>
              <w:pStyle w:val="ListParagraph"/>
              <w:numPr>
                <w:ilvl w:val="0"/>
                <w:numId w:val="39"/>
              </w:numPr>
              <w:tabs>
                <w:tab w:val="left" w:pos="1218"/>
              </w:tabs>
              <w:spacing w:before="20" w:after="20"/>
              <w:rPr>
                <w:rFonts w:ascii="Merriweather" w:eastAsia="MS Gothic" w:hAnsi="Merriweather" w:cs="Times New Roman"/>
                <w:sz w:val="18"/>
                <w:szCs w:val="18"/>
              </w:rPr>
            </w:pPr>
            <w:r>
              <w:rPr>
                <w:rFonts w:ascii="Merriweather" w:eastAsia="MS Gothic" w:hAnsi="Merriweather" w:cs="Times New Roman"/>
                <w:sz w:val="18"/>
                <w:szCs w:val="18"/>
              </w:rPr>
              <w:t>Umjetnost baroka (osnovne spoznaje o baroku kao povijesno-umjetničkom razdoblju i arhitekturi toga doba)</w:t>
            </w:r>
          </w:p>
          <w:p w14:paraId="74624254" w14:textId="77777777" w:rsidR="00602C43" w:rsidRPr="00DF7CBB" w:rsidRDefault="00602C43" w:rsidP="00602C43">
            <w:pPr>
              <w:pStyle w:val="ListParagraph"/>
              <w:numPr>
                <w:ilvl w:val="0"/>
                <w:numId w:val="39"/>
              </w:numPr>
              <w:tabs>
                <w:tab w:val="left" w:pos="1218"/>
              </w:tabs>
              <w:spacing w:before="20" w:after="20"/>
              <w:rPr>
                <w:rFonts w:ascii="Merriweather" w:eastAsia="MS Gothic" w:hAnsi="Merriweather" w:cs="Times New Roman"/>
                <w:sz w:val="18"/>
                <w:szCs w:val="18"/>
              </w:rPr>
            </w:pPr>
            <w:r>
              <w:rPr>
                <w:rFonts w:ascii="Merriweather" w:eastAsia="MS Gothic" w:hAnsi="Merriweather" w:cs="Times New Roman"/>
                <w:sz w:val="18"/>
                <w:szCs w:val="18"/>
              </w:rPr>
              <w:t>Sakralna umjetnost 19. i početka 20. stoljeća u Hrvatskoj</w:t>
            </w:r>
          </w:p>
        </w:tc>
      </w:tr>
      <w:tr w:rsidR="00602C43" w:rsidRPr="00FF1020" w14:paraId="494075D4" w14:textId="77777777" w:rsidTr="00384905">
        <w:tc>
          <w:tcPr>
            <w:tcW w:w="1802" w:type="dxa"/>
            <w:shd w:val="clear" w:color="auto" w:fill="F2F2F2" w:themeFill="background1" w:themeFillShade="F2"/>
          </w:tcPr>
          <w:p w14:paraId="664AA626" w14:textId="77777777" w:rsidR="00602C43" w:rsidRPr="00757E33" w:rsidRDefault="00602C43" w:rsidP="00384905">
            <w:pPr>
              <w:spacing w:before="20" w:after="20"/>
              <w:rPr>
                <w:rFonts w:ascii="Merriuweather" w:hAnsi="Merriuweather" w:cs="Times New Roman"/>
                <w:b/>
                <w:sz w:val="18"/>
                <w:szCs w:val="18"/>
              </w:rPr>
            </w:pPr>
            <w:r w:rsidRPr="00757E33">
              <w:rPr>
                <w:rFonts w:ascii="Merriuweather" w:hAnsi="Merriuweather" w:cs="Times New Roman"/>
                <w:b/>
                <w:sz w:val="18"/>
                <w:szCs w:val="18"/>
              </w:rPr>
              <w:lastRenderedPageBreak/>
              <w:t>Sadržaj kolegija (nastavne teme)</w:t>
            </w:r>
          </w:p>
        </w:tc>
        <w:tc>
          <w:tcPr>
            <w:tcW w:w="7486" w:type="dxa"/>
            <w:gridSpan w:val="33"/>
          </w:tcPr>
          <w:p w14:paraId="58D4F584" w14:textId="77777777" w:rsidR="00602C43" w:rsidRPr="00757E33" w:rsidRDefault="00602C43" w:rsidP="00384905">
            <w:pPr>
              <w:tabs>
                <w:tab w:val="left" w:pos="1218"/>
              </w:tabs>
              <w:spacing w:before="20" w:after="20"/>
              <w:rPr>
                <w:rFonts w:ascii="Merriweather" w:eastAsia="MS Gothic" w:hAnsi="Merriweather" w:cs="Times New Roman"/>
                <w:sz w:val="18"/>
                <w:szCs w:val="18"/>
              </w:rPr>
            </w:pPr>
            <w:r w:rsidRPr="00757E33">
              <w:rPr>
                <w:rFonts w:ascii="Merriweather" w:eastAsia="MS Gothic" w:hAnsi="Merriweather" w:cs="Times New Roman"/>
                <w:sz w:val="18"/>
                <w:szCs w:val="18"/>
              </w:rPr>
              <w:t xml:space="preserve">1. </w:t>
            </w:r>
            <w:r>
              <w:rPr>
                <w:rFonts w:ascii="Merriweather" w:eastAsia="MS Gothic" w:hAnsi="Merriweather" w:cs="Times New Roman"/>
                <w:sz w:val="18"/>
                <w:szCs w:val="18"/>
              </w:rPr>
              <w:t>Uvodno predavanje, program, literatura</w:t>
            </w:r>
          </w:p>
          <w:p w14:paraId="7CDBB080" w14:textId="77777777" w:rsidR="00602C43" w:rsidRPr="00757E33" w:rsidRDefault="00602C43" w:rsidP="00384905">
            <w:pPr>
              <w:tabs>
                <w:tab w:val="left" w:pos="1218"/>
              </w:tabs>
              <w:spacing w:before="20" w:after="20"/>
              <w:rPr>
                <w:rFonts w:ascii="Merriweather" w:eastAsia="MS Gothic" w:hAnsi="Merriweather" w:cs="Times New Roman"/>
                <w:sz w:val="18"/>
                <w:szCs w:val="18"/>
              </w:rPr>
            </w:pPr>
            <w:r w:rsidRPr="00757E33">
              <w:rPr>
                <w:rFonts w:ascii="Merriweather" w:eastAsia="MS Gothic" w:hAnsi="Merriweather" w:cs="Times New Roman"/>
                <w:sz w:val="18"/>
                <w:szCs w:val="18"/>
              </w:rPr>
              <w:t>2.</w:t>
            </w:r>
            <w:r>
              <w:rPr>
                <w:rFonts w:ascii="Merriweather" w:eastAsia="MS Gothic" w:hAnsi="Merriweather" w:cs="Times New Roman"/>
                <w:sz w:val="18"/>
                <w:szCs w:val="18"/>
              </w:rPr>
              <w:t>Povijesni razvoj sakralnog prostora i liturgijskih ambijenata</w:t>
            </w:r>
          </w:p>
          <w:p w14:paraId="130F1FC1" w14:textId="77777777" w:rsidR="00602C43" w:rsidRPr="00757E33" w:rsidRDefault="00602C43" w:rsidP="00384905">
            <w:pPr>
              <w:tabs>
                <w:tab w:val="left" w:pos="1218"/>
              </w:tabs>
              <w:spacing w:before="20" w:after="20"/>
              <w:rPr>
                <w:rFonts w:ascii="Merriweather" w:eastAsia="MS Gothic" w:hAnsi="Merriweather" w:cs="Times New Roman"/>
                <w:sz w:val="18"/>
                <w:szCs w:val="18"/>
              </w:rPr>
            </w:pPr>
            <w:r w:rsidRPr="00757E33">
              <w:rPr>
                <w:rFonts w:ascii="Merriweather" w:eastAsia="MS Gothic" w:hAnsi="Merriweather" w:cs="Times New Roman"/>
                <w:sz w:val="18"/>
                <w:szCs w:val="18"/>
              </w:rPr>
              <w:t>3.</w:t>
            </w:r>
            <w:r>
              <w:rPr>
                <w:rFonts w:ascii="Merriweather" w:eastAsia="MS Gothic" w:hAnsi="Merriweather" w:cs="Times New Roman"/>
                <w:sz w:val="18"/>
                <w:szCs w:val="18"/>
              </w:rPr>
              <w:t>Ranokršćanska ikonografija, umjetnost katakombi i Konstantinove sakralne gradnje</w:t>
            </w:r>
          </w:p>
          <w:p w14:paraId="4641EF54" w14:textId="77777777" w:rsidR="00602C43" w:rsidRPr="00757E33" w:rsidRDefault="00602C43" w:rsidP="00384905">
            <w:pPr>
              <w:tabs>
                <w:tab w:val="left" w:pos="1218"/>
              </w:tabs>
              <w:spacing w:before="20" w:after="20"/>
              <w:rPr>
                <w:rFonts w:ascii="Merriweather" w:eastAsia="MS Gothic" w:hAnsi="Merriweather" w:cs="Times New Roman"/>
                <w:sz w:val="18"/>
                <w:szCs w:val="18"/>
              </w:rPr>
            </w:pPr>
            <w:r w:rsidRPr="00757E33">
              <w:rPr>
                <w:rFonts w:ascii="Merriweather" w:eastAsia="MS Gothic" w:hAnsi="Merriweather" w:cs="Times New Roman"/>
                <w:sz w:val="18"/>
                <w:szCs w:val="18"/>
              </w:rPr>
              <w:t>4.</w:t>
            </w:r>
            <w:r>
              <w:rPr>
                <w:rFonts w:ascii="Merriweather" w:eastAsia="MS Gothic" w:hAnsi="Merriweather" w:cs="Times New Roman"/>
                <w:sz w:val="18"/>
                <w:szCs w:val="18"/>
              </w:rPr>
              <w:t>Ranokršćanska umjetnost u Hrvatskoj</w:t>
            </w:r>
          </w:p>
          <w:p w14:paraId="6A87368A" w14:textId="77777777" w:rsidR="00602C43" w:rsidRPr="00757E33" w:rsidRDefault="00602C43" w:rsidP="00384905">
            <w:pPr>
              <w:tabs>
                <w:tab w:val="left" w:pos="1218"/>
              </w:tabs>
              <w:spacing w:before="20" w:after="20"/>
              <w:rPr>
                <w:rFonts w:ascii="Merriweather" w:eastAsia="MS Gothic" w:hAnsi="Merriweather" w:cs="Times New Roman"/>
                <w:sz w:val="18"/>
                <w:szCs w:val="18"/>
              </w:rPr>
            </w:pPr>
            <w:r w:rsidRPr="00757E33">
              <w:rPr>
                <w:rFonts w:ascii="Merriweather" w:eastAsia="MS Gothic" w:hAnsi="Merriweather" w:cs="Times New Roman"/>
                <w:sz w:val="18"/>
                <w:szCs w:val="18"/>
              </w:rPr>
              <w:t xml:space="preserve">5. </w:t>
            </w:r>
            <w:r>
              <w:rPr>
                <w:rFonts w:ascii="Merriweather" w:eastAsia="MS Gothic" w:hAnsi="Merriweather" w:cs="Times New Roman"/>
                <w:sz w:val="18"/>
                <w:szCs w:val="18"/>
              </w:rPr>
              <w:t>Predromanika u Hrvatskoj</w:t>
            </w:r>
          </w:p>
          <w:p w14:paraId="604441D8" w14:textId="77777777" w:rsidR="00602C43" w:rsidRPr="00757E33" w:rsidRDefault="00602C43" w:rsidP="00384905">
            <w:pPr>
              <w:tabs>
                <w:tab w:val="left" w:pos="1218"/>
              </w:tabs>
              <w:spacing w:before="20" w:after="20"/>
              <w:rPr>
                <w:rFonts w:ascii="Merriweather" w:eastAsia="MS Gothic" w:hAnsi="Merriweather" w:cs="Times New Roman"/>
                <w:sz w:val="18"/>
                <w:szCs w:val="18"/>
              </w:rPr>
            </w:pPr>
            <w:r w:rsidRPr="00757E33">
              <w:rPr>
                <w:rFonts w:ascii="Merriweather" w:eastAsia="MS Gothic" w:hAnsi="Merriweather" w:cs="Times New Roman"/>
                <w:sz w:val="18"/>
                <w:szCs w:val="18"/>
              </w:rPr>
              <w:t xml:space="preserve">6. </w:t>
            </w:r>
            <w:r>
              <w:rPr>
                <w:rFonts w:ascii="Merriweather" w:eastAsia="MS Gothic" w:hAnsi="Merriweather" w:cs="Times New Roman"/>
                <w:sz w:val="18"/>
                <w:szCs w:val="18"/>
              </w:rPr>
              <w:t>Romanika kao umjetnički pravac i romanika u Hrvatskoj</w:t>
            </w:r>
          </w:p>
          <w:p w14:paraId="359EE305" w14:textId="77777777" w:rsidR="00602C43" w:rsidRPr="00757E33" w:rsidRDefault="00602C43" w:rsidP="00384905">
            <w:pPr>
              <w:tabs>
                <w:tab w:val="left" w:pos="1218"/>
              </w:tabs>
              <w:spacing w:before="20" w:after="20"/>
              <w:rPr>
                <w:rFonts w:ascii="Merriweather" w:eastAsia="MS Gothic" w:hAnsi="Merriweather" w:cs="Times New Roman"/>
                <w:sz w:val="18"/>
                <w:szCs w:val="18"/>
              </w:rPr>
            </w:pPr>
            <w:r w:rsidRPr="00757E33">
              <w:rPr>
                <w:rFonts w:ascii="Merriweather" w:eastAsia="MS Gothic" w:hAnsi="Merriweather" w:cs="Times New Roman"/>
                <w:sz w:val="18"/>
                <w:szCs w:val="18"/>
              </w:rPr>
              <w:t xml:space="preserve">7. </w:t>
            </w:r>
            <w:r>
              <w:rPr>
                <w:rFonts w:ascii="Merriweather" w:eastAsia="MS Gothic" w:hAnsi="Merriweather" w:cs="Times New Roman"/>
                <w:sz w:val="18"/>
                <w:szCs w:val="18"/>
              </w:rPr>
              <w:t>Gotika kao umjetnički pravac i gotika u Hrvatskoj</w:t>
            </w:r>
          </w:p>
          <w:p w14:paraId="2B7811B5" w14:textId="77777777" w:rsidR="00602C43" w:rsidRPr="00757E33" w:rsidRDefault="00602C43" w:rsidP="00384905">
            <w:pPr>
              <w:tabs>
                <w:tab w:val="left" w:pos="1218"/>
              </w:tabs>
              <w:spacing w:before="20" w:after="20"/>
              <w:rPr>
                <w:rFonts w:ascii="Merriweather" w:eastAsia="MS Gothic" w:hAnsi="Merriweather" w:cs="Times New Roman"/>
                <w:sz w:val="18"/>
                <w:szCs w:val="18"/>
              </w:rPr>
            </w:pPr>
            <w:r w:rsidRPr="00757E33">
              <w:rPr>
                <w:rFonts w:ascii="Merriweather" w:eastAsia="MS Gothic" w:hAnsi="Merriweather" w:cs="Times New Roman"/>
                <w:sz w:val="18"/>
                <w:szCs w:val="18"/>
              </w:rPr>
              <w:t xml:space="preserve">8. </w:t>
            </w:r>
            <w:r>
              <w:rPr>
                <w:rFonts w:ascii="Merriweather" w:eastAsia="MS Gothic" w:hAnsi="Merriweather" w:cs="Times New Roman"/>
                <w:sz w:val="18"/>
                <w:szCs w:val="18"/>
              </w:rPr>
              <w:t>Renesansa kao umjetnički pravac i renesansa u Hrvatskoj</w:t>
            </w:r>
          </w:p>
          <w:p w14:paraId="384C0CE5" w14:textId="77777777" w:rsidR="00602C43" w:rsidRPr="00757E33" w:rsidRDefault="00602C43" w:rsidP="00384905">
            <w:pPr>
              <w:tabs>
                <w:tab w:val="left" w:pos="1218"/>
              </w:tabs>
              <w:spacing w:before="20" w:after="20"/>
              <w:rPr>
                <w:rFonts w:ascii="Merriweather" w:eastAsia="MS Gothic" w:hAnsi="Merriweather" w:cs="Times New Roman"/>
                <w:sz w:val="18"/>
                <w:szCs w:val="18"/>
              </w:rPr>
            </w:pPr>
            <w:r w:rsidRPr="00757E33">
              <w:rPr>
                <w:rFonts w:ascii="Merriweather" w:eastAsia="MS Gothic" w:hAnsi="Merriweather" w:cs="Times New Roman"/>
                <w:sz w:val="18"/>
                <w:szCs w:val="18"/>
              </w:rPr>
              <w:t xml:space="preserve">9. </w:t>
            </w:r>
            <w:r>
              <w:rPr>
                <w:rFonts w:ascii="Merriweather" w:eastAsia="MS Gothic" w:hAnsi="Merriweather" w:cs="Times New Roman"/>
                <w:sz w:val="18"/>
                <w:szCs w:val="18"/>
              </w:rPr>
              <w:t>Barok kao umjetnički pravac i barok u Hrvatskoj</w:t>
            </w:r>
          </w:p>
          <w:p w14:paraId="58977340" w14:textId="77777777" w:rsidR="00602C43" w:rsidRPr="00757E33" w:rsidRDefault="00602C43" w:rsidP="00384905">
            <w:pPr>
              <w:tabs>
                <w:tab w:val="left" w:pos="1218"/>
              </w:tabs>
              <w:spacing w:before="20" w:after="20"/>
              <w:rPr>
                <w:rFonts w:ascii="Merriweather" w:eastAsia="MS Gothic" w:hAnsi="Merriweather" w:cs="Times New Roman"/>
                <w:sz w:val="18"/>
                <w:szCs w:val="18"/>
              </w:rPr>
            </w:pPr>
            <w:r w:rsidRPr="00757E33">
              <w:rPr>
                <w:rFonts w:ascii="Merriweather" w:eastAsia="MS Gothic" w:hAnsi="Merriweather" w:cs="Times New Roman"/>
                <w:sz w:val="18"/>
                <w:szCs w:val="18"/>
              </w:rPr>
              <w:t xml:space="preserve">10. </w:t>
            </w:r>
            <w:r>
              <w:rPr>
                <w:rFonts w:ascii="Merriweather" w:eastAsia="MS Gothic" w:hAnsi="Merriweather" w:cs="Times New Roman"/>
                <w:sz w:val="18"/>
                <w:szCs w:val="18"/>
              </w:rPr>
              <w:t>Sakralna umjetnost 19. i 20. stoljeća u Hrvatskoj</w:t>
            </w:r>
          </w:p>
          <w:p w14:paraId="452D31B8" w14:textId="77777777" w:rsidR="00602C43" w:rsidRPr="00757E33" w:rsidRDefault="00602C43" w:rsidP="00384905">
            <w:pPr>
              <w:tabs>
                <w:tab w:val="left" w:pos="1218"/>
              </w:tabs>
              <w:spacing w:before="20" w:after="20"/>
              <w:rPr>
                <w:rFonts w:ascii="Merriweather" w:eastAsia="MS Gothic" w:hAnsi="Merriweather" w:cs="Times New Roman"/>
                <w:sz w:val="18"/>
                <w:szCs w:val="18"/>
              </w:rPr>
            </w:pPr>
            <w:r w:rsidRPr="00757E33">
              <w:rPr>
                <w:rFonts w:ascii="Merriweather" w:eastAsia="MS Gothic" w:hAnsi="Merriweather" w:cs="Times New Roman"/>
                <w:sz w:val="18"/>
                <w:szCs w:val="18"/>
              </w:rPr>
              <w:t xml:space="preserve">11. </w:t>
            </w:r>
            <w:r>
              <w:rPr>
                <w:rFonts w:ascii="Merriweather" w:eastAsia="MS Gothic" w:hAnsi="Merriweather" w:cs="Times New Roman"/>
                <w:sz w:val="18"/>
                <w:szCs w:val="18"/>
              </w:rPr>
              <w:t>Misno ruho i liturgijski predmeti</w:t>
            </w:r>
          </w:p>
          <w:p w14:paraId="71D94704" w14:textId="77777777" w:rsidR="00602C43" w:rsidRPr="00757E33" w:rsidRDefault="00602C43" w:rsidP="00384905">
            <w:pPr>
              <w:tabs>
                <w:tab w:val="left" w:pos="1218"/>
              </w:tabs>
              <w:spacing w:before="20" w:after="20"/>
              <w:rPr>
                <w:rFonts w:ascii="Merriweather" w:eastAsia="MS Gothic" w:hAnsi="Merriweather" w:cs="Times New Roman"/>
                <w:sz w:val="18"/>
                <w:szCs w:val="18"/>
              </w:rPr>
            </w:pPr>
            <w:r w:rsidRPr="00757E33">
              <w:rPr>
                <w:rFonts w:ascii="Merriweather" w:eastAsia="MS Gothic" w:hAnsi="Merriweather" w:cs="Times New Roman"/>
                <w:sz w:val="18"/>
                <w:szCs w:val="18"/>
              </w:rPr>
              <w:t xml:space="preserve">12. </w:t>
            </w:r>
            <w:r>
              <w:rPr>
                <w:rFonts w:ascii="Merriweather" w:eastAsia="MS Gothic" w:hAnsi="Merriweather" w:cs="Times New Roman"/>
                <w:sz w:val="18"/>
                <w:szCs w:val="18"/>
              </w:rPr>
              <w:t>Crkva kao bogoslužni prostor danas i umjetnost u službi liturgije</w:t>
            </w:r>
          </w:p>
          <w:p w14:paraId="3786693A" w14:textId="77777777" w:rsidR="00602C43" w:rsidRPr="00757E33" w:rsidRDefault="00602C43" w:rsidP="00384905">
            <w:pPr>
              <w:tabs>
                <w:tab w:val="left" w:pos="1218"/>
              </w:tabs>
              <w:spacing w:before="20" w:after="20"/>
              <w:rPr>
                <w:rFonts w:ascii="Merriweather" w:eastAsia="MS Gothic" w:hAnsi="Merriweather" w:cs="Times New Roman"/>
                <w:sz w:val="18"/>
                <w:szCs w:val="18"/>
              </w:rPr>
            </w:pPr>
            <w:r w:rsidRPr="00757E33">
              <w:rPr>
                <w:rFonts w:ascii="Merriweather" w:eastAsia="MS Gothic" w:hAnsi="Merriweather" w:cs="Times New Roman"/>
                <w:sz w:val="18"/>
                <w:szCs w:val="18"/>
              </w:rPr>
              <w:t xml:space="preserve">13. </w:t>
            </w:r>
            <w:r>
              <w:rPr>
                <w:rFonts w:ascii="Merriweather" w:eastAsia="MS Gothic" w:hAnsi="Merriweather" w:cs="Times New Roman"/>
                <w:sz w:val="18"/>
                <w:szCs w:val="18"/>
              </w:rPr>
              <w:t>Terenska nastava – muzeji u Zadru (Stalna izložba crkvene umjetnosti, Arheološki muzej, Narodni muzej)</w:t>
            </w:r>
          </w:p>
          <w:p w14:paraId="3A7FAAD1" w14:textId="77777777" w:rsidR="00602C43" w:rsidRPr="00757E33" w:rsidRDefault="00602C43" w:rsidP="00384905">
            <w:pPr>
              <w:tabs>
                <w:tab w:val="left" w:pos="1218"/>
              </w:tabs>
              <w:spacing w:before="20" w:after="20"/>
              <w:rPr>
                <w:rFonts w:ascii="Merriweather" w:eastAsia="MS Gothic" w:hAnsi="Merriweather" w:cs="Times New Roman"/>
                <w:sz w:val="18"/>
                <w:szCs w:val="18"/>
              </w:rPr>
            </w:pPr>
            <w:r w:rsidRPr="00757E33">
              <w:rPr>
                <w:rFonts w:ascii="Merriweather" w:eastAsia="MS Gothic" w:hAnsi="Merriweather" w:cs="Times New Roman"/>
                <w:sz w:val="18"/>
                <w:szCs w:val="18"/>
              </w:rPr>
              <w:t xml:space="preserve">14. </w:t>
            </w:r>
            <w:r>
              <w:rPr>
                <w:rFonts w:ascii="Merriweather" w:eastAsia="MS Gothic" w:hAnsi="Merriweather" w:cs="Times New Roman"/>
                <w:sz w:val="18"/>
                <w:szCs w:val="18"/>
              </w:rPr>
              <w:t>Terenska nastava – riznica župne crkve u Ninu, crkvena arhitektura</w:t>
            </w:r>
          </w:p>
          <w:p w14:paraId="4EC8D81C" w14:textId="77777777" w:rsidR="00602C43" w:rsidRPr="00757E33" w:rsidRDefault="00602C43" w:rsidP="00384905">
            <w:pPr>
              <w:tabs>
                <w:tab w:val="left" w:pos="1218"/>
              </w:tabs>
              <w:spacing w:before="20" w:after="20"/>
              <w:rPr>
                <w:rFonts w:ascii="Merriweather" w:eastAsia="MS Gothic" w:hAnsi="Merriweather" w:cs="Times New Roman"/>
                <w:sz w:val="18"/>
                <w:szCs w:val="18"/>
              </w:rPr>
            </w:pPr>
            <w:r w:rsidRPr="00757E33">
              <w:rPr>
                <w:rFonts w:ascii="Merriweather" w:eastAsia="MS Gothic" w:hAnsi="Merriweather" w:cs="Times New Roman"/>
                <w:sz w:val="18"/>
                <w:szCs w:val="18"/>
              </w:rPr>
              <w:t xml:space="preserve">15. </w:t>
            </w:r>
            <w:r>
              <w:rPr>
                <w:rFonts w:ascii="Merriweather" w:eastAsia="MS Gothic" w:hAnsi="Merriweather" w:cs="Times New Roman"/>
                <w:sz w:val="18"/>
                <w:szCs w:val="18"/>
              </w:rPr>
              <w:t>Terenska nastava – Šibenik, Trogir, Split</w:t>
            </w:r>
          </w:p>
          <w:p w14:paraId="0A178F41" w14:textId="77777777" w:rsidR="00602C43" w:rsidRPr="00757E33" w:rsidRDefault="00602C43" w:rsidP="00384905">
            <w:pPr>
              <w:tabs>
                <w:tab w:val="left" w:pos="1218"/>
              </w:tabs>
              <w:spacing w:before="20" w:after="20"/>
              <w:rPr>
                <w:rFonts w:ascii="Merriweather" w:eastAsia="MS Gothic" w:hAnsi="Merriweather" w:cs="Times New Roman"/>
                <w:sz w:val="18"/>
                <w:szCs w:val="18"/>
              </w:rPr>
            </w:pPr>
          </w:p>
          <w:p w14:paraId="44DF655D" w14:textId="77777777" w:rsidR="00602C43" w:rsidRPr="00757E33" w:rsidRDefault="00602C43" w:rsidP="00384905">
            <w:pPr>
              <w:tabs>
                <w:tab w:val="left" w:pos="1218"/>
              </w:tabs>
              <w:spacing w:before="20" w:after="20"/>
              <w:rPr>
                <w:rFonts w:ascii="Merriweather" w:eastAsia="MS Gothic" w:hAnsi="Merriweather" w:cs="Times New Roman"/>
                <w:i/>
                <w:sz w:val="18"/>
                <w:szCs w:val="18"/>
              </w:rPr>
            </w:pPr>
            <w:r w:rsidRPr="00757E33">
              <w:rPr>
                <w:rFonts w:ascii="Merriweather" w:eastAsia="MS Gothic" w:hAnsi="Merriweather" w:cs="Times New Roman"/>
                <w:i/>
                <w:sz w:val="18"/>
                <w:szCs w:val="18"/>
              </w:rPr>
              <w:t>(po potrebi dodati seminare i vježbe)</w:t>
            </w:r>
          </w:p>
        </w:tc>
      </w:tr>
      <w:tr w:rsidR="00602C43" w:rsidRPr="00FF1020" w14:paraId="48709095" w14:textId="77777777" w:rsidTr="00384905">
        <w:tc>
          <w:tcPr>
            <w:tcW w:w="1802" w:type="dxa"/>
            <w:shd w:val="clear" w:color="auto" w:fill="F2F2F2" w:themeFill="background1" w:themeFillShade="F2"/>
          </w:tcPr>
          <w:p w14:paraId="48F52613" w14:textId="77777777" w:rsidR="00602C43" w:rsidRPr="00757E33" w:rsidRDefault="00602C43" w:rsidP="00384905">
            <w:pPr>
              <w:spacing w:before="20" w:after="20"/>
              <w:rPr>
                <w:rFonts w:ascii="Merriuweather" w:hAnsi="Merriuweather" w:cs="Times New Roman"/>
                <w:b/>
                <w:sz w:val="18"/>
                <w:szCs w:val="18"/>
              </w:rPr>
            </w:pPr>
            <w:r w:rsidRPr="00757E33">
              <w:rPr>
                <w:rFonts w:ascii="Merriuweather" w:hAnsi="Merriuweather" w:cs="Times New Roman"/>
                <w:b/>
                <w:sz w:val="18"/>
                <w:szCs w:val="18"/>
              </w:rPr>
              <w:t>Obvezna literatura</w:t>
            </w:r>
          </w:p>
        </w:tc>
        <w:tc>
          <w:tcPr>
            <w:tcW w:w="7486" w:type="dxa"/>
            <w:gridSpan w:val="33"/>
            <w:vAlign w:val="center"/>
          </w:tcPr>
          <w:p w14:paraId="7FC27B7E" w14:textId="77777777" w:rsidR="00602C43" w:rsidRPr="00C06BFA" w:rsidRDefault="00602C43" w:rsidP="00384905">
            <w:pPr>
              <w:rPr>
                <w:rFonts w:ascii="Merriweather" w:hAnsi="Merriweather" w:cs="Arial"/>
                <w:color w:val="000000"/>
                <w:sz w:val="18"/>
                <w:szCs w:val="18"/>
              </w:rPr>
            </w:pPr>
            <w:r w:rsidRPr="00C06BFA">
              <w:rPr>
                <w:rFonts w:ascii="Merriweather" w:hAnsi="Merriweather" w:cs="Arial"/>
                <w:color w:val="000000"/>
                <w:sz w:val="18"/>
                <w:szCs w:val="18"/>
              </w:rPr>
              <w:t xml:space="preserve">A. BADURINA, Najvažniji izvori za kršćansku ikonografiju, u: </w:t>
            </w:r>
            <w:r w:rsidRPr="00C06BFA">
              <w:rPr>
                <w:rFonts w:ascii="Merriweather" w:hAnsi="Merriweather" w:cs="Arial"/>
                <w:i/>
                <w:color w:val="000000"/>
                <w:sz w:val="18"/>
                <w:szCs w:val="18"/>
              </w:rPr>
              <w:t>Leksikon ikonografije, liturgike i simbolike zapadnoga kršćanstva</w:t>
            </w:r>
            <w:r w:rsidRPr="00C06BFA">
              <w:rPr>
                <w:rFonts w:ascii="Merriweather" w:hAnsi="Merriweather" w:cs="Arial"/>
                <w:color w:val="000000"/>
                <w:sz w:val="18"/>
                <w:szCs w:val="18"/>
              </w:rPr>
              <w:t>, KS, Zagreb, 1985., str. 83-89 (novija izdanja: 1990. i 2006.)</w:t>
            </w:r>
          </w:p>
          <w:p w14:paraId="630893BF" w14:textId="77777777" w:rsidR="00602C43" w:rsidRPr="00C06BFA" w:rsidRDefault="00602C43" w:rsidP="00384905">
            <w:pPr>
              <w:rPr>
                <w:rFonts w:ascii="Merriweather" w:hAnsi="Merriweather" w:cs="Arial"/>
                <w:color w:val="000000"/>
                <w:sz w:val="18"/>
                <w:szCs w:val="18"/>
              </w:rPr>
            </w:pPr>
            <w:r w:rsidRPr="00C06BFA">
              <w:rPr>
                <w:rFonts w:ascii="Merriweather" w:hAnsi="Merriweather" w:cs="Arial"/>
                <w:color w:val="000000"/>
                <w:sz w:val="18"/>
                <w:szCs w:val="18"/>
              </w:rPr>
              <w:t xml:space="preserve">A. BADURINA, Povijesni razvoj sakralnoga prostora, u: A. Badurina – B. Škunca – F. Škunca, </w:t>
            </w:r>
            <w:r w:rsidRPr="00C06BFA">
              <w:rPr>
                <w:rFonts w:ascii="Merriweather" w:hAnsi="Merriweather" w:cs="Arial"/>
                <w:i/>
                <w:color w:val="000000"/>
                <w:sz w:val="18"/>
                <w:szCs w:val="18"/>
              </w:rPr>
              <w:t>Sakralni prostor tijekom povijesti i danas</w:t>
            </w:r>
            <w:r w:rsidRPr="00C06BFA">
              <w:rPr>
                <w:rFonts w:ascii="Merriweather" w:hAnsi="Merriweather" w:cs="Arial"/>
                <w:color w:val="000000"/>
                <w:sz w:val="18"/>
                <w:szCs w:val="18"/>
              </w:rPr>
              <w:t>, Zagreb, 1987., str. 13-81.</w:t>
            </w:r>
          </w:p>
          <w:p w14:paraId="5B18F3B5" w14:textId="77777777" w:rsidR="00602C43" w:rsidRPr="00C06BFA" w:rsidRDefault="00602C43" w:rsidP="00384905">
            <w:pPr>
              <w:rPr>
                <w:rFonts w:ascii="Merriweather" w:hAnsi="Merriweather" w:cs="Arial"/>
                <w:color w:val="000000"/>
                <w:sz w:val="18"/>
                <w:szCs w:val="18"/>
              </w:rPr>
            </w:pPr>
            <w:r w:rsidRPr="00C06BFA">
              <w:rPr>
                <w:rFonts w:ascii="Merriweather" w:eastAsia="Times New Roman" w:hAnsi="Merriweather" w:cs="Calibri"/>
                <w:sz w:val="18"/>
                <w:szCs w:val="18"/>
                <w:lang w:eastAsia="hr-HR"/>
              </w:rPr>
              <w:t xml:space="preserve">N. CAMBI, </w:t>
            </w:r>
            <w:r w:rsidRPr="00C06BFA">
              <w:rPr>
                <w:rFonts w:ascii="Merriweather" w:eastAsia="Times New Roman" w:hAnsi="Merriweather" w:cs="Calibri"/>
                <w:i/>
                <w:sz w:val="18"/>
                <w:szCs w:val="18"/>
                <w:lang w:eastAsia="hr-HR"/>
              </w:rPr>
              <w:t>Povijest umjetnosti u Hrvatskoj.</w:t>
            </w:r>
            <w:r w:rsidRPr="00C06BFA">
              <w:rPr>
                <w:rFonts w:ascii="Merriweather" w:eastAsia="Times New Roman" w:hAnsi="Merriweather" w:cs="Calibri"/>
                <w:sz w:val="18"/>
                <w:szCs w:val="18"/>
                <w:lang w:eastAsia="hr-HR"/>
              </w:rPr>
              <w:t xml:space="preserve"> </w:t>
            </w:r>
            <w:r w:rsidRPr="00C06BFA">
              <w:rPr>
                <w:rFonts w:ascii="Merriweather" w:eastAsia="Times New Roman" w:hAnsi="Merriweather" w:cs="Calibri"/>
                <w:i/>
                <w:sz w:val="18"/>
                <w:szCs w:val="18"/>
                <w:lang w:eastAsia="hr-HR"/>
              </w:rPr>
              <w:t>Antika</w:t>
            </w:r>
            <w:r w:rsidRPr="00C06BFA">
              <w:rPr>
                <w:rFonts w:ascii="Merriweather" w:eastAsia="Times New Roman" w:hAnsi="Merriweather" w:cs="Calibri"/>
                <w:sz w:val="18"/>
                <w:szCs w:val="18"/>
                <w:lang w:eastAsia="hr-HR"/>
              </w:rPr>
              <w:t>, Zagreb, 2002., str. 211-310;</w:t>
            </w:r>
          </w:p>
          <w:p w14:paraId="674A411E" w14:textId="77777777" w:rsidR="00602C43" w:rsidRPr="00C06BFA" w:rsidRDefault="00602C43" w:rsidP="00384905">
            <w:pPr>
              <w:rPr>
                <w:rFonts w:ascii="Merriweather" w:hAnsi="Merriweather" w:cs="Arial"/>
                <w:color w:val="000000"/>
                <w:sz w:val="18"/>
                <w:szCs w:val="18"/>
              </w:rPr>
            </w:pPr>
            <w:r w:rsidRPr="00C06BFA">
              <w:rPr>
                <w:rFonts w:ascii="Merriweather" w:hAnsi="Merriweather" w:cs="Arial"/>
                <w:i/>
                <w:sz w:val="18"/>
                <w:szCs w:val="18"/>
              </w:rPr>
              <w:t>HRVATSKA UMJETNOST, POVIJEST I SPOMENICI</w:t>
            </w:r>
            <w:r w:rsidRPr="00C06BFA">
              <w:rPr>
                <w:rFonts w:ascii="Merriweather" w:hAnsi="Merriweather" w:cs="Arial"/>
                <w:sz w:val="18"/>
                <w:szCs w:val="18"/>
              </w:rPr>
              <w:t xml:space="preserve">, Školska knjiga, Zagreb, 2010. </w:t>
            </w:r>
            <w:r w:rsidRPr="00C06BFA">
              <w:rPr>
                <w:rFonts w:ascii="Merriweather" w:hAnsi="Merriweather" w:cs="Arial"/>
                <w:color w:val="000000"/>
                <w:sz w:val="18"/>
                <w:szCs w:val="18"/>
              </w:rPr>
              <w:t>(samo poglavlja koja se odnose na kršćansku umjetnost).</w:t>
            </w:r>
          </w:p>
          <w:p w14:paraId="26B0F7FD" w14:textId="77777777" w:rsidR="00602C43" w:rsidRPr="00C06BFA" w:rsidRDefault="00602C43" w:rsidP="00384905">
            <w:pPr>
              <w:rPr>
                <w:rFonts w:ascii="Merriweather" w:hAnsi="Merriweather" w:cs="Arial"/>
                <w:color w:val="000000"/>
                <w:sz w:val="18"/>
                <w:szCs w:val="18"/>
              </w:rPr>
            </w:pPr>
            <w:r w:rsidRPr="00C06BFA">
              <w:rPr>
                <w:rFonts w:ascii="Merriweather" w:hAnsi="Merriweather" w:cs="Arial"/>
                <w:color w:val="000000"/>
                <w:sz w:val="18"/>
                <w:szCs w:val="18"/>
              </w:rPr>
              <w:t xml:space="preserve">A. HORVAT, Barok u Hrvatskoj, </w:t>
            </w:r>
            <w:r w:rsidRPr="00C06BFA">
              <w:rPr>
                <w:rFonts w:ascii="Merriweather" w:hAnsi="Merriweather" w:cs="Arial"/>
                <w:i/>
                <w:color w:val="000000"/>
                <w:sz w:val="18"/>
                <w:szCs w:val="18"/>
              </w:rPr>
              <w:t>Barok</w:t>
            </w:r>
            <w:r w:rsidRPr="00C06BFA">
              <w:rPr>
                <w:rFonts w:ascii="Merriweather" w:hAnsi="Merriweather" w:cs="Arial"/>
                <w:color w:val="000000"/>
                <w:sz w:val="18"/>
                <w:szCs w:val="18"/>
              </w:rPr>
              <w:t xml:space="preserve">, Beograd – Zagreb – Mostar, 1985, str. 42-59. </w:t>
            </w:r>
          </w:p>
          <w:p w14:paraId="6E266173" w14:textId="77777777" w:rsidR="00602C43" w:rsidRPr="00C06BFA" w:rsidRDefault="00602C43" w:rsidP="00384905">
            <w:pPr>
              <w:rPr>
                <w:rFonts w:ascii="Merriweather" w:hAnsi="Merriweather" w:cs="Arial"/>
                <w:color w:val="000000"/>
                <w:sz w:val="18"/>
                <w:szCs w:val="18"/>
              </w:rPr>
            </w:pPr>
            <w:r w:rsidRPr="00C06BFA">
              <w:rPr>
                <w:rFonts w:ascii="Merriweather" w:hAnsi="Merriweather"/>
                <w:sz w:val="18"/>
                <w:szCs w:val="18"/>
              </w:rPr>
              <w:t xml:space="preserve">R. IVANČEVIĆ / E. CEVC / A. HORVAT, </w:t>
            </w:r>
            <w:r w:rsidRPr="00C06BFA">
              <w:rPr>
                <w:rFonts w:ascii="Merriweather" w:hAnsi="Merriweather"/>
                <w:bCs/>
                <w:i/>
                <w:iCs/>
                <w:sz w:val="18"/>
                <w:szCs w:val="18"/>
              </w:rPr>
              <w:t>Gotika u Sloveniji i Hrvatskoj</w:t>
            </w:r>
            <w:r w:rsidRPr="00C06BFA">
              <w:rPr>
                <w:rFonts w:ascii="Merriweather" w:hAnsi="Merriweather"/>
                <w:sz w:val="18"/>
                <w:szCs w:val="18"/>
              </w:rPr>
              <w:t>, Beograd – Za</w:t>
            </w:r>
            <w:r>
              <w:rPr>
                <w:rFonts w:ascii="Merriweather" w:hAnsi="Merriweather"/>
                <w:sz w:val="18"/>
                <w:szCs w:val="18"/>
              </w:rPr>
              <w:t>greb – Mostar, 1984.</w:t>
            </w:r>
          </w:p>
          <w:p w14:paraId="51756FFD" w14:textId="77777777" w:rsidR="00602C43" w:rsidRPr="00C06BFA" w:rsidRDefault="00602C43" w:rsidP="00384905">
            <w:pPr>
              <w:rPr>
                <w:rFonts w:ascii="Merriweather" w:hAnsi="Merriweather" w:cs="Arial"/>
                <w:color w:val="000000"/>
                <w:sz w:val="18"/>
                <w:szCs w:val="18"/>
              </w:rPr>
            </w:pPr>
            <w:r w:rsidRPr="00C06BFA">
              <w:rPr>
                <w:rFonts w:ascii="Merriweather" w:hAnsi="Merriweather" w:cs="Arial"/>
                <w:color w:val="000000"/>
                <w:sz w:val="18"/>
                <w:szCs w:val="18"/>
              </w:rPr>
              <w:t xml:space="preserve">R. IVANČEVIĆ, Uvod u ikonogiju, u: </w:t>
            </w:r>
            <w:r w:rsidRPr="00C06BFA">
              <w:rPr>
                <w:rFonts w:ascii="Merriweather" w:hAnsi="Merriweather" w:cs="Arial"/>
                <w:i/>
                <w:color w:val="000000"/>
                <w:sz w:val="18"/>
                <w:szCs w:val="18"/>
              </w:rPr>
              <w:t>Leksikon ikonografije, liturgike i simbolike zapadnoga kršćanstva</w:t>
            </w:r>
            <w:r w:rsidRPr="00C06BFA">
              <w:rPr>
                <w:rFonts w:ascii="Merriweather" w:hAnsi="Merriweather" w:cs="Arial"/>
                <w:color w:val="000000"/>
                <w:sz w:val="18"/>
                <w:szCs w:val="18"/>
              </w:rPr>
              <w:t>, KS, Zagreb, 1985., str. 13-82 (novija izdanja: 1990. i 2006.)</w:t>
            </w:r>
          </w:p>
          <w:p w14:paraId="21561674" w14:textId="77777777" w:rsidR="00602C43" w:rsidRPr="00C06BFA" w:rsidRDefault="00602C43" w:rsidP="00384905">
            <w:pPr>
              <w:rPr>
                <w:rFonts w:ascii="Merriweather" w:hAnsi="Merriweather" w:cs="Arial"/>
                <w:i/>
                <w:color w:val="000000"/>
                <w:sz w:val="18"/>
                <w:szCs w:val="18"/>
              </w:rPr>
            </w:pPr>
            <w:r w:rsidRPr="00C06BFA">
              <w:rPr>
                <w:rFonts w:ascii="Merriweather" w:hAnsi="Merriweather" w:cs="Arial"/>
                <w:color w:val="000000"/>
                <w:sz w:val="18"/>
                <w:szCs w:val="18"/>
              </w:rPr>
              <w:t xml:space="preserve">R. IVANČEVIĆ / K. PRIJATELJ / A. HORVAT / N. ŠUMI, </w:t>
            </w:r>
            <w:r w:rsidRPr="00C06BFA">
              <w:rPr>
                <w:rFonts w:ascii="Merriweather" w:hAnsi="Merriweather" w:cs="Arial"/>
                <w:i/>
                <w:color w:val="000000"/>
                <w:sz w:val="18"/>
                <w:szCs w:val="18"/>
              </w:rPr>
              <w:t xml:space="preserve">Renesansa u Hrvatskoj i Sloveniji, </w:t>
            </w:r>
            <w:r w:rsidRPr="00C06BFA">
              <w:rPr>
                <w:rFonts w:ascii="Merriweather" w:hAnsi="Merriweather"/>
                <w:sz w:val="18"/>
                <w:szCs w:val="18"/>
              </w:rPr>
              <w:t>Beograd – Zagreb – Mostar, 1984., str. 23-92.</w:t>
            </w:r>
          </w:p>
          <w:p w14:paraId="7EA815F0" w14:textId="77777777" w:rsidR="00602C43" w:rsidRPr="00C06BFA" w:rsidRDefault="00602C43" w:rsidP="00384905">
            <w:pPr>
              <w:rPr>
                <w:rFonts w:ascii="Merriweather" w:hAnsi="Merriweather" w:cs="Arial"/>
                <w:color w:val="000000"/>
                <w:sz w:val="18"/>
                <w:szCs w:val="18"/>
              </w:rPr>
            </w:pPr>
            <w:r w:rsidRPr="00C06BFA">
              <w:rPr>
                <w:rFonts w:ascii="Merriweather" w:hAnsi="Merriweather"/>
                <w:sz w:val="18"/>
                <w:szCs w:val="18"/>
              </w:rPr>
              <w:t xml:space="preserve">R. IVANČEVIĆ, </w:t>
            </w:r>
            <w:r w:rsidRPr="00C06BFA">
              <w:rPr>
                <w:rFonts w:ascii="Merriweather" w:hAnsi="Merriweather"/>
                <w:i/>
                <w:sz w:val="18"/>
                <w:szCs w:val="18"/>
              </w:rPr>
              <w:t>Umjetničko blago Hrvatske</w:t>
            </w:r>
            <w:r w:rsidRPr="00C06BFA">
              <w:rPr>
                <w:rFonts w:ascii="Merriweather" w:hAnsi="Merriweather"/>
                <w:sz w:val="18"/>
                <w:szCs w:val="18"/>
              </w:rPr>
              <w:t>, Motovun – Zagreb, 1993., str. 50-212.</w:t>
            </w:r>
          </w:p>
          <w:p w14:paraId="115E8210" w14:textId="77777777" w:rsidR="00602C43" w:rsidRPr="00C06BFA" w:rsidRDefault="00602C43" w:rsidP="00384905">
            <w:pPr>
              <w:rPr>
                <w:rFonts w:ascii="Merriweather" w:hAnsi="Merriweather" w:cs="Arial"/>
                <w:color w:val="000000"/>
                <w:sz w:val="18"/>
                <w:szCs w:val="18"/>
              </w:rPr>
            </w:pPr>
            <w:r w:rsidRPr="00C06BFA">
              <w:rPr>
                <w:rFonts w:ascii="Merriweather" w:hAnsi="Merriweather" w:cs="Arial"/>
                <w:color w:val="000000"/>
                <w:sz w:val="18"/>
                <w:szCs w:val="18"/>
              </w:rPr>
              <w:t xml:space="preserve">H. W. JANSON – A. F. JANSON, </w:t>
            </w:r>
            <w:r w:rsidRPr="00C06BFA">
              <w:rPr>
                <w:rFonts w:ascii="Merriweather" w:hAnsi="Merriweather" w:cs="Arial"/>
                <w:i/>
                <w:color w:val="000000"/>
                <w:sz w:val="18"/>
                <w:szCs w:val="18"/>
              </w:rPr>
              <w:t>Povijest umjetnosti</w:t>
            </w:r>
            <w:r w:rsidRPr="00C06BFA">
              <w:rPr>
                <w:rFonts w:ascii="Merriweather" w:hAnsi="Merriweather" w:cs="Arial"/>
                <w:color w:val="000000"/>
                <w:sz w:val="18"/>
                <w:szCs w:val="18"/>
              </w:rPr>
              <w:t>, Varaždin 1997. (samo poglavlja koja se odnose na kršćansku umjetnost).</w:t>
            </w:r>
          </w:p>
          <w:p w14:paraId="71B06C9C" w14:textId="77777777" w:rsidR="00602C43" w:rsidRPr="00C06BFA" w:rsidRDefault="00602C43" w:rsidP="00384905">
            <w:pPr>
              <w:rPr>
                <w:rFonts w:ascii="Merriweather" w:hAnsi="Merriweather" w:cs="Calibri"/>
                <w:noProof/>
                <w:sz w:val="18"/>
                <w:szCs w:val="18"/>
              </w:rPr>
            </w:pPr>
            <w:r w:rsidRPr="00C06BFA">
              <w:rPr>
                <w:rFonts w:ascii="Merriweather" w:hAnsi="Merriweather" w:cs="Calibri"/>
                <w:noProof/>
                <w:sz w:val="18"/>
                <w:szCs w:val="18"/>
              </w:rPr>
              <w:t xml:space="preserve">I. PETRICIOLI, </w:t>
            </w:r>
            <w:r w:rsidRPr="00C06BFA">
              <w:rPr>
                <w:rFonts w:ascii="Merriweather" w:hAnsi="Merriweather" w:cs="Calibri"/>
                <w:i/>
                <w:noProof/>
                <w:sz w:val="18"/>
                <w:szCs w:val="18"/>
              </w:rPr>
              <w:t>Od Donata do Radovana – pregled umjetnosti u Dalmaciji od 9. do 13. stoljeća</w:t>
            </w:r>
            <w:r w:rsidRPr="00C06BFA">
              <w:rPr>
                <w:rFonts w:ascii="Merriweather" w:hAnsi="Merriweather" w:cs="Calibri"/>
                <w:noProof/>
                <w:sz w:val="18"/>
                <w:szCs w:val="18"/>
              </w:rPr>
              <w:t>, Split, 1990., str. 5-65.</w:t>
            </w:r>
          </w:p>
          <w:p w14:paraId="1843A3D8" w14:textId="77777777" w:rsidR="00602C43" w:rsidRPr="00C06BFA" w:rsidRDefault="00602C43" w:rsidP="00384905">
            <w:pPr>
              <w:rPr>
                <w:rFonts w:ascii="Merriweather" w:hAnsi="Merriweather" w:cs="Arial"/>
                <w:color w:val="000000"/>
                <w:sz w:val="18"/>
                <w:szCs w:val="18"/>
              </w:rPr>
            </w:pPr>
            <w:r w:rsidRPr="00C06BFA">
              <w:rPr>
                <w:rFonts w:ascii="Merriweather" w:hAnsi="Merriweather"/>
                <w:color w:val="000000"/>
                <w:sz w:val="18"/>
                <w:szCs w:val="18"/>
              </w:rPr>
              <w:t xml:space="preserve">M. PRELOG, </w:t>
            </w:r>
            <w:r w:rsidRPr="00C06BFA">
              <w:rPr>
                <w:rFonts w:ascii="Merriweather" w:hAnsi="Merriweather"/>
                <w:i/>
                <w:iCs/>
                <w:color w:val="000000"/>
                <w:sz w:val="18"/>
                <w:szCs w:val="18"/>
              </w:rPr>
              <w:t>Romanika</w:t>
            </w:r>
            <w:r w:rsidRPr="00C06BFA">
              <w:rPr>
                <w:rFonts w:ascii="Merriweather" w:hAnsi="Merriweather"/>
                <w:color w:val="000000"/>
                <w:sz w:val="18"/>
                <w:szCs w:val="18"/>
              </w:rPr>
              <w:t xml:space="preserve">, </w:t>
            </w:r>
            <w:r w:rsidRPr="00C06BFA">
              <w:rPr>
                <w:rFonts w:ascii="Merriweather" w:hAnsi="Merriweather"/>
                <w:sz w:val="18"/>
                <w:szCs w:val="18"/>
              </w:rPr>
              <w:t>Beograd – Zagreb – Mostar, 1984.</w:t>
            </w:r>
            <w:r w:rsidRPr="00C06BFA">
              <w:rPr>
                <w:rFonts w:ascii="Merriweather" w:hAnsi="Merriweather"/>
                <w:color w:val="000000"/>
                <w:sz w:val="18"/>
                <w:szCs w:val="18"/>
              </w:rPr>
              <w:t>, 1984., str. 19-51.</w:t>
            </w:r>
          </w:p>
          <w:p w14:paraId="75F16304" w14:textId="77777777" w:rsidR="00602C43" w:rsidRPr="00C06BFA" w:rsidRDefault="00602C43" w:rsidP="00384905">
            <w:pPr>
              <w:tabs>
                <w:tab w:val="left" w:pos="1218"/>
              </w:tabs>
              <w:spacing w:before="20" w:after="20"/>
              <w:rPr>
                <w:rFonts w:ascii="Merriweather" w:eastAsia="MS Gothic" w:hAnsi="Merriweather" w:cs="Times New Roman"/>
                <w:sz w:val="18"/>
                <w:szCs w:val="18"/>
              </w:rPr>
            </w:pPr>
            <w:r w:rsidRPr="00C06BFA">
              <w:rPr>
                <w:rFonts w:ascii="Merriweather" w:hAnsi="Merriweather" w:cs="Arial"/>
                <w:color w:val="000000"/>
                <w:sz w:val="18"/>
                <w:szCs w:val="18"/>
              </w:rPr>
              <w:t xml:space="preserve">I. ŠAŠKO, </w:t>
            </w:r>
            <w:r w:rsidRPr="00C06BFA">
              <w:rPr>
                <w:rFonts w:ascii="Merriweather" w:hAnsi="Merriweather" w:cs="Arial"/>
                <w:i/>
                <w:color w:val="000000"/>
                <w:sz w:val="18"/>
                <w:szCs w:val="18"/>
              </w:rPr>
              <w:t>Liturgijski simbolički govor</w:t>
            </w:r>
            <w:r w:rsidRPr="00C06BFA">
              <w:rPr>
                <w:rFonts w:ascii="Merriweather" w:hAnsi="Merriweather" w:cs="Arial"/>
                <w:color w:val="000000"/>
                <w:sz w:val="18"/>
                <w:szCs w:val="18"/>
              </w:rPr>
              <w:t>, Glas Koncila, Zagreb, 2004, str. 247-315.</w:t>
            </w:r>
          </w:p>
        </w:tc>
      </w:tr>
      <w:tr w:rsidR="00602C43" w:rsidRPr="00FF1020" w14:paraId="6EE9B692" w14:textId="77777777" w:rsidTr="00384905">
        <w:tc>
          <w:tcPr>
            <w:tcW w:w="1802" w:type="dxa"/>
            <w:shd w:val="clear" w:color="auto" w:fill="F2F2F2" w:themeFill="background1" w:themeFillShade="F2"/>
          </w:tcPr>
          <w:p w14:paraId="21676EFC" w14:textId="77777777" w:rsidR="00602C43" w:rsidRPr="00757E33" w:rsidRDefault="00602C43" w:rsidP="00384905">
            <w:pPr>
              <w:spacing w:before="20" w:after="20"/>
              <w:rPr>
                <w:rFonts w:ascii="Merriuweather" w:hAnsi="Merriuweather" w:cs="Times New Roman"/>
                <w:b/>
                <w:sz w:val="18"/>
                <w:szCs w:val="18"/>
              </w:rPr>
            </w:pPr>
            <w:r w:rsidRPr="00757E33">
              <w:rPr>
                <w:rFonts w:ascii="Merriuweather" w:hAnsi="Merriuweather" w:cs="Times New Roman"/>
                <w:b/>
                <w:sz w:val="18"/>
                <w:szCs w:val="18"/>
              </w:rPr>
              <w:t xml:space="preserve">Dodatna literatura </w:t>
            </w:r>
          </w:p>
        </w:tc>
        <w:tc>
          <w:tcPr>
            <w:tcW w:w="7486" w:type="dxa"/>
            <w:gridSpan w:val="33"/>
            <w:vAlign w:val="center"/>
          </w:tcPr>
          <w:p w14:paraId="18197EA2" w14:textId="77777777" w:rsidR="00602C43" w:rsidRPr="00C06BFA" w:rsidRDefault="00602C43" w:rsidP="00384905">
            <w:pPr>
              <w:jc w:val="both"/>
              <w:rPr>
                <w:rFonts w:ascii="Merriweather" w:eastAsia="Times New Roman" w:hAnsi="Merriweather" w:cs="Arial"/>
                <w:sz w:val="18"/>
                <w:szCs w:val="18"/>
                <w:lang w:eastAsia="hr-HR"/>
              </w:rPr>
            </w:pPr>
            <w:r w:rsidRPr="00C06BFA">
              <w:rPr>
                <w:rFonts w:ascii="Merriweather" w:eastAsia="Times New Roman" w:hAnsi="Merriweather" w:cs="Arial"/>
                <w:sz w:val="18"/>
                <w:szCs w:val="18"/>
                <w:lang w:eastAsia="hr-HR"/>
              </w:rPr>
              <w:t>A. FRANZEN, Pregled povijesti crkve, Zagreb 1983., str. 42-50</w:t>
            </w:r>
          </w:p>
          <w:p w14:paraId="251BD276" w14:textId="77777777" w:rsidR="00602C43" w:rsidRPr="00C06BFA" w:rsidRDefault="00602C43" w:rsidP="00384905">
            <w:pPr>
              <w:tabs>
                <w:tab w:val="left" w:pos="2820"/>
              </w:tabs>
              <w:jc w:val="both"/>
              <w:rPr>
                <w:rFonts w:ascii="Merriweather" w:eastAsia="Calibri" w:hAnsi="Merriweather" w:cs="Times New Roman"/>
                <w:sz w:val="18"/>
                <w:szCs w:val="18"/>
              </w:rPr>
            </w:pPr>
            <w:r w:rsidRPr="00C06BFA">
              <w:rPr>
                <w:rFonts w:ascii="Merriweather" w:hAnsi="Merriweather"/>
                <w:sz w:val="18"/>
                <w:szCs w:val="18"/>
              </w:rPr>
              <w:t xml:space="preserve">R. IVANČEVIĆ, </w:t>
            </w:r>
            <w:r w:rsidRPr="00C06BFA">
              <w:rPr>
                <w:rFonts w:ascii="Merriweather" w:hAnsi="Merriweather"/>
                <w:i/>
                <w:sz w:val="18"/>
                <w:szCs w:val="18"/>
              </w:rPr>
              <w:t>Stilovi – Razdoblja – Život</w:t>
            </w:r>
            <w:r w:rsidRPr="00C06BFA">
              <w:rPr>
                <w:rFonts w:ascii="Merriweather" w:hAnsi="Merriweather"/>
                <w:sz w:val="18"/>
                <w:szCs w:val="18"/>
              </w:rPr>
              <w:t>, I, Profil, Zagreb, 1997., str. 151.-213.</w:t>
            </w:r>
          </w:p>
          <w:p w14:paraId="3765C8E4" w14:textId="77777777" w:rsidR="00602C43" w:rsidRPr="00C06BFA" w:rsidRDefault="00602C43" w:rsidP="00384905">
            <w:pPr>
              <w:pStyle w:val="Default"/>
              <w:jc w:val="both"/>
              <w:rPr>
                <w:rFonts w:ascii="Merriweather" w:hAnsi="Merriweather"/>
                <w:sz w:val="18"/>
                <w:szCs w:val="18"/>
                <w:lang w:val="hr-HR"/>
              </w:rPr>
            </w:pPr>
            <w:r w:rsidRPr="00C06BFA">
              <w:rPr>
                <w:rFonts w:ascii="Merriweather" w:hAnsi="Merriweather"/>
                <w:sz w:val="18"/>
                <w:szCs w:val="18"/>
              </w:rPr>
              <w:t>R</w:t>
            </w:r>
            <w:r w:rsidRPr="00C06BFA">
              <w:rPr>
                <w:rFonts w:ascii="Merriweather" w:hAnsi="Merriweather"/>
                <w:sz w:val="18"/>
                <w:szCs w:val="18"/>
                <w:lang w:val="hr-HR"/>
              </w:rPr>
              <w:t xml:space="preserve">. </w:t>
            </w:r>
            <w:r w:rsidRPr="00C06BFA">
              <w:rPr>
                <w:rFonts w:ascii="Merriweather" w:hAnsi="Merriweather"/>
                <w:sz w:val="18"/>
                <w:szCs w:val="18"/>
              </w:rPr>
              <w:t>IVAN</w:t>
            </w:r>
            <w:r w:rsidRPr="00C06BFA">
              <w:rPr>
                <w:rFonts w:ascii="Merriweather" w:hAnsi="Merriweather"/>
                <w:sz w:val="18"/>
                <w:szCs w:val="18"/>
                <w:lang w:val="hr-HR"/>
              </w:rPr>
              <w:t>Č</w:t>
            </w:r>
            <w:r w:rsidRPr="00C06BFA">
              <w:rPr>
                <w:rFonts w:ascii="Merriweather" w:hAnsi="Merriweather"/>
                <w:sz w:val="18"/>
                <w:szCs w:val="18"/>
              </w:rPr>
              <w:t>EVI</w:t>
            </w:r>
            <w:r w:rsidRPr="00C06BFA">
              <w:rPr>
                <w:rFonts w:ascii="Merriweather" w:hAnsi="Merriweather"/>
                <w:sz w:val="18"/>
                <w:szCs w:val="18"/>
                <w:lang w:val="hr-HR"/>
              </w:rPr>
              <w:t xml:space="preserve">Ć, </w:t>
            </w:r>
            <w:r w:rsidRPr="00C06BFA">
              <w:rPr>
                <w:rFonts w:ascii="Merriweather" w:hAnsi="Merriweather"/>
                <w:i/>
                <w:sz w:val="18"/>
                <w:szCs w:val="18"/>
              </w:rPr>
              <w:t>Stilovi</w:t>
            </w:r>
            <w:r w:rsidRPr="00C06BFA">
              <w:rPr>
                <w:rFonts w:ascii="Merriweather" w:hAnsi="Merriweather"/>
                <w:i/>
                <w:sz w:val="18"/>
                <w:szCs w:val="18"/>
                <w:lang w:val="hr-HR"/>
              </w:rPr>
              <w:t xml:space="preserve"> – </w:t>
            </w:r>
            <w:r w:rsidRPr="00C06BFA">
              <w:rPr>
                <w:rFonts w:ascii="Merriweather" w:hAnsi="Merriweather"/>
                <w:i/>
                <w:sz w:val="18"/>
                <w:szCs w:val="18"/>
              </w:rPr>
              <w:t>Razdoblja</w:t>
            </w:r>
            <w:r w:rsidRPr="00C06BFA">
              <w:rPr>
                <w:rFonts w:ascii="Merriweather" w:hAnsi="Merriweather"/>
                <w:i/>
                <w:sz w:val="18"/>
                <w:szCs w:val="18"/>
                <w:lang w:val="hr-HR"/>
              </w:rPr>
              <w:t xml:space="preserve"> – Ž</w:t>
            </w:r>
            <w:r w:rsidRPr="00C06BFA">
              <w:rPr>
                <w:rFonts w:ascii="Merriweather" w:hAnsi="Merriweather"/>
                <w:i/>
                <w:sz w:val="18"/>
                <w:szCs w:val="18"/>
              </w:rPr>
              <w:t>ivot</w:t>
            </w:r>
            <w:r w:rsidRPr="00C06BFA">
              <w:rPr>
                <w:rFonts w:ascii="Merriweather" w:hAnsi="Merriweather"/>
                <w:sz w:val="18"/>
                <w:szCs w:val="18"/>
                <w:lang w:val="hr-HR"/>
              </w:rPr>
              <w:t xml:space="preserve">, </w:t>
            </w:r>
            <w:r w:rsidRPr="00C06BFA">
              <w:rPr>
                <w:rFonts w:ascii="Merriweather" w:hAnsi="Merriweather"/>
                <w:sz w:val="18"/>
                <w:szCs w:val="18"/>
              </w:rPr>
              <w:t>II</w:t>
            </w:r>
            <w:r w:rsidRPr="00C06BFA">
              <w:rPr>
                <w:rFonts w:ascii="Merriweather" w:hAnsi="Merriweather"/>
                <w:sz w:val="18"/>
                <w:szCs w:val="18"/>
                <w:lang w:val="hr-HR"/>
              </w:rPr>
              <w:t xml:space="preserve">, </w:t>
            </w:r>
            <w:r w:rsidRPr="00C06BFA">
              <w:rPr>
                <w:rFonts w:ascii="Merriweather" w:hAnsi="Merriweather"/>
                <w:sz w:val="18"/>
                <w:szCs w:val="18"/>
              </w:rPr>
              <w:t>Profil</w:t>
            </w:r>
            <w:r w:rsidRPr="00C06BFA">
              <w:rPr>
                <w:rFonts w:ascii="Merriweather" w:hAnsi="Merriweather"/>
                <w:sz w:val="18"/>
                <w:szCs w:val="18"/>
                <w:lang w:val="hr-HR"/>
              </w:rPr>
              <w:t xml:space="preserve">, </w:t>
            </w:r>
            <w:r w:rsidRPr="00C06BFA">
              <w:rPr>
                <w:rFonts w:ascii="Merriweather" w:hAnsi="Merriweather"/>
                <w:sz w:val="18"/>
                <w:szCs w:val="18"/>
              </w:rPr>
              <w:t>Zagreb</w:t>
            </w:r>
            <w:r w:rsidRPr="00C06BFA">
              <w:rPr>
                <w:rFonts w:ascii="Merriweather" w:hAnsi="Merriweather"/>
                <w:sz w:val="18"/>
                <w:szCs w:val="18"/>
                <w:lang w:val="hr-HR"/>
              </w:rPr>
              <w:t xml:space="preserve">, 2000, </w:t>
            </w:r>
            <w:r w:rsidRPr="00C06BFA">
              <w:rPr>
                <w:rFonts w:ascii="Merriweather" w:hAnsi="Merriweather"/>
                <w:sz w:val="18"/>
                <w:szCs w:val="18"/>
              </w:rPr>
              <w:t>str</w:t>
            </w:r>
            <w:r w:rsidRPr="00C06BFA">
              <w:rPr>
                <w:rFonts w:ascii="Merriweather" w:hAnsi="Merriweather"/>
                <w:sz w:val="18"/>
                <w:szCs w:val="18"/>
                <w:lang w:val="hr-HR"/>
              </w:rPr>
              <w:t>. 7.-289.</w:t>
            </w:r>
          </w:p>
          <w:p w14:paraId="56D8AC5E" w14:textId="77777777" w:rsidR="00602C43" w:rsidRPr="00C06BFA" w:rsidRDefault="00602C43" w:rsidP="00384905">
            <w:pPr>
              <w:jc w:val="both"/>
              <w:rPr>
                <w:rFonts w:ascii="Merriweather" w:eastAsia="Times New Roman" w:hAnsi="Merriweather" w:cs="Arial"/>
                <w:sz w:val="18"/>
                <w:szCs w:val="18"/>
                <w:lang w:eastAsia="hr-HR"/>
              </w:rPr>
            </w:pPr>
            <w:r w:rsidRPr="00C06BFA">
              <w:rPr>
                <w:rFonts w:ascii="Merriweather" w:eastAsia="Times New Roman" w:hAnsi="Merriweather" w:cs="Arial"/>
                <w:sz w:val="18"/>
                <w:szCs w:val="18"/>
                <w:lang w:eastAsia="hr-HR"/>
              </w:rPr>
              <w:t xml:space="preserve">H. JEDIN, </w:t>
            </w:r>
            <w:r w:rsidRPr="00C06BFA">
              <w:rPr>
                <w:rFonts w:ascii="Merriweather" w:eastAsia="Times New Roman" w:hAnsi="Merriweather" w:cs="Arial"/>
                <w:i/>
                <w:sz w:val="18"/>
                <w:szCs w:val="18"/>
                <w:lang w:eastAsia="hr-HR"/>
              </w:rPr>
              <w:t>Velika povijest crkve</w:t>
            </w:r>
            <w:r w:rsidRPr="00C06BFA">
              <w:rPr>
                <w:rFonts w:ascii="Merriweather" w:eastAsia="Times New Roman" w:hAnsi="Merriweather" w:cs="Arial"/>
                <w:sz w:val="18"/>
                <w:szCs w:val="18"/>
                <w:lang w:eastAsia="hr-HR"/>
              </w:rPr>
              <w:t xml:space="preserve">, I, Zagreb, 2001. </w:t>
            </w:r>
          </w:p>
          <w:p w14:paraId="51596E4F" w14:textId="77777777" w:rsidR="00602C43" w:rsidRPr="00757E33" w:rsidRDefault="00602C43" w:rsidP="00384905">
            <w:pPr>
              <w:tabs>
                <w:tab w:val="left" w:pos="1218"/>
              </w:tabs>
              <w:spacing w:before="20" w:after="20"/>
              <w:rPr>
                <w:rFonts w:ascii="Merriweather" w:eastAsia="MS Gothic" w:hAnsi="Merriweather" w:cs="Times New Roman"/>
                <w:sz w:val="18"/>
                <w:szCs w:val="18"/>
              </w:rPr>
            </w:pPr>
            <w:r w:rsidRPr="00C06BFA">
              <w:rPr>
                <w:rFonts w:ascii="Merriweather" w:eastAsia="Times New Roman" w:hAnsi="Merriweather" w:cs="Arial"/>
                <w:i/>
                <w:sz w:val="18"/>
                <w:szCs w:val="18"/>
                <w:lang w:eastAsia="hr-HR"/>
              </w:rPr>
              <w:t>OPĆI RELIGIJSKI LEKSIKON</w:t>
            </w:r>
            <w:r w:rsidRPr="00C06BFA">
              <w:rPr>
                <w:rFonts w:ascii="Merriweather" w:eastAsia="Times New Roman" w:hAnsi="Merriweather" w:cs="Arial"/>
                <w:sz w:val="18"/>
                <w:szCs w:val="18"/>
                <w:lang w:eastAsia="hr-HR"/>
              </w:rPr>
              <w:t>, Zagreb, 2002.</w:t>
            </w:r>
          </w:p>
        </w:tc>
      </w:tr>
      <w:tr w:rsidR="00602C43" w:rsidRPr="00FF1020" w14:paraId="086257B1" w14:textId="77777777" w:rsidTr="00384905">
        <w:tc>
          <w:tcPr>
            <w:tcW w:w="1802" w:type="dxa"/>
            <w:shd w:val="clear" w:color="auto" w:fill="F2F2F2" w:themeFill="background1" w:themeFillShade="F2"/>
          </w:tcPr>
          <w:p w14:paraId="170DF222" w14:textId="77777777" w:rsidR="00602C43" w:rsidRPr="00757E33" w:rsidRDefault="00602C43" w:rsidP="00384905">
            <w:pPr>
              <w:spacing w:before="20" w:after="20"/>
              <w:rPr>
                <w:rFonts w:ascii="Merriuweather" w:hAnsi="Merriuweather" w:cs="Times New Roman"/>
                <w:b/>
                <w:sz w:val="18"/>
                <w:szCs w:val="18"/>
              </w:rPr>
            </w:pPr>
            <w:r w:rsidRPr="00757E33">
              <w:rPr>
                <w:rFonts w:ascii="Merriuweather" w:hAnsi="Merriuweather" w:cs="Times New Roman"/>
                <w:b/>
                <w:sz w:val="18"/>
                <w:szCs w:val="18"/>
              </w:rPr>
              <w:t xml:space="preserve">Mrežni izvori </w:t>
            </w:r>
          </w:p>
        </w:tc>
        <w:tc>
          <w:tcPr>
            <w:tcW w:w="7486" w:type="dxa"/>
            <w:gridSpan w:val="33"/>
            <w:vAlign w:val="center"/>
          </w:tcPr>
          <w:p w14:paraId="0D0EB5D5" w14:textId="77777777" w:rsidR="00602C43" w:rsidRPr="00757E33" w:rsidRDefault="00602C43" w:rsidP="00384905">
            <w:pPr>
              <w:tabs>
                <w:tab w:val="left" w:pos="1218"/>
              </w:tabs>
              <w:spacing w:before="20" w:after="20"/>
              <w:rPr>
                <w:rFonts w:ascii="Merriweather" w:eastAsia="MS Gothic" w:hAnsi="Merriweather" w:cs="Times New Roman"/>
                <w:sz w:val="18"/>
                <w:szCs w:val="18"/>
              </w:rPr>
            </w:pPr>
          </w:p>
        </w:tc>
      </w:tr>
      <w:tr w:rsidR="00602C43" w:rsidRPr="00FF1020" w14:paraId="2B99FA46" w14:textId="77777777" w:rsidTr="00384905">
        <w:tc>
          <w:tcPr>
            <w:tcW w:w="1802" w:type="dxa"/>
            <w:vMerge w:val="restart"/>
            <w:shd w:val="clear" w:color="auto" w:fill="F2F2F2" w:themeFill="background1" w:themeFillShade="F2"/>
            <w:vAlign w:val="center"/>
          </w:tcPr>
          <w:p w14:paraId="3FCAD454" w14:textId="77777777" w:rsidR="00602C43" w:rsidRPr="00757E33" w:rsidRDefault="00602C43" w:rsidP="00384905">
            <w:pPr>
              <w:spacing w:before="20" w:after="20"/>
              <w:rPr>
                <w:rFonts w:ascii="Merriuweather" w:hAnsi="Merriuweather" w:cs="Times New Roman"/>
                <w:b/>
                <w:sz w:val="18"/>
                <w:szCs w:val="18"/>
              </w:rPr>
            </w:pPr>
            <w:r w:rsidRPr="00757E33">
              <w:rPr>
                <w:rFonts w:ascii="Merriuweather" w:hAnsi="Merriuweather" w:cs="Times New Roman"/>
                <w:b/>
                <w:sz w:val="18"/>
                <w:szCs w:val="18"/>
              </w:rPr>
              <w:t>Provjera ishoda učenja (prema uputama AZVO)</w:t>
            </w:r>
          </w:p>
        </w:tc>
        <w:tc>
          <w:tcPr>
            <w:tcW w:w="5754" w:type="dxa"/>
            <w:gridSpan w:val="28"/>
          </w:tcPr>
          <w:p w14:paraId="634068BD" w14:textId="77777777" w:rsidR="00602C43" w:rsidRPr="00757E33" w:rsidRDefault="00602C43" w:rsidP="00384905">
            <w:pPr>
              <w:tabs>
                <w:tab w:val="left" w:pos="1218"/>
              </w:tabs>
              <w:spacing w:before="20" w:after="20"/>
              <w:jc w:val="center"/>
              <w:rPr>
                <w:rFonts w:ascii="Merriweather" w:eastAsia="MS Gothic" w:hAnsi="Merriweather" w:cs="Times New Roman"/>
                <w:sz w:val="18"/>
                <w:szCs w:val="18"/>
              </w:rPr>
            </w:pPr>
            <w:r w:rsidRPr="00757E33">
              <w:rPr>
                <w:rFonts w:ascii="Merriweather" w:hAnsi="Merriweather" w:cs="Times New Roman"/>
                <w:sz w:val="18"/>
                <w:szCs w:val="18"/>
                <w:lang w:eastAsia="hr-HR"/>
              </w:rPr>
              <w:t>Samo završni ispit</w:t>
            </w:r>
          </w:p>
        </w:tc>
        <w:tc>
          <w:tcPr>
            <w:tcW w:w="1732" w:type="dxa"/>
            <w:gridSpan w:val="5"/>
          </w:tcPr>
          <w:p w14:paraId="38FF0CC7" w14:textId="77777777" w:rsidR="00602C43" w:rsidRPr="00757E33" w:rsidRDefault="00602C43" w:rsidP="00384905">
            <w:pPr>
              <w:tabs>
                <w:tab w:val="left" w:pos="1218"/>
              </w:tabs>
              <w:spacing w:before="20" w:after="20"/>
              <w:jc w:val="center"/>
              <w:rPr>
                <w:rFonts w:ascii="Merriweather" w:eastAsia="MS Gothic" w:hAnsi="Merriweather" w:cs="Times New Roman"/>
                <w:sz w:val="18"/>
                <w:szCs w:val="18"/>
              </w:rPr>
            </w:pPr>
          </w:p>
        </w:tc>
      </w:tr>
      <w:tr w:rsidR="00602C43" w:rsidRPr="00FF1020" w14:paraId="2E0F21B1" w14:textId="77777777" w:rsidTr="00384905">
        <w:tc>
          <w:tcPr>
            <w:tcW w:w="1802" w:type="dxa"/>
            <w:vMerge/>
            <w:shd w:val="clear" w:color="auto" w:fill="F2F2F2" w:themeFill="background1" w:themeFillShade="F2"/>
          </w:tcPr>
          <w:p w14:paraId="4D2309F3" w14:textId="77777777" w:rsidR="00602C43" w:rsidRPr="00757E33" w:rsidRDefault="00602C43" w:rsidP="00384905">
            <w:pPr>
              <w:spacing w:before="20" w:after="20"/>
              <w:rPr>
                <w:rFonts w:ascii="Merriuweather" w:hAnsi="Merriuweather" w:cs="Times New Roman"/>
                <w:b/>
                <w:sz w:val="18"/>
                <w:szCs w:val="18"/>
              </w:rPr>
            </w:pPr>
          </w:p>
        </w:tc>
        <w:tc>
          <w:tcPr>
            <w:tcW w:w="2080" w:type="dxa"/>
            <w:gridSpan w:val="10"/>
            <w:vAlign w:val="center"/>
          </w:tcPr>
          <w:p w14:paraId="544183CC" w14:textId="77777777" w:rsidR="00602C43" w:rsidRPr="00757E33" w:rsidRDefault="00602C43" w:rsidP="0038490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671449539"/>
                <w14:checkbox>
                  <w14:checked w14:val="0"/>
                  <w14:checkedState w14:val="2612" w14:font="MS Gothic"/>
                  <w14:uncheckedState w14:val="2610" w14:font="MS Gothic"/>
                </w14:checkbox>
              </w:sdtPr>
              <w:sdtContent>
                <w:r w:rsidRPr="00757E33">
                  <w:rPr>
                    <w:rFonts w:ascii="Segoe UI Symbol" w:eastAsia="MS Gothic" w:hAnsi="Segoe UI Symbol" w:cs="Segoe UI Symbol"/>
                    <w:sz w:val="18"/>
                    <w:szCs w:val="18"/>
                  </w:rPr>
                  <w:t>☐</w:t>
                </w:r>
              </w:sdtContent>
            </w:sdt>
            <w:r w:rsidRPr="00757E33">
              <w:rPr>
                <w:rFonts w:ascii="Merriweather" w:hAnsi="Merriweather" w:cs="Times New Roman"/>
                <w:sz w:val="18"/>
                <w:szCs w:val="18"/>
              </w:rPr>
              <w:t xml:space="preserve"> </w:t>
            </w:r>
            <w:r w:rsidRPr="00757E33">
              <w:rPr>
                <w:rFonts w:ascii="Merriweather" w:hAnsi="Merriweather" w:cs="Times New Roman"/>
                <w:sz w:val="18"/>
                <w:szCs w:val="18"/>
                <w:lang w:eastAsia="hr-HR"/>
              </w:rPr>
              <w:t>završni</w:t>
            </w:r>
          </w:p>
          <w:p w14:paraId="7069FEC0" w14:textId="77777777" w:rsidR="00602C43" w:rsidRPr="00757E33" w:rsidRDefault="00602C43" w:rsidP="00384905">
            <w:pPr>
              <w:widowControl w:val="0"/>
              <w:autoSpaceDE w:val="0"/>
              <w:autoSpaceDN w:val="0"/>
              <w:adjustRightInd w:val="0"/>
              <w:spacing w:before="20" w:after="20"/>
              <w:jc w:val="center"/>
              <w:rPr>
                <w:rFonts w:ascii="Merriweather" w:hAnsi="Merriweather" w:cs="Times New Roman"/>
                <w:sz w:val="18"/>
                <w:szCs w:val="18"/>
                <w:lang w:eastAsia="hr-HR"/>
              </w:rPr>
            </w:pPr>
            <w:r w:rsidRPr="00757E33">
              <w:rPr>
                <w:rFonts w:ascii="Merriweather" w:hAnsi="Merriweather" w:cs="Times New Roman"/>
                <w:sz w:val="18"/>
                <w:szCs w:val="18"/>
                <w:lang w:eastAsia="hr-HR"/>
              </w:rPr>
              <w:t>pismeni ispit</w:t>
            </w:r>
          </w:p>
        </w:tc>
        <w:tc>
          <w:tcPr>
            <w:tcW w:w="1862" w:type="dxa"/>
            <w:gridSpan w:val="9"/>
            <w:vAlign w:val="center"/>
          </w:tcPr>
          <w:p w14:paraId="2D5EFD31" w14:textId="77777777" w:rsidR="00602C43" w:rsidRPr="00757E33" w:rsidRDefault="00602C43" w:rsidP="0038490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542910854"/>
                <w14:checkbox>
                  <w14:checked w14:val="1"/>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Pr="00757E33">
              <w:rPr>
                <w:rFonts w:ascii="Merriweather" w:hAnsi="Merriweather" w:cs="Times New Roman"/>
                <w:sz w:val="18"/>
                <w:szCs w:val="18"/>
              </w:rPr>
              <w:t xml:space="preserve"> </w:t>
            </w:r>
            <w:r w:rsidRPr="00757E33">
              <w:rPr>
                <w:rFonts w:ascii="Merriweather" w:hAnsi="Merriweather" w:cs="Times New Roman"/>
                <w:sz w:val="18"/>
                <w:szCs w:val="18"/>
                <w:lang w:eastAsia="hr-HR"/>
              </w:rPr>
              <w:t>završni</w:t>
            </w:r>
          </w:p>
          <w:p w14:paraId="30241AF1" w14:textId="77777777" w:rsidR="00602C43" w:rsidRPr="00757E33" w:rsidRDefault="00602C43" w:rsidP="00384905">
            <w:pPr>
              <w:widowControl w:val="0"/>
              <w:autoSpaceDE w:val="0"/>
              <w:autoSpaceDN w:val="0"/>
              <w:adjustRightInd w:val="0"/>
              <w:spacing w:before="20" w:after="20"/>
              <w:jc w:val="center"/>
              <w:rPr>
                <w:rFonts w:ascii="Merriweather" w:hAnsi="Merriweather" w:cs="Times New Roman"/>
                <w:sz w:val="18"/>
                <w:szCs w:val="18"/>
                <w:lang w:eastAsia="hr-HR"/>
              </w:rPr>
            </w:pPr>
            <w:r w:rsidRPr="00757E33">
              <w:rPr>
                <w:rFonts w:ascii="Merriweather" w:hAnsi="Merriweather" w:cs="Times New Roman"/>
                <w:sz w:val="18"/>
                <w:szCs w:val="18"/>
                <w:lang w:eastAsia="hr-HR"/>
              </w:rPr>
              <w:t>usmeni ispit</w:t>
            </w:r>
          </w:p>
        </w:tc>
        <w:tc>
          <w:tcPr>
            <w:tcW w:w="1812" w:type="dxa"/>
            <w:gridSpan w:val="9"/>
            <w:vAlign w:val="center"/>
          </w:tcPr>
          <w:p w14:paraId="742A56BB" w14:textId="77777777" w:rsidR="00602C43" w:rsidRPr="00757E33" w:rsidRDefault="00602C43" w:rsidP="0038490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2105522817"/>
                <w14:checkbox>
                  <w14:checked w14:val="0"/>
                  <w14:checkedState w14:val="2612" w14:font="MS Gothic"/>
                  <w14:uncheckedState w14:val="2610" w14:font="MS Gothic"/>
                </w14:checkbox>
              </w:sdtPr>
              <w:sdtContent>
                <w:r w:rsidRPr="00757E33">
                  <w:rPr>
                    <w:rFonts w:ascii="Segoe UI Symbol" w:eastAsia="MS Gothic" w:hAnsi="Segoe UI Symbol" w:cs="Segoe UI Symbol"/>
                    <w:sz w:val="18"/>
                    <w:szCs w:val="18"/>
                  </w:rPr>
                  <w:t>☐</w:t>
                </w:r>
              </w:sdtContent>
            </w:sdt>
            <w:r w:rsidRPr="00757E33">
              <w:rPr>
                <w:rFonts w:ascii="Merriweather" w:hAnsi="Merriweather" w:cs="Times New Roman"/>
                <w:sz w:val="18"/>
                <w:szCs w:val="18"/>
              </w:rPr>
              <w:t xml:space="preserve"> </w:t>
            </w:r>
            <w:r w:rsidRPr="00757E33">
              <w:rPr>
                <w:rFonts w:ascii="Merriweather" w:hAnsi="Merriweather" w:cs="Times New Roman"/>
                <w:sz w:val="18"/>
                <w:szCs w:val="18"/>
                <w:lang w:eastAsia="hr-HR"/>
              </w:rPr>
              <w:t>pismeni i usmeni završni ispit</w:t>
            </w:r>
          </w:p>
        </w:tc>
        <w:tc>
          <w:tcPr>
            <w:tcW w:w="1732" w:type="dxa"/>
            <w:gridSpan w:val="5"/>
            <w:vAlign w:val="center"/>
          </w:tcPr>
          <w:p w14:paraId="174E3334" w14:textId="77777777" w:rsidR="00602C43" w:rsidRPr="00757E33" w:rsidRDefault="00602C43" w:rsidP="0038490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131755405"/>
                <w14:checkbox>
                  <w14:checked w14:val="0"/>
                  <w14:checkedState w14:val="2612" w14:font="MS Gothic"/>
                  <w14:uncheckedState w14:val="2610" w14:font="MS Gothic"/>
                </w14:checkbox>
              </w:sdtPr>
              <w:sdtContent>
                <w:r w:rsidRPr="00757E33">
                  <w:rPr>
                    <w:rFonts w:ascii="Segoe UI Symbol" w:eastAsia="MS Gothic" w:hAnsi="Segoe UI Symbol" w:cs="Segoe UI Symbol"/>
                    <w:sz w:val="18"/>
                    <w:szCs w:val="18"/>
                  </w:rPr>
                  <w:t>☐</w:t>
                </w:r>
              </w:sdtContent>
            </w:sdt>
            <w:r w:rsidRPr="00757E33">
              <w:rPr>
                <w:rFonts w:ascii="Merriweather" w:hAnsi="Merriweather" w:cs="Times New Roman"/>
                <w:sz w:val="18"/>
                <w:szCs w:val="18"/>
              </w:rPr>
              <w:t xml:space="preserve"> </w:t>
            </w:r>
            <w:r w:rsidRPr="00757E33">
              <w:rPr>
                <w:rFonts w:ascii="Merriweather" w:hAnsi="Merriweather" w:cs="Times New Roman"/>
                <w:sz w:val="18"/>
                <w:szCs w:val="18"/>
                <w:lang w:eastAsia="hr-HR"/>
              </w:rPr>
              <w:t>praktični rad i završni ispit</w:t>
            </w:r>
          </w:p>
        </w:tc>
      </w:tr>
      <w:tr w:rsidR="00602C43" w:rsidRPr="00FF1020" w14:paraId="49D274EA" w14:textId="77777777" w:rsidTr="00384905">
        <w:tc>
          <w:tcPr>
            <w:tcW w:w="1802" w:type="dxa"/>
            <w:vMerge/>
            <w:shd w:val="clear" w:color="auto" w:fill="F2F2F2" w:themeFill="background1" w:themeFillShade="F2"/>
          </w:tcPr>
          <w:p w14:paraId="158C47F0" w14:textId="77777777" w:rsidR="00602C43" w:rsidRPr="00757E33" w:rsidRDefault="00602C43" w:rsidP="00384905">
            <w:pPr>
              <w:spacing w:before="20" w:after="20"/>
              <w:rPr>
                <w:rFonts w:ascii="Merriuweather" w:hAnsi="Merriuweather" w:cs="Times New Roman"/>
                <w:b/>
                <w:sz w:val="18"/>
                <w:szCs w:val="18"/>
              </w:rPr>
            </w:pPr>
          </w:p>
        </w:tc>
        <w:tc>
          <w:tcPr>
            <w:tcW w:w="1383" w:type="dxa"/>
            <w:gridSpan w:val="5"/>
            <w:vAlign w:val="center"/>
          </w:tcPr>
          <w:p w14:paraId="41B08459" w14:textId="77777777" w:rsidR="00602C43" w:rsidRPr="00757E33" w:rsidRDefault="00602C43" w:rsidP="0038490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2018656956"/>
                <w14:checkbox>
                  <w14:checked w14:val="0"/>
                  <w14:checkedState w14:val="2612" w14:font="MS Gothic"/>
                  <w14:uncheckedState w14:val="2610" w14:font="MS Gothic"/>
                </w14:checkbox>
              </w:sdtPr>
              <w:sdtContent>
                <w:r w:rsidRPr="00757E33">
                  <w:rPr>
                    <w:rFonts w:ascii="Segoe UI Symbol" w:eastAsia="MS Gothic" w:hAnsi="Segoe UI Symbol" w:cs="Segoe UI Symbol"/>
                    <w:sz w:val="18"/>
                    <w:szCs w:val="18"/>
                  </w:rPr>
                  <w:t>☐</w:t>
                </w:r>
              </w:sdtContent>
            </w:sdt>
            <w:r w:rsidRPr="00757E33">
              <w:rPr>
                <w:rFonts w:ascii="Merriweather" w:hAnsi="Merriweather" w:cs="Times New Roman"/>
                <w:sz w:val="18"/>
                <w:szCs w:val="18"/>
              </w:rPr>
              <w:t xml:space="preserve"> </w:t>
            </w:r>
            <w:r w:rsidRPr="00757E33">
              <w:rPr>
                <w:rFonts w:ascii="Merriweather" w:hAnsi="Merriweather" w:cs="Times New Roman"/>
                <w:sz w:val="18"/>
                <w:szCs w:val="18"/>
                <w:lang w:eastAsia="hr-HR"/>
              </w:rPr>
              <w:t>samo kolokvij/zad</w:t>
            </w:r>
            <w:r w:rsidRPr="00757E33">
              <w:rPr>
                <w:rFonts w:ascii="Merriweather" w:hAnsi="Merriweather" w:cs="Times New Roman"/>
                <w:sz w:val="18"/>
                <w:szCs w:val="18"/>
                <w:lang w:eastAsia="hr-HR"/>
              </w:rPr>
              <w:lastRenderedPageBreak/>
              <w:t>aće</w:t>
            </w:r>
          </w:p>
        </w:tc>
        <w:tc>
          <w:tcPr>
            <w:tcW w:w="1405" w:type="dxa"/>
            <w:gridSpan w:val="8"/>
            <w:vAlign w:val="center"/>
          </w:tcPr>
          <w:p w14:paraId="2BD23315" w14:textId="77777777" w:rsidR="00602C43" w:rsidRPr="00757E33" w:rsidRDefault="00602C43" w:rsidP="0038490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737900588"/>
                <w14:checkbox>
                  <w14:checked w14:val="0"/>
                  <w14:checkedState w14:val="2612" w14:font="MS Gothic"/>
                  <w14:uncheckedState w14:val="2610" w14:font="MS Gothic"/>
                </w14:checkbox>
              </w:sdtPr>
              <w:sdtContent>
                <w:r w:rsidRPr="00757E33">
                  <w:rPr>
                    <w:rFonts w:ascii="Segoe UI Symbol" w:eastAsia="MS Gothic" w:hAnsi="Segoe UI Symbol" w:cs="Segoe UI Symbol"/>
                    <w:sz w:val="18"/>
                    <w:szCs w:val="18"/>
                  </w:rPr>
                  <w:t>☐</w:t>
                </w:r>
              </w:sdtContent>
            </w:sdt>
            <w:r w:rsidRPr="00757E33">
              <w:rPr>
                <w:rFonts w:ascii="Merriweather" w:hAnsi="Merriweather" w:cs="Times New Roman"/>
                <w:sz w:val="18"/>
                <w:szCs w:val="18"/>
              </w:rPr>
              <w:t xml:space="preserve"> </w:t>
            </w:r>
            <w:r w:rsidRPr="00757E33">
              <w:rPr>
                <w:rFonts w:ascii="Merriweather" w:hAnsi="Merriweather" w:cs="Times New Roman"/>
                <w:sz w:val="18"/>
                <w:szCs w:val="18"/>
                <w:lang w:eastAsia="hr-HR"/>
              </w:rPr>
              <w:t xml:space="preserve">kolokvij / zadaća i </w:t>
            </w:r>
            <w:r w:rsidRPr="00757E33">
              <w:rPr>
                <w:rFonts w:ascii="Merriweather" w:hAnsi="Merriweather" w:cs="Times New Roman"/>
                <w:sz w:val="18"/>
                <w:szCs w:val="18"/>
                <w:lang w:eastAsia="hr-HR"/>
              </w:rPr>
              <w:lastRenderedPageBreak/>
              <w:t>završni ispit</w:t>
            </w:r>
          </w:p>
        </w:tc>
        <w:tc>
          <w:tcPr>
            <w:tcW w:w="1154" w:type="dxa"/>
            <w:gridSpan w:val="6"/>
            <w:vAlign w:val="center"/>
          </w:tcPr>
          <w:p w14:paraId="39FE83EC" w14:textId="77777777" w:rsidR="00602C43" w:rsidRPr="00757E33" w:rsidRDefault="00602C43" w:rsidP="0038490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623082365"/>
                <w14:checkbox>
                  <w14:checked w14:val="0"/>
                  <w14:checkedState w14:val="2612" w14:font="MS Gothic"/>
                  <w14:uncheckedState w14:val="2610" w14:font="MS Gothic"/>
                </w14:checkbox>
              </w:sdtPr>
              <w:sdtContent>
                <w:r w:rsidRPr="00757E33">
                  <w:rPr>
                    <w:rFonts w:ascii="Segoe UI Symbol" w:eastAsia="MS Gothic" w:hAnsi="Segoe UI Symbol" w:cs="Segoe UI Symbol"/>
                    <w:sz w:val="18"/>
                    <w:szCs w:val="18"/>
                  </w:rPr>
                  <w:t>☐</w:t>
                </w:r>
              </w:sdtContent>
            </w:sdt>
            <w:r w:rsidRPr="00757E33">
              <w:rPr>
                <w:rFonts w:ascii="Merriweather" w:hAnsi="Merriweather" w:cs="Times New Roman"/>
                <w:sz w:val="18"/>
                <w:szCs w:val="18"/>
              </w:rPr>
              <w:t xml:space="preserve"> </w:t>
            </w:r>
            <w:r w:rsidRPr="00757E33">
              <w:rPr>
                <w:rFonts w:ascii="Merriweather" w:hAnsi="Merriweather" w:cs="Times New Roman"/>
                <w:sz w:val="18"/>
                <w:szCs w:val="18"/>
                <w:lang w:eastAsia="hr-HR"/>
              </w:rPr>
              <w:t>seminarsk</w:t>
            </w:r>
            <w:r w:rsidRPr="00757E33">
              <w:rPr>
                <w:rFonts w:ascii="Merriweather" w:hAnsi="Merriweather" w:cs="Times New Roman"/>
                <w:sz w:val="18"/>
                <w:szCs w:val="18"/>
                <w:lang w:eastAsia="hr-HR"/>
              </w:rPr>
              <w:lastRenderedPageBreak/>
              <w:t>i</w:t>
            </w:r>
          </w:p>
          <w:p w14:paraId="7417BFA9" w14:textId="77777777" w:rsidR="00602C43" w:rsidRPr="00757E33" w:rsidRDefault="00602C43" w:rsidP="00384905">
            <w:pPr>
              <w:widowControl w:val="0"/>
              <w:autoSpaceDE w:val="0"/>
              <w:autoSpaceDN w:val="0"/>
              <w:adjustRightInd w:val="0"/>
              <w:spacing w:before="20" w:after="20"/>
              <w:jc w:val="center"/>
              <w:rPr>
                <w:rFonts w:ascii="Merriweather" w:hAnsi="Merriweather" w:cs="Times New Roman"/>
                <w:sz w:val="18"/>
                <w:szCs w:val="18"/>
                <w:lang w:eastAsia="hr-HR"/>
              </w:rPr>
            </w:pPr>
            <w:r w:rsidRPr="00757E33">
              <w:rPr>
                <w:rFonts w:ascii="Merriweather" w:hAnsi="Merriweather" w:cs="Times New Roman"/>
                <w:sz w:val="18"/>
                <w:szCs w:val="18"/>
                <w:lang w:eastAsia="hr-HR"/>
              </w:rPr>
              <w:t>rad</w:t>
            </w:r>
          </w:p>
        </w:tc>
        <w:tc>
          <w:tcPr>
            <w:tcW w:w="1233" w:type="dxa"/>
            <w:gridSpan w:val="4"/>
            <w:vAlign w:val="center"/>
          </w:tcPr>
          <w:p w14:paraId="4E20A8CF" w14:textId="77777777" w:rsidR="00602C43" w:rsidRPr="00757E33" w:rsidRDefault="00602C43" w:rsidP="00384905">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05038752"/>
                <w14:checkbox>
                  <w14:checked w14:val="0"/>
                  <w14:checkedState w14:val="2612" w14:font="MS Gothic"/>
                  <w14:uncheckedState w14:val="2610" w14:font="MS Gothic"/>
                </w14:checkbox>
              </w:sdtPr>
              <w:sdtContent>
                <w:r w:rsidRPr="00757E33">
                  <w:rPr>
                    <w:rFonts w:ascii="Segoe UI Symbol" w:eastAsia="MS Gothic" w:hAnsi="Segoe UI Symbol" w:cs="Segoe UI Symbol"/>
                    <w:sz w:val="18"/>
                    <w:szCs w:val="18"/>
                  </w:rPr>
                  <w:t>☐</w:t>
                </w:r>
              </w:sdtContent>
            </w:sdt>
            <w:r w:rsidRPr="00757E33">
              <w:rPr>
                <w:rFonts w:ascii="Merriweather" w:hAnsi="Merriweather" w:cs="Times New Roman"/>
                <w:sz w:val="18"/>
                <w:szCs w:val="18"/>
              </w:rPr>
              <w:t xml:space="preserve"> </w:t>
            </w:r>
            <w:r w:rsidRPr="00757E33">
              <w:rPr>
                <w:rFonts w:ascii="Merriweather" w:hAnsi="Merriweather" w:cs="Times New Roman"/>
                <w:sz w:val="18"/>
                <w:szCs w:val="18"/>
                <w:lang w:eastAsia="hr-HR"/>
              </w:rPr>
              <w:t>seminarski</w:t>
            </w:r>
          </w:p>
          <w:p w14:paraId="55F8F520" w14:textId="77777777" w:rsidR="00602C43" w:rsidRPr="00757E33" w:rsidRDefault="00602C43" w:rsidP="00384905">
            <w:pPr>
              <w:widowControl w:val="0"/>
              <w:autoSpaceDE w:val="0"/>
              <w:autoSpaceDN w:val="0"/>
              <w:adjustRightInd w:val="0"/>
              <w:spacing w:before="20" w:after="20"/>
              <w:jc w:val="center"/>
              <w:rPr>
                <w:rFonts w:ascii="Merriweather" w:hAnsi="Merriweather" w:cs="Times New Roman"/>
                <w:sz w:val="18"/>
                <w:szCs w:val="18"/>
                <w:lang w:eastAsia="hr-HR"/>
              </w:rPr>
            </w:pPr>
            <w:r w:rsidRPr="00757E33">
              <w:rPr>
                <w:rFonts w:ascii="Merriweather" w:hAnsi="Merriweather" w:cs="Times New Roman"/>
                <w:sz w:val="18"/>
                <w:szCs w:val="18"/>
                <w:lang w:eastAsia="hr-HR"/>
              </w:rPr>
              <w:lastRenderedPageBreak/>
              <w:t>rad i završni ispit</w:t>
            </w:r>
          </w:p>
        </w:tc>
        <w:tc>
          <w:tcPr>
            <w:tcW w:w="1128" w:type="dxa"/>
            <w:gridSpan w:val="8"/>
            <w:vAlign w:val="center"/>
          </w:tcPr>
          <w:p w14:paraId="4AE0A3FE" w14:textId="77777777" w:rsidR="00602C43" w:rsidRPr="00757E33" w:rsidRDefault="00602C43" w:rsidP="00384905">
            <w:pPr>
              <w:widowControl w:val="0"/>
              <w:tabs>
                <w:tab w:val="center" w:pos="759"/>
              </w:tabs>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936015454"/>
                <w14:checkbox>
                  <w14:checked w14:val="0"/>
                  <w14:checkedState w14:val="2612" w14:font="MS Gothic"/>
                  <w14:uncheckedState w14:val="2610" w14:font="MS Gothic"/>
                </w14:checkbox>
              </w:sdtPr>
              <w:sdtContent>
                <w:r w:rsidRPr="00757E33">
                  <w:rPr>
                    <w:rFonts w:ascii="Segoe UI Symbol" w:eastAsia="MS Gothic" w:hAnsi="Segoe UI Symbol" w:cs="Segoe UI Symbol"/>
                    <w:sz w:val="18"/>
                    <w:szCs w:val="18"/>
                  </w:rPr>
                  <w:t>☐</w:t>
                </w:r>
              </w:sdtContent>
            </w:sdt>
            <w:r w:rsidRPr="00757E33">
              <w:rPr>
                <w:rFonts w:ascii="Merriweather" w:hAnsi="Merriweather" w:cs="Times New Roman"/>
                <w:sz w:val="18"/>
                <w:szCs w:val="18"/>
              </w:rPr>
              <w:t xml:space="preserve"> </w:t>
            </w:r>
            <w:r w:rsidRPr="00757E33">
              <w:rPr>
                <w:rFonts w:ascii="Merriweather" w:hAnsi="Merriweather" w:cs="Times New Roman"/>
                <w:sz w:val="18"/>
                <w:szCs w:val="18"/>
                <w:lang w:eastAsia="hr-HR"/>
              </w:rPr>
              <w:t xml:space="preserve">praktični </w:t>
            </w:r>
            <w:r w:rsidRPr="00757E33">
              <w:rPr>
                <w:rFonts w:ascii="Merriweather" w:hAnsi="Merriweather" w:cs="Times New Roman"/>
                <w:sz w:val="18"/>
                <w:szCs w:val="18"/>
                <w:lang w:eastAsia="hr-HR"/>
              </w:rPr>
              <w:lastRenderedPageBreak/>
              <w:t>rad</w:t>
            </w:r>
          </w:p>
        </w:tc>
        <w:tc>
          <w:tcPr>
            <w:tcW w:w="1183" w:type="dxa"/>
            <w:gridSpan w:val="2"/>
            <w:vAlign w:val="center"/>
          </w:tcPr>
          <w:p w14:paraId="2700192C" w14:textId="77777777" w:rsidR="00602C43" w:rsidRPr="00757E33" w:rsidRDefault="00602C43" w:rsidP="00384905">
            <w:pPr>
              <w:widowControl w:val="0"/>
              <w:tabs>
                <w:tab w:val="center" w:pos="759"/>
              </w:tabs>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226750792"/>
                <w14:checkbox>
                  <w14:checked w14:val="0"/>
                  <w14:checkedState w14:val="2612" w14:font="MS Gothic"/>
                  <w14:uncheckedState w14:val="2610" w14:font="MS Gothic"/>
                </w14:checkbox>
              </w:sdtPr>
              <w:sdtContent>
                <w:r w:rsidRPr="00757E33">
                  <w:rPr>
                    <w:rFonts w:ascii="Segoe UI Symbol" w:eastAsia="MS Gothic" w:hAnsi="Segoe UI Symbol" w:cs="Segoe UI Symbol"/>
                    <w:sz w:val="18"/>
                    <w:szCs w:val="18"/>
                  </w:rPr>
                  <w:t>☐</w:t>
                </w:r>
              </w:sdtContent>
            </w:sdt>
            <w:r w:rsidRPr="00757E33">
              <w:rPr>
                <w:rFonts w:ascii="Merriweather" w:hAnsi="Merriweather" w:cs="Times New Roman"/>
                <w:sz w:val="18"/>
                <w:szCs w:val="18"/>
              </w:rPr>
              <w:t xml:space="preserve"> </w:t>
            </w:r>
            <w:r w:rsidRPr="00757E33">
              <w:rPr>
                <w:rFonts w:ascii="Merriweather" w:hAnsi="Merriweather" w:cs="Times New Roman"/>
                <w:sz w:val="18"/>
                <w:szCs w:val="18"/>
                <w:lang w:eastAsia="hr-HR"/>
              </w:rPr>
              <w:t>drugi oblici</w:t>
            </w:r>
          </w:p>
        </w:tc>
      </w:tr>
      <w:tr w:rsidR="00602C43" w:rsidRPr="00FF1020" w14:paraId="3048D543" w14:textId="77777777" w:rsidTr="00384905">
        <w:tc>
          <w:tcPr>
            <w:tcW w:w="1802" w:type="dxa"/>
            <w:shd w:val="clear" w:color="auto" w:fill="F2F2F2" w:themeFill="background1" w:themeFillShade="F2"/>
          </w:tcPr>
          <w:p w14:paraId="29DC1D3C" w14:textId="77777777" w:rsidR="00602C43" w:rsidRPr="00757E33" w:rsidRDefault="00602C43" w:rsidP="00384905">
            <w:pPr>
              <w:spacing w:before="20" w:after="20"/>
              <w:rPr>
                <w:rFonts w:ascii="Merriuweather" w:hAnsi="Merriuweather" w:cs="Times New Roman"/>
                <w:b/>
                <w:sz w:val="18"/>
                <w:szCs w:val="18"/>
              </w:rPr>
            </w:pPr>
            <w:r w:rsidRPr="00757E33">
              <w:rPr>
                <w:rFonts w:ascii="Merriuweather" w:hAnsi="Merriuweather" w:cs="Times New Roman"/>
                <w:b/>
                <w:sz w:val="18"/>
                <w:szCs w:val="18"/>
              </w:rPr>
              <w:t>Način formiranja završne ocjene (%)</w:t>
            </w:r>
          </w:p>
        </w:tc>
        <w:tc>
          <w:tcPr>
            <w:tcW w:w="7486" w:type="dxa"/>
            <w:gridSpan w:val="33"/>
            <w:vAlign w:val="center"/>
          </w:tcPr>
          <w:p w14:paraId="7C5A53AC" w14:textId="77777777" w:rsidR="00602C43" w:rsidRPr="00757E33" w:rsidRDefault="00602C43" w:rsidP="00384905">
            <w:pPr>
              <w:tabs>
                <w:tab w:val="left" w:pos="1218"/>
              </w:tabs>
              <w:spacing w:before="20" w:after="20"/>
              <w:rPr>
                <w:rFonts w:ascii="Merriweather" w:eastAsia="MS Gothic" w:hAnsi="Merriweather" w:cs="Times New Roman"/>
                <w:sz w:val="18"/>
                <w:szCs w:val="18"/>
              </w:rPr>
            </w:pPr>
            <w:r>
              <w:rPr>
                <w:rFonts w:ascii="Merriweather" w:eastAsia="MS Gothic" w:hAnsi="Merriweather" w:cs="Times New Roman"/>
                <w:sz w:val="18"/>
                <w:szCs w:val="18"/>
              </w:rPr>
              <w:t>Aktivno sudjelovanje na nastavi- 50</w:t>
            </w:r>
            <w:r>
              <w:rPr>
                <w:rFonts w:ascii="Courier New" w:eastAsia="MS Gothic" w:hAnsi="Courier New" w:cs="Courier New"/>
                <w:sz w:val="18"/>
                <w:szCs w:val="18"/>
              </w:rPr>
              <w:t>%</w:t>
            </w:r>
            <w:r>
              <w:rPr>
                <w:rFonts w:ascii="Merriweather" w:eastAsia="MS Gothic" w:hAnsi="Merriweather" w:cs="Times New Roman"/>
                <w:sz w:val="18"/>
                <w:szCs w:val="18"/>
              </w:rPr>
              <w:t>, usmeni ispit 50</w:t>
            </w:r>
            <w:r>
              <w:rPr>
                <w:rFonts w:ascii="Courier New" w:eastAsia="MS Gothic" w:hAnsi="Courier New" w:cs="Courier New"/>
                <w:sz w:val="18"/>
                <w:szCs w:val="18"/>
              </w:rPr>
              <w:t>%</w:t>
            </w:r>
          </w:p>
        </w:tc>
      </w:tr>
      <w:tr w:rsidR="00602C43" w:rsidRPr="00FF1020" w14:paraId="03FA3960" w14:textId="77777777" w:rsidTr="00384905">
        <w:tc>
          <w:tcPr>
            <w:tcW w:w="1802" w:type="dxa"/>
            <w:vMerge w:val="restart"/>
            <w:shd w:val="clear" w:color="auto" w:fill="F2F2F2" w:themeFill="background1" w:themeFillShade="F2"/>
          </w:tcPr>
          <w:p w14:paraId="752A34D7" w14:textId="77777777" w:rsidR="00602C43" w:rsidRPr="00757E33" w:rsidRDefault="00602C43" w:rsidP="00384905">
            <w:pPr>
              <w:spacing w:before="20" w:after="20"/>
              <w:rPr>
                <w:rFonts w:ascii="Merriuweather" w:hAnsi="Merriuweather" w:cs="Times New Roman"/>
                <w:b/>
                <w:sz w:val="18"/>
                <w:szCs w:val="18"/>
              </w:rPr>
            </w:pPr>
            <w:r w:rsidRPr="00757E33">
              <w:rPr>
                <w:rFonts w:ascii="Merriuweather" w:hAnsi="Merriuweather" w:cs="Times New Roman"/>
                <w:b/>
                <w:sz w:val="18"/>
                <w:szCs w:val="18"/>
              </w:rPr>
              <w:t>Ocjenjivanje kolokvija i završnog ispita (%)</w:t>
            </w:r>
          </w:p>
        </w:tc>
        <w:tc>
          <w:tcPr>
            <w:tcW w:w="1425" w:type="dxa"/>
            <w:gridSpan w:val="6"/>
            <w:vAlign w:val="center"/>
          </w:tcPr>
          <w:p w14:paraId="6F3A2393" w14:textId="77777777" w:rsidR="00602C43" w:rsidRPr="00757E33" w:rsidRDefault="00602C43" w:rsidP="00384905">
            <w:pPr>
              <w:tabs>
                <w:tab w:val="left" w:pos="1218"/>
              </w:tabs>
              <w:spacing w:before="20" w:after="20"/>
              <w:rPr>
                <w:rFonts w:ascii="Merriweather" w:hAnsi="Merriweather" w:cs="Times New Roman"/>
                <w:sz w:val="18"/>
                <w:szCs w:val="18"/>
              </w:rPr>
            </w:pPr>
            <w:r w:rsidRPr="00757E33">
              <w:rPr>
                <w:rFonts w:ascii="Merriweather" w:hAnsi="Merriweather" w:cs="Times New Roman"/>
                <w:sz w:val="18"/>
                <w:szCs w:val="18"/>
              </w:rPr>
              <w:t>/postotak/</w:t>
            </w:r>
          </w:p>
        </w:tc>
        <w:tc>
          <w:tcPr>
            <w:tcW w:w="6061" w:type="dxa"/>
            <w:gridSpan w:val="27"/>
            <w:vAlign w:val="center"/>
          </w:tcPr>
          <w:p w14:paraId="2473A7D4" w14:textId="77777777" w:rsidR="00602C43" w:rsidRPr="00757E33" w:rsidRDefault="00602C43" w:rsidP="00384905">
            <w:pPr>
              <w:tabs>
                <w:tab w:val="left" w:pos="1218"/>
              </w:tabs>
              <w:spacing w:before="20" w:after="20"/>
              <w:rPr>
                <w:rFonts w:ascii="Merriweather" w:hAnsi="Merriweather" w:cs="Times New Roman"/>
                <w:sz w:val="18"/>
                <w:szCs w:val="18"/>
              </w:rPr>
            </w:pPr>
            <w:r w:rsidRPr="00757E33">
              <w:rPr>
                <w:rFonts w:ascii="Merriweather" w:hAnsi="Merriweather" w:cs="Times New Roman"/>
                <w:sz w:val="18"/>
                <w:szCs w:val="18"/>
              </w:rPr>
              <w:t>% nedovoljan (1)</w:t>
            </w:r>
          </w:p>
        </w:tc>
      </w:tr>
      <w:tr w:rsidR="00602C43" w:rsidRPr="00FF1020" w14:paraId="1208A251" w14:textId="77777777" w:rsidTr="00384905">
        <w:tc>
          <w:tcPr>
            <w:tcW w:w="1802" w:type="dxa"/>
            <w:vMerge/>
            <w:shd w:val="clear" w:color="auto" w:fill="F2F2F2" w:themeFill="background1" w:themeFillShade="F2"/>
          </w:tcPr>
          <w:p w14:paraId="3177C4AF" w14:textId="77777777" w:rsidR="00602C43" w:rsidRPr="00FF1020" w:rsidRDefault="00602C43" w:rsidP="00384905">
            <w:pPr>
              <w:spacing w:before="20" w:after="20"/>
              <w:rPr>
                <w:rFonts w:ascii="Merriweather" w:hAnsi="Merriweather" w:cs="Times New Roman"/>
                <w:b/>
                <w:sz w:val="18"/>
              </w:rPr>
            </w:pPr>
          </w:p>
        </w:tc>
        <w:tc>
          <w:tcPr>
            <w:tcW w:w="1425" w:type="dxa"/>
            <w:gridSpan w:val="6"/>
            <w:vAlign w:val="center"/>
          </w:tcPr>
          <w:p w14:paraId="5AC138E0" w14:textId="77777777" w:rsidR="00602C43" w:rsidRPr="00757E33" w:rsidRDefault="00602C43" w:rsidP="00384905">
            <w:pPr>
              <w:tabs>
                <w:tab w:val="left" w:pos="1218"/>
              </w:tabs>
              <w:spacing w:before="20" w:after="20"/>
              <w:rPr>
                <w:rFonts w:ascii="Merriweather" w:hAnsi="Merriweather" w:cs="Times New Roman"/>
                <w:sz w:val="18"/>
                <w:szCs w:val="18"/>
              </w:rPr>
            </w:pPr>
          </w:p>
        </w:tc>
        <w:tc>
          <w:tcPr>
            <w:tcW w:w="6061" w:type="dxa"/>
            <w:gridSpan w:val="27"/>
            <w:vAlign w:val="center"/>
          </w:tcPr>
          <w:p w14:paraId="41AFD845" w14:textId="77777777" w:rsidR="00602C43" w:rsidRPr="00757E33" w:rsidRDefault="00602C43" w:rsidP="00384905">
            <w:pPr>
              <w:tabs>
                <w:tab w:val="left" w:pos="1218"/>
              </w:tabs>
              <w:spacing w:before="20" w:after="20"/>
              <w:rPr>
                <w:rFonts w:ascii="Merriweather" w:hAnsi="Merriweather" w:cs="Times New Roman"/>
                <w:sz w:val="18"/>
                <w:szCs w:val="18"/>
              </w:rPr>
            </w:pPr>
            <w:r w:rsidRPr="00757E33">
              <w:rPr>
                <w:rFonts w:ascii="Merriweather" w:hAnsi="Merriweather" w:cs="Times New Roman"/>
                <w:sz w:val="18"/>
                <w:szCs w:val="18"/>
              </w:rPr>
              <w:t>% dovoljan (2)</w:t>
            </w:r>
          </w:p>
        </w:tc>
      </w:tr>
      <w:tr w:rsidR="00602C43" w:rsidRPr="00FF1020" w14:paraId="5F146380" w14:textId="77777777" w:rsidTr="00384905">
        <w:tc>
          <w:tcPr>
            <w:tcW w:w="1802" w:type="dxa"/>
            <w:vMerge/>
            <w:shd w:val="clear" w:color="auto" w:fill="F2F2F2" w:themeFill="background1" w:themeFillShade="F2"/>
          </w:tcPr>
          <w:p w14:paraId="7047A955" w14:textId="77777777" w:rsidR="00602C43" w:rsidRPr="00FF1020" w:rsidRDefault="00602C43" w:rsidP="00384905">
            <w:pPr>
              <w:spacing w:before="20" w:after="20"/>
              <w:rPr>
                <w:rFonts w:ascii="Merriweather" w:hAnsi="Merriweather" w:cs="Times New Roman"/>
                <w:b/>
                <w:sz w:val="18"/>
              </w:rPr>
            </w:pPr>
          </w:p>
        </w:tc>
        <w:tc>
          <w:tcPr>
            <w:tcW w:w="1425" w:type="dxa"/>
            <w:gridSpan w:val="6"/>
            <w:vAlign w:val="center"/>
          </w:tcPr>
          <w:p w14:paraId="08380CA8" w14:textId="77777777" w:rsidR="00602C43" w:rsidRPr="00FF1020" w:rsidRDefault="00602C43" w:rsidP="00384905">
            <w:pPr>
              <w:tabs>
                <w:tab w:val="left" w:pos="1218"/>
              </w:tabs>
              <w:spacing w:before="20" w:after="20"/>
              <w:rPr>
                <w:rFonts w:ascii="Merriweather" w:hAnsi="Merriweather" w:cs="Times New Roman"/>
                <w:sz w:val="18"/>
              </w:rPr>
            </w:pPr>
          </w:p>
        </w:tc>
        <w:tc>
          <w:tcPr>
            <w:tcW w:w="6061" w:type="dxa"/>
            <w:gridSpan w:val="27"/>
            <w:vAlign w:val="center"/>
          </w:tcPr>
          <w:p w14:paraId="694A365C" w14:textId="77777777" w:rsidR="00602C43" w:rsidRPr="00FF1020" w:rsidRDefault="00602C43" w:rsidP="00384905">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602C43" w:rsidRPr="00FF1020" w14:paraId="4D200307" w14:textId="77777777" w:rsidTr="00384905">
        <w:tc>
          <w:tcPr>
            <w:tcW w:w="1802" w:type="dxa"/>
            <w:vMerge/>
            <w:shd w:val="clear" w:color="auto" w:fill="F2F2F2" w:themeFill="background1" w:themeFillShade="F2"/>
          </w:tcPr>
          <w:p w14:paraId="2C3A1DE9" w14:textId="77777777" w:rsidR="00602C43" w:rsidRPr="00FF1020" w:rsidRDefault="00602C43" w:rsidP="00384905">
            <w:pPr>
              <w:spacing w:before="20" w:after="20"/>
              <w:rPr>
                <w:rFonts w:ascii="Merriweather" w:hAnsi="Merriweather" w:cs="Times New Roman"/>
                <w:b/>
                <w:sz w:val="18"/>
              </w:rPr>
            </w:pPr>
          </w:p>
        </w:tc>
        <w:tc>
          <w:tcPr>
            <w:tcW w:w="1425" w:type="dxa"/>
            <w:gridSpan w:val="6"/>
            <w:vAlign w:val="center"/>
          </w:tcPr>
          <w:p w14:paraId="4C9A4983" w14:textId="77777777" w:rsidR="00602C43" w:rsidRPr="00FF1020" w:rsidRDefault="00602C43" w:rsidP="00384905">
            <w:pPr>
              <w:tabs>
                <w:tab w:val="left" w:pos="1218"/>
              </w:tabs>
              <w:spacing w:before="20" w:after="20"/>
              <w:rPr>
                <w:rFonts w:ascii="Merriweather" w:hAnsi="Merriweather" w:cs="Times New Roman"/>
                <w:sz w:val="18"/>
              </w:rPr>
            </w:pPr>
          </w:p>
        </w:tc>
        <w:tc>
          <w:tcPr>
            <w:tcW w:w="6061" w:type="dxa"/>
            <w:gridSpan w:val="27"/>
            <w:vAlign w:val="center"/>
          </w:tcPr>
          <w:p w14:paraId="56030692" w14:textId="77777777" w:rsidR="00602C43" w:rsidRPr="00FF1020" w:rsidRDefault="00602C43" w:rsidP="00384905">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602C43" w:rsidRPr="00FF1020" w14:paraId="1BF9913F" w14:textId="77777777" w:rsidTr="00384905">
        <w:tc>
          <w:tcPr>
            <w:tcW w:w="1802" w:type="dxa"/>
            <w:vMerge/>
            <w:shd w:val="clear" w:color="auto" w:fill="F2F2F2" w:themeFill="background1" w:themeFillShade="F2"/>
          </w:tcPr>
          <w:p w14:paraId="60210446" w14:textId="77777777" w:rsidR="00602C43" w:rsidRPr="00FF1020" w:rsidRDefault="00602C43" w:rsidP="00384905">
            <w:pPr>
              <w:spacing w:before="20" w:after="20"/>
              <w:rPr>
                <w:rFonts w:ascii="Merriweather" w:hAnsi="Merriweather" w:cs="Times New Roman"/>
                <w:b/>
                <w:sz w:val="18"/>
              </w:rPr>
            </w:pPr>
          </w:p>
        </w:tc>
        <w:tc>
          <w:tcPr>
            <w:tcW w:w="1425" w:type="dxa"/>
            <w:gridSpan w:val="6"/>
            <w:vAlign w:val="center"/>
          </w:tcPr>
          <w:p w14:paraId="6DADDE5F" w14:textId="77777777" w:rsidR="00602C43" w:rsidRPr="00FF1020" w:rsidRDefault="00602C43" w:rsidP="00384905">
            <w:pPr>
              <w:tabs>
                <w:tab w:val="left" w:pos="1218"/>
              </w:tabs>
              <w:spacing w:before="20" w:after="20"/>
              <w:rPr>
                <w:rFonts w:ascii="Merriweather" w:hAnsi="Merriweather" w:cs="Times New Roman"/>
                <w:sz w:val="18"/>
              </w:rPr>
            </w:pPr>
          </w:p>
        </w:tc>
        <w:tc>
          <w:tcPr>
            <w:tcW w:w="6061" w:type="dxa"/>
            <w:gridSpan w:val="27"/>
            <w:vAlign w:val="center"/>
          </w:tcPr>
          <w:p w14:paraId="4238E6C3" w14:textId="77777777" w:rsidR="00602C43" w:rsidRPr="00FF1020" w:rsidRDefault="00602C43" w:rsidP="00384905">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602C43" w:rsidRPr="00FF1020" w14:paraId="7C62E784" w14:textId="77777777" w:rsidTr="00384905">
        <w:tc>
          <w:tcPr>
            <w:tcW w:w="1802" w:type="dxa"/>
            <w:shd w:val="clear" w:color="auto" w:fill="F2F2F2" w:themeFill="background1" w:themeFillShade="F2"/>
          </w:tcPr>
          <w:p w14:paraId="5045DF86"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14:paraId="239CF604" w14:textId="77777777" w:rsidR="00602C43" w:rsidRPr="00FF1020" w:rsidRDefault="00602C43" w:rsidP="00384905">
            <w:pPr>
              <w:tabs>
                <w:tab w:val="left" w:pos="1218"/>
              </w:tabs>
              <w:spacing w:before="20" w:after="20"/>
              <w:rPr>
                <w:rFonts w:ascii="Merriweather" w:hAnsi="Merriweather" w:cs="Times New Roman"/>
                <w:sz w:val="18"/>
              </w:rPr>
            </w:pPr>
            <w:sdt>
              <w:sdtPr>
                <w:rPr>
                  <w:rFonts w:ascii="Merriweather" w:hAnsi="Merriweather" w:cs="Times New Roman"/>
                  <w:sz w:val="18"/>
                </w:rPr>
                <w:id w:val="-1954316037"/>
                <w14:checkbox>
                  <w14:checked w14:val="1"/>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studentska evaluacija nastave na razini Sveučilišta </w:t>
            </w:r>
          </w:p>
          <w:p w14:paraId="5796C53A" w14:textId="77777777" w:rsidR="00602C43" w:rsidRPr="00FF1020" w:rsidRDefault="00602C43" w:rsidP="00384905">
            <w:pPr>
              <w:tabs>
                <w:tab w:val="left" w:pos="1218"/>
              </w:tabs>
              <w:spacing w:before="20" w:after="20"/>
              <w:rPr>
                <w:rFonts w:ascii="Merriweather" w:hAnsi="Merriweather" w:cs="Times New Roman"/>
                <w:sz w:val="18"/>
              </w:rPr>
            </w:pPr>
            <w:sdt>
              <w:sdtPr>
                <w:rPr>
                  <w:rFonts w:ascii="Merriweather" w:hAnsi="Merriweather" w:cs="Times New Roman"/>
                  <w:sz w:val="18"/>
                </w:rPr>
                <w:id w:val="2096514274"/>
                <w14:checkbox>
                  <w14:checked w14:val="0"/>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studentska evaluacija nastave na razini sastavnice</w:t>
            </w:r>
          </w:p>
          <w:p w14:paraId="4E1930BD" w14:textId="77777777" w:rsidR="00602C43" w:rsidRPr="00FF1020" w:rsidRDefault="00602C43" w:rsidP="00384905">
            <w:pPr>
              <w:tabs>
                <w:tab w:val="left" w:pos="1218"/>
              </w:tabs>
              <w:spacing w:before="20" w:after="20"/>
              <w:rPr>
                <w:rFonts w:ascii="Merriweather" w:hAnsi="Merriweather" w:cs="Times New Roman"/>
                <w:sz w:val="18"/>
              </w:rPr>
            </w:pPr>
            <w:sdt>
              <w:sdtPr>
                <w:rPr>
                  <w:rFonts w:ascii="Merriweather" w:hAnsi="Merriweather" w:cs="Times New Roman"/>
                  <w:sz w:val="18"/>
                </w:rPr>
                <w:id w:val="-679804623"/>
                <w14:checkbox>
                  <w14:checked w14:val="0"/>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interna evaluacija nastave </w:t>
            </w:r>
          </w:p>
          <w:p w14:paraId="376FA75D" w14:textId="77777777" w:rsidR="00602C43" w:rsidRPr="00FF1020" w:rsidRDefault="00602C43" w:rsidP="00384905">
            <w:pPr>
              <w:tabs>
                <w:tab w:val="left" w:pos="1218"/>
              </w:tabs>
              <w:spacing w:before="20" w:after="20"/>
              <w:rPr>
                <w:rFonts w:ascii="Merriweather" w:hAnsi="Merriweather" w:cs="Times New Roman"/>
                <w:sz w:val="18"/>
              </w:rPr>
            </w:pPr>
            <w:sdt>
              <w:sdtPr>
                <w:rPr>
                  <w:rFonts w:ascii="Merriweather" w:hAnsi="Merriweather" w:cs="Times New Roman"/>
                  <w:sz w:val="18"/>
                </w:rPr>
                <w:id w:val="235134743"/>
                <w14:checkbox>
                  <w14:checked w14:val="1"/>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tematske sjednice stručnih vijeća sastavnica o kvaliteti nastave i rezultatima studentske ankete</w:t>
            </w:r>
          </w:p>
          <w:p w14:paraId="5174796B" w14:textId="77777777" w:rsidR="00602C43" w:rsidRPr="00FF1020" w:rsidRDefault="00602C43" w:rsidP="00384905">
            <w:pPr>
              <w:tabs>
                <w:tab w:val="left" w:pos="1218"/>
              </w:tabs>
              <w:spacing w:before="20" w:after="20"/>
              <w:rPr>
                <w:rFonts w:ascii="Merriweather" w:hAnsi="Merriweather" w:cs="Times New Roman"/>
                <w:sz w:val="18"/>
              </w:rPr>
            </w:pPr>
            <w:sdt>
              <w:sdtPr>
                <w:rPr>
                  <w:rFonts w:ascii="Merriweather" w:hAnsi="Merriweather" w:cs="Times New Roman"/>
                  <w:sz w:val="18"/>
                </w:rPr>
                <w:id w:val="-424348661"/>
                <w14:checkbox>
                  <w14:checked w14:val="0"/>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ostalo</w:t>
            </w:r>
          </w:p>
        </w:tc>
      </w:tr>
      <w:tr w:rsidR="00602C43" w:rsidRPr="00FF1020" w14:paraId="29483019" w14:textId="77777777" w:rsidTr="00384905">
        <w:tc>
          <w:tcPr>
            <w:tcW w:w="1802" w:type="dxa"/>
            <w:shd w:val="clear" w:color="auto" w:fill="F2F2F2" w:themeFill="background1" w:themeFillShade="F2"/>
          </w:tcPr>
          <w:p w14:paraId="7958B780" w14:textId="77777777" w:rsidR="00602C43" w:rsidRDefault="00602C43" w:rsidP="00384905">
            <w:pPr>
              <w:spacing w:before="20" w:after="20"/>
              <w:rPr>
                <w:rFonts w:ascii="Merriweather" w:hAnsi="Merriweather" w:cs="Times New Roman"/>
                <w:b/>
                <w:sz w:val="18"/>
              </w:rPr>
            </w:pPr>
            <w:r w:rsidRPr="00FF1020">
              <w:rPr>
                <w:rFonts w:ascii="Merriweather" w:hAnsi="Merriweather" w:cs="Times New Roman"/>
                <w:b/>
                <w:sz w:val="18"/>
              </w:rPr>
              <w:t>Napomena / </w:t>
            </w:r>
          </w:p>
          <w:p w14:paraId="5B848FC7" w14:textId="77777777" w:rsidR="00602C43" w:rsidRPr="00FF1020" w:rsidRDefault="00602C43" w:rsidP="00384905">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14:paraId="078C9CE3" w14:textId="77777777" w:rsidR="00602C43" w:rsidRPr="00FF1020" w:rsidRDefault="00602C43" w:rsidP="0038490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386B70E7" w14:textId="77777777" w:rsidR="00602C43" w:rsidRPr="00FF1020" w:rsidRDefault="00602C43" w:rsidP="0038490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0CD72FDA" w14:textId="77777777" w:rsidR="00602C43" w:rsidRPr="00FF1020" w:rsidRDefault="00602C43" w:rsidP="0038490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14:paraId="3653812F" w14:textId="77777777" w:rsidR="00602C43" w:rsidRPr="00FF1020" w:rsidRDefault="00602C43" w:rsidP="0038490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14:paraId="3C8FAA63" w14:textId="77777777" w:rsidR="00602C43" w:rsidRPr="00FF1020" w:rsidRDefault="00602C43" w:rsidP="0038490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6E886849" w14:textId="77777777" w:rsidR="00602C43" w:rsidRPr="00FF1020" w:rsidRDefault="00602C43" w:rsidP="0038490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32" w:history="1">
              <w:r w:rsidRPr="00FF1020">
                <w:rPr>
                  <w:rStyle w:val="Hyperlink"/>
                  <w:rFonts w:ascii="Merriweather" w:eastAsia="MS Gothic" w:hAnsi="Merriweather" w:cs="Times New Roman"/>
                  <w:i/>
                  <w:sz w:val="18"/>
                </w:rPr>
                <w:t>Pravilnik o stegovnoj odgovornosti studenata/studentica Sveučilišta u Zadru</w:t>
              </w:r>
            </w:hyperlink>
            <w:r w:rsidRPr="00FF1020">
              <w:rPr>
                <w:rFonts w:ascii="Merriweather" w:eastAsia="MS Gothic" w:hAnsi="Merriweather" w:cs="Times New Roman"/>
                <w:sz w:val="18"/>
              </w:rPr>
              <w:t>.</w:t>
            </w:r>
          </w:p>
          <w:p w14:paraId="0215ADF0" w14:textId="77777777" w:rsidR="00602C43" w:rsidRPr="00FF1020" w:rsidRDefault="00602C43" w:rsidP="00384905">
            <w:pPr>
              <w:tabs>
                <w:tab w:val="left" w:pos="1218"/>
              </w:tabs>
              <w:spacing w:before="20" w:after="20"/>
              <w:jc w:val="both"/>
              <w:rPr>
                <w:rFonts w:ascii="Merriweather" w:eastAsia="MS Gothic" w:hAnsi="Merriweather" w:cs="Times New Roman"/>
                <w:sz w:val="18"/>
              </w:rPr>
            </w:pPr>
          </w:p>
          <w:p w14:paraId="14BE7594" w14:textId="77777777" w:rsidR="00602C43" w:rsidRPr="00FF1020" w:rsidRDefault="00602C43" w:rsidP="0038490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14:paraId="69B17ABE" w14:textId="77777777" w:rsidR="00602C43" w:rsidRPr="00FF1020" w:rsidRDefault="00602C43" w:rsidP="00384905">
            <w:pPr>
              <w:tabs>
                <w:tab w:val="left" w:pos="1218"/>
              </w:tabs>
              <w:spacing w:before="20" w:after="20"/>
              <w:jc w:val="both"/>
              <w:rPr>
                <w:rFonts w:ascii="Merriweather" w:eastAsia="MS Gothic" w:hAnsi="Merriweather" w:cs="Times New Roman"/>
                <w:sz w:val="18"/>
              </w:rPr>
            </w:pPr>
          </w:p>
          <w:p w14:paraId="58BEC2E8" w14:textId="77777777" w:rsidR="00602C43" w:rsidRPr="00FF1020" w:rsidRDefault="00602C43" w:rsidP="0038490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kolegiju se koristi Merlin, sustav za e-učenje, pa su studentima/cama potrebni AAI računi. </w:t>
            </w:r>
            <w:r w:rsidRPr="00FF1020">
              <w:rPr>
                <w:rFonts w:ascii="Merriweather" w:eastAsia="MS Gothic" w:hAnsi="Merriweather" w:cs="Times New Roman"/>
                <w:i/>
                <w:sz w:val="18"/>
              </w:rPr>
              <w:t>/izbrisati po potrebi/</w:t>
            </w:r>
          </w:p>
        </w:tc>
      </w:tr>
    </w:tbl>
    <w:p w14:paraId="516A058C" w14:textId="77777777" w:rsidR="00602C43" w:rsidRPr="00386E9C" w:rsidRDefault="00602C43" w:rsidP="00602C43">
      <w:pPr>
        <w:rPr>
          <w:rFonts w:ascii="Georgia" w:hAnsi="Georgia" w:cs="Times New Roman"/>
        </w:rPr>
      </w:pPr>
    </w:p>
    <w:p w14:paraId="0D4FCBB7" w14:textId="77777777" w:rsidR="0000406C" w:rsidRPr="002046A5" w:rsidRDefault="0000406C" w:rsidP="0000406C">
      <w:pPr>
        <w:rPr>
          <w:rFonts w:ascii="Times New Roman" w:hAnsi="Times New Roman" w:cs="Times New Roman"/>
          <w:lang w:val="it-IT"/>
        </w:rPr>
      </w:pPr>
    </w:p>
    <w:p w14:paraId="4946D165" w14:textId="77777777" w:rsidR="0000406C" w:rsidRPr="002046A5" w:rsidRDefault="0000406C" w:rsidP="0000406C">
      <w:pPr>
        <w:rPr>
          <w:rFonts w:ascii="Times New Roman" w:eastAsia="Calibri" w:hAnsi="Times New Roman" w:cs="Times New Roman"/>
          <w:b/>
          <w:lang w:val="it-IT"/>
        </w:rPr>
      </w:pPr>
    </w:p>
    <w:p w14:paraId="3693EE79" w14:textId="77777777" w:rsidR="0000406C" w:rsidRPr="002046A5" w:rsidRDefault="0000406C" w:rsidP="0000406C">
      <w:pPr>
        <w:rPr>
          <w:rFonts w:ascii="Times New Roman" w:eastAsia="Calibri" w:hAnsi="Times New Roman" w:cs="Times New Roman"/>
          <w:lang w:val="it-IT"/>
        </w:rPr>
      </w:pPr>
    </w:p>
    <w:p w14:paraId="64306CED" w14:textId="77777777" w:rsidR="0000406C" w:rsidRPr="002046A5" w:rsidRDefault="0000406C" w:rsidP="0000406C">
      <w:pPr>
        <w:rPr>
          <w:rFonts w:ascii="Times New Roman" w:hAnsi="Times New Roman" w:cs="Times New Roman"/>
          <w:lang w:val="it-IT"/>
        </w:rPr>
      </w:pPr>
    </w:p>
    <w:p w14:paraId="7787F5DF" w14:textId="77777777" w:rsidR="0054424C" w:rsidRPr="002046A5" w:rsidRDefault="0054424C">
      <w:pPr>
        <w:rPr>
          <w:rFonts w:ascii="Times New Roman" w:hAnsi="Times New Roman" w:cs="Times New Roman"/>
        </w:rPr>
      </w:pPr>
    </w:p>
    <w:sectPr w:rsidR="0054424C" w:rsidRPr="002046A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4A33E" w14:textId="77777777" w:rsidR="008B0121" w:rsidRDefault="008B0121" w:rsidP="0054424C">
      <w:r>
        <w:separator/>
      </w:r>
    </w:p>
  </w:endnote>
  <w:endnote w:type="continuationSeparator" w:id="0">
    <w:p w14:paraId="578E0DAB" w14:textId="77777777" w:rsidR="008B0121" w:rsidRDefault="008B0121" w:rsidP="0054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altName w:val="﷽﷽﷽﷽﷽﷽﷽﷽New"/>
    <w:panose1 w:val="00000500000000000000"/>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EE"/>
    <w:family w:val="roman"/>
    <w:pitch w:val="variable"/>
    <w:sig w:usb0="00000287" w:usb1="00000000" w:usb2="00000000" w:usb3="00000000" w:csb0="0000009F" w:csb1="00000000"/>
  </w:font>
  <w:font w:name="TimesNewRomanPSMT">
    <w:altName w:val="Arial Unicode MS"/>
    <w:panose1 w:val="020B0604020202020204"/>
    <w:charset w:val="80"/>
    <w:family w:val="auto"/>
    <w:notTrueType/>
    <w:pitch w:val="default"/>
    <w:sig w:usb0="00000001" w:usb1="08070000" w:usb2="00000010" w:usb3="00000000" w:csb0="00020000" w:csb1="00000000"/>
  </w:font>
  <w:font w:name="TimesNewRomanPS-ItalicMT">
    <w:altName w:val="Arial Unicode MS"/>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erriuweather">
    <w:altName w:val="Times New Roman"/>
    <w:panose1 w:val="020B0604020202020204"/>
    <w:charset w:val="00"/>
    <w:family w:val="roman"/>
    <w:notTrueType/>
    <w:pitch w:val="default"/>
  </w:font>
  <w:font w:name="Modern No. 20">
    <w:panose1 w:val="0207070407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239E7" w14:textId="77777777" w:rsidR="008B0121" w:rsidRDefault="008B0121" w:rsidP="0054424C">
      <w:r>
        <w:separator/>
      </w:r>
    </w:p>
  </w:footnote>
  <w:footnote w:type="continuationSeparator" w:id="0">
    <w:p w14:paraId="60D78642" w14:textId="77777777" w:rsidR="008B0121" w:rsidRDefault="008B0121" w:rsidP="0054424C">
      <w:r>
        <w:continuationSeparator/>
      </w:r>
    </w:p>
  </w:footnote>
  <w:footnote w:id="1">
    <w:p w14:paraId="411736F3" w14:textId="77777777" w:rsidR="00892696" w:rsidRDefault="00892696" w:rsidP="003E78D1">
      <w:pPr>
        <w:pStyle w:val="FootnoteText"/>
        <w:jc w:val="both"/>
      </w:pPr>
      <w:r>
        <w:rPr>
          <w:rStyle w:val="FootnoteReference"/>
        </w:rPr>
        <w:t>*</w:t>
      </w:r>
      <w:r>
        <w:t xml:space="preserve"> </w:t>
      </w:r>
      <w:r w:rsidRPr="008A3541">
        <w:rPr>
          <w:rFonts w:ascii="Times New Roman" w:hAnsi="Times New Roman" w:cs="Times New Roman"/>
          <w:i/>
          <w:color w:val="404040" w:themeColor="text1" w:themeTint="BF"/>
          <w:sz w:val="18"/>
          <w:szCs w:val="18"/>
        </w:rPr>
        <w:t>Riječi i pojmovni sklopovi u ov</w:t>
      </w:r>
      <w:r>
        <w:rPr>
          <w:rFonts w:ascii="Times New Roman" w:hAnsi="Times New Roman" w:cs="Times New Roman"/>
          <w:i/>
          <w:color w:val="404040" w:themeColor="text1" w:themeTint="BF"/>
          <w:sz w:val="18"/>
          <w:szCs w:val="18"/>
        </w:rPr>
        <w:t>i</w:t>
      </w:r>
      <w:r w:rsidRPr="008A3541">
        <w:rPr>
          <w:rFonts w:ascii="Times New Roman" w:hAnsi="Times New Roman" w:cs="Times New Roman"/>
          <w:i/>
          <w:color w:val="404040" w:themeColor="text1" w:themeTint="BF"/>
          <w:sz w:val="18"/>
          <w:szCs w:val="18"/>
        </w:rPr>
        <w:t>m obrasc</w:t>
      </w:r>
      <w:r>
        <w:rPr>
          <w:rFonts w:ascii="Times New Roman" w:hAnsi="Times New Roman" w:cs="Times New Roman"/>
          <w:i/>
          <w:color w:val="404040" w:themeColor="text1" w:themeTint="BF"/>
          <w:sz w:val="18"/>
          <w:szCs w:val="18"/>
        </w:rPr>
        <w:t>ima</w:t>
      </w:r>
      <w:r w:rsidRPr="008A3541">
        <w:rPr>
          <w:rFonts w:ascii="Times New Roman" w:hAnsi="Times New Roman" w:cs="Times New Roman"/>
          <w:i/>
          <w:color w:val="404040" w:themeColor="text1" w:themeTint="BF"/>
          <w:sz w:val="18"/>
          <w:szCs w:val="18"/>
        </w:rPr>
        <w:t xml:space="preserve"> koji imaju rodno značenje odnose se na jednak način na muški i ženski rod.</w:t>
      </w:r>
    </w:p>
  </w:footnote>
  <w:footnote w:id="2">
    <w:p w14:paraId="1D95B5C4" w14:textId="77777777" w:rsidR="00892696" w:rsidRDefault="00892696" w:rsidP="00AB77E1">
      <w:pPr>
        <w:pStyle w:val="FootnoteText"/>
        <w:jc w:val="both"/>
      </w:pPr>
      <w:r>
        <w:rPr>
          <w:rStyle w:val="FootnoteReferenc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CDE"/>
    <w:multiLevelType w:val="hybridMultilevel"/>
    <w:tmpl w:val="341C831E"/>
    <w:lvl w:ilvl="0" w:tplc="9DB6C36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6900A2"/>
    <w:multiLevelType w:val="hybridMultilevel"/>
    <w:tmpl w:val="EFD8E08C"/>
    <w:lvl w:ilvl="0" w:tplc="0410000F">
      <w:start w:val="1"/>
      <w:numFmt w:val="decimal"/>
      <w:lvlText w:val="%1."/>
      <w:lvlJc w:val="left"/>
      <w:pPr>
        <w:ind w:left="712" w:hanging="360"/>
      </w:pPr>
    </w:lvl>
    <w:lvl w:ilvl="1" w:tplc="04100019" w:tentative="1">
      <w:start w:val="1"/>
      <w:numFmt w:val="lowerLetter"/>
      <w:lvlText w:val="%2."/>
      <w:lvlJc w:val="left"/>
      <w:pPr>
        <w:ind w:left="1432" w:hanging="360"/>
      </w:pPr>
    </w:lvl>
    <w:lvl w:ilvl="2" w:tplc="0410001B" w:tentative="1">
      <w:start w:val="1"/>
      <w:numFmt w:val="lowerRoman"/>
      <w:lvlText w:val="%3."/>
      <w:lvlJc w:val="right"/>
      <w:pPr>
        <w:ind w:left="2152" w:hanging="180"/>
      </w:pPr>
    </w:lvl>
    <w:lvl w:ilvl="3" w:tplc="0410000F" w:tentative="1">
      <w:start w:val="1"/>
      <w:numFmt w:val="decimal"/>
      <w:lvlText w:val="%4."/>
      <w:lvlJc w:val="left"/>
      <w:pPr>
        <w:ind w:left="2872" w:hanging="360"/>
      </w:pPr>
    </w:lvl>
    <w:lvl w:ilvl="4" w:tplc="04100019" w:tentative="1">
      <w:start w:val="1"/>
      <w:numFmt w:val="lowerLetter"/>
      <w:lvlText w:val="%5."/>
      <w:lvlJc w:val="left"/>
      <w:pPr>
        <w:ind w:left="3592" w:hanging="360"/>
      </w:pPr>
    </w:lvl>
    <w:lvl w:ilvl="5" w:tplc="0410001B" w:tentative="1">
      <w:start w:val="1"/>
      <w:numFmt w:val="lowerRoman"/>
      <w:lvlText w:val="%6."/>
      <w:lvlJc w:val="right"/>
      <w:pPr>
        <w:ind w:left="4312" w:hanging="180"/>
      </w:pPr>
    </w:lvl>
    <w:lvl w:ilvl="6" w:tplc="0410000F" w:tentative="1">
      <w:start w:val="1"/>
      <w:numFmt w:val="decimal"/>
      <w:lvlText w:val="%7."/>
      <w:lvlJc w:val="left"/>
      <w:pPr>
        <w:ind w:left="5032" w:hanging="360"/>
      </w:pPr>
    </w:lvl>
    <w:lvl w:ilvl="7" w:tplc="04100019" w:tentative="1">
      <w:start w:val="1"/>
      <w:numFmt w:val="lowerLetter"/>
      <w:lvlText w:val="%8."/>
      <w:lvlJc w:val="left"/>
      <w:pPr>
        <w:ind w:left="5752" w:hanging="360"/>
      </w:pPr>
    </w:lvl>
    <w:lvl w:ilvl="8" w:tplc="0410001B" w:tentative="1">
      <w:start w:val="1"/>
      <w:numFmt w:val="lowerRoman"/>
      <w:lvlText w:val="%9."/>
      <w:lvlJc w:val="right"/>
      <w:pPr>
        <w:ind w:left="6472" w:hanging="180"/>
      </w:pPr>
    </w:lvl>
  </w:abstractNum>
  <w:abstractNum w:abstractNumId="2" w15:restartNumberingAfterBreak="0">
    <w:nsid w:val="0A797993"/>
    <w:multiLevelType w:val="hybridMultilevel"/>
    <w:tmpl w:val="97A86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3C36A1"/>
    <w:multiLevelType w:val="hybridMultilevel"/>
    <w:tmpl w:val="E7789D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307C49"/>
    <w:multiLevelType w:val="hybridMultilevel"/>
    <w:tmpl w:val="9080FC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A03E2F"/>
    <w:multiLevelType w:val="hybridMultilevel"/>
    <w:tmpl w:val="9F3645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246409"/>
    <w:multiLevelType w:val="hybridMultilevel"/>
    <w:tmpl w:val="D2BE71A6"/>
    <w:lvl w:ilvl="0" w:tplc="9DB6C36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62031D"/>
    <w:multiLevelType w:val="hybridMultilevel"/>
    <w:tmpl w:val="1B8C1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8157D7"/>
    <w:multiLevelType w:val="hybridMultilevel"/>
    <w:tmpl w:val="27FE8B9A"/>
    <w:lvl w:ilvl="0" w:tplc="9DB6C36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B118C5"/>
    <w:multiLevelType w:val="hybridMultilevel"/>
    <w:tmpl w:val="E4D66592"/>
    <w:lvl w:ilvl="0" w:tplc="041A0005">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BD43D36"/>
    <w:multiLevelType w:val="hybridMultilevel"/>
    <w:tmpl w:val="7A408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84C13"/>
    <w:multiLevelType w:val="hybridMultilevel"/>
    <w:tmpl w:val="39AE1CF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B45A37"/>
    <w:multiLevelType w:val="hybridMultilevel"/>
    <w:tmpl w:val="6DC21C4C"/>
    <w:lvl w:ilvl="0" w:tplc="CEE0F002">
      <w:numFmt w:val="bullet"/>
      <w:lvlText w:val="-"/>
      <w:lvlJc w:val="left"/>
      <w:pPr>
        <w:ind w:left="213" w:hanging="111"/>
      </w:pPr>
      <w:rPr>
        <w:rFonts w:ascii="Arial Narrow" w:eastAsia="Arial Narrow" w:hAnsi="Arial Narrow" w:cs="Arial Narrow" w:hint="default"/>
        <w:w w:val="100"/>
        <w:sz w:val="22"/>
        <w:szCs w:val="22"/>
      </w:rPr>
    </w:lvl>
    <w:lvl w:ilvl="1" w:tplc="0284D72C">
      <w:numFmt w:val="bullet"/>
      <w:lvlText w:val="•"/>
      <w:lvlJc w:val="left"/>
      <w:pPr>
        <w:ind w:left="1265" w:hanging="111"/>
      </w:pPr>
      <w:rPr>
        <w:rFonts w:hint="default"/>
      </w:rPr>
    </w:lvl>
    <w:lvl w:ilvl="2" w:tplc="536CDF4A">
      <w:numFmt w:val="bullet"/>
      <w:lvlText w:val="•"/>
      <w:lvlJc w:val="left"/>
      <w:pPr>
        <w:ind w:left="2310" w:hanging="111"/>
      </w:pPr>
      <w:rPr>
        <w:rFonts w:hint="default"/>
      </w:rPr>
    </w:lvl>
    <w:lvl w:ilvl="3" w:tplc="BAF61F4C">
      <w:numFmt w:val="bullet"/>
      <w:lvlText w:val="•"/>
      <w:lvlJc w:val="left"/>
      <w:pPr>
        <w:ind w:left="3356" w:hanging="111"/>
      </w:pPr>
      <w:rPr>
        <w:rFonts w:hint="default"/>
      </w:rPr>
    </w:lvl>
    <w:lvl w:ilvl="4" w:tplc="FEC43580">
      <w:numFmt w:val="bullet"/>
      <w:lvlText w:val="•"/>
      <w:lvlJc w:val="left"/>
      <w:pPr>
        <w:ind w:left="4401" w:hanging="111"/>
      </w:pPr>
      <w:rPr>
        <w:rFonts w:hint="default"/>
      </w:rPr>
    </w:lvl>
    <w:lvl w:ilvl="5" w:tplc="F99EC09C">
      <w:numFmt w:val="bullet"/>
      <w:lvlText w:val="•"/>
      <w:lvlJc w:val="left"/>
      <w:pPr>
        <w:ind w:left="5446" w:hanging="111"/>
      </w:pPr>
      <w:rPr>
        <w:rFonts w:hint="default"/>
      </w:rPr>
    </w:lvl>
    <w:lvl w:ilvl="6" w:tplc="D6AAE0B8">
      <w:numFmt w:val="bullet"/>
      <w:lvlText w:val="•"/>
      <w:lvlJc w:val="left"/>
      <w:pPr>
        <w:ind w:left="6492" w:hanging="111"/>
      </w:pPr>
      <w:rPr>
        <w:rFonts w:hint="default"/>
      </w:rPr>
    </w:lvl>
    <w:lvl w:ilvl="7" w:tplc="748E1142">
      <w:numFmt w:val="bullet"/>
      <w:lvlText w:val="•"/>
      <w:lvlJc w:val="left"/>
      <w:pPr>
        <w:ind w:left="7537" w:hanging="111"/>
      </w:pPr>
      <w:rPr>
        <w:rFonts w:hint="default"/>
      </w:rPr>
    </w:lvl>
    <w:lvl w:ilvl="8" w:tplc="8DB4955E">
      <w:numFmt w:val="bullet"/>
      <w:lvlText w:val="•"/>
      <w:lvlJc w:val="left"/>
      <w:pPr>
        <w:ind w:left="8582" w:hanging="111"/>
      </w:pPr>
      <w:rPr>
        <w:rFonts w:hint="default"/>
      </w:rPr>
    </w:lvl>
  </w:abstractNum>
  <w:abstractNum w:abstractNumId="13" w15:restartNumberingAfterBreak="0">
    <w:nsid w:val="255F6488"/>
    <w:multiLevelType w:val="hybridMultilevel"/>
    <w:tmpl w:val="5D226FC6"/>
    <w:lvl w:ilvl="0" w:tplc="028854F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63E4D4F"/>
    <w:multiLevelType w:val="hybridMultilevel"/>
    <w:tmpl w:val="214CD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52267C"/>
    <w:multiLevelType w:val="hybridMultilevel"/>
    <w:tmpl w:val="54EE83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BE816FA"/>
    <w:multiLevelType w:val="hybridMultilevel"/>
    <w:tmpl w:val="A5F66800"/>
    <w:lvl w:ilvl="0" w:tplc="3E20CA4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C0981"/>
    <w:multiLevelType w:val="hybridMultilevel"/>
    <w:tmpl w:val="EB5CB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1491E"/>
    <w:multiLevelType w:val="hybridMultilevel"/>
    <w:tmpl w:val="09E01464"/>
    <w:lvl w:ilvl="0" w:tplc="0410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0A575B1"/>
    <w:multiLevelType w:val="hybridMultilevel"/>
    <w:tmpl w:val="AA3AF39C"/>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31607763"/>
    <w:multiLevelType w:val="hybridMultilevel"/>
    <w:tmpl w:val="9AC2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47C76"/>
    <w:multiLevelType w:val="hybridMultilevel"/>
    <w:tmpl w:val="2640C8A2"/>
    <w:lvl w:ilvl="0" w:tplc="111E2B8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7C07F01"/>
    <w:multiLevelType w:val="hybridMultilevel"/>
    <w:tmpl w:val="5F28F5DE"/>
    <w:lvl w:ilvl="0" w:tplc="041A0011">
      <w:start w:val="1"/>
      <w:numFmt w:val="decimal"/>
      <w:lvlText w:val="%1)"/>
      <w:lvlJc w:val="left"/>
      <w:pPr>
        <w:ind w:left="854" w:hanging="360"/>
      </w:pPr>
    </w:lvl>
    <w:lvl w:ilvl="1" w:tplc="041A0019">
      <w:start w:val="1"/>
      <w:numFmt w:val="lowerLetter"/>
      <w:lvlText w:val="%2."/>
      <w:lvlJc w:val="left"/>
      <w:pPr>
        <w:ind w:left="1574" w:hanging="360"/>
      </w:pPr>
    </w:lvl>
    <w:lvl w:ilvl="2" w:tplc="041A001B">
      <w:start w:val="1"/>
      <w:numFmt w:val="lowerRoman"/>
      <w:lvlText w:val="%3."/>
      <w:lvlJc w:val="right"/>
      <w:pPr>
        <w:ind w:left="2294" w:hanging="180"/>
      </w:pPr>
    </w:lvl>
    <w:lvl w:ilvl="3" w:tplc="041A000F">
      <w:start w:val="1"/>
      <w:numFmt w:val="decimal"/>
      <w:lvlText w:val="%4."/>
      <w:lvlJc w:val="left"/>
      <w:pPr>
        <w:ind w:left="3014" w:hanging="360"/>
      </w:pPr>
    </w:lvl>
    <w:lvl w:ilvl="4" w:tplc="041A0019">
      <w:start w:val="1"/>
      <w:numFmt w:val="lowerLetter"/>
      <w:lvlText w:val="%5."/>
      <w:lvlJc w:val="left"/>
      <w:pPr>
        <w:ind w:left="3734" w:hanging="360"/>
      </w:pPr>
    </w:lvl>
    <w:lvl w:ilvl="5" w:tplc="041A001B">
      <w:start w:val="1"/>
      <w:numFmt w:val="lowerRoman"/>
      <w:lvlText w:val="%6."/>
      <w:lvlJc w:val="right"/>
      <w:pPr>
        <w:ind w:left="4454" w:hanging="180"/>
      </w:pPr>
    </w:lvl>
    <w:lvl w:ilvl="6" w:tplc="041A000F">
      <w:start w:val="1"/>
      <w:numFmt w:val="decimal"/>
      <w:lvlText w:val="%7."/>
      <w:lvlJc w:val="left"/>
      <w:pPr>
        <w:ind w:left="5174" w:hanging="360"/>
      </w:pPr>
    </w:lvl>
    <w:lvl w:ilvl="7" w:tplc="041A0019">
      <w:start w:val="1"/>
      <w:numFmt w:val="lowerLetter"/>
      <w:lvlText w:val="%8."/>
      <w:lvlJc w:val="left"/>
      <w:pPr>
        <w:ind w:left="5894" w:hanging="360"/>
      </w:pPr>
    </w:lvl>
    <w:lvl w:ilvl="8" w:tplc="041A001B">
      <w:start w:val="1"/>
      <w:numFmt w:val="lowerRoman"/>
      <w:lvlText w:val="%9."/>
      <w:lvlJc w:val="right"/>
      <w:pPr>
        <w:ind w:left="6614" w:hanging="180"/>
      </w:pPr>
    </w:lvl>
  </w:abstractNum>
  <w:abstractNum w:abstractNumId="23" w15:restartNumberingAfterBreak="0">
    <w:nsid w:val="389C6D64"/>
    <w:multiLevelType w:val="hybridMultilevel"/>
    <w:tmpl w:val="A9B40DD4"/>
    <w:lvl w:ilvl="0" w:tplc="4A922C3C">
      <w:numFmt w:val="bullet"/>
      <w:lvlText w:val="-"/>
      <w:lvlJc w:val="left"/>
      <w:pPr>
        <w:tabs>
          <w:tab w:val="num" w:pos="720"/>
        </w:tabs>
        <w:ind w:left="720" w:hanging="360"/>
      </w:pPr>
      <w:rPr>
        <w:rFonts w:ascii="Arial Narrow" w:eastAsia="Times New Roman" w:hAnsi="Arial Narro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C94C89"/>
    <w:multiLevelType w:val="hybridMultilevel"/>
    <w:tmpl w:val="06E02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F084CF2"/>
    <w:multiLevelType w:val="hybridMultilevel"/>
    <w:tmpl w:val="7F2EA014"/>
    <w:lvl w:ilvl="0" w:tplc="4F249EB2">
      <w:start w:val="19"/>
      <w:numFmt w:val="bullet"/>
      <w:lvlText w:val="-"/>
      <w:lvlJc w:val="left"/>
      <w:pPr>
        <w:ind w:left="420" w:hanging="360"/>
      </w:pPr>
      <w:rPr>
        <w:rFonts w:ascii="Arial Narrow" w:eastAsia="Calibri" w:hAnsi="Arial Narrow"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3F392432"/>
    <w:multiLevelType w:val="hybridMultilevel"/>
    <w:tmpl w:val="86B67744"/>
    <w:lvl w:ilvl="0" w:tplc="C6A66768">
      <w:start w:val="1"/>
      <w:numFmt w:val="decimal"/>
      <w:lvlText w:val="%1."/>
      <w:lvlJc w:val="left"/>
      <w:pPr>
        <w:ind w:left="705"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27" w15:restartNumberingAfterBreak="0">
    <w:nsid w:val="46457E84"/>
    <w:multiLevelType w:val="hybridMultilevel"/>
    <w:tmpl w:val="E2D20E2C"/>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9CF55AF"/>
    <w:multiLevelType w:val="hybridMultilevel"/>
    <w:tmpl w:val="4C024B0A"/>
    <w:lvl w:ilvl="0" w:tplc="50C4CC6E">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4F7043A8"/>
    <w:multiLevelType w:val="hybridMultilevel"/>
    <w:tmpl w:val="239439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F941EE0"/>
    <w:multiLevelType w:val="hybridMultilevel"/>
    <w:tmpl w:val="422AB676"/>
    <w:lvl w:ilvl="0" w:tplc="111E2B8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E523ABB"/>
    <w:multiLevelType w:val="hybridMultilevel"/>
    <w:tmpl w:val="A7E6A26A"/>
    <w:lvl w:ilvl="0" w:tplc="2BDE5538">
      <w:numFmt w:val="bullet"/>
      <w:lvlText w:val="-"/>
      <w:lvlJc w:val="left"/>
      <w:pPr>
        <w:ind w:left="720" w:hanging="360"/>
      </w:pPr>
      <w:rPr>
        <w:rFonts w:ascii="Arial Narrow" w:eastAsia="Calibri" w:hAnsi="Arial Narrow"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2" w15:restartNumberingAfterBreak="0">
    <w:nsid w:val="64607B88"/>
    <w:multiLevelType w:val="hybridMultilevel"/>
    <w:tmpl w:val="12AE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9F0446"/>
    <w:multiLevelType w:val="hybridMultilevel"/>
    <w:tmpl w:val="38DE303E"/>
    <w:lvl w:ilvl="0" w:tplc="8C24C2FE">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4" w15:restartNumberingAfterBreak="0">
    <w:nsid w:val="6592624D"/>
    <w:multiLevelType w:val="hybridMultilevel"/>
    <w:tmpl w:val="017A0D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C5D7163"/>
    <w:multiLevelType w:val="hybridMultilevel"/>
    <w:tmpl w:val="E8D00D98"/>
    <w:lvl w:ilvl="0" w:tplc="75E43208">
      <w:start w:val="5"/>
      <w:numFmt w:val="bullet"/>
      <w:lvlText w:val="-"/>
      <w:lvlJc w:val="left"/>
      <w:pPr>
        <w:ind w:left="720" w:hanging="360"/>
      </w:pPr>
      <w:rPr>
        <w:rFonts w:ascii="Merriweather" w:eastAsia="MS Gothic" w:hAnsi="Merriweather"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02C23A1"/>
    <w:multiLevelType w:val="hybridMultilevel"/>
    <w:tmpl w:val="3F66C118"/>
    <w:lvl w:ilvl="0" w:tplc="9DB6C368">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313831"/>
    <w:multiLevelType w:val="hybridMultilevel"/>
    <w:tmpl w:val="D2185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7"/>
  </w:num>
  <w:num w:numId="5">
    <w:abstractNumId w:val="18"/>
  </w:num>
  <w:num w:numId="6">
    <w:abstractNumId w:val="21"/>
  </w:num>
  <w:num w:numId="7">
    <w:abstractNumId w:val="1"/>
  </w:num>
  <w:num w:numId="8">
    <w:abstractNumId w:val="7"/>
  </w:num>
  <w:num w:numId="9">
    <w:abstractNumId w:val="11"/>
  </w:num>
  <w:num w:numId="10">
    <w:abstractNumId w:val="10"/>
  </w:num>
  <w:num w:numId="11">
    <w:abstractNumId w:val="37"/>
  </w:num>
  <w:num w:numId="12">
    <w:abstractNumId w:val="9"/>
  </w:num>
  <w:num w:numId="13">
    <w:abstractNumId w:val="16"/>
  </w:num>
  <w:num w:numId="14">
    <w:abstractNumId w:val="17"/>
  </w:num>
  <w:num w:numId="15">
    <w:abstractNumId w:val="19"/>
  </w:num>
  <w:num w:numId="16">
    <w:abstractNumId w:val="28"/>
  </w:num>
  <w:num w:numId="17">
    <w:abstractNumId w:val="23"/>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num>
  <w:num w:numId="23">
    <w:abstractNumId w:val="14"/>
  </w:num>
  <w:num w:numId="24">
    <w:abstractNumId w:val="26"/>
  </w:num>
  <w:num w:numId="25">
    <w:abstractNumId w:val="36"/>
  </w:num>
  <w:num w:numId="26">
    <w:abstractNumId w:val="30"/>
  </w:num>
  <w:num w:numId="27">
    <w:abstractNumId w:val="5"/>
  </w:num>
  <w:num w:numId="28">
    <w:abstractNumId w:val="25"/>
  </w:num>
  <w:num w:numId="29">
    <w:abstractNumId w:val="32"/>
  </w:num>
  <w:num w:numId="30">
    <w:abstractNumId w:val="13"/>
  </w:num>
  <w:num w:numId="31">
    <w:abstractNumId w:val="3"/>
  </w:num>
  <w:num w:numId="32">
    <w:abstractNumId w:val="4"/>
  </w:num>
  <w:num w:numId="33">
    <w:abstractNumId w:val="2"/>
  </w:num>
  <w:num w:numId="34">
    <w:abstractNumId w:val="24"/>
  </w:num>
  <w:num w:numId="35">
    <w:abstractNumId w:val="34"/>
  </w:num>
  <w:num w:numId="36">
    <w:abstractNumId w:val="15"/>
  </w:num>
  <w:num w:numId="37">
    <w:abstractNumId w:val="29"/>
  </w:num>
  <w:num w:numId="38">
    <w:abstractNumId w:val="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4C"/>
    <w:rsid w:val="0000406C"/>
    <w:rsid w:val="000F5324"/>
    <w:rsid w:val="001F0496"/>
    <w:rsid w:val="002046A5"/>
    <w:rsid w:val="00273EC9"/>
    <w:rsid w:val="002C46E1"/>
    <w:rsid w:val="002F4769"/>
    <w:rsid w:val="00356591"/>
    <w:rsid w:val="00365602"/>
    <w:rsid w:val="003C00CD"/>
    <w:rsid w:val="003C3A4F"/>
    <w:rsid w:val="003E78D1"/>
    <w:rsid w:val="00472AEE"/>
    <w:rsid w:val="0054424C"/>
    <w:rsid w:val="005C4336"/>
    <w:rsid w:val="00602C43"/>
    <w:rsid w:val="00693631"/>
    <w:rsid w:val="00705ED8"/>
    <w:rsid w:val="007158C8"/>
    <w:rsid w:val="00737DDE"/>
    <w:rsid w:val="00864EBE"/>
    <w:rsid w:val="00892696"/>
    <w:rsid w:val="008A2AA0"/>
    <w:rsid w:val="008A4E84"/>
    <w:rsid w:val="008B0121"/>
    <w:rsid w:val="009429AB"/>
    <w:rsid w:val="009861A9"/>
    <w:rsid w:val="009A12C8"/>
    <w:rsid w:val="00A77A5F"/>
    <w:rsid w:val="00AB77E1"/>
    <w:rsid w:val="00C62AC1"/>
    <w:rsid w:val="00CC1CAB"/>
    <w:rsid w:val="00CC773E"/>
    <w:rsid w:val="00DB2289"/>
    <w:rsid w:val="00E51914"/>
    <w:rsid w:val="00E55E00"/>
    <w:rsid w:val="00E65E40"/>
    <w:rsid w:val="00EB5AB6"/>
    <w:rsid w:val="00F47FCE"/>
    <w:rsid w:val="00FF7485"/>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14328859"/>
  <w15:chartTrackingRefBased/>
  <w15:docId w15:val="{BA95D60C-78FE-4F4A-89A8-ECC5E3F7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4424C"/>
    <w:pPr>
      <w:keepNext/>
      <w:spacing w:before="240" w:after="60" w:line="276" w:lineRule="auto"/>
      <w:outlineLvl w:val="0"/>
    </w:pPr>
    <w:rPr>
      <w:rFonts w:ascii="Cambria" w:eastAsia="Times New Roman" w:hAnsi="Cambria" w:cs="Times New Roman"/>
      <w:b/>
      <w:bCs/>
      <w:kern w:val="32"/>
      <w:sz w:val="32"/>
      <w:szCs w:val="3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24C"/>
    <w:rPr>
      <w:color w:val="0563C1" w:themeColor="hyperlink"/>
      <w:u w:val="single"/>
    </w:rPr>
  </w:style>
  <w:style w:type="paragraph" w:styleId="ListParagraph">
    <w:name w:val="List Paragraph"/>
    <w:basedOn w:val="Normal"/>
    <w:uiPriority w:val="34"/>
    <w:qFormat/>
    <w:rsid w:val="0054424C"/>
    <w:pPr>
      <w:spacing w:before="120" w:after="120"/>
      <w:ind w:left="720"/>
      <w:contextualSpacing/>
    </w:pPr>
    <w:rPr>
      <w:sz w:val="22"/>
      <w:szCs w:val="22"/>
      <w:lang w:val="hr-HR"/>
    </w:rPr>
  </w:style>
  <w:style w:type="table" w:styleId="TableGrid">
    <w:name w:val="Table Grid"/>
    <w:basedOn w:val="TableNormal"/>
    <w:uiPriority w:val="59"/>
    <w:rsid w:val="0054424C"/>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1,Texto nota pie Car Car,Texto nota pie Car1 Car Car,Texto nota pie Car Car Car Car,Texto nota pie Car1 Car Car Car Car,Texto nota pie Car Car Car Car Car Car,Texto nota pie Car1 Car Car Car Car Car Car"/>
    <w:basedOn w:val="Normal"/>
    <w:link w:val="FootnoteTextChar"/>
    <w:uiPriority w:val="99"/>
    <w:unhideWhenUsed/>
    <w:rsid w:val="0054424C"/>
    <w:rPr>
      <w:sz w:val="20"/>
      <w:szCs w:val="20"/>
      <w:lang w:val="hr-HR"/>
    </w:rPr>
  </w:style>
  <w:style w:type="character" w:customStyle="1" w:styleId="FootnoteTextChar">
    <w:name w:val="Footnote Text Char"/>
    <w:aliases w:val="Texto nota pie Car1 Char,Texto nota pie Car Car Char,Texto nota pie Car1 Car Car Char,Texto nota pie Car Car Car Car Char,Texto nota pie Car1 Car Car Car Car Char,Texto nota pie Car Car Car Car Car Car Char"/>
    <w:basedOn w:val="DefaultParagraphFont"/>
    <w:link w:val="FootnoteText"/>
    <w:uiPriority w:val="99"/>
    <w:rsid w:val="0054424C"/>
    <w:rPr>
      <w:sz w:val="20"/>
      <w:szCs w:val="20"/>
      <w:lang w:val="hr-HR"/>
    </w:rPr>
  </w:style>
  <w:style w:type="character" w:styleId="FootnoteReference">
    <w:name w:val="footnote reference"/>
    <w:basedOn w:val="DefaultParagraphFont"/>
    <w:uiPriority w:val="99"/>
    <w:semiHidden/>
    <w:unhideWhenUsed/>
    <w:rsid w:val="0054424C"/>
    <w:rPr>
      <w:vertAlign w:val="superscript"/>
    </w:rPr>
  </w:style>
  <w:style w:type="character" w:customStyle="1" w:styleId="Heading1Char">
    <w:name w:val="Heading 1 Char"/>
    <w:basedOn w:val="DefaultParagraphFont"/>
    <w:link w:val="Heading1"/>
    <w:rsid w:val="0054424C"/>
    <w:rPr>
      <w:rFonts w:ascii="Cambria" w:eastAsia="Times New Roman" w:hAnsi="Cambria" w:cs="Times New Roman"/>
      <w:b/>
      <w:bCs/>
      <w:kern w:val="32"/>
      <w:sz w:val="32"/>
      <w:szCs w:val="32"/>
      <w:lang w:val="hr-HR"/>
    </w:rPr>
  </w:style>
  <w:style w:type="paragraph" w:customStyle="1" w:styleId="Razina2poglavlje">
    <w:name w:val="Razina 2: poglavlje"/>
    <w:basedOn w:val="Heading1"/>
    <w:next w:val="Normal"/>
    <w:rsid w:val="00F47FCE"/>
    <w:pPr>
      <w:shd w:val="clear" w:color="auto" w:fill="F3F3F3"/>
      <w:tabs>
        <w:tab w:val="num" w:pos="360"/>
      </w:tabs>
      <w:suppressAutoHyphens/>
      <w:spacing w:before="360" w:after="240" w:line="240" w:lineRule="auto"/>
      <w:outlineLvl w:val="1"/>
    </w:pPr>
    <w:rPr>
      <w:rFonts w:ascii="Times New Roman" w:hAnsi="Times New Roman"/>
      <w:bCs w:val="0"/>
      <w:color w:val="333333"/>
      <w:spacing w:val="-5"/>
      <w:kern w:val="2"/>
      <w:sz w:val="28"/>
      <w:szCs w:val="28"/>
      <w:lang w:eastAsia="ar-SA"/>
    </w:rPr>
  </w:style>
  <w:style w:type="character" w:customStyle="1" w:styleId="tekst-11normal-black">
    <w:name w:val="tekst-11normal-black"/>
    <w:basedOn w:val="DefaultParagraphFont"/>
    <w:rsid w:val="00AB77E1"/>
  </w:style>
  <w:style w:type="paragraph" w:customStyle="1" w:styleId="TableParagraph">
    <w:name w:val="Table Paragraph"/>
    <w:basedOn w:val="Normal"/>
    <w:uiPriority w:val="1"/>
    <w:qFormat/>
    <w:rsid w:val="00AB77E1"/>
    <w:pPr>
      <w:widowControl w:val="0"/>
      <w:autoSpaceDE w:val="0"/>
      <w:autoSpaceDN w:val="0"/>
      <w:ind w:left="102"/>
    </w:pPr>
    <w:rPr>
      <w:rFonts w:ascii="Arial Narrow" w:eastAsia="Arial Narrow" w:hAnsi="Arial Narrow" w:cs="Arial Narrow"/>
      <w:sz w:val="22"/>
      <w:szCs w:val="22"/>
      <w:lang w:val="en-US"/>
    </w:rPr>
  </w:style>
  <w:style w:type="character" w:styleId="Emphasis">
    <w:name w:val="Emphasis"/>
    <w:basedOn w:val="DefaultParagraphFont"/>
    <w:uiPriority w:val="99"/>
    <w:qFormat/>
    <w:rsid w:val="002C46E1"/>
    <w:rPr>
      <w:i/>
      <w:iCs/>
    </w:rPr>
  </w:style>
  <w:style w:type="paragraph" w:customStyle="1" w:styleId="Default">
    <w:name w:val="Default"/>
    <w:rsid w:val="00E55E00"/>
    <w:pPr>
      <w:autoSpaceDE w:val="0"/>
      <w:autoSpaceDN w:val="0"/>
      <w:adjustRightInd w:val="0"/>
    </w:pPr>
    <w:rPr>
      <w:rFonts w:ascii="Arial" w:eastAsia="Times New Roman" w:hAnsi="Arial" w:cs="Arial"/>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zd.hr/Portals/0/doc/doc_pdf_dokumenti/pravilnici/pravilnik_o_stegovnoj_odgovornosti_studenata_20150917.pdf" TargetMode="External"/><Relationship Id="rId18" Type="http://schemas.openxmlformats.org/officeDocument/2006/relationships/hyperlink" Target="http://www.unizd.hr/Portals/0/doc/doc_pdf_dokumenti/pravilnici/pravilnik_o_stegovnoj_odgovornosti_studenata_20150917.pdf" TargetMode="External"/><Relationship Id="rId26" Type="http://schemas.openxmlformats.org/officeDocument/2006/relationships/hyperlink" Target="mailto:alcondic@gmail.com" TargetMode="External"/><Relationship Id="rId3" Type="http://schemas.openxmlformats.org/officeDocument/2006/relationships/settings" Target="settings.xml"/><Relationship Id="rId21" Type="http://schemas.openxmlformats.org/officeDocument/2006/relationships/hyperlink" Target="http://www.unizd.hr/Portals/0/doc/doc_pdf_dokumenti/pravilnici/pravilnik_o_stegovnoj_odgovornosti_studenata_20150917.pdf" TargetMode="External"/><Relationship Id="rId34" Type="http://schemas.openxmlformats.org/officeDocument/2006/relationships/theme" Target="theme/theme1.xml"/><Relationship Id="rId7" Type="http://schemas.openxmlformats.org/officeDocument/2006/relationships/hyperlink" Target="http://www.unizd.hr/Portals/0/doc/doc_pdf_dokumenti/pravilnici/pravilnik_o_stegovnoj_odgovornosti_studenata_20150917.pdf" TargetMode="External"/><Relationship Id="rId12" Type="http://schemas.openxmlformats.org/officeDocument/2006/relationships/hyperlink" Target="http://www.unizd.hr/Portals/0/doc/doc_pdf_dokumenti/pravilnici/pravilnik_o_stegovnoj_odgovornosti_studenata_20150917.pdf" TargetMode="External"/><Relationship Id="rId17" Type="http://schemas.openxmlformats.org/officeDocument/2006/relationships/hyperlink" Target="http://www.unizd.hr/Portals/0/doc/doc_pdf_dokumenti/pravilnici/pravilnik_o_stegovnoj_odgovornosti_studenata_20150917.pdf" TargetMode="External"/><Relationship Id="rId25" Type="http://schemas.openxmlformats.org/officeDocument/2006/relationships/hyperlink" Target="http://www.unizd.hr/Portals/0/doc/doc_pdf_dokumenti/pravilnici/pravilnik_o_stegovnoj_odgovornosti_studenata_20150917.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izd.hr/Portals/0/doc/doc_pdf_dokumenti/pravilnici/pravilnik_o_stegovnoj_odgovornosti_studenata_20150917.pdf" TargetMode="External"/><Relationship Id="rId20" Type="http://schemas.openxmlformats.org/officeDocument/2006/relationships/hyperlink" Target="http://www.unizd.hr/Portals/0/doc/doc_pdf_dokumenti/pravilnici/pravilnik_o_stegovnoj_odgovornosti_studenata_20150917.pdf" TargetMode="External"/><Relationship Id="rId29" Type="http://schemas.openxmlformats.org/officeDocument/2006/relationships/hyperlink" Target="http://www.unizd.hr/Portals/0/doc/doc_pdf_dokumenti/pravilnici/pravilnik_o_stegovnoj_odgovornosti_studenata_2015091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zd.hr/Portals/0/doc/doc_pdf_dokumenti/pravilnici/pravilnik_o_stegovnoj_odgovornosti_studenata_20150917.pdf" TargetMode="External"/><Relationship Id="rId24" Type="http://schemas.openxmlformats.org/officeDocument/2006/relationships/hyperlink" Target="http://www.unizd.hr/Portals/0/doc/doc_pdf_dokumenti/pravilnici/pravilnik_o_stegovnoj_odgovornosti_studenata_20150917.pdf" TargetMode="External"/><Relationship Id="rId32" Type="http://schemas.openxmlformats.org/officeDocument/2006/relationships/hyperlink" Target="http://www.unizd.hr/Portals/0/doc/doc_pdf_dokumenti/pravilnici/pravilnik_o_stegovnoj_odgovornosti_studenata_20150917.pdf" TargetMode="External"/><Relationship Id="rId5" Type="http://schemas.openxmlformats.org/officeDocument/2006/relationships/footnotes" Target="footnotes.xml"/><Relationship Id="rId15" Type="http://schemas.openxmlformats.org/officeDocument/2006/relationships/hyperlink" Target="http://www.unizd.hr/Portals/0/doc/doc_pdf_dokumenti/pravilnici/pravilnik_o_stegovnoj_odgovornosti_studenata_20150917.pdf" TargetMode="External"/><Relationship Id="rId23" Type="http://schemas.openxmlformats.org/officeDocument/2006/relationships/hyperlink" Target="http://www.unizd.hr/Portals/0/doc/doc_pdf_dokumenti/pravilnici/pravilnik_o_stegovnoj_odgovornosti_studenata_20150917.pdf" TargetMode="External"/><Relationship Id="rId28" Type="http://schemas.openxmlformats.org/officeDocument/2006/relationships/hyperlink" Target="http://www.unizd.hr/Portals/0/doc/doc_pdf_dokumenti/pravilnici/pravilnik_o_stegovnoj_odgovornosti_studenata_20150917.pdf" TargetMode="External"/><Relationship Id="rId10" Type="http://schemas.openxmlformats.org/officeDocument/2006/relationships/hyperlink" Target="http://www.unizd.hr/Portals/0/doc/doc_pdf_dokumenti/pravilnici/pravilnik_o_stegovnoj_odgovornosti_studenata_20150917.pdf" TargetMode="External"/><Relationship Id="rId19" Type="http://schemas.openxmlformats.org/officeDocument/2006/relationships/hyperlink" Target="http://www.unizd.hr/Portals/0/doc/doc_pdf_dokumenti/pravilnici/pravilnik_o_stegovnoj_odgovornosti_studenata_20150917.pdf" TargetMode="External"/><Relationship Id="rId31" Type="http://schemas.openxmlformats.org/officeDocument/2006/relationships/hyperlink" Target="http://www.unizd.hr/Portals/0/doc/doc_pdf_dokumenti/pravilnici/pravilnik_o_stegovnoj_odgovornosti_studenata_20150917.pdf" TargetMode="External"/><Relationship Id="rId4" Type="http://schemas.openxmlformats.org/officeDocument/2006/relationships/webSettings" Target="webSettings.xml"/><Relationship Id="rId9" Type="http://schemas.openxmlformats.org/officeDocument/2006/relationships/hyperlink" Target="http://www.unizd.hr/Portals/0/doc/doc_pdf_dokumenti/pravilnici/pravilnik_o_stegovnoj_odgovornosti_studenata_20150917.pdf" TargetMode="External"/><Relationship Id="rId14" Type="http://schemas.openxmlformats.org/officeDocument/2006/relationships/hyperlink" Target="http://www.unizd.hr/Portals/0/doc/doc_pdf_dokumenti/pravilnici/pravilnik_o_stegovnoj_odgovornosti_studenata_20150917.pdf" TargetMode="External"/><Relationship Id="rId22" Type="http://schemas.openxmlformats.org/officeDocument/2006/relationships/hyperlink" Target="mailto:alcondic@gmail.com" TargetMode="External"/><Relationship Id="rId27" Type="http://schemas.openxmlformats.org/officeDocument/2006/relationships/hyperlink" Target="http://www.unizd.hr/Portals/0/doc/doc_pdf_dokumenti/pravilnici/pravilnik_o_stegovnoj_odgovornosti_studenata_20150917.pdf" TargetMode="External"/><Relationship Id="rId30" Type="http://schemas.openxmlformats.org/officeDocument/2006/relationships/hyperlink" Target="http://www.unizd.hr/Portals/0/doc/doc_pdf_dokumenti/pravilnici/pravilnik_o_stegovnoj_odgovornosti_studenata_20150917.pdf" TargetMode="External"/><Relationship Id="rId8" Type="http://schemas.openxmlformats.org/officeDocument/2006/relationships/hyperlink" Target="http://www.filozofija.org/wp-content/uploads/knjige/Uvod-u-tradicionalnu-logiku-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74</Pages>
  <Words>33254</Words>
  <Characters>189550</Characters>
  <Application>Microsoft Office Word</Application>
  <DocSecurity>0</DocSecurity>
  <Lines>1579</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dcterms:created xsi:type="dcterms:W3CDTF">2021-02-19T11:32:00Z</dcterms:created>
  <dcterms:modified xsi:type="dcterms:W3CDTF">2021-05-17T09:08:00Z</dcterms:modified>
</cp:coreProperties>
</file>