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387D" w14:textId="68452DD9" w:rsidR="003E78D1"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TEOLOŠKO-KATEHETSKI ODJEL SVEUČILIŠTA U ZADRU</w:t>
      </w:r>
    </w:p>
    <w:p w14:paraId="40FCC3E2" w14:textId="751189D1" w:rsidR="00472AEE" w:rsidRPr="002046A5" w:rsidRDefault="00472AEE">
      <w:pPr>
        <w:rPr>
          <w:rFonts w:ascii="Times New Roman" w:hAnsi="Times New Roman" w:cs="Times New Roman"/>
          <w:b/>
          <w:bCs/>
          <w:lang w:val="hr-HR"/>
        </w:rPr>
      </w:pPr>
      <w:proofErr w:type="spellStart"/>
      <w:r w:rsidRPr="002046A5">
        <w:rPr>
          <w:rFonts w:ascii="Times New Roman" w:hAnsi="Times New Roman" w:cs="Times New Roman"/>
          <w:b/>
          <w:bCs/>
          <w:lang w:val="hr-HR"/>
        </w:rPr>
        <w:t>Akad</w:t>
      </w:r>
      <w:proofErr w:type="spellEnd"/>
      <w:r w:rsidRPr="002046A5">
        <w:rPr>
          <w:rFonts w:ascii="Times New Roman" w:hAnsi="Times New Roman" w:cs="Times New Roman"/>
          <w:b/>
          <w:bCs/>
          <w:lang w:val="hr-HR"/>
        </w:rPr>
        <w:t>. god. 202</w:t>
      </w:r>
      <w:r w:rsidR="0093478C">
        <w:rPr>
          <w:rFonts w:ascii="Times New Roman" w:hAnsi="Times New Roman" w:cs="Times New Roman"/>
          <w:b/>
          <w:bCs/>
          <w:lang w:val="hr-HR"/>
        </w:rPr>
        <w:t>1</w:t>
      </w:r>
      <w:r w:rsidRPr="002046A5">
        <w:rPr>
          <w:rFonts w:ascii="Times New Roman" w:hAnsi="Times New Roman" w:cs="Times New Roman"/>
          <w:b/>
          <w:bCs/>
          <w:lang w:val="hr-HR"/>
        </w:rPr>
        <w:t>./202</w:t>
      </w:r>
      <w:r w:rsidR="0093478C">
        <w:rPr>
          <w:rFonts w:ascii="Times New Roman" w:hAnsi="Times New Roman" w:cs="Times New Roman"/>
          <w:b/>
          <w:bCs/>
          <w:lang w:val="hr-HR"/>
        </w:rPr>
        <w:t>2</w:t>
      </w:r>
      <w:r w:rsidRPr="002046A5">
        <w:rPr>
          <w:rFonts w:ascii="Times New Roman" w:hAnsi="Times New Roman" w:cs="Times New Roman"/>
          <w:b/>
          <w:bCs/>
          <w:lang w:val="hr-HR"/>
        </w:rPr>
        <w:t>.</w:t>
      </w:r>
    </w:p>
    <w:p w14:paraId="34CF3220" w14:textId="02AB2812" w:rsidR="00472AEE"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Izvedbeni planovi – ljetni semestar</w:t>
      </w:r>
    </w:p>
    <w:p w14:paraId="4A0F39D8" w14:textId="452AEEA8" w:rsidR="00472AEE" w:rsidRPr="002046A5" w:rsidRDefault="00472AEE">
      <w:pPr>
        <w:rPr>
          <w:rFonts w:ascii="Times New Roman" w:hAnsi="Times New Roman" w:cs="Times New Roman"/>
          <w:b/>
          <w:bCs/>
          <w:lang w:val="hr-HR"/>
        </w:rPr>
      </w:pPr>
    </w:p>
    <w:p w14:paraId="1B127F0C" w14:textId="77777777" w:rsidR="00472AEE" w:rsidRPr="002046A5" w:rsidRDefault="00472AEE">
      <w:pPr>
        <w:rPr>
          <w:rFonts w:ascii="Times New Roman" w:hAnsi="Times New Roman" w:cs="Times New Roman"/>
          <w:lang w:val="hr-HR"/>
        </w:rPr>
      </w:pPr>
    </w:p>
    <w:p w14:paraId="22AA9FCA" w14:textId="77777777" w:rsidR="003E78D1" w:rsidRPr="002046A5" w:rsidRDefault="003E78D1" w:rsidP="003E78D1">
      <w:pPr>
        <w:rPr>
          <w:rFonts w:ascii="Times New Roman" w:hAnsi="Times New Roman" w:cs="Times New Roman"/>
          <w:lang w:val="hr-HR"/>
        </w:rPr>
      </w:pPr>
      <w:r w:rsidRPr="002046A5">
        <w:rPr>
          <w:rFonts w:ascii="Times New Roman" w:hAnsi="Times New Roman" w:cs="Times New Roman"/>
          <w:b/>
          <w:bCs/>
          <w:u w:val="single"/>
          <w:lang w:val="hr-HR"/>
        </w:rPr>
        <w:t>1. GODINA PDS</w:t>
      </w:r>
    </w:p>
    <w:p w14:paraId="06C0D257" w14:textId="77777777" w:rsidR="003E78D1" w:rsidRPr="002046A5" w:rsidRDefault="003E78D1" w:rsidP="003E78D1">
      <w:pPr>
        <w:rPr>
          <w:rFonts w:ascii="Times New Roman" w:hAnsi="Times New Roman" w:cs="Times New Roman"/>
          <w:lang w:val="hr-HR"/>
        </w:rPr>
      </w:pPr>
    </w:p>
    <w:p w14:paraId="2E5211CC" w14:textId="0FC1A968" w:rsidR="003E78D1" w:rsidRDefault="003E78D1" w:rsidP="003E78D1">
      <w:proofErr w:type="spellStart"/>
      <w:r w:rsidRPr="002046A5">
        <w:rPr>
          <w:rFonts w:ascii="Times New Roman" w:hAnsi="Times New Roman" w:cs="Times New Roman"/>
          <w:b/>
        </w:rPr>
        <w:t>Obrazac</w:t>
      </w:r>
      <w:proofErr w:type="spellEnd"/>
      <w:r w:rsidRPr="002046A5">
        <w:rPr>
          <w:rFonts w:ascii="Times New Roman" w:hAnsi="Times New Roman" w:cs="Times New Roman"/>
          <w:b/>
        </w:rPr>
        <w:t xml:space="preserve"> 1.3.2. </w:t>
      </w:r>
      <w:proofErr w:type="spellStart"/>
      <w:r w:rsidRPr="002046A5">
        <w:rPr>
          <w:rFonts w:ascii="Times New Roman" w:hAnsi="Times New Roman" w:cs="Times New Roman"/>
          <w:b/>
        </w:rPr>
        <w:t>Izvedbeni</w:t>
      </w:r>
      <w:proofErr w:type="spellEnd"/>
      <w:r w:rsidRPr="002046A5">
        <w:rPr>
          <w:rFonts w:ascii="Times New Roman" w:hAnsi="Times New Roman" w:cs="Times New Roman"/>
          <w:b/>
        </w:rPr>
        <w:t xml:space="preserve"> plan </w:t>
      </w:r>
      <w:proofErr w:type="spellStart"/>
      <w:r w:rsidRPr="002046A5">
        <w:rPr>
          <w:rFonts w:ascii="Times New Roman" w:hAnsi="Times New Roman" w:cs="Times New Roman"/>
          <w:b/>
        </w:rPr>
        <w:t>nastave</w:t>
      </w:r>
      <w:proofErr w:type="spellEnd"/>
      <w:r w:rsidRPr="002046A5">
        <w:rPr>
          <w:rFonts w:ascii="Times New Roman" w:hAnsi="Times New Roman" w:cs="Times New Roman"/>
          <w:b/>
        </w:rPr>
        <w:t xml:space="preserve"> (</w:t>
      </w:r>
      <w:r w:rsidRPr="002046A5">
        <w:rPr>
          <w:rFonts w:ascii="Times New Roman" w:hAnsi="Times New Roman" w:cs="Times New Roman"/>
          <w:b/>
          <w:i/>
        </w:rPr>
        <w:t>syllabus</w:t>
      </w:r>
      <w:r w:rsidRPr="002046A5">
        <w:rPr>
          <w:rFonts w:ascii="Times New Roman" w:hAnsi="Times New Roman" w:cs="Times New Roman"/>
          <w:b/>
        </w:rPr>
        <w:t>)</w:t>
      </w:r>
      <w:r w:rsidRPr="002046A5">
        <w:rPr>
          <w:rStyle w:val="Referencafusnote"/>
          <w:rFonts w:ascii="Times New Roman" w:hAnsi="Times New Roman" w:cs="Times New Roman"/>
          <w:b/>
        </w:rPr>
        <w:footnoteReference w:customMarkFollows="1" w:id="1"/>
        <w:t>*</w:t>
      </w:r>
    </w:p>
    <w:p w14:paraId="138CB275" w14:textId="77777777" w:rsidR="00365602" w:rsidRPr="002046A5" w:rsidRDefault="00365602" w:rsidP="003E78D1">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E78D1" w:rsidRPr="002046A5" w14:paraId="12E54F38" w14:textId="77777777" w:rsidTr="00A77A5F">
        <w:tc>
          <w:tcPr>
            <w:tcW w:w="1801" w:type="dxa"/>
            <w:shd w:val="clear" w:color="auto" w:fill="F2F2F2" w:themeFill="background1" w:themeFillShade="F2"/>
            <w:vAlign w:val="center"/>
          </w:tcPr>
          <w:p w14:paraId="1D818FCF" w14:textId="77777777" w:rsidR="003E78D1" w:rsidRPr="002046A5" w:rsidRDefault="003E78D1"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0E76C3BB" w14:textId="77777777" w:rsidR="003E78D1" w:rsidRPr="002046A5" w:rsidRDefault="003E78D1" w:rsidP="00A77A5F">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POVIJEST CRKVE</w:t>
            </w:r>
          </w:p>
        </w:tc>
        <w:tc>
          <w:tcPr>
            <w:tcW w:w="758" w:type="dxa"/>
            <w:gridSpan w:val="3"/>
            <w:shd w:val="clear" w:color="auto" w:fill="F2F2F2" w:themeFill="background1" w:themeFillShade="F2"/>
          </w:tcPr>
          <w:p w14:paraId="7D3F9401" w14:textId="77777777" w:rsidR="003E78D1" w:rsidRPr="002046A5" w:rsidRDefault="003E78D1"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0B1DD79D" w14:textId="62963F1C" w:rsidR="003E78D1" w:rsidRPr="002046A5" w:rsidRDefault="003E78D1" w:rsidP="00A77A5F">
            <w:pPr>
              <w:spacing w:before="20" w:after="20"/>
              <w:jc w:val="center"/>
              <w:rPr>
                <w:rFonts w:ascii="Times New Roman" w:hAnsi="Times New Roman" w:cs="Times New Roman"/>
                <w:sz w:val="20"/>
              </w:rPr>
            </w:pPr>
            <w:r w:rsidRPr="002046A5">
              <w:rPr>
                <w:rFonts w:ascii="Times New Roman" w:hAnsi="Times New Roman" w:cs="Times New Roman"/>
                <w:sz w:val="20"/>
              </w:rPr>
              <w:t>20</w:t>
            </w:r>
            <w:r w:rsidR="00321C6C">
              <w:rPr>
                <w:rFonts w:ascii="Times New Roman" w:hAnsi="Times New Roman" w:cs="Times New Roman"/>
                <w:sz w:val="20"/>
              </w:rPr>
              <w:t>21</w:t>
            </w:r>
            <w:r w:rsidRPr="002046A5">
              <w:rPr>
                <w:rFonts w:ascii="Times New Roman" w:hAnsi="Times New Roman" w:cs="Times New Roman"/>
                <w:sz w:val="20"/>
              </w:rPr>
              <w:t>./202</w:t>
            </w:r>
            <w:r w:rsidR="00321C6C">
              <w:rPr>
                <w:rFonts w:ascii="Times New Roman" w:hAnsi="Times New Roman" w:cs="Times New Roman"/>
                <w:sz w:val="20"/>
              </w:rPr>
              <w:t>2</w:t>
            </w:r>
            <w:r w:rsidRPr="002046A5">
              <w:rPr>
                <w:rFonts w:ascii="Times New Roman" w:hAnsi="Times New Roman" w:cs="Times New Roman"/>
                <w:sz w:val="20"/>
              </w:rPr>
              <w:t>.</w:t>
            </w:r>
          </w:p>
        </w:tc>
      </w:tr>
      <w:tr w:rsidR="003E78D1" w:rsidRPr="002046A5" w14:paraId="6A66D770" w14:textId="77777777" w:rsidTr="00A77A5F">
        <w:tc>
          <w:tcPr>
            <w:tcW w:w="1801" w:type="dxa"/>
            <w:shd w:val="clear" w:color="auto" w:fill="F2F2F2" w:themeFill="background1" w:themeFillShade="F2"/>
          </w:tcPr>
          <w:p w14:paraId="021CDF21" w14:textId="77777777" w:rsidR="003E78D1" w:rsidRPr="002046A5" w:rsidRDefault="003E78D1"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28A8A8EA" w14:textId="77777777" w:rsidR="003E78D1" w:rsidRPr="002046A5" w:rsidRDefault="003E78D1"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Preddiplomski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sveučilišni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6964EE20" w14:textId="77777777" w:rsidR="003E78D1" w:rsidRPr="002046A5" w:rsidRDefault="003E78D1"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60103FA7" w14:textId="77777777" w:rsidR="003E78D1" w:rsidRPr="002046A5" w:rsidRDefault="003E78D1"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E78D1" w:rsidRPr="002046A5" w14:paraId="5C5DF313" w14:textId="77777777" w:rsidTr="00A77A5F">
        <w:tc>
          <w:tcPr>
            <w:tcW w:w="1801" w:type="dxa"/>
            <w:shd w:val="clear" w:color="auto" w:fill="F2F2F2" w:themeFill="background1" w:themeFillShade="F2"/>
          </w:tcPr>
          <w:p w14:paraId="0663C180" w14:textId="77777777" w:rsidR="003E78D1" w:rsidRPr="002046A5" w:rsidRDefault="003E78D1"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3C030EDC" w14:textId="77777777" w:rsidR="003E78D1" w:rsidRPr="002046A5" w:rsidRDefault="003E78D1"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E78D1" w:rsidRPr="002046A5" w14:paraId="511FDB80" w14:textId="77777777" w:rsidTr="00A77A5F">
        <w:tc>
          <w:tcPr>
            <w:tcW w:w="1801" w:type="dxa"/>
            <w:shd w:val="clear" w:color="auto" w:fill="F2F2F2" w:themeFill="background1" w:themeFillShade="F2"/>
            <w:vAlign w:val="center"/>
          </w:tcPr>
          <w:p w14:paraId="1B4301FC"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74AFF177" w14:textId="77777777" w:rsidR="003E78D1"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1823464"/>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preddiplomski</w:t>
            </w:r>
            <w:proofErr w:type="spellEnd"/>
            <w:r w:rsidR="003E78D1" w:rsidRPr="002046A5">
              <w:rPr>
                <w:rFonts w:ascii="Times New Roman" w:hAnsi="Times New Roman" w:cs="Times New Roman"/>
                <w:sz w:val="18"/>
                <w:szCs w:val="18"/>
              </w:rPr>
              <w:t xml:space="preserve"> </w:t>
            </w:r>
          </w:p>
        </w:tc>
        <w:tc>
          <w:tcPr>
            <w:tcW w:w="1531" w:type="dxa"/>
            <w:gridSpan w:val="7"/>
          </w:tcPr>
          <w:p w14:paraId="1CCF6907" w14:textId="77777777" w:rsidR="003E78D1"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1660607"/>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diplomski</w:t>
            </w:r>
            <w:proofErr w:type="spellEnd"/>
          </w:p>
        </w:tc>
        <w:tc>
          <w:tcPr>
            <w:tcW w:w="1936" w:type="dxa"/>
            <w:gridSpan w:val="7"/>
          </w:tcPr>
          <w:p w14:paraId="5BFD02B0" w14:textId="77777777" w:rsidR="003E78D1"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7216424"/>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145D0F47" w14:textId="77777777" w:rsidR="003E78D1"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74992821"/>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poslijediplomski</w:t>
            </w:r>
            <w:proofErr w:type="spellEnd"/>
          </w:p>
        </w:tc>
      </w:tr>
      <w:tr w:rsidR="003E78D1" w:rsidRPr="002046A5" w14:paraId="708C6C61" w14:textId="77777777" w:rsidTr="00A77A5F">
        <w:tc>
          <w:tcPr>
            <w:tcW w:w="1801" w:type="dxa"/>
            <w:shd w:val="clear" w:color="auto" w:fill="F2F2F2" w:themeFill="background1" w:themeFillShade="F2"/>
            <w:vAlign w:val="center"/>
          </w:tcPr>
          <w:p w14:paraId="4E34ACFE"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55DD70E7" w14:textId="77777777" w:rsidR="003E78D1"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1875174"/>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jednopredmetni</w:t>
            </w:r>
            <w:proofErr w:type="spellEnd"/>
          </w:p>
          <w:p w14:paraId="2B412596" w14:textId="77777777" w:rsidR="003E78D1"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848622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dvopredmetni</w:t>
            </w:r>
            <w:proofErr w:type="spellEnd"/>
          </w:p>
        </w:tc>
        <w:tc>
          <w:tcPr>
            <w:tcW w:w="1531" w:type="dxa"/>
            <w:gridSpan w:val="7"/>
            <w:vAlign w:val="center"/>
          </w:tcPr>
          <w:p w14:paraId="7D4BB2E5" w14:textId="77777777" w:rsidR="003E78D1"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3919149"/>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sveučilišni</w:t>
            </w:r>
            <w:proofErr w:type="spellEnd"/>
          </w:p>
        </w:tc>
        <w:tc>
          <w:tcPr>
            <w:tcW w:w="1936" w:type="dxa"/>
            <w:gridSpan w:val="7"/>
            <w:vAlign w:val="center"/>
          </w:tcPr>
          <w:p w14:paraId="5C1AFF5D" w14:textId="77777777" w:rsidR="003E78D1"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121802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12C37C83" w14:textId="77777777" w:rsidR="003E78D1"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5656962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specijalistički</w:t>
            </w:r>
            <w:proofErr w:type="spellEnd"/>
          </w:p>
        </w:tc>
      </w:tr>
      <w:tr w:rsidR="003E78D1" w:rsidRPr="002046A5" w14:paraId="25D40EFD" w14:textId="77777777" w:rsidTr="00A77A5F">
        <w:tc>
          <w:tcPr>
            <w:tcW w:w="1801" w:type="dxa"/>
            <w:shd w:val="clear" w:color="auto" w:fill="F2F2F2" w:themeFill="background1" w:themeFillShade="F2"/>
            <w:vAlign w:val="center"/>
          </w:tcPr>
          <w:p w14:paraId="5626A752"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23EDC5CA"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6706337"/>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73C9976B"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4586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7C2D730"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922817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8C614E5"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169267"/>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521C6178"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17647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5.</w:t>
            </w:r>
          </w:p>
        </w:tc>
      </w:tr>
      <w:tr w:rsidR="003E78D1" w:rsidRPr="002046A5" w14:paraId="75237F01" w14:textId="77777777" w:rsidTr="00A77A5F">
        <w:trPr>
          <w:trHeight w:val="80"/>
        </w:trPr>
        <w:tc>
          <w:tcPr>
            <w:tcW w:w="1801" w:type="dxa"/>
            <w:vMerge w:val="restart"/>
            <w:shd w:val="clear" w:color="auto" w:fill="F2F2F2" w:themeFill="background1" w:themeFillShade="F2"/>
            <w:vAlign w:val="center"/>
          </w:tcPr>
          <w:p w14:paraId="534FC3F2"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61CF20E" w14:textId="77777777" w:rsidR="003E78D1"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92655808"/>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zimski</w:t>
            </w:r>
            <w:proofErr w:type="spellEnd"/>
          </w:p>
          <w:p w14:paraId="0F7EE672" w14:textId="6E482F2F" w:rsidR="003E78D1"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4302535"/>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ljetni</w:t>
            </w:r>
            <w:proofErr w:type="spellEnd"/>
          </w:p>
        </w:tc>
        <w:tc>
          <w:tcPr>
            <w:tcW w:w="1284" w:type="dxa"/>
            <w:gridSpan w:val="9"/>
            <w:vAlign w:val="center"/>
          </w:tcPr>
          <w:p w14:paraId="125B5159"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9859325"/>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w:t>
            </w:r>
          </w:p>
        </w:tc>
        <w:tc>
          <w:tcPr>
            <w:tcW w:w="1284" w:type="dxa"/>
            <w:gridSpan w:val="5"/>
            <w:vAlign w:val="center"/>
          </w:tcPr>
          <w:p w14:paraId="544C8412"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4813596"/>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II.</w:t>
            </w:r>
          </w:p>
        </w:tc>
        <w:tc>
          <w:tcPr>
            <w:tcW w:w="1284" w:type="dxa"/>
            <w:gridSpan w:val="4"/>
            <w:vAlign w:val="center"/>
          </w:tcPr>
          <w:p w14:paraId="16737DFC"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63516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III.</w:t>
            </w:r>
          </w:p>
        </w:tc>
        <w:tc>
          <w:tcPr>
            <w:tcW w:w="1284" w:type="dxa"/>
            <w:gridSpan w:val="7"/>
            <w:vAlign w:val="center"/>
          </w:tcPr>
          <w:p w14:paraId="67B4DF0C"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2197692"/>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IV.</w:t>
            </w:r>
          </w:p>
        </w:tc>
        <w:tc>
          <w:tcPr>
            <w:tcW w:w="1285" w:type="dxa"/>
            <w:gridSpan w:val="2"/>
            <w:vAlign w:val="center"/>
          </w:tcPr>
          <w:p w14:paraId="20DDB989"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490272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w:t>
            </w:r>
          </w:p>
        </w:tc>
      </w:tr>
      <w:tr w:rsidR="003E78D1" w:rsidRPr="002046A5" w14:paraId="29E85D48" w14:textId="77777777" w:rsidTr="00A77A5F">
        <w:trPr>
          <w:trHeight w:val="80"/>
        </w:trPr>
        <w:tc>
          <w:tcPr>
            <w:tcW w:w="1801" w:type="dxa"/>
            <w:vMerge/>
            <w:shd w:val="clear" w:color="auto" w:fill="F2F2F2" w:themeFill="background1" w:themeFillShade="F2"/>
            <w:vAlign w:val="center"/>
          </w:tcPr>
          <w:p w14:paraId="6DCC3914" w14:textId="77777777" w:rsidR="003E78D1" w:rsidRPr="002046A5" w:rsidRDefault="003E78D1" w:rsidP="00A77A5F">
            <w:pPr>
              <w:spacing w:before="20" w:after="20"/>
              <w:rPr>
                <w:rFonts w:ascii="Times New Roman" w:hAnsi="Times New Roman" w:cs="Times New Roman"/>
                <w:b/>
                <w:sz w:val="18"/>
                <w:szCs w:val="18"/>
              </w:rPr>
            </w:pPr>
          </w:p>
        </w:tc>
        <w:tc>
          <w:tcPr>
            <w:tcW w:w="1066" w:type="dxa"/>
            <w:gridSpan w:val="3"/>
            <w:vMerge/>
          </w:tcPr>
          <w:p w14:paraId="4EB6ADE0" w14:textId="77777777" w:rsidR="003E78D1" w:rsidRPr="002046A5" w:rsidRDefault="003E78D1"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51393CB8"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670169"/>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VI.</w:t>
            </w:r>
          </w:p>
        </w:tc>
        <w:tc>
          <w:tcPr>
            <w:tcW w:w="1284" w:type="dxa"/>
            <w:gridSpan w:val="5"/>
            <w:vAlign w:val="center"/>
          </w:tcPr>
          <w:p w14:paraId="1BDB5096"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4016439"/>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VII.</w:t>
            </w:r>
          </w:p>
        </w:tc>
        <w:tc>
          <w:tcPr>
            <w:tcW w:w="1284" w:type="dxa"/>
            <w:gridSpan w:val="4"/>
            <w:vAlign w:val="center"/>
          </w:tcPr>
          <w:p w14:paraId="47AF59FE"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758807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VIII.</w:t>
            </w:r>
          </w:p>
        </w:tc>
        <w:tc>
          <w:tcPr>
            <w:tcW w:w="1284" w:type="dxa"/>
            <w:gridSpan w:val="7"/>
            <w:vAlign w:val="center"/>
          </w:tcPr>
          <w:p w14:paraId="2D1C3466"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382272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IX.</w:t>
            </w:r>
          </w:p>
        </w:tc>
        <w:tc>
          <w:tcPr>
            <w:tcW w:w="1285" w:type="dxa"/>
            <w:gridSpan w:val="2"/>
            <w:vAlign w:val="center"/>
          </w:tcPr>
          <w:p w14:paraId="2E12FFB4"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3223412"/>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X.</w:t>
            </w:r>
          </w:p>
        </w:tc>
      </w:tr>
      <w:tr w:rsidR="003E78D1" w:rsidRPr="002046A5" w14:paraId="739A25D9" w14:textId="77777777" w:rsidTr="00A77A5F">
        <w:trPr>
          <w:trHeight w:val="80"/>
        </w:trPr>
        <w:tc>
          <w:tcPr>
            <w:tcW w:w="1801" w:type="dxa"/>
            <w:shd w:val="clear" w:color="auto" w:fill="F2F2F2" w:themeFill="background1" w:themeFillShade="F2"/>
            <w:vAlign w:val="center"/>
          </w:tcPr>
          <w:p w14:paraId="524F522C"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4810329B" w14:textId="77777777" w:rsidR="003E78D1"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1318033"/>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obvezni</w:t>
            </w:r>
            <w:proofErr w:type="spellEnd"/>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kolegij</w:t>
            </w:r>
            <w:proofErr w:type="spellEnd"/>
          </w:p>
        </w:tc>
        <w:tc>
          <w:tcPr>
            <w:tcW w:w="1284" w:type="dxa"/>
            <w:gridSpan w:val="9"/>
            <w:vAlign w:val="center"/>
          </w:tcPr>
          <w:p w14:paraId="30724F3C" w14:textId="77777777" w:rsidR="003E78D1"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63770752"/>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izborni</w:t>
            </w:r>
            <w:proofErr w:type="spellEnd"/>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kolegij</w:t>
            </w:r>
            <w:proofErr w:type="spellEnd"/>
          </w:p>
        </w:tc>
        <w:tc>
          <w:tcPr>
            <w:tcW w:w="2568" w:type="dxa"/>
            <w:gridSpan w:val="9"/>
            <w:vAlign w:val="center"/>
          </w:tcPr>
          <w:p w14:paraId="2C566BFE" w14:textId="77777777" w:rsidR="003E78D1" w:rsidRPr="002046A5" w:rsidRDefault="004B6396"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39295829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lang w:val="it-IT"/>
                  </w:rPr>
                  <w:t>☐</w:t>
                </w:r>
              </w:sdtContent>
            </w:sdt>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izborni</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kolegij</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koji</w:t>
            </w:r>
            <w:proofErr w:type="spellEnd"/>
            <w:r w:rsidR="003E78D1" w:rsidRPr="002046A5">
              <w:rPr>
                <w:rFonts w:ascii="Times New Roman" w:hAnsi="Times New Roman" w:cs="Times New Roman"/>
                <w:sz w:val="18"/>
                <w:szCs w:val="20"/>
                <w:lang w:val="it-IT"/>
              </w:rPr>
              <w:t xml:space="preserve"> se nudi </w:t>
            </w:r>
            <w:proofErr w:type="spellStart"/>
            <w:r w:rsidR="003E78D1" w:rsidRPr="002046A5">
              <w:rPr>
                <w:rFonts w:ascii="Times New Roman" w:hAnsi="Times New Roman" w:cs="Times New Roman"/>
                <w:sz w:val="18"/>
                <w:szCs w:val="20"/>
                <w:lang w:val="it-IT"/>
              </w:rPr>
              <w:t>studentima</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drugih</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0A79B5C9" w14:textId="77777777" w:rsidR="003E78D1" w:rsidRPr="002046A5" w:rsidRDefault="003E78D1"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7A3F9092"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67057766"/>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DA </w:t>
            </w:r>
            <w:sdt>
              <w:sdtPr>
                <w:rPr>
                  <w:rFonts w:ascii="Times New Roman" w:hAnsi="Times New Roman" w:cs="Times New Roman"/>
                  <w:sz w:val="18"/>
                  <w:szCs w:val="20"/>
                </w:rPr>
                <w:id w:val="-103920460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NE</w:t>
            </w:r>
          </w:p>
        </w:tc>
      </w:tr>
      <w:tr w:rsidR="003E78D1" w:rsidRPr="002046A5" w14:paraId="61814791" w14:textId="77777777" w:rsidTr="00A77A5F">
        <w:trPr>
          <w:trHeight w:val="80"/>
        </w:trPr>
        <w:tc>
          <w:tcPr>
            <w:tcW w:w="1801" w:type="dxa"/>
            <w:shd w:val="clear" w:color="auto" w:fill="F2F2F2" w:themeFill="background1" w:themeFillShade="F2"/>
            <w:vAlign w:val="center"/>
          </w:tcPr>
          <w:p w14:paraId="7BAAFCED"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69B5FD1E"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45</w:t>
            </w:r>
          </w:p>
        </w:tc>
        <w:tc>
          <w:tcPr>
            <w:tcW w:w="392" w:type="dxa"/>
          </w:tcPr>
          <w:p w14:paraId="05BC4CD5"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23DC2E32"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0E4EB16"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791B8A4C"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3095879C"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73804B34" w14:textId="77777777" w:rsidR="003E78D1" w:rsidRPr="002046A5" w:rsidRDefault="003E78D1"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1BD1FA6F" w14:textId="77777777" w:rsidR="003E78D1"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5511427"/>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DA </w:t>
            </w:r>
            <w:sdt>
              <w:sdtPr>
                <w:rPr>
                  <w:rFonts w:ascii="Times New Roman" w:hAnsi="Times New Roman" w:cs="Times New Roman"/>
                  <w:sz w:val="18"/>
                  <w:szCs w:val="20"/>
                </w:rPr>
                <w:id w:val="160838192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NE</w:t>
            </w:r>
          </w:p>
        </w:tc>
      </w:tr>
      <w:tr w:rsidR="003E78D1" w:rsidRPr="002046A5" w14:paraId="7EDD2A1E" w14:textId="77777777" w:rsidTr="00A77A5F">
        <w:trPr>
          <w:trHeight w:val="80"/>
        </w:trPr>
        <w:tc>
          <w:tcPr>
            <w:tcW w:w="1801" w:type="dxa"/>
            <w:shd w:val="clear" w:color="auto" w:fill="F2F2F2" w:themeFill="background1" w:themeFillShade="F2"/>
            <w:vAlign w:val="center"/>
          </w:tcPr>
          <w:p w14:paraId="37A37E50"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1631877A"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NK 121, </w:t>
            </w:r>
            <w:proofErr w:type="spellStart"/>
            <w:r w:rsidRPr="002046A5">
              <w:rPr>
                <w:rFonts w:ascii="Times New Roman" w:hAnsi="Times New Roman" w:cs="Times New Roman"/>
                <w:b/>
                <w:sz w:val="18"/>
                <w:szCs w:val="20"/>
              </w:rPr>
              <w:t>Franje</w:t>
            </w:r>
            <w:proofErr w:type="spellEnd"/>
            <w:r w:rsidRPr="002046A5">
              <w:rPr>
                <w:rFonts w:ascii="Times New Roman" w:hAnsi="Times New Roman" w:cs="Times New Roman"/>
                <w:b/>
                <w:sz w:val="18"/>
                <w:szCs w:val="20"/>
              </w:rPr>
              <w:t xml:space="preserve"> </w:t>
            </w:r>
            <w:proofErr w:type="spellStart"/>
            <w:r w:rsidRPr="002046A5">
              <w:rPr>
                <w:rFonts w:ascii="Times New Roman" w:hAnsi="Times New Roman" w:cs="Times New Roman"/>
                <w:b/>
                <w:sz w:val="18"/>
                <w:szCs w:val="20"/>
              </w:rPr>
              <w:t>Tuđmana</w:t>
            </w:r>
            <w:proofErr w:type="spellEnd"/>
            <w:r w:rsidRPr="002046A5">
              <w:rPr>
                <w:rFonts w:ascii="Times New Roman" w:hAnsi="Times New Roman" w:cs="Times New Roman"/>
                <w:b/>
                <w:sz w:val="18"/>
                <w:szCs w:val="20"/>
              </w:rPr>
              <w:t xml:space="preserve"> 41, Zadar</w:t>
            </w:r>
          </w:p>
        </w:tc>
        <w:tc>
          <w:tcPr>
            <w:tcW w:w="3852" w:type="dxa"/>
            <w:gridSpan w:val="16"/>
            <w:shd w:val="clear" w:color="auto" w:fill="F2F2F2" w:themeFill="background1" w:themeFillShade="F2"/>
            <w:vAlign w:val="center"/>
          </w:tcPr>
          <w:p w14:paraId="05270095" w14:textId="77777777" w:rsidR="003E78D1" w:rsidRPr="002046A5" w:rsidRDefault="003E78D1"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444DFC84" w14:textId="77777777" w:rsidR="003E78D1" w:rsidRPr="002046A5" w:rsidRDefault="003E78D1"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3E78D1" w:rsidRPr="002046A5" w14:paraId="1073EFBB" w14:textId="77777777" w:rsidTr="00A77A5F">
        <w:trPr>
          <w:trHeight w:val="80"/>
        </w:trPr>
        <w:tc>
          <w:tcPr>
            <w:tcW w:w="1801" w:type="dxa"/>
            <w:shd w:val="clear" w:color="auto" w:fill="F2F2F2" w:themeFill="background1" w:themeFillShade="F2"/>
            <w:vAlign w:val="center"/>
          </w:tcPr>
          <w:p w14:paraId="05A5BCC2"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42471BB1" w14:textId="52A01F15" w:rsidR="003E78D1" w:rsidRPr="002046A5" w:rsidRDefault="00321C6C" w:rsidP="00A77A5F">
            <w:pPr>
              <w:spacing w:before="20" w:after="20"/>
              <w:jc w:val="center"/>
              <w:rPr>
                <w:rFonts w:ascii="Times New Roman" w:hAnsi="Times New Roman" w:cs="Times New Roman"/>
                <w:b/>
                <w:sz w:val="18"/>
                <w:szCs w:val="20"/>
              </w:rPr>
            </w:pPr>
            <w:r>
              <w:rPr>
                <w:rFonts w:ascii="Times New Roman" w:hAnsi="Times New Roman" w:cs="Times New Roman"/>
                <w:sz w:val="18"/>
              </w:rPr>
              <w:t>28. 02. 2022</w:t>
            </w:r>
            <w:r w:rsidR="003E78D1"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14:paraId="3CFE3E80" w14:textId="77777777" w:rsidR="003E78D1" w:rsidRPr="002046A5" w:rsidRDefault="003E78D1"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00B08F3E" w14:textId="6E3B3DB6" w:rsidR="003E78D1" w:rsidRPr="002046A5" w:rsidRDefault="00321C6C"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10. 06. 2022</w:t>
            </w:r>
            <w:r w:rsidR="003E78D1" w:rsidRPr="002046A5">
              <w:rPr>
                <w:rFonts w:ascii="Times New Roman" w:hAnsi="Times New Roman" w:cs="Times New Roman"/>
                <w:sz w:val="18"/>
                <w:szCs w:val="20"/>
              </w:rPr>
              <w:t>.</w:t>
            </w:r>
          </w:p>
        </w:tc>
      </w:tr>
      <w:tr w:rsidR="003E78D1" w:rsidRPr="002046A5" w14:paraId="2960D944" w14:textId="77777777" w:rsidTr="00A77A5F">
        <w:tc>
          <w:tcPr>
            <w:tcW w:w="1801" w:type="dxa"/>
            <w:shd w:val="clear" w:color="auto" w:fill="F2F2F2" w:themeFill="background1" w:themeFillShade="F2"/>
          </w:tcPr>
          <w:p w14:paraId="4AC080DF"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561CC93C" w14:textId="77777777" w:rsidR="003E78D1" w:rsidRPr="002046A5" w:rsidRDefault="003E78D1"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p>
        </w:tc>
      </w:tr>
      <w:tr w:rsidR="003E78D1" w:rsidRPr="002046A5" w14:paraId="400282C6" w14:textId="77777777" w:rsidTr="00A77A5F">
        <w:tc>
          <w:tcPr>
            <w:tcW w:w="9288" w:type="dxa"/>
            <w:gridSpan w:val="31"/>
            <w:shd w:val="clear" w:color="auto" w:fill="D9D9D9" w:themeFill="background1" w:themeFillShade="D9"/>
          </w:tcPr>
          <w:p w14:paraId="037BD0B6" w14:textId="77777777" w:rsidR="003E78D1" w:rsidRPr="002046A5" w:rsidRDefault="003E78D1" w:rsidP="00A77A5F">
            <w:pPr>
              <w:spacing w:before="20" w:after="20"/>
              <w:rPr>
                <w:rFonts w:ascii="Times New Roman" w:hAnsi="Times New Roman" w:cs="Times New Roman"/>
                <w:sz w:val="18"/>
                <w:szCs w:val="18"/>
              </w:rPr>
            </w:pPr>
          </w:p>
        </w:tc>
      </w:tr>
      <w:tr w:rsidR="003E78D1" w:rsidRPr="002046A5" w14:paraId="6DE0291D" w14:textId="77777777" w:rsidTr="00A77A5F">
        <w:tc>
          <w:tcPr>
            <w:tcW w:w="1801" w:type="dxa"/>
            <w:shd w:val="clear" w:color="auto" w:fill="F2F2F2" w:themeFill="background1" w:themeFillShade="F2"/>
          </w:tcPr>
          <w:p w14:paraId="3B5FC9A9"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64C8292A" w14:textId="77777777" w:rsidR="003E78D1" w:rsidRPr="002046A5" w:rsidRDefault="003E78D1"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 xml:space="preserve">Doc. dr. sc. </w:t>
            </w:r>
            <w:proofErr w:type="spellStart"/>
            <w:r w:rsidRPr="002046A5">
              <w:rPr>
                <w:rFonts w:ascii="Times New Roman" w:hAnsi="Times New Roman" w:cs="Times New Roman"/>
                <w:sz w:val="18"/>
                <w:lang w:val="it-IT"/>
              </w:rPr>
              <w:t>Zdenko</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Dundović</w:t>
            </w:r>
            <w:proofErr w:type="spellEnd"/>
          </w:p>
        </w:tc>
      </w:tr>
      <w:tr w:rsidR="003E78D1" w:rsidRPr="002046A5" w14:paraId="688DDD6A" w14:textId="77777777" w:rsidTr="00A77A5F">
        <w:tc>
          <w:tcPr>
            <w:tcW w:w="1801" w:type="dxa"/>
            <w:shd w:val="clear" w:color="auto" w:fill="F2F2F2" w:themeFill="background1" w:themeFillShade="F2"/>
          </w:tcPr>
          <w:p w14:paraId="4B963D36" w14:textId="77777777" w:rsidR="003E78D1" w:rsidRPr="002046A5" w:rsidRDefault="003E78D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5DB72E3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zdundovic@unizd.hr</w:t>
            </w:r>
          </w:p>
        </w:tc>
        <w:tc>
          <w:tcPr>
            <w:tcW w:w="1197" w:type="dxa"/>
            <w:gridSpan w:val="4"/>
            <w:shd w:val="clear" w:color="auto" w:fill="F2F2F2" w:themeFill="background1" w:themeFillShade="F2"/>
          </w:tcPr>
          <w:p w14:paraId="5775AA08" w14:textId="77777777" w:rsidR="003E78D1" w:rsidRPr="002046A5" w:rsidRDefault="003E78D1"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5808E6DF" w14:textId="77777777" w:rsidR="003E78D1" w:rsidRPr="002046A5" w:rsidRDefault="003E78D1"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3E78D1" w:rsidRPr="002046A5" w14:paraId="71485E9E" w14:textId="77777777" w:rsidTr="00A77A5F">
        <w:tc>
          <w:tcPr>
            <w:tcW w:w="9288" w:type="dxa"/>
            <w:gridSpan w:val="31"/>
            <w:shd w:val="clear" w:color="auto" w:fill="D9D9D9" w:themeFill="background1" w:themeFillShade="D9"/>
          </w:tcPr>
          <w:p w14:paraId="257414A2" w14:textId="77777777" w:rsidR="003E78D1" w:rsidRPr="002046A5" w:rsidRDefault="003E78D1" w:rsidP="00A77A5F">
            <w:pPr>
              <w:tabs>
                <w:tab w:val="left" w:pos="1218"/>
              </w:tabs>
              <w:spacing w:before="20" w:after="20"/>
              <w:rPr>
                <w:rFonts w:ascii="Times New Roman" w:hAnsi="Times New Roman" w:cs="Times New Roman"/>
                <w:sz w:val="18"/>
                <w:szCs w:val="18"/>
              </w:rPr>
            </w:pPr>
          </w:p>
        </w:tc>
      </w:tr>
      <w:tr w:rsidR="003E78D1" w:rsidRPr="002046A5" w14:paraId="2F1FC1FE" w14:textId="77777777" w:rsidTr="00A77A5F">
        <w:tc>
          <w:tcPr>
            <w:tcW w:w="1801" w:type="dxa"/>
            <w:vMerge w:val="restart"/>
            <w:shd w:val="clear" w:color="auto" w:fill="F2F2F2" w:themeFill="background1" w:themeFillShade="F2"/>
            <w:vAlign w:val="center"/>
          </w:tcPr>
          <w:p w14:paraId="0062D674"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6AC9C7C7"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4567812"/>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predavanja</w:t>
            </w:r>
            <w:proofErr w:type="spellEnd"/>
          </w:p>
        </w:tc>
        <w:tc>
          <w:tcPr>
            <w:tcW w:w="1498" w:type="dxa"/>
            <w:gridSpan w:val="8"/>
            <w:vAlign w:val="center"/>
          </w:tcPr>
          <w:p w14:paraId="5A01FA81"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996516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seminari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radionice</w:t>
            </w:r>
            <w:proofErr w:type="spellEnd"/>
          </w:p>
        </w:tc>
        <w:tc>
          <w:tcPr>
            <w:tcW w:w="1497" w:type="dxa"/>
            <w:gridSpan w:val="5"/>
            <w:vAlign w:val="center"/>
          </w:tcPr>
          <w:p w14:paraId="18F40D98"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66955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vježbe</w:t>
            </w:r>
            <w:proofErr w:type="spellEnd"/>
          </w:p>
        </w:tc>
        <w:tc>
          <w:tcPr>
            <w:tcW w:w="1497" w:type="dxa"/>
            <w:gridSpan w:val="7"/>
            <w:vAlign w:val="center"/>
          </w:tcPr>
          <w:p w14:paraId="65BA34D1"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927743"/>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e-</w:t>
            </w:r>
            <w:proofErr w:type="spellStart"/>
            <w:r w:rsidR="003E78D1" w:rsidRPr="002046A5">
              <w:rPr>
                <w:rFonts w:ascii="Times New Roman" w:hAnsi="Times New Roman" w:cs="Times New Roman"/>
                <w:sz w:val="18"/>
              </w:rPr>
              <w:t>učenje</w:t>
            </w:r>
            <w:proofErr w:type="spellEnd"/>
          </w:p>
        </w:tc>
        <w:tc>
          <w:tcPr>
            <w:tcW w:w="1500" w:type="dxa"/>
            <w:gridSpan w:val="3"/>
            <w:vAlign w:val="center"/>
          </w:tcPr>
          <w:p w14:paraId="33892366"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846251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terenska</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nastava</w:t>
            </w:r>
            <w:proofErr w:type="spellEnd"/>
          </w:p>
        </w:tc>
      </w:tr>
      <w:tr w:rsidR="003E78D1" w:rsidRPr="002046A5" w14:paraId="33503CAA" w14:textId="77777777" w:rsidTr="00A77A5F">
        <w:tc>
          <w:tcPr>
            <w:tcW w:w="1801" w:type="dxa"/>
            <w:vMerge/>
            <w:shd w:val="clear" w:color="auto" w:fill="F2F2F2" w:themeFill="background1" w:themeFillShade="F2"/>
          </w:tcPr>
          <w:p w14:paraId="7062011E" w14:textId="77777777" w:rsidR="003E78D1" w:rsidRPr="002046A5" w:rsidRDefault="003E78D1" w:rsidP="00A77A5F">
            <w:pPr>
              <w:spacing w:before="20" w:after="20"/>
              <w:rPr>
                <w:rFonts w:ascii="Times New Roman" w:hAnsi="Times New Roman" w:cs="Times New Roman"/>
                <w:b/>
                <w:sz w:val="18"/>
              </w:rPr>
            </w:pPr>
          </w:p>
        </w:tc>
        <w:tc>
          <w:tcPr>
            <w:tcW w:w="1495" w:type="dxa"/>
            <w:gridSpan w:val="7"/>
            <w:vAlign w:val="center"/>
          </w:tcPr>
          <w:p w14:paraId="7AD1BF8D"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18310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samostalni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zadaci</w:t>
            </w:r>
            <w:proofErr w:type="spellEnd"/>
          </w:p>
        </w:tc>
        <w:tc>
          <w:tcPr>
            <w:tcW w:w="1498" w:type="dxa"/>
            <w:gridSpan w:val="8"/>
            <w:vAlign w:val="center"/>
          </w:tcPr>
          <w:p w14:paraId="5BAE748A"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2889331"/>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multimedija</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mreža</w:t>
            </w:r>
            <w:proofErr w:type="spellEnd"/>
          </w:p>
        </w:tc>
        <w:tc>
          <w:tcPr>
            <w:tcW w:w="1497" w:type="dxa"/>
            <w:gridSpan w:val="5"/>
            <w:vAlign w:val="center"/>
          </w:tcPr>
          <w:p w14:paraId="4EB9B6C3"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9444029"/>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laboratorij</w:t>
            </w:r>
            <w:proofErr w:type="spellEnd"/>
          </w:p>
        </w:tc>
        <w:tc>
          <w:tcPr>
            <w:tcW w:w="1497" w:type="dxa"/>
            <w:gridSpan w:val="7"/>
            <w:vAlign w:val="center"/>
          </w:tcPr>
          <w:p w14:paraId="45A52E82"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0920681"/>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mentorski</w:t>
            </w:r>
            <w:proofErr w:type="spellEnd"/>
            <w:r w:rsidR="003E78D1" w:rsidRPr="002046A5">
              <w:rPr>
                <w:rFonts w:ascii="Times New Roman" w:hAnsi="Times New Roman" w:cs="Times New Roman"/>
                <w:sz w:val="18"/>
              </w:rPr>
              <w:t xml:space="preserve"> rad</w:t>
            </w:r>
          </w:p>
        </w:tc>
        <w:tc>
          <w:tcPr>
            <w:tcW w:w="1500" w:type="dxa"/>
            <w:gridSpan w:val="3"/>
            <w:vAlign w:val="center"/>
          </w:tcPr>
          <w:p w14:paraId="6CF5F8A1"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9578764"/>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ostalo</w:t>
            </w:r>
            <w:proofErr w:type="spellEnd"/>
          </w:p>
        </w:tc>
      </w:tr>
      <w:tr w:rsidR="003E78D1" w:rsidRPr="002046A5" w14:paraId="463F939C" w14:textId="77777777" w:rsidTr="00A77A5F">
        <w:tc>
          <w:tcPr>
            <w:tcW w:w="3296" w:type="dxa"/>
            <w:gridSpan w:val="8"/>
            <w:shd w:val="clear" w:color="auto" w:fill="F2F2F2" w:themeFill="background1" w:themeFillShade="F2"/>
          </w:tcPr>
          <w:p w14:paraId="2834091F"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6F4EA90D" w14:textId="77777777" w:rsidR="003E78D1" w:rsidRPr="002046A5" w:rsidRDefault="003E78D1" w:rsidP="00A77A5F">
            <w:pPr>
              <w:tabs>
                <w:tab w:val="left" w:pos="1218"/>
              </w:tabs>
              <w:spacing w:before="20" w:after="20"/>
              <w:jc w:val="both"/>
              <w:rPr>
                <w:rFonts w:ascii="Times New Roman" w:hAnsi="Times New Roman" w:cs="Times New Roman"/>
                <w:sz w:val="18"/>
                <w:szCs w:val="18"/>
              </w:rPr>
            </w:pPr>
            <w:proofErr w:type="spellStart"/>
            <w:r w:rsidRPr="002046A5">
              <w:rPr>
                <w:rFonts w:ascii="Times New Roman" w:hAnsi="Times New Roman" w:cs="Times New Roman"/>
                <w:sz w:val="18"/>
                <w:szCs w:val="18"/>
              </w:rPr>
              <w:t>Nakon</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odslušanog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položenog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ispita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kolegija</w:t>
            </w:r>
            <w:proofErr w:type="spellEnd"/>
            <w:r w:rsidRPr="002046A5">
              <w:rPr>
                <w:rFonts w:ascii="Times New Roman" w:hAnsi="Times New Roman" w:cs="Times New Roman"/>
                <w:sz w:val="18"/>
                <w:szCs w:val="18"/>
              </w:rPr>
              <w:t xml:space="preserve"> student bi </w:t>
            </w:r>
            <w:proofErr w:type="spellStart"/>
            <w:r w:rsidRPr="002046A5">
              <w:rPr>
                <w:rFonts w:ascii="Times New Roman" w:hAnsi="Times New Roman" w:cs="Times New Roman"/>
                <w:sz w:val="18"/>
                <w:szCs w:val="18"/>
              </w:rPr>
              <w:t>trebao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biti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sposoban</w:t>
            </w:r>
            <w:proofErr w:type="spellEnd"/>
            <w:r w:rsidRPr="002046A5">
              <w:rPr>
                <w:rFonts w:ascii="Times New Roman" w:hAnsi="Times New Roman" w:cs="Times New Roman"/>
                <w:sz w:val="18"/>
                <w:szCs w:val="18"/>
              </w:rPr>
              <w:t xml:space="preserve">: - </w:t>
            </w:r>
            <w:proofErr w:type="spellStart"/>
            <w:r w:rsidRPr="002046A5">
              <w:rPr>
                <w:rFonts w:ascii="Times New Roman" w:hAnsi="Times New Roman" w:cs="Times New Roman"/>
                <w:sz w:val="18"/>
                <w:szCs w:val="18"/>
              </w:rPr>
              <w:t>objasniti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temeljne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zakonitosti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manifestativne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snage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povijesnog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kauzaliteta</w:t>
            </w:r>
            <w:proofErr w:type="spellEnd"/>
          </w:p>
          <w:p w14:paraId="37B839CE"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obrazložiti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usporediti</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kritički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vrjednovati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odnos</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svjetske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nacionalne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povijesti</w:t>
            </w:r>
            <w:proofErr w:type="spellEnd"/>
          </w:p>
          <w:p w14:paraId="318E64D6"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predstaviti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bitne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odrednice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integracijskog</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dezintegracijskog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procesa</w:t>
            </w:r>
            <w:proofErr w:type="spellEnd"/>
          </w:p>
          <w:p w14:paraId="3EBF26C8"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primijeniti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temeljne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zakonitosti</w:t>
            </w:r>
            <w:proofErr w:type="spellEnd"/>
            <w:r w:rsidRPr="002046A5">
              <w:rPr>
                <w:rFonts w:ascii="Times New Roman" w:hAnsi="Times New Roman" w:cs="Times New Roman"/>
                <w:sz w:val="18"/>
                <w:szCs w:val="18"/>
                <w:lang w:val="it-IT"/>
              </w:rPr>
              <w:t xml:space="preserve"> u </w:t>
            </w:r>
            <w:proofErr w:type="spellStart"/>
            <w:r w:rsidRPr="002046A5">
              <w:rPr>
                <w:rFonts w:ascii="Times New Roman" w:hAnsi="Times New Roman" w:cs="Times New Roman"/>
                <w:sz w:val="18"/>
                <w:szCs w:val="18"/>
                <w:lang w:val="it-IT"/>
              </w:rPr>
              <w:t>cilju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plauzibilne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izgradnje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mogućih</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naracija</w:t>
            </w:r>
            <w:proofErr w:type="spellEnd"/>
          </w:p>
        </w:tc>
      </w:tr>
      <w:tr w:rsidR="003E78D1" w:rsidRPr="002046A5" w14:paraId="5728BBEA" w14:textId="77777777" w:rsidTr="00A77A5F">
        <w:tc>
          <w:tcPr>
            <w:tcW w:w="3296" w:type="dxa"/>
            <w:gridSpan w:val="8"/>
            <w:shd w:val="clear" w:color="auto" w:fill="F2F2F2" w:themeFill="background1" w:themeFillShade="F2"/>
          </w:tcPr>
          <w:p w14:paraId="100E900E"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19B92E66" w14:textId="77777777" w:rsidR="003E78D1" w:rsidRPr="002046A5" w:rsidRDefault="003E78D1" w:rsidP="00A77A5F">
            <w:pPr>
              <w:tabs>
                <w:tab w:val="left" w:pos="1218"/>
              </w:tabs>
              <w:spacing w:before="20" w:after="20"/>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Nakon</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odslušanog</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položenog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kolegija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student</w:t>
            </w:r>
            <w:proofErr w:type="spellEnd"/>
            <w:r w:rsidRPr="002046A5">
              <w:rPr>
                <w:rFonts w:ascii="Times New Roman" w:hAnsi="Times New Roman" w:cs="Times New Roman"/>
                <w:sz w:val="18"/>
                <w:szCs w:val="18"/>
                <w:lang w:val="it-IT"/>
              </w:rPr>
              <w:t xml:space="preserve"> bi </w:t>
            </w:r>
            <w:proofErr w:type="spellStart"/>
            <w:r w:rsidRPr="002046A5">
              <w:rPr>
                <w:rFonts w:ascii="Times New Roman" w:hAnsi="Times New Roman" w:cs="Times New Roman"/>
                <w:sz w:val="18"/>
                <w:szCs w:val="18"/>
                <w:lang w:val="it-IT"/>
              </w:rPr>
              <w:t>trebao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sposoban</w:t>
            </w:r>
            <w:proofErr w:type="spellEnd"/>
            <w:r w:rsidRPr="002046A5">
              <w:rPr>
                <w:rFonts w:ascii="Times New Roman" w:hAnsi="Times New Roman" w:cs="Times New Roman"/>
                <w:sz w:val="18"/>
                <w:szCs w:val="18"/>
                <w:lang w:val="it-IT"/>
              </w:rPr>
              <w:t xml:space="preserve">: - </w:t>
            </w:r>
            <w:proofErr w:type="spellStart"/>
            <w:r w:rsidRPr="002046A5">
              <w:rPr>
                <w:rFonts w:ascii="Times New Roman" w:hAnsi="Times New Roman" w:cs="Times New Roman"/>
                <w:sz w:val="18"/>
                <w:szCs w:val="18"/>
                <w:lang w:val="it-IT"/>
              </w:rPr>
              <w:t>obrazložiti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okolnosti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razvoja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kršćanstva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teološke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misli</w:t>
            </w:r>
            <w:proofErr w:type="spellEnd"/>
          </w:p>
          <w:p w14:paraId="7035B334" w14:textId="77777777" w:rsidR="003E78D1" w:rsidRPr="002046A5" w:rsidRDefault="003E78D1"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utemeljeno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kritički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vrjednovati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društvene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političke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kulturno-civilizacijske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prilike</w:t>
            </w:r>
            <w:proofErr w:type="spellEnd"/>
          </w:p>
        </w:tc>
      </w:tr>
      <w:tr w:rsidR="003E78D1" w:rsidRPr="002046A5" w14:paraId="1E7DA9F4" w14:textId="77777777" w:rsidTr="00A77A5F">
        <w:tc>
          <w:tcPr>
            <w:tcW w:w="9288" w:type="dxa"/>
            <w:gridSpan w:val="31"/>
            <w:shd w:val="clear" w:color="auto" w:fill="D9D9D9" w:themeFill="background1" w:themeFillShade="D9"/>
          </w:tcPr>
          <w:p w14:paraId="50BDDABF" w14:textId="77777777" w:rsidR="003E78D1" w:rsidRPr="002046A5" w:rsidRDefault="003E78D1" w:rsidP="00A77A5F">
            <w:pPr>
              <w:spacing w:before="20" w:after="20"/>
              <w:rPr>
                <w:rFonts w:ascii="Times New Roman" w:hAnsi="Times New Roman" w:cs="Times New Roman"/>
                <w:sz w:val="18"/>
                <w:szCs w:val="20"/>
                <w:lang w:val="it-IT"/>
              </w:rPr>
            </w:pPr>
          </w:p>
        </w:tc>
      </w:tr>
      <w:tr w:rsidR="003E78D1" w:rsidRPr="002046A5" w14:paraId="0D0BA379" w14:textId="77777777" w:rsidTr="00A77A5F">
        <w:trPr>
          <w:trHeight w:val="190"/>
        </w:trPr>
        <w:tc>
          <w:tcPr>
            <w:tcW w:w="1801" w:type="dxa"/>
            <w:vMerge w:val="restart"/>
            <w:shd w:val="clear" w:color="auto" w:fill="F2F2F2" w:themeFill="background1" w:themeFillShade="F2"/>
            <w:vAlign w:val="center"/>
          </w:tcPr>
          <w:p w14:paraId="55EDC3F1"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1D82C746"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670003"/>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pohađanje</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nastave</w:t>
            </w:r>
            <w:proofErr w:type="spellEnd"/>
          </w:p>
        </w:tc>
        <w:tc>
          <w:tcPr>
            <w:tcW w:w="1498" w:type="dxa"/>
            <w:gridSpan w:val="8"/>
            <w:vAlign w:val="center"/>
          </w:tcPr>
          <w:p w14:paraId="3D239049"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9547927"/>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priprema</w:t>
            </w:r>
            <w:proofErr w:type="spellEnd"/>
            <w:r w:rsidR="003E78D1" w:rsidRPr="002046A5">
              <w:rPr>
                <w:rFonts w:ascii="Times New Roman" w:hAnsi="Times New Roman" w:cs="Times New Roman"/>
                <w:sz w:val="18"/>
              </w:rPr>
              <w:t xml:space="preserve"> za </w:t>
            </w:r>
            <w:proofErr w:type="spellStart"/>
            <w:r w:rsidR="003E78D1" w:rsidRPr="002046A5">
              <w:rPr>
                <w:rFonts w:ascii="Times New Roman" w:hAnsi="Times New Roman" w:cs="Times New Roman"/>
                <w:sz w:val="18"/>
              </w:rPr>
              <w:t>nastavu</w:t>
            </w:r>
            <w:proofErr w:type="spellEnd"/>
          </w:p>
        </w:tc>
        <w:tc>
          <w:tcPr>
            <w:tcW w:w="1497" w:type="dxa"/>
            <w:gridSpan w:val="5"/>
            <w:vAlign w:val="center"/>
          </w:tcPr>
          <w:p w14:paraId="186321C7"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24087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domaće</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zadaće</w:t>
            </w:r>
            <w:proofErr w:type="spellEnd"/>
          </w:p>
        </w:tc>
        <w:tc>
          <w:tcPr>
            <w:tcW w:w="1497" w:type="dxa"/>
            <w:gridSpan w:val="7"/>
            <w:vAlign w:val="center"/>
          </w:tcPr>
          <w:p w14:paraId="2E13A04B"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33297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kontinuirana</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evaluacija</w:t>
            </w:r>
            <w:proofErr w:type="spellEnd"/>
          </w:p>
        </w:tc>
        <w:tc>
          <w:tcPr>
            <w:tcW w:w="1500" w:type="dxa"/>
            <w:gridSpan w:val="3"/>
            <w:vAlign w:val="center"/>
          </w:tcPr>
          <w:p w14:paraId="41F91E49"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854803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istraživanje</w:t>
            </w:r>
            <w:proofErr w:type="spellEnd"/>
          </w:p>
        </w:tc>
      </w:tr>
      <w:tr w:rsidR="003E78D1" w:rsidRPr="002046A5" w14:paraId="02C9DA2F" w14:textId="77777777" w:rsidTr="00A77A5F">
        <w:trPr>
          <w:trHeight w:val="190"/>
        </w:trPr>
        <w:tc>
          <w:tcPr>
            <w:tcW w:w="1801" w:type="dxa"/>
            <w:vMerge/>
            <w:shd w:val="clear" w:color="auto" w:fill="F2F2F2" w:themeFill="background1" w:themeFillShade="F2"/>
          </w:tcPr>
          <w:p w14:paraId="128B2157" w14:textId="77777777" w:rsidR="003E78D1" w:rsidRPr="002046A5" w:rsidRDefault="003E78D1" w:rsidP="00A77A5F">
            <w:pPr>
              <w:spacing w:before="20" w:after="20"/>
              <w:rPr>
                <w:rFonts w:ascii="Times New Roman" w:hAnsi="Times New Roman" w:cs="Times New Roman"/>
                <w:b/>
                <w:sz w:val="18"/>
              </w:rPr>
            </w:pPr>
          </w:p>
        </w:tc>
        <w:tc>
          <w:tcPr>
            <w:tcW w:w="1495" w:type="dxa"/>
            <w:gridSpan w:val="7"/>
            <w:vAlign w:val="center"/>
          </w:tcPr>
          <w:p w14:paraId="7E8ACBE9"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104629"/>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praktični</w:t>
            </w:r>
            <w:proofErr w:type="spellEnd"/>
            <w:r w:rsidR="003E78D1" w:rsidRPr="002046A5">
              <w:rPr>
                <w:rFonts w:ascii="Times New Roman" w:hAnsi="Times New Roman" w:cs="Times New Roman"/>
                <w:sz w:val="18"/>
              </w:rPr>
              <w:t xml:space="preserve"> rad</w:t>
            </w:r>
          </w:p>
        </w:tc>
        <w:tc>
          <w:tcPr>
            <w:tcW w:w="1498" w:type="dxa"/>
            <w:gridSpan w:val="8"/>
            <w:vAlign w:val="center"/>
          </w:tcPr>
          <w:p w14:paraId="2DBDAA86"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940885"/>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6"/>
              </w:rPr>
              <w:t>eksperimentalni</w:t>
            </w:r>
            <w:proofErr w:type="spellEnd"/>
            <w:r w:rsidR="003E78D1" w:rsidRPr="002046A5">
              <w:rPr>
                <w:rFonts w:ascii="Times New Roman" w:hAnsi="Times New Roman" w:cs="Times New Roman"/>
                <w:sz w:val="16"/>
              </w:rPr>
              <w:t xml:space="preserve"> rad</w:t>
            </w:r>
          </w:p>
        </w:tc>
        <w:tc>
          <w:tcPr>
            <w:tcW w:w="1497" w:type="dxa"/>
            <w:gridSpan w:val="5"/>
            <w:vAlign w:val="center"/>
          </w:tcPr>
          <w:p w14:paraId="60439A57"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8220755"/>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izlaganje</w:t>
            </w:r>
            <w:proofErr w:type="spellEnd"/>
          </w:p>
        </w:tc>
        <w:tc>
          <w:tcPr>
            <w:tcW w:w="1497" w:type="dxa"/>
            <w:gridSpan w:val="7"/>
            <w:vAlign w:val="center"/>
          </w:tcPr>
          <w:p w14:paraId="1C84D645"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247628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projekt</w:t>
            </w:r>
            <w:proofErr w:type="spellEnd"/>
          </w:p>
        </w:tc>
        <w:tc>
          <w:tcPr>
            <w:tcW w:w="1500" w:type="dxa"/>
            <w:gridSpan w:val="3"/>
            <w:vAlign w:val="center"/>
          </w:tcPr>
          <w:p w14:paraId="2F1CE6AA"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244766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seminar</w:t>
            </w:r>
          </w:p>
        </w:tc>
      </w:tr>
      <w:tr w:rsidR="003E78D1" w:rsidRPr="002046A5" w14:paraId="74D41F16" w14:textId="77777777" w:rsidTr="00A77A5F">
        <w:trPr>
          <w:trHeight w:val="190"/>
        </w:trPr>
        <w:tc>
          <w:tcPr>
            <w:tcW w:w="1801" w:type="dxa"/>
            <w:vMerge/>
            <w:shd w:val="clear" w:color="auto" w:fill="F2F2F2" w:themeFill="background1" w:themeFillShade="F2"/>
          </w:tcPr>
          <w:p w14:paraId="14C3E90F" w14:textId="77777777" w:rsidR="003E78D1" w:rsidRPr="002046A5" w:rsidRDefault="003E78D1" w:rsidP="00A77A5F">
            <w:pPr>
              <w:spacing w:before="20" w:after="20"/>
              <w:rPr>
                <w:rFonts w:ascii="Times New Roman" w:hAnsi="Times New Roman" w:cs="Times New Roman"/>
                <w:b/>
                <w:sz w:val="18"/>
              </w:rPr>
            </w:pPr>
          </w:p>
        </w:tc>
        <w:tc>
          <w:tcPr>
            <w:tcW w:w="1495" w:type="dxa"/>
            <w:gridSpan w:val="7"/>
            <w:vAlign w:val="center"/>
          </w:tcPr>
          <w:p w14:paraId="3AD0AFD4"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548530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kolokvij</w:t>
            </w:r>
            <w:proofErr w:type="spellEnd"/>
            <w:r w:rsidR="003E78D1" w:rsidRPr="002046A5">
              <w:rPr>
                <w:rFonts w:ascii="Times New Roman" w:hAnsi="Times New Roman" w:cs="Times New Roman"/>
                <w:sz w:val="18"/>
              </w:rPr>
              <w:t>(</w:t>
            </w:r>
            <w:proofErr w:type="spellStart"/>
            <w:r w:rsidR="003E78D1" w:rsidRPr="002046A5">
              <w:rPr>
                <w:rFonts w:ascii="Times New Roman" w:hAnsi="Times New Roman" w:cs="Times New Roman"/>
                <w:sz w:val="18"/>
              </w:rPr>
              <w:t>i</w:t>
            </w:r>
            <w:proofErr w:type="spellEnd"/>
            <w:r w:rsidR="003E78D1" w:rsidRPr="002046A5">
              <w:rPr>
                <w:rFonts w:ascii="Times New Roman" w:hAnsi="Times New Roman" w:cs="Times New Roman"/>
                <w:sz w:val="18"/>
              </w:rPr>
              <w:t>)</w:t>
            </w:r>
          </w:p>
        </w:tc>
        <w:tc>
          <w:tcPr>
            <w:tcW w:w="1498" w:type="dxa"/>
            <w:gridSpan w:val="8"/>
            <w:vAlign w:val="center"/>
          </w:tcPr>
          <w:p w14:paraId="72F63E84"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56842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pismeni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w:t>
            </w:r>
            <w:proofErr w:type="spellEnd"/>
          </w:p>
        </w:tc>
        <w:tc>
          <w:tcPr>
            <w:tcW w:w="1497" w:type="dxa"/>
            <w:gridSpan w:val="5"/>
            <w:vAlign w:val="center"/>
          </w:tcPr>
          <w:p w14:paraId="6BC93A5F"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256715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usmeni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w:t>
            </w:r>
            <w:proofErr w:type="spellEnd"/>
          </w:p>
        </w:tc>
        <w:tc>
          <w:tcPr>
            <w:tcW w:w="2997" w:type="dxa"/>
            <w:gridSpan w:val="10"/>
            <w:vAlign w:val="center"/>
          </w:tcPr>
          <w:p w14:paraId="21D1486C"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768626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ostalo</w:t>
            </w:r>
            <w:proofErr w:type="spellEnd"/>
            <w:r w:rsidR="003E78D1" w:rsidRPr="002046A5">
              <w:rPr>
                <w:rFonts w:ascii="Times New Roman" w:hAnsi="Times New Roman" w:cs="Times New Roman"/>
                <w:sz w:val="18"/>
              </w:rPr>
              <w:t xml:space="preserve">: </w:t>
            </w:r>
          </w:p>
        </w:tc>
      </w:tr>
      <w:tr w:rsidR="003E78D1" w:rsidRPr="002046A5" w14:paraId="23CC980D" w14:textId="77777777" w:rsidTr="00A77A5F">
        <w:tc>
          <w:tcPr>
            <w:tcW w:w="1801" w:type="dxa"/>
            <w:shd w:val="clear" w:color="auto" w:fill="F2F2F2" w:themeFill="background1" w:themeFillShade="F2"/>
          </w:tcPr>
          <w:p w14:paraId="08B9969E"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52D3D62F" w14:textId="77777777" w:rsidR="003E78D1" w:rsidRPr="002046A5" w:rsidRDefault="003E78D1"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Pohađanje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nastave</w:t>
            </w:r>
            <w:proofErr w:type="spellEnd"/>
          </w:p>
        </w:tc>
      </w:tr>
      <w:tr w:rsidR="003E78D1" w:rsidRPr="002046A5" w14:paraId="6C92BA33" w14:textId="77777777" w:rsidTr="00A77A5F">
        <w:tc>
          <w:tcPr>
            <w:tcW w:w="1801" w:type="dxa"/>
            <w:shd w:val="clear" w:color="auto" w:fill="F2F2F2" w:themeFill="background1" w:themeFillShade="F2"/>
          </w:tcPr>
          <w:p w14:paraId="7AF1EF6E"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2E7B3E75"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0852306"/>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zimski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rok</w:t>
            </w:r>
            <w:proofErr w:type="spellEnd"/>
            <w:r w:rsidR="003E78D1" w:rsidRPr="002046A5">
              <w:rPr>
                <w:rFonts w:ascii="Times New Roman" w:hAnsi="Times New Roman" w:cs="Times New Roman"/>
                <w:sz w:val="18"/>
              </w:rPr>
              <w:t xml:space="preserve"> </w:t>
            </w:r>
          </w:p>
        </w:tc>
        <w:tc>
          <w:tcPr>
            <w:tcW w:w="2471" w:type="dxa"/>
            <w:gridSpan w:val="10"/>
          </w:tcPr>
          <w:p w14:paraId="4917CCC5"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4947203"/>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ljetni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rok</w:t>
            </w:r>
            <w:proofErr w:type="spellEnd"/>
          </w:p>
        </w:tc>
        <w:tc>
          <w:tcPr>
            <w:tcW w:w="2113" w:type="dxa"/>
            <w:gridSpan w:val="6"/>
          </w:tcPr>
          <w:p w14:paraId="3117793C"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705799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jesenski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rok</w:t>
            </w:r>
            <w:proofErr w:type="spellEnd"/>
          </w:p>
        </w:tc>
      </w:tr>
      <w:tr w:rsidR="003E78D1" w:rsidRPr="002046A5" w14:paraId="5A9118B1" w14:textId="77777777" w:rsidTr="00A77A5F">
        <w:tc>
          <w:tcPr>
            <w:tcW w:w="1801" w:type="dxa"/>
            <w:shd w:val="clear" w:color="auto" w:fill="F2F2F2" w:themeFill="background1" w:themeFillShade="F2"/>
          </w:tcPr>
          <w:p w14:paraId="53FE3AB3"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5B1ECEC0" w14:textId="77777777" w:rsidR="003E78D1" w:rsidRPr="002046A5" w:rsidRDefault="003E78D1" w:rsidP="00A77A5F">
            <w:pPr>
              <w:tabs>
                <w:tab w:val="left" w:pos="1218"/>
              </w:tabs>
              <w:spacing w:before="20" w:after="20"/>
              <w:rPr>
                <w:rFonts w:ascii="Times New Roman" w:hAnsi="Times New Roman" w:cs="Times New Roman"/>
                <w:sz w:val="18"/>
              </w:rPr>
            </w:pPr>
          </w:p>
        </w:tc>
        <w:tc>
          <w:tcPr>
            <w:tcW w:w="2471" w:type="dxa"/>
            <w:gridSpan w:val="10"/>
            <w:vAlign w:val="center"/>
          </w:tcPr>
          <w:p w14:paraId="47EE80E7" w14:textId="09AA0448" w:rsidR="003E78D1" w:rsidRPr="002046A5" w:rsidRDefault="00321C6C" w:rsidP="00A77A5F">
            <w:pPr>
              <w:tabs>
                <w:tab w:val="left" w:pos="1218"/>
              </w:tabs>
              <w:spacing w:before="20" w:after="20"/>
              <w:rPr>
                <w:rFonts w:ascii="Times New Roman" w:hAnsi="Times New Roman" w:cs="Times New Roman"/>
                <w:sz w:val="18"/>
              </w:rPr>
            </w:pPr>
            <w:r>
              <w:rPr>
                <w:rFonts w:ascii="Times New Roman" w:hAnsi="Times New Roman" w:cs="Times New Roman"/>
                <w:sz w:val="18"/>
              </w:rPr>
              <w:t>17. 06. 2022</w:t>
            </w:r>
            <w:r w:rsidR="003E78D1" w:rsidRPr="002046A5">
              <w:rPr>
                <w:rFonts w:ascii="Times New Roman" w:hAnsi="Times New Roman" w:cs="Times New Roman"/>
                <w:sz w:val="18"/>
              </w:rPr>
              <w:t>. u 10 sati</w:t>
            </w:r>
          </w:p>
          <w:p w14:paraId="23D40000" w14:textId="166E7C33" w:rsidR="003E78D1" w:rsidRPr="002046A5" w:rsidRDefault="00321C6C" w:rsidP="00A77A5F">
            <w:pPr>
              <w:tabs>
                <w:tab w:val="left" w:pos="1218"/>
              </w:tabs>
              <w:spacing w:before="20" w:after="20"/>
              <w:rPr>
                <w:rFonts w:ascii="Times New Roman" w:hAnsi="Times New Roman" w:cs="Times New Roman"/>
                <w:sz w:val="18"/>
              </w:rPr>
            </w:pPr>
            <w:r>
              <w:rPr>
                <w:rFonts w:ascii="Times New Roman" w:hAnsi="Times New Roman" w:cs="Times New Roman"/>
                <w:sz w:val="18"/>
              </w:rPr>
              <w:t>01. 07. 2022</w:t>
            </w:r>
            <w:r w:rsidR="003E78D1" w:rsidRPr="002046A5">
              <w:rPr>
                <w:rFonts w:ascii="Times New Roman" w:hAnsi="Times New Roman" w:cs="Times New Roman"/>
                <w:sz w:val="18"/>
              </w:rPr>
              <w:t>. u 10 sati</w:t>
            </w:r>
          </w:p>
        </w:tc>
        <w:tc>
          <w:tcPr>
            <w:tcW w:w="2113" w:type="dxa"/>
            <w:gridSpan w:val="6"/>
            <w:vAlign w:val="center"/>
          </w:tcPr>
          <w:p w14:paraId="1710D0ED" w14:textId="1A20A95A"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0</w:t>
            </w:r>
            <w:r w:rsidR="00C34D33">
              <w:rPr>
                <w:rFonts w:ascii="Times New Roman" w:hAnsi="Times New Roman" w:cs="Times New Roman"/>
                <w:sz w:val="18"/>
              </w:rPr>
              <w:t>2</w:t>
            </w:r>
            <w:r w:rsidRPr="002046A5">
              <w:rPr>
                <w:rFonts w:ascii="Times New Roman" w:hAnsi="Times New Roman" w:cs="Times New Roman"/>
                <w:sz w:val="18"/>
              </w:rPr>
              <w:t>. 09. 202</w:t>
            </w:r>
            <w:r w:rsidR="00C34D33">
              <w:rPr>
                <w:rFonts w:ascii="Times New Roman" w:hAnsi="Times New Roman" w:cs="Times New Roman"/>
                <w:sz w:val="18"/>
              </w:rPr>
              <w:t>2</w:t>
            </w:r>
            <w:r w:rsidRPr="002046A5">
              <w:rPr>
                <w:rFonts w:ascii="Times New Roman" w:hAnsi="Times New Roman" w:cs="Times New Roman"/>
                <w:sz w:val="18"/>
              </w:rPr>
              <w:t>. u 10 sati</w:t>
            </w:r>
          </w:p>
          <w:p w14:paraId="7B2BCE2A" w14:textId="59E90F9B"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C34D33">
              <w:rPr>
                <w:rFonts w:ascii="Times New Roman" w:hAnsi="Times New Roman" w:cs="Times New Roman"/>
                <w:sz w:val="18"/>
              </w:rPr>
              <w:t>6</w:t>
            </w:r>
            <w:r w:rsidRPr="002046A5">
              <w:rPr>
                <w:rFonts w:ascii="Times New Roman" w:hAnsi="Times New Roman" w:cs="Times New Roman"/>
                <w:sz w:val="18"/>
              </w:rPr>
              <w:t>. 09. 202</w:t>
            </w:r>
            <w:r w:rsidR="00C34D33">
              <w:rPr>
                <w:rFonts w:ascii="Times New Roman" w:hAnsi="Times New Roman" w:cs="Times New Roman"/>
                <w:sz w:val="18"/>
              </w:rPr>
              <w:t>2</w:t>
            </w:r>
            <w:r w:rsidRPr="002046A5">
              <w:rPr>
                <w:rFonts w:ascii="Times New Roman" w:hAnsi="Times New Roman" w:cs="Times New Roman"/>
                <w:sz w:val="18"/>
              </w:rPr>
              <w:t>. u 10 sati</w:t>
            </w:r>
          </w:p>
        </w:tc>
      </w:tr>
      <w:tr w:rsidR="003E78D1" w:rsidRPr="002046A5" w14:paraId="74153EF6" w14:textId="77777777" w:rsidTr="00A77A5F">
        <w:tc>
          <w:tcPr>
            <w:tcW w:w="1801" w:type="dxa"/>
            <w:shd w:val="clear" w:color="auto" w:fill="F2F2F2" w:themeFill="background1" w:themeFillShade="F2"/>
          </w:tcPr>
          <w:p w14:paraId="0B6D2CD3"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765D4B0E"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Kolegij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omogućuje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studentima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okolnosti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nastanka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širenja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razvoja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kršćanstva</w:t>
            </w:r>
            <w:proofErr w:type="spellEnd"/>
          </w:p>
        </w:tc>
      </w:tr>
      <w:tr w:rsidR="003E78D1" w:rsidRPr="002046A5" w14:paraId="18CBAE1A" w14:textId="77777777" w:rsidTr="00A77A5F">
        <w:tc>
          <w:tcPr>
            <w:tcW w:w="1801" w:type="dxa"/>
            <w:shd w:val="clear" w:color="auto" w:fill="F2F2F2" w:themeFill="background1" w:themeFillShade="F2"/>
          </w:tcPr>
          <w:p w14:paraId="6E1D4C57"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750691E0" w14:textId="77777777" w:rsidR="003E78D1" w:rsidRPr="002046A5" w:rsidRDefault="003E78D1" w:rsidP="00A77A5F">
            <w:pPr>
              <w:rPr>
                <w:rFonts w:ascii="Times New Roman" w:hAnsi="Times New Roman" w:cs="Times New Roman"/>
                <w:sz w:val="18"/>
                <w:szCs w:val="18"/>
              </w:rPr>
            </w:pPr>
            <w:r w:rsidRPr="002046A5">
              <w:rPr>
                <w:rFonts w:ascii="Times New Roman" w:hAnsi="Times New Roman" w:cs="Times New Roman"/>
                <w:sz w:val="18"/>
                <w:szCs w:val="18"/>
              </w:rPr>
              <w:t xml:space="preserve">1. </w:t>
            </w:r>
            <w:proofErr w:type="spellStart"/>
            <w:r w:rsidRPr="002046A5">
              <w:rPr>
                <w:rFonts w:ascii="Times New Roman" w:hAnsi="Times New Roman" w:cs="Times New Roman"/>
                <w:sz w:val="18"/>
                <w:szCs w:val="18"/>
              </w:rPr>
              <w:t>Povijesne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prilike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početku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kršćanske</w:t>
            </w:r>
            <w:proofErr w:type="spellEnd"/>
            <w:r w:rsidRPr="002046A5">
              <w:rPr>
                <w:rFonts w:ascii="Times New Roman" w:hAnsi="Times New Roman" w:cs="Times New Roman"/>
                <w:sz w:val="18"/>
                <w:szCs w:val="18"/>
              </w:rPr>
              <w:t xml:space="preserve"> ere</w:t>
            </w:r>
          </w:p>
          <w:p w14:paraId="18172A59"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 </w:t>
            </w:r>
            <w:proofErr w:type="spellStart"/>
            <w:r w:rsidRPr="002046A5">
              <w:rPr>
                <w:rFonts w:ascii="Times New Roman" w:hAnsi="Times New Roman" w:cs="Times New Roman"/>
                <w:sz w:val="18"/>
                <w:szCs w:val="18"/>
                <w:lang w:val="it-IT"/>
              </w:rPr>
              <w:t>Širenje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razvoj</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kršćanstva</w:t>
            </w:r>
            <w:proofErr w:type="spellEnd"/>
          </w:p>
          <w:p w14:paraId="4BC0686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3. </w:t>
            </w:r>
            <w:proofErr w:type="spellStart"/>
            <w:r w:rsidRPr="002046A5">
              <w:rPr>
                <w:rFonts w:ascii="Times New Roman" w:hAnsi="Times New Roman" w:cs="Times New Roman"/>
                <w:sz w:val="18"/>
                <w:szCs w:val="18"/>
                <w:lang w:val="it-IT"/>
              </w:rPr>
              <w:t>Progoni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heretički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pokreti</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opći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koncili</w:t>
            </w:r>
            <w:proofErr w:type="spellEnd"/>
          </w:p>
          <w:p w14:paraId="2F732478"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4. </w:t>
            </w:r>
            <w:proofErr w:type="spellStart"/>
            <w:r w:rsidRPr="002046A5">
              <w:rPr>
                <w:rFonts w:ascii="Times New Roman" w:hAnsi="Times New Roman" w:cs="Times New Roman"/>
                <w:sz w:val="18"/>
                <w:szCs w:val="18"/>
                <w:lang w:val="it-IT"/>
              </w:rPr>
              <w:t>Kasnoantičke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prilike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pad</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Zapadnog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Rimskog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Carstva</w:t>
            </w:r>
            <w:proofErr w:type="spellEnd"/>
          </w:p>
          <w:p w14:paraId="6F4AE7A2"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5. </w:t>
            </w:r>
            <w:proofErr w:type="spellStart"/>
            <w:r w:rsidRPr="002046A5">
              <w:rPr>
                <w:rFonts w:ascii="Times New Roman" w:hAnsi="Times New Roman" w:cs="Times New Roman"/>
                <w:sz w:val="18"/>
                <w:szCs w:val="18"/>
                <w:lang w:val="it-IT"/>
              </w:rPr>
              <w:t>Srednji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vijek</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uspon</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papinstva</w:t>
            </w:r>
            <w:proofErr w:type="spellEnd"/>
          </w:p>
          <w:p w14:paraId="27A51C1A"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6. </w:t>
            </w:r>
            <w:proofErr w:type="spellStart"/>
            <w:r w:rsidRPr="002046A5">
              <w:rPr>
                <w:rFonts w:ascii="Times New Roman" w:hAnsi="Times New Roman" w:cs="Times New Roman"/>
                <w:sz w:val="18"/>
                <w:szCs w:val="18"/>
                <w:lang w:val="it-IT"/>
              </w:rPr>
              <w:t>Clunyjevska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Grgurska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reforma</w:t>
            </w:r>
            <w:proofErr w:type="spellEnd"/>
          </w:p>
          <w:p w14:paraId="0433DAC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7.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raskol</w:t>
            </w:r>
            <w:proofErr w:type="spellEnd"/>
            <w:r w:rsidRPr="002046A5">
              <w:rPr>
                <w:rFonts w:ascii="Times New Roman" w:hAnsi="Times New Roman" w:cs="Times New Roman"/>
                <w:sz w:val="18"/>
                <w:szCs w:val="18"/>
                <w:lang w:val="it-IT"/>
              </w:rPr>
              <w:t xml:space="preserve"> 1054.god.</w:t>
            </w:r>
          </w:p>
          <w:p w14:paraId="545DBDA4"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8. </w:t>
            </w:r>
            <w:proofErr w:type="spellStart"/>
            <w:r w:rsidRPr="002046A5">
              <w:rPr>
                <w:rFonts w:ascii="Times New Roman" w:hAnsi="Times New Roman" w:cs="Times New Roman"/>
                <w:sz w:val="18"/>
                <w:szCs w:val="18"/>
                <w:lang w:val="it-IT"/>
              </w:rPr>
              <w:t>Križarski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ratovi</w:t>
            </w:r>
            <w:proofErr w:type="spellEnd"/>
          </w:p>
          <w:p w14:paraId="2B412E3F"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9. </w:t>
            </w:r>
            <w:proofErr w:type="spellStart"/>
            <w:r w:rsidRPr="002046A5">
              <w:rPr>
                <w:rFonts w:ascii="Times New Roman" w:hAnsi="Times New Roman" w:cs="Times New Roman"/>
                <w:sz w:val="18"/>
                <w:szCs w:val="18"/>
                <w:lang w:val="it-IT"/>
              </w:rPr>
              <w:t>Razvoj</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redovništva</w:t>
            </w:r>
            <w:proofErr w:type="spellEnd"/>
          </w:p>
          <w:p w14:paraId="7E97EF6A"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10. </w:t>
            </w:r>
            <w:proofErr w:type="spellStart"/>
            <w:r w:rsidRPr="002046A5">
              <w:rPr>
                <w:rFonts w:ascii="Times New Roman" w:hAnsi="Times New Roman" w:cs="Times New Roman"/>
                <w:sz w:val="18"/>
                <w:szCs w:val="18"/>
                <w:lang w:val="it-IT"/>
              </w:rPr>
              <w:t>Biskupska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papinska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inkvizicija</w:t>
            </w:r>
            <w:proofErr w:type="spellEnd"/>
          </w:p>
          <w:p w14:paraId="25C8AF1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11. </w:t>
            </w:r>
            <w:proofErr w:type="spellStart"/>
            <w:r w:rsidRPr="002046A5">
              <w:rPr>
                <w:rFonts w:ascii="Times New Roman" w:hAnsi="Times New Roman" w:cs="Times New Roman"/>
                <w:sz w:val="18"/>
                <w:szCs w:val="18"/>
                <w:lang w:val="it-IT"/>
              </w:rPr>
              <w:t>Humanizam</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renesansa</w:t>
            </w:r>
            <w:proofErr w:type="spellEnd"/>
          </w:p>
          <w:p w14:paraId="1EF2E43F"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12. </w:t>
            </w:r>
            <w:proofErr w:type="spellStart"/>
            <w:r w:rsidRPr="002046A5">
              <w:rPr>
                <w:rFonts w:ascii="Times New Roman" w:hAnsi="Times New Roman" w:cs="Times New Roman"/>
                <w:sz w:val="18"/>
                <w:szCs w:val="18"/>
                <w:lang w:val="it-IT"/>
              </w:rPr>
              <w:t>Reformacija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protureformacija</w:t>
            </w:r>
            <w:proofErr w:type="spellEnd"/>
          </w:p>
          <w:p w14:paraId="672B1043"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13. </w:t>
            </w:r>
            <w:proofErr w:type="spellStart"/>
            <w:r w:rsidRPr="002046A5">
              <w:rPr>
                <w:rFonts w:ascii="Times New Roman" w:hAnsi="Times New Roman" w:cs="Times New Roman"/>
                <w:sz w:val="18"/>
                <w:szCs w:val="18"/>
                <w:lang w:val="it-IT"/>
              </w:rPr>
              <w:t>Prosvjetiteljstvo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Francuska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revolucija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liberalizam</w:t>
            </w:r>
            <w:proofErr w:type="spellEnd"/>
          </w:p>
          <w:p w14:paraId="7A1BD033"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14. </w:t>
            </w:r>
            <w:proofErr w:type="spellStart"/>
            <w:r w:rsidRPr="002046A5">
              <w:rPr>
                <w:rFonts w:ascii="Times New Roman" w:hAnsi="Times New Roman" w:cs="Times New Roman"/>
                <w:sz w:val="18"/>
                <w:szCs w:val="18"/>
                <w:lang w:val="it-IT"/>
              </w:rPr>
              <w:t>Drugi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vatikanski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sabor</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njegovi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odjeci</w:t>
            </w:r>
            <w:proofErr w:type="spellEnd"/>
            <w:r w:rsidRPr="002046A5">
              <w:rPr>
                <w:rFonts w:ascii="Times New Roman" w:hAnsi="Times New Roman" w:cs="Times New Roman"/>
                <w:sz w:val="18"/>
                <w:szCs w:val="18"/>
                <w:lang w:val="it-IT"/>
              </w:rPr>
              <w:t>.</w:t>
            </w:r>
          </w:p>
          <w:p w14:paraId="180F2A05"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15. </w:t>
            </w:r>
            <w:proofErr w:type="spellStart"/>
            <w:r w:rsidRPr="002046A5">
              <w:rPr>
                <w:rFonts w:ascii="Times New Roman" w:hAnsi="Times New Roman" w:cs="Times New Roman"/>
                <w:sz w:val="18"/>
                <w:szCs w:val="18"/>
                <w:lang w:val="it-IT"/>
              </w:rPr>
              <w:t>Katolički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laikat</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društvena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gibanja</w:t>
            </w:r>
            <w:proofErr w:type="spellEnd"/>
            <w:r w:rsidRPr="002046A5">
              <w:rPr>
                <w:rFonts w:ascii="Times New Roman" w:hAnsi="Times New Roman" w:cs="Times New Roman"/>
                <w:sz w:val="18"/>
                <w:szCs w:val="18"/>
                <w:lang w:val="it-IT"/>
              </w:rPr>
              <w:t xml:space="preserve"> u XX. st</w:t>
            </w:r>
          </w:p>
        </w:tc>
      </w:tr>
      <w:tr w:rsidR="003E78D1" w:rsidRPr="002046A5" w14:paraId="67339DBD" w14:textId="77777777" w:rsidTr="00A77A5F">
        <w:tc>
          <w:tcPr>
            <w:tcW w:w="1801" w:type="dxa"/>
            <w:shd w:val="clear" w:color="auto" w:fill="F2F2F2" w:themeFill="background1" w:themeFillShade="F2"/>
          </w:tcPr>
          <w:p w14:paraId="58E2DC55"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122B8E43" w14:textId="77777777" w:rsidR="003E78D1" w:rsidRPr="002046A5" w:rsidRDefault="003E78D1"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FRANZEN, A., </w:t>
            </w:r>
            <w:proofErr w:type="spellStart"/>
            <w:r w:rsidRPr="002046A5">
              <w:rPr>
                <w:rFonts w:ascii="Times New Roman" w:hAnsi="Times New Roman" w:cs="Times New Roman"/>
                <w:sz w:val="18"/>
                <w:szCs w:val="18"/>
              </w:rPr>
              <w:t>Povijest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Crkve</w:t>
            </w:r>
            <w:proofErr w:type="spellEnd"/>
            <w:r w:rsidRPr="002046A5">
              <w:rPr>
                <w:rFonts w:ascii="Times New Roman" w:hAnsi="Times New Roman" w:cs="Times New Roman"/>
                <w:sz w:val="18"/>
                <w:szCs w:val="18"/>
              </w:rPr>
              <w:t>, Zagreb 1993.</w:t>
            </w:r>
          </w:p>
          <w:p w14:paraId="2BFD4A9A"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GOLUŽA, B., </w:t>
            </w:r>
            <w:proofErr w:type="spellStart"/>
            <w:r w:rsidRPr="002046A5">
              <w:rPr>
                <w:rFonts w:ascii="Times New Roman" w:hAnsi="Times New Roman" w:cs="Times New Roman"/>
                <w:caps/>
                <w:color w:val="000000"/>
                <w:spacing w:val="-1"/>
                <w:sz w:val="18"/>
                <w:szCs w:val="18"/>
              </w:rPr>
              <w:t>P</w:t>
            </w:r>
            <w:r w:rsidRPr="002046A5">
              <w:rPr>
                <w:rFonts w:ascii="Times New Roman" w:hAnsi="Times New Roman" w:cs="Times New Roman"/>
                <w:color w:val="000000"/>
                <w:spacing w:val="-1"/>
                <w:sz w:val="18"/>
                <w:szCs w:val="18"/>
              </w:rPr>
              <w:t>ovijest</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Crkve</w:t>
            </w:r>
            <w:proofErr w:type="spellEnd"/>
            <w:r w:rsidRPr="002046A5">
              <w:rPr>
                <w:rFonts w:ascii="Times New Roman" w:hAnsi="Times New Roman" w:cs="Times New Roman"/>
                <w:color w:val="000000"/>
                <w:spacing w:val="-1"/>
                <w:sz w:val="18"/>
                <w:szCs w:val="18"/>
              </w:rPr>
              <w:t>, Mostar 1998.</w:t>
            </w:r>
          </w:p>
          <w:p w14:paraId="2F23BA82"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ŠANJEK, F., </w:t>
            </w:r>
            <w:proofErr w:type="spellStart"/>
            <w:r w:rsidRPr="002046A5">
              <w:rPr>
                <w:rFonts w:ascii="Times New Roman" w:hAnsi="Times New Roman" w:cs="Times New Roman"/>
                <w:color w:val="000000"/>
                <w:spacing w:val="-1"/>
                <w:sz w:val="18"/>
                <w:szCs w:val="18"/>
              </w:rPr>
              <w:t>Kršćanstvo</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na</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hrvatskomu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prostoru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Pregled</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religiozne</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povijesti</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Hrvata</w:t>
            </w:r>
            <w:proofErr w:type="spellEnd"/>
            <w:r w:rsidRPr="002046A5">
              <w:rPr>
                <w:rFonts w:ascii="Times New Roman" w:hAnsi="Times New Roman" w:cs="Times New Roman"/>
                <w:color w:val="000000"/>
                <w:spacing w:val="-1"/>
                <w:sz w:val="18"/>
                <w:szCs w:val="18"/>
              </w:rPr>
              <w:t>, Zagreb 1996.</w:t>
            </w:r>
          </w:p>
          <w:p w14:paraId="08B6C86C" w14:textId="77777777" w:rsidR="003E78D1" w:rsidRPr="002046A5" w:rsidRDefault="003E78D1" w:rsidP="00A77A5F">
            <w:pPr>
              <w:tabs>
                <w:tab w:val="left" w:pos="2820"/>
              </w:tabs>
              <w:rPr>
                <w:rFonts w:ascii="Times New Roman" w:hAnsi="Times New Roman" w:cs="Times New Roman"/>
                <w:color w:val="000000"/>
              </w:rPr>
            </w:pPr>
            <w:r w:rsidRPr="002046A5">
              <w:rPr>
                <w:rFonts w:ascii="Times New Roman" w:hAnsi="Times New Roman" w:cs="Times New Roman"/>
                <w:sz w:val="18"/>
                <w:szCs w:val="18"/>
              </w:rPr>
              <w:t xml:space="preserve">KOVAČIĆ, S., </w:t>
            </w:r>
            <w:proofErr w:type="spellStart"/>
            <w:r w:rsidRPr="002046A5">
              <w:rPr>
                <w:rFonts w:ascii="Times New Roman" w:hAnsi="Times New Roman" w:cs="Times New Roman"/>
                <w:sz w:val="18"/>
                <w:szCs w:val="18"/>
              </w:rPr>
              <w:t>Kršćanstvo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Crkva</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staromu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srednjemu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vijeku</w:t>
            </w:r>
            <w:proofErr w:type="spellEnd"/>
            <w:r w:rsidRPr="002046A5">
              <w:rPr>
                <w:rFonts w:ascii="Times New Roman" w:hAnsi="Times New Roman" w:cs="Times New Roman"/>
                <w:sz w:val="18"/>
                <w:szCs w:val="18"/>
              </w:rPr>
              <w:t>, Split 2004.</w:t>
            </w:r>
          </w:p>
        </w:tc>
      </w:tr>
      <w:tr w:rsidR="003E78D1" w:rsidRPr="002046A5" w14:paraId="57B41B40" w14:textId="77777777" w:rsidTr="00A77A5F">
        <w:tc>
          <w:tcPr>
            <w:tcW w:w="1801" w:type="dxa"/>
            <w:shd w:val="clear" w:color="auto" w:fill="F2F2F2" w:themeFill="background1" w:themeFillShade="F2"/>
          </w:tcPr>
          <w:p w14:paraId="423758F1"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tcPr>
          <w:p w14:paraId="605BE400" w14:textId="77777777" w:rsidR="003E78D1" w:rsidRPr="002046A5" w:rsidRDefault="003E78D1"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FRANZEN, A., </w:t>
            </w:r>
            <w:proofErr w:type="spellStart"/>
            <w:r w:rsidRPr="002046A5">
              <w:rPr>
                <w:rFonts w:ascii="Times New Roman" w:hAnsi="Times New Roman" w:cs="Times New Roman"/>
                <w:sz w:val="18"/>
                <w:szCs w:val="18"/>
              </w:rPr>
              <w:t>Povijest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Crkve</w:t>
            </w:r>
            <w:proofErr w:type="spellEnd"/>
            <w:r w:rsidRPr="002046A5">
              <w:rPr>
                <w:rFonts w:ascii="Times New Roman" w:hAnsi="Times New Roman" w:cs="Times New Roman"/>
                <w:sz w:val="18"/>
                <w:szCs w:val="18"/>
              </w:rPr>
              <w:t>, Zagreb 1993.</w:t>
            </w:r>
          </w:p>
          <w:p w14:paraId="4046B4A8"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GOLUŽA, B., </w:t>
            </w:r>
            <w:proofErr w:type="spellStart"/>
            <w:r w:rsidRPr="002046A5">
              <w:rPr>
                <w:rFonts w:ascii="Times New Roman" w:hAnsi="Times New Roman" w:cs="Times New Roman"/>
                <w:caps/>
                <w:color w:val="000000"/>
                <w:spacing w:val="-1"/>
                <w:sz w:val="18"/>
                <w:szCs w:val="18"/>
              </w:rPr>
              <w:t>P</w:t>
            </w:r>
            <w:r w:rsidRPr="002046A5">
              <w:rPr>
                <w:rFonts w:ascii="Times New Roman" w:hAnsi="Times New Roman" w:cs="Times New Roman"/>
                <w:color w:val="000000"/>
                <w:spacing w:val="-1"/>
                <w:sz w:val="18"/>
                <w:szCs w:val="18"/>
              </w:rPr>
              <w:t>ovijest</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Crkve</w:t>
            </w:r>
            <w:proofErr w:type="spellEnd"/>
            <w:r w:rsidRPr="002046A5">
              <w:rPr>
                <w:rFonts w:ascii="Times New Roman" w:hAnsi="Times New Roman" w:cs="Times New Roman"/>
                <w:color w:val="000000"/>
                <w:spacing w:val="-1"/>
                <w:sz w:val="18"/>
                <w:szCs w:val="18"/>
              </w:rPr>
              <w:t>, Mostar 1998.</w:t>
            </w:r>
          </w:p>
          <w:p w14:paraId="738D7701"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ŠANJEK, F., </w:t>
            </w:r>
            <w:proofErr w:type="spellStart"/>
            <w:r w:rsidRPr="002046A5">
              <w:rPr>
                <w:rFonts w:ascii="Times New Roman" w:hAnsi="Times New Roman" w:cs="Times New Roman"/>
                <w:color w:val="000000"/>
                <w:spacing w:val="-1"/>
                <w:sz w:val="18"/>
                <w:szCs w:val="18"/>
              </w:rPr>
              <w:t>Kršćanstvo</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na</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hrvatskomu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prostoru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Pregled</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religiozne</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povijesti</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Hrvata</w:t>
            </w:r>
            <w:proofErr w:type="spellEnd"/>
            <w:r w:rsidRPr="002046A5">
              <w:rPr>
                <w:rFonts w:ascii="Times New Roman" w:hAnsi="Times New Roman" w:cs="Times New Roman"/>
                <w:color w:val="000000"/>
                <w:spacing w:val="-1"/>
                <w:sz w:val="18"/>
                <w:szCs w:val="18"/>
              </w:rPr>
              <w:t>, Zagreb 1996.</w:t>
            </w:r>
          </w:p>
          <w:p w14:paraId="151B69BC" w14:textId="77777777" w:rsidR="003E78D1" w:rsidRPr="002046A5" w:rsidRDefault="003E78D1" w:rsidP="00A77A5F">
            <w:pPr>
              <w:tabs>
                <w:tab w:val="left" w:pos="2820"/>
              </w:tabs>
              <w:rPr>
                <w:rFonts w:ascii="Times New Roman" w:hAnsi="Times New Roman" w:cs="Times New Roman"/>
                <w:color w:val="000000"/>
                <w:sz w:val="18"/>
                <w:szCs w:val="18"/>
              </w:rPr>
            </w:pPr>
            <w:r w:rsidRPr="002046A5">
              <w:rPr>
                <w:rFonts w:ascii="Times New Roman" w:hAnsi="Times New Roman" w:cs="Times New Roman"/>
                <w:sz w:val="18"/>
                <w:szCs w:val="18"/>
              </w:rPr>
              <w:t xml:space="preserve">KOVAČIĆ, S., </w:t>
            </w:r>
            <w:proofErr w:type="spellStart"/>
            <w:r w:rsidRPr="002046A5">
              <w:rPr>
                <w:rFonts w:ascii="Times New Roman" w:hAnsi="Times New Roman" w:cs="Times New Roman"/>
                <w:sz w:val="18"/>
                <w:szCs w:val="18"/>
              </w:rPr>
              <w:t>Kršćanstvo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Crkva</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staromu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srednjemu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vijeku</w:t>
            </w:r>
            <w:proofErr w:type="spellEnd"/>
            <w:r w:rsidRPr="002046A5">
              <w:rPr>
                <w:rFonts w:ascii="Times New Roman" w:hAnsi="Times New Roman" w:cs="Times New Roman"/>
                <w:sz w:val="18"/>
                <w:szCs w:val="18"/>
              </w:rPr>
              <w:t>, Split 2004.</w:t>
            </w:r>
          </w:p>
        </w:tc>
      </w:tr>
      <w:tr w:rsidR="003E78D1" w:rsidRPr="002046A5" w14:paraId="450C004C" w14:textId="77777777" w:rsidTr="00A77A5F">
        <w:tc>
          <w:tcPr>
            <w:tcW w:w="1801" w:type="dxa"/>
            <w:shd w:val="clear" w:color="auto" w:fill="F2F2F2" w:themeFill="background1" w:themeFillShade="F2"/>
          </w:tcPr>
          <w:p w14:paraId="33864ACE"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41F09189" w14:textId="77777777" w:rsidR="003E78D1" w:rsidRPr="002046A5" w:rsidRDefault="003E78D1" w:rsidP="00A77A5F">
            <w:pPr>
              <w:shd w:val="clear" w:color="auto" w:fill="FFFFFF"/>
              <w:ind w:left="19" w:right="23"/>
              <w:rPr>
                <w:rFonts w:ascii="Times New Roman" w:hAnsi="Times New Roman" w:cs="Times New Roman"/>
                <w:sz w:val="18"/>
                <w:szCs w:val="18"/>
              </w:rPr>
            </w:pPr>
            <w:proofErr w:type="spellStart"/>
            <w:r w:rsidRPr="002046A5">
              <w:rPr>
                <w:rFonts w:ascii="Times New Roman" w:hAnsi="Times New Roman" w:cs="Times New Roman"/>
                <w:sz w:val="18"/>
                <w:szCs w:val="18"/>
              </w:rPr>
              <w:t>Hrčak</w:t>
            </w:r>
            <w:proofErr w:type="spellEnd"/>
            <w:r w:rsidRPr="002046A5">
              <w:rPr>
                <w:rFonts w:ascii="Times New Roman" w:hAnsi="Times New Roman" w:cs="Times New Roman"/>
                <w:sz w:val="18"/>
                <w:szCs w:val="18"/>
              </w:rPr>
              <w:t xml:space="preserve">, Portal </w:t>
            </w:r>
            <w:proofErr w:type="spellStart"/>
            <w:r w:rsidRPr="002046A5">
              <w:rPr>
                <w:rFonts w:ascii="Times New Roman" w:hAnsi="Times New Roman" w:cs="Times New Roman"/>
                <w:sz w:val="18"/>
                <w:szCs w:val="18"/>
              </w:rPr>
              <w:t>znanstvenih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časopisa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Republike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Hrvatske</w:t>
            </w:r>
            <w:proofErr w:type="spellEnd"/>
            <w:r w:rsidRPr="002046A5">
              <w:rPr>
                <w:rFonts w:ascii="Times New Roman" w:hAnsi="Times New Roman" w:cs="Times New Roman"/>
                <w:sz w:val="18"/>
                <w:szCs w:val="18"/>
              </w:rPr>
              <w:t xml:space="preserve"> (http://hrcak.srce.hr/).</w:t>
            </w:r>
          </w:p>
        </w:tc>
      </w:tr>
      <w:tr w:rsidR="003E78D1" w:rsidRPr="002046A5" w14:paraId="28921052" w14:textId="77777777" w:rsidTr="00A77A5F">
        <w:tc>
          <w:tcPr>
            <w:tcW w:w="1801" w:type="dxa"/>
            <w:vMerge w:val="restart"/>
            <w:shd w:val="clear" w:color="auto" w:fill="F2F2F2" w:themeFill="background1" w:themeFillShade="F2"/>
            <w:vAlign w:val="center"/>
          </w:tcPr>
          <w:p w14:paraId="7874410B"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1EF0303E" w14:textId="77777777" w:rsidR="003E78D1" w:rsidRPr="002046A5" w:rsidRDefault="003E78D1" w:rsidP="00A77A5F">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7F778E11" w14:textId="77777777" w:rsidR="003E78D1" w:rsidRPr="002046A5" w:rsidRDefault="003E78D1" w:rsidP="00A77A5F">
            <w:pPr>
              <w:tabs>
                <w:tab w:val="left" w:pos="1218"/>
              </w:tabs>
              <w:spacing w:before="20" w:after="20"/>
              <w:jc w:val="center"/>
              <w:rPr>
                <w:rFonts w:ascii="Times New Roman" w:eastAsia="MS Gothic" w:hAnsi="Times New Roman" w:cs="Times New Roman"/>
                <w:sz w:val="18"/>
              </w:rPr>
            </w:pPr>
          </w:p>
        </w:tc>
      </w:tr>
      <w:tr w:rsidR="003E78D1" w:rsidRPr="002046A5" w14:paraId="18584000" w14:textId="77777777" w:rsidTr="00A77A5F">
        <w:tc>
          <w:tcPr>
            <w:tcW w:w="1801" w:type="dxa"/>
            <w:vMerge/>
            <w:shd w:val="clear" w:color="auto" w:fill="F2F2F2" w:themeFill="background1" w:themeFillShade="F2"/>
          </w:tcPr>
          <w:p w14:paraId="0688F43B" w14:textId="77777777" w:rsidR="003E78D1" w:rsidRPr="002046A5" w:rsidRDefault="003E78D1" w:rsidP="00A77A5F">
            <w:pPr>
              <w:spacing w:before="20" w:after="20"/>
              <w:rPr>
                <w:rFonts w:ascii="Times New Roman" w:hAnsi="Times New Roman" w:cs="Times New Roman"/>
                <w:b/>
                <w:sz w:val="18"/>
              </w:rPr>
            </w:pPr>
          </w:p>
        </w:tc>
        <w:tc>
          <w:tcPr>
            <w:tcW w:w="2080" w:type="dxa"/>
            <w:gridSpan w:val="11"/>
            <w:vAlign w:val="center"/>
          </w:tcPr>
          <w:p w14:paraId="4F0E3820"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1624828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završni</w:t>
            </w:r>
            <w:proofErr w:type="spellEnd"/>
          </w:p>
          <w:p w14:paraId="6F8C0268"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6945475D"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7544227"/>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završni</w:t>
            </w:r>
            <w:proofErr w:type="spellEnd"/>
          </w:p>
          <w:p w14:paraId="21CFB718"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38AFD44F"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9143903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pismeni</w:t>
            </w:r>
            <w:proofErr w:type="spellEnd"/>
            <w:r w:rsidR="003E78D1" w:rsidRPr="002046A5">
              <w:rPr>
                <w:rFonts w:ascii="Times New Roman" w:hAnsi="Times New Roman" w:cs="Times New Roman"/>
                <w:sz w:val="18"/>
                <w:szCs w:val="18"/>
                <w:lang w:val="it-IT" w:eastAsia="hr-HR"/>
              </w:rPr>
              <w:t xml:space="preserve"> i </w:t>
            </w:r>
            <w:proofErr w:type="spellStart"/>
            <w:r w:rsidR="003E78D1" w:rsidRPr="002046A5">
              <w:rPr>
                <w:rFonts w:ascii="Times New Roman" w:hAnsi="Times New Roman" w:cs="Times New Roman"/>
                <w:sz w:val="18"/>
                <w:szCs w:val="18"/>
                <w:lang w:val="it-IT" w:eastAsia="hr-HR"/>
              </w:rPr>
              <w:t>usmeni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završni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4C70A434"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8894918"/>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praktični</w:t>
            </w:r>
            <w:proofErr w:type="spellEnd"/>
            <w:r w:rsidR="003E78D1" w:rsidRPr="002046A5">
              <w:rPr>
                <w:rFonts w:ascii="Times New Roman" w:hAnsi="Times New Roman" w:cs="Times New Roman"/>
                <w:sz w:val="18"/>
                <w:szCs w:val="18"/>
                <w:lang w:val="it-IT" w:eastAsia="hr-HR"/>
              </w:rPr>
              <w:t xml:space="preserve"> rad i </w:t>
            </w:r>
            <w:proofErr w:type="spellStart"/>
            <w:r w:rsidR="003E78D1" w:rsidRPr="002046A5">
              <w:rPr>
                <w:rFonts w:ascii="Times New Roman" w:hAnsi="Times New Roman" w:cs="Times New Roman"/>
                <w:sz w:val="18"/>
                <w:szCs w:val="18"/>
                <w:lang w:val="it-IT" w:eastAsia="hr-HR"/>
              </w:rPr>
              <w:t>završni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ispit</w:t>
            </w:r>
            <w:proofErr w:type="spellEnd"/>
          </w:p>
        </w:tc>
      </w:tr>
      <w:tr w:rsidR="003E78D1" w:rsidRPr="002046A5" w14:paraId="400B106A" w14:textId="77777777" w:rsidTr="00A77A5F">
        <w:tc>
          <w:tcPr>
            <w:tcW w:w="1801" w:type="dxa"/>
            <w:vMerge/>
            <w:shd w:val="clear" w:color="auto" w:fill="F2F2F2" w:themeFill="background1" w:themeFillShade="F2"/>
          </w:tcPr>
          <w:p w14:paraId="0C9C0310" w14:textId="77777777" w:rsidR="003E78D1" w:rsidRPr="002046A5" w:rsidRDefault="003E78D1" w:rsidP="00A77A5F">
            <w:pPr>
              <w:spacing w:before="20" w:after="20"/>
              <w:rPr>
                <w:rFonts w:ascii="Times New Roman" w:hAnsi="Times New Roman" w:cs="Times New Roman"/>
                <w:b/>
                <w:sz w:val="18"/>
                <w:lang w:val="it-IT"/>
              </w:rPr>
            </w:pPr>
          </w:p>
        </w:tc>
        <w:tc>
          <w:tcPr>
            <w:tcW w:w="1383" w:type="dxa"/>
            <w:gridSpan w:val="6"/>
            <w:vAlign w:val="center"/>
          </w:tcPr>
          <w:p w14:paraId="582E4617"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12490499"/>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samo</w:t>
            </w:r>
            <w:proofErr w:type="spellEnd"/>
            <w:r w:rsidR="003E78D1" w:rsidRPr="002046A5">
              <w:rPr>
                <w:rFonts w:ascii="Times New Roman" w:hAnsi="Times New Roman" w:cs="Times New Roman"/>
                <w:sz w:val="18"/>
                <w:szCs w:val="18"/>
                <w:lang w:eastAsia="hr-HR"/>
              </w:rPr>
              <w:t xml:space="preserve"> </w:t>
            </w:r>
            <w:proofErr w:type="spellStart"/>
            <w:r w:rsidR="003E78D1" w:rsidRPr="002046A5">
              <w:rPr>
                <w:rFonts w:ascii="Times New Roman" w:hAnsi="Times New Roman" w:cs="Times New Roman"/>
                <w:sz w:val="18"/>
                <w:szCs w:val="18"/>
                <w:lang w:eastAsia="hr-HR"/>
              </w:rPr>
              <w:t>kolokvij</w:t>
            </w:r>
            <w:proofErr w:type="spellEnd"/>
            <w:r w:rsidR="003E78D1" w:rsidRPr="002046A5">
              <w:rPr>
                <w:rFonts w:ascii="Times New Roman" w:hAnsi="Times New Roman" w:cs="Times New Roman"/>
                <w:sz w:val="18"/>
                <w:szCs w:val="18"/>
                <w:lang w:eastAsia="hr-HR"/>
              </w:rPr>
              <w:t>/</w:t>
            </w:r>
            <w:proofErr w:type="spellStart"/>
            <w:r w:rsidR="003E78D1" w:rsidRPr="002046A5">
              <w:rPr>
                <w:rFonts w:ascii="Times New Roman" w:hAnsi="Times New Roman" w:cs="Times New Roman"/>
                <w:sz w:val="18"/>
                <w:szCs w:val="18"/>
                <w:lang w:eastAsia="hr-HR"/>
              </w:rPr>
              <w:t>zadaće</w:t>
            </w:r>
            <w:proofErr w:type="spellEnd"/>
          </w:p>
        </w:tc>
        <w:tc>
          <w:tcPr>
            <w:tcW w:w="1405" w:type="dxa"/>
            <w:gridSpan w:val="7"/>
            <w:vAlign w:val="center"/>
          </w:tcPr>
          <w:p w14:paraId="0243D2ED"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6647196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kolokvij</w:t>
            </w:r>
            <w:proofErr w:type="spellEnd"/>
            <w:r w:rsidR="003E78D1" w:rsidRPr="002046A5">
              <w:rPr>
                <w:rFonts w:ascii="Times New Roman" w:hAnsi="Times New Roman" w:cs="Times New Roman"/>
                <w:sz w:val="18"/>
                <w:szCs w:val="18"/>
                <w:lang w:val="it-IT" w:eastAsia="hr-HR"/>
              </w:rPr>
              <w:t xml:space="preserve"> / </w:t>
            </w:r>
            <w:proofErr w:type="spellStart"/>
            <w:r w:rsidR="003E78D1" w:rsidRPr="002046A5">
              <w:rPr>
                <w:rFonts w:ascii="Times New Roman" w:hAnsi="Times New Roman" w:cs="Times New Roman"/>
                <w:sz w:val="18"/>
                <w:szCs w:val="18"/>
                <w:lang w:val="it-IT" w:eastAsia="hr-HR"/>
              </w:rPr>
              <w:t>zadaća</w:t>
            </w:r>
            <w:proofErr w:type="spellEnd"/>
            <w:r w:rsidR="003E78D1" w:rsidRPr="002046A5">
              <w:rPr>
                <w:rFonts w:ascii="Times New Roman" w:hAnsi="Times New Roman" w:cs="Times New Roman"/>
                <w:sz w:val="18"/>
                <w:szCs w:val="18"/>
                <w:lang w:val="it-IT" w:eastAsia="hr-HR"/>
              </w:rPr>
              <w:t xml:space="preserve"> i </w:t>
            </w:r>
            <w:proofErr w:type="spellStart"/>
            <w:r w:rsidR="003E78D1" w:rsidRPr="002046A5">
              <w:rPr>
                <w:rFonts w:ascii="Times New Roman" w:hAnsi="Times New Roman" w:cs="Times New Roman"/>
                <w:sz w:val="18"/>
                <w:szCs w:val="18"/>
                <w:lang w:val="it-IT" w:eastAsia="hr-HR"/>
              </w:rPr>
              <w:t>završni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7EFF7728"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0127886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seminarski</w:t>
            </w:r>
            <w:proofErr w:type="spellEnd"/>
          </w:p>
          <w:p w14:paraId="298B280E"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5A8C687E" w14:textId="77777777" w:rsidR="003E78D1"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2594777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seminarski</w:t>
            </w:r>
            <w:proofErr w:type="spellEnd"/>
          </w:p>
          <w:p w14:paraId="57918795"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050B48DB" w14:textId="77777777" w:rsidR="003E78D1"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8599126"/>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praktični</w:t>
            </w:r>
            <w:proofErr w:type="spellEnd"/>
            <w:r w:rsidR="003E78D1" w:rsidRPr="002046A5">
              <w:rPr>
                <w:rFonts w:ascii="Times New Roman" w:hAnsi="Times New Roman" w:cs="Times New Roman"/>
                <w:sz w:val="18"/>
                <w:szCs w:val="18"/>
                <w:lang w:eastAsia="hr-HR"/>
              </w:rPr>
              <w:t xml:space="preserve"> rad</w:t>
            </w:r>
          </w:p>
        </w:tc>
        <w:tc>
          <w:tcPr>
            <w:tcW w:w="1184" w:type="dxa"/>
            <w:vAlign w:val="center"/>
          </w:tcPr>
          <w:p w14:paraId="1CF6B85A" w14:textId="77777777" w:rsidR="003E78D1"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03357338"/>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drugi</w:t>
            </w:r>
            <w:proofErr w:type="spellEnd"/>
            <w:r w:rsidR="003E78D1" w:rsidRPr="002046A5">
              <w:rPr>
                <w:rFonts w:ascii="Times New Roman" w:hAnsi="Times New Roman" w:cs="Times New Roman"/>
                <w:sz w:val="18"/>
                <w:szCs w:val="18"/>
                <w:lang w:eastAsia="hr-HR"/>
              </w:rPr>
              <w:t xml:space="preserve"> </w:t>
            </w:r>
            <w:proofErr w:type="spellStart"/>
            <w:r w:rsidR="003E78D1" w:rsidRPr="002046A5">
              <w:rPr>
                <w:rFonts w:ascii="Times New Roman" w:hAnsi="Times New Roman" w:cs="Times New Roman"/>
                <w:sz w:val="18"/>
                <w:szCs w:val="18"/>
                <w:lang w:eastAsia="hr-HR"/>
              </w:rPr>
              <w:t>oblici</w:t>
            </w:r>
            <w:proofErr w:type="spellEnd"/>
          </w:p>
        </w:tc>
      </w:tr>
      <w:tr w:rsidR="003E78D1" w:rsidRPr="002046A5" w14:paraId="6BD53AC3" w14:textId="77777777" w:rsidTr="00A77A5F">
        <w:tc>
          <w:tcPr>
            <w:tcW w:w="1801" w:type="dxa"/>
            <w:shd w:val="clear" w:color="auto" w:fill="F2F2F2" w:themeFill="background1" w:themeFillShade="F2"/>
          </w:tcPr>
          <w:p w14:paraId="0381836F"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1A9BF365" w14:textId="77777777" w:rsidR="003E78D1" w:rsidRPr="002046A5" w:rsidRDefault="003E78D1"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3E78D1" w:rsidRPr="002046A5" w14:paraId="18A97FF4" w14:textId="77777777" w:rsidTr="00A77A5F">
        <w:tc>
          <w:tcPr>
            <w:tcW w:w="1801" w:type="dxa"/>
            <w:vMerge w:val="restart"/>
            <w:shd w:val="clear" w:color="auto" w:fill="F2F2F2" w:themeFill="background1" w:themeFillShade="F2"/>
          </w:tcPr>
          <w:p w14:paraId="6E3C3935"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176B9586"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1554057B"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0-20</w:t>
            </w:r>
          </w:p>
        </w:tc>
        <w:tc>
          <w:tcPr>
            <w:tcW w:w="6390" w:type="dxa"/>
            <w:gridSpan w:val="26"/>
            <w:vAlign w:val="center"/>
          </w:tcPr>
          <w:p w14:paraId="53630451"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E78D1" w:rsidRPr="002046A5" w14:paraId="2CE1078A" w14:textId="77777777" w:rsidTr="00A77A5F">
        <w:tc>
          <w:tcPr>
            <w:tcW w:w="1801" w:type="dxa"/>
            <w:vMerge/>
            <w:shd w:val="clear" w:color="auto" w:fill="F2F2F2" w:themeFill="background1" w:themeFillShade="F2"/>
          </w:tcPr>
          <w:p w14:paraId="399E7607"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0F22C1D6"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6"/>
            <w:vAlign w:val="center"/>
          </w:tcPr>
          <w:p w14:paraId="4372F9A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E78D1" w:rsidRPr="002046A5" w14:paraId="2BF05091" w14:textId="77777777" w:rsidTr="00A77A5F">
        <w:tc>
          <w:tcPr>
            <w:tcW w:w="1801" w:type="dxa"/>
            <w:vMerge/>
            <w:shd w:val="clear" w:color="auto" w:fill="F2F2F2" w:themeFill="background1" w:themeFillShade="F2"/>
          </w:tcPr>
          <w:p w14:paraId="4FEAFA9F"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049D762A"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6"/>
            <w:vAlign w:val="center"/>
          </w:tcPr>
          <w:p w14:paraId="27CAD8EA"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E78D1" w:rsidRPr="002046A5" w14:paraId="05AD0AD4" w14:textId="77777777" w:rsidTr="00A77A5F">
        <w:tc>
          <w:tcPr>
            <w:tcW w:w="1801" w:type="dxa"/>
            <w:vMerge/>
            <w:shd w:val="clear" w:color="auto" w:fill="F2F2F2" w:themeFill="background1" w:themeFillShade="F2"/>
          </w:tcPr>
          <w:p w14:paraId="3D4F900F"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305670EF"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6"/>
            <w:vAlign w:val="center"/>
          </w:tcPr>
          <w:p w14:paraId="7F37405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E78D1" w:rsidRPr="002046A5" w14:paraId="52D2506E" w14:textId="77777777" w:rsidTr="00A77A5F">
        <w:tc>
          <w:tcPr>
            <w:tcW w:w="1801" w:type="dxa"/>
            <w:vMerge/>
            <w:shd w:val="clear" w:color="auto" w:fill="F2F2F2" w:themeFill="background1" w:themeFillShade="F2"/>
          </w:tcPr>
          <w:p w14:paraId="5A850ECD"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3D95B99F"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6"/>
            <w:vAlign w:val="center"/>
          </w:tcPr>
          <w:p w14:paraId="33FED8D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E78D1" w:rsidRPr="002046A5" w14:paraId="3EE6858F" w14:textId="77777777" w:rsidTr="00A77A5F">
        <w:tc>
          <w:tcPr>
            <w:tcW w:w="1801" w:type="dxa"/>
            <w:shd w:val="clear" w:color="auto" w:fill="F2F2F2" w:themeFill="background1" w:themeFillShade="F2"/>
          </w:tcPr>
          <w:p w14:paraId="69646400"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4B5D3E3F" w14:textId="77777777" w:rsidR="003E78D1"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3663547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studentska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evaluacija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razini</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Sveučilišta</w:t>
            </w:r>
            <w:proofErr w:type="spellEnd"/>
            <w:r w:rsidR="003E78D1" w:rsidRPr="002046A5">
              <w:rPr>
                <w:rFonts w:ascii="Times New Roman" w:hAnsi="Times New Roman" w:cs="Times New Roman"/>
                <w:sz w:val="18"/>
                <w:lang w:val="it-IT"/>
              </w:rPr>
              <w:t xml:space="preserve"> </w:t>
            </w:r>
          </w:p>
          <w:p w14:paraId="5329E674" w14:textId="77777777" w:rsidR="003E78D1"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481222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studentska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evaluacija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razini</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sastavnice</w:t>
            </w:r>
            <w:proofErr w:type="spellEnd"/>
          </w:p>
          <w:p w14:paraId="097ADBBE" w14:textId="77777777" w:rsidR="003E78D1"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0324337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interna </w:t>
            </w:r>
            <w:proofErr w:type="spellStart"/>
            <w:r w:rsidR="003E78D1" w:rsidRPr="002046A5">
              <w:rPr>
                <w:rFonts w:ascii="Times New Roman" w:hAnsi="Times New Roman" w:cs="Times New Roman"/>
                <w:sz w:val="18"/>
                <w:lang w:val="it-IT"/>
              </w:rPr>
              <w:t>evaluacija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w:t>
            </w:r>
          </w:p>
          <w:p w14:paraId="494CB534" w14:textId="77777777" w:rsidR="003E78D1"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45100555"/>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tematske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sjednice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stručnih</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vijeća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sastavnica</w:t>
            </w:r>
            <w:proofErr w:type="spellEnd"/>
            <w:r w:rsidR="003E78D1" w:rsidRPr="002046A5">
              <w:rPr>
                <w:rFonts w:ascii="Times New Roman" w:hAnsi="Times New Roman" w:cs="Times New Roman"/>
                <w:sz w:val="18"/>
                <w:lang w:val="it-IT"/>
              </w:rPr>
              <w:t xml:space="preserve"> o </w:t>
            </w:r>
            <w:proofErr w:type="spellStart"/>
            <w:r w:rsidR="003E78D1" w:rsidRPr="002046A5">
              <w:rPr>
                <w:rFonts w:ascii="Times New Roman" w:hAnsi="Times New Roman" w:cs="Times New Roman"/>
                <w:sz w:val="18"/>
                <w:lang w:val="it-IT"/>
              </w:rPr>
              <w:t>kvaliteti</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i </w:t>
            </w:r>
            <w:proofErr w:type="spellStart"/>
            <w:r w:rsidR="003E78D1" w:rsidRPr="002046A5">
              <w:rPr>
                <w:rFonts w:ascii="Times New Roman" w:hAnsi="Times New Roman" w:cs="Times New Roman"/>
                <w:sz w:val="18"/>
                <w:lang w:val="it-IT"/>
              </w:rPr>
              <w:t>rezultatima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studentske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ankete</w:t>
            </w:r>
            <w:proofErr w:type="spellEnd"/>
          </w:p>
          <w:p w14:paraId="1ED07A0A" w14:textId="77777777" w:rsidR="003E78D1"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711620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ostalo</w:t>
            </w:r>
            <w:proofErr w:type="spellEnd"/>
          </w:p>
        </w:tc>
      </w:tr>
      <w:tr w:rsidR="003E78D1" w:rsidRPr="002046A5" w14:paraId="3CAC8280" w14:textId="77777777" w:rsidTr="00A77A5F">
        <w:tc>
          <w:tcPr>
            <w:tcW w:w="1801" w:type="dxa"/>
            <w:shd w:val="clear" w:color="auto" w:fill="F2F2F2" w:themeFill="background1" w:themeFillShade="F2"/>
          </w:tcPr>
          <w:p w14:paraId="2C9E9412"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5AA33733"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4289965D"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335A4AC6"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29F3515E"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768548E7"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724ACA3D" w14:textId="77777777"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7"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3A3D7DF9" w14:textId="77777777"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p>
          <w:p w14:paraId="21E3D699" w14:textId="4F424909"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793691A7" w14:textId="77777777" w:rsidR="00472AEE" w:rsidRPr="002046A5" w:rsidRDefault="00472AEE" w:rsidP="00472AEE">
      <w:pPr>
        <w:rPr>
          <w:rFonts w:ascii="Times New Roman" w:hAnsi="Times New Roman" w:cs="Times New Roman"/>
          <w:b/>
        </w:rPr>
      </w:pPr>
    </w:p>
    <w:p w14:paraId="3F2C362D" w14:textId="77777777" w:rsidR="00472AEE" w:rsidRPr="002046A5" w:rsidRDefault="00472AEE" w:rsidP="00472AEE">
      <w:pPr>
        <w:rPr>
          <w:rFonts w:ascii="Times New Roman" w:hAnsi="Times New Roman" w:cs="Times New Roman"/>
          <w:b/>
        </w:rPr>
      </w:pPr>
    </w:p>
    <w:p w14:paraId="38019563" w14:textId="57DFD857" w:rsidR="00472AEE" w:rsidRDefault="00472AEE" w:rsidP="00472AEE">
      <w:pPr>
        <w:rPr>
          <w:rFonts w:ascii="Times New Roman" w:hAnsi="Times New Roman" w:cs="Times New Roman"/>
          <w:b/>
        </w:rPr>
      </w:pPr>
    </w:p>
    <w:p w14:paraId="417B6962" w14:textId="77777777" w:rsidR="002F4769" w:rsidRPr="002046A5" w:rsidRDefault="002F4769" w:rsidP="00472AEE">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72AEE" w:rsidRPr="002046A5" w14:paraId="1792D528" w14:textId="77777777" w:rsidTr="00A77A5F">
        <w:tc>
          <w:tcPr>
            <w:tcW w:w="1801" w:type="dxa"/>
            <w:shd w:val="clear" w:color="auto" w:fill="F2F2F2" w:themeFill="background1" w:themeFillShade="F2"/>
            <w:vAlign w:val="center"/>
          </w:tcPr>
          <w:p w14:paraId="2FCCC5DE" w14:textId="77777777" w:rsidR="00472AEE" w:rsidRPr="002046A5" w:rsidRDefault="00472AEE"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5DCF9363" w14:textId="0899CDBE" w:rsidR="00472AEE" w:rsidRPr="002F4769" w:rsidRDefault="002F4769" w:rsidP="002F4769">
            <w:pPr>
              <w:spacing w:before="20" w:after="20"/>
              <w:jc w:val="center"/>
              <w:rPr>
                <w:rFonts w:ascii="Times New Roman" w:hAnsi="Times New Roman" w:cs="Times New Roman"/>
                <w:b/>
                <w:sz w:val="24"/>
                <w:szCs w:val="24"/>
              </w:rPr>
            </w:pPr>
            <w:r w:rsidRPr="002F4769">
              <w:rPr>
                <w:rFonts w:ascii="Times New Roman" w:hAnsi="Times New Roman" w:cs="Times New Roman"/>
                <w:b/>
                <w:sz w:val="24"/>
                <w:szCs w:val="24"/>
              </w:rPr>
              <w:t>OSNOVNA MORALNA TEOLOGIJA</w:t>
            </w:r>
          </w:p>
        </w:tc>
        <w:tc>
          <w:tcPr>
            <w:tcW w:w="758" w:type="dxa"/>
            <w:gridSpan w:val="3"/>
            <w:shd w:val="clear" w:color="auto" w:fill="F2F2F2" w:themeFill="background1" w:themeFillShade="F2"/>
          </w:tcPr>
          <w:p w14:paraId="7F563093" w14:textId="77777777" w:rsidR="00472AEE" w:rsidRPr="002046A5" w:rsidRDefault="00472AEE"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28928205" w14:textId="496DE52B" w:rsidR="00472AEE" w:rsidRPr="002046A5" w:rsidRDefault="008F089F" w:rsidP="00A77A5F">
            <w:pPr>
              <w:spacing w:before="20" w:after="20"/>
              <w:jc w:val="center"/>
              <w:rPr>
                <w:rFonts w:ascii="Times New Roman" w:hAnsi="Times New Roman" w:cs="Times New Roman"/>
                <w:sz w:val="20"/>
              </w:rPr>
            </w:pPr>
            <w:r>
              <w:rPr>
                <w:rFonts w:ascii="Times New Roman" w:hAnsi="Times New Roman" w:cs="Times New Roman"/>
                <w:sz w:val="20"/>
              </w:rPr>
              <w:t>2021./2022</w:t>
            </w:r>
            <w:r w:rsidR="00472AEE" w:rsidRPr="002046A5">
              <w:rPr>
                <w:rFonts w:ascii="Times New Roman" w:hAnsi="Times New Roman" w:cs="Times New Roman"/>
                <w:sz w:val="20"/>
              </w:rPr>
              <w:t>.</w:t>
            </w:r>
          </w:p>
        </w:tc>
      </w:tr>
      <w:tr w:rsidR="00472AEE" w:rsidRPr="002046A5" w14:paraId="1E2CEB8F" w14:textId="77777777" w:rsidTr="00A77A5F">
        <w:tc>
          <w:tcPr>
            <w:tcW w:w="1801" w:type="dxa"/>
            <w:shd w:val="clear" w:color="auto" w:fill="F2F2F2" w:themeFill="background1" w:themeFillShade="F2"/>
          </w:tcPr>
          <w:p w14:paraId="7708231D" w14:textId="77777777" w:rsidR="00472AEE" w:rsidRPr="002046A5" w:rsidRDefault="00472AEE"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0E380999" w14:textId="77777777" w:rsidR="00472AEE" w:rsidRPr="002046A5" w:rsidRDefault="00472AEE"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16D4E204"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7FEF661A"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4</w:t>
            </w:r>
          </w:p>
        </w:tc>
      </w:tr>
      <w:tr w:rsidR="00472AEE" w:rsidRPr="002046A5" w14:paraId="2F4E41D6" w14:textId="77777777" w:rsidTr="00A77A5F">
        <w:tc>
          <w:tcPr>
            <w:tcW w:w="1801" w:type="dxa"/>
            <w:shd w:val="clear" w:color="auto" w:fill="F2F2F2" w:themeFill="background1" w:themeFillShade="F2"/>
          </w:tcPr>
          <w:p w14:paraId="3C558705" w14:textId="77777777" w:rsidR="00472AEE" w:rsidRPr="002046A5" w:rsidRDefault="00472AEE"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38299BE4"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 KATEHETSKI ODJEL</w:t>
            </w:r>
          </w:p>
        </w:tc>
      </w:tr>
      <w:tr w:rsidR="00472AEE" w:rsidRPr="002046A5" w14:paraId="3D007F2F" w14:textId="77777777" w:rsidTr="00A77A5F">
        <w:tc>
          <w:tcPr>
            <w:tcW w:w="1801" w:type="dxa"/>
            <w:shd w:val="clear" w:color="auto" w:fill="F2F2F2" w:themeFill="background1" w:themeFillShade="F2"/>
            <w:vAlign w:val="center"/>
          </w:tcPr>
          <w:p w14:paraId="68407792"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0C380B29" w14:textId="77777777" w:rsidR="00472AEE"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882560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preddiplomski</w:t>
            </w:r>
            <w:proofErr w:type="spellEnd"/>
            <w:r w:rsidR="00472AEE" w:rsidRPr="002046A5">
              <w:rPr>
                <w:rFonts w:ascii="Times New Roman" w:hAnsi="Times New Roman" w:cs="Times New Roman"/>
                <w:sz w:val="18"/>
                <w:szCs w:val="18"/>
              </w:rPr>
              <w:t xml:space="preserve"> </w:t>
            </w:r>
          </w:p>
        </w:tc>
        <w:tc>
          <w:tcPr>
            <w:tcW w:w="1531" w:type="dxa"/>
            <w:gridSpan w:val="7"/>
          </w:tcPr>
          <w:p w14:paraId="5D10E5AE" w14:textId="77777777" w:rsidR="00472AEE"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7925459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diplomski</w:t>
            </w:r>
            <w:proofErr w:type="spellEnd"/>
          </w:p>
        </w:tc>
        <w:tc>
          <w:tcPr>
            <w:tcW w:w="1936" w:type="dxa"/>
            <w:gridSpan w:val="7"/>
          </w:tcPr>
          <w:p w14:paraId="6C48307B" w14:textId="77777777" w:rsidR="00472AEE"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008563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2878CA95" w14:textId="77777777" w:rsidR="00472AEE"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88063316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poslijediplomski</w:t>
            </w:r>
            <w:proofErr w:type="spellEnd"/>
          </w:p>
        </w:tc>
      </w:tr>
      <w:tr w:rsidR="00472AEE" w:rsidRPr="002046A5" w14:paraId="0DB235FA" w14:textId="77777777" w:rsidTr="00A77A5F">
        <w:tc>
          <w:tcPr>
            <w:tcW w:w="1801" w:type="dxa"/>
            <w:shd w:val="clear" w:color="auto" w:fill="F2F2F2" w:themeFill="background1" w:themeFillShade="F2"/>
            <w:vAlign w:val="center"/>
          </w:tcPr>
          <w:p w14:paraId="571C0BBC"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69FB0715" w14:textId="77777777" w:rsidR="00472AEE"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60422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jednopredmetni</w:t>
            </w:r>
            <w:proofErr w:type="spellEnd"/>
          </w:p>
          <w:p w14:paraId="5E4B9E06" w14:textId="77777777" w:rsidR="00472AEE"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05620212"/>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dvopredmetni</w:t>
            </w:r>
            <w:proofErr w:type="spellEnd"/>
          </w:p>
        </w:tc>
        <w:tc>
          <w:tcPr>
            <w:tcW w:w="1531" w:type="dxa"/>
            <w:gridSpan w:val="7"/>
            <w:vAlign w:val="center"/>
          </w:tcPr>
          <w:p w14:paraId="15FA2D84" w14:textId="77777777" w:rsidR="00472AEE"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644048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sveučilišni</w:t>
            </w:r>
            <w:proofErr w:type="spellEnd"/>
          </w:p>
        </w:tc>
        <w:tc>
          <w:tcPr>
            <w:tcW w:w="1936" w:type="dxa"/>
            <w:gridSpan w:val="7"/>
            <w:vAlign w:val="center"/>
          </w:tcPr>
          <w:p w14:paraId="39B0D28E" w14:textId="77777777" w:rsidR="00472AEE"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291407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4F8A74DE" w14:textId="77777777" w:rsidR="00472AEE"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09571264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specijalistički</w:t>
            </w:r>
            <w:proofErr w:type="spellEnd"/>
          </w:p>
        </w:tc>
      </w:tr>
      <w:tr w:rsidR="00472AEE" w:rsidRPr="002046A5" w14:paraId="485D465F" w14:textId="77777777" w:rsidTr="00A77A5F">
        <w:tc>
          <w:tcPr>
            <w:tcW w:w="1801" w:type="dxa"/>
            <w:shd w:val="clear" w:color="auto" w:fill="F2F2F2" w:themeFill="background1" w:themeFillShade="F2"/>
            <w:vAlign w:val="center"/>
          </w:tcPr>
          <w:p w14:paraId="08CD7CAF"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4E34F647"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582721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60D8DE2E"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670071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7AD06320"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464937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777A95B"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133130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34A8BCBC"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298341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5.</w:t>
            </w:r>
          </w:p>
        </w:tc>
      </w:tr>
      <w:tr w:rsidR="00472AEE" w:rsidRPr="002046A5" w14:paraId="68AA7FDD" w14:textId="77777777" w:rsidTr="00A77A5F">
        <w:trPr>
          <w:trHeight w:val="80"/>
        </w:trPr>
        <w:tc>
          <w:tcPr>
            <w:tcW w:w="1801" w:type="dxa"/>
            <w:vMerge w:val="restart"/>
            <w:shd w:val="clear" w:color="auto" w:fill="F2F2F2" w:themeFill="background1" w:themeFillShade="F2"/>
            <w:vAlign w:val="center"/>
          </w:tcPr>
          <w:p w14:paraId="3D618EB1"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62ABF085" w14:textId="77777777" w:rsidR="00472AEE"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2448419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zimski</w:t>
            </w:r>
            <w:proofErr w:type="spellEnd"/>
          </w:p>
          <w:p w14:paraId="7936FE72" w14:textId="77777777" w:rsidR="00472AEE"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3381975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ljetni</w:t>
            </w:r>
            <w:proofErr w:type="spellEnd"/>
          </w:p>
        </w:tc>
        <w:tc>
          <w:tcPr>
            <w:tcW w:w="1284" w:type="dxa"/>
            <w:gridSpan w:val="9"/>
            <w:vAlign w:val="center"/>
          </w:tcPr>
          <w:p w14:paraId="4DCC5D57"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643554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w:t>
            </w:r>
          </w:p>
        </w:tc>
        <w:tc>
          <w:tcPr>
            <w:tcW w:w="1284" w:type="dxa"/>
            <w:gridSpan w:val="5"/>
            <w:vAlign w:val="center"/>
          </w:tcPr>
          <w:p w14:paraId="3425AB3F"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567605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w:t>
            </w:r>
          </w:p>
        </w:tc>
        <w:tc>
          <w:tcPr>
            <w:tcW w:w="1284" w:type="dxa"/>
            <w:gridSpan w:val="4"/>
            <w:vAlign w:val="center"/>
          </w:tcPr>
          <w:p w14:paraId="24276528"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458026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III.</w:t>
            </w:r>
          </w:p>
        </w:tc>
        <w:tc>
          <w:tcPr>
            <w:tcW w:w="1284" w:type="dxa"/>
            <w:gridSpan w:val="7"/>
            <w:vAlign w:val="center"/>
          </w:tcPr>
          <w:p w14:paraId="16607E22"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717554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IV.</w:t>
            </w:r>
          </w:p>
        </w:tc>
        <w:tc>
          <w:tcPr>
            <w:tcW w:w="1285" w:type="dxa"/>
            <w:gridSpan w:val="2"/>
            <w:vAlign w:val="center"/>
          </w:tcPr>
          <w:p w14:paraId="0ED3A696"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68449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w:t>
            </w:r>
          </w:p>
        </w:tc>
      </w:tr>
      <w:tr w:rsidR="00472AEE" w:rsidRPr="002046A5" w14:paraId="7658EBDC" w14:textId="77777777" w:rsidTr="00A77A5F">
        <w:trPr>
          <w:trHeight w:val="80"/>
        </w:trPr>
        <w:tc>
          <w:tcPr>
            <w:tcW w:w="1801" w:type="dxa"/>
            <w:vMerge/>
            <w:shd w:val="clear" w:color="auto" w:fill="F2F2F2" w:themeFill="background1" w:themeFillShade="F2"/>
            <w:vAlign w:val="center"/>
          </w:tcPr>
          <w:p w14:paraId="6FF8240A" w14:textId="77777777" w:rsidR="00472AEE" w:rsidRPr="002046A5" w:rsidRDefault="00472AEE" w:rsidP="00A77A5F">
            <w:pPr>
              <w:spacing w:before="20" w:after="20"/>
              <w:rPr>
                <w:rFonts w:ascii="Times New Roman" w:hAnsi="Times New Roman" w:cs="Times New Roman"/>
                <w:b/>
                <w:sz w:val="18"/>
                <w:szCs w:val="18"/>
              </w:rPr>
            </w:pPr>
          </w:p>
        </w:tc>
        <w:tc>
          <w:tcPr>
            <w:tcW w:w="1066" w:type="dxa"/>
            <w:gridSpan w:val="3"/>
            <w:vMerge/>
          </w:tcPr>
          <w:p w14:paraId="1D8B7CE9" w14:textId="77777777" w:rsidR="00472AEE" w:rsidRPr="002046A5" w:rsidRDefault="00472AEE"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0B43B211"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398329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VI.</w:t>
            </w:r>
          </w:p>
        </w:tc>
        <w:tc>
          <w:tcPr>
            <w:tcW w:w="1284" w:type="dxa"/>
            <w:gridSpan w:val="5"/>
            <w:vAlign w:val="center"/>
          </w:tcPr>
          <w:p w14:paraId="3F12EB3A"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407082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w:t>
            </w:r>
          </w:p>
        </w:tc>
        <w:tc>
          <w:tcPr>
            <w:tcW w:w="1284" w:type="dxa"/>
            <w:gridSpan w:val="4"/>
            <w:vAlign w:val="center"/>
          </w:tcPr>
          <w:p w14:paraId="53D6DAA0"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937387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VIII.</w:t>
            </w:r>
          </w:p>
        </w:tc>
        <w:tc>
          <w:tcPr>
            <w:tcW w:w="1284" w:type="dxa"/>
            <w:gridSpan w:val="7"/>
            <w:vAlign w:val="center"/>
          </w:tcPr>
          <w:p w14:paraId="748DFBB2"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199067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IX.</w:t>
            </w:r>
          </w:p>
        </w:tc>
        <w:tc>
          <w:tcPr>
            <w:tcW w:w="1285" w:type="dxa"/>
            <w:gridSpan w:val="2"/>
            <w:vAlign w:val="center"/>
          </w:tcPr>
          <w:p w14:paraId="05FDD820"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068089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X.</w:t>
            </w:r>
          </w:p>
        </w:tc>
      </w:tr>
      <w:tr w:rsidR="00472AEE" w:rsidRPr="002046A5" w14:paraId="3F4E2613" w14:textId="77777777" w:rsidTr="00A77A5F">
        <w:trPr>
          <w:trHeight w:val="80"/>
        </w:trPr>
        <w:tc>
          <w:tcPr>
            <w:tcW w:w="1801" w:type="dxa"/>
            <w:shd w:val="clear" w:color="auto" w:fill="F2F2F2" w:themeFill="background1" w:themeFillShade="F2"/>
            <w:vAlign w:val="center"/>
          </w:tcPr>
          <w:p w14:paraId="4C5D4584"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3140B6B1" w14:textId="77777777" w:rsidR="00472AEE"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4295214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obvezni</w:t>
            </w:r>
            <w:proofErr w:type="spellEnd"/>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kolegij</w:t>
            </w:r>
            <w:proofErr w:type="spellEnd"/>
          </w:p>
        </w:tc>
        <w:tc>
          <w:tcPr>
            <w:tcW w:w="1284" w:type="dxa"/>
            <w:gridSpan w:val="9"/>
            <w:vAlign w:val="center"/>
          </w:tcPr>
          <w:p w14:paraId="1AAD60B2" w14:textId="77777777" w:rsidR="00472AEE"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4170913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izborni</w:t>
            </w:r>
            <w:proofErr w:type="spellEnd"/>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kolegij</w:t>
            </w:r>
            <w:proofErr w:type="spellEnd"/>
          </w:p>
        </w:tc>
        <w:tc>
          <w:tcPr>
            <w:tcW w:w="2568" w:type="dxa"/>
            <w:gridSpan w:val="9"/>
            <w:vAlign w:val="center"/>
          </w:tcPr>
          <w:p w14:paraId="08634F94" w14:textId="77777777" w:rsidR="00472AEE" w:rsidRPr="002046A5" w:rsidRDefault="004B6396"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95579027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lang w:val="it-IT"/>
                  </w:rPr>
                  <w:t>☐</w:t>
                </w:r>
              </w:sdtContent>
            </w:sdt>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izborni</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kolegij</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koji</w:t>
            </w:r>
            <w:proofErr w:type="spellEnd"/>
            <w:r w:rsidR="00472AEE" w:rsidRPr="002046A5">
              <w:rPr>
                <w:rFonts w:ascii="Times New Roman" w:hAnsi="Times New Roman" w:cs="Times New Roman"/>
                <w:sz w:val="18"/>
                <w:szCs w:val="20"/>
                <w:lang w:val="it-IT"/>
              </w:rPr>
              <w:t xml:space="preserve"> se nudi </w:t>
            </w:r>
            <w:proofErr w:type="spellStart"/>
            <w:r w:rsidR="00472AEE" w:rsidRPr="002046A5">
              <w:rPr>
                <w:rFonts w:ascii="Times New Roman" w:hAnsi="Times New Roman" w:cs="Times New Roman"/>
                <w:sz w:val="18"/>
                <w:szCs w:val="20"/>
                <w:lang w:val="it-IT"/>
              </w:rPr>
              <w:t>studentima</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drugih</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64F09C1B" w14:textId="77777777" w:rsidR="00472AEE" w:rsidRPr="002046A5" w:rsidRDefault="00472AEE"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7DA1B29D"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457650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46360926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6EDA00C7" w14:textId="77777777" w:rsidTr="00A77A5F">
        <w:trPr>
          <w:trHeight w:val="80"/>
        </w:trPr>
        <w:tc>
          <w:tcPr>
            <w:tcW w:w="1801" w:type="dxa"/>
            <w:shd w:val="clear" w:color="auto" w:fill="F2F2F2" w:themeFill="background1" w:themeFillShade="F2"/>
            <w:vAlign w:val="center"/>
          </w:tcPr>
          <w:p w14:paraId="34177641"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03205CCE" w14:textId="77777777" w:rsidR="00472AEE" w:rsidRPr="002046A5" w:rsidRDefault="00472AEE" w:rsidP="00A77A5F">
            <w:pPr>
              <w:spacing w:before="20" w:after="20"/>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0B94FF5D"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6E1552EC" w14:textId="77777777" w:rsidR="00472AEE" w:rsidRPr="002046A5" w:rsidRDefault="00472AEE"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431B2B26"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04533271"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06C2C02B"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7852DE0D" w14:textId="77777777" w:rsidR="00472AEE" w:rsidRPr="002046A5" w:rsidRDefault="00472AEE"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1E1D8DEA" w14:textId="77777777" w:rsidR="00472AEE"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1208741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23294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51C6D117" w14:textId="77777777" w:rsidTr="00A77A5F">
        <w:trPr>
          <w:trHeight w:val="80"/>
        </w:trPr>
        <w:tc>
          <w:tcPr>
            <w:tcW w:w="1801" w:type="dxa"/>
            <w:shd w:val="clear" w:color="auto" w:fill="F2F2F2" w:themeFill="background1" w:themeFillShade="F2"/>
            <w:vAlign w:val="center"/>
          </w:tcPr>
          <w:p w14:paraId="3C5CCA07"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4EBF5292" w14:textId="77777777" w:rsidR="00472AEE" w:rsidRPr="002046A5" w:rsidRDefault="00472AEE" w:rsidP="00A77A5F">
            <w:pPr>
              <w:spacing w:before="20" w:after="20"/>
              <w:jc w:val="center"/>
              <w:rPr>
                <w:rFonts w:ascii="Times New Roman" w:hAnsi="Times New Roman" w:cs="Times New Roman"/>
                <w:sz w:val="18"/>
                <w:szCs w:val="20"/>
              </w:rPr>
            </w:pPr>
            <w:proofErr w:type="spellStart"/>
            <w:r w:rsidRPr="002046A5">
              <w:rPr>
                <w:rFonts w:ascii="Times New Roman" w:hAnsi="Times New Roman" w:cs="Times New Roman"/>
                <w:sz w:val="18"/>
                <w:szCs w:val="20"/>
              </w:rPr>
              <w:t>kampus</w:t>
            </w:r>
            <w:proofErr w:type="spellEnd"/>
            <w:r w:rsidRPr="002046A5">
              <w:rPr>
                <w:rFonts w:ascii="Times New Roman" w:hAnsi="Times New Roman" w:cs="Times New Roman"/>
                <w:sz w:val="18"/>
                <w:szCs w:val="20"/>
              </w:rPr>
              <w:t xml:space="preserve"> - Zadar</w:t>
            </w:r>
          </w:p>
        </w:tc>
        <w:tc>
          <w:tcPr>
            <w:tcW w:w="3852" w:type="dxa"/>
            <w:gridSpan w:val="16"/>
            <w:shd w:val="clear" w:color="auto" w:fill="F2F2F2" w:themeFill="background1" w:themeFillShade="F2"/>
            <w:vAlign w:val="center"/>
          </w:tcPr>
          <w:p w14:paraId="1CCF97B0" w14:textId="77777777" w:rsidR="00472AEE" w:rsidRPr="002046A5" w:rsidRDefault="00472AEE"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62FAFCF3" w14:textId="77777777" w:rsidR="00472AEE" w:rsidRPr="002046A5" w:rsidRDefault="00472AEE"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472AEE" w:rsidRPr="002046A5" w14:paraId="52D60E90" w14:textId="77777777" w:rsidTr="00A77A5F">
        <w:trPr>
          <w:trHeight w:val="80"/>
        </w:trPr>
        <w:tc>
          <w:tcPr>
            <w:tcW w:w="1801" w:type="dxa"/>
            <w:shd w:val="clear" w:color="auto" w:fill="F2F2F2" w:themeFill="background1" w:themeFillShade="F2"/>
            <w:vAlign w:val="center"/>
          </w:tcPr>
          <w:p w14:paraId="53503EE3"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48897B02" w14:textId="33432594" w:rsidR="00472AEE" w:rsidRPr="002046A5" w:rsidRDefault="00970EAD" w:rsidP="00A77A5F">
            <w:pPr>
              <w:pStyle w:val="Odlomakpopisa"/>
              <w:spacing w:before="20" w:after="20"/>
              <w:rPr>
                <w:rFonts w:ascii="Times New Roman" w:hAnsi="Times New Roman" w:cs="Times New Roman"/>
                <w:sz w:val="18"/>
                <w:szCs w:val="20"/>
              </w:rPr>
            </w:pPr>
            <w:r>
              <w:rPr>
                <w:rFonts w:ascii="Times New Roman" w:hAnsi="Times New Roman" w:cs="Times New Roman"/>
                <w:sz w:val="18"/>
                <w:szCs w:val="20"/>
              </w:rPr>
              <w:t>28</w:t>
            </w:r>
            <w:r w:rsidR="00472AEE" w:rsidRPr="002046A5">
              <w:rPr>
                <w:rFonts w:ascii="Times New Roman" w:hAnsi="Times New Roman" w:cs="Times New Roman"/>
                <w:sz w:val="18"/>
                <w:szCs w:val="20"/>
              </w:rPr>
              <w:t>. veljače 2021.</w:t>
            </w:r>
          </w:p>
        </w:tc>
        <w:tc>
          <w:tcPr>
            <w:tcW w:w="3852" w:type="dxa"/>
            <w:gridSpan w:val="16"/>
            <w:shd w:val="clear" w:color="auto" w:fill="F2F2F2" w:themeFill="background1" w:themeFillShade="F2"/>
            <w:vAlign w:val="center"/>
          </w:tcPr>
          <w:p w14:paraId="5D40CED2" w14:textId="77777777" w:rsidR="00472AEE" w:rsidRPr="002046A5" w:rsidRDefault="00472AEE"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1A4B38FD" w14:textId="32D9433B" w:rsidR="00472AEE" w:rsidRPr="002046A5" w:rsidRDefault="00970EAD"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10. </w:t>
            </w:r>
            <w:proofErr w:type="spellStart"/>
            <w:r>
              <w:rPr>
                <w:rFonts w:ascii="Times New Roman" w:hAnsi="Times New Roman" w:cs="Times New Roman"/>
                <w:sz w:val="18"/>
              </w:rPr>
              <w:t>lipnja</w:t>
            </w:r>
            <w:proofErr w:type="spellEnd"/>
            <w:r>
              <w:rPr>
                <w:rFonts w:ascii="Times New Roman" w:hAnsi="Times New Roman" w:cs="Times New Roman"/>
                <w:sz w:val="18"/>
              </w:rPr>
              <w:t xml:space="preserve"> 2022</w:t>
            </w:r>
            <w:r w:rsidR="00472AEE" w:rsidRPr="002046A5">
              <w:rPr>
                <w:rFonts w:ascii="Times New Roman" w:hAnsi="Times New Roman" w:cs="Times New Roman"/>
                <w:sz w:val="18"/>
              </w:rPr>
              <w:t>.</w:t>
            </w:r>
          </w:p>
        </w:tc>
      </w:tr>
      <w:tr w:rsidR="00472AEE" w:rsidRPr="002046A5" w14:paraId="54D2A2BD" w14:textId="77777777" w:rsidTr="00A77A5F">
        <w:tc>
          <w:tcPr>
            <w:tcW w:w="1801" w:type="dxa"/>
            <w:shd w:val="clear" w:color="auto" w:fill="F2F2F2" w:themeFill="background1" w:themeFillShade="F2"/>
          </w:tcPr>
          <w:p w14:paraId="78F97D2E"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164449DF" w14:textId="77777777" w:rsidR="00472AEE" w:rsidRPr="002046A5" w:rsidRDefault="00472AEE"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r w:rsidRPr="002046A5">
              <w:rPr>
                <w:rFonts w:ascii="Times New Roman" w:hAnsi="Times New Roman" w:cs="Times New Roman"/>
                <w:sz w:val="18"/>
              </w:rPr>
              <w:t xml:space="preserve"> za </w:t>
            </w:r>
            <w:proofErr w:type="spellStart"/>
            <w:r w:rsidRPr="002046A5">
              <w:rPr>
                <w:rFonts w:ascii="Times New Roman" w:hAnsi="Times New Roman" w:cs="Times New Roman"/>
                <w:sz w:val="18"/>
              </w:rPr>
              <w:t>upis</w:t>
            </w:r>
            <w:proofErr w:type="spellEnd"/>
          </w:p>
        </w:tc>
      </w:tr>
      <w:tr w:rsidR="00472AEE" w:rsidRPr="002046A5" w14:paraId="0E6D101D" w14:textId="77777777" w:rsidTr="00A77A5F">
        <w:tc>
          <w:tcPr>
            <w:tcW w:w="9288" w:type="dxa"/>
            <w:gridSpan w:val="31"/>
            <w:shd w:val="clear" w:color="auto" w:fill="D9D9D9" w:themeFill="background1" w:themeFillShade="D9"/>
          </w:tcPr>
          <w:p w14:paraId="2FBA0560" w14:textId="77777777" w:rsidR="00472AEE" w:rsidRPr="002046A5" w:rsidRDefault="00472AEE" w:rsidP="00A77A5F">
            <w:pPr>
              <w:spacing w:before="20" w:after="20"/>
              <w:rPr>
                <w:rFonts w:ascii="Times New Roman" w:hAnsi="Times New Roman" w:cs="Times New Roman"/>
                <w:sz w:val="18"/>
                <w:szCs w:val="18"/>
              </w:rPr>
            </w:pPr>
          </w:p>
        </w:tc>
      </w:tr>
      <w:tr w:rsidR="00472AEE" w:rsidRPr="002046A5" w14:paraId="1C647EAA" w14:textId="77777777" w:rsidTr="00A77A5F">
        <w:tc>
          <w:tcPr>
            <w:tcW w:w="1801" w:type="dxa"/>
            <w:shd w:val="clear" w:color="auto" w:fill="F2F2F2" w:themeFill="background1" w:themeFillShade="F2"/>
          </w:tcPr>
          <w:p w14:paraId="090FF304"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43EAA90F" w14:textId="77777777" w:rsidR="00472AEE" w:rsidRPr="002046A5" w:rsidRDefault="00472AEE"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 xml:space="preserve">doc. dr. sc. </w:t>
            </w:r>
            <w:proofErr w:type="spellStart"/>
            <w:r w:rsidRPr="002046A5">
              <w:rPr>
                <w:rFonts w:ascii="Times New Roman" w:hAnsi="Times New Roman" w:cs="Times New Roman"/>
                <w:sz w:val="18"/>
                <w:lang w:val="it-IT"/>
              </w:rPr>
              <w:t>Zdenko</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Dundović</w:t>
            </w:r>
            <w:proofErr w:type="spellEnd"/>
          </w:p>
        </w:tc>
      </w:tr>
      <w:tr w:rsidR="00472AEE" w:rsidRPr="002046A5" w14:paraId="7D6E860B" w14:textId="77777777" w:rsidTr="00A77A5F">
        <w:tc>
          <w:tcPr>
            <w:tcW w:w="1801" w:type="dxa"/>
            <w:shd w:val="clear" w:color="auto" w:fill="F2F2F2" w:themeFill="background1" w:themeFillShade="F2"/>
          </w:tcPr>
          <w:p w14:paraId="565C0DE8"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48E686E" w14:textId="163D2811" w:rsidR="00472AEE" w:rsidRPr="002046A5" w:rsidRDefault="008F089F" w:rsidP="00A77A5F">
            <w:pPr>
              <w:tabs>
                <w:tab w:val="left" w:pos="1218"/>
              </w:tabs>
              <w:spacing w:before="20" w:after="20"/>
              <w:rPr>
                <w:rFonts w:ascii="Times New Roman" w:hAnsi="Times New Roman" w:cs="Times New Roman"/>
                <w:sz w:val="18"/>
              </w:rPr>
            </w:pPr>
            <w:r>
              <w:rPr>
                <w:rFonts w:ascii="Times New Roman" w:hAnsi="Times New Roman" w:cs="Times New Roman"/>
                <w:sz w:val="18"/>
              </w:rPr>
              <w:t>zdundovic@unizd.hr</w:t>
            </w:r>
          </w:p>
        </w:tc>
        <w:tc>
          <w:tcPr>
            <w:tcW w:w="1197" w:type="dxa"/>
            <w:gridSpan w:val="4"/>
            <w:shd w:val="clear" w:color="auto" w:fill="F2F2F2" w:themeFill="background1" w:themeFillShade="F2"/>
          </w:tcPr>
          <w:p w14:paraId="06491410"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3C9363F5"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6B5CDDB1" w14:textId="77777777" w:rsidTr="00A77A5F">
        <w:tc>
          <w:tcPr>
            <w:tcW w:w="1801" w:type="dxa"/>
            <w:shd w:val="clear" w:color="auto" w:fill="F2F2F2" w:themeFill="background1" w:themeFillShade="F2"/>
          </w:tcPr>
          <w:p w14:paraId="14193E3F"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2775C03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dr. sc. Damir </w:t>
            </w:r>
            <w:proofErr w:type="spellStart"/>
            <w:r w:rsidRPr="002046A5">
              <w:rPr>
                <w:rFonts w:ascii="Times New Roman" w:hAnsi="Times New Roman" w:cs="Times New Roman"/>
                <w:sz w:val="18"/>
              </w:rPr>
              <w:t>Šehić</w:t>
            </w:r>
            <w:proofErr w:type="spellEnd"/>
          </w:p>
        </w:tc>
      </w:tr>
      <w:tr w:rsidR="00472AEE" w:rsidRPr="002046A5" w14:paraId="2604B8B5" w14:textId="77777777" w:rsidTr="00A77A5F">
        <w:tc>
          <w:tcPr>
            <w:tcW w:w="1801" w:type="dxa"/>
            <w:shd w:val="clear" w:color="auto" w:fill="F2F2F2" w:themeFill="background1" w:themeFillShade="F2"/>
          </w:tcPr>
          <w:p w14:paraId="64B1C0F7"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1244B2B4" w14:textId="77777777" w:rsidR="00472AEE" w:rsidRPr="002046A5" w:rsidRDefault="00472AEE" w:rsidP="00A77A5F">
            <w:pPr>
              <w:tabs>
                <w:tab w:val="left" w:pos="1218"/>
              </w:tabs>
              <w:spacing w:before="20"/>
              <w:rPr>
                <w:rFonts w:ascii="Times New Roman" w:hAnsi="Times New Roman" w:cs="Times New Roman"/>
                <w:sz w:val="18"/>
              </w:rPr>
            </w:pPr>
            <w:r w:rsidRPr="002046A5">
              <w:rPr>
                <w:rFonts w:ascii="Times New Roman" w:hAnsi="Times New Roman" w:cs="Times New Roman"/>
                <w:sz w:val="18"/>
              </w:rPr>
              <w:t>damirbgs@gmail.com</w:t>
            </w:r>
          </w:p>
        </w:tc>
        <w:tc>
          <w:tcPr>
            <w:tcW w:w="1197" w:type="dxa"/>
            <w:gridSpan w:val="4"/>
            <w:shd w:val="clear" w:color="auto" w:fill="F2F2F2" w:themeFill="background1" w:themeFillShade="F2"/>
          </w:tcPr>
          <w:p w14:paraId="7088573D"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3987B3AD" w14:textId="77777777" w:rsidR="00472AEE" w:rsidRPr="002046A5" w:rsidRDefault="00472AEE"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Prema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dogovoru</w:t>
            </w:r>
            <w:proofErr w:type="spellEnd"/>
            <w:r w:rsidRPr="002046A5">
              <w:rPr>
                <w:rFonts w:ascii="Times New Roman" w:hAnsi="Times New Roman" w:cs="Times New Roman"/>
                <w:sz w:val="18"/>
              </w:rPr>
              <w:t xml:space="preserve"> s </w:t>
            </w:r>
            <w:proofErr w:type="spellStart"/>
            <w:r w:rsidRPr="002046A5">
              <w:rPr>
                <w:rFonts w:ascii="Times New Roman" w:hAnsi="Times New Roman" w:cs="Times New Roman"/>
                <w:sz w:val="18"/>
              </w:rPr>
              <w:t>asistentom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prethodnom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najavom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w:t>
            </w:r>
            <w:proofErr w:type="spellEnd"/>
            <w:r w:rsidRPr="002046A5">
              <w:rPr>
                <w:rFonts w:ascii="Times New Roman" w:hAnsi="Times New Roman" w:cs="Times New Roman"/>
                <w:sz w:val="18"/>
              </w:rPr>
              <w:t xml:space="preserve"> e-mail</w:t>
            </w:r>
          </w:p>
        </w:tc>
      </w:tr>
      <w:tr w:rsidR="00472AEE" w:rsidRPr="002046A5" w14:paraId="018F0744" w14:textId="77777777" w:rsidTr="00A77A5F">
        <w:tc>
          <w:tcPr>
            <w:tcW w:w="1801" w:type="dxa"/>
            <w:shd w:val="clear" w:color="auto" w:fill="F2F2F2" w:themeFill="background1" w:themeFillShade="F2"/>
          </w:tcPr>
          <w:p w14:paraId="1E2ECED3"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Suradnik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kolegiju</w:t>
            </w:r>
            <w:proofErr w:type="spellEnd"/>
          </w:p>
        </w:tc>
        <w:tc>
          <w:tcPr>
            <w:tcW w:w="7487" w:type="dxa"/>
            <w:gridSpan w:val="30"/>
          </w:tcPr>
          <w:p w14:paraId="04C12AAE"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794691FD" w14:textId="77777777" w:rsidTr="00A77A5F">
        <w:tc>
          <w:tcPr>
            <w:tcW w:w="1801" w:type="dxa"/>
            <w:shd w:val="clear" w:color="auto" w:fill="F2F2F2" w:themeFill="background1" w:themeFillShade="F2"/>
          </w:tcPr>
          <w:p w14:paraId="67167C11"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64A27323" w14:textId="77777777" w:rsidR="00472AEE" w:rsidRPr="002046A5" w:rsidRDefault="00472AEE"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4727FEA6"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64610696"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63BF8982" w14:textId="77777777" w:rsidTr="00A77A5F">
        <w:tc>
          <w:tcPr>
            <w:tcW w:w="1801" w:type="dxa"/>
            <w:shd w:val="clear" w:color="auto" w:fill="F2F2F2" w:themeFill="background1" w:themeFillShade="F2"/>
          </w:tcPr>
          <w:p w14:paraId="235B8D86"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Suradnik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kolegiju</w:t>
            </w:r>
            <w:proofErr w:type="spellEnd"/>
          </w:p>
        </w:tc>
        <w:tc>
          <w:tcPr>
            <w:tcW w:w="7487" w:type="dxa"/>
            <w:gridSpan w:val="30"/>
          </w:tcPr>
          <w:p w14:paraId="0A5115D7"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2AD3CFC9" w14:textId="77777777" w:rsidTr="00A77A5F">
        <w:tc>
          <w:tcPr>
            <w:tcW w:w="1801" w:type="dxa"/>
            <w:shd w:val="clear" w:color="auto" w:fill="F2F2F2" w:themeFill="background1" w:themeFillShade="F2"/>
          </w:tcPr>
          <w:p w14:paraId="460B271A"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4E7F959" w14:textId="77777777" w:rsidR="00472AEE" w:rsidRPr="002046A5" w:rsidRDefault="00472AEE"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42558A32"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66A38936"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4705FEC8" w14:textId="77777777" w:rsidTr="00A77A5F">
        <w:tc>
          <w:tcPr>
            <w:tcW w:w="9288" w:type="dxa"/>
            <w:gridSpan w:val="31"/>
            <w:shd w:val="clear" w:color="auto" w:fill="D9D9D9" w:themeFill="background1" w:themeFillShade="D9"/>
          </w:tcPr>
          <w:p w14:paraId="1AD70C77" w14:textId="77777777" w:rsidR="00472AEE" w:rsidRPr="002046A5" w:rsidRDefault="00472AEE" w:rsidP="00A77A5F">
            <w:pPr>
              <w:tabs>
                <w:tab w:val="left" w:pos="1218"/>
              </w:tabs>
              <w:spacing w:before="20" w:after="20"/>
              <w:rPr>
                <w:rFonts w:ascii="Times New Roman" w:hAnsi="Times New Roman" w:cs="Times New Roman"/>
                <w:sz w:val="18"/>
                <w:szCs w:val="18"/>
              </w:rPr>
            </w:pPr>
          </w:p>
        </w:tc>
      </w:tr>
      <w:tr w:rsidR="00472AEE" w:rsidRPr="002046A5" w14:paraId="5FCEDC7E" w14:textId="77777777" w:rsidTr="00A77A5F">
        <w:tc>
          <w:tcPr>
            <w:tcW w:w="1801" w:type="dxa"/>
            <w:vMerge w:val="restart"/>
            <w:shd w:val="clear" w:color="auto" w:fill="F2F2F2" w:themeFill="background1" w:themeFillShade="F2"/>
            <w:vAlign w:val="center"/>
          </w:tcPr>
          <w:p w14:paraId="4C0C186C"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0711B1F1"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04606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predavanja</w:t>
            </w:r>
            <w:proofErr w:type="spellEnd"/>
          </w:p>
        </w:tc>
        <w:tc>
          <w:tcPr>
            <w:tcW w:w="1498" w:type="dxa"/>
            <w:gridSpan w:val="8"/>
            <w:vAlign w:val="center"/>
          </w:tcPr>
          <w:p w14:paraId="4CE421B3"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241024"/>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seminari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radionice</w:t>
            </w:r>
            <w:proofErr w:type="spellEnd"/>
          </w:p>
        </w:tc>
        <w:tc>
          <w:tcPr>
            <w:tcW w:w="1497" w:type="dxa"/>
            <w:gridSpan w:val="5"/>
            <w:vAlign w:val="center"/>
          </w:tcPr>
          <w:p w14:paraId="66ED9DE0"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92555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vježbe</w:t>
            </w:r>
            <w:proofErr w:type="spellEnd"/>
          </w:p>
        </w:tc>
        <w:tc>
          <w:tcPr>
            <w:tcW w:w="1497" w:type="dxa"/>
            <w:gridSpan w:val="7"/>
            <w:vAlign w:val="center"/>
          </w:tcPr>
          <w:p w14:paraId="44CE9003"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928887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e-</w:t>
            </w:r>
            <w:proofErr w:type="spellStart"/>
            <w:r w:rsidR="00472AEE" w:rsidRPr="002046A5">
              <w:rPr>
                <w:rFonts w:ascii="Times New Roman" w:hAnsi="Times New Roman" w:cs="Times New Roman"/>
                <w:sz w:val="18"/>
              </w:rPr>
              <w:t>učenje</w:t>
            </w:r>
            <w:proofErr w:type="spellEnd"/>
          </w:p>
        </w:tc>
        <w:tc>
          <w:tcPr>
            <w:tcW w:w="1500" w:type="dxa"/>
            <w:gridSpan w:val="3"/>
            <w:vAlign w:val="center"/>
          </w:tcPr>
          <w:p w14:paraId="4377A3AC"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861614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terenska</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nastava</w:t>
            </w:r>
            <w:proofErr w:type="spellEnd"/>
          </w:p>
        </w:tc>
      </w:tr>
      <w:tr w:rsidR="00472AEE" w:rsidRPr="002046A5" w14:paraId="3A140FE9" w14:textId="77777777" w:rsidTr="00A77A5F">
        <w:tc>
          <w:tcPr>
            <w:tcW w:w="1801" w:type="dxa"/>
            <w:vMerge/>
            <w:shd w:val="clear" w:color="auto" w:fill="F2F2F2" w:themeFill="background1" w:themeFillShade="F2"/>
          </w:tcPr>
          <w:p w14:paraId="1DEDB3E7"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431B6E7F"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175629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samostalni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zadaci</w:t>
            </w:r>
            <w:proofErr w:type="spellEnd"/>
          </w:p>
        </w:tc>
        <w:tc>
          <w:tcPr>
            <w:tcW w:w="1498" w:type="dxa"/>
            <w:gridSpan w:val="8"/>
            <w:vAlign w:val="center"/>
          </w:tcPr>
          <w:p w14:paraId="0E6AE637"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98899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multimedija</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mreža</w:t>
            </w:r>
            <w:proofErr w:type="spellEnd"/>
          </w:p>
        </w:tc>
        <w:tc>
          <w:tcPr>
            <w:tcW w:w="1497" w:type="dxa"/>
            <w:gridSpan w:val="5"/>
            <w:vAlign w:val="center"/>
          </w:tcPr>
          <w:p w14:paraId="360E8AEC"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3665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laboratorij</w:t>
            </w:r>
            <w:proofErr w:type="spellEnd"/>
          </w:p>
        </w:tc>
        <w:tc>
          <w:tcPr>
            <w:tcW w:w="1497" w:type="dxa"/>
            <w:gridSpan w:val="7"/>
            <w:vAlign w:val="center"/>
          </w:tcPr>
          <w:p w14:paraId="66F44963"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246385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mentorski</w:t>
            </w:r>
            <w:proofErr w:type="spellEnd"/>
            <w:r w:rsidR="00472AEE" w:rsidRPr="002046A5">
              <w:rPr>
                <w:rFonts w:ascii="Times New Roman" w:hAnsi="Times New Roman" w:cs="Times New Roman"/>
                <w:sz w:val="18"/>
              </w:rPr>
              <w:t xml:space="preserve"> rad</w:t>
            </w:r>
          </w:p>
        </w:tc>
        <w:tc>
          <w:tcPr>
            <w:tcW w:w="1500" w:type="dxa"/>
            <w:gridSpan w:val="3"/>
            <w:vAlign w:val="center"/>
          </w:tcPr>
          <w:p w14:paraId="44B04A02"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376477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ostalo</w:t>
            </w:r>
            <w:proofErr w:type="spellEnd"/>
          </w:p>
        </w:tc>
      </w:tr>
      <w:tr w:rsidR="00472AEE" w:rsidRPr="002046A5" w14:paraId="3C043D8B" w14:textId="77777777" w:rsidTr="00A77A5F">
        <w:tc>
          <w:tcPr>
            <w:tcW w:w="3296" w:type="dxa"/>
            <w:gridSpan w:val="8"/>
            <w:shd w:val="clear" w:color="auto" w:fill="F2F2F2" w:themeFill="background1" w:themeFillShade="F2"/>
          </w:tcPr>
          <w:p w14:paraId="2EB327AD"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2A05DD0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Sažeti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konstruktivno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obrazložiti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postavke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katoličkog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moralnog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nauka</w:t>
            </w:r>
            <w:proofErr w:type="spellEnd"/>
          </w:p>
          <w:p w14:paraId="3DFC624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Prepoznati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objasniti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temeljna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načela</w:t>
            </w:r>
            <w:proofErr w:type="spellEnd"/>
            <w:r w:rsidRPr="002046A5">
              <w:rPr>
                <w:rFonts w:ascii="Times New Roman" w:hAnsi="Times New Roman" w:cs="Times New Roman"/>
                <w:sz w:val="18"/>
              </w:rPr>
              <w:t xml:space="preserve"> u </w:t>
            </w:r>
            <w:proofErr w:type="spellStart"/>
            <w:r w:rsidRPr="002046A5">
              <w:rPr>
                <w:rFonts w:ascii="Times New Roman" w:hAnsi="Times New Roman" w:cs="Times New Roman"/>
                <w:sz w:val="18"/>
              </w:rPr>
              <w:t>svjetlu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prirodnog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moralnog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zakona</w:t>
            </w:r>
            <w:proofErr w:type="spellEnd"/>
          </w:p>
          <w:p w14:paraId="1654163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Identificirati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specifičnog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katoličkog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moralnog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nauka</w:t>
            </w:r>
            <w:proofErr w:type="spellEnd"/>
            <w:r w:rsidRPr="002046A5">
              <w:rPr>
                <w:rFonts w:ascii="Times New Roman" w:hAnsi="Times New Roman" w:cs="Times New Roman"/>
                <w:sz w:val="18"/>
              </w:rPr>
              <w:t xml:space="preserve"> u </w:t>
            </w:r>
            <w:proofErr w:type="spellStart"/>
            <w:r w:rsidRPr="002046A5">
              <w:rPr>
                <w:rFonts w:ascii="Times New Roman" w:hAnsi="Times New Roman" w:cs="Times New Roman"/>
                <w:sz w:val="18"/>
              </w:rPr>
              <w:t>svjetlu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kršćanske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vjere</w:t>
            </w:r>
            <w:proofErr w:type="spellEnd"/>
          </w:p>
          <w:p w14:paraId="32E5FC13"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Shvatiti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smisao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značenje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ljudske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slobode</w:t>
            </w:r>
            <w:proofErr w:type="spellEnd"/>
          </w:p>
        </w:tc>
      </w:tr>
      <w:tr w:rsidR="00472AEE" w:rsidRPr="002046A5" w14:paraId="3D1BE211" w14:textId="77777777" w:rsidTr="00A77A5F">
        <w:tc>
          <w:tcPr>
            <w:tcW w:w="3296" w:type="dxa"/>
            <w:gridSpan w:val="8"/>
            <w:shd w:val="clear" w:color="auto" w:fill="F2F2F2" w:themeFill="background1" w:themeFillShade="F2"/>
          </w:tcPr>
          <w:p w14:paraId="09B9D2C5"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38D777CE" w14:textId="77777777" w:rsidR="00472AEE" w:rsidRPr="002046A5" w:rsidRDefault="00472AEE" w:rsidP="00A77A5F">
            <w:pPr>
              <w:tabs>
                <w:tab w:val="left" w:pos="1218"/>
              </w:tabs>
              <w:spacing w:before="20" w:after="20"/>
              <w:rPr>
                <w:rFonts w:ascii="Times New Roman" w:hAnsi="Times New Roman" w:cs="Times New Roman"/>
                <w:iCs/>
                <w:sz w:val="18"/>
                <w:lang w:val="it-IT"/>
              </w:rPr>
            </w:pPr>
            <w:proofErr w:type="spellStart"/>
            <w:r w:rsidRPr="002046A5">
              <w:rPr>
                <w:rFonts w:ascii="Times New Roman" w:hAnsi="Times New Roman" w:cs="Times New Roman"/>
                <w:iCs/>
                <w:sz w:val="18"/>
                <w:lang w:val="it-IT"/>
              </w:rPr>
              <w:t>Kolegij</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daje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uvod</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povijesni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pogled</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teologije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kao</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teološke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znanosti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izvor</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spoznaje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metode</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sistematika</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stav</w:t>
            </w:r>
            <w:proofErr w:type="spellEnd"/>
            <w:r w:rsidRPr="002046A5">
              <w:rPr>
                <w:rFonts w:ascii="Times New Roman" w:hAnsi="Times New Roman" w:cs="Times New Roman"/>
                <w:iCs/>
                <w:sz w:val="18"/>
                <w:lang w:val="it-IT"/>
              </w:rPr>
              <w:t xml:space="preserve"> prema </w:t>
            </w:r>
            <w:proofErr w:type="spellStart"/>
            <w:r w:rsidRPr="002046A5">
              <w:rPr>
                <w:rFonts w:ascii="Times New Roman" w:hAnsi="Times New Roman" w:cs="Times New Roman"/>
                <w:iCs/>
                <w:sz w:val="18"/>
                <w:lang w:val="it-IT"/>
              </w:rPr>
              <w:t>drugim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znanostima</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interdisciplinarnost</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Predmet</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definicija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teologije</w:t>
            </w:r>
            <w:proofErr w:type="spellEnd"/>
            <w:r w:rsidRPr="002046A5">
              <w:rPr>
                <w:rFonts w:ascii="Times New Roman" w:hAnsi="Times New Roman" w:cs="Times New Roman"/>
                <w:iCs/>
                <w:sz w:val="18"/>
                <w:lang w:val="it-IT"/>
              </w:rPr>
              <w:t xml:space="preserve"> te </w:t>
            </w:r>
            <w:proofErr w:type="spellStart"/>
            <w:r w:rsidRPr="002046A5">
              <w:rPr>
                <w:rFonts w:ascii="Times New Roman" w:hAnsi="Times New Roman" w:cs="Times New Roman"/>
                <w:iCs/>
                <w:sz w:val="18"/>
                <w:lang w:val="it-IT"/>
              </w:rPr>
              <w:t>pogled</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čovjeka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kao</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subjekta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moralnog</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djelovanja</w:t>
            </w:r>
            <w:proofErr w:type="spellEnd"/>
            <w:r w:rsidRPr="002046A5">
              <w:rPr>
                <w:rFonts w:ascii="Times New Roman" w:hAnsi="Times New Roman" w:cs="Times New Roman"/>
                <w:iCs/>
                <w:sz w:val="18"/>
                <w:lang w:val="it-IT"/>
              </w:rPr>
              <w:t xml:space="preserve">. Teme </w:t>
            </w:r>
            <w:proofErr w:type="spellStart"/>
            <w:r w:rsidRPr="002046A5">
              <w:rPr>
                <w:rFonts w:ascii="Times New Roman" w:hAnsi="Times New Roman" w:cs="Times New Roman"/>
                <w:iCs/>
                <w:sz w:val="18"/>
                <w:lang w:val="it-IT"/>
              </w:rPr>
              <w:t>koje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kolegij</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obrađuje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odnose</w:t>
            </w:r>
            <w:proofErr w:type="spellEnd"/>
            <w:r w:rsidRPr="002046A5">
              <w:rPr>
                <w:rFonts w:ascii="Times New Roman" w:hAnsi="Times New Roman" w:cs="Times New Roman"/>
                <w:iCs/>
                <w:sz w:val="18"/>
                <w:lang w:val="it-IT"/>
              </w:rPr>
              <w:t xml:space="preserve"> se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prirodni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pozitivni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Božji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moralnost</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osobe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Cjelokupni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program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kolegija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nastoji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ujediniti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temeljni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pogled</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osobu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iz</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teološke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perspektive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ogovarajući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pritom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temeljna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pitanja</w:t>
            </w:r>
            <w:proofErr w:type="spellEnd"/>
            <w:r w:rsidRPr="002046A5">
              <w:rPr>
                <w:rFonts w:ascii="Times New Roman" w:hAnsi="Times New Roman" w:cs="Times New Roman"/>
                <w:iCs/>
                <w:sz w:val="18"/>
                <w:lang w:val="it-IT"/>
              </w:rPr>
              <w:t xml:space="preserve"> o tome </w:t>
            </w:r>
            <w:proofErr w:type="spellStart"/>
            <w:r w:rsidRPr="002046A5">
              <w:rPr>
                <w:rFonts w:ascii="Times New Roman" w:hAnsi="Times New Roman" w:cs="Times New Roman"/>
                <w:iCs/>
                <w:sz w:val="18"/>
                <w:lang w:val="it-IT"/>
              </w:rPr>
              <w:t>tko</w:t>
            </w:r>
            <w:proofErr w:type="spellEnd"/>
            <w:r w:rsidRPr="002046A5">
              <w:rPr>
                <w:rFonts w:ascii="Times New Roman" w:hAnsi="Times New Roman" w:cs="Times New Roman"/>
                <w:iCs/>
                <w:sz w:val="18"/>
                <w:lang w:val="it-IT"/>
              </w:rPr>
              <w:t xml:space="preserve"> je </w:t>
            </w:r>
            <w:proofErr w:type="spellStart"/>
            <w:r w:rsidRPr="002046A5">
              <w:rPr>
                <w:rFonts w:ascii="Times New Roman" w:hAnsi="Times New Roman" w:cs="Times New Roman"/>
                <w:iCs/>
                <w:sz w:val="18"/>
                <w:lang w:val="it-IT"/>
              </w:rPr>
              <w:t>čovjek</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koje</w:t>
            </w:r>
            <w:proofErr w:type="spellEnd"/>
            <w:r w:rsidRPr="002046A5">
              <w:rPr>
                <w:rFonts w:ascii="Times New Roman" w:hAnsi="Times New Roman" w:cs="Times New Roman"/>
                <w:iCs/>
                <w:sz w:val="18"/>
                <w:lang w:val="it-IT"/>
              </w:rPr>
              <w:t xml:space="preserve"> je </w:t>
            </w:r>
            <w:proofErr w:type="spellStart"/>
            <w:r w:rsidRPr="002046A5">
              <w:rPr>
                <w:rFonts w:ascii="Times New Roman" w:hAnsi="Times New Roman" w:cs="Times New Roman"/>
                <w:iCs/>
                <w:sz w:val="18"/>
                <w:lang w:val="it-IT"/>
              </w:rPr>
              <w:t>njegovo</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poslanje</w:t>
            </w:r>
            <w:proofErr w:type="spellEnd"/>
            <w:r w:rsidRPr="002046A5">
              <w:rPr>
                <w:rFonts w:ascii="Times New Roman" w:hAnsi="Times New Roman" w:cs="Times New Roman"/>
                <w:iCs/>
                <w:sz w:val="18"/>
                <w:lang w:val="it-IT"/>
              </w:rPr>
              <w:t xml:space="preserve">. U </w:t>
            </w:r>
            <w:proofErr w:type="spellStart"/>
            <w:r w:rsidRPr="002046A5">
              <w:rPr>
                <w:rFonts w:ascii="Times New Roman" w:hAnsi="Times New Roman" w:cs="Times New Roman"/>
                <w:iCs/>
                <w:sz w:val="18"/>
                <w:lang w:val="it-IT"/>
              </w:rPr>
              <w:t>svjetlu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teološkog</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učenja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pokušava</w:t>
            </w:r>
            <w:proofErr w:type="spellEnd"/>
            <w:r w:rsidRPr="002046A5">
              <w:rPr>
                <w:rFonts w:ascii="Times New Roman" w:hAnsi="Times New Roman" w:cs="Times New Roman"/>
                <w:iCs/>
                <w:sz w:val="18"/>
                <w:lang w:val="it-IT"/>
              </w:rPr>
              <w:t xml:space="preserve"> se dati </w:t>
            </w:r>
            <w:proofErr w:type="spellStart"/>
            <w:r w:rsidRPr="002046A5">
              <w:rPr>
                <w:rFonts w:ascii="Times New Roman" w:hAnsi="Times New Roman" w:cs="Times New Roman"/>
                <w:iCs/>
                <w:sz w:val="18"/>
                <w:lang w:val="it-IT"/>
              </w:rPr>
              <w:t>odgovor</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položaj</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čovjeka</w:t>
            </w:r>
            <w:proofErr w:type="spellEnd"/>
            <w:r w:rsidRPr="002046A5">
              <w:rPr>
                <w:rFonts w:ascii="Times New Roman" w:hAnsi="Times New Roman" w:cs="Times New Roman"/>
                <w:iCs/>
                <w:sz w:val="18"/>
                <w:lang w:val="it-IT"/>
              </w:rPr>
              <w:t xml:space="preserve"> u </w:t>
            </w:r>
            <w:proofErr w:type="spellStart"/>
            <w:r w:rsidRPr="002046A5">
              <w:rPr>
                <w:rFonts w:ascii="Times New Roman" w:hAnsi="Times New Roman" w:cs="Times New Roman"/>
                <w:iCs/>
                <w:sz w:val="18"/>
                <w:lang w:val="it-IT"/>
              </w:rPr>
              <w:t>suvremenom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svijetu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kao</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djelovanje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savjesti</w:t>
            </w:r>
            <w:proofErr w:type="spellEnd"/>
            <w:r w:rsidRPr="002046A5">
              <w:rPr>
                <w:rFonts w:ascii="Times New Roman" w:hAnsi="Times New Roman" w:cs="Times New Roman"/>
                <w:iCs/>
                <w:sz w:val="18"/>
                <w:lang w:val="it-IT"/>
              </w:rPr>
              <w:t>.</w:t>
            </w:r>
          </w:p>
        </w:tc>
      </w:tr>
      <w:tr w:rsidR="00472AEE" w:rsidRPr="002046A5" w14:paraId="681D6466" w14:textId="77777777" w:rsidTr="00A77A5F">
        <w:tc>
          <w:tcPr>
            <w:tcW w:w="9288" w:type="dxa"/>
            <w:gridSpan w:val="31"/>
            <w:shd w:val="clear" w:color="auto" w:fill="D9D9D9" w:themeFill="background1" w:themeFillShade="D9"/>
          </w:tcPr>
          <w:p w14:paraId="71BC83E9" w14:textId="77777777" w:rsidR="00472AEE" w:rsidRPr="002046A5" w:rsidRDefault="00472AEE" w:rsidP="00A77A5F">
            <w:pPr>
              <w:spacing w:before="20" w:after="20"/>
              <w:rPr>
                <w:rFonts w:ascii="Times New Roman" w:hAnsi="Times New Roman" w:cs="Times New Roman"/>
                <w:sz w:val="18"/>
                <w:szCs w:val="20"/>
                <w:lang w:val="it-IT"/>
              </w:rPr>
            </w:pPr>
          </w:p>
        </w:tc>
      </w:tr>
      <w:tr w:rsidR="00472AEE" w:rsidRPr="002046A5" w14:paraId="6806D4BC" w14:textId="77777777" w:rsidTr="00A77A5F">
        <w:trPr>
          <w:trHeight w:val="190"/>
        </w:trPr>
        <w:tc>
          <w:tcPr>
            <w:tcW w:w="1801" w:type="dxa"/>
            <w:vMerge w:val="restart"/>
            <w:shd w:val="clear" w:color="auto" w:fill="F2F2F2" w:themeFill="background1" w:themeFillShade="F2"/>
            <w:vAlign w:val="center"/>
          </w:tcPr>
          <w:p w14:paraId="4AA1867A"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31B0E5F7"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817783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pohađanje</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nastave</w:t>
            </w:r>
            <w:proofErr w:type="spellEnd"/>
          </w:p>
        </w:tc>
        <w:tc>
          <w:tcPr>
            <w:tcW w:w="1498" w:type="dxa"/>
            <w:gridSpan w:val="8"/>
            <w:vAlign w:val="center"/>
          </w:tcPr>
          <w:p w14:paraId="6A7300EE"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495042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priprema</w:t>
            </w:r>
            <w:proofErr w:type="spellEnd"/>
            <w:r w:rsidR="00472AEE" w:rsidRPr="002046A5">
              <w:rPr>
                <w:rFonts w:ascii="Times New Roman" w:hAnsi="Times New Roman" w:cs="Times New Roman"/>
                <w:sz w:val="18"/>
              </w:rPr>
              <w:t xml:space="preserve"> za </w:t>
            </w:r>
            <w:proofErr w:type="spellStart"/>
            <w:r w:rsidR="00472AEE" w:rsidRPr="002046A5">
              <w:rPr>
                <w:rFonts w:ascii="Times New Roman" w:hAnsi="Times New Roman" w:cs="Times New Roman"/>
                <w:sz w:val="18"/>
              </w:rPr>
              <w:t>nastavu</w:t>
            </w:r>
            <w:proofErr w:type="spellEnd"/>
          </w:p>
        </w:tc>
        <w:tc>
          <w:tcPr>
            <w:tcW w:w="1497" w:type="dxa"/>
            <w:gridSpan w:val="5"/>
            <w:vAlign w:val="center"/>
          </w:tcPr>
          <w:p w14:paraId="58F7A03F"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970649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domaće</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zadaće</w:t>
            </w:r>
            <w:proofErr w:type="spellEnd"/>
          </w:p>
        </w:tc>
        <w:tc>
          <w:tcPr>
            <w:tcW w:w="1497" w:type="dxa"/>
            <w:gridSpan w:val="7"/>
            <w:vAlign w:val="center"/>
          </w:tcPr>
          <w:p w14:paraId="2ECB7F68"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116868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kontinuirana</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evaluacija</w:t>
            </w:r>
            <w:proofErr w:type="spellEnd"/>
          </w:p>
        </w:tc>
        <w:tc>
          <w:tcPr>
            <w:tcW w:w="1500" w:type="dxa"/>
            <w:gridSpan w:val="3"/>
            <w:vAlign w:val="center"/>
          </w:tcPr>
          <w:p w14:paraId="4FE38F8C"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198408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istraživanje</w:t>
            </w:r>
            <w:proofErr w:type="spellEnd"/>
          </w:p>
        </w:tc>
      </w:tr>
      <w:tr w:rsidR="00472AEE" w:rsidRPr="002046A5" w14:paraId="09DEF51E" w14:textId="77777777" w:rsidTr="00A77A5F">
        <w:trPr>
          <w:trHeight w:val="190"/>
        </w:trPr>
        <w:tc>
          <w:tcPr>
            <w:tcW w:w="1801" w:type="dxa"/>
            <w:vMerge/>
            <w:shd w:val="clear" w:color="auto" w:fill="F2F2F2" w:themeFill="background1" w:themeFillShade="F2"/>
          </w:tcPr>
          <w:p w14:paraId="691C1932"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75FF7864"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607045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praktični</w:t>
            </w:r>
            <w:proofErr w:type="spellEnd"/>
            <w:r w:rsidR="00472AEE" w:rsidRPr="002046A5">
              <w:rPr>
                <w:rFonts w:ascii="Times New Roman" w:hAnsi="Times New Roman" w:cs="Times New Roman"/>
                <w:sz w:val="18"/>
              </w:rPr>
              <w:t xml:space="preserve"> rad</w:t>
            </w:r>
          </w:p>
        </w:tc>
        <w:tc>
          <w:tcPr>
            <w:tcW w:w="1498" w:type="dxa"/>
            <w:gridSpan w:val="8"/>
            <w:vAlign w:val="center"/>
          </w:tcPr>
          <w:p w14:paraId="64BA7D60"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019694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6"/>
              </w:rPr>
              <w:t>eksperimentalni</w:t>
            </w:r>
            <w:proofErr w:type="spellEnd"/>
            <w:r w:rsidR="00472AEE" w:rsidRPr="002046A5">
              <w:rPr>
                <w:rFonts w:ascii="Times New Roman" w:hAnsi="Times New Roman" w:cs="Times New Roman"/>
                <w:sz w:val="16"/>
              </w:rPr>
              <w:t xml:space="preserve"> rad</w:t>
            </w:r>
          </w:p>
        </w:tc>
        <w:tc>
          <w:tcPr>
            <w:tcW w:w="1497" w:type="dxa"/>
            <w:gridSpan w:val="5"/>
            <w:vAlign w:val="center"/>
          </w:tcPr>
          <w:p w14:paraId="6168BF30"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573506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izlaganje</w:t>
            </w:r>
            <w:proofErr w:type="spellEnd"/>
          </w:p>
        </w:tc>
        <w:tc>
          <w:tcPr>
            <w:tcW w:w="1497" w:type="dxa"/>
            <w:gridSpan w:val="7"/>
            <w:vAlign w:val="center"/>
          </w:tcPr>
          <w:p w14:paraId="0A7B832F"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91633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projekt</w:t>
            </w:r>
            <w:proofErr w:type="spellEnd"/>
          </w:p>
        </w:tc>
        <w:tc>
          <w:tcPr>
            <w:tcW w:w="1500" w:type="dxa"/>
            <w:gridSpan w:val="3"/>
            <w:vAlign w:val="center"/>
          </w:tcPr>
          <w:p w14:paraId="3F646762"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23420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w:t>
            </w:r>
          </w:p>
        </w:tc>
      </w:tr>
      <w:tr w:rsidR="00472AEE" w:rsidRPr="002046A5" w14:paraId="27A478BF" w14:textId="77777777" w:rsidTr="00A77A5F">
        <w:trPr>
          <w:trHeight w:val="881"/>
        </w:trPr>
        <w:tc>
          <w:tcPr>
            <w:tcW w:w="1801" w:type="dxa"/>
            <w:vMerge/>
            <w:shd w:val="clear" w:color="auto" w:fill="F2F2F2" w:themeFill="background1" w:themeFillShade="F2"/>
          </w:tcPr>
          <w:p w14:paraId="496E438F"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26229F9D"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92502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kolokvij</w:t>
            </w:r>
            <w:proofErr w:type="spellEnd"/>
            <w:r w:rsidR="00472AEE" w:rsidRPr="002046A5">
              <w:rPr>
                <w:rFonts w:ascii="Times New Roman" w:hAnsi="Times New Roman" w:cs="Times New Roman"/>
                <w:sz w:val="18"/>
              </w:rPr>
              <w:t>(</w:t>
            </w:r>
            <w:proofErr w:type="spellStart"/>
            <w:r w:rsidR="00472AEE" w:rsidRPr="002046A5">
              <w:rPr>
                <w:rFonts w:ascii="Times New Roman" w:hAnsi="Times New Roman" w:cs="Times New Roman"/>
                <w:sz w:val="18"/>
              </w:rPr>
              <w:t>i</w:t>
            </w:r>
            <w:proofErr w:type="spellEnd"/>
            <w:r w:rsidR="00472AEE" w:rsidRPr="002046A5">
              <w:rPr>
                <w:rFonts w:ascii="Times New Roman" w:hAnsi="Times New Roman" w:cs="Times New Roman"/>
                <w:sz w:val="18"/>
              </w:rPr>
              <w:t>)</w:t>
            </w:r>
          </w:p>
        </w:tc>
        <w:tc>
          <w:tcPr>
            <w:tcW w:w="1498" w:type="dxa"/>
            <w:gridSpan w:val="8"/>
            <w:vAlign w:val="center"/>
          </w:tcPr>
          <w:p w14:paraId="19521BA2"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93524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pismeni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w:t>
            </w:r>
            <w:proofErr w:type="spellEnd"/>
          </w:p>
        </w:tc>
        <w:tc>
          <w:tcPr>
            <w:tcW w:w="1497" w:type="dxa"/>
            <w:gridSpan w:val="5"/>
            <w:vAlign w:val="center"/>
          </w:tcPr>
          <w:p w14:paraId="7DFAE845"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4140494"/>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usmeni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w:t>
            </w:r>
            <w:proofErr w:type="spellEnd"/>
          </w:p>
        </w:tc>
        <w:tc>
          <w:tcPr>
            <w:tcW w:w="2997" w:type="dxa"/>
            <w:gridSpan w:val="10"/>
            <w:vAlign w:val="center"/>
          </w:tcPr>
          <w:p w14:paraId="1DAD97C7"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850181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ostalo</w:t>
            </w:r>
            <w:proofErr w:type="spellEnd"/>
            <w:r w:rsidR="00472AEE" w:rsidRPr="002046A5">
              <w:rPr>
                <w:rFonts w:ascii="Times New Roman" w:hAnsi="Times New Roman" w:cs="Times New Roman"/>
                <w:sz w:val="18"/>
              </w:rPr>
              <w:t xml:space="preserve">: </w:t>
            </w:r>
          </w:p>
        </w:tc>
      </w:tr>
      <w:tr w:rsidR="00472AEE" w:rsidRPr="002046A5" w14:paraId="2348E8E7" w14:textId="77777777" w:rsidTr="00A77A5F">
        <w:tc>
          <w:tcPr>
            <w:tcW w:w="1801" w:type="dxa"/>
            <w:shd w:val="clear" w:color="auto" w:fill="F2F2F2" w:themeFill="background1" w:themeFillShade="F2"/>
          </w:tcPr>
          <w:p w14:paraId="6BB90DDA"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35555590" w14:textId="77777777" w:rsidR="00472AEE" w:rsidRPr="002046A5" w:rsidRDefault="00472AEE" w:rsidP="00A77A5F">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472AEE" w:rsidRPr="002046A5" w14:paraId="4A1465FF" w14:textId="77777777" w:rsidTr="00A77A5F">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5C04869"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Nastavna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aktivnost</w:t>
                  </w:r>
                  <w:proofErr w:type="spellEnd"/>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CA6A87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09A4357"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Aktivnost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studenata</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9160D1D"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Metode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procjenjivanja</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E01E755"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Bodovi</w:t>
                  </w:r>
                  <w:proofErr w:type="spellEnd"/>
                </w:p>
              </w:tc>
            </w:tr>
            <w:tr w:rsidR="00472AEE" w:rsidRPr="002046A5" w14:paraId="18FEABF4" w14:textId="77777777" w:rsidTr="00A77A5F">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B99B15F" w14:textId="77777777" w:rsidR="00472AEE" w:rsidRPr="002046A5" w:rsidRDefault="00472AEE" w:rsidP="00A77A5F">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23632CD" w14:textId="77777777" w:rsidR="00472AEE" w:rsidRPr="002046A5" w:rsidRDefault="00472AEE" w:rsidP="00A77A5F">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447992C" w14:textId="77777777" w:rsidR="00472AEE" w:rsidRPr="002046A5" w:rsidRDefault="00472AEE" w:rsidP="00A77A5F">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9CBF764" w14:textId="77777777" w:rsidR="00472AEE" w:rsidRPr="002046A5" w:rsidRDefault="00472AEE" w:rsidP="00A77A5F">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0DE78F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1D37A11"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max</w:t>
                  </w:r>
                </w:p>
              </w:tc>
            </w:tr>
            <w:tr w:rsidR="00472AEE" w:rsidRPr="002046A5" w14:paraId="5A0E0E85"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7D1777F1"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aktivna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uključenost</w:t>
                  </w:r>
                  <w:proofErr w:type="spellEnd"/>
                </w:p>
                <w:p w14:paraId="0861639F" w14:textId="77777777" w:rsidR="00472AEE" w:rsidRPr="002046A5" w:rsidRDefault="00472AEE" w:rsidP="00A77A5F">
                  <w:pPr>
                    <w:jc w:val="both"/>
                    <w:rPr>
                      <w:rFonts w:ascii="Times New Roman" w:hAnsi="Times New Roman" w:cs="Times New Roman"/>
                      <w:sz w:val="16"/>
                      <w:szCs w:val="18"/>
                    </w:rPr>
                  </w:pPr>
                </w:p>
                <w:p w14:paraId="1B378309"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Stjecanje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stavova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uvjerenja</w:t>
                  </w:r>
                  <w:proofErr w:type="spellEnd"/>
                </w:p>
                <w:p w14:paraId="3BAAB38E" w14:textId="77777777" w:rsidR="00472AEE" w:rsidRPr="002046A5" w:rsidRDefault="00472AEE" w:rsidP="00A77A5F">
                  <w:pPr>
                    <w:jc w:val="both"/>
                    <w:rPr>
                      <w:rFonts w:ascii="Times New Roman" w:hAnsi="Times New Roman" w:cs="Times New Roman"/>
                      <w:sz w:val="16"/>
                      <w:szCs w:val="18"/>
                    </w:rPr>
                  </w:pPr>
                </w:p>
                <w:p w14:paraId="1EB72CC6"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Usvajanje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nastavnih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smjernica</w:t>
                  </w:r>
                  <w:proofErr w:type="spellEnd"/>
                </w:p>
              </w:tc>
              <w:tc>
                <w:tcPr>
                  <w:tcW w:w="815" w:type="dxa"/>
                  <w:tcBorders>
                    <w:top w:val="single" w:sz="4" w:space="0" w:color="000000"/>
                    <w:left w:val="single" w:sz="4" w:space="0" w:color="000000"/>
                    <w:bottom w:val="single" w:sz="4" w:space="0" w:color="000000"/>
                    <w:right w:val="single" w:sz="4" w:space="0" w:color="000000"/>
                  </w:tcBorders>
                  <w:hideMark/>
                </w:tcPr>
                <w:p w14:paraId="743D67C4"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2C2C11D"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Prisutnost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nastavi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aktivno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sudjelovanje</w:t>
                  </w:r>
                  <w:proofErr w:type="spellEnd"/>
                </w:p>
                <w:p w14:paraId="34775991"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Razvijanje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sposobnosti</w:t>
                  </w:r>
                  <w:proofErr w:type="spellEnd"/>
                  <w:r w:rsidRPr="002046A5">
                    <w:rPr>
                      <w:rFonts w:ascii="Times New Roman" w:hAnsi="Times New Roman" w:cs="Times New Roman"/>
                      <w:sz w:val="18"/>
                      <w:szCs w:val="18"/>
                    </w:rPr>
                    <w:t xml:space="preserve"> za </w:t>
                  </w:r>
                  <w:proofErr w:type="spellStart"/>
                  <w:r w:rsidRPr="002046A5">
                    <w:rPr>
                      <w:rFonts w:ascii="Times New Roman" w:hAnsi="Times New Roman" w:cs="Times New Roman"/>
                      <w:sz w:val="18"/>
                      <w:szCs w:val="18"/>
                    </w:rPr>
                    <w:t>rješavanje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problema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donošenje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odluka</w:t>
                  </w:r>
                  <w:proofErr w:type="spellEnd"/>
                </w:p>
                <w:p w14:paraId="61B3D608"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Preuzimanje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etičke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društvene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odgovornosti</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B26E040"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Evidencija</w:t>
                  </w:r>
                  <w:proofErr w:type="spellEnd"/>
                </w:p>
                <w:p w14:paraId="2D75CDF2" w14:textId="77777777" w:rsidR="00472AEE" w:rsidRPr="002046A5" w:rsidRDefault="00472AEE" w:rsidP="00A77A5F">
                  <w:pPr>
                    <w:jc w:val="both"/>
                    <w:rPr>
                      <w:rFonts w:ascii="Times New Roman" w:hAnsi="Times New Roman" w:cs="Times New Roman"/>
                      <w:sz w:val="18"/>
                      <w:szCs w:val="18"/>
                    </w:rPr>
                  </w:pPr>
                </w:p>
                <w:p w14:paraId="1B6A7676"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Vrjednovanje</w:t>
                  </w:r>
                  <w:proofErr w:type="spellEnd"/>
                  <w:r w:rsidRPr="002046A5">
                    <w:rPr>
                      <w:rFonts w:ascii="Times New Roman" w:hAnsi="Times New Roman" w:cs="Times New Roman"/>
                      <w:sz w:val="18"/>
                      <w:szCs w:val="18"/>
                    </w:rPr>
                    <w:t>,</w:t>
                  </w:r>
                </w:p>
                <w:p w14:paraId="5E4F5386"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Argumentiranje</w:t>
                  </w:r>
                  <w:proofErr w:type="spellEnd"/>
                </w:p>
                <w:p w14:paraId="24442089" w14:textId="77777777" w:rsidR="00472AEE" w:rsidRPr="002046A5" w:rsidRDefault="00472AEE" w:rsidP="00A77A5F">
                  <w:pPr>
                    <w:jc w:val="both"/>
                    <w:rPr>
                      <w:rFonts w:ascii="Times New Roman" w:hAnsi="Times New Roman" w:cs="Times New Roman"/>
                      <w:sz w:val="18"/>
                      <w:szCs w:val="18"/>
                    </w:rPr>
                  </w:pPr>
                </w:p>
                <w:p w14:paraId="64A0EDFA"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Preispitivanje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usvojenih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stavova</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0CD6713B"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19C29D02"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20</w:t>
                  </w:r>
                </w:p>
              </w:tc>
            </w:tr>
            <w:tr w:rsidR="00472AEE" w:rsidRPr="002046A5" w14:paraId="320BA26A"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684FF861"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Aktivna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uključenost</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ideološko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sučeljavanje</w:t>
                  </w:r>
                  <w:proofErr w:type="spellEnd"/>
                </w:p>
              </w:tc>
              <w:tc>
                <w:tcPr>
                  <w:tcW w:w="815" w:type="dxa"/>
                  <w:tcBorders>
                    <w:top w:val="single" w:sz="4" w:space="0" w:color="000000"/>
                    <w:left w:val="single" w:sz="4" w:space="0" w:color="000000"/>
                    <w:bottom w:val="single" w:sz="4" w:space="0" w:color="000000"/>
                    <w:right w:val="single" w:sz="4" w:space="0" w:color="000000"/>
                  </w:tcBorders>
                  <w:hideMark/>
                </w:tcPr>
                <w:p w14:paraId="5EF888F0"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FAA4802"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Priprema</w:t>
                  </w:r>
                  <w:proofErr w:type="spellEnd"/>
                  <w:r w:rsidRPr="002046A5">
                    <w:rPr>
                      <w:rFonts w:ascii="Times New Roman" w:hAnsi="Times New Roman" w:cs="Times New Roman"/>
                      <w:sz w:val="18"/>
                      <w:szCs w:val="18"/>
                    </w:rPr>
                    <w:t xml:space="preserve"> za </w:t>
                  </w:r>
                  <w:proofErr w:type="spellStart"/>
                  <w:r w:rsidRPr="002046A5">
                    <w:rPr>
                      <w:rFonts w:ascii="Times New Roman" w:hAnsi="Times New Roman" w:cs="Times New Roman"/>
                      <w:sz w:val="18"/>
                      <w:szCs w:val="18"/>
                    </w:rPr>
                    <w:t>ispit</w:t>
                  </w:r>
                  <w:proofErr w:type="spellEnd"/>
                </w:p>
                <w:p w14:paraId="4299795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w:t>
                  </w:r>
                  <w:proofErr w:type="spellStart"/>
                  <w:r w:rsidRPr="002046A5">
                    <w:rPr>
                      <w:rFonts w:ascii="Times New Roman" w:hAnsi="Times New Roman" w:cs="Times New Roman"/>
                      <w:sz w:val="18"/>
                      <w:szCs w:val="18"/>
                    </w:rPr>
                    <w:t>pamćenje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razumijevanje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primjenjivanje</w:t>
                  </w:r>
                  <w:proofErr w:type="spellEnd"/>
                  <w:r w:rsidRPr="002046A5">
                    <w:rPr>
                      <w:rFonts w:ascii="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14:paraId="14D138A8"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Evaluacija</w:t>
                  </w:r>
                  <w:proofErr w:type="spellEnd"/>
                </w:p>
                <w:p w14:paraId="39773908" w14:textId="77777777" w:rsidR="00472AEE" w:rsidRPr="002046A5" w:rsidRDefault="00472AEE" w:rsidP="00A77A5F">
                  <w:pPr>
                    <w:jc w:val="both"/>
                    <w:rPr>
                      <w:rFonts w:ascii="Times New Roman" w:hAnsi="Times New Roman" w:cs="Times New Roman"/>
                      <w:sz w:val="18"/>
                      <w:szCs w:val="18"/>
                    </w:rPr>
                  </w:pPr>
                </w:p>
                <w:p w14:paraId="2DD3C3FF"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Procjenivanje</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3012CA2E"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5BE3178F"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40</w:t>
                  </w:r>
                </w:p>
              </w:tc>
            </w:tr>
            <w:tr w:rsidR="00472AEE" w:rsidRPr="002046A5" w14:paraId="00564F0B"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036291B5"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Provjera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znanja</w:t>
                  </w:r>
                  <w:proofErr w:type="spellEnd"/>
                </w:p>
                <w:p w14:paraId="777C6E05" w14:textId="77777777" w:rsidR="00472AEE" w:rsidRPr="002046A5" w:rsidRDefault="00472AEE" w:rsidP="00A77A5F">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7B95A88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376F46D8"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Priprema</w:t>
                  </w:r>
                  <w:proofErr w:type="spellEnd"/>
                  <w:r w:rsidRPr="002046A5">
                    <w:rPr>
                      <w:rFonts w:ascii="Times New Roman" w:hAnsi="Times New Roman" w:cs="Times New Roman"/>
                      <w:sz w:val="18"/>
                      <w:szCs w:val="18"/>
                    </w:rPr>
                    <w:t xml:space="preserve"> za </w:t>
                  </w:r>
                  <w:proofErr w:type="spellStart"/>
                  <w:r w:rsidRPr="002046A5">
                    <w:rPr>
                      <w:rFonts w:ascii="Times New Roman" w:hAnsi="Times New Roman" w:cs="Times New Roman"/>
                      <w:sz w:val="18"/>
                      <w:szCs w:val="18"/>
                    </w:rPr>
                    <w:t>ispit</w:t>
                  </w:r>
                  <w:proofErr w:type="spellEnd"/>
                </w:p>
                <w:p w14:paraId="42FD936D" w14:textId="77777777" w:rsidR="00472AEE" w:rsidRPr="002046A5" w:rsidRDefault="00472AEE" w:rsidP="00A77A5F">
                  <w:pPr>
                    <w:rPr>
                      <w:rFonts w:ascii="Times New Roman" w:hAnsi="Times New Roman" w:cs="Times New Roman"/>
                      <w:sz w:val="10"/>
                      <w:szCs w:val="18"/>
                    </w:rPr>
                  </w:pPr>
                </w:p>
                <w:p w14:paraId="150D96F7"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Stjecanje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socijalnih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moralnih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usmjerenja</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5653774"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Pismeni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ispit</w:t>
                  </w:r>
                  <w:proofErr w:type="spellEnd"/>
                </w:p>
                <w:p w14:paraId="570D400B"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Ocjenjivanje</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325EDD35"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7C5913B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40</w:t>
                  </w:r>
                </w:p>
              </w:tc>
            </w:tr>
            <w:tr w:rsidR="00472AEE" w:rsidRPr="002046A5" w14:paraId="5A7E08BC" w14:textId="77777777" w:rsidTr="00A77A5F">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0A22FA58"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Ukupno</w:t>
                  </w:r>
                  <w:proofErr w:type="spellEnd"/>
                  <w:r w:rsidRPr="002046A5">
                    <w:rPr>
                      <w:rFonts w:ascii="Times New Roman" w:hAnsi="Times New Roman" w:cs="Times New Roman"/>
                      <w:sz w:val="18"/>
                      <w:szCs w:val="18"/>
                    </w:rPr>
                    <w:t>:</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AEAAEED"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1845A1B8" w14:textId="77777777" w:rsidR="00472AEE" w:rsidRPr="002046A5" w:rsidRDefault="00472AEE" w:rsidP="00A77A5F">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59BC20" w14:textId="77777777" w:rsidR="00472AEE" w:rsidRPr="002046A5" w:rsidRDefault="00472AEE" w:rsidP="00A77A5F">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792FEE1"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D48BCC1"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100</w:t>
                  </w:r>
                </w:p>
              </w:tc>
            </w:tr>
          </w:tbl>
          <w:p w14:paraId="3021FF39" w14:textId="77777777" w:rsidR="00472AEE" w:rsidRPr="002046A5" w:rsidRDefault="00472AEE" w:rsidP="00A77A5F">
            <w:pPr>
              <w:tabs>
                <w:tab w:val="left" w:pos="1218"/>
              </w:tabs>
              <w:spacing w:before="20" w:after="20"/>
              <w:rPr>
                <w:rFonts w:ascii="Times New Roman" w:hAnsi="Times New Roman" w:cs="Times New Roman"/>
                <w:i/>
                <w:sz w:val="18"/>
              </w:rPr>
            </w:pPr>
          </w:p>
        </w:tc>
      </w:tr>
      <w:tr w:rsidR="00472AEE" w:rsidRPr="002046A5" w14:paraId="2B49DCE2" w14:textId="77777777" w:rsidTr="00A77A5F">
        <w:tc>
          <w:tcPr>
            <w:tcW w:w="1801" w:type="dxa"/>
            <w:shd w:val="clear" w:color="auto" w:fill="F2F2F2" w:themeFill="background1" w:themeFillShade="F2"/>
          </w:tcPr>
          <w:p w14:paraId="3F1BAC6D"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23B2A884"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445111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zimski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rok</w:t>
            </w:r>
            <w:proofErr w:type="spellEnd"/>
            <w:r w:rsidR="00472AEE" w:rsidRPr="002046A5">
              <w:rPr>
                <w:rFonts w:ascii="Times New Roman" w:hAnsi="Times New Roman" w:cs="Times New Roman"/>
                <w:sz w:val="18"/>
              </w:rPr>
              <w:t xml:space="preserve"> </w:t>
            </w:r>
          </w:p>
        </w:tc>
        <w:tc>
          <w:tcPr>
            <w:tcW w:w="2471" w:type="dxa"/>
            <w:gridSpan w:val="10"/>
          </w:tcPr>
          <w:p w14:paraId="17F79E68"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67896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ljetni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rok</w:t>
            </w:r>
            <w:proofErr w:type="spellEnd"/>
          </w:p>
        </w:tc>
        <w:tc>
          <w:tcPr>
            <w:tcW w:w="2113" w:type="dxa"/>
            <w:gridSpan w:val="6"/>
          </w:tcPr>
          <w:p w14:paraId="1184B614"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293210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jesenski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rok</w:t>
            </w:r>
            <w:proofErr w:type="spellEnd"/>
          </w:p>
        </w:tc>
      </w:tr>
      <w:tr w:rsidR="00472AEE" w:rsidRPr="002046A5" w14:paraId="1D7A63D3" w14:textId="77777777" w:rsidTr="00A77A5F">
        <w:tc>
          <w:tcPr>
            <w:tcW w:w="1801" w:type="dxa"/>
            <w:shd w:val="clear" w:color="auto" w:fill="F2F2F2" w:themeFill="background1" w:themeFillShade="F2"/>
          </w:tcPr>
          <w:p w14:paraId="4BAB85B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0E36BA58" w14:textId="77777777" w:rsidR="00472AEE" w:rsidRPr="002046A5" w:rsidRDefault="00472AEE" w:rsidP="00A77A5F">
            <w:pPr>
              <w:tabs>
                <w:tab w:val="left" w:pos="1218"/>
              </w:tabs>
              <w:spacing w:before="20" w:after="20"/>
              <w:rPr>
                <w:rFonts w:ascii="Times New Roman" w:hAnsi="Times New Roman" w:cs="Times New Roman"/>
                <w:sz w:val="18"/>
              </w:rPr>
            </w:pPr>
          </w:p>
        </w:tc>
        <w:tc>
          <w:tcPr>
            <w:tcW w:w="2471" w:type="dxa"/>
            <w:gridSpan w:val="10"/>
            <w:vAlign w:val="center"/>
          </w:tcPr>
          <w:p w14:paraId="231C7598" w14:textId="53F4F012" w:rsidR="00472AEE" w:rsidRPr="002046A5" w:rsidRDefault="00472AEE" w:rsidP="00A77A5F">
            <w:pPr>
              <w:tabs>
                <w:tab w:val="left" w:pos="1218"/>
              </w:tabs>
              <w:spacing w:before="20" w:after="20"/>
              <w:rPr>
                <w:rFonts w:ascii="Times New Roman" w:hAnsi="Times New Roman" w:cs="Times New Roman"/>
                <w:sz w:val="18"/>
              </w:rPr>
            </w:pPr>
          </w:p>
        </w:tc>
        <w:tc>
          <w:tcPr>
            <w:tcW w:w="2113" w:type="dxa"/>
            <w:gridSpan w:val="6"/>
            <w:vAlign w:val="center"/>
          </w:tcPr>
          <w:p w14:paraId="15D813C0"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2ADB768B" w14:textId="77777777" w:rsidTr="00A77A5F">
        <w:tc>
          <w:tcPr>
            <w:tcW w:w="1801" w:type="dxa"/>
            <w:shd w:val="clear" w:color="auto" w:fill="F2F2F2" w:themeFill="background1" w:themeFillShade="F2"/>
          </w:tcPr>
          <w:p w14:paraId="7B545C88"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6E6EC72A" w14:textId="77777777" w:rsidR="00472AEE" w:rsidRPr="002046A5" w:rsidRDefault="00472AEE" w:rsidP="00A77A5F">
            <w:pPr>
              <w:tabs>
                <w:tab w:val="left" w:pos="1218"/>
              </w:tabs>
              <w:spacing w:before="20" w:after="20"/>
              <w:rPr>
                <w:rFonts w:ascii="Times New Roman" w:eastAsia="MS Gothic" w:hAnsi="Times New Roman" w:cs="Times New Roman"/>
                <w:sz w:val="18"/>
              </w:rPr>
            </w:pPr>
          </w:p>
        </w:tc>
      </w:tr>
      <w:tr w:rsidR="00472AEE" w:rsidRPr="002046A5" w14:paraId="20351083" w14:textId="77777777" w:rsidTr="00A77A5F">
        <w:tc>
          <w:tcPr>
            <w:tcW w:w="1801" w:type="dxa"/>
            <w:shd w:val="clear" w:color="auto" w:fill="F2F2F2" w:themeFill="background1" w:themeFillShade="F2"/>
          </w:tcPr>
          <w:p w14:paraId="405F75B5"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293377F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 </w:t>
            </w:r>
            <w:proofErr w:type="spellStart"/>
            <w:r w:rsidRPr="002046A5">
              <w:rPr>
                <w:rFonts w:ascii="Times New Roman" w:eastAsia="MS Gothic" w:hAnsi="Times New Roman" w:cs="Times New Roman"/>
                <w:sz w:val="18"/>
                <w:lang w:val="it-IT"/>
              </w:rPr>
              <w:t>Uvod</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povijesni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razvoj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teologije</w:t>
            </w:r>
            <w:proofErr w:type="spellEnd"/>
          </w:p>
          <w:p w14:paraId="368E4F6B"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 </w:t>
            </w:r>
            <w:proofErr w:type="spellStart"/>
            <w:r w:rsidRPr="002046A5">
              <w:rPr>
                <w:rFonts w:ascii="Times New Roman" w:eastAsia="MS Gothic" w:hAnsi="Times New Roman" w:cs="Times New Roman"/>
                <w:sz w:val="18"/>
                <w:lang w:val="it-IT"/>
              </w:rPr>
              <w:t>Središnji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pojmovi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Čovjek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cjelina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tijela</w:t>
            </w:r>
            <w:proofErr w:type="spellEnd"/>
          </w:p>
          <w:p w14:paraId="0C898C0C"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3. </w:t>
            </w:r>
            <w:proofErr w:type="spellStart"/>
            <w:r w:rsidRPr="002046A5">
              <w:rPr>
                <w:rFonts w:ascii="Times New Roman" w:eastAsia="MS Gothic" w:hAnsi="Times New Roman" w:cs="Times New Roman"/>
                <w:sz w:val="18"/>
                <w:lang w:val="it-IT"/>
              </w:rPr>
              <w:t>Ljudska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sloboda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korijen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moralnosti</w:t>
            </w:r>
            <w:proofErr w:type="spellEnd"/>
          </w:p>
          <w:p w14:paraId="13CE697A"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w:t>
            </w:r>
            <w:proofErr w:type="spellStart"/>
            <w:r w:rsidRPr="002046A5">
              <w:rPr>
                <w:rFonts w:ascii="Times New Roman" w:eastAsia="MS Gothic" w:hAnsi="Times New Roman" w:cs="Times New Roman"/>
                <w:sz w:val="18"/>
                <w:lang w:val="it-IT"/>
              </w:rPr>
              <w:t>Vrsta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spoznaje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dubina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vrednovanje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spoznaje</w:t>
            </w:r>
            <w:proofErr w:type="spellEnd"/>
            <w:r w:rsidRPr="002046A5">
              <w:rPr>
                <w:rFonts w:ascii="Times New Roman" w:eastAsia="MS Gothic" w:hAnsi="Times New Roman" w:cs="Times New Roman"/>
                <w:sz w:val="18"/>
                <w:lang w:val="it-IT"/>
              </w:rPr>
              <w:t xml:space="preserve">; a) </w:t>
            </w:r>
            <w:proofErr w:type="spellStart"/>
            <w:r w:rsidRPr="002046A5">
              <w:rPr>
                <w:rFonts w:ascii="Times New Roman" w:eastAsia="MS Gothic" w:hAnsi="Times New Roman" w:cs="Times New Roman"/>
                <w:sz w:val="18"/>
                <w:lang w:val="it-IT"/>
              </w:rPr>
              <w:t>objektivni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izvori</w:t>
            </w:r>
            <w:proofErr w:type="spellEnd"/>
            <w:r w:rsidRPr="002046A5">
              <w:rPr>
                <w:rFonts w:ascii="Times New Roman" w:eastAsia="MS Gothic" w:hAnsi="Times New Roman" w:cs="Times New Roman"/>
                <w:sz w:val="18"/>
                <w:lang w:val="it-IT"/>
              </w:rPr>
              <w:t xml:space="preserve"> </w:t>
            </w:r>
          </w:p>
          <w:p w14:paraId="70B11AE0"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b) </w:t>
            </w:r>
            <w:proofErr w:type="spellStart"/>
            <w:r w:rsidRPr="002046A5">
              <w:rPr>
                <w:rFonts w:ascii="Times New Roman" w:eastAsia="MS Gothic" w:hAnsi="Times New Roman" w:cs="Times New Roman"/>
                <w:sz w:val="18"/>
                <w:lang w:val="it-IT"/>
              </w:rPr>
              <w:t>subjektivni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izvori</w:t>
            </w:r>
            <w:proofErr w:type="spellEnd"/>
          </w:p>
          <w:p w14:paraId="5560EDFF"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5. </w:t>
            </w:r>
            <w:proofErr w:type="spellStart"/>
            <w:r w:rsidRPr="002046A5">
              <w:rPr>
                <w:rFonts w:ascii="Times New Roman" w:eastAsia="MS Gothic" w:hAnsi="Times New Roman" w:cs="Times New Roman"/>
                <w:sz w:val="18"/>
                <w:lang w:val="it-IT"/>
              </w:rPr>
              <w:t>Nakana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nutarnji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predmet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nakane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nakana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namjera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motiv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djelovanja</w:t>
            </w:r>
            <w:proofErr w:type="spellEnd"/>
          </w:p>
          <w:p w14:paraId="02973BC3"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6. </w:t>
            </w:r>
            <w:proofErr w:type="spellStart"/>
            <w:r w:rsidRPr="002046A5">
              <w:rPr>
                <w:rFonts w:ascii="Times New Roman" w:eastAsia="MS Gothic" w:hAnsi="Times New Roman" w:cs="Times New Roman"/>
                <w:sz w:val="18"/>
                <w:lang w:val="it-IT"/>
              </w:rPr>
              <w:t>Moralno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osjetilo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w:t>
            </w:r>
            <w:proofErr w:type="spellEnd"/>
            <w:r w:rsidRPr="002046A5">
              <w:rPr>
                <w:rFonts w:ascii="Times New Roman" w:eastAsia="MS Gothic" w:hAnsi="Times New Roman" w:cs="Times New Roman"/>
                <w:sz w:val="18"/>
                <w:lang w:val="it-IT"/>
              </w:rPr>
              <w:t xml:space="preserve">. </w:t>
            </w:r>
          </w:p>
          <w:p w14:paraId="7EDC5F6F"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7. </w:t>
            </w:r>
            <w:proofErr w:type="spellStart"/>
            <w:r w:rsidRPr="002046A5">
              <w:rPr>
                <w:rFonts w:ascii="Times New Roman" w:eastAsia="MS Gothic" w:hAnsi="Times New Roman" w:cs="Times New Roman"/>
                <w:sz w:val="18"/>
                <w:lang w:val="it-IT"/>
              </w:rPr>
              <w:t>Identitet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II. VATIKANSKOM  KONCILU</w:t>
            </w:r>
          </w:p>
          <w:p w14:paraId="67461CFC"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8. </w:t>
            </w:r>
            <w:proofErr w:type="spellStart"/>
            <w:r w:rsidRPr="002046A5">
              <w:rPr>
                <w:rFonts w:ascii="Times New Roman" w:eastAsia="MS Gothic" w:hAnsi="Times New Roman" w:cs="Times New Roman"/>
                <w:sz w:val="18"/>
                <w:lang w:val="it-IT"/>
              </w:rPr>
              <w:t>Vrste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sigurnost</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smionost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razborit</w:t>
            </w:r>
            <w:proofErr w:type="spellEnd"/>
            <w:r w:rsidRPr="002046A5">
              <w:rPr>
                <w:rFonts w:ascii="Times New Roman" w:eastAsia="MS Gothic" w:hAnsi="Times New Roman" w:cs="Times New Roman"/>
                <w:sz w:val="18"/>
                <w:lang w:val="it-IT"/>
              </w:rPr>
              <w:t xml:space="preserve"> ili </w:t>
            </w:r>
            <w:proofErr w:type="spellStart"/>
            <w:r w:rsidRPr="002046A5">
              <w:rPr>
                <w:rFonts w:ascii="Times New Roman" w:eastAsia="MS Gothic" w:hAnsi="Times New Roman" w:cs="Times New Roman"/>
                <w:sz w:val="18"/>
                <w:lang w:val="it-IT"/>
              </w:rPr>
              <w:t>odvažan</w:t>
            </w:r>
            <w:proofErr w:type="spellEnd"/>
            <w:r w:rsidRPr="002046A5">
              <w:rPr>
                <w:rFonts w:ascii="Times New Roman" w:eastAsia="MS Gothic" w:hAnsi="Times New Roman" w:cs="Times New Roman"/>
                <w:sz w:val="18"/>
                <w:lang w:val="it-IT"/>
              </w:rPr>
              <w:t xml:space="preserve"> sud </w:t>
            </w:r>
            <w:proofErr w:type="spellStart"/>
            <w:r w:rsidRPr="002046A5">
              <w:rPr>
                <w:rFonts w:ascii="Times New Roman" w:eastAsia="MS Gothic" w:hAnsi="Times New Roman" w:cs="Times New Roman"/>
                <w:sz w:val="18"/>
                <w:lang w:val="it-IT"/>
              </w:rPr>
              <w:t>savjesti</w:t>
            </w:r>
            <w:proofErr w:type="spellEnd"/>
          </w:p>
          <w:p w14:paraId="07D2E377"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9. Norma  i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Vječni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prirodni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
          <w:p w14:paraId="406CFFA2"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10. </w:t>
            </w:r>
            <w:proofErr w:type="spellStart"/>
            <w:r w:rsidRPr="002046A5">
              <w:rPr>
                <w:rFonts w:ascii="Times New Roman" w:eastAsia="MS Gothic" w:hAnsi="Times New Roman" w:cs="Times New Roman"/>
                <w:sz w:val="18"/>
                <w:lang w:val="it-IT"/>
              </w:rPr>
              <w:t>Ljudski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Stupanj</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način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obvezatnosti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ljudskih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zakona</w:t>
            </w:r>
            <w:proofErr w:type="spellEnd"/>
          </w:p>
          <w:p w14:paraId="3097B48E"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w:t>
            </w:r>
            <w:proofErr w:type="spellStart"/>
            <w:r w:rsidRPr="002046A5">
              <w:rPr>
                <w:rFonts w:ascii="Times New Roman" w:eastAsia="MS Gothic" w:hAnsi="Times New Roman" w:cs="Times New Roman"/>
                <w:sz w:val="18"/>
                <w:lang w:val="it-IT"/>
              </w:rPr>
              <w:t>Predmet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ćudoređa</w:t>
            </w:r>
            <w:proofErr w:type="spellEnd"/>
            <w:r w:rsidRPr="002046A5">
              <w:rPr>
                <w:rFonts w:ascii="Times New Roman" w:eastAsia="MS Gothic" w:hAnsi="Times New Roman" w:cs="Times New Roman"/>
                <w:sz w:val="18"/>
                <w:lang w:val="it-IT"/>
              </w:rPr>
              <w:t xml:space="preserve"> u sebi u </w:t>
            </w:r>
            <w:proofErr w:type="spellStart"/>
            <w:r w:rsidRPr="002046A5">
              <w:rPr>
                <w:rFonts w:ascii="Times New Roman" w:eastAsia="MS Gothic" w:hAnsi="Times New Roman" w:cs="Times New Roman"/>
                <w:sz w:val="18"/>
                <w:lang w:val="it-IT"/>
              </w:rPr>
              <w:t>situaciji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Posebne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okolnosti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čimbenici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određuju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djelovanje</w:t>
            </w:r>
            <w:proofErr w:type="spellEnd"/>
            <w:r w:rsidRPr="002046A5">
              <w:rPr>
                <w:rFonts w:ascii="Times New Roman" w:eastAsia="MS Gothic" w:hAnsi="Times New Roman" w:cs="Times New Roman"/>
                <w:sz w:val="18"/>
                <w:lang w:val="it-IT"/>
              </w:rPr>
              <w:t xml:space="preserve"> </w:t>
            </w:r>
          </w:p>
          <w:p w14:paraId="46F6891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12. ISUS KRIST – </w:t>
            </w:r>
            <w:proofErr w:type="spellStart"/>
            <w:r w:rsidRPr="002046A5">
              <w:rPr>
                <w:rFonts w:ascii="Times New Roman" w:eastAsia="MS Gothic" w:hAnsi="Times New Roman" w:cs="Times New Roman"/>
                <w:sz w:val="18"/>
                <w:lang w:val="it-IT"/>
              </w:rPr>
              <w:t>Osobna</w:t>
            </w:r>
            <w:proofErr w:type="spellEnd"/>
            <w:r w:rsidRPr="002046A5">
              <w:rPr>
                <w:rFonts w:ascii="Times New Roman" w:eastAsia="MS Gothic" w:hAnsi="Times New Roman" w:cs="Times New Roman"/>
                <w:sz w:val="18"/>
                <w:lang w:val="it-IT"/>
              </w:rPr>
              <w:t xml:space="preserve"> norma </w:t>
            </w:r>
            <w:proofErr w:type="spellStart"/>
            <w:r w:rsidRPr="002046A5">
              <w:rPr>
                <w:rFonts w:ascii="Times New Roman" w:eastAsia="MS Gothic" w:hAnsi="Times New Roman" w:cs="Times New Roman"/>
                <w:sz w:val="18"/>
                <w:lang w:val="it-IT"/>
              </w:rPr>
              <w:t>moralnosti</w:t>
            </w:r>
            <w:proofErr w:type="spellEnd"/>
          </w:p>
          <w:p w14:paraId="7AF651EE"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13.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grijeha</w:t>
            </w:r>
            <w:proofErr w:type="spellEnd"/>
          </w:p>
          <w:p w14:paraId="56B20D1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kršćanskih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Kreposti</w:t>
            </w:r>
            <w:proofErr w:type="spellEnd"/>
          </w:p>
          <w:p w14:paraId="07AD58D1"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slobode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slobodni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čin</w:t>
            </w:r>
            <w:proofErr w:type="spellEnd"/>
          </w:p>
        </w:tc>
      </w:tr>
      <w:tr w:rsidR="00472AEE" w:rsidRPr="002046A5" w14:paraId="1960D681" w14:textId="77777777" w:rsidTr="00A77A5F">
        <w:tc>
          <w:tcPr>
            <w:tcW w:w="1801" w:type="dxa"/>
            <w:shd w:val="clear" w:color="auto" w:fill="F2F2F2" w:themeFill="background1" w:themeFillShade="F2"/>
          </w:tcPr>
          <w:p w14:paraId="2EC7291D"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298107DE"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 xml:space="preserve">Bernhard </w:t>
            </w:r>
            <w:proofErr w:type="spellStart"/>
            <w:r w:rsidRPr="002046A5">
              <w:rPr>
                <w:rFonts w:ascii="Times New Roman" w:hAnsi="Times New Roman" w:cs="Times New Roman"/>
                <w:sz w:val="18"/>
                <w:szCs w:val="18"/>
              </w:rPr>
              <w:t>Häring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Kristov</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zakon</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Svezak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prvi</w:t>
            </w:r>
            <w:proofErr w:type="spellEnd"/>
            <w:r w:rsidRPr="002046A5">
              <w:rPr>
                <w:rFonts w:ascii="Times New Roman" w:hAnsi="Times New Roman" w:cs="Times New Roman"/>
                <w:sz w:val="18"/>
                <w:szCs w:val="18"/>
              </w:rPr>
              <w:t>, KS, Zagreb, 1973.</w:t>
            </w:r>
          </w:p>
          <w:p w14:paraId="56178A5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rPr>
              <w:t xml:space="preserve">Ivan </w:t>
            </w:r>
            <w:proofErr w:type="spellStart"/>
            <w:r w:rsidRPr="002046A5">
              <w:rPr>
                <w:rFonts w:ascii="Times New Roman" w:hAnsi="Times New Roman" w:cs="Times New Roman"/>
                <w:sz w:val="18"/>
                <w:szCs w:val="18"/>
              </w:rPr>
              <w:t>Fuček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Moralno-duhovni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život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Svezak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treći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grijeh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obraćenje</w:t>
            </w:r>
            <w:proofErr w:type="spellEnd"/>
            <w:r w:rsidRPr="002046A5">
              <w:rPr>
                <w:rFonts w:ascii="Times New Roman" w:hAnsi="Times New Roman" w:cs="Times New Roman"/>
                <w:sz w:val="18"/>
                <w:szCs w:val="18"/>
              </w:rPr>
              <w:t>, Split, 2004.</w:t>
            </w:r>
            <w:r w:rsidRPr="002046A5">
              <w:rPr>
                <w:rFonts w:ascii="Times New Roman" w:eastAsia="MS Gothic" w:hAnsi="Times New Roman" w:cs="Times New Roman"/>
                <w:sz w:val="18"/>
              </w:rPr>
              <w:t xml:space="preserve"> </w:t>
            </w:r>
          </w:p>
          <w:p w14:paraId="602227E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Ivan </w:t>
            </w:r>
            <w:proofErr w:type="spellStart"/>
            <w:r w:rsidRPr="002046A5">
              <w:rPr>
                <w:rFonts w:ascii="Times New Roman" w:eastAsia="MS Gothic" w:hAnsi="Times New Roman" w:cs="Times New Roman"/>
                <w:sz w:val="18"/>
                <w:lang w:val="it-IT"/>
              </w:rPr>
              <w:t>Pavao</w:t>
            </w:r>
            <w:proofErr w:type="spellEnd"/>
            <w:r w:rsidRPr="002046A5">
              <w:rPr>
                <w:rFonts w:ascii="Times New Roman" w:eastAsia="MS Gothic" w:hAnsi="Times New Roman" w:cs="Times New Roman"/>
                <w:sz w:val="18"/>
                <w:lang w:val="it-IT"/>
              </w:rPr>
              <w:t xml:space="preserve"> II., </w:t>
            </w:r>
            <w:proofErr w:type="spellStart"/>
            <w:r w:rsidRPr="002046A5">
              <w:rPr>
                <w:rFonts w:ascii="Times New Roman" w:eastAsia="MS Gothic" w:hAnsi="Times New Roman" w:cs="Times New Roman"/>
                <w:sz w:val="18"/>
                <w:lang w:val="it-IT"/>
              </w:rPr>
              <w:t>Veritatis</w:t>
            </w:r>
            <w:proofErr w:type="spellEnd"/>
            <w:r w:rsidRPr="002046A5">
              <w:rPr>
                <w:rFonts w:ascii="Times New Roman" w:eastAsia="MS Gothic" w:hAnsi="Times New Roman" w:cs="Times New Roman"/>
                <w:sz w:val="18"/>
                <w:lang w:val="it-IT"/>
              </w:rPr>
              <w:t xml:space="preserve"> splendor. </w:t>
            </w:r>
            <w:r w:rsidRPr="002046A5">
              <w:rPr>
                <w:rFonts w:ascii="Times New Roman" w:eastAsia="MS Gothic" w:hAnsi="Times New Roman" w:cs="Times New Roman"/>
                <w:sz w:val="18"/>
              </w:rPr>
              <w:t>KS, Zagreb,1998.</w:t>
            </w:r>
          </w:p>
        </w:tc>
      </w:tr>
      <w:tr w:rsidR="00472AEE" w:rsidRPr="002046A5" w14:paraId="3A4108F1" w14:textId="77777777" w:rsidTr="00A77A5F">
        <w:tc>
          <w:tcPr>
            <w:tcW w:w="1801" w:type="dxa"/>
            <w:shd w:val="clear" w:color="auto" w:fill="F2F2F2" w:themeFill="background1" w:themeFillShade="F2"/>
          </w:tcPr>
          <w:p w14:paraId="3311DEB1"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tcPr>
          <w:p w14:paraId="4F98FF3F" w14:textId="77777777" w:rsidR="00472AEE" w:rsidRPr="002046A5" w:rsidRDefault="00472AEE"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Katekizam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Katoličke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w:t>
            </w:r>
            <w:proofErr w:type="spellEnd"/>
            <w:r w:rsidRPr="002046A5">
              <w:rPr>
                <w:rFonts w:ascii="Times New Roman" w:eastAsia="MS Gothic" w:hAnsi="Times New Roman" w:cs="Times New Roman"/>
                <w:sz w:val="18"/>
              </w:rPr>
              <w:t>, Zagreb, 1994.</w:t>
            </w:r>
          </w:p>
          <w:p w14:paraId="3B84F0A6"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Ivan </w:t>
            </w:r>
            <w:proofErr w:type="spellStart"/>
            <w:r w:rsidRPr="002046A5">
              <w:rPr>
                <w:rFonts w:ascii="Times New Roman" w:eastAsia="MS Gothic" w:hAnsi="Times New Roman" w:cs="Times New Roman"/>
                <w:sz w:val="18"/>
              </w:rPr>
              <w:t>Pavao</w:t>
            </w:r>
            <w:proofErr w:type="spellEnd"/>
            <w:r w:rsidRPr="002046A5">
              <w:rPr>
                <w:rFonts w:ascii="Times New Roman" w:eastAsia="MS Gothic" w:hAnsi="Times New Roman" w:cs="Times New Roman"/>
                <w:sz w:val="18"/>
              </w:rPr>
              <w:t xml:space="preserve"> II., Fides et ratio. KS, Zagreb,1999.</w:t>
            </w:r>
          </w:p>
          <w:p w14:paraId="7610E532" w14:textId="77777777" w:rsidR="00472AEE" w:rsidRPr="002046A5" w:rsidRDefault="00472AEE" w:rsidP="00A77A5F">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xml:space="preserve">Romanus </w:t>
            </w:r>
            <w:proofErr w:type="spellStart"/>
            <w:r w:rsidRPr="002046A5">
              <w:rPr>
                <w:rFonts w:ascii="Times New Roman" w:hAnsi="Times New Roman" w:cs="Times New Roman"/>
                <w:sz w:val="18"/>
                <w:szCs w:val="18"/>
              </w:rPr>
              <w:t>Cessario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Kreposti</w:t>
            </w:r>
            <w:proofErr w:type="spellEnd"/>
            <w:r w:rsidRPr="002046A5">
              <w:rPr>
                <w:rFonts w:ascii="Times New Roman" w:hAnsi="Times New Roman" w:cs="Times New Roman"/>
                <w:sz w:val="18"/>
                <w:szCs w:val="18"/>
              </w:rPr>
              <w:t xml:space="preserve">, Zagreb, 2007. </w:t>
            </w:r>
          </w:p>
          <w:p w14:paraId="0135A7A7" w14:textId="77777777" w:rsidR="00472AEE" w:rsidRPr="002046A5" w:rsidRDefault="00472AEE"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rPr>
              <w:t xml:space="preserve">Ivan </w:t>
            </w:r>
            <w:proofErr w:type="spellStart"/>
            <w:r w:rsidRPr="002046A5">
              <w:rPr>
                <w:rFonts w:ascii="Times New Roman" w:hAnsi="Times New Roman" w:cs="Times New Roman"/>
                <w:sz w:val="18"/>
                <w:szCs w:val="18"/>
              </w:rPr>
              <w:t>Fuček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Moralno-duhovni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život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lang w:val="it-IT"/>
              </w:rPr>
              <w:t>Sv</w:t>
            </w:r>
            <w:proofErr w:type="spellEnd"/>
            <w:r w:rsidRPr="002046A5">
              <w:rPr>
                <w:rFonts w:ascii="Times New Roman" w:hAnsi="Times New Roman" w:cs="Times New Roman"/>
                <w:sz w:val="18"/>
                <w:szCs w:val="18"/>
                <w:lang w:val="it-IT"/>
              </w:rPr>
              <w:t xml:space="preserve">. II: </w:t>
            </w:r>
            <w:proofErr w:type="spellStart"/>
            <w:r w:rsidRPr="002046A5">
              <w:rPr>
                <w:rFonts w:ascii="Times New Roman" w:hAnsi="Times New Roman" w:cs="Times New Roman"/>
                <w:sz w:val="18"/>
                <w:szCs w:val="18"/>
                <w:lang w:val="it-IT"/>
              </w:rPr>
              <w:t>Zakon</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vjera</w:t>
            </w:r>
            <w:proofErr w:type="spellEnd"/>
            <w:r w:rsidRPr="002046A5">
              <w:rPr>
                <w:rFonts w:ascii="Times New Roman" w:hAnsi="Times New Roman" w:cs="Times New Roman"/>
                <w:sz w:val="18"/>
                <w:szCs w:val="18"/>
                <w:lang w:val="it-IT"/>
              </w:rPr>
              <w:t xml:space="preserve">, Split, 2004. </w:t>
            </w:r>
          </w:p>
          <w:p w14:paraId="026D6825"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lang w:val="it-IT"/>
              </w:rPr>
              <w:t xml:space="preserve">Ivan </w:t>
            </w:r>
            <w:proofErr w:type="spellStart"/>
            <w:r w:rsidRPr="002046A5">
              <w:rPr>
                <w:rFonts w:ascii="Times New Roman" w:hAnsi="Times New Roman" w:cs="Times New Roman"/>
                <w:sz w:val="18"/>
                <w:szCs w:val="18"/>
                <w:lang w:val="it-IT"/>
              </w:rPr>
              <w:t>Fuček</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Moralno-duhovni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život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rPr>
              <w:t>Sv</w:t>
            </w:r>
            <w:proofErr w:type="spellEnd"/>
            <w:r w:rsidRPr="002046A5">
              <w:rPr>
                <w:rFonts w:ascii="Times New Roman" w:hAnsi="Times New Roman" w:cs="Times New Roman"/>
                <w:sz w:val="18"/>
                <w:szCs w:val="18"/>
              </w:rPr>
              <w:t xml:space="preserve">. I: </w:t>
            </w:r>
            <w:proofErr w:type="spellStart"/>
            <w:r w:rsidRPr="002046A5">
              <w:rPr>
                <w:rFonts w:ascii="Times New Roman" w:hAnsi="Times New Roman" w:cs="Times New Roman"/>
                <w:sz w:val="18"/>
                <w:szCs w:val="18"/>
              </w:rPr>
              <w:t>Osoba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savjest</w:t>
            </w:r>
            <w:proofErr w:type="spellEnd"/>
            <w:r w:rsidRPr="002046A5">
              <w:rPr>
                <w:rFonts w:ascii="Times New Roman" w:hAnsi="Times New Roman" w:cs="Times New Roman"/>
                <w:sz w:val="18"/>
                <w:szCs w:val="18"/>
              </w:rPr>
              <w:t>, Split, 2003</w:t>
            </w:r>
          </w:p>
        </w:tc>
      </w:tr>
      <w:tr w:rsidR="00472AEE" w:rsidRPr="002046A5" w14:paraId="735EE198" w14:textId="77777777" w:rsidTr="00A77A5F">
        <w:tc>
          <w:tcPr>
            <w:tcW w:w="1801" w:type="dxa"/>
            <w:shd w:val="clear" w:color="auto" w:fill="F2F2F2" w:themeFill="background1" w:themeFillShade="F2"/>
          </w:tcPr>
          <w:p w14:paraId="6C00DF0C"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7879CA9D"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 </w:t>
            </w:r>
          </w:p>
        </w:tc>
      </w:tr>
      <w:tr w:rsidR="00472AEE" w:rsidRPr="002046A5" w14:paraId="4C452EF4" w14:textId="77777777" w:rsidTr="00A77A5F">
        <w:tc>
          <w:tcPr>
            <w:tcW w:w="1801" w:type="dxa"/>
            <w:vMerge w:val="restart"/>
            <w:shd w:val="clear" w:color="auto" w:fill="F2F2F2" w:themeFill="background1" w:themeFillShade="F2"/>
            <w:vAlign w:val="center"/>
          </w:tcPr>
          <w:p w14:paraId="1A01681A"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430365DE"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7467C6DE"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p>
        </w:tc>
      </w:tr>
      <w:tr w:rsidR="00472AEE" w:rsidRPr="002046A5" w14:paraId="3472AEF7" w14:textId="77777777" w:rsidTr="00A77A5F">
        <w:tc>
          <w:tcPr>
            <w:tcW w:w="1801" w:type="dxa"/>
            <w:vMerge/>
            <w:shd w:val="clear" w:color="auto" w:fill="F2F2F2" w:themeFill="background1" w:themeFillShade="F2"/>
          </w:tcPr>
          <w:p w14:paraId="15272DAC" w14:textId="77777777" w:rsidR="00472AEE" w:rsidRPr="002046A5" w:rsidRDefault="00472AEE" w:rsidP="00A77A5F">
            <w:pPr>
              <w:spacing w:before="20" w:after="20"/>
              <w:rPr>
                <w:rFonts w:ascii="Times New Roman" w:hAnsi="Times New Roman" w:cs="Times New Roman"/>
                <w:b/>
                <w:sz w:val="18"/>
              </w:rPr>
            </w:pPr>
          </w:p>
        </w:tc>
        <w:tc>
          <w:tcPr>
            <w:tcW w:w="2080" w:type="dxa"/>
            <w:gridSpan w:val="11"/>
            <w:vAlign w:val="center"/>
          </w:tcPr>
          <w:p w14:paraId="1B0FC999"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977608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završni</w:t>
            </w:r>
            <w:proofErr w:type="spellEnd"/>
          </w:p>
          <w:p w14:paraId="47B5A934"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1F2919B1"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799537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završni</w:t>
            </w:r>
            <w:proofErr w:type="spellEnd"/>
          </w:p>
          <w:p w14:paraId="06CB6110"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43575A69"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6358798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pismeni</w:t>
            </w:r>
            <w:proofErr w:type="spellEnd"/>
            <w:r w:rsidR="00472AEE" w:rsidRPr="002046A5">
              <w:rPr>
                <w:rFonts w:ascii="Times New Roman" w:hAnsi="Times New Roman" w:cs="Times New Roman"/>
                <w:sz w:val="18"/>
                <w:szCs w:val="18"/>
                <w:lang w:val="it-IT" w:eastAsia="hr-HR"/>
              </w:rPr>
              <w:t xml:space="preserve"> i </w:t>
            </w:r>
            <w:proofErr w:type="spellStart"/>
            <w:r w:rsidR="00472AEE" w:rsidRPr="002046A5">
              <w:rPr>
                <w:rFonts w:ascii="Times New Roman" w:hAnsi="Times New Roman" w:cs="Times New Roman"/>
                <w:sz w:val="18"/>
                <w:szCs w:val="18"/>
                <w:lang w:val="it-IT" w:eastAsia="hr-HR"/>
              </w:rPr>
              <w:t>usmeni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završni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09343F72"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19604947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praktični</w:t>
            </w:r>
            <w:proofErr w:type="spellEnd"/>
            <w:r w:rsidR="00472AEE" w:rsidRPr="002046A5">
              <w:rPr>
                <w:rFonts w:ascii="Times New Roman" w:hAnsi="Times New Roman" w:cs="Times New Roman"/>
                <w:sz w:val="18"/>
                <w:szCs w:val="18"/>
                <w:lang w:val="it-IT" w:eastAsia="hr-HR"/>
              </w:rPr>
              <w:t xml:space="preserve"> rad i </w:t>
            </w:r>
            <w:proofErr w:type="spellStart"/>
            <w:r w:rsidR="00472AEE" w:rsidRPr="002046A5">
              <w:rPr>
                <w:rFonts w:ascii="Times New Roman" w:hAnsi="Times New Roman" w:cs="Times New Roman"/>
                <w:sz w:val="18"/>
                <w:szCs w:val="18"/>
                <w:lang w:val="it-IT" w:eastAsia="hr-HR"/>
              </w:rPr>
              <w:t>završni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ispit</w:t>
            </w:r>
            <w:proofErr w:type="spellEnd"/>
          </w:p>
        </w:tc>
      </w:tr>
      <w:tr w:rsidR="00472AEE" w:rsidRPr="002046A5" w14:paraId="155BA02E" w14:textId="77777777" w:rsidTr="00A77A5F">
        <w:tc>
          <w:tcPr>
            <w:tcW w:w="1801" w:type="dxa"/>
            <w:vMerge/>
            <w:shd w:val="clear" w:color="auto" w:fill="F2F2F2" w:themeFill="background1" w:themeFillShade="F2"/>
          </w:tcPr>
          <w:p w14:paraId="2EAEF633" w14:textId="77777777" w:rsidR="00472AEE" w:rsidRPr="002046A5" w:rsidRDefault="00472AEE" w:rsidP="00A77A5F">
            <w:pPr>
              <w:spacing w:before="20" w:after="20"/>
              <w:rPr>
                <w:rFonts w:ascii="Times New Roman" w:hAnsi="Times New Roman" w:cs="Times New Roman"/>
                <w:b/>
                <w:sz w:val="18"/>
                <w:lang w:val="it-IT"/>
              </w:rPr>
            </w:pPr>
          </w:p>
        </w:tc>
        <w:tc>
          <w:tcPr>
            <w:tcW w:w="1383" w:type="dxa"/>
            <w:gridSpan w:val="6"/>
            <w:vAlign w:val="center"/>
          </w:tcPr>
          <w:p w14:paraId="0927CC69"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140367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samo</w:t>
            </w:r>
            <w:proofErr w:type="spellEnd"/>
            <w:r w:rsidR="00472AEE" w:rsidRPr="002046A5">
              <w:rPr>
                <w:rFonts w:ascii="Times New Roman" w:hAnsi="Times New Roman" w:cs="Times New Roman"/>
                <w:sz w:val="18"/>
                <w:szCs w:val="18"/>
                <w:lang w:eastAsia="hr-HR"/>
              </w:rPr>
              <w:t xml:space="preserve"> </w:t>
            </w:r>
            <w:proofErr w:type="spellStart"/>
            <w:r w:rsidR="00472AEE" w:rsidRPr="002046A5">
              <w:rPr>
                <w:rFonts w:ascii="Times New Roman" w:hAnsi="Times New Roman" w:cs="Times New Roman"/>
                <w:sz w:val="18"/>
                <w:szCs w:val="18"/>
                <w:lang w:eastAsia="hr-HR"/>
              </w:rPr>
              <w:t>kolokvij</w:t>
            </w:r>
            <w:proofErr w:type="spellEnd"/>
            <w:r w:rsidR="00472AEE" w:rsidRPr="002046A5">
              <w:rPr>
                <w:rFonts w:ascii="Times New Roman" w:hAnsi="Times New Roman" w:cs="Times New Roman"/>
                <w:sz w:val="18"/>
                <w:szCs w:val="18"/>
                <w:lang w:eastAsia="hr-HR"/>
              </w:rPr>
              <w:t>/</w:t>
            </w:r>
            <w:proofErr w:type="spellStart"/>
            <w:r w:rsidR="00472AEE" w:rsidRPr="002046A5">
              <w:rPr>
                <w:rFonts w:ascii="Times New Roman" w:hAnsi="Times New Roman" w:cs="Times New Roman"/>
                <w:sz w:val="18"/>
                <w:szCs w:val="18"/>
                <w:lang w:eastAsia="hr-HR"/>
              </w:rPr>
              <w:t>zadaće</w:t>
            </w:r>
            <w:proofErr w:type="spellEnd"/>
          </w:p>
        </w:tc>
        <w:tc>
          <w:tcPr>
            <w:tcW w:w="1405" w:type="dxa"/>
            <w:gridSpan w:val="7"/>
            <w:vAlign w:val="center"/>
          </w:tcPr>
          <w:p w14:paraId="56D98F5E"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918526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kolokvij</w:t>
            </w:r>
            <w:proofErr w:type="spellEnd"/>
            <w:r w:rsidR="00472AEE" w:rsidRPr="002046A5">
              <w:rPr>
                <w:rFonts w:ascii="Times New Roman" w:hAnsi="Times New Roman" w:cs="Times New Roman"/>
                <w:sz w:val="18"/>
                <w:szCs w:val="18"/>
                <w:lang w:val="it-IT" w:eastAsia="hr-HR"/>
              </w:rPr>
              <w:t xml:space="preserve"> / </w:t>
            </w:r>
            <w:proofErr w:type="spellStart"/>
            <w:r w:rsidR="00472AEE" w:rsidRPr="002046A5">
              <w:rPr>
                <w:rFonts w:ascii="Times New Roman" w:hAnsi="Times New Roman" w:cs="Times New Roman"/>
                <w:sz w:val="18"/>
                <w:szCs w:val="18"/>
                <w:lang w:val="it-IT" w:eastAsia="hr-HR"/>
              </w:rPr>
              <w:t>zadaća</w:t>
            </w:r>
            <w:proofErr w:type="spellEnd"/>
            <w:r w:rsidR="00472AEE" w:rsidRPr="002046A5">
              <w:rPr>
                <w:rFonts w:ascii="Times New Roman" w:hAnsi="Times New Roman" w:cs="Times New Roman"/>
                <w:sz w:val="18"/>
                <w:szCs w:val="18"/>
                <w:lang w:val="it-IT" w:eastAsia="hr-HR"/>
              </w:rPr>
              <w:t xml:space="preserve"> i </w:t>
            </w:r>
            <w:proofErr w:type="spellStart"/>
            <w:r w:rsidR="00472AEE" w:rsidRPr="002046A5">
              <w:rPr>
                <w:rFonts w:ascii="Times New Roman" w:hAnsi="Times New Roman" w:cs="Times New Roman"/>
                <w:sz w:val="18"/>
                <w:szCs w:val="18"/>
                <w:lang w:val="it-IT" w:eastAsia="hr-HR"/>
              </w:rPr>
              <w:t>završni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735DDDF7"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409725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seminarski</w:t>
            </w:r>
            <w:proofErr w:type="spellEnd"/>
          </w:p>
          <w:p w14:paraId="73193E3E"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2A75D7EC" w14:textId="77777777" w:rsidR="00472AEE"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12935061"/>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seminarski</w:t>
            </w:r>
            <w:proofErr w:type="spellEnd"/>
          </w:p>
          <w:p w14:paraId="05E934E8"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5E9F5649" w14:textId="77777777" w:rsidR="00472AEE"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52838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praktični</w:t>
            </w:r>
            <w:proofErr w:type="spellEnd"/>
            <w:r w:rsidR="00472AEE" w:rsidRPr="002046A5">
              <w:rPr>
                <w:rFonts w:ascii="Times New Roman" w:hAnsi="Times New Roman" w:cs="Times New Roman"/>
                <w:sz w:val="18"/>
                <w:szCs w:val="18"/>
                <w:lang w:eastAsia="hr-HR"/>
              </w:rPr>
              <w:t xml:space="preserve"> rad</w:t>
            </w:r>
          </w:p>
        </w:tc>
        <w:tc>
          <w:tcPr>
            <w:tcW w:w="1184" w:type="dxa"/>
            <w:vAlign w:val="center"/>
          </w:tcPr>
          <w:p w14:paraId="21BE1C97" w14:textId="77777777" w:rsidR="00472AEE"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859122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drugi</w:t>
            </w:r>
            <w:proofErr w:type="spellEnd"/>
            <w:r w:rsidR="00472AEE" w:rsidRPr="002046A5">
              <w:rPr>
                <w:rFonts w:ascii="Times New Roman" w:hAnsi="Times New Roman" w:cs="Times New Roman"/>
                <w:sz w:val="18"/>
                <w:szCs w:val="18"/>
                <w:lang w:eastAsia="hr-HR"/>
              </w:rPr>
              <w:t xml:space="preserve"> </w:t>
            </w:r>
            <w:proofErr w:type="spellStart"/>
            <w:r w:rsidR="00472AEE" w:rsidRPr="002046A5">
              <w:rPr>
                <w:rFonts w:ascii="Times New Roman" w:hAnsi="Times New Roman" w:cs="Times New Roman"/>
                <w:sz w:val="18"/>
                <w:szCs w:val="18"/>
                <w:lang w:eastAsia="hr-HR"/>
              </w:rPr>
              <w:t>oblici</w:t>
            </w:r>
            <w:proofErr w:type="spellEnd"/>
          </w:p>
        </w:tc>
      </w:tr>
      <w:tr w:rsidR="00472AEE" w:rsidRPr="002046A5" w14:paraId="78F94B95" w14:textId="77777777" w:rsidTr="00A77A5F">
        <w:tc>
          <w:tcPr>
            <w:tcW w:w="1801" w:type="dxa"/>
            <w:shd w:val="clear" w:color="auto" w:fill="F2F2F2" w:themeFill="background1" w:themeFillShade="F2"/>
          </w:tcPr>
          <w:p w14:paraId="771CB796"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23BBDC25"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20% </w:t>
            </w:r>
            <w:proofErr w:type="spellStart"/>
            <w:r w:rsidRPr="002046A5">
              <w:rPr>
                <w:rFonts w:ascii="Times New Roman" w:eastAsia="MS Gothic" w:hAnsi="Times New Roman" w:cs="Times New Roman"/>
                <w:sz w:val="18"/>
              </w:rPr>
              <w:t>Seminarski</w:t>
            </w:r>
            <w:proofErr w:type="spellEnd"/>
            <w:r w:rsidRPr="002046A5">
              <w:rPr>
                <w:rFonts w:ascii="Times New Roman" w:eastAsia="MS Gothic" w:hAnsi="Times New Roman" w:cs="Times New Roman"/>
                <w:sz w:val="18"/>
              </w:rPr>
              <w:t xml:space="preserve"> rad; 80% </w:t>
            </w:r>
            <w:proofErr w:type="spellStart"/>
            <w:r w:rsidRPr="002046A5">
              <w:rPr>
                <w:rFonts w:ascii="Times New Roman" w:eastAsia="MS Gothic" w:hAnsi="Times New Roman" w:cs="Times New Roman"/>
                <w:sz w:val="18"/>
              </w:rPr>
              <w:t>Završni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p>
        </w:tc>
      </w:tr>
      <w:tr w:rsidR="00472AEE" w:rsidRPr="002046A5" w14:paraId="0309D82E" w14:textId="77777777" w:rsidTr="00A77A5F">
        <w:tc>
          <w:tcPr>
            <w:tcW w:w="1801" w:type="dxa"/>
            <w:vMerge w:val="restart"/>
            <w:shd w:val="clear" w:color="auto" w:fill="F2F2F2" w:themeFill="background1" w:themeFillShade="F2"/>
          </w:tcPr>
          <w:p w14:paraId="0ED592A9"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326816DE"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5E420256"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0-49</w:t>
            </w:r>
          </w:p>
        </w:tc>
        <w:tc>
          <w:tcPr>
            <w:tcW w:w="6390" w:type="dxa"/>
            <w:gridSpan w:val="26"/>
            <w:vAlign w:val="center"/>
          </w:tcPr>
          <w:p w14:paraId="25608638"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472AEE" w:rsidRPr="002046A5" w14:paraId="3886E2D8" w14:textId="77777777" w:rsidTr="00A77A5F">
        <w:tc>
          <w:tcPr>
            <w:tcW w:w="1801" w:type="dxa"/>
            <w:vMerge/>
            <w:shd w:val="clear" w:color="auto" w:fill="F2F2F2" w:themeFill="background1" w:themeFillShade="F2"/>
          </w:tcPr>
          <w:p w14:paraId="2BB71B47"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2A9E3FF9"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50-60</w:t>
            </w:r>
          </w:p>
        </w:tc>
        <w:tc>
          <w:tcPr>
            <w:tcW w:w="6390" w:type="dxa"/>
            <w:gridSpan w:val="26"/>
            <w:vAlign w:val="center"/>
          </w:tcPr>
          <w:p w14:paraId="14090163"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472AEE" w:rsidRPr="002046A5" w14:paraId="6DA5863D" w14:textId="77777777" w:rsidTr="00A77A5F">
        <w:tc>
          <w:tcPr>
            <w:tcW w:w="1801" w:type="dxa"/>
            <w:vMerge/>
            <w:shd w:val="clear" w:color="auto" w:fill="F2F2F2" w:themeFill="background1" w:themeFillShade="F2"/>
          </w:tcPr>
          <w:p w14:paraId="29B954EF"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45FC0DD8"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6"/>
            <w:vAlign w:val="center"/>
          </w:tcPr>
          <w:p w14:paraId="71ABFA1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472AEE" w:rsidRPr="002046A5" w14:paraId="79C1C45D" w14:textId="77777777" w:rsidTr="00A77A5F">
        <w:tc>
          <w:tcPr>
            <w:tcW w:w="1801" w:type="dxa"/>
            <w:vMerge/>
            <w:shd w:val="clear" w:color="auto" w:fill="F2F2F2" w:themeFill="background1" w:themeFillShade="F2"/>
          </w:tcPr>
          <w:p w14:paraId="021BBC30"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7D0F31CF"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80-90</w:t>
            </w:r>
          </w:p>
        </w:tc>
        <w:tc>
          <w:tcPr>
            <w:tcW w:w="6390" w:type="dxa"/>
            <w:gridSpan w:val="26"/>
            <w:vAlign w:val="center"/>
          </w:tcPr>
          <w:p w14:paraId="4AF6D121"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472AEE" w:rsidRPr="002046A5" w14:paraId="5A1B0E9A" w14:textId="77777777" w:rsidTr="00A77A5F">
        <w:tc>
          <w:tcPr>
            <w:tcW w:w="1801" w:type="dxa"/>
            <w:vMerge/>
            <w:shd w:val="clear" w:color="auto" w:fill="F2F2F2" w:themeFill="background1" w:themeFillShade="F2"/>
          </w:tcPr>
          <w:p w14:paraId="19971AC6"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54EAE27D"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390" w:type="dxa"/>
            <w:gridSpan w:val="26"/>
            <w:vAlign w:val="center"/>
          </w:tcPr>
          <w:p w14:paraId="51FFB6F7"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472AEE" w:rsidRPr="002046A5" w14:paraId="3CEF1155" w14:textId="77777777" w:rsidTr="00A77A5F">
        <w:tc>
          <w:tcPr>
            <w:tcW w:w="1801" w:type="dxa"/>
            <w:shd w:val="clear" w:color="auto" w:fill="F2F2F2" w:themeFill="background1" w:themeFillShade="F2"/>
          </w:tcPr>
          <w:p w14:paraId="5B0C00DC"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7689ECBB" w14:textId="77777777" w:rsidR="00472AEE"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2208209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studentska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evaluacija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razini</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Sveučilišta</w:t>
            </w:r>
            <w:proofErr w:type="spellEnd"/>
            <w:r w:rsidR="00472AEE" w:rsidRPr="002046A5">
              <w:rPr>
                <w:rFonts w:ascii="Times New Roman" w:hAnsi="Times New Roman" w:cs="Times New Roman"/>
                <w:sz w:val="18"/>
                <w:lang w:val="it-IT"/>
              </w:rPr>
              <w:t xml:space="preserve"> </w:t>
            </w:r>
          </w:p>
          <w:p w14:paraId="244BC8F5" w14:textId="77777777" w:rsidR="00472AEE"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1265945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studentska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evaluacija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razini</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sastavnice</w:t>
            </w:r>
            <w:proofErr w:type="spellEnd"/>
          </w:p>
          <w:p w14:paraId="0A691EC5" w14:textId="77777777" w:rsidR="00472AEE"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9628598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interna </w:t>
            </w:r>
            <w:proofErr w:type="spellStart"/>
            <w:r w:rsidR="00472AEE" w:rsidRPr="002046A5">
              <w:rPr>
                <w:rFonts w:ascii="Times New Roman" w:hAnsi="Times New Roman" w:cs="Times New Roman"/>
                <w:sz w:val="18"/>
                <w:lang w:val="it-IT"/>
              </w:rPr>
              <w:t>evaluacija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w:t>
            </w:r>
          </w:p>
          <w:p w14:paraId="7DCE3524" w14:textId="77777777" w:rsidR="00472AEE"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52400430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tematske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sjednice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stručnih</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vijeća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sastavnica</w:t>
            </w:r>
            <w:proofErr w:type="spellEnd"/>
            <w:r w:rsidR="00472AEE" w:rsidRPr="002046A5">
              <w:rPr>
                <w:rFonts w:ascii="Times New Roman" w:hAnsi="Times New Roman" w:cs="Times New Roman"/>
                <w:sz w:val="18"/>
                <w:lang w:val="it-IT"/>
              </w:rPr>
              <w:t xml:space="preserve"> o </w:t>
            </w:r>
            <w:proofErr w:type="spellStart"/>
            <w:r w:rsidR="00472AEE" w:rsidRPr="002046A5">
              <w:rPr>
                <w:rFonts w:ascii="Times New Roman" w:hAnsi="Times New Roman" w:cs="Times New Roman"/>
                <w:sz w:val="18"/>
                <w:lang w:val="it-IT"/>
              </w:rPr>
              <w:t>kvaliteti</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i </w:t>
            </w:r>
            <w:proofErr w:type="spellStart"/>
            <w:r w:rsidR="00472AEE" w:rsidRPr="002046A5">
              <w:rPr>
                <w:rFonts w:ascii="Times New Roman" w:hAnsi="Times New Roman" w:cs="Times New Roman"/>
                <w:sz w:val="18"/>
                <w:lang w:val="it-IT"/>
              </w:rPr>
              <w:t>rezultatima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studentske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ankete</w:t>
            </w:r>
            <w:proofErr w:type="spellEnd"/>
          </w:p>
          <w:p w14:paraId="6AD9B484" w14:textId="77777777" w:rsidR="00472AEE"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59142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ostalo</w:t>
            </w:r>
            <w:proofErr w:type="spellEnd"/>
          </w:p>
        </w:tc>
      </w:tr>
      <w:tr w:rsidR="00472AEE" w:rsidRPr="002046A5" w14:paraId="0286A33A" w14:textId="77777777" w:rsidTr="00A77A5F">
        <w:tc>
          <w:tcPr>
            <w:tcW w:w="1801" w:type="dxa"/>
            <w:shd w:val="clear" w:color="auto" w:fill="F2F2F2" w:themeFill="background1" w:themeFillShade="F2"/>
          </w:tcPr>
          <w:p w14:paraId="3A78BA94"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449A8B4B"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sz w:val="18"/>
              </w:rPr>
              <w:t>Etičkog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77DE99AE"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sz w:val="18"/>
              </w:rPr>
              <w:t>Etičkog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 xml:space="preserve">. […] </w:t>
            </w:r>
          </w:p>
          <w:p w14:paraId="31BA9575"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5E047D0C"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6D3E2380"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03E4E628"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Pravilnik</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stegovnoj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odgovornosti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studenata</w:t>
            </w:r>
            <w:proofErr w:type="spellEnd"/>
            <w:r w:rsidRPr="002046A5">
              <w:rPr>
                <w:rFonts w:ascii="Times New Roman" w:eastAsia="MS Gothic" w:hAnsi="Times New Roman" w:cs="Times New Roman"/>
                <w:sz w:val="18"/>
                <w:lang w:val="it-IT"/>
              </w:rPr>
              <w:t>/</w:t>
            </w:r>
            <w:proofErr w:type="spellStart"/>
            <w:r w:rsidRPr="002046A5">
              <w:rPr>
                <w:rFonts w:ascii="Times New Roman" w:eastAsia="MS Gothic" w:hAnsi="Times New Roman" w:cs="Times New Roman"/>
                <w:sz w:val="18"/>
                <w:lang w:val="it-IT"/>
              </w:rPr>
              <w:t>studentica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Sveučilišta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Zadru</w:t>
            </w:r>
            <w:proofErr w:type="spellEnd"/>
            <w:r w:rsidRPr="002046A5">
              <w:rPr>
                <w:rFonts w:ascii="Times New Roman" w:eastAsia="MS Gothic" w:hAnsi="Times New Roman" w:cs="Times New Roman"/>
                <w:sz w:val="18"/>
                <w:lang w:val="it-IT"/>
              </w:rPr>
              <w:t>.</w:t>
            </w:r>
          </w:p>
          <w:p w14:paraId="7F5E3B5C"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5D18266A"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0B5D13F9" w14:textId="7F0C0873" w:rsidR="003E78D1" w:rsidRPr="002046A5" w:rsidRDefault="003E78D1">
      <w:pPr>
        <w:rPr>
          <w:rFonts w:ascii="Times New Roman" w:hAnsi="Times New Roman" w:cs="Times New Roman"/>
          <w:lang w:val="hr-HR"/>
        </w:rPr>
      </w:pPr>
    </w:p>
    <w:p w14:paraId="0BAD1EF7" w14:textId="36869E08" w:rsidR="00E55E00" w:rsidRDefault="00E55E00">
      <w:pPr>
        <w:rPr>
          <w:rFonts w:ascii="Times New Roman" w:hAnsi="Times New Roman" w:cs="Times New Roman"/>
          <w:lang w:val="hr-HR"/>
        </w:rPr>
      </w:pPr>
    </w:p>
    <w:p w14:paraId="6569730B" w14:textId="196F5A8B" w:rsidR="002F4769" w:rsidRDefault="002F4769">
      <w:pPr>
        <w:rPr>
          <w:rFonts w:ascii="Times New Roman" w:hAnsi="Times New Roman" w:cs="Times New Roman"/>
          <w:lang w:val="hr-HR"/>
        </w:rPr>
      </w:pPr>
    </w:p>
    <w:p w14:paraId="5FF14F66" w14:textId="77777777" w:rsidR="002F4769" w:rsidRPr="002046A5" w:rsidRDefault="002F4769">
      <w:pPr>
        <w:rPr>
          <w:rFonts w:ascii="Times New Roman" w:hAnsi="Times New Roman" w:cs="Times New Roman"/>
          <w:lang w:val="hr-HR"/>
        </w:rPr>
      </w:pPr>
    </w:p>
    <w:p w14:paraId="03D7D1FC" w14:textId="77777777" w:rsidR="00BA43C0" w:rsidRPr="00FF1020" w:rsidRDefault="00BA43C0" w:rsidP="00BA43C0">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2"/>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A43C0" w:rsidRPr="00FF1020" w14:paraId="0C5D91F6" w14:textId="77777777" w:rsidTr="001555F8">
        <w:tc>
          <w:tcPr>
            <w:tcW w:w="1802" w:type="dxa"/>
            <w:shd w:val="clear" w:color="auto" w:fill="F2F2F2" w:themeFill="background1" w:themeFillShade="F2"/>
            <w:vAlign w:val="center"/>
          </w:tcPr>
          <w:p w14:paraId="099F5C62" w14:textId="77777777" w:rsidR="00BA43C0" w:rsidRPr="00FF1020" w:rsidRDefault="00BA43C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41A7D90B" w14:textId="77777777" w:rsidR="00BA43C0" w:rsidRPr="00FF1020" w:rsidRDefault="00BA43C0" w:rsidP="001555F8">
            <w:pPr>
              <w:spacing w:before="20" w:after="20"/>
              <w:rPr>
                <w:rFonts w:ascii="Merriweather" w:hAnsi="Merriweather" w:cs="Times New Roman"/>
                <w:b/>
                <w:sz w:val="20"/>
              </w:rPr>
            </w:pPr>
            <w:proofErr w:type="spellStart"/>
            <w:r w:rsidRPr="00A43828">
              <w:rPr>
                <w:rFonts w:ascii="Merriweather" w:hAnsi="Merriweather" w:cs="Times New Roman"/>
                <w:b/>
                <w:sz w:val="20"/>
              </w:rPr>
              <w:t>Teološko-katehetski</w:t>
            </w:r>
            <w:proofErr w:type="spellEnd"/>
            <w:r w:rsidRPr="00A43828">
              <w:rPr>
                <w:rFonts w:ascii="Merriweather" w:hAnsi="Merriweather" w:cs="Times New Roman"/>
                <w:b/>
                <w:sz w:val="20"/>
              </w:rPr>
              <w:t xml:space="preserve"> </w:t>
            </w:r>
            <w:proofErr w:type="spellStart"/>
            <w:r w:rsidRPr="00A43828">
              <w:rPr>
                <w:rFonts w:ascii="Merriweather" w:hAnsi="Merriweather" w:cs="Times New Roman"/>
                <w:b/>
                <w:sz w:val="20"/>
              </w:rPr>
              <w:t>odjel</w:t>
            </w:r>
            <w:proofErr w:type="spellEnd"/>
          </w:p>
        </w:tc>
        <w:tc>
          <w:tcPr>
            <w:tcW w:w="758" w:type="dxa"/>
            <w:gridSpan w:val="5"/>
            <w:shd w:val="clear" w:color="auto" w:fill="F2F2F2" w:themeFill="background1" w:themeFillShade="F2"/>
          </w:tcPr>
          <w:p w14:paraId="5F3E52BC" w14:textId="77777777" w:rsidR="00BA43C0" w:rsidRPr="00FF1020" w:rsidRDefault="00BA43C0" w:rsidP="001555F8">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4"/>
            <w:vAlign w:val="center"/>
          </w:tcPr>
          <w:p w14:paraId="74F8EB08" w14:textId="77777777" w:rsidR="00BA43C0" w:rsidRPr="00FF1020" w:rsidRDefault="00BA43C0" w:rsidP="001555F8">
            <w:pPr>
              <w:spacing w:before="20" w:after="20"/>
              <w:jc w:val="center"/>
              <w:rPr>
                <w:rFonts w:ascii="Merriweather" w:hAnsi="Merriweather" w:cs="Times New Roman"/>
                <w:sz w:val="20"/>
              </w:rPr>
            </w:pPr>
            <w:r>
              <w:rPr>
                <w:rFonts w:ascii="Merriweather" w:hAnsi="Merriweather" w:cs="Times New Roman"/>
                <w:sz w:val="20"/>
              </w:rPr>
              <w:t>2021./2022.</w:t>
            </w:r>
          </w:p>
        </w:tc>
      </w:tr>
      <w:tr w:rsidR="00BA43C0" w:rsidRPr="00FF1020" w14:paraId="68251A7B" w14:textId="77777777" w:rsidTr="001555F8">
        <w:trPr>
          <w:trHeight w:val="178"/>
        </w:trPr>
        <w:tc>
          <w:tcPr>
            <w:tcW w:w="1802" w:type="dxa"/>
            <w:shd w:val="clear" w:color="auto" w:fill="F2F2F2" w:themeFill="background1" w:themeFillShade="F2"/>
          </w:tcPr>
          <w:p w14:paraId="7CB54E2D" w14:textId="77777777" w:rsidR="00BA43C0" w:rsidRPr="00FF1020" w:rsidRDefault="00BA43C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5284FCF2" w14:textId="77777777" w:rsidR="00BA43C0" w:rsidRPr="00FF1020" w:rsidRDefault="00BA43C0" w:rsidP="001555F8">
            <w:pPr>
              <w:spacing w:before="20" w:after="20"/>
              <w:rPr>
                <w:rFonts w:ascii="Merriweather" w:hAnsi="Merriweather" w:cs="Times New Roman"/>
                <w:b/>
                <w:sz w:val="20"/>
              </w:rPr>
            </w:pPr>
            <w:proofErr w:type="spellStart"/>
            <w:r>
              <w:rPr>
                <w:rFonts w:ascii="Merriweather" w:hAnsi="Merriweather" w:cs="Times New Roman"/>
                <w:b/>
                <w:sz w:val="20"/>
              </w:rPr>
              <w:t>Logika</w:t>
            </w:r>
            <w:proofErr w:type="spellEnd"/>
            <w:r>
              <w:rPr>
                <w:rFonts w:ascii="Merriweather" w:hAnsi="Merriweather" w:cs="Times New Roman"/>
                <w:b/>
                <w:sz w:val="20"/>
              </w:rPr>
              <w:t xml:space="preserve"> </w:t>
            </w:r>
            <w:proofErr w:type="spellStart"/>
            <w:r>
              <w:rPr>
                <w:rFonts w:ascii="Merriweather" w:hAnsi="Merriweather" w:cs="Times New Roman"/>
                <w:b/>
                <w:sz w:val="20"/>
              </w:rPr>
              <w:t>i</w:t>
            </w:r>
            <w:proofErr w:type="spellEnd"/>
            <w:r>
              <w:rPr>
                <w:rFonts w:ascii="Merriweather" w:hAnsi="Merriweather" w:cs="Times New Roman"/>
                <w:b/>
                <w:sz w:val="20"/>
              </w:rPr>
              <w:t xml:space="preserve"> </w:t>
            </w:r>
            <w:proofErr w:type="spellStart"/>
            <w:r>
              <w:rPr>
                <w:rFonts w:ascii="Merriweather" w:hAnsi="Merriweather" w:cs="Times New Roman"/>
                <w:b/>
                <w:sz w:val="20"/>
              </w:rPr>
              <w:t>spoznajna</w:t>
            </w:r>
            <w:proofErr w:type="spellEnd"/>
            <w:r>
              <w:rPr>
                <w:rFonts w:ascii="Merriweather" w:hAnsi="Merriweather" w:cs="Times New Roman"/>
                <w:b/>
                <w:sz w:val="20"/>
              </w:rPr>
              <w:t xml:space="preserve"> </w:t>
            </w:r>
            <w:proofErr w:type="spellStart"/>
            <w:r>
              <w:rPr>
                <w:rFonts w:ascii="Merriweather" w:hAnsi="Merriweather" w:cs="Times New Roman"/>
                <w:b/>
                <w:sz w:val="20"/>
              </w:rPr>
              <w:t>teorija</w:t>
            </w:r>
            <w:proofErr w:type="spellEnd"/>
            <w:r>
              <w:rPr>
                <w:rFonts w:ascii="Merriweather" w:hAnsi="Merriweather" w:cs="Times New Roman"/>
                <w:b/>
                <w:sz w:val="20"/>
              </w:rPr>
              <w:t xml:space="preserve"> </w:t>
            </w:r>
          </w:p>
        </w:tc>
        <w:tc>
          <w:tcPr>
            <w:tcW w:w="758" w:type="dxa"/>
            <w:gridSpan w:val="5"/>
            <w:shd w:val="clear" w:color="auto" w:fill="F2F2F2" w:themeFill="background1" w:themeFillShade="F2"/>
          </w:tcPr>
          <w:p w14:paraId="52E8BFA2" w14:textId="77777777" w:rsidR="00BA43C0" w:rsidRPr="00FF1020" w:rsidRDefault="00BA43C0" w:rsidP="001555F8">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460C7D06" w14:textId="77777777" w:rsidR="00BA43C0" w:rsidRPr="00FF1020" w:rsidRDefault="00BA43C0" w:rsidP="001555F8">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BA43C0" w:rsidRPr="00FF1020" w14:paraId="723D296F" w14:textId="77777777" w:rsidTr="001555F8">
        <w:tc>
          <w:tcPr>
            <w:tcW w:w="1802" w:type="dxa"/>
            <w:shd w:val="clear" w:color="auto" w:fill="F2F2F2" w:themeFill="background1" w:themeFillShade="F2"/>
          </w:tcPr>
          <w:p w14:paraId="7275CF93" w14:textId="77777777" w:rsidR="00BA43C0" w:rsidRPr="00FF1020" w:rsidRDefault="00BA43C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2CA93403" w14:textId="77777777" w:rsidR="00BA43C0" w:rsidRPr="00FF1020" w:rsidRDefault="00BA43C0" w:rsidP="001555F8">
            <w:pPr>
              <w:spacing w:before="20" w:after="20"/>
              <w:rPr>
                <w:rFonts w:ascii="Merriweather" w:hAnsi="Merriweather" w:cs="Times New Roman"/>
                <w:b/>
                <w:sz w:val="20"/>
              </w:rPr>
            </w:pPr>
          </w:p>
        </w:tc>
      </w:tr>
      <w:tr w:rsidR="00BA43C0" w:rsidRPr="00FF1020" w14:paraId="185ACEC8" w14:textId="77777777" w:rsidTr="001555F8">
        <w:tc>
          <w:tcPr>
            <w:tcW w:w="1802" w:type="dxa"/>
            <w:shd w:val="clear" w:color="auto" w:fill="F2F2F2" w:themeFill="background1" w:themeFillShade="F2"/>
            <w:vAlign w:val="center"/>
          </w:tcPr>
          <w:p w14:paraId="2F6B7911" w14:textId="77777777" w:rsidR="00BA43C0" w:rsidRPr="00FF1020" w:rsidRDefault="00BA43C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491050D3" w14:textId="77777777" w:rsidR="00BA43C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77109160"/>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preddiplomski</w:t>
            </w:r>
            <w:proofErr w:type="spellEnd"/>
            <w:r w:rsidR="00BA43C0" w:rsidRPr="00FF1020">
              <w:rPr>
                <w:rFonts w:ascii="Merriweather" w:hAnsi="Merriweather" w:cs="Times New Roman"/>
                <w:sz w:val="17"/>
                <w:szCs w:val="17"/>
              </w:rPr>
              <w:t xml:space="preserve"> </w:t>
            </w:r>
          </w:p>
        </w:tc>
        <w:tc>
          <w:tcPr>
            <w:tcW w:w="1531" w:type="dxa"/>
            <w:gridSpan w:val="8"/>
          </w:tcPr>
          <w:p w14:paraId="11F98BB7" w14:textId="77777777" w:rsidR="00BA43C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240372049"/>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diplomski</w:t>
            </w:r>
            <w:proofErr w:type="spellEnd"/>
          </w:p>
        </w:tc>
        <w:tc>
          <w:tcPr>
            <w:tcW w:w="1936" w:type="dxa"/>
            <w:gridSpan w:val="7"/>
          </w:tcPr>
          <w:p w14:paraId="2D71B5E3" w14:textId="77777777" w:rsidR="00BA43C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3375172"/>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7E5B8719" w14:textId="77777777" w:rsidR="00BA43C0" w:rsidRPr="00FF1020" w:rsidRDefault="004B6396" w:rsidP="001555F8">
            <w:pPr>
              <w:spacing w:before="20" w:after="20"/>
              <w:rPr>
                <w:rFonts w:ascii="Merriweather" w:hAnsi="Merriweather" w:cs="Times New Roman"/>
                <w:sz w:val="17"/>
                <w:szCs w:val="17"/>
              </w:rPr>
            </w:pPr>
            <w:sdt>
              <w:sdtPr>
                <w:rPr>
                  <w:rFonts w:ascii="Merriweather" w:hAnsi="Merriweather" w:cs="Times New Roman"/>
                  <w:sz w:val="17"/>
                  <w:szCs w:val="17"/>
                </w:rPr>
                <w:id w:val="-1443529959"/>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poslijediplomski</w:t>
            </w:r>
            <w:proofErr w:type="spellEnd"/>
          </w:p>
        </w:tc>
      </w:tr>
      <w:tr w:rsidR="00BA43C0" w:rsidRPr="00FF1020" w14:paraId="535242AC" w14:textId="77777777" w:rsidTr="001555F8">
        <w:tc>
          <w:tcPr>
            <w:tcW w:w="1802" w:type="dxa"/>
            <w:shd w:val="clear" w:color="auto" w:fill="F2F2F2" w:themeFill="background1" w:themeFillShade="F2"/>
            <w:vAlign w:val="center"/>
          </w:tcPr>
          <w:p w14:paraId="6EBB9C81" w14:textId="77777777" w:rsidR="00BA43C0" w:rsidRPr="00FF1020" w:rsidRDefault="00BA43C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2E6FF681"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65003687"/>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18506D3C"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80903762"/>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607B5D61"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38616785"/>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77BA301F"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44639352"/>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3CD505F4"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5586067"/>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5.</w:t>
            </w:r>
          </w:p>
        </w:tc>
      </w:tr>
      <w:tr w:rsidR="00BA43C0" w:rsidRPr="00FF1020" w14:paraId="165E809E" w14:textId="77777777" w:rsidTr="001555F8">
        <w:tc>
          <w:tcPr>
            <w:tcW w:w="1802" w:type="dxa"/>
            <w:shd w:val="clear" w:color="auto" w:fill="F2F2F2" w:themeFill="background1" w:themeFillShade="F2"/>
            <w:vAlign w:val="center"/>
          </w:tcPr>
          <w:p w14:paraId="15D4A2F1" w14:textId="77777777" w:rsidR="00BA43C0" w:rsidRPr="00FF1020" w:rsidRDefault="00BA43C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197BC4F4" w14:textId="77777777" w:rsidR="00BA43C0" w:rsidRPr="00FF1020" w:rsidRDefault="004B6396" w:rsidP="001555F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430622261"/>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8"/>
                    <w:szCs w:val="20"/>
                  </w:rPr>
                  <w:t>☐</w:t>
                </w:r>
              </w:sdtContent>
            </w:sdt>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zimski</w:t>
            </w:r>
            <w:proofErr w:type="spellEnd"/>
          </w:p>
          <w:p w14:paraId="3C3F9078" w14:textId="77777777" w:rsidR="00BA43C0" w:rsidRPr="00FF1020" w:rsidRDefault="004B6396" w:rsidP="001555F8">
            <w:pPr>
              <w:spacing w:before="20" w:after="20"/>
              <w:rPr>
                <w:rFonts w:ascii="Merriweather" w:hAnsi="Merriweather" w:cs="Times New Roman"/>
                <w:b/>
                <w:sz w:val="20"/>
              </w:rPr>
            </w:pPr>
            <w:sdt>
              <w:sdtPr>
                <w:rPr>
                  <w:rFonts w:ascii="Merriweather" w:hAnsi="Merriweather" w:cs="Times New Roman"/>
                  <w:sz w:val="18"/>
                  <w:szCs w:val="20"/>
                </w:rPr>
                <w:id w:val="-1436972000"/>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szCs w:val="20"/>
                  </w:rPr>
                  <w:t>☒</w:t>
                </w:r>
              </w:sdtContent>
            </w:sdt>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ljetni</w:t>
            </w:r>
            <w:proofErr w:type="spellEnd"/>
          </w:p>
        </w:tc>
        <w:tc>
          <w:tcPr>
            <w:tcW w:w="1069" w:type="dxa"/>
            <w:gridSpan w:val="8"/>
            <w:vAlign w:val="center"/>
          </w:tcPr>
          <w:p w14:paraId="6D961E89"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6363647"/>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I.</w:t>
            </w:r>
          </w:p>
        </w:tc>
        <w:tc>
          <w:tcPr>
            <w:tcW w:w="1069" w:type="dxa"/>
            <w:gridSpan w:val="5"/>
            <w:vAlign w:val="center"/>
          </w:tcPr>
          <w:p w14:paraId="331E70E5"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8438790"/>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II.</w:t>
            </w:r>
          </w:p>
        </w:tc>
        <w:tc>
          <w:tcPr>
            <w:tcW w:w="1069" w:type="dxa"/>
            <w:gridSpan w:val="4"/>
            <w:vAlign w:val="center"/>
          </w:tcPr>
          <w:p w14:paraId="31DDD63C"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0680877"/>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III.</w:t>
            </w:r>
          </w:p>
        </w:tc>
        <w:tc>
          <w:tcPr>
            <w:tcW w:w="1069" w:type="dxa"/>
            <w:gridSpan w:val="5"/>
            <w:vAlign w:val="center"/>
          </w:tcPr>
          <w:p w14:paraId="26709BDB"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1714956"/>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IV.</w:t>
            </w:r>
          </w:p>
        </w:tc>
        <w:tc>
          <w:tcPr>
            <w:tcW w:w="1041" w:type="dxa"/>
            <w:gridSpan w:val="7"/>
            <w:vAlign w:val="center"/>
          </w:tcPr>
          <w:p w14:paraId="4917F527"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81569629"/>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V.</w:t>
            </w:r>
          </w:p>
        </w:tc>
        <w:tc>
          <w:tcPr>
            <w:tcW w:w="1103" w:type="dxa"/>
            <w:vAlign w:val="center"/>
          </w:tcPr>
          <w:p w14:paraId="3724B5C8"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8742623"/>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VI.</w:t>
            </w:r>
          </w:p>
        </w:tc>
      </w:tr>
      <w:tr w:rsidR="00BA43C0" w:rsidRPr="00FF1020" w14:paraId="7F6C42BD" w14:textId="77777777" w:rsidTr="001555F8">
        <w:tc>
          <w:tcPr>
            <w:tcW w:w="1802" w:type="dxa"/>
            <w:shd w:val="clear" w:color="auto" w:fill="F2F2F2" w:themeFill="background1" w:themeFillShade="F2"/>
            <w:vAlign w:val="center"/>
          </w:tcPr>
          <w:p w14:paraId="4278E166" w14:textId="77777777" w:rsidR="00BA43C0" w:rsidRPr="00FF1020" w:rsidRDefault="00BA43C0" w:rsidP="001555F8">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326BE225" w14:textId="77777777" w:rsidR="00BA43C0" w:rsidRPr="00FF1020" w:rsidRDefault="004B6396" w:rsidP="001555F8">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968032331"/>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szCs w:val="20"/>
                  </w:rPr>
                  <w:t>☒</w:t>
                </w:r>
              </w:sdtContent>
            </w:sdt>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obvezni</w:t>
            </w:r>
            <w:proofErr w:type="spellEnd"/>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kolegij</w:t>
            </w:r>
            <w:proofErr w:type="spellEnd"/>
          </w:p>
        </w:tc>
        <w:tc>
          <w:tcPr>
            <w:tcW w:w="1069" w:type="dxa"/>
            <w:gridSpan w:val="8"/>
            <w:vAlign w:val="center"/>
          </w:tcPr>
          <w:p w14:paraId="6FCF61FB" w14:textId="77777777" w:rsidR="00BA43C0" w:rsidRPr="00FF1020" w:rsidRDefault="004B6396" w:rsidP="001555F8">
            <w:pPr>
              <w:spacing w:before="20" w:after="20"/>
              <w:jc w:val="center"/>
              <w:rPr>
                <w:rFonts w:ascii="Merriweather" w:hAnsi="Merriweather" w:cs="Times New Roman"/>
                <w:b/>
                <w:sz w:val="18"/>
                <w:szCs w:val="20"/>
              </w:rPr>
            </w:pPr>
            <w:sdt>
              <w:sdtPr>
                <w:rPr>
                  <w:rFonts w:ascii="Merriweather" w:hAnsi="Merriweather" w:cs="Times New Roman"/>
                  <w:sz w:val="18"/>
                  <w:szCs w:val="20"/>
                </w:rPr>
                <w:id w:val="-1486469532"/>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szCs w:val="20"/>
                  </w:rPr>
                  <w:t>☐</w:t>
                </w:r>
              </w:sdtContent>
            </w:sdt>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izborni</w:t>
            </w:r>
            <w:proofErr w:type="spellEnd"/>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kolegij</w:t>
            </w:r>
            <w:proofErr w:type="spellEnd"/>
          </w:p>
        </w:tc>
        <w:tc>
          <w:tcPr>
            <w:tcW w:w="2832" w:type="dxa"/>
            <w:gridSpan w:val="11"/>
            <w:vAlign w:val="center"/>
          </w:tcPr>
          <w:p w14:paraId="01EED166"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046600086"/>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szCs w:val="20"/>
                  </w:rPr>
                  <w:t>☐</w:t>
                </w:r>
              </w:sdtContent>
            </w:sdt>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izborni</w:t>
            </w:r>
            <w:proofErr w:type="spellEnd"/>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kolegij</w:t>
            </w:r>
            <w:proofErr w:type="spellEnd"/>
            <w:r w:rsidR="00BA43C0" w:rsidRPr="00FF1020">
              <w:rPr>
                <w:rFonts w:ascii="Merriweather" w:hAnsi="Merriweather" w:cs="Times New Roman"/>
                <w:sz w:val="18"/>
                <w:szCs w:val="20"/>
              </w:rPr>
              <w:t xml:space="preserve"> koji se </w:t>
            </w:r>
            <w:proofErr w:type="spellStart"/>
            <w:r w:rsidR="00BA43C0" w:rsidRPr="00FF1020">
              <w:rPr>
                <w:rFonts w:ascii="Merriweather" w:hAnsi="Merriweather" w:cs="Times New Roman"/>
                <w:sz w:val="18"/>
                <w:szCs w:val="20"/>
              </w:rPr>
              <w:t>nudi</w:t>
            </w:r>
            <w:proofErr w:type="spellEnd"/>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studentima</w:t>
            </w:r>
            <w:proofErr w:type="spellEnd"/>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drugih</w:t>
            </w:r>
            <w:proofErr w:type="spellEnd"/>
            <w:r w:rsidR="00BA43C0" w:rsidRPr="00FF1020">
              <w:rPr>
                <w:rFonts w:ascii="Merriweather" w:hAnsi="Merriweather" w:cs="Times New Roman"/>
                <w:sz w:val="18"/>
                <w:szCs w:val="20"/>
              </w:rPr>
              <w:t xml:space="preserve"> </w:t>
            </w:r>
            <w:proofErr w:type="spellStart"/>
            <w:r w:rsidR="00BA43C0"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41E3E93B" w14:textId="77777777" w:rsidR="00BA43C0" w:rsidRPr="00FF1020" w:rsidRDefault="00BA43C0" w:rsidP="001555F8">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5F775899" w14:textId="77777777" w:rsidR="00BA43C0" w:rsidRPr="00FF1020" w:rsidRDefault="004B6396" w:rsidP="001555F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27558278"/>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8"/>
                    <w:szCs w:val="20"/>
                  </w:rPr>
                  <w:t>☐</w:t>
                </w:r>
              </w:sdtContent>
            </w:sdt>
            <w:r w:rsidR="00BA43C0" w:rsidRPr="00FF1020">
              <w:rPr>
                <w:rFonts w:ascii="Merriweather" w:hAnsi="Merriweather" w:cs="Times New Roman"/>
                <w:sz w:val="18"/>
                <w:szCs w:val="20"/>
              </w:rPr>
              <w:t xml:space="preserve"> DA</w:t>
            </w:r>
          </w:p>
          <w:p w14:paraId="008EC019"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212960774"/>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szCs w:val="20"/>
                  </w:rPr>
                  <w:t>☒</w:t>
                </w:r>
              </w:sdtContent>
            </w:sdt>
            <w:r w:rsidR="00BA43C0" w:rsidRPr="00FF1020">
              <w:rPr>
                <w:rFonts w:ascii="Merriweather" w:hAnsi="Merriweather" w:cs="Times New Roman"/>
                <w:sz w:val="18"/>
                <w:szCs w:val="20"/>
              </w:rPr>
              <w:t xml:space="preserve"> NE</w:t>
            </w:r>
          </w:p>
        </w:tc>
      </w:tr>
      <w:tr w:rsidR="00BA43C0" w:rsidRPr="00FF1020" w14:paraId="182EC79B" w14:textId="77777777" w:rsidTr="001555F8">
        <w:tc>
          <w:tcPr>
            <w:tcW w:w="1802" w:type="dxa"/>
            <w:shd w:val="clear" w:color="auto" w:fill="F2F2F2" w:themeFill="background1" w:themeFillShade="F2"/>
          </w:tcPr>
          <w:p w14:paraId="77494DAF"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52363613" w14:textId="77777777" w:rsidR="00BA43C0" w:rsidRPr="00FF1020" w:rsidRDefault="00BA43C0" w:rsidP="001555F8">
            <w:pPr>
              <w:spacing w:before="20" w:after="20"/>
              <w:jc w:val="center"/>
              <w:rPr>
                <w:rFonts w:ascii="Merriweather" w:hAnsi="Merriweather" w:cs="Times New Roman"/>
                <w:sz w:val="16"/>
                <w:szCs w:val="16"/>
              </w:rPr>
            </w:pPr>
          </w:p>
        </w:tc>
        <w:tc>
          <w:tcPr>
            <w:tcW w:w="416" w:type="dxa"/>
          </w:tcPr>
          <w:p w14:paraId="04C5485A" w14:textId="77777777" w:rsidR="00BA43C0" w:rsidRPr="00FF1020" w:rsidRDefault="00BA43C0" w:rsidP="001555F8">
            <w:pPr>
              <w:spacing w:before="20" w:after="20"/>
              <w:jc w:val="center"/>
              <w:rPr>
                <w:rFonts w:ascii="Merriweather" w:hAnsi="Merriweather" w:cs="Times New Roman"/>
                <w:b/>
                <w:sz w:val="18"/>
                <w:szCs w:val="20"/>
              </w:rPr>
            </w:pPr>
            <w:r w:rsidRPr="00EF4F14">
              <w:rPr>
                <w:rFonts w:ascii="Merriweather" w:hAnsi="Merriweather" w:cs="Times New Roman"/>
                <w:b/>
                <w:sz w:val="18"/>
                <w:szCs w:val="20"/>
              </w:rPr>
              <w:t>P</w:t>
            </w:r>
          </w:p>
        </w:tc>
        <w:tc>
          <w:tcPr>
            <w:tcW w:w="416" w:type="dxa"/>
            <w:gridSpan w:val="2"/>
          </w:tcPr>
          <w:p w14:paraId="1F75692F" w14:textId="77777777" w:rsidR="00BA43C0" w:rsidRPr="00FF1020" w:rsidRDefault="00BA43C0" w:rsidP="001555F8">
            <w:pPr>
              <w:spacing w:before="20" w:after="20"/>
              <w:jc w:val="center"/>
              <w:rPr>
                <w:rFonts w:ascii="Merriweather" w:hAnsi="Merriweather" w:cs="Times New Roman"/>
                <w:sz w:val="16"/>
                <w:szCs w:val="20"/>
              </w:rPr>
            </w:pPr>
          </w:p>
        </w:tc>
        <w:tc>
          <w:tcPr>
            <w:tcW w:w="415" w:type="dxa"/>
            <w:gridSpan w:val="4"/>
          </w:tcPr>
          <w:p w14:paraId="7650E44C" w14:textId="77777777" w:rsidR="00BA43C0" w:rsidRPr="00FF1020" w:rsidRDefault="00BA43C0" w:rsidP="001555F8">
            <w:pPr>
              <w:spacing w:before="20" w:after="20"/>
              <w:jc w:val="center"/>
              <w:rPr>
                <w:rFonts w:ascii="Merriweather" w:hAnsi="Merriweather" w:cs="Times New Roman"/>
                <w:b/>
                <w:sz w:val="18"/>
                <w:szCs w:val="20"/>
              </w:rPr>
            </w:pPr>
          </w:p>
        </w:tc>
        <w:tc>
          <w:tcPr>
            <w:tcW w:w="420" w:type="dxa"/>
            <w:gridSpan w:val="2"/>
          </w:tcPr>
          <w:p w14:paraId="1853289B" w14:textId="77777777" w:rsidR="00BA43C0" w:rsidRPr="00FF1020" w:rsidRDefault="00BA43C0" w:rsidP="001555F8">
            <w:pPr>
              <w:spacing w:before="20" w:after="20"/>
              <w:jc w:val="center"/>
              <w:rPr>
                <w:rFonts w:ascii="Merriweather" w:hAnsi="Merriweather" w:cs="Times New Roman"/>
                <w:sz w:val="16"/>
                <w:szCs w:val="20"/>
              </w:rPr>
            </w:pPr>
          </w:p>
        </w:tc>
        <w:tc>
          <w:tcPr>
            <w:tcW w:w="416" w:type="dxa"/>
            <w:gridSpan w:val="2"/>
          </w:tcPr>
          <w:p w14:paraId="4949727D" w14:textId="77777777" w:rsidR="00BA43C0" w:rsidRPr="00FF1020" w:rsidRDefault="00BA43C0" w:rsidP="001555F8">
            <w:pPr>
              <w:spacing w:before="20" w:after="20"/>
              <w:jc w:val="center"/>
              <w:rPr>
                <w:rFonts w:ascii="Merriweather" w:hAnsi="Merriweather" w:cs="Times New Roman"/>
                <w:b/>
                <w:sz w:val="18"/>
                <w:szCs w:val="20"/>
              </w:rPr>
            </w:pPr>
          </w:p>
        </w:tc>
        <w:tc>
          <w:tcPr>
            <w:tcW w:w="3178" w:type="dxa"/>
            <w:gridSpan w:val="15"/>
            <w:shd w:val="clear" w:color="auto" w:fill="F2F2F2" w:themeFill="background1" w:themeFillShade="F2"/>
          </w:tcPr>
          <w:p w14:paraId="21B9F762" w14:textId="77777777" w:rsidR="00BA43C0" w:rsidRPr="00FF1020" w:rsidRDefault="00BA43C0" w:rsidP="001555F8">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76543980" w14:textId="77777777" w:rsidR="00BA43C0" w:rsidRPr="00FF1020" w:rsidRDefault="004B6396" w:rsidP="001555F8">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2143482999"/>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szCs w:val="20"/>
                  </w:rPr>
                  <w:t>☐</w:t>
                </w:r>
              </w:sdtContent>
            </w:sdt>
            <w:r w:rsidR="00BA43C0" w:rsidRPr="00FF1020">
              <w:rPr>
                <w:rFonts w:ascii="Merriweather" w:hAnsi="Merriweather" w:cs="Times New Roman"/>
                <w:sz w:val="18"/>
                <w:szCs w:val="20"/>
              </w:rPr>
              <w:t xml:space="preserve"> DA </w:t>
            </w:r>
            <w:sdt>
              <w:sdtPr>
                <w:rPr>
                  <w:rFonts w:ascii="Merriweather" w:hAnsi="Merriweather" w:cs="Times New Roman"/>
                  <w:sz w:val="18"/>
                  <w:szCs w:val="20"/>
                </w:rPr>
                <w:id w:val="-485319891"/>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szCs w:val="20"/>
                  </w:rPr>
                  <w:t>☒</w:t>
                </w:r>
              </w:sdtContent>
            </w:sdt>
            <w:r w:rsidR="00BA43C0" w:rsidRPr="00FF1020">
              <w:rPr>
                <w:rFonts w:ascii="Merriweather" w:hAnsi="Merriweather" w:cs="Times New Roman"/>
                <w:sz w:val="18"/>
                <w:szCs w:val="20"/>
              </w:rPr>
              <w:t xml:space="preserve"> NE</w:t>
            </w:r>
          </w:p>
        </w:tc>
      </w:tr>
      <w:tr w:rsidR="00BA43C0" w:rsidRPr="00FF1020" w14:paraId="08171903" w14:textId="77777777" w:rsidTr="001555F8">
        <w:tc>
          <w:tcPr>
            <w:tcW w:w="1802" w:type="dxa"/>
            <w:shd w:val="clear" w:color="auto" w:fill="F2F2F2" w:themeFill="background1" w:themeFillShade="F2"/>
          </w:tcPr>
          <w:p w14:paraId="55AC528F"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4EE81C34" w14:textId="77777777" w:rsidR="00BA43C0" w:rsidRPr="00A43828" w:rsidRDefault="00BA43C0" w:rsidP="001555F8">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w:t>
            </w:r>
            <w:proofErr w:type="spellStart"/>
            <w:r w:rsidRPr="00A43828">
              <w:rPr>
                <w:rFonts w:ascii="Merriweather" w:hAnsi="Merriweather" w:cs="Times New Roman"/>
                <w:sz w:val="18"/>
                <w:szCs w:val="20"/>
              </w:rPr>
              <w:t>kampus</w:t>
            </w:r>
            <w:proofErr w:type="spellEnd"/>
            <w:r w:rsidRPr="00A43828">
              <w:rPr>
                <w:rFonts w:ascii="Merriweather" w:hAnsi="Merriweather" w:cs="Times New Roman"/>
                <w:sz w:val="18"/>
                <w:szCs w:val="20"/>
              </w:rPr>
              <w:t xml:space="preserve">, </w:t>
            </w:r>
          </w:p>
          <w:p w14:paraId="398ED214" w14:textId="77777777" w:rsidR="00BA43C0" w:rsidRPr="00A43828" w:rsidRDefault="00BA43C0" w:rsidP="001555F8">
            <w:pPr>
              <w:spacing w:before="20" w:after="20"/>
              <w:rPr>
                <w:rFonts w:ascii="Merriweather" w:hAnsi="Merriweather" w:cs="Times New Roman"/>
                <w:sz w:val="18"/>
                <w:szCs w:val="20"/>
              </w:rPr>
            </w:pPr>
            <w:proofErr w:type="spellStart"/>
            <w:r w:rsidRPr="00A43828">
              <w:rPr>
                <w:rFonts w:ascii="Merriweather" w:hAnsi="Merriweather" w:cs="Times New Roman"/>
                <w:sz w:val="18"/>
                <w:szCs w:val="20"/>
              </w:rPr>
              <w:t>Ulica</w:t>
            </w:r>
            <w:proofErr w:type="spellEnd"/>
            <w:r w:rsidRPr="00A43828">
              <w:rPr>
                <w:rFonts w:ascii="Merriweather" w:hAnsi="Merriweather" w:cs="Times New Roman"/>
                <w:sz w:val="18"/>
                <w:szCs w:val="20"/>
              </w:rPr>
              <w:t xml:space="preserve"> dr. </w:t>
            </w:r>
            <w:proofErr w:type="spellStart"/>
            <w:r w:rsidRPr="00A43828">
              <w:rPr>
                <w:rFonts w:ascii="Merriweather" w:hAnsi="Merriweather" w:cs="Times New Roman"/>
                <w:sz w:val="18"/>
                <w:szCs w:val="20"/>
              </w:rPr>
              <w:t>Franje</w:t>
            </w:r>
            <w:proofErr w:type="spellEnd"/>
            <w:r w:rsidRPr="00A43828">
              <w:rPr>
                <w:rFonts w:ascii="Merriweather" w:hAnsi="Merriweather" w:cs="Times New Roman"/>
                <w:sz w:val="18"/>
                <w:szCs w:val="20"/>
              </w:rPr>
              <w:t xml:space="preserve"> </w:t>
            </w:r>
            <w:proofErr w:type="spellStart"/>
            <w:r w:rsidRPr="00A43828">
              <w:rPr>
                <w:rFonts w:ascii="Merriweather" w:hAnsi="Merriweather" w:cs="Times New Roman"/>
                <w:sz w:val="18"/>
                <w:szCs w:val="20"/>
              </w:rPr>
              <w:t>Tuđmana</w:t>
            </w:r>
            <w:proofErr w:type="spellEnd"/>
            <w:r w:rsidRPr="00A43828">
              <w:rPr>
                <w:rFonts w:ascii="Merriweather" w:hAnsi="Merriweather" w:cs="Times New Roman"/>
                <w:sz w:val="18"/>
                <w:szCs w:val="20"/>
              </w:rPr>
              <w:t xml:space="preserve"> 24i, </w:t>
            </w:r>
            <w:proofErr w:type="spellStart"/>
            <w:r w:rsidRPr="00A43828">
              <w:rPr>
                <w:rFonts w:ascii="Merriweather" w:hAnsi="Merriweather" w:cs="Times New Roman"/>
                <w:sz w:val="18"/>
                <w:szCs w:val="20"/>
              </w:rPr>
              <w:t>dvorana</w:t>
            </w:r>
            <w:proofErr w:type="spellEnd"/>
            <w:r w:rsidRPr="00A43828">
              <w:rPr>
                <w:rFonts w:ascii="Merriweather" w:hAnsi="Merriweather" w:cs="Times New Roman"/>
                <w:sz w:val="18"/>
                <w:szCs w:val="20"/>
              </w:rPr>
              <w:t xml:space="preserve"> 121, </w:t>
            </w:r>
          </w:p>
          <w:p w14:paraId="371E2547" w14:textId="77777777" w:rsidR="00BA43C0" w:rsidRPr="00FF1020" w:rsidRDefault="00BA43C0" w:rsidP="001555F8">
            <w:pPr>
              <w:spacing w:before="20" w:after="20"/>
              <w:rPr>
                <w:rFonts w:ascii="Merriweather" w:hAnsi="Merriweather" w:cs="Times New Roman"/>
                <w:sz w:val="18"/>
                <w:szCs w:val="20"/>
              </w:rPr>
            </w:pPr>
            <w:proofErr w:type="spellStart"/>
            <w:r w:rsidRPr="00A43828">
              <w:rPr>
                <w:rFonts w:ascii="Merriweather" w:hAnsi="Merriweather" w:cs="Times New Roman"/>
                <w:sz w:val="18"/>
                <w:szCs w:val="20"/>
              </w:rPr>
              <w:t>utorkom</w:t>
            </w:r>
            <w:proofErr w:type="spellEnd"/>
            <w:r w:rsidRPr="00A43828">
              <w:rPr>
                <w:rFonts w:ascii="Merriweather" w:hAnsi="Merriweather" w:cs="Times New Roman"/>
                <w:sz w:val="18"/>
                <w:szCs w:val="20"/>
              </w:rPr>
              <w:t xml:space="preserve"> 1</w:t>
            </w:r>
            <w:r>
              <w:rPr>
                <w:rFonts w:ascii="Merriweather" w:hAnsi="Merriweather" w:cs="Times New Roman"/>
                <w:sz w:val="18"/>
                <w:szCs w:val="20"/>
              </w:rPr>
              <w:t>2</w:t>
            </w:r>
            <w:r w:rsidRPr="00A43828">
              <w:rPr>
                <w:rFonts w:ascii="Merriweather" w:hAnsi="Merriweather" w:cs="Times New Roman"/>
                <w:sz w:val="18"/>
                <w:szCs w:val="20"/>
              </w:rPr>
              <w:t>:00 – 1</w:t>
            </w:r>
            <w:r>
              <w:rPr>
                <w:rFonts w:ascii="Merriweather" w:hAnsi="Merriweather" w:cs="Times New Roman"/>
                <w:sz w:val="18"/>
                <w:szCs w:val="20"/>
              </w:rPr>
              <w:t>4</w:t>
            </w:r>
            <w:r w:rsidRPr="00A43828">
              <w:rPr>
                <w:rFonts w:ascii="Merriweather" w:hAnsi="Merriweather" w:cs="Times New Roman"/>
                <w:sz w:val="18"/>
                <w:szCs w:val="20"/>
              </w:rPr>
              <w:t>:00</w:t>
            </w:r>
          </w:p>
        </w:tc>
        <w:tc>
          <w:tcPr>
            <w:tcW w:w="2471" w:type="dxa"/>
            <w:gridSpan w:val="10"/>
            <w:shd w:val="clear" w:color="auto" w:fill="F2F2F2" w:themeFill="background1" w:themeFillShade="F2"/>
            <w:vAlign w:val="center"/>
          </w:tcPr>
          <w:p w14:paraId="1A88F0BC" w14:textId="77777777" w:rsidR="00BA43C0" w:rsidRPr="00FF1020" w:rsidRDefault="00BA43C0" w:rsidP="001555F8">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12880AE8" w14:textId="77777777" w:rsidR="00BA43C0" w:rsidRPr="00FF1020" w:rsidRDefault="00BA43C0" w:rsidP="001555F8">
            <w:pPr>
              <w:spacing w:before="20" w:after="20"/>
              <w:rPr>
                <w:rFonts w:ascii="Merriweather" w:hAnsi="Merriweather" w:cs="Times New Roman"/>
                <w:sz w:val="18"/>
                <w:szCs w:val="20"/>
              </w:rPr>
            </w:pPr>
            <w:proofErr w:type="spellStart"/>
            <w:r>
              <w:rPr>
                <w:rFonts w:ascii="Merriweather" w:hAnsi="Merriweather" w:cs="Times New Roman"/>
                <w:sz w:val="18"/>
                <w:szCs w:val="20"/>
              </w:rPr>
              <w:t>hrvatski</w:t>
            </w:r>
            <w:proofErr w:type="spellEnd"/>
          </w:p>
        </w:tc>
      </w:tr>
      <w:tr w:rsidR="00BA43C0" w:rsidRPr="00FF1020" w14:paraId="2FCFF24E" w14:textId="77777777" w:rsidTr="001555F8">
        <w:tc>
          <w:tcPr>
            <w:tcW w:w="1802" w:type="dxa"/>
            <w:shd w:val="clear" w:color="auto" w:fill="F2F2F2" w:themeFill="background1" w:themeFillShade="F2"/>
            <w:vAlign w:val="center"/>
          </w:tcPr>
          <w:p w14:paraId="79273A70"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70F9DD49"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01.3.2022.</w:t>
            </w:r>
          </w:p>
        </w:tc>
        <w:tc>
          <w:tcPr>
            <w:tcW w:w="2471" w:type="dxa"/>
            <w:gridSpan w:val="10"/>
            <w:shd w:val="clear" w:color="auto" w:fill="F2F2F2" w:themeFill="background1" w:themeFillShade="F2"/>
          </w:tcPr>
          <w:p w14:paraId="3CAB2A70" w14:textId="77777777" w:rsidR="00BA43C0" w:rsidRPr="00FF1020" w:rsidRDefault="00BA43C0" w:rsidP="001555F8">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0D87DA57"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07.6.2022.</w:t>
            </w:r>
          </w:p>
        </w:tc>
      </w:tr>
      <w:tr w:rsidR="00BA43C0" w:rsidRPr="00FF1020" w14:paraId="5025C7BB" w14:textId="77777777" w:rsidTr="001555F8">
        <w:tc>
          <w:tcPr>
            <w:tcW w:w="1802" w:type="dxa"/>
            <w:shd w:val="clear" w:color="auto" w:fill="F2F2F2" w:themeFill="background1" w:themeFillShade="F2"/>
          </w:tcPr>
          <w:p w14:paraId="578F64BD"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33188EA9"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52E2F46C" w14:textId="77777777" w:rsidTr="001555F8">
        <w:tc>
          <w:tcPr>
            <w:tcW w:w="9288" w:type="dxa"/>
            <w:gridSpan w:val="34"/>
            <w:shd w:val="clear" w:color="auto" w:fill="D9D9D9" w:themeFill="background1" w:themeFillShade="D9"/>
          </w:tcPr>
          <w:p w14:paraId="546C1EB5" w14:textId="77777777" w:rsidR="00BA43C0" w:rsidRPr="00FF1020" w:rsidRDefault="00BA43C0" w:rsidP="001555F8">
            <w:pPr>
              <w:spacing w:before="20" w:after="20"/>
              <w:rPr>
                <w:rFonts w:ascii="Merriweather" w:hAnsi="Merriweather" w:cs="Times New Roman"/>
                <w:sz w:val="18"/>
                <w:szCs w:val="18"/>
              </w:rPr>
            </w:pPr>
          </w:p>
        </w:tc>
      </w:tr>
      <w:tr w:rsidR="00BA43C0" w:rsidRPr="00FF1020" w14:paraId="327171F0" w14:textId="77777777" w:rsidTr="001555F8">
        <w:tc>
          <w:tcPr>
            <w:tcW w:w="1802" w:type="dxa"/>
            <w:shd w:val="clear" w:color="auto" w:fill="F2F2F2" w:themeFill="background1" w:themeFillShade="F2"/>
          </w:tcPr>
          <w:p w14:paraId="67C7B7F0"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73E850D2"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 xml:space="preserve">Doc. dr. sc. Maja </w:t>
            </w:r>
            <w:proofErr w:type="spellStart"/>
            <w:r>
              <w:rPr>
                <w:rFonts w:ascii="Merriweather" w:hAnsi="Merriweather" w:cs="Times New Roman"/>
                <w:sz w:val="18"/>
              </w:rPr>
              <w:t>Poljak</w:t>
            </w:r>
            <w:proofErr w:type="spellEnd"/>
          </w:p>
        </w:tc>
      </w:tr>
      <w:tr w:rsidR="00BA43C0" w:rsidRPr="00FF1020" w14:paraId="215CDD8E" w14:textId="77777777" w:rsidTr="001555F8">
        <w:tc>
          <w:tcPr>
            <w:tcW w:w="1802" w:type="dxa"/>
            <w:shd w:val="clear" w:color="auto" w:fill="F2F2F2" w:themeFill="background1" w:themeFillShade="F2"/>
          </w:tcPr>
          <w:p w14:paraId="452CE286" w14:textId="77777777" w:rsidR="00BA43C0" w:rsidRPr="00FF1020" w:rsidRDefault="00BA43C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5FAFC74" w14:textId="77777777" w:rsidR="00BA43C0" w:rsidRPr="00FF1020" w:rsidRDefault="004B6396" w:rsidP="001555F8">
            <w:pPr>
              <w:tabs>
                <w:tab w:val="left" w:pos="1218"/>
              </w:tabs>
              <w:spacing w:before="20" w:after="20"/>
              <w:rPr>
                <w:rFonts w:ascii="Merriweather" w:hAnsi="Merriweather" w:cs="Times New Roman"/>
                <w:sz w:val="18"/>
              </w:rPr>
            </w:pPr>
            <w:hyperlink r:id="rId8" w:history="1">
              <w:r w:rsidR="00BA43C0" w:rsidRPr="0011042C">
                <w:rPr>
                  <w:rStyle w:val="Hiperveza"/>
                  <w:rFonts w:ascii="Merriweather" w:hAnsi="Merriweather" w:cs="Times New Roman"/>
                  <w:sz w:val="18"/>
                </w:rPr>
                <w:t>mpoljak@unizd.hr</w:t>
              </w:r>
            </w:hyperlink>
          </w:p>
        </w:tc>
        <w:tc>
          <w:tcPr>
            <w:tcW w:w="1503" w:type="dxa"/>
            <w:gridSpan w:val="6"/>
            <w:shd w:val="clear" w:color="auto" w:fill="F2F2F2" w:themeFill="background1" w:themeFillShade="F2"/>
          </w:tcPr>
          <w:p w14:paraId="68B3DCCF" w14:textId="77777777" w:rsidR="00BA43C0" w:rsidRPr="00FF1020" w:rsidRDefault="00BA43C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572AD5E7" w14:textId="77777777" w:rsidR="00BA43C0" w:rsidRPr="00FF1020" w:rsidRDefault="00BA43C0" w:rsidP="001555F8">
            <w:pPr>
              <w:tabs>
                <w:tab w:val="left" w:pos="1218"/>
              </w:tabs>
              <w:spacing w:before="20" w:after="20"/>
              <w:rPr>
                <w:rFonts w:ascii="Merriweather" w:hAnsi="Merriweather" w:cs="Times New Roman"/>
                <w:sz w:val="18"/>
              </w:rPr>
            </w:pPr>
            <w:proofErr w:type="spellStart"/>
            <w:r w:rsidRPr="0005194E">
              <w:rPr>
                <w:rFonts w:ascii="Merriweather" w:hAnsi="Merriweather" w:cs="Times New Roman"/>
                <w:sz w:val="18"/>
              </w:rPr>
              <w:t>Nakon</w:t>
            </w:r>
            <w:proofErr w:type="spellEnd"/>
            <w:r w:rsidRPr="0005194E">
              <w:rPr>
                <w:rFonts w:ascii="Merriweather" w:hAnsi="Merriweather" w:cs="Times New Roman"/>
                <w:sz w:val="18"/>
              </w:rPr>
              <w:t xml:space="preserve"> </w:t>
            </w:r>
            <w:proofErr w:type="spellStart"/>
            <w:r w:rsidRPr="0005194E">
              <w:rPr>
                <w:rFonts w:ascii="Merriweather" w:hAnsi="Merriweather" w:cs="Times New Roman"/>
                <w:sz w:val="18"/>
              </w:rPr>
              <w:t>predavanja</w:t>
            </w:r>
            <w:proofErr w:type="spellEnd"/>
          </w:p>
        </w:tc>
      </w:tr>
      <w:tr w:rsidR="00BA43C0" w:rsidRPr="00FF1020" w14:paraId="194F145F" w14:textId="77777777" w:rsidTr="001555F8">
        <w:tc>
          <w:tcPr>
            <w:tcW w:w="1802" w:type="dxa"/>
            <w:shd w:val="clear" w:color="auto" w:fill="F2F2F2" w:themeFill="background1" w:themeFillShade="F2"/>
          </w:tcPr>
          <w:p w14:paraId="02AC53E0"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281A7033" w14:textId="77777777" w:rsidR="00BA43C0" w:rsidRPr="00FF1020" w:rsidRDefault="00BA43C0" w:rsidP="001555F8">
            <w:pPr>
              <w:tabs>
                <w:tab w:val="left" w:pos="1218"/>
              </w:tabs>
              <w:spacing w:before="20" w:after="20"/>
              <w:rPr>
                <w:rFonts w:ascii="Merriweather" w:hAnsi="Merriweather" w:cs="Times New Roman"/>
                <w:sz w:val="18"/>
              </w:rPr>
            </w:pPr>
            <w:r w:rsidRPr="0005194E">
              <w:rPr>
                <w:rFonts w:ascii="Merriweather" w:hAnsi="Merriweather" w:cs="Times New Roman"/>
                <w:sz w:val="18"/>
              </w:rPr>
              <w:t xml:space="preserve">Doc. dr. sc. </w:t>
            </w:r>
            <w:r>
              <w:rPr>
                <w:rFonts w:ascii="Merriweather" w:hAnsi="Merriweather" w:cs="Times New Roman"/>
                <w:sz w:val="18"/>
              </w:rPr>
              <w:t xml:space="preserve">Maja </w:t>
            </w:r>
            <w:proofErr w:type="spellStart"/>
            <w:r>
              <w:rPr>
                <w:rFonts w:ascii="Merriweather" w:hAnsi="Merriweather" w:cs="Times New Roman"/>
                <w:sz w:val="18"/>
              </w:rPr>
              <w:t>Poljak</w:t>
            </w:r>
            <w:proofErr w:type="spellEnd"/>
          </w:p>
        </w:tc>
      </w:tr>
      <w:tr w:rsidR="00BA43C0" w:rsidRPr="00FF1020" w14:paraId="23E07FC7" w14:textId="77777777" w:rsidTr="001555F8">
        <w:tc>
          <w:tcPr>
            <w:tcW w:w="1802" w:type="dxa"/>
            <w:shd w:val="clear" w:color="auto" w:fill="F2F2F2" w:themeFill="background1" w:themeFillShade="F2"/>
          </w:tcPr>
          <w:p w14:paraId="09CD41B4" w14:textId="77777777" w:rsidR="00BA43C0" w:rsidRPr="00FF1020" w:rsidRDefault="00BA43C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225E4AEB" w14:textId="77777777" w:rsidR="00BA43C0" w:rsidRPr="00FF1020" w:rsidRDefault="004B6396" w:rsidP="001555F8">
            <w:pPr>
              <w:tabs>
                <w:tab w:val="left" w:pos="1218"/>
              </w:tabs>
              <w:spacing w:before="20" w:after="20"/>
              <w:rPr>
                <w:rFonts w:ascii="Merriweather" w:hAnsi="Merriweather" w:cs="Times New Roman"/>
                <w:sz w:val="18"/>
              </w:rPr>
            </w:pPr>
            <w:hyperlink r:id="rId9" w:history="1">
              <w:r w:rsidR="00BA43C0" w:rsidRPr="0011042C">
                <w:rPr>
                  <w:rStyle w:val="Hiperveza"/>
                  <w:rFonts w:ascii="Merriweather" w:hAnsi="Merriweather" w:cs="Times New Roman"/>
                  <w:sz w:val="18"/>
                </w:rPr>
                <w:t>mpoljak@unizd.hr</w:t>
              </w:r>
            </w:hyperlink>
          </w:p>
        </w:tc>
        <w:tc>
          <w:tcPr>
            <w:tcW w:w="1503" w:type="dxa"/>
            <w:gridSpan w:val="6"/>
            <w:shd w:val="clear" w:color="auto" w:fill="F2F2F2" w:themeFill="background1" w:themeFillShade="F2"/>
          </w:tcPr>
          <w:p w14:paraId="166CD983" w14:textId="77777777" w:rsidR="00BA43C0" w:rsidRPr="00FF1020" w:rsidRDefault="00BA43C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68E13CA5"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26852117" w14:textId="77777777" w:rsidTr="001555F8">
        <w:tc>
          <w:tcPr>
            <w:tcW w:w="1802" w:type="dxa"/>
            <w:shd w:val="clear" w:color="auto" w:fill="F2F2F2" w:themeFill="background1" w:themeFillShade="F2"/>
          </w:tcPr>
          <w:p w14:paraId="7692B61A"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33"/>
            <w:vAlign w:val="center"/>
          </w:tcPr>
          <w:p w14:paraId="75610837"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7D16C41D" w14:textId="77777777" w:rsidTr="001555F8">
        <w:tc>
          <w:tcPr>
            <w:tcW w:w="1802" w:type="dxa"/>
            <w:shd w:val="clear" w:color="auto" w:fill="F2F2F2" w:themeFill="background1" w:themeFillShade="F2"/>
          </w:tcPr>
          <w:p w14:paraId="5C53339D" w14:textId="77777777" w:rsidR="00BA43C0" w:rsidRPr="00FF1020" w:rsidRDefault="00BA43C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EEFFA14" w14:textId="77777777" w:rsidR="00BA43C0" w:rsidRPr="00FF1020" w:rsidRDefault="00BA43C0" w:rsidP="001555F8">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5759CE9F" w14:textId="77777777" w:rsidR="00BA43C0" w:rsidRPr="00FF1020" w:rsidRDefault="00BA43C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2B587F42"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505CC9F8" w14:textId="77777777" w:rsidTr="001555F8">
        <w:tc>
          <w:tcPr>
            <w:tcW w:w="1802" w:type="dxa"/>
            <w:shd w:val="clear" w:color="auto" w:fill="F2F2F2" w:themeFill="background1" w:themeFillShade="F2"/>
          </w:tcPr>
          <w:p w14:paraId="6D6E9521"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33"/>
            <w:vAlign w:val="center"/>
          </w:tcPr>
          <w:p w14:paraId="465BF1EC"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2F46B65C" w14:textId="77777777" w:rsidTr="001555F8">
        <w:tc>
          <w:tcPr>
            <w:tcW w:w="1802" w:type="dxa"/>
            <w:shd w:val="clear" w:color="auto" w:fill="F2F2F2" w:themeFill="background1" w:themeFillShade="F2"/>
          </w:tcPr>
          <w:p w14:paraId="12BD03C4" w14:textId="77777777" w:rsidR="00BA43C0" w:rsidRPr="00FF1020" w:rsidRDefault="00BA43C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846336B" w14:textId="77777777" w:rsidR="00BA43C0" w:rsidRPr="00FF1020" w:rsidRDefault="00BA43C0" w:rsidP="001555F8">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382F7912" w14:textId="77777777" w:rsidR="00BA43C0" w:rsidRPr="00FF1020" w:rsidRDefault="00BA43C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10448248"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031E4CEF" w14:textId="77777777" w:rsidTr="001555F8">
        <w:tc>
          <w:tcPr>
            <w:tcW w:w="9288" w:type="dxa"/>
            <w:gridSpan w:val="34"/>
            <w:shd w:val="clear" w:color="auto" w:fill="D9D9D9" w:themeFill="background1" w:themeFillShade="D9"/>
          </w:tcPr>
          <w:p w14:paraId="46CEB5B9" w14:textId="77777777" w:rsidR="00BA43C0" w:rsidRPr="00FF1020" w:rsidRDefault="00BA43C0" w:rsidP="001555F8">
            <w:pPr>
              <w:tabs>
                <w:tab w:val="left" w:pos="1218"/>
              </w:tabs>
              <w:spacing w:before="20" w:after="20"/>
              <w:rPr>
                <w:rFonts w:ascii="Merriweather" w:hAnsi="Merriweather" w:cs="Times New Roman"/>
                <w:sz w:val="18"/>
                <w:szCs w:val="18"/>
              </w:rPr>
            </w:pPr>
          </w:p>
        </w:tc>
      </w:tr>
      <w:tr w:rsidR="00BA43C0" w:rsidRPr="00FF1020" w14:paraId="016DE0FB" w14:textId="77777777" w:rsidTr="001555F8">
        <w:tc>
          <w:tcPr>
            <w:tcW w:w="1802" w:type="dxa"/>
            <w:vMerge w:val="restart"/>
            <w:shd w:val="clear" w:color="auto" w:fill="F2F2F2" w:themeFill="background1" w:themeFillShade="F2"/>
            <w:vAlign w:val="center"/>
          </w:tcPr>
          <w:p w14:paraId="3C7A0E51"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31841AB0"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00256857"/>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predavanja</w:t>
            </w:r>
            <w:proofErr w:type="spellEnd"/>
          </w:p>
        </w:tc>
        <w:tc>
          <w:tcPr>
            <w:tcW w:w="1498" w:type="dxa"/>
            <w:gridSpan w:val="8"/>
            <w:vAlign w:val="center"/>
          </w:tcPr>
          <w:p w14:paraId="34009393"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06983498"/>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seminari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radionice</w:t>
            </w:r>
            <w:proofErr w:type="spellEnd"/>
          </w:p>
        </w:tc>
        <w:tc>
          <w:tcPr>
            <w:tcW w:w="1497" w:type="dxa"/>
            <w:gridSpan w:val="6"/>
            <w:vAlign w:val="center"/>
          </w:tcPr>
          <w:p w14:paraId="152A4CBD"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80263883"/>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vježbe</w:t>
            </w:r>
            <w:proofErr w:type="spellEnd"/>
          </w:p>
        </w:tc>
        <w:tc>
          <w:tcPr>
            <w:tcW w:w="1497" w:type="dxa"/>
            <w:gridSpan w:val="9"/>
            <w:vAlign w:val="center"/>
          </w:tcPr>
          <w:p w14:paraId="12CEBC70"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2316017"/>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obrazovanje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daljinu</w:t>
            </w:r>
            <w:proofErr w:type="spellEnd"/>
          </w:p>
        </w:tc>
        <w:tc>
          <w:tcPr>
            <w:tcW w:w="1499" w:type="dxa"/>
            <w:gridSpan w:val="3"/>
            <w:vAlign w:val="center"/>
          </w:tcPr>
          <w:p w14:paraId="201FDCFF"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41546678"/>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terenska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nastava</w:t>
            </w:r>
            <w:proofErr w:type="spellEnd"/>
          </w:p>
        </w:tc>
      </w:tr>
      <w:tr w:rsidR="00BA43C0" w:rsidRPr="00FF1020" w14:paraId="11283177" w14:textId="77777777" w:rsidTr="001555F8">
        <w:tc>
          <w:tcPr>
            <w:tcW w:w="1802" w:type="dxa"/>
            <w:vMerge/>
            <w:shd w:val="clear" w:color="auto" w:fill="F2F2F2" w:themeFill="background1" w:themeFillShade="F2"/>
          </w:tcPr>
          <w:p w14:paraId="6F5CB574" w14:textId="77777777" w:rsidR="00BA43C0" w:rsidRPr="00FF1020" w:rsidRDefault="00BA43C0" w:rsidP="001555F8">
            <w:pPr>
              <w:spacing w:before="20" w:after="20"/>
              <w:rPr>
                <w:rFonts w:ascii="Merriweather" w:hAnsi="Merriweather" w:cs="Times New Roman"/>
                <w:b/>
                <w:sz w:val="18"/>
              </w:rPr>
            </w:pPr>
          </w:p>
        </w:tc>
        <w:tc>
          <w:tcPr>
            <w:tcW w:w="1495" w:type="dxa"/>
            <w:gridSpan w:val="7"/>
            <w:vAlign w:val="center"/>
          </w:tcPr>
          <w:p w14:paraId="52AA0CCA"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60605601"/>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samostalni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zadaci</w:t>
            </w:r>
            <w:proofErr w:type="spellEnd"/>
          </w:p>
        </w:tc>
        <w:tc>
          <w:tcPr>
            <w:tcW w:w="1498" w:type="dxa"/>
            <w:gridSpan w:val="8"/>
            <w:vAlign w:val="center"/>
          </w:tcPr>
          <w:p w14:paraId="60B98B1B"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26473848"/>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multimedija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mreža</w:t>
            </w:r>
            <w:proofErr w:type="spellEnd"/>
          </w:p>
        </w:tc>
        <w:tc>
          <w:tcPr>
            <w:tcW w:w="1497" w:type="dxa"/>
            <w:gridSpan w:val="6"/>
            <w:vAlign w:val="center"/>
          </w:tcPr>
          <w:p w14:paraId="491A6FF6"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3673063"/>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laboratorij</w:t>
            </w:r>
            <w:proofErr w:type="spellEnd"/>
          </w:p>
        </w:tc>
        <w:tc>
          <w:tcPr>
            <w:tcW w:w="1497" w:type="dxa"/>
            <w:gridSpan w:val="9"/>
            <w:vAlign w:val="center"/>
          </w:tcPr>
          <w:p w14:paraId="16461274"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08775946"/>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mentorski</w:t>
            </w:r>
            <w:proofErr w:type="spellEnd"/>
            <w:r w:rsidR="00BA43C0" w:rsidRPr="00FF1020">
              <w:rPr>
                <w:rFonts w:ascii="Merriweather" w:hAnsi="Merriweather" w:cs="Times New Roman"/>
                <w:sz w:val="18"/>
              </w:rPr>
              <w:t xml:space="preserve"> rad</w:t>
            </w:r>
          </w:p>
        </w:tc>
        <w:tc>
          <w:tcPr>
            <w:tcW w:w="1499" w:type="dxa"/>
            <w:gridSpan w:val="3"/>
            <w:vAlign w:val="center"/>
          </w:tcPr>
          <w:p w14:paraId="193E96B4" w14:textId="77777777" w:rsidR="00BA43C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15327344"/>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ostalo</w:t>
            </w:r>
            <w:proofErr w:type="spellEnd"/>
          </w:p>
        </w:tc>
      </w:tr>
      <w:tr w:rsidR="00BA43C0" w:rsidRPr="00FF1020" w14:paraId="2311AC5F" w14:textId="77777777" w:rsidTr="001555F8">
        <w:tc>
          <w:tcPr>
            <w:tcW w:w="3297" w:type="dxa"/>
            <w:gridSpan w:val="8"/>
            <w:shd w:val="clear" w:color="auto" w:fill="F2F2F2" w:themeFill="background1" w:themeFillShade="F2"/>
          </w:tcPr>
          <w:p w14:paraId="4DFE4CF0"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5991" w:type="dxa"/>
            <w:gridSpan w:val="26"/>
            <w:vAlign w:val="center"/>
          </w:tcPr>
          <w:p w14:paraId="2FDA818F" w14:textId="77777777" w:rsidR="00BA43C0" w:rsidRPr="002046A5" w:rsidRDefault="00BA43C0" w:rsidP="001555F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interpretacija</w:t>
            </w:r>
            <w:proofErr w:type="spellEnd"/>
            <w:r>
              <w:rPr>
                <w:rFonts w:ascii="Times New Roman" w:hAnsi="Times New Roman" w:cs="Times New Roman"/>
              </w:rPr>
              <w:t xml:space="preserve"> </w:t>
            </w:r>
            <w:proofErr w:type="spellStart"/>
            <w:r w:rsidRPr="002046A5">
              <w:rPr>
                <w:rFonts w:ascii="Times New Roman" w:hAnsi="Times New Roman" w:cs="Times New Roman"/>
              </w:rPr>
              <w:t>osnovnih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logičkih</w:t>
            </w:r>
            <w:proofErr w:type="spellEnd"/>
            <w:r w:rsidRPr="002046A5">
              <w:rPr>
                <w:rFonts w:ascii="Times New Roman" w:hAnsi="Times New Roman" w:cs="Times New Roman"/>
              </w:rPr>
              <w:t xml:space="preserve"> </w:t>
            </w:r>
            <w:proofErr w:type="spellStart"/>
            <w:r>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spoznajnih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pitanja</w:t>
            </w:r>
            <w:proofErr w:type="spellEnd"/>
            <w:r w:rsidRPr="002046A5">
              <w:rPr>
                <w:rFonts w:ascii="Times New Roman" w:hAnsi="Times New Roman" w:cs="Times New Roman"/>
              </w:rPr>
              <w:t xml:space="preserve"> </w:t>
            </w:r>
          </w:p>
          <w:p w14:paraId="6CA913C7" w14:textId="77777777" w:rsidR="00BA43C0" w:rsidRDefault="00BA43C0" w:rsidP="001555F8">
            <w:pPr>
              <w:rPr>
                <w:rFonts w:ascii="Times New Roman" w:hAnsi="Times New Roman" w:cs="Times New Roman"/>
              </w:rPr>
            </w:pPr>
            <w:r>
              <w:rPr>
                <w:rFonts w:ascii="Times New Roman" w:hAnsi="Times New Roman" w:cs="Times New Roman"/>
              </w:rPr>
              <w:t>-</w:t>
            </w:r>
            <w:proofErr w:type="spellStart"/>
            <w:r w:rsidRPr="002046A5">
              <w:rPr>
                <w:rFonts w:ascii="Times New Roman" w:hAnsi="Times New Roman" w:cs="Times New Roman"/>
              </w:rPr>
              <w:t>samostalno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istraživa</w:t>
            </w:r>
            <w:r>
              <w:rPr>
                <w:rFonts w:ascii="Times New Roman" w:hAnsi="Times New Roman" w:cs="Times New Roman"/>
              </w:rPr>
              <w:t>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temeljne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problematike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primjenu</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stečenih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spoznaja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pitanja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iz</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svakodnevnog</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života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te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drugih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znanstvenih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disciplina</w:t>
            </w:r>
            <w:proofErr w:type="spellEnd"/>
          </w:p>
          <w:p w14:paraId="2D68A86A" w14:textId="77777777" w:rsidR="00BA43C0" w:rsidRPr="00F54222" w:rsidRDefault="00BA43C0" w:rsidP="001555F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argumentirano</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kritički</w:t>
            </w:r>
            <w:proofErr w:type="spellEnd"/>
            <w:r>
              <w:rPr>
                <w:rFonts w:ascii="Times New Roman" w:hAnsi="Times New Roman" w:cs="Times New Roman"/>
              </w:rPr>
              <w:t xml:space="preserve"> </w:t>
            </w:r>
            <w:proofErr w:type="spellStart"/>
            <w:r>
              <w:rPr>
                <w:rFonts w:ascii="Times New Roman" w:hAnsi="Times New Roman" w:cs="Times New Roman"/>
              </w:rPr>
              <w:t>raspravljati</w:t>
            </w:r>
            <w:proofErr w:type="spellEnd"/>
            <w:r>
              <w:rPr>
                <w:rFonts w:ascii="Times New Roman" w:hAnsi="Times New Roman" w:cs="Times New Roman"/>
              </w:rPr>
              <w:t xml:space="preserve"> o </w:t>
            </w:r>
            <w:proofErr w:type="spellStart"/>
            <w:r>
              <w:rPr>
                <w:rFonts w:ascii="Times New Roman" w:hAnsi="Times New Roman" w:cs="Times New Roman"/>
              </w:rPr>
              <w:t>temeljnim</w:t>
            </w:r>
            <w:proofErr w:type="spellEnd"/>
            <w:r>
              <w:rPr>
                <w:rFonts w:ascii="Times New Roman" w:hAnsi="Times New Roman" w:cs="Times New Roman"/>
              </w:rPr>
              <w:t xml:space="preserve"> </w:t>
            </w:r>
            <w:proofErr w:type="spellStart"/>
            <w:r>
              <w:rPr>
                <w:rFonts w:ascii="Times New Roman" w:hAnsi="Times New Roman" w:cs="Times New Roman"/>
              </w:rPr>
              <w:t>pitanjima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području</w:t>
            </w:r>
            <w:proofErr w:type="spellEnd"/>
            <w:r>
              <w:rPr>
                <w:rFonts w:ascii="Times New Roman" w:hAnsi="Times New Roman" w:cs="Times New Roman"/>
              </w:rPr>
              <w:t xml:space="preserve"> </w:t>
            </w:r>
            <w:proofErr w:type="spellStart"/>
            <w:r>
              <w:rPr>
                <w:rFonts w:ascii="Times New Roman" w:hAnsi="Times New Roman" w:cs="Times New Roman"/>
              </w:rPr>
              <w:t>logike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filozofije</w:t>
            </w:r>
            <w:proofErr w:type="spellEnd"/>
            <w:r>
              <w:rPr>
                <w:rFonts w:ascii="Times New Roman" w:hAnsi="Times New Roman" w:cs="Times New Roman"/>
              </w:rPr>
              <w:t xml:space="preserve"> </w:t>
            </w:r>
            <w:proofErr w:type="spellStart"/>
            <w:r>
              <w:rPr>
                <w:rFonts w:ascii="Times New Roman" w:hAnsi="Times New Roman" w:cs="Times New Roman"/>
              </w:rPr>
              <w:t>spoznaje</w:t>
            </w:r>
            <w:proofErr w:type="spellEnd"/>
            <w:r>
              <w:rPr>
                <w:rFonts w:ascii="Times New Roman" w:hAnsi="Times New Roman" w:cs="Times New Roman"/>
              </w:rPr>
              <w:t xml:space="preserve"> </w:t>
            </w:r>
          </w:p>
        </w:tc>
      </w:tr>
      <w:tr w:rsidR="00BA43C0" w:rsidRPr="00FF1020" w14:paraId="5377D730" w14:textId="77777777" w:rsidTr="001555F8">
        <w:tc>
          <w:tcPr>
            <w:tcW w:w="3297" w:type="dxa"/>
            <w:gridSpan w:val="8"/>
            <w:shd w:val="clear" w:color="auto" w:fill="F2F2F2" w:themeFill="background1" w:themeFillShade="F2"/>
          </w:tcPr>
          <w:p w14:paraId="780E8563"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razini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programa</w:t>
            </w:r>
            <w:proofErr w:type="spellEnd"/>
          </w:p>
        </w:tc>
        <w:tc>
          <w:tcPr>
            <w:tcW w:w="5991" w:type="dxa"/>
            <w:gridSpan w:val="26"/>
            <w:vAlign w:val="center"/>
          </w:tcPr>
          <w:p w14:paraId="60200EBD"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 xml:space="preserve">POZNAVANJE I RAZUMIJEVANJE </w:t>
            </w:r>
          </w:p>
          <w:p w14:paraId="48E25887"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w:t>
            </w:r>
            <w:r w:rsidRPr="00C041FB">
              <w:rPr>
                <w:rFonts w:ascii="Times New Roman" w:hAnsi="Times New Roman"/>
                <w:sz w:val="20"/>
                <w:szCs w:val="20"/>
              </w:rPr>
              <w:t>jasno formulira</w:t>
            </w:r>
            <w:r>
              <w:rPr>
                <w:rFonts w:ascii="Times New Roman" w:hAnsi="Times New Roman"/>
                <w:sz w:val="20"/>
                <w:szCs w:val="20"/>
              </w:rPr>
              <w:t>ti</w:t>
            </w:r>
            <w:r w:rsidRPr="00C041FB">
              <w:rPr>
                <w:rFonts w:ascii="Times New Roman" w:hAnsi="Times New Roman"/>
                <w:sz w:val="20"/>
                <w:szCs w:val="20"/>
              </w:rPr>
              <w:t xml:space="preserve"> i analizira</w:t>
            </w:r>
            <w:r>
              <w:rPr>
                <w:rFonts w:ascii="Times New Roman" w:hAnsi="Times New Roman"/>
                <w:sz w:val="20"/>
                <w:szCs w:val="20"/>
              </w:rPr>
              <w:t>ti</w:t>
            </w:r>
            <w:r w:rsidRPr="00C041FB">
              <w:rPr>
                <w:rFonts w:ascii="Times New Roman" w:hAnsi="Times New Roman"/>
                <w:sz w:val="20"/>
                <w:szCs w:val="20"/>
              </w:rPr>
              <w:t xml:space="preserve"> temelj</w:t>
            </w:r>
            <w:r>
              <w:rPr>
                <w:rFonts w:ascii="Times New Roman" w:hAnsi="Times New Roman"/>
                <w:sz w:val="20"/>
                <w:szCs w:val="20"/>
              </w:rPr>
              <w:t>na</w:t>
            </w:r>
            <w:r w:rsidRPr="00C041FB">
              <w:rPr>
                <w:rFonts w:ascii="Times New Roman" w:hAnsi="Times New Roman"/>
                <w:sz w:val="20"/>
                <w:szCs w:val="20"/>
              </w:rPr>
              <w:t xml:space="preserve"> </w:t>
            </w:r>
            <w:r>
              <w:rPr>
                <w:rFonts w:ascii="Times New Roman" w:hAnsi="Times New Roman"/>
                <w:sz w:val="20"/>
                <w:szCs w:val="20"/>
              </w:rPr>
              <w:t xml:space="preserve">spoznajna/logička </w:t>
            </w:r>
            <w:r w:rsidRPr="00C041FB">
              <w:rPr>
                <w:rFonts w:ascii="Times New Roman" w:hAnsi="Times New Roman"/>
                <w:sz w:val="20"/>
                <w:szCs w:val="20"/>
              </w:rPr>
              <w:t>pitanja i problem</w:t>
            </w:r>
            <w:r>
              <w:rPr>
                <w:rFonts w:ascii="Times New Roman" w:hAnsi="Times New Roman"/>
                <w:sz w:val="20"/>
                <w:szCs w:val="20"/>
              </w:rPr>
              <w:t>e</w:t>
            </w:r>
          </w:p>
          <w:p w14:paraId="2E6B1427"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 xml:space="preserve">PRIMJENA ZNANJA I RAZUMIJEVANJA </w:t>
            </w:r>
          </w:p>
          <w:p w14:paraId="5CF0DF3A"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-a</w:t>
            </w:r>
            <w:r w:rsidRPr="00C041FB">
              <w:rPr>
                <w:rFonts w:ascii="Times New Roman" w:hAnsi="Times New Roman"/>
                <w:sz w:val="20"/>
                <w:szCs w:val="20"/>
              </w:rPr>
              <w:t>naliz</w:t>
            </w:r>
            <w:r>
              <w:rPr>
                <w:rFonts w:ascii="Times New Roman" w:hAnsi="Times New Roman"/>
                <w:sz w:val="20"/>
                <w:szCs w:val="20"/>
              </w:rPr>
              <w:t>irati</w:t>
            </w:r>
            <w:r w:rsidRPr="00C041FB">
              <w:rPr>
                <w:rFonts w:ascii="Times New Roman" w:hAnsi="Times New Roman"/>
                <w:sz w:val="20"/>
                <w:szCs w:val="20"/>
              </w:rPr>
              <w:t xml:space="preserve">  i tumač</w:t>
            </w:r>
            <w:r>
              <w:rPr>
                <w:rFonts w:ascii="Times New Roman" w:hAnsi="Times New Roman"/>
                <w:sz w:val="20"/>
                <w:szCs w:val="20"/>
              </w:rPr>
              <w:t>iti spoznajne/logičke principe i probleme</w:t>
            </w:r>
          </w:p>
          <w:p w14:paraId="1FB0A3B7"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 xml:space="preserve">-aktivno sudjelovanje u filozofijskog raspravi </w:t>
            </w:r>
          </w:p>
          <w:p w14:paraId="56856FAE"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DONOŠENJE SUDOVA I ZAKLJUČAKA</w:t>
            </w:r>
          </w:p>
          <w:p w14:paraId="581A5BFF"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-jasno definiranje stručnih termina</w:t>
            </w:r>
          </w:p>
          <w:p w14:paraId="06483429"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 xml:space="preserve">-jasno postavljanje i interpretacija teze i argumenata </w:t>
            </w:r>
          </w:p>
          <w:p w14:paraId="1B05B94D"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-razvijanje samostalne argumentacije</w:t>
            </w:r>
          </w:p>
          <w:p w14:paraId="45A27F7C"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 xml:space="preserve">PREZENTACIJE </w:t>
            </w:r>
          </w:p>
          <w:p w14:paraId="0601A0F3"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 xml:space="preserve">Na </w:t>
            </w:r>
            <w:r w:rsidRPr="00C041FB">
              <w:rPr>
                <w:rFonts w:ascii="Times New Roman" w:hAnsi="Times New Roman"/>
                <w:sz w:val="20"/>
                <w:szCs w:val="20"/>
              </w:rPr>
              <w:t>logički valjan i argumentacijski utemeljen način predstaviti filozofijske probleme i njihova rješenja</w:t>
            </w:r>
            <w:r>
              <w:rPr>
                <w:rFonts w:ascii="Times New Roman" w:hAnsi="Times New Roman"/>
                <w:sz w:val="20"/>
                <w:szCs w:val="20"/>
              </w:rPr>
              <w:t xml:space="preserve">, te ih </w:t>
            </w:r>
            <w:r w:rsidRPr="00C041FB">
              <w:rPr>
                <w:rFonts w:ascii="Times New Roman" w:hAnsi="Times New Roman"/>
                <w:sz w:val="20"/>
                <w:szCs w:val="20"/>
              </w:rPr>
              <w:t>konzistentno prezentirati u stručnoj i široj javnosti.</w:t>
            </w:r>
          </w:p>
          <w:p w14:paraId="07884925"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VJEŠTINE UČENJA</w:t>
            </w:r>
          </w:p>
          <w:p w14:paraId="126AD321" w14:textId="77777777" w:rsidR="00BA43C0"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-aktivno sudjelovanje u filozofskoj raspravi</w:t>
            </w:r>
          </w:p>
          <w:p w14:paraId="273265CB" w14:textId="77777777" w:rsidR="00BA43C0" w:rsidRPr="00F54222" w:rsidRDefault="00BA43C0" w:rsidP="001555F8">
            <w:pPr>
              <w:pStyle w:val="Odlomakpopisa"/>
              <w:spacing w:after="160"/>
              <w:ind w:left="0"/>
              <w:jc w:val="both"/>
              <w:rPr>
                <w:rFonts w:ascii="Times New Roman" w:hAnsi="Times New Roman"/>
                <w:sz w:val="20"/>
                <w:szCs w:val="20"/>
              </w:rPr>
            </w:pPr>
            <w:r>
              <w:rPr>
                <w:rFonts w:ascii="Times New Roman" w:hAnsi="Times New Roman"/>
                <w:sz w:val="20"/>
                <w:szCs w:val="20"/>
              </w:rPr>
              <w:t>-koncizno formuliranje pitanja i odgovora</w:t>
            </w:r>
          </w:p>
        </w:tc>
      </w:tr>
      <w:tr w:rsidR="00BA43C0" w:rsidRPr="00FF1020" w14:paraId="5ABC9675" w14:textId="77777777" w:rsidTr="001555F8">
        <w:tc>
          <w:tcPr>
            <w:tcW w:w="9288" w:type="dxa"/>
            <w:gridSpan w:val="34"/>
            <w:shd w:val="clear" w:color="auto" w:fill="D9D9D9" w:themeFill="background1" w:themeFillShade="D9"/>
          </w:tcPr>
          <w:p w14:paraId="3787405A" w14:textId="77777777" w:rsidR="00BA43C0" w:rsidRPr="00FF1020" w:rsidRDefault="00BA43C0" w:rsidP="001555F8">
            <w:pPr>
              <w:spacing w:before="20" w:after="20"/>
              <w:rPr>
                <w:rFonts w:ascii="Merriweather" w:hAnsi="Merriweather" w:cs="Times New Roman"/>
                <w:sz w:val="18"/>
                <w:szCs w:val="20"/>
              </w:rPr>
            </w:pPr>
          </w:p>
        </w:tc>
      </w:tr>
      <w:tr w:rsidR="00BA43C0" w:rsidRPr="00FF1020" w14:paraId="44DCD45F" w14:textId="77777777" w:rsidTr="001555F8">
        <w:trPr>
          <w:trHeight w:val="190"/>
        </w:trPr>
        <w:tc>
          <w:tcPr>
            <w:tcW w:w="1802" w:type="dxa"/>
            <w:vMerge w:val="restart"/>
            <w:shd w:val="clear" w:color="auto" w:fill="F2F2F2" w:themeFill="background1" w:themeFillShade="F2"/>
            <w:vAlign w:val="center"/>
          </w:tcPr>
          <w:p w14:paraId="0FE4F793"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Načini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studenata</w:t>
            </w:r>
            <w:proofErr w:type="spellEnd"/>
          </w:p>
        </w:tc>
        <w:tc>
          <w:tcPr>
            <w:tcW w:w="1495" w:type="dxa"/>
            <w:gridSpan w:val="7"/>
            <w:vAlign w:val="center"/>
          </w:tcPr>
          <w:p w14:paraId="5DFA798C"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64478662"/>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pohađanje</w:t>
            </w:r>
            <w:proofErr w:type="spellEnd"/>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nastave</w:t>
            </w:r>
            <w:proofErr w:type="spellEnd"/>
          </w:p>
        </w:tc>
        <w:tc>
          <w:tcPr>
            <w:tcW w:w="1498" w:type="dxa"/>
            <w:gridSpan w:val="8"/>
            <w:vAlign w:val="center"/>
          </w:tcPr>
          <w:p w14:paraId="6D15E412"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03594397"/>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priprema</w:t>
            </w:r>
            <w:proofErr w:type="spellEnd"/>
            <w:r w:rsidR="00BA43C0" w:rsidRPr="00FF1020">
              <w:rPr>
                <w:rFonts w:ascii="Merriweather" w:hAnsi="Merriweather" w:cs="Times New Roman"/>
                <w:sz w:val="16"/>
                <w:szCs w:val="16"/>
              </w:rPr>
              <w:t xml:space="preserve"> za </w:t>
            </w:r>
            <w:proofErr w:type="spellStart"/>
            <w:r w:rsidR="00BA43C0" w:rsidRPr="00FF1020">
              <w:rPr>
                <w:rFonts w:ascii="Merriweather" w:hAnsi="Merriweather" w:cs="Times New Roman"/>
                <w:sz w:val="16"/>
                <w:szCs w:val="16"/>
              </w:rPr>
              <w:t>nastavu</w:t>
            </w:r>
            <w:proofErr w:type="spellEnd"/>
          </w:p>
        </w:tc>
        <w:tc>
          <w:tcPr>
            <w:tcW w:w="1497" w:type="dxa"/>
            <w:gridSpan w:val="6"/>
            <w:vAlign w:val="center"/>
          </w:tcPr>
          <w:p w14:paraId="7BDB7C2C"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47615085"/>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domaće</w:t>
            </w:r>
            <w:proofErr w:type="spellEnd"/>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zadaće</w:t>
            </w:r>
            <w:proofErr w:type="spellEnd"/>
          </w:p>
        </w:tc>
        <w:tc>
          <w:tcPr>
            <w:tcW w:w="1497" w:type="dxa"/>
            <w:gridSpan w:val="9"/>
            <w:vAlign w:val="center"/>
          </w:tcPr>
          <w:p w14:paraId="2E37AB15"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4353459"/>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kontinuirana</w:t>
            </w:r>
            <w:proofErr w:type="spellEnd"/>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evaluacija</w:t>
            </w:r>
            <w:proofErr w:type="spellEnd"/>
          </w:p>
        </w:tc>
        <w:tc>
          <w:tcPr>
            <w:tcW w:w="1499" w:type="dxa"/>
            <w:gridSpan w:val="3"/>
            <w:vAlign w:val="center"/>
          </w:tcPr>
          <w:p w14:paraId="28AB0B4A"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8168491"/>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istraživanje</w:t>
            </w:r>
            <w:proofErr w:type="spellEnd"/>
          </w:p>
        </w:tc>
      </w:tr>
      <w:tr w:rsidR="00BA43C0" w:rsidRPr="00FF1020" w14:paraId="26334185" w14:textId="77777777" w:rsidTr="001555F8">
        <w:trPr>
          <w:trHeight w:val="190"/>
        </w:trPr>
        <w:tc>
          <w:tcPr>
            <w:tcW w:w="1802" w:type="dxa"/>
            <w:vMerge/>
            <w:shd w:val="clear" w:color="auto" w:fill="F2F2F2" w:themeFill="background1" w:themeFillShade="F2"/>
          </w:tcPr>
          <w:p w14:paraId="66CC2D15" w14:textId="77777777" w:rsidR="00BA43C0" w:rsidRPr="00FF1020" w:rsidRDefault="00BA43C0" w:rsidP="001555F8">
            <w:pPr>
              <w:spacing w:before="20" w:after="20"/>
              <w:rPr>
                <w:rFonts w:ascii="Merriweather" w:hAnsi="Merriweather" w:cs="Times New Roman"/>
                <w:b/>
                <w:sz w:val="18"/>
              </w:rPr>
            </w:pPr>
          </w:p>
        </w:tc>
        <w:tc>
          <w:tcPr>
            <w:tcW w:w="1495" w:type="dxa"/>
            <w:gridSpan w:val="7"/>
            <w:vAlign w:val="center"/>
          </w:tcPr>
          <w:p w14:paraId="41EA6009"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725389"/>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praktični</w:t>
            </w:r>
            <w:proofErr w:type="spellEnd"/>
            <w:r w:rsidR="00BA43C0" w:rsidRPr="00FF1020">
              <w:rPr>
                <w:rFonts w:ascii="Merriweather" w:hAnsi="Merriweather" w:cs="Times New Roman"/>
                <w:sz w:val="16"/>
                <w:szCs w:val="16"/>
              </w:rPr>
              <w:t xml:space="preserve"> rad</w:t>
            </w:r>
          </w:p>
        </w:tc>
        <w:tc>
          <w:tcPr>
            <w:tcW w:w="1498" w:type="dxa"/>
            <w:gridSpan w:val="8"/>
            <w:vAlign w:val="center"/>
          </w:tcPr>
          <w:p w14:paraId="57731834"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96549352"/>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5"/>
                <w:szCs w:val="15"/>
              </w:rPr>
              <w:t>eksperimentalni</w:t>
            </w:r>
            <w:proofErr w:type="spellEnd"/>
            <w:r w:rsidR="00BA43C0" w:rsidRPr="00FF1020">
              <w:rPr>
                <w:rFonts w:ascii="Merriweather" w:hAnsi="Merriweather" w:cs="Times New Roman"/>
                <w:sz w:val="15"/>
                <w:szCs w:val="15"/>
              </w:rPr>
              <w:t xml:space="preserve"> rad</w:t>
            </w:r>
          </w:p>
        </w:tc>
        <w:tc>
          <w:tcPr>
            <w:tcW w:w="1497" w:type="dxa"/>
            <w:gridSpan w:val="6"/>
            <w:vAlign w:val="center"/>
          </w:tcPr>
          <w:p w14:paraId="7574620C"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527080"/>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izlaganje</w:t>
            </w:r>
            <w:proofErr w:type="spellEnd"/>
          </w:p>
        </w:tc>
        <w:tc>
          <w:tcPr>
            <w:tcW w:w="1497" w:type="dxa"/>
            <w:gridSpan w:val="9"/>
            <w:vAlign w:val="center"/>
          </w:tcPr>
          <w:p w14:paraId="0CE25A6D"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34989093"/>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projekt</w:t>
            </w:r>
            <w:proofErr w:type="spellEnd"/>
          </w:p>
        </w:tc>
        <w:tc>
          <w:tcPr>
            <w:tcW w:w="1499" w:type="dxa"/>
            <w:gridSpan w:val="3"/>
            <w:vAlign w:val="center"/>
          </w:tcPr>
          <w:p w14:paraId="62B3C902"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00914097"/>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6"/>
                    <w:szCs w:val="16"/>
                  </w:rPr>
                  <w:t>☐</w:t>
                </w:r>
              </w:sdtContent>
            </w:sdt>
            <w:r w:rsidR="00BA43C0" w:rsidRPr="00FF1020">
              <w:rPr>
                <w:rFonts w:ascii="Merriweather" w:hAnsi="Merriweather" w:cs="Times New Roman"/>
                <w:sz w:val="16"/>
                <w:szCs w:val="16"/>
              </w:rPr>
              <w:t xml:space="preserve"> seminar</w:t>
            </w:r>
          </w:p>
        </w:tc>
      </w:tr>
      <w:tr w:rsidR="00BA43C0" w:rsidRPr="00FF1020" w14:paraId="074D06AA" w14:textId="77777777" w:rsidTr="001555F8">
        <w:trPr>
          <w:trHeight w:val="190"/>
        </w:trPr>
        <w:tc>
          <w:tcPr>
            <w:tcW w:w="1802" w:type="dxa"/>
            <w:vMerge/>
            <w:shd w:val="clear" w:color="auto" w:fill="F2F2F2" w:themeFill="background1" w:themeFillShade="F2"/>
          </w:tcPr>
          <w:p w14:paraId="17656575" w14:textId="77777777" w:rsidR="00BA43C0" w:rsidRPr="00FF1020" w:rsidRDefault="00BA43C0" w:rsidP="001555F8">
            <w:pPr>
              <w:spacing w:before="20" w:after="20"/>
              <w:rPr>
                <w:rFonts w:ascii="Merriweather" w:hAnsi="Merriweather" w:cs="Times New Roman"/>
                <w:b/>
                <w:sz w:val="18"/>
              </w:rPr>
            </w:pPr>
          </w:p>
        </w:tc>
        <w:tc>
          <w:tcPr>
            <w:tcW w:w="1495" w:type="dxa"/>
            <w:gridSpan w:val="7"/>
            <w:vAlign w:val="center"/>
          </w:tcPr>
          <w:p w14:paraId="27F200B0"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8744717"/>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kolokvij</w:t>
            </w:r>
            <w:proofErr w:type="spellEnd"/>
            <w:r w:rsidR="00BA43C0" w:rsidRPr="00FF1020">
              <w:rPr>
                <w:rFonts w:ascii="Merriweather" w:hAnsi="Merriweather" w:cs="Times New Roman"/>
                <w:sz w:val="16"/>
                <w:szCs w:val="16"/>
              </w:rPr>
              <w:t>(</w:t>
            </w:r>
            <w:proofErr w:type="spellStart"/>
            <w:r w:rsidR="00BA43C0" w:rsidRPr="00FF1020">
              <w:rPr>
                <w:rFonts w:ascii="Merriweather" w:hAnsi="Merriweather" w:cs="Times New Roman"/>
                <w:sz w:val="16"/>
                <w:szCs w:val="16"/>
              </w:rPr>
              <w:t>i</w:t>
            </w:r>
            <w:proofErr w:type="spellEnd"/>
            <w:r w:rsidR="00BA43C0" w:rsidRPr="00FF1020">
              <w:rPr>
                <w:rFonts w:ascii="Merriweather" w:hAnsi="Merriweather" w:cs="Times New Roman"/>
                <w:sz w:val="16"/>
                <w:szCs w:val="16"/>
              </w:rPr>
              <w:t>)</w:t>
            </w:r>
          </w:p>
        </w:tc>
        <w:tc>
          <w:tcPr>
            <w:tcW w:w="1498" w:type="dxa"/>
            <w:gridSpan w:val="8"/>
            <w:vAlign w:val="center"/>
          </w:tcPr>
          <w:p w14:paraId="0A1128D9"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3249081"/>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pismeni</w:t>
            </w:r>
            <w:proofErr w:type="spellEnd"/>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ispit</w:t>
            </w:r>
            <w:proofErr w:type="spellEnd"/>
          </w:p>
        </w:tc>
        <w:tc>
          <w:tcPr>
            <w:tcW w:w="1497" w:type="dxa"/>
            <w:gridSpan w:val="6"/>
            <w:vAlign w:val="center"/>
          </w:tcPr>
          <w:p w14:paraId="4F58B631"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57779483"/>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usmeni</w:t>
            </w:r>
            <w:proofErr w:type="spellEnd"/>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ispit</w:t>
            </w:r>
            <w:proofErr w:type="spellEnd"/>
          </w:p>
        </w:tc>
        <w:tc>
          <w:tcPr>
            <w:tcW w:w="2996" w:type="dxa"/>
            <w:gridSpan w:val="12"/>
            <w:vAlign w:val="center"/>
          </w:tcPr>
          <w:p w14:paraId="195259D5" w14:textId="77777777" w:rsidR="00BA43C0" w:rsidRPr="00FF1020" w:rsidRDefault="004B6396" w:rsidP="001555F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44020196"/>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6"/>
                    <w:szCs w:val="16"/>
                  </w:rPr>
                  <w:t>☐</w:t>
                </w:r>
              </w:sdtContent>
            </w:sdt>
            <w:r w:rsidR="00BA43C0" w:rsidRPr="00FF1020">
              <w:rPr>
                <w:rFonts w:ascii="Merriweather" w:hAnsi="Merriweather" w:cs="Times New Roman"/>
                <w:sz w:val="16"/>
                <w:szCs w:val="16"/>
              </w:rPr>
              <w:t xml:space="preserve"> </w:t>
            </w:r>
            <w:proofErr w:type="spellStart"/>
            <w:r w:rsidR="00BA43C0" w:rsidRPr="00FF1020">
              <w:rPr>
                <w:rFonts w:ascii="Merriweather" w:hAnsi="Merriweather" w:cs="Times New Roman"/>
                <w:sz w:val="16"/>
                <w:szCs w:val="16"/>
              </w:rPr>
              <w:t>ostalo</w:t>
            </w:r>
            <w:proofErr w:type="spellEnd"/>
            <w:r w:rsidR="00BA43C0" w:rsidRPr="00FF1020">
              <w:rPr>
                <w:rFonts w:ascii="Merriweather" w:hAnsi="Merriweather" w:cs="Times New Roman"/>
                <w:sz w:val="16"/>
                <w:szCs w:val="16"/>
              </w:rPr>
              <w:t>:</w:t>
            </w:r>
          </w:p>
        </w:tc>
      </w:tr>
      <w:tr w:rsidR="00BA43C0" w:rsidRPr="00FF1020" w14:paraId="1684B9C6" w14:textId="77777777" w:rsidTr="001555F8">
        <w:tc>
          <w:tcPr>
            <w:tcW w:w="1802" w:type="dxa"/>
            <w:shd w:val="clear" w:color="auto" w:fill="F2F2F2" w:themeFill="background1" w:themeFillShade="F2"/>
          </w:tcPr>
          <w:p w14:paraId="310569C5"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Uvjeti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pristupanja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ispitu</w:t>
            </w:r>
            <w:proofErr w:type="spellEnd"/>
          </w:p>
        </w:tc>
        <w:tc>
          <w:tcPr>
            <w:tcW w:w="7486" w:type="dxa"/>
            <w:gridSpan w:val="33"/>
            <w:vAlign w:val="center"/>
          </w:tcPr>
          <w:p w14:paraId="37B78561" w14:textId="77777777" w:rsidR="00BA43C0" w:rsidRPr="00D10732" w:rsidRDefault="00BA43C0" w:rsidP="001555F8">
            <w:pPr>
              <w:tabs>
                <w:tab w:val="left" w:pos="1218"/>
              </w:tabs>
              <w:spacing w:before="20" w:after="20"/>
              <w:rPr>
                <w:rFonts w:ascii="Merriweather" w:hAnsi="Merriweather" w:cs="Times New Roman"/>
                <w:iCs/>
                <w:sz w:val="18"/>
              </w:rPr>
            </w:pPr>
            <w:proofErr w:type="spellStart"/>
            <w:r w:rsidRPr="00D10732">
              <w:rPr>
                <w:rFonts w:ascii="Merriweather" w:hAnsi="Merriweather" w:cs="Times New Roman"/>
                <w:iCs/>
                <w:sz w:val="18"/>
              </w:rPr>
              <w:t>Redovito</w:t>
            </w:r>
            <w:proofErr w:type="spellEnd"/>
            <w:r w:rsidRPr="00D10732">
              <w:rPr>
                <w:rFonts w:ascii="Merriweather" w:hAnsi="Merriweather" w:cs="Times New Roman"/>
                <w:iCs/>
                <w:sz w:val="18"/>
              </w:rPr>
              <w:t xml:space="preserve"> </w:t>
            </w:r>
            <w:proofErr w:type="spellStart"/>
            <w:r w:rsidRPr="00D10732">
              <w:rPr>
                <w:rFonts w:ascii="Merriweather" w:hAnsi="Merriweather" w:cs="Times New Roman"/>
                <w:iCs/>
                <w:sz w:val="18"/>
              </w:rPr>
              <w:t>pohađanje</w:t>
            </w:r>
            <w:proofErr w:type="spellEnd"/>
            <w:r w:rsidRPr="00D10732">
              <w:rPr>
                <w:rFonts w:ascii="Merriweather" w:hAnsi="Merriweather" w:cs="Times New Roman"/>
                <w:iCs/>
                <w:sz w:val="18"/>
              </w:rPr>
              <w:t xml:space="preserve"> </w:t>
            </w:r>
            <w:proofErr w:type="spellStart"/>
            <w:r w:rsidRPr="00D10732">
              <w:rPr>
                <w:rFonts w:ascii="Merriweather" w:hAnsi="Merriweather" w:cs="Times New Roman"/>
                <w:iCs/>
                <w:sz w:val="18"/>
              </w:rPr>
              <w:t>predavanja</w:t>
            </w:r>
            <w:proofErr w:type="spellEnd"/>
            <w:r w:rsidRPr="00D10732">
              <w:rPr>
                <w:rFonts w:ascii="Merriweather" w:hAnsi="Merriweather" w:cs="Times New Roman"/>
                <w:iCs/>
                <w:sz w:val="18"/>
              </w:rPr>
              <w:t xml:space="preserve"> </w:t>
            </w:r>
          </w:p>
        </w:tc>
      </w:tr>
      <w:tr w:rsidR="00BA43C0" w:rsidRPr="00FF1020" w14:paraId="10B2822D" w14:textId="77777777" w:rsidTr="001555F8">
        <w:tc>
          <w:tcPr>
            <w:tcW w:w="1802" w:type="dxa"/>
            <w:shd w:val="clear" w:color="auto" w:fill="F2F2F2" w:themeFill="background1" w:themeFillShade="F2"/>
          </w:tcPr>
          <w:p w14:paraId="7CD7AB1B"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Ispitni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rokovi</w:t>
            </w:r>
            <w:proofErr w:type="spellEnd"/>
          </w:p>
        </w:tc>
        <w:tc>
          <w:tcPr>
            <w:tcW w:w="2903" w:type="dxa"/>
            <w:gridSpan w:val="14"/>
          </w:tcPr>
          <w:p w14:paraId="78CC2444" w14:textId="77777777" w:rsidR="00BA43C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87387042"/>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zimski</w:t>
            </w:r>
            <w:proofErr w:type="spellEnd"/>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ispitni</w:t>
            </w:r>
            <w:proofErr w:type="spellEnd"/>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rok</w:t>
            </w:r>
            <w:proofErr w:type="spellEnd"/>
            <w:r w:rsidR="00BA43C0" w:rsidRPr="00FF1020">
              <w:rPr>
                <w:rFonts w:ascii="Merriweather" w:hAnsi="Merriweather" w:cs="Times New Roman"/>
                <w:sz w:val="17"/>
                <w:szCs w:val="17"/>
              </w:rPr>
              <w:t xml:space="preserve"> </w:t>
            </w:r>
          </w:p>
        </w:tc>
        <w:tc>
          <w:tcPr>
            <w:tcW w:w="2471" w:type="dxa"/>
            <w:gridSpan w:val="12"/>
          </w:tcPr>
          <w:p w14:paraId="4A982F7A" w14:textId="77777777" w:rsidR="00BA43C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903836855"/>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ljetni</w:t>
            </w:r>
            <w:proofErr w:type="spellEnd"/>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ispitni</w:t>
            </w:r>
            <w:proofErr w:type="spellEnd"/>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rok</w:t>
            </w:r>
            <w:proofErr w:type="spellEnd"/>
          </w:p>
        </w:tc>
        <w:tc>
          <w:tcPr>
            <w:tcW w:w="2112" w:type="dxa"/>
            <w:gridSpan w:val="7"/>
          </w:tcPr>
          <w:p w14:paraId="4B622F04" w14:textId="77777777" w:rsidR="00BA43C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1270087"/>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jesenski</w:t>
            </w:r>
            <w:proofErr w:type="spellEnd"/>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ispitni</w:t>
            </w:r>
            <w:proofErr w:type="spellEnd"/>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rPr>
              <w:t>rok</w:t>
            </w:r>
            <w:proofErr w:type="spellEnd"/>
          </w:p>
        </w:tc>
      </w:tr>
      <w:tr w:rsidR="00BA43C0" w:rsidRPr="00FF1020" w14:paraId="3142FC96" w14:textId="77777777" w:rsidTr="001555F8">
        <w:tc>
          <w:tcPr>
            <w:tcW w:w="1802" w:type="dxa"/>
            <w:shd w:val="clear" w:color="auto" w:fill="F2F2F2" w:themeFill="background1" w:themeFillShade="F2"/>
          </w:tcPr>
          <w:p w14:paraId="2B38A408" w14:textId="77777777" w:rsidR="00BA43C0" w:rsidRPr="00FF1020" w:rsidRDefault="00BA43C0" w:rsidP="001555F8">
            <w:pPr>
              <w:spacing w:before="20" w:after="20"/>
              <w:rPr>
                <w:rFonts w:ascii="Merriweather" w:hAnsi="Merriweather" w:cs="Times New Roman"/>
                <w:b/>
                <w:sz w:val="18"/>
              </w:rPr>
            </w:pPr>
            <w:r w:rsidRPr="00FF1020">
              <w:rPr>
                <w:rFonts w:ascii="Merriweather" w:hAnsi="Merriweather" w:cs="Times New Roman"/>
                <w:b/>
                <w:sz w:val="18"/>
              </w:rPr>
              <w:t xml:space="preserve">Termini </w:t>
            </w:r>
            <w:proofErr w:type="spellStart"/>
            <w:r w:rsidRPr="00FF1020">
              <w:rPr>
                <w:rFonts w:ascii="Merriweather" w:hAnsi="Merriweather" w:cs="Times New Roman"/>
                <w:b/>
                <w:sz w:val="18"/>
              </w:rPr>
              <w:t>ispitnih</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rokova</w:t>
            </w:r>
            <w:proofErr w:type="spellEnd"/>
          </w:p>
        </w:tc>
        <w:tc>
          <w:tcPr>
            <w:tcW w:w="2903" w:type="dxa"/>
            <w:gridSpan w:val="14"/>
            <w:vAlign w:val="center"/>
          </w:tcPr>
          <w:p w14:paraId="36F99CC6" w14:textId="77777777" w:rsidR="00BA43C0" w:rsidRPr="00FF1020" w:rsidRDefault="00BA43C0" w:rsidP="001555F8">
            <w:pPr>
              <w:tabs>
                <w:tab w:val="left" w:pos="1218"/>
              </w:tabs>
              <w:spacing w:before="20" w:after="20"/>
              <w:rPr>
                <w:rFonts w:ascii="Merriweather" w:hAnsi="Merriweather" w:cs="Times New Roman"/>
                <w:sz w:val="18"/>
              </w:rPr>
            </w:pPr>
          </w:p>
        </w:tc>
        <w:tc>
          <w:tcPr>
            <w:tcW w:w="2471" w:type="dxa"/>
            <w:gridSpan w:val="12"/>
            <w:vAlign w:val="center"/>
          </w:tcPr>
          <w:p w14:paraId="210037EA" w14:textId="77777777" w:rsidR="00BA43C0" w:rsidRPr="00FF1020" w:rsidRDefault="00BA43C0" w:rsidP="001555F8">
            <w:pPr>
              <w:tabs>
                <w:tab w:val="left" w:pos="1218"/>
              </w:tabs>
              <w:spacing w:before="20" w:after="20"/>
              <w:rPr>
                <w:rFonts w:ascii="Merriweather" w:hAnsi="Merriweather" w:cs="Times New Roman"/>
                <w:sz w:val="18"/>
              </w:rPr>
            </w:pPr>
          </w:p>
        </w:tc>
        <w:tc>
          <w:tcPr>
            <w:tcW w:w="2112" w:type="dxa"/>
            <w:gridSpan w:val="7"/>
            <w:vAlign w:val="center"/>
          </w:tcPr>
          <w:p w14:paraId="206DD9A3" w14:textId="77777777" w:rsidR="00BA43C0" w:rsidRPr="00FF1020" w:rsidRDefault="00BA43C0" w:rsidP="001555F8">
            <w:pPr>
              <w:tabs>
                <w:tab w:val="left" w:pos="1218"/>
              </w:tabs>
              <w:spacing w:before="20" w:after="20"/>
              <w:rPr>
                <w:rFonts w:ascii="Merriweather" w:hAnsi="Merriweather" w:cs="Times New Roman"/>
                <w:sz w:val="18"/>
              </w:rPr>
            </w:pPr>
          </w:p>
        </w:tc>
      </w:tr>
      <w:tr w:rsidR="00BA43C0" w:rsidRPr="00FF1020" w14:paraId="18BE22CA" w14:textId="77777777" w:rsidTr="001555F8">
        <w:tc>
          <w:tcPr>
            <w:tcW w:w="1802" w:type="dxa"/>
            <w:shd w:val="clear" w:color="auto" w:fill="F2F2F2" w:themeFill="background1" w:themeFillShade="F2"/>
          </w:tcPr>
          <w:p w14:paraId="71E0CD12"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Opis</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58282FC9" w14:textId="77777777" w:rsidR="00BA43C0" w:rsidRPr="00FF1020" w:rsidRDefault="00BA43C0" w:rsidP="001555F8">
            <w:pPr>
              <w:tabs>
                <w:tab w:val="left" w:pos="1218"/>
              </w:tabs>
              <w:spacing w:before="20" w:after="20"/>
              <w:rPr>
                <w:rFonts w:ascii="Merriweather" w:eastAsia="MS Gothic" w:hAnsi="Merriweather" w:cs="Times New Roman"/>
                <w:sz w:val="18"/>
              </w:rPr>
            </w:pPr>
            <w:proofErr w:type="spellStart"/>
            <w:r w:rsidRPr="00BE0F3D">
              <w:rPr>
                <w:rFonts w:ascii="Times New Roman" w:hAnsi="Times New Roman" w:cs="Times New Roman"/>
              </w:rPr>
              <w:t>Kolegij</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upoznaje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studente</w:t>
            </w:r>
            <w:proofErr w:type="spellEnd"/>
            <w:r w:rsidRPr="00BE0F3D">
              <w:rPr>
                <w:rFonts w:ascii="Times New Roman" w:hAnsi="Times New Roman" w:cs="Times New Roman"/>
              </w:rPr>
              <w:t xml:space="preserve"> s </w:t>
            </w:r>
            <w:proofErr w:type="spellStart"/>
            <w:r w:rsidRPr="00BE0F3D">
              <w:rPr>
                <w:rFonts w:ascii="Times New Roman" w:hAnsi="Times New Roman" w:cs="Times New Roman"/>
              </w:rPr>
              <w:t>temeljnim</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pojmovima</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i</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pitanjima</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filozofije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spoznaje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i</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logike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te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ih</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potiče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na</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kritičko</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promišljanje</w:t>
            </w:r>
            <w:proofErr w:type="spellEnd"/>
            <w:r w:rsidRPr="00BE0F3D">
              <w:rPr>
                <w:rFonts w:ascii="Times New Roman" w:hAnsi="Times New Roman" w:cs="Times New Roman"/>
              </w:rPr>
              <w:t xml:space="preserve"> o </w:t>
            </w:r>
            <w:proofErr w:type="spellStart"/>
            <w:r w:rsidRPr="00BE0F3D">
              <w:rPr>
                <w:rFonts w:ascii="Times New Roman" w:hAnsi="Times New Roman" w:cs="Times New Roman"/>
              </w:rPr>
              <w:t>istini</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kriterijima</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istinitosti</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i</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osnovnim</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zakonitostima</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logički</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valjane</w:t>
            </w:r>
            <w:proofErr w:type="spellEnd"/>
            <w:r w:rsidRPr="00BE0F3D">
              <w:rPr>
                <w:rFonts w:ascii="Times New Roman" w:hAnsi="Times New Roman" w:cs="Times New Roman"/>
              </w:rPr>
              <w:t xml:space="preserve"> </w:t>
            </w:r>
            <w:proofErr w:type="spellStart"/>
            <w:r w:rsidRPr="00BE0F3D">
              <w:rPr>
                <w:rFonts w:ascii="Times New Roman" w:hAnsi="Times New Roman" w:cs="Times New Roman"/>
              </w:rPr>
              <w:t>misli</w:t>
            </w:r>
            <w:proofErr w:type="spellEnd"/>
            <w:r w:rsidRPr="00BE0F3D">
              <w:rPr>
                <w:rFonts w:ascii="Times New Roman" w:hAnsi="Times New Roman" w:cs="Times New Roman"/>
              </w:rPr>
              <w:t>.</w:t>
            </w:r>
          </w:p>
        </w:tc>
      </w:tr>
      <w:tr w:rsidR="00BA43C0" w:rsidRPr="00FF1020" w14:paraId="4A932F07" w14:textId="77777777" w:rsidTr="001555F8">
        <w:tc>
          <w:tcPr>
            <w:tcW w:w="1802" w:type="dxa"/>
            <w:shd w:val="clear" w:color="auto" w:fill="F2F2F2" w:themeFill="background1" w:themeFillShade="F2"/>
          </w:tcPr>
          <w:p w14:paraId="51496105"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Sadržaj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teme</w:t>
            </w:r>
            <w:proofErr w:type="spellEnd"/>
            <w:r w:rsidRPr="00FF1020">
              <w:rPr>
                <w:rFonts w:ascii="Merriweather" w:hAnsi="Merriweather" w:cs="Times New Roman"/>
                <w:b/>
                <w:sz w:val="18"/>
              </w:rPr>
              <w:t>)</w:t>
            </w:r>
          </w:p>
        </w:tc>
        <w:tc>
          <w:tcPr>
            <w:tcW w:w="7486" w:type="dxa"/>
            <w:gridSpan w:val="33"/>
          </w:tcPr>
          <w:p w14:paraId="071BDB28"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Definicija filozofije spoznaje</w:t>
            </w:r>
          </w:p>
          <w:p w14:paraId="52B334F1"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Analiza čina spoznaje</w:t>
            </w:r>
          </w:p>
          <w:p w14:paraId="4002F038"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Razum kao spoznajna moć</w:t>
            </w:r>
          </w:p>
          <w:p w14:paraId="4BC6790C"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Znanje i uvjeti znanja</w:t>
            </w:r>
          </w:p>
          <w:p w14:paraId="181E9FFF"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Znanje i vjerovanje</w:t>
            </w:r>
          </w:p>
          <w:p w14:paraId="69ECBCEC"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Istina</w:t>
            </w:r>
          </w:p>
          <w:p w14:paraId="3A1887EC"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Ontološka i logička istina </w:t>
            </w:r>
          </w:p>
          <w:p w14:paraId="5A232892"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Kriteriji istine </w:t>
            </w:r>
          </w:p>
          <w:p w14:paraId="11D85FF4"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lastRenderedPageBreak/>
              <w:t>Sigurnost i sumnja</w:t>
            </w:r>
          </w:p>
          <w:p w14:paraId="34E5D13C"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Odnos filozofije spoznaje i logike</w:t>
            </w:r>
          </w:p>
          <w:p w14:paraId="6F98AA1C"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Definicija i svrha logike</w:t>
            </w:r>
          </w:p>
          <w:p w14:paraId="4EC2E0AB"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Pojmovi i njihova klasifikacija</w:t>
            </w:r>
          </w:p>
          <w:p w14:paraId="2531DA90" w14:textId="77777777" w:rsidR="00BA43C0" w:rsidRPr="002046A5"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Sudovi i zaključci</w:t>
            </w:r>
          </w:p>
          <w:p w14:paraId="049A8302" w14:textId="77777777" w:rsidR="00BA43C0"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Definicija i klasifikacija argumenata</w:t>
            </w:r>
          </w:p>
          <w:p w14:paraId="36A09C26" w14:textId="77777777" w:rsidR="00BA43C0" w:rsidRPr="00D10732" w:rsidRDefault="00BA43C0" w:rsidP="00BA43C0">
            <w:pPr>
              <w:pStyle w:val="Odlomakpopisa"/>
              <w:numPr>
                <w:ilvl w:val="0"/>
                <w:numId w:val="22"/>
              </w:numPr>
              <w:tabs>
                <w:tab w:val="left" w:pos="1218"/>
              </w:tabs>
              <w:spacing w:before="20" w:after="20"/>
              <w:rPr>
                <w:rFonts w:ascii="Times New Roman" w:eastAsia="MS Gothic" w:hAnsi="Times New Roman" w:cs="Times New Roman"/>
                <w:sz w:val="18"/>
              </w:rPr>
            </w:pPr>
            <w:r w:rsidRPr="00D10732">
              <w:rPr>
                <w:rFonts w:ascii="Times New Roman" w:eastAsia="MS Gothic" w:hAnsi="Times New Roman" w:cs="Times New Roman"/>
                <w:sz w:val="18"/>
              </w:rPr>
              <w:t>Logičke pogreške</w:t>
            </w:r>
          </w:p>
        </w:tc>
      </w:tr>
      <w:tr w:rsidR="00BA43C0" w:rsidRPr="00FF1020" w14:paraId="35B99685" w14:textId="77777777" w:rsidTr="001555F8">
        <w:tc>
          <w:tcPr>
            <w:tcW w:w="1802" w:type="dxa"/>
            <w:shd w:val="clear" w:color="auto" w:fill="F2F2F2" w:themeFill="background1" w:themeFillShade="F2"/>
          </w:tcPr>
          <w:p w14:paraId="0B7FF57D"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Obvezna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33"/>
            <w:vAlign w:val="center"/>
          </w:tcPr>
          <w:p w14:paraId="46F97D00" w14:textId="77777777" w:rsidR="00BA43C0" w:rsidRPr="002046A5" w:rsidRDefault="00BA43C0" w:rsidP="00BA43C0">
            <w:pPr>
              <w:numPr>
                <w:ilvl w:val="0"/>
                <w:numId w:val="23"/>
              </w:numPr>
              <w:rPr>
                <w:rFonts w:ascii="Times New Roman" w:hAnsi="Times New Roman" w:cs="Times New Roman"/>
                <w:lang w:val="it-IT"/>
              </w:rPr>
            </w:pPr>
            <w:r w:rsidRPr="002046A5">
              <w:rPr>
                <w:rFonts w:ascii="Times New Roman" w:hAnsi="Times New Roman" w:cs="Times New Roman"/>
                <w:lang w:val="it-IT"/>
              </w:rPr>
              <w:t xml:space="preserve">Ivan </w:t>
            </w:r>
            <w:proofErr w:type="spellStart"/>
            <w:r w:rsidRPr="002046A5">
              <w:rPr>
                <w:rFonts w:ascii="Times New Roman" w:hAnsi="Times New Roman" w:cs="Times New Roman"/>
                <w:lang w:val="it-IT"/>
              </w:rPr>
              <w:t>Macan</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i/>
                <w:lang w:val="it-IT"/>
              </w:rPr>
              <w:t>Uvod</w:t>
            </w:r>
            <w:proofErr w:type="spellEnd"/>
            <w:r w:rsidRPr="002046A5">
              <w:rPr>
                <w:rFonts w:ascii="Times New Roman" w:hAnsi="Times New Roman" w:cs="Times New Roman"/>
                <w:i/>
                <w:lang w:val="it-IT"/>
              </w:rPr>
              <w:t xml:space="preserve"> u </w:t>
            </w:r>
            <w:proofErr w:type="spellStart"/>
            <w:r w:rsidRPr="002046A5">
              <w:rPr>
                <w:rFonts w:ascii="Times New Roman" w:hAnsi="Times New Roman" w:cs="Times New Roman"/>
                <w:i/>
                <w:lang w:val="it-IT"/>
              </w:rPr>
              <w:t>tradicionalnu</w:t>
            </w:r>
            <w:proofErr w:type="spellEnd"/>
            <w:r w:rsidRPr="002046A5">
              <w:rPr>
                <w:rFonts w:ascii="Times New Roman" w:hAnsi="Times New Roman" w:cs="Times New Roman"/>
                <w:i/>
                <w:lang w:val="it-IT"/>
              </w:rPr>
              <w:t xml:space="preserve"> </w:t>
            </w:r>
            <w:proofErr w:type="spellStart"/>
            <w:r w:rsidRPr="002046A5">
              <w:rPr>
                <w:rFonts w:ascii="Times New Roman" w:hAnsi="Times New Roman" w:cs="Times New Roman"/>
                <w:i/>
                <w:lang w:val="it-IT"/>
              </w:rPr>
              <w:t>logiku</w:t>
            </w:r>
            <w:proofErr w:type="spellEnd"/>
            <w:r w:rsidRPr="002046A5">
              <w:rPr>
                <w:rFonts w:ascii="Times New Roman" w:hAnsi="Times New Roman" w:cs="Times New Roman"/>
                <w:i/>
                <w:lang w:val="it-IT"/>
              </w:rPr>
              <w:t xml:space="preserve">, </w:t>
            </w:r>
            <w:r w:rsidRPr="002046A5">
              <w:rPr>
                <w:rFonts w:ascii="Times New Roman" w:hAnsi="Times New Roman" w:cs="Times New Roman"/>
                <w:lang w:val="it-IT"/>
              </w:rPr>
              <w:t>u:</w:t>
            </w:r>
            <w:r w:rsidRPr="002046A5">
              <w:rPr>
                <w:rFonts w:ascii="Times New Roman" w:hAnsi="Times New Roman" w:cs="Times New Roman"/>
                <w:u w:val="single"/>
                <w:lang w:val="it-IT"/>
              </w:rPr>
              <w:t xml:space="preserve">  </w:t>
            </w:r>
            <w:hyperlink r:id="rId10" w:history="1">
              <w:r w:rsidRPr="002046A5">
                <w:rPr>
                  <w:rStyle w:val="Hiperveza"/>
                  <w:rFonts w:ascii="Times New Roman" w:hAnsi="Times New Roman" w:cs="Times New Roman"/>
                  <w:lang w:val="it-IT"/>
                </w:rPr>
                <w:t>http://www.filozofija.org/wp-content/uploads/knjige/Uvod-u-tradicionalnu-logiku-3.pdf</w:t>
              </w:r>
            </w:hyperlink>
          </w:p>
          <w:p w14:paraId="6C3D3281" w14:textId="77777777" w:rsidR="00BA43C0" w:rsidRDefault="00BA43C0" w:rsidP="00BA43C0">
            <w:pPr>
              <w:numPr>
                <w:ilvl w:val="0"/>
                <w:numId w:val="23"/>
              </w:numPr>
              <w:rPr>
                <w:rFonts w:ascii="Times New Roman" w:hAnsi="Times New Roman" w:cs="Times New Roman"/>
                <w:lang w:val="it-IT"/>
              </w:rPr>
            </w:pPr>
            <w:proofErr w:type="spellStart"/>
            <w:r w:rsidRPr="002046A5">
              <w:rPr>
                <w:rFonts w:ascii="Times New Roman" w:hAnsi="Times New Roman" w:cs="Times New Roman"/>
                <w:lang w:val="it-IT"/>
              </w:rPr>
              <w:t>Srećko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Kovač</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i/>
                <w:lang w:val="it-IT"/>
              </w:rPr>
              <w:t>Logika</w:t>
            </w:r>
            <w:proofErr w:type="spellEnd"/>
            <w:r w:rsidRPr="002046A5">
              <w:rPr>
                <w:rFonts w:ascii="Times New Roman" w:hAnsi="Times New Roman" w:cs="Times New Roman"/>
                <w:i/>
                <w:lang w:val="it-IT"/>
              </w:rPr>
              <w:t xml:space="preserve">, </w:t>
            </w:r>
            <w:proofErr w:type="spellStart"/>
            <w:r w:rsidRPr="002046A5">
              <w:rPr>
                <w:rFonts w:ascii="Times New Roman" w:hAnsi="Times New Roman" w:cs="Times New Roman"/>
                <w:lang w:val="it-IT"/>
              </w:rPr>
              <w:t>Hrvatska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sveučilišna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naklada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Zagreb</w:t>
            </w:r>
            <w:proofErr w:type="spellEnd"/>
            <w:r w:rsidRPr="002046A5">
              <w:rPr>
                <w:rFonts w:ascii="Times New Roman" w:hAnsi="Times New Roman" w:cs="Times New Roman"/>
                <w:lang w:val="it-IT"/>
              </w:rPr>
              <w:t xml:space="preserve">, 2016. </w:t>
            </w:r>
          </w:p>
          <w:p w14:paraId="02C75FF9" w14:textId="77777777" w:rsidR="00BA43C0" w:rsidRPr="00D10732" w:rsidRDefault="00BA43C0" w:rsidP="00BA43C0">
            <w:pPr>
              <w:numPr>
                <w:ilvl w:val="0"/>
                <w:numId w:val="23"/>
              </w:numPr>
              <w:rPr>
                <w:rFonts w:ascii="Times New Roman" w:hAnsi="Times New Roman" w:cs="Times New Roman"/>
                <w:lang w:val="it-IT"/>
              </w:rPr>
            </w:pPr>
            <w:r w:rsidRPr="00D10732">
              <w:rPr>
                <w:rFonts w:ascii="Times New Roman" w:hAnsi="Times New Roman" w:cs="Times New Roman"/>
                <w:lang w:val="it-IT"/>
              </w:rPr>
              <w:t xml:space="preserve">Mirko </w:t>
            </w:r>
            <w:proofErr w:type="spellStart"/>
            <w:r w:rsidRPr="00D10732">
              <w:rPr>
                <w:rFonts w:ascii="Times New Roman" w:hAnsi="Times New Roman" w:cs="Times New Roman"/>
                <w:lang w:val="it-IT"/>
              </w:rPr>
              <w:t>Jakić</w:t>
            </w:r>
            <w:proofErr w:type="spellEnd"/>
            <w:r w:rsidRPr="00D10732">
              <w:rPr>
                <w:rFonts w:ascii="Times New Roman" w:hAnsi="Times New Roman" w:cs="Times New Roman"/>
                <w:lang w:val="it-IT"/>
              </w:rPr>
              <w:t xml:space="preserve">, </w:t>
            </w:r>
            <w:proofErr w:type="spellStart"/>
            <w:r w:rsidRPr="00D10732">
              <w:rPr>
                <w:rFonts w:ascii="Times New Roman" w:hAnsi="Times New Roman" w:cs="Times New Roman"/>
                <w:i/>
                <w:lang w:val="it-IT"/>
              </w:rPr>
              <w:t>Logika</w:t>
            </w:r>
            <w:proofErr w:type="spellEnd"/>
            <w:r w:rsidRPr="00D10732">
              <w:rPr>
                <w:rFonts w:ascii="Times New Roman" w:hAnsi="Times New Roman" w:cs="Times New Roman"/>
                <w:i/>
                <w:lang w:val="it-IT"/>
              </w:rPr>
              <w:t xml:space="preserve"> I, </w:t>
            </w:r>
            <w:proofErr w:type="spellStart"/>
            <w:r w:rsidRPr="00D10732">
              <w:rPr>
                <w:rFonts w:ascii="Times New Roman" w:hAnsi="Times New Roman" w:cs="Times New Roman"/>
                <w:lang w:val="it-IT"/>
              </w:rPr>
              <w:t>Školska</w:t>
            </w:r>
            <w:proofErr w:type="spellEnd"/>
            <w:r w:rsidRPr="00D10732">
              <w:rPr>
                <w:rFonts w:ascii="Times New Roman" w:hAnsi="Times New Roman" w:cs="Times New Roman"/>
                <w:lang w:val="it-IT"/>
              </w:rPr>
              <w:t xml:space="preserve"> </w:t>
            </w:r>
            <w:proofErr w:type="spellStart"/>
            <w:r w:rsidRPr="00D10732">
              <w:rPr>
                <w:rFonts w:ascii="Times New Roman" w:hAnsi="Times New Roman" w:cs="Times New Roman"/>
                <w:lang w:val="it-IT"/>
              </w:rPr>
              <w:t>knjiga</w:t>
            </w:r>
            <w:proofErr w:type="spellEnd"/>
            <w:r w:rsidRPr="00D10732">
              <w:rPr>
                <w:rFonts w:ascii="Times New Roman" w:hAnsi="Times New Roman" w:cs="Times New Roman"/>
                <w:lang w:val="it-IT"/>
              </w:rPr>
              <w:t xml:space="preserve">, </w:t>
            </w:r>
            <w:proofErr w:type="spellStart"/>
            <w:r w:rsidRPr="00D10732">
              <w:rPr>
                <w:rFonts w:ascii="Times New Roman" w:hAnsi="Times New Roman" w:cs="Times New Roman"/>
                <w:lang w:val="it-IT"/>
              </w:rPr>
              <w:t>Zagreb</w:t>
            </w:r>
            <w:proofErr w:type="spellEnd"/>
            <w:r w:rsidRPr="00D10732">
              <w:rPr>
                <w:rFonts w:ascii="Times New Roman" w:hAnsi="Times New Roman" w:cs="Times New Roman"/>
                <w:lang w:val="it-IT"/>
              </w:rPr>
              <w:t>, 2008.</w:t>
            </w:r>
          </w:p>
        </w:tc>
      </w:tr>
      <w:tr w:rsidR="00BA43C0" w:rsidRPr="00FF1020" w14:paraId="70A838BD" w14:textId="77777777" w:rsidTr="001555F8">
        <w:tc>
          <w:tcPr>
            <w:tcW w:w="1802" w:type="dxa"/>
            <w:shd w:val="clear" w:color="auto" w:fill="F2F2F2" w:themeFill="background1" w:themeFillShade="F2"/>
          </w:tcPr>
          <w:p w14:paraId="2BD0359A"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Dodatna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r w:rsidRPr="00FF1020">
              <w:rPr>
                <w:rFonts w:ascii="Merriweather" w:hAnsi="Merriweather" w:cs="Times New Roman"/>
                <w:b/>
                <w:sz w:val="18"/>
              </w:rPr>
              <w:t xml:space="preserve"> </w:t>
            </w:r>
          </w:p>
        </w:tc>
        <w:tc>
          <w:tcPr>
            <w:tcW w:w="7486" w:type="dxa"/>
            <w:gridSpan w:val="33"/>
            <w:vAlign w:val="center"/>
          </w:tcPr>
          <w:p w14:paraId="6DA511C9" w14:textId="77777777" w:rsidR="00BA43C0" w:rsidRPr="00FF1020" w:rsidRDefault="00BA43C0" w:rsidP="001555F8">
            <w:pPr>
              <w:tabs>
                <w:tab w:val="left" w:pos="1218"/>
              </w:tabs>
              <w:spacing w:before="20" w:after="20"/>
              <w:rPr>
                <w:rFonts w:ascii="Merriweather" w:eastAsia="MS Gothic" w:hAnsi="Merriweather" w:cs="Times New Roman"/>
                <w:sz w:val="18"/>
              </w:rPr>
            </w:pPr>
            <w:r w:rsidRPr="002046A5">
              <w:rPr>
                <w:rFonts w:ascii="Times New Roman" w:hAnsi="Times New Roman" w:cs="Times New Roman"/>
              </w:rPr>
              <w:t xml:space="preserve">Peter Kreeft, </w:t>
            </w:r>
            <w:r w:rsidRPr="002046A5">
              <w:rPr>
                <w:rFonts w:ascii="Times New Roman" w:hAnsi="Times New Roman" w:cs="Times New Roman"/>
                <w:i/>
              </w:rPr>
              <w:t>Socratic Logic</w:t>
            </w:r>
            <w:r w:rsidRPr="002046A5">
              <w:rPr>
                <w:rFonts w:ascii="Times New Roman" w:hAnsi="Times New Roman" w:cs="Times New Roman"/>
              </w:rPr>
              <w:t>, St Augustine Press, Indiana, 2005.</w:t>
            </w:r>
          </w:p>
        </w:tc>
      </w:tr>
      <w:tr w:rsidR="00BA43C0" w:rsidRPr="00FF1020" w14:paraId="18C615C2" w14:textId="77777777" w:rsidTr="001555F8">
        <w:tc>
          <w:tcPr>
            <w:tcW w:w="1802" w:type="dxa"/>
            <w:shd w:val="clear" w:color="auto" w:fill="F2F2F2" w:themeFill="background1" w:themeFillShade="F2"/>
          </w:tcPr>
          <w:p w14:paraId="00959A15"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Mrežni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izvori</w:t>
            </w:r>
            <w:proofErr w:type="spellEnd"/>
            <w:r w:rsidRPr="00FF1020">
              <w:rPr>
                <w:rFonts w:ascii="Merriweather" w:hAnsi="Merriweather" w:cs="Times New Roman"/>
                <w:b/>
                <w:sz w:val="18"/>
              </w:rPr>
              <w:t xml:space="preserve"> </w:t>
            </w:r>
          </w:p>
        </w:tc>
        <w:tc>
          <w:tcPr>
            <w:tcW w:w="7486" w:type="dxa"/>
            <w:gridSpan w:val="33"/>
            <w:vAlign w:val="center"/>
          </w:tcPr>
          <w:p w14:paraId="0644CF01" w14:textId="77777777" w:rsidR="00BA43C0" w:rsidRPr="00FF1020" w:rsidRDefault="00BA43C0" w:rsidP="001555F8">
            <w:pPr>
              <w:tabs>
                <w:tab w:val="left" w:pos="1218"/>
              </w:tabs>
              <w:spacing w:before="20" w:after="20"/>
              <w:rPr>
                <w:rFonts w:ascii="Merriweather" w:eastAsia="MS Gothic" w:hAnsi="Merriweather" w:cs="Times New Roman"/>
                <w:sz w:val="18"/>
              </w:rPr>
            </w:pPr>
          </w:p>
        </w:tc>
      </w:tr>
      <w:tr w:rsidR="00BA43C0" w:rsidRPr="00FF1020" w14:paraId="254537DD" w14:textId="77777777" w:rsidTr="001555F8">
        <w:tc>
          <w:tcPr>
            <w:tcW w:w="1802" w:type="dxa"/>
            <w:vMerge w:val="restart"/>
            <w:shd w:val="clear" w:color="auto" w:fill="F2F2F2" w:themeFill="background1" w:themeFillShade="F2"/>
            <w:vAlign w:val="center"/>
          </w:tcPr>
          <w:p w14:paraId="023D81E3"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Provjera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ishoda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prema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uputama</w:t>
            </w:r>
            <w:proofErr w:type="spellEnd"/>
            <w:r w:rsidRPr="00FF1020">
              <w:rPr>
                <w:rFonts w:ascii="Merriweather" w:hAnsi="Merriweather" w:cs="Times New Roman"/>
                <w:b/>
                <w:sz w:val="18"/>
              </w:rPr>
              <w:t xml:space="preserve"> AZVO)</w:t>
            </w:r>
          </w:p>
        </w:tc>
        <w:tc>
          <w:tcPr>
            <w:tcW w:w="5754" w:type="dxa"/>
            <w:gridSpan w:val="28"/>
          </w:tcPr>
          <w:p w14:paraId="0CACA3D6" w14:textId="77777777" w:rsidR="00BA43C0" w:rsidRPr="00FF1020" w:rsidRDefault="00BA43C0" w:rsidP="001555F8">
            <w:pPr>
              <w:tabs>
                <w:tab w:val="left" w:pos="1218"/>
              </w:tabs>
              <w:spacing w:before="20" w:after="20"/>
              <w:jc w:val="center"/>
              <w:rPr>
                <w:rFonts w:ascii="Merriweather" w:eastAsia="MS Gothic" w:hAnsi="Merriweather" w:cs="Times New Roman"/>
                <w:sz w:val="18"/>
              </w:rPr>
            </w:pPr>
            <w:proofErr w:type="spellStart"/>
            <w:r w:rsidRPr="00FF1020">
              <w:rPr>
                <w:rFonts w:ascii="Merriweather" w:hAnsi="Merriweather" w:cs="Times New Roman"/>
                <w:sz w:val="18"/>
                <w:szCs w:val="18"/>
                <w:lang w:eastAsia="hr-HR"/>
              </w:rPr>
              <w:t>Samo</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završni</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ispit</w:t>
            </w:r>
            <w:proofErr w:type="spellEnd"/>
          </w:p>
        </w:tc>
        <w:tc>
          <w:tcPr>
            <w:tcW w:w="1732" w:type="dxa"/>
            <w:gridSpan w:val="5"/>
          </w:tcPr>
          <w:p w14:paraId="56160185" w14:textId="77777777" w:rsidR="00BA43C0" w:rsidRPr="00FF1020" w:rsidRDefault="00BA43C0" w:rsidP="001555F8">
            <w:pPr>
              <w:tabs>
                <w:tab w:val="left" w:pos="1218"/>
              </w:tabs>
              <w:spacing w:before="20" w:after="20"/>
              <w:jc w:val="center"/>
              <w:rPr>
                <w:rFonts w:ascii="Merriweather" w:eastAsia="MS Gothic" w:hAnsi="Merriweather" w:cs="Times New Roman"/>
                <w:sz w:val="18"/>
              </w:rPr>
            </w:pPr>
          </w:p>
        </w:tc>
      </w:tr>
      <w:tr w:rsidR="00BA43C0" w:rsidRPr="00FF1020" w14:paraId="60FC803F" w14:textId="77777777" w:rsidTr="001555F8">
        <w:tc>
          <w:tcPr>
            <w:tcW w:w="1802" w:type="dxa"/>
            <w:vMerge/>
            <w:shd w:val="clear" w:color="auto" w:fill="F2F2F2" w:themeFill="background1" w:themeFillShade="F2"/>
          </w:tcPr>
          <w:p w14:paraId="6B7CCCE9" w14:textId="77777777" w:rsidR="00BA43C0" w:rsidRPr="00FF1020" w:rsidRDefault="00BA43C0" w:rsidP="001555F8">
            <w:pPr>
              <w:spacing w:before="20" w:after="20"/>
              <w:rPr>
                <w:rFonts w:ascii="Merriweather" w:hAnsi="Merriweather" w:cs="Times New Roman"/>
                <w:b/>
                <w:sz w:val="18"/>
              </w:rPr>
            </w:pPr>
          </w:p>
        </w:tc>
        <w:tc>
          <w:tcPr>
            <w:tcW w:w="2080" w:type="dxa"/>
            <w:gridSpan w:val="10"/>
            <w:vAlign w:val="center"/>
          </w:tcPr>
          <w:p w14:paraId="2DCDE641"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52077600"/>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završni</w:t>
            </w:r>
            <w:proofErr w:type="spellEnd"/>
          </w:p>
          <w:p w14:paraId="4F071CC3" w14:textId="77777777" w:rsidR="00BA43C0" w:rsidRPr="00FF1020" w:rsidRDefault="00BA43C0" w:rsidP="001555F8">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pismeni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62" w:type="dxa"/>
            <w:gridSpan w:val="9"/>
            <w:vAlign w:val="center"/>
          </w:tcPr>
          <w:p w14:paraId="5EE733D0"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39507490"/>
                <w14:checkbox>
                  <w14:checked w14:val="1"/>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završni</w:t>
            </w:r>
            <w:proofErr w:type="spellEnd"/>
          </w:p>
          <w:p w14:paraId="66BB9DA2" w14:textId="77777777" w:rsidR="00BA43C0" w:rsidRPr="00FF1020" w:rsidRDefault="00BA43C0" w:rsidP="001555F8">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usmeni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12" w:type="dxa"/>
            <w:gridSpan w:val="9"/>
            <w:vAlign w:val="center"/>
          </w:tcPr>
          <w:p w14:paraId="469B3F58"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92606166"/>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pismeni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usmeni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završni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ispit</w:t>
            </w:r>
            <w:proofErr w:type="spellEnd"/>
          </w:p>
        </w:tc>
        <w:tc>
          <w:tcPr>
            <w:tcW w:w="1732" w:type="dxa"/>
            <w:gridSpan w:val="5"/>
            <w:vAlign w:val="center"/>
          </w:tcPr>
          <w:p w14:paraId="4CD9F799"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94653261"/>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praktični</w:t>
            </w:r>
            <w:proofErr w:type="spellEnd"/>
            <w:r w:rsidR="00BA43C0" w:rsidRPr="00FF1020">
              <w:rPr>
                <w:rFonts w:ascii="Merriweather" w:hAnsi="Merriweather" w:cs="Times New Roman"/>
                <w:sz w:val="17"/>
                <w:szCs w:val="17"/>
                <w:lang w:eastAsia="hr-HR"/>
              </w:rPr>
              <w:t xml:space="preserve"> rad </w:t>
            </w:r>
            <w:proofErr w:type="spellStart"/>
            <w:r w:rsidR="00BA43C0" w:rsidRPr="00FF1020">
              <w:rPr>
                <w:rFonts w:ascii="Merriweather" w:hAnsi="Merriweather" w:cs="Times New Roman"/>
                <w:sz w:val="17"/>
                <w:szCs w:val="17"/>
                <w:lang w:eastAsia="hr-HR"/>
              </w:rPr>
              <w:t>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završni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ispit</w:t>
            </w:r>
            <w:proofErr w:type="spellEnd"/>
          </w:p>
        </w:tc>
      </w:tr>
      <w:tr w:rsidR="00BA43C0" w:rsidRPr="00FF1020" w14:paraId="075037F6" w14:textId="77777777" w:rsidTr="001555F8">
        <w:tc>
          <w:tcPr>
            <w:tcW w:w="1802" w:type="dxa"/>
            <w:vMerge/>
            <w:shd w:val="clear" w:color="auto" w:fill="F2F2F2" w:themeFill="background1" w:themeFillShade="F2"/>
          </w:tcPr>
          <w:p w14:paraId="51D0DEA8" w14:textId="77777777" w:rsidR="00BA43C0" w:rsidRPr="00FF1020" w:rsidRDefault="00BA43C0" w:rsidP="001555F8">
            <w:pPr>
              <w:spacing w:before="20" w:after="20"/>
              <w:rPr>
                <w:rFonts w:ascii="Merriweather" w:hAnsi="Merriweather" w:cs="Times New Roman"/>
                <w:b/>
                <w:sz w:val="18"/>
              </w:rPr>
            </w:pPr>
          </w:p>
        </w:tc>
        <w:tc>
          <w:tcPr>
            <w:tcW w:w="1383" w:type="dxa"/>
            <w:gridSpan w:val="5"/>
            <w:vAlign w:val="center"/>
          </w:tcPr>
          <w:p w14:paraId="54FAB0D7"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3250795"/>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samo</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kolokvij</w:t>
            </w:r>
            <w:proofErr w:type="spellEnd"/>
            <w:r w:rsidR="00BA43C0" w:rsidRPr="00FF1020">
              <w:rPr>
                <w:rFonts w:ascii="Merriweather" w:hAnsi="Merriweather" w:cs="Times New Roman"/>
                <w:sz w:val="17"/>
                <w:szCs w:val="17"/>
                <w:lang w:eastAsia="hr-HR"/>
              </w:rPr>
              <w:t>/</w:t>
            </w:r>
            <w:proofErr w:type="spellStart"/>
            <w:r w:rsidR="00BA43C0" w:rsidRPr="00FF1020">
              <w:rPr>
                <w:rFonts w:ascii="Merriweather" w:hAnsi="Merriweather" w:cs="Times New Roman"/>
                <w:sz w:val="17"/>
                <w:szCs w:val="17"/>
                <w:lang w:eastAsia="hr-HR"/>
              </w:rPr>
              <w:t>zadaće</w:t>
            </w:r>
            <w:proofErr w:type="spellEnd"/>
          </w:p>
        </w:tc>
        <w:tc>
          <w:tcPr>
            <w:tcW w:w="1405" w:type="dxa"/>
            <w:gridSpan w:val="8"/>
            <w:vAlign w:val="center"/>
          </w:tcPr>
          <w:p w14:paraId="305F11D5"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24853294"/>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kolokvij</w:t>
            </w:r>
            <w:proofErr w:type="spellEnd"/>
            <w:r w:rsidR="00BA43C0" w:rsidRPr="00FF1020">
              <w:rPr>
                <w:rFonts w:ascii="Merriweather" w:hAnsi="Merriweather" w:cs="Times New Roman"/>
                <w:sz w:val="17"/>
                <w:szCs w:val="17"/>
                <w:lang w:eastAsia="hr-HR"/>
              </w:rPr>
              <w:t xml:space="preserve"> / </w:t>
            </w:r>
            <w:proofErr w:type="spellStart"/>
            <w:r w:rsidR="00BA43C0" w:rsidRPr="00FF1020">
              <w:rPr>
                <w:rFonts w:ascii="Merriweather" w:hAnsi="Merriweather" w:cs="Times New Roman"/>
                <w:sz w:val="17"/>
                <w:szCs w:val="17"/>
                <w:lang w:eastAsia="hr-HR"/>
              </w:rPr>
              <w:t>zadaća</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završni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ispit</w:t>
            </w:r>
            <w:proofErr w:type="spellEnd"/>
          </w:p>
        </w:tc>
        <w:tc>
          <w:tcPr>
            <w:tcW w:w="1154" w:type="dxa"/>
            <w:gridSpan w:val="6"/>
            <w:vAlign w:val="center"/>
          </w:tcPr>
          <w:p w14:paraId="4A3BD72B"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20404583"/>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seminarski</w:t>
            </w:r>
            <w:proofErr w:type="spellEnd"/>
          </w:p>
          <w:p w14:paraId="74BA6EB3" w14:textId="77777777" w:rsidR="00BA43C0" w:rsidRPr="00FF1020" w:rsidRDefault="00BA43C0" w:rsidP="001555F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2F35C051" w14:textId="77777777" w:rsidR="00BA43C0" w:rsidRPr="00FF1020" w:rsidRDefault="004B6396" w:rsidP="001555F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70768281"/>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seminarski</w:t>
            </w:r>
            <w:proofErr w:type="spellEnd"/>
          </w:p>
          <w:p w14:paraId="3C1F9D7F" w14:textId="77777777" w:rsidR="00BA43C0" w:rsidRPr="00FF1020" w:rsidRDefault="00BA43C0" w:rsidP="001555F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w:t>
            </w:r>
            <w:proofErr w:type="spellStart"/>
            <w:r w:rsidRPr="00FF1020">
              <w:rPr>
                <w:rFonts w:ascii="Merriweather" w:hAnsi="Merriweather" w:cs="Times New Roman"/>
                <w:sz w:val="17"/>
                <w:szCs w:val="17"/>
                <w:lang w:eastAsia="hr-HR"/>
              </w:rPr>
              <w:t>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završni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128" w:type="dxa"/>
            <w:gridSpan w:val="8"/>
            <w:vAlign w:val="center"/>
          </w:tcPr>
          <w:p w14:paraId="23E9E236" w14:textId="77777777" w:rsidR="00BA43C0" w:rsidRPr="00FF1020" w:rsidRDefault="004B6396" w:rsidP="001555F8">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23494148"/>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praktični</w:t>
            </w:r>
            <w:proofErr w:type="spellEnd"/>
            <w:r w:rsidR="00BA43C0" w:rsidRPr="00FF1020">
              <w:rPr>
                <w:rFonts w:ascii="Merriweather" w:hAnsi="Merriweather" w:cs="Times New Roman"/>
                <w:sz w:val="17"/>
                <w:szCs w:val="17"/>
                <w:lang w:eastAsia="hr-HR"/>
              </w:rPr>
              <w:t xml:space="preserve"> rad</w:t>
            </w:r>
          </w:p>
        </w:tc>
        <w:tc>
          <w:tcPr>
            <w:tcW w:w="1183" w:type="dxa"/>
            <w:gridSpan w:val="2"/>
            <w:vAlign w:val="center"/>
          </w:tcPr>
          <w:p w14:paraId="5E97F99F" w14:textId="77777777" w:rsidR="00BA43C0" w:rsidRPr="00FF1020" w:rsidRDefault="004B6396" w:rsidP="001555F8">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07186504"/>
                <w14:checkbox>
                  <w14:checked w14:val="0"/>
                  <w14:checkedState w14:val="2612" w14:font="MS Gothic"/>
                  <w14:uncheckedState w14:val="2610" w14:font="MS Gothic"/>
                </w14:checkbox>
              </w:sdtPr>
              <w:sdtEndPr/>
              <w:sdtContent>
                <w:r w:rsidR="00BA43C0">
                  <w:rPr>
                    <w:rFonts w:ascii="MS Gothic" w:eastAsia="MS Gothic" w:hAnsi="MS Gothic" w:cs="Times New Roman" w:hint="eastAsia"/>
                    <w:sz w:val="17"/>
                    <w:szCs w:val="17"/>
                  </w:rPr>
                  <w:t>☐</w:t>
                </w:r>
              </w:sdtContent>
            </w:sdt>
            <w:r w:rsidR="00BA43C0" w:rsidRPr="00FF1020">
              <w:rPr>
                <w:rFonts w:ascii="Merriweather" w:hAnsi="Merriweather" w:cs="Times New Roman"/>
                <w:sz w:val="17"/>
                <w:szCs w:val="17"/>
              </w:rPr>
              <w:t xml:space="preserve"> </w:t>
            </w:r>
            <w:proofErr w:type="spellStart"/>
            <w:r w:rsidR="00BA43C0" w:rsidRPr="00FF1020">
              <w:rPr>
                <w:rFonts w:ascii="Merriweather" w:hAnsi="Merriweather" w:cs="Times New Roman"/>
                <w:sz w:val="17"/>
                <w:szCs w:val="17"/>
                <w:lang w:eastAsia="hr-HR"/>
              </w:rPr>
              <w:t>drugi</w:t>
            </w:r>
            <w:proofErr w:type="spellEnd"/>
            <w:r w:rsidR="00BA43C0" w:rsidRPr="00FF1020">
              <w:rPr>
                <w:rFonts w:ascii="Merriweather" w:hAnsi="Merriweather" w:cs="Times New Roman"/>
                <w:sz w:val="17"/>
                <w:szCs w:val="17"/>
                <w:lang w:eastAsia="hr-HR"/>
              </w:rPr>
              <w:t xml:space="preserve"> </w:t>
            </w:r>
            <w:proofErr w:type="spellStart"/>
            <w:r w:rsidR="00BA43C0" w:rsidRPr="00FF1020">
              <w:rPr>
                <w:rFonts w:ascii="Merriweather" w:hAnsi="Merriweather" w:cs="Times New Roman"/>
                <w:sz w:val="17"/>
                <w:szCs w:val="17"/>
                <w:lang w:eastAsia="hr-HR"/>
              </w:rPr>
              <w:t>oblici</w:t>
            </w:r>
            <w:proofErr w:type="spellEnd"/>
          </w:p>
        </w:tc>
      </w:tr>
      <w:tr w:rsidR="00BA43C0" w:rsidRPr="00FF1020" w14:paraId="7EA98265" w14:textId="77777777" w:rsidTr="001555F8">
        <w:tc>
          <w:tcPr>
            <w:tcW w:w="1802" w:type="dxa"/>
            <w:shd w:val="clear" w:color="auto" w:fill="F2F2F2" w:themeFill="background1" w:themeFillShade="F2"/>
          </w:tcPr>
          <w:p w14:paraId="2B7F7AC3"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formiranja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ocjene</w:t>
            </w:r>
            <w:proofErr w:type="spellEnd"/>
            <w:r w:rsidRPr="00FF1020">
              <w:rPr>
                <w:rFonts w:ascii="Merriweather" w:hAnsi="Merriweather" w:cs="Times New Roman"/>
                <w:b/>
                <w:sz w:val="18"/>
              </w:rPr>
              <w:t xml:space="preserve"> (%)</w:t>
            </w:r>
          </w:p>
        </w:tc>
        <w:tc>
          <w:tcPr>
            <w:tcW w:w="7486" w:type="dxa"/>
            <w:gridSpan w:val="33"/>
            <w:vAlign w:val="center"/>
          </w:tcPr>
          <w:p w14:paraId="54954CA0" w14:textId="77777777" w:rsidR="00BA43C0" w:rsidRPr="00FF1020" w:rsidRDefault="00BA43C0" w:rsidP="001555F8">
            <w:pPr>
              <w:tabs>
                <w:tab w:val="left" w:pos="1218"/>
              </w:tabs>
              <w:spacing w:before="20" w:after="20"/>
              <w:rPr>
                <w:rFonts w:ascii="Merriweather" w:eastAsia="MS Gothic" w:hAnsi="Merriweather" w:cs="Times New Roman"/>
                <w:sz w:val="18"/>
              </w:rPr>
            </w:pPr>
            <w:r w:rsidRPr="002046A5">
              <w:rPr>
                <w:rFonts w:ascii="Times New Roman" w:hAnsi="Times New Roman" w:cs="Times New Roman"/>
                <w:lang w:val="it-IT"/>
              </w:rPr>
              <w:t xml:space="preserve">10% </w:t>
            </w:r>
            <w:proofErr w:type="spellStart"/>
            <w:r w:rsidRPr="002046A5">
              <w:rPr>
                <w:rFonts w:ascii="Times New Roman" w:hAnsi="Times New Roman" w:cs="Times New Roman"/>
                <w:lang w:val="it-IT"/>
              </w:rPr>
              <w:t>pohađanje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nastave</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sudjelovanje</w:t>
            </w:r>
            <w:proofErr w:type="spellEnd"/>
            <w:r w:rsidRPr="002046A5">
              <w:rPr>
                <w:rFonts w:ascii="Times New Roman" w:hAnsi="Times New Roman" w:cs="Times New Roman"/>
                <w:lang w:val="it-IT"/>
              </w:rPr>
              <w:t xml:space="preserve"> u </w:t>
            </w:r>
            <w:proofErr w:type="spellStart"/>
            <w:r w:rsidRPr="002046A5">
              <w:rPr>
                <w:rFonts w:ascii="Times New Roman" w:hAnsi="Times New Roman" w:cs="Times New Roman"/>
                <w:lang w:val="it-IT"/>
              </w:rPr>
              <w:t>raspravi</w:t>
            </w:r>
            <w:proofErr w:type="spellEnd"/>
            <w:r w:rsidRPr="002046A5">
              <w:rPr>
                <w:rFonts w:ascii="Times New Roman" w:hAnsi="Times New Roman" w:cs="Times New Roman"/>
                <w:lang w:val="it-IT"/>
              </w:rPr>
              <w:t xml:space="preserve">, 90% </w:t>
            </w:r>
            <w:proofErr w:type="spellStart"/>
            <w:r w:rsidRPr="002046A5">
              <w:rPr>
                <w:rFonts w:ascii="Times New Roman" w:hAnsi="Times New Roman" w:cs="Times New Roman"/>
                <w:lang w:val="it-IT"/>
              </w:rPr>
              <w:t>završni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ispit</w:t>
            </w:r>
            <w:proofErr w:type="spellEnd"/>
          </w:p>
        </w:tc>
      </w:tr>
      <w:tr w:rsidR="00BA43C0" w:rsidRPr="00FF1020" w14:paraId="35A40D20" w14:textId="77777777" w:rsidTr="001555F8">
        <w:tc>
          <w:tcPr>
            <w:tcW w:w="1802" w:type="dxa"/>
            <w:vMerge w:val="restart"/>
            <w:shd w:val="clear" w:color="auto" w:fill="F2F2F2" w:themeFill="background1" w:themeFillShade="F2"/>
          </w:tcPr>
          <w:p w14:paraId="47FC4897"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Ocjenjivanje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kolokvija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završnog</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ispita</w:t>
            </w:r>
            <w:proofErr w:type="spellEnd"/>
            <w:r w:rsidRPr="00FF1020">
              <w:rPr>
                <w:rFonts w:ascii="Merriweather" w:hAnsi="Merriweather" w:cs="Times New Roman"/>
                <w:b/>
                <w:sz w:val="18"/>
              </w:rPr>
              <w:t xml:space="preserve"> (%)</w:t>
            </w:r>
          </w:p>
        </w:tc>
        <w:tc>
          <w:tcPr>
            <w:tcW w:w="1425" w:type="dxa"/>
            <w:gridSpan w:val="6"/>
            <w:vAlign w:val="center"/>
          </w:tcPr>
          <w:p w14:paraId="347991E9"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1-49</w:t>
            </w:r>
            <w:r w:rsidRPr="008822B4">
              <w:rPr>
                <w:rFonts w:ascii="Merriweather" w:hAnsi="Merriweather" w:cs="Times New Roman"/>
                <w:sz w:val="18"/>
              </w:rPr>
              <w:t xml:space="preserve"> %</w:t>
            </w:r>
          </w:p>
        </w:tc>
        <w:tc>
          <w:tcPr>
            <w:tcW w:w="6061" w:type="dxa"/>
            <w:gridSpan w:val="27"/>
            <w:vAlign w:val="center"/>
          </w:tcPr>
          <w:p w14:paraId="36DF754E" w14:textId="77777777" w:rsidR="00BA43C0" w:rsidRPr="00FF1020" w:rsidRDefault="00BA43C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nedovoljan</w:t>
            </w:r>
            <w:proofErr w:type="spellEnd"/>
            <w:r w:rsidRPr="00FF1020">
              <w:rPr>
                <w:rFonts w:ascii="Merriweather" w:hAnsi="Merriweather" w:cs="Times New Roman"/>
                <w:sz w:val="18"/>
              </w:rPr>
              <w:t xml:space="preserve"> (1)</w:t>
            </w:r>
          </w:p>
        </w:tc>
      </w:tr>
      <w:tr w:rsidR="00BA43C0" w:rsidRPr="00FF1020" w14:paraId="4C3948FA" w14:textId="77777777" w:rsidTr="001555F8">
        <w:tc>
          <w:tcPr>
            <w:tcW w:w="1802" w:type="dxa"/>
            <w:vMerge/>
            <w:shd w:val="clear" w:color="auto" w:fill="F2F2F2" w:themeFill="background1" w:themeFillShade="F2"/>
          </w:tcPr>
          <w:p w14:paraId="71984BA8" w14:textId="77777777" w:rsidR="00BA43C0" w:rsidRPr="00FF1020" w:rsidRDefault="00BA43C0" w:rsidP="001555F8">
            <w:pPr>
              <w:spacing w:before="20" w:after="20"/>
              <w:rPr>
                <w:rFonts w:ascii="Merriweather" w:hAnsi="Merriweather" w:cs="Times New Roman"/>
                <w:b/>
                <w:sz w:val="18"/>
              </w:rPr>
            </w:pPr>
          </w:p>
        </w:tc>
        <w:tc>
          <w:tcPr>
            <w:tcW w:w="1425" w:type="dxa"/>
            <w:gridSpan w:val="6"/>
            <w:vAlign w:val="center"/>
          </w:tcPr>
          <w:p w14:paraId="7A9B4D5C"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50-62.9</w:t>
            </w:r>
            <w:r w:rsidRPr="00F9613D">
              <w:rPr>
                <w:rFonts w:ascii="Merriweather" w:hAnsi="Merriweather" w:cs="Times New Roman"/>
                <w:sz w:val="18"/>
              </w:rPr>
              <w:t xml:space="preserve"> %</w:t>
            </w:r>
          </w:p>
        </w:tc>
        <w:tc>
          <w:tcPr>
            <w:tcW w:w="6061" w:type="dxa"/>
            <w:gridSpan w:val="27"/>
            <w:vAlign w:val="center"/>
          </w:tcPr>
          <w:p w14:paraId="32F3C0D4" w14:textId="77777777" w:rsidR="00BA43C0" w:rsidRPr="00FF1020" w:rsidRDefault="00BA43C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dovoljan</w:t>
            </w:r>
            <w:proofErr w:type="spellEnd"/>
            <w:r w:rsidRPr="00FF1020">
              <w:rPr>
                <w:rFonts w:ascii="Merriweather" w:hAnsi="Merriweather" w:cs="Times New Roman"/>
                <w:sz w:val="18"/>
              </w:rPr>
              <w:t xml:space="preserve"> (2)</w:t>
            </w:r>
          </w:p>
        </w:tc>
      </w:tr>
      <w:tr w:rsidR="00BA43C0" w:rsidRPr="00FF1020" w14:paraId="31BF34BF" w14:textId="77777777" w:rsidTr="001555F8">
        <w:tc>
          <w:tcPr>
            <w:tcW w:w="1802" w:type="dxa"/>
            <w:vMerge/>
            <w:shd w:val="clear" w:color="auto" w:fill="F2F2F2" w:themeFill="background1" w:themeFillShade="F2"/>
          </w:tcPr>
          <w:p w14:paraId="4CB16EFE" w14:textId="77777777" w:rsidR="00BA43C0" w:rsidRPr="00FF1020" w:rsidRDefault="00BA43C0" w:rsidP="001555F8">
            <w:pPr>
              <w:spacing w:before="20" w:after="20"/>
              <w:rPr>
                <w:rFonts w:ascii="Merriweather" w:hAnsi="Merriweather" w:cs="Times New Roman"/>
                <w:b/>
                <w:sz w:val="18"/>
              </w:rPr>
            </w:pPr>
          </w:p>
        </w:tc>
        <w:tc>
          <w:tcPr>
            <w:tcW w:w="1425" w:type="dxa"/>
            <w:gridSpan w:val="6"/>
            <w:vAlign w:val="center"/>
          </w:tcPr>
          <w:p w14:paraId="4DFBEDC0"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63-75,9</w:t>
            </w:r>
            <w:r w:rsidRPr="00F9613D">
              <w:rPr>
                <w:rFonts w:ascii="Merriweather" w:hAnsi="Merriweather" w:cs="Times New Roman"/>
                <w:sz w:val="18"/>
              </w:rPr>
              <w:t xml:space="preserve"> %</w:t>
            </w:r>
          </w:p>
        </w:tc>
        <w:tc>
          <w:tcPr>
            <w:tcW w:w="6061" w:type="dxa"/>
            <w:gridSpan w:val="27"/>
            <w:vAlign w:val="center"/>
          </w:tcPr>
          <w:p w14:paraId="54DCB2AB" w14:textId="77777777" w:rsidR="00BA43C0" w:rsidRPr="00FF1020" w:rsidRDefault="00BA43C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BA43C0" w:rsidRPr="00FF1020" w14:paraId="7B55172F" w14:textId="77777777" w:rsidTr="001555F8">
        <w:tc>
          <w:tcPr>
            <w:tcW w:w="1802" w:type="dxa"/>
            <w:vMerge/>
            <w:shd w:val="clear" w:color="auto" w:fill="F2F2F2" w:themeFill="background1" w:themeFillShade="F2"/>
          </w:tcPr>
          <w:p w14:paraId="0F574913" w14:textId="77777777" w:rsidR="00BA43C0" w:rsidRPr="00FF1020" w:rsidRDefault="00BA43C0" w:rsidP="001555F8">
            <w:pPr>
              <w:spacing w:before="20" w:after="20"/>
              <w:rPr>
                <w:rFonts w:ascii="Merriweather" w:hAnsi="Merriweather" w:cs="Times New Roman"/>
                <w:b/>
                <w:sz w:val="18"/>
              </w:rPr>
            </w:pPr>
          </w:p>
        </w:tc>
        <w:tc>
          <w:tcPr>
            <w:tcW w:w="1425" w:type="dxa"/>
            <w:gridSpan w:val="6"/>
            <w:vAlign w:val="center"/>
          </w:tcPr>
          <w:p w14:paraId="229B0E88"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76-88.9</w:t>
            </w:r>
            <w:r w:rsidRPr="00F9613D">
              <w:rPr>
                <w:rFonts w:ascii="Merriweather" w:hAnsi="Merriweather" w:cs="Times New Roman"/>
                <w:sz w:val="18"/>
              </w:rPr>
              <w:t>%</w:t>
            </w:r>
          </w:p>
        </w:tc>
        <w:tc>
          <w:tcPr>
            <w:tcW w:w="6061" w:type="dxa"/>
            <w:gridSpan w:val="27"/>
            <w:vAlign w:val="center"/>
          </w:tcPr>
          <w:p w14:paraId="31894CD3" w14:textId="77777777" w:rsidR="00BA43C0" w:rsidRPr="00FF1020" w:rsidRDefault="00BA43C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BA43C0" w:rsidRPr="00FF1020" w14:paraId="75F3D8A1" w14:textId="77777777" w:rsidTr="001555F8">
        <w:tc>
          <w:tcPr>
            <w:tcW w:w="1802" w:type="dxa"/>
            <w:vMerge/>
            <w:shd w:val="clear" w:color="auto" w:fill="F2F2F2" w:themeFill="background1" w:themeFillShade="F2"/>
          </w:tcPr>
          <w:p w14:paraId="0A6772CB" w14:textId="77777777" w:rsidR="00BA43C0" w:rsidRPr="00FF1020" w:rsidRDefault="00BA43C0" w:rsidP="001555F8">
            <w:pPr>
              <w:spacing w:before="20" w:after="20"/>
              <w:rPr>
                <w:rFonts w:ascii="Merriweather" w:hAnsi="Merriweather" w:cs="Times New Roman"/>
                <w:b/>
                <w:sz w:val="18"/>
              </w:rPr>
            </w:pPr>
          </w:p>
        </w:tc>
        <w:tc>
          <w:tcPr>
            <w:tcW w:w="1425" w:type="dxa"/>
            <w:gridSpan w:val="6"/>
            <w:vAlign w:val="center"/>
          </w:tcPr>
          <w:p w14:paraId="3DAB8E05" w14:textId="77777777" w:rsidR="00BA43C0" w:rsidRPr="00FF1020" w:rsidRDefault="00BA43C0" w:rsidP="001555F8">
            <w:pPr>
              <w:tabs>
                <w:tab w:val="left" w:pos="1218"/>
              </w:tabs>
              <w:spacing w:before="20" w:after="20"/>
              <w:rPr>
                <w:rFonts w:ascii="Merriweather" w:hAnsi="Merriweather" w:cs="Times New Roman"/>
                <w:sz w:val="18"/>
              </w:rPr>
            </w:pPr>
            <w:r>
              <w:rPr>
                <w:rFonts w:ascii="Merriweather" w:hAnsi="Merriweather" w:cs="Times New Roman"/>
                <w:sz w:val="18"/>
              </w:rPr>
              <w:t>89-100</w:t>
            </w:r>
            <w:r w:rsidRPr="00F9613D">
              <w:rPr>
                <w:rFonts w:ascii="Merriweather" w:hAnsi="Merriweather" w:cs="Times New Roman"/>
                <w:sz w:val="18"/>
              </w:rPr>
              <w:t xml:space="preserve"> %</w:t>
            </w:r>
          </w:p>
        </w:tc>
        <w:tc>
          <w:tcPr>
            <w:tcW w:w="6061" w:type="dxa"/>
            <w:gridSpan w:val="27"/>
            <w:vAlign w:val="center"/>
          </w:tcPr>
          <w:p w14:paraId="79741919" w14:textId="77777777" w:rsidR="00BA43C0" w:rsidRPr="00FF1020" w:rsidRDefault="00BA43C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BA43C0" w:rsidRPr="00FF1020" w14:paraId="60010EBC" w14:textId="77777777" w:rsidTr="001555F8">
        <w:tc>
          <w:tcPr>
            <w:tcW w:w="1802" w:type="dxa"/>
            <w:shd w:val="clear" w:color="auto" w:fill="F2F2F2" w:themeFill="background1" w:themeFillShade="F2"/>
          </w:tcPr>
          <w:p w14:paraId="26CA7EC4"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416DFCCB"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948546597"/>
                <w14:checkbox>
                  <w14:checked w14:val="1"/>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studentska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evaluacija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nastave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razini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Sveučilišta</w:t>
            </w:r>
            <w:proofErr w:type="spellEnd"/>
            <w:r w:rsidR="00BA43C0" w:rsidRPr="00FF1020">
              <w:rPr>
                <w:rFonts w:ascii="Merriweather" w:hAnsi="Merriweather" w:cs="Times New Roman"/>
                <w:sz w:val="18"/>
              </w:rPr>
              <w:t xml:space="preserve"> </w:t>
            </w:r>
          </w:p>
          <w:p w14:paraId="3387DE8C"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030306710"/>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studentska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evaluacija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nastave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razini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sastavnice</w:t>
            </w:r>
            <w:proofErr w:type="spellEnd"/>
          </w:p>
          <w:p w14:paraId="7E7182CA"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956306444"/>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interna </w:t>
            </w:r>
            <w:proofErr w:type="spellStart"/>
            <w:r w:rsidR="00BA43C0" w:rsidRPr="00FF1020">
              <w:rPr>
                <w:rFonts w:ascii="Merriweather" w:hAnsi="Merriweather" w:cs="Times New Roman"/>
                <w:sz w:val="18"/>
              </w:rPr>
              <w:t>evaluacija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nastave</w:t>
            </w:r>
            <w:proofErr w:type="spellEnd"/>
            <w:r w:rsidR="00BA43C0" w:rsidRPr="00FF1020">
              <w:rPr>
                <w:rFonts w:ascii="Merriweather" w:hAnsi="Merriweather" w:cs="Times New Roman"/>
                <w:sz w:val="18"/>
              </w:rPr>
              <w:t xml:space="preserve"> </w:t>
            </w:r>
          </w:p>
          <w:p w14:paraId="63B368BB"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349454521"/>
                <w14:checkbox>
                  <w14:checked w14:val="1"/>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tematske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sjednice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stručnih</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vijeća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sastavnica</w:t>
            </w:r>
            <w:proofErr w:type="spellEnd"/>
            <w:r w:rsidR="00BA43C0" w:rsidRPr="00FF1020">
              <w:rPr>
                <w:rFonts w:ascii="Merriweather" w:hAnsi="Merriweather" w:cs="Times New Roman"/>
                <w:sz w:val="18"/>
              </w:rPr>
              <w:t xml:space="preserve"> o </w:t>
            </w:r>
            <w:proofErr w:type="spellStart"/>
            <w:r w:rsidR="00BA43C0" w:rsidRPr="00FF1020">
              <w:rPr>
                <w:rFonts w:ascii="Merriweather" w:hAnsi="Merriweather" w:cs="Times New Roman"/>
                <w:sz w:val="18"/>
              </w:rPr>
              <w:t>kvaliteti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nastave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i</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rezultatima</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studentske</w:t>
            </w:r>
            <w:proofErr w:type="spellEnd"/>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ankete</w:t>
            </w:r>
            <w:proofErr w:type="spellEnd"/>
          </w:p>
          <w:p w14:paraId="74C5B6C1" w14:textId="77777777" w:rsidR="00BA43C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556776833"/>
                <w14:checkbox>
                  <w14:checked w14:val="0"/>
                  <w14:checkedState w14:val="2612" w14:font="MS Gothic"/>
                  <w14:uncheckedState w14:val="2610" w14:font="MS Gothic"/>
                </w14:checkbox>
              </w:sdtPr>
              <w:sdtEndPr/>
              <w:sdtContent>
                <w:r w:rsidR="00BA43C0" w:rsidRPr="00FF1020">
                  <w:rPr>
                    <w:rFonts w:ascii="MS Gothic" w:eastAsia="MS Gothic" w:hAnsi="MS Gothic" w:cs="MS Gothic" w:hint="eastAsia"/>
                    <w:sz w:val="18"/>
                  </w:rPr>
                  <w:t>☐</w:t>
                </w:r>
              </w:sdtContent>
            </w:sdt>
            <w:r w:rsidR="00BA43C0" w:rsidRPr="00FF1020">
              <w:rPr>
                <w:rFonts w:ascii="Merriweather" w:hAnsi="Merriweather" w:cs="Times New Roman"/>
                <w:sz w:val="18"/>
              </w:rPr>
              <w:t xml:space="preserve"> </w:t>
            </w:r>
            <w:proofErr w:type="spellStart"/>
            <w:r w:rsidR="00BA43C0" w:rsidRPr="00FF1020">
              <w:rPr>
                <w:rFonts w:ascii="Merriweather" w:hAnsi="Merriweather" w:cs="Times New Roman"/>
                <w:sz w:val="18"/>
              </w:rPr>
              <w:t>ostalo</w:t>
            </w:r>
            <w:proofErr w:type="spellEnd"/>
          </w:p>
        </w:tc>
      </w:tr>
      <w:tr w:rsidR="00BA43C0" w:rsidRPr="00FF1020" w14:paraId="6CD2CE63" w14:textId="77777777" w:rsidTr="001555F8">
        <w:tc>
          <w:tcPr>
            <w:tcW w:w="1802" w:type="dxa"/>
            <w:shd w:val="clear" w:color="auto" w:fill="F2F2F2" w:themeFill="background1" w:themeFillShade="F2"/>
          </w:tcPr>
          <w:p w14:paraId="239F2F9F" w14:textId="77777777" w:rsidR="00BA43C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2CF29AC3" w14:textId="77777777" w:rsidR="00BA43C0" w:rsidRPr="00FF1020" w:rsidRDefault="00BA43C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722806ED"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049E9502"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52C71836"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3AF8A915"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707B5FD2"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lastRenderedPageBreak/>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4817E949"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11"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585D61DF"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p>
          <w:p w14:paraId="11808560"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0A8973CB"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p>
          <w:p w14:paraId="562BE3E6" w14:textId="77777777" w:rsidR="00BA43C0" w:rsidRPr="00FF1020" w:rsidRDefault="00BA43C0" w:rsidP="001555F8">
            <w:pPr>
              <w:tabs>
                <w:tab w:val="left" w:pos="1218"/>
              </w:tabs>
              <w:spacing w:before="20" w:after="20"/>
              <w:jc w:val="both"/>
              <w:rPr>
                <w:rFonts w:ascii="Merriweather" w:eastAsia="MS Gothic" w:hAnsi="Merriweather" w:cs="Times New Roman"/>
                <w:sz w:val="18"/>
              </w:rPr>
            </w:pPr>
          </w:p>
        </w:tc>
      </w:tr>
    </w:tbl>
    <w:p w14:paraId="6E449204" w14:textId="77777777" w:rsidR="00BA43C0" w:rsidRPr="00386E9C" w:rsidRDefault="00BA43C0" w:rsidP="00BA43C0">
      <w:pPr>
        <w:rPr>
          <w:rFonts w:ascii="Georgia" w:hAnsi="Georgia" w:cs="Times New Roman"/>
        </w:rPr>
      </w:pPr>
    </w:p>
    <w:p w14:paraId="22F7AE64" w14:textId="477FF224" w:rsidR="00472AEE" w:rsidRDefault="00472AEE">
      <w:pPr>
        <w:rPr>
          <w:rFonts w:ascii="Times New Roman" w:hAnsi="Times New Roman" w:cs="Times New Roman"/>
        </w:rPr>
      </w:pPr>
    </w:p>
    <w:p w14:paraId="1279331C" w14:textId="4EAA7F74" w:rsidR="002F4769" w:rsidRDefault="002F4769">
      <w:pPr>
        <w:rPr>
          <w:rFonts w:ascii="Times New Roman" w:hAnsi="Times New Roman" w:cs="Times New Roman"/>
        </w:rPr>
      </w:pPr>
    </w:p>
    <w:p w14:paraId="7DE86D83" w14:textId="77777777" w:rsidR="002F4769" w:rsidRPr="002046A5" w:rsidRDefault="002F4769">
      <w:pPr>
        <w:rPr>
          <w:rFonts w:ascii="Times New Roman" w:hAnsi="Times New Roman" w:cs="Times New Roman"/>
        </w:rPr>
      </w:pPr>
    </w:p>
    <w:p w14:paraId="3266DE68" w14:textId="22027D78" w:rsidR="00472AEE" w:rsidRPr="002046A5" w:rsidRDefault="00472AEE">
      <w:pPr>
        <w:rPr>
          <w:rFonts w:ascii="Times New Roman" w:hAnsi="Times New Roman" w:cs="Times New Roman"/>
          <w:lang w:val="hr-HR"/>
        </w:rPr>
      </w:pPr>
    </w:p>
    <w:p w14:paraId="4BC7B222" w14:textId="77777777" w:rsidR="00B47C40" w:rsidRPr="00FF1020" w:rsidRDefault="00B47C40" w:rsidP="00B47C40">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3"/>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47C40" w:rsidRPr="00FF1020" w14:paraId="274E1DF5" w14:textId="77777777" w:rsidTr="001555F8">
        <w:tc>
          <w:tcPr>
            <w:tcW w:w="1802" w:type="dxa"/>
            <w:shd w:val="clear" w:color="auto" w:fill="F2F2F2" w:themeFill="background1" w:themeFillShade="F2"/>
            <w:vAlign w:val="center"/>
          </w:tcPr>
          <w:p w14:paraId="4709B225" w14:textId="77777777" w:rsidR="00B47C40" w:rsidRPr="00FF1020" w:rsidRDefault="00B47C4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5A040F94" w14:textId="77777777" w:rsidR="00B47C40" w:rsidRPr="002046A5" w:rsidRDefault="00B47C40" w:rsidP="001555F8">
            <w:pPr>
              <w:rPr>
                <w:rFonts w:ascii="Times New Roman" w:hAnsi="Times New Roman" w:cs="Times New Roman"/>
                <w:b/>
                <w:bCs/>
              </w:rPr>
            </w:pPr>
            <w:r w:rsidRPr="002046A5">
              <w:rPr>
                <w:rFonts w:ascii="Times New Roman" w:hAnsi="Times New Roman" w:cs="Times New Roman"/>
                <w:b/>
                <w:bCs/>
              </w:rPr>
              <w:t>TEOLOŠKO-KATEHETSKI ODJEL SVEUČILIŠTA U ZADRU</w:t>
            </w:r>
          </w:p>
          <w:p w14:paraId="68D68E4F" w14:textId="77777777" w:rsidR="00B47C40" w:rsidRPr="00FF1020" w:rsidRDefault="00B47C40" w:rsidP="001555F8">
            <w:pPr>
              <w:spacing w:before="20" w:after="20"/>
              <w:rPr>
                <w:rFonts w:ascii="Merriweather" w:hAnsi="Merriweather" w:cs="Times New Roman"/>
                <w:b/>
                <w:sz w:val="20"/>
              </w:rPr>
            </w:pPr>
          </w:p>
        </w:tc>
        <w:tc>
          <w:tcPr>
            <w:tcW w:w="758" w:type="dxa"/>
            <w:gridSpan w:val="5"/>
            <w:shd w:val="clear" w:color="auto" w:fill="F2F2F2" w:themeFill="background1" w:themeFillShade="F2"/>
          </w:tcPr>
          <w:p w14:paraId="0A1E5BF9" w14:textId="77777777" w:rsidR="00B47C40" w:rsidRPr="00FF1020" w:rsidRDefault="00B47C40" w:rsidP="001555F8">
            <w:pPr>
              <w:spacing w:before="20" w:after="20"/>
              <w:jc w:val="center"/>
              <w:rPr>
                <w:rFonts w:ascii="Merriweather" w:hAnsi="Merriweather" w:cs="Times New Roman"/>
                <w:b/>
                <w:sz w:val="20"/>
              </w:rPr>
            </w:pPr>
            <w:proofErr w:type="spellStart"/>
            <w:r>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4"/>
            <w:vAlign w:val="center"/>
          </w:tcPr>
          <w:p w14:paraId="49BB08D1" w14:textId="77777777" w:rsidR="00B47C40" w:rsidRPr="00FF1020" w:rsidRDefault="00B47C40" w:rsidP="001555F8">
            <w:pPr>
              <w:spacing w:before="20" w:after="20"/>
              <w:rPr>
                <w:rFonts w:ascii="Merriweather" w:hAnsi="Merriweather" w:cs="Times New Roman"/>
                <w:sz w:val="20"/>
              </w:rPr>
            </w:pPr>
            <w:r>
              <w:rPr>
                <w:rFonts w:ascii="Merriweather" w:hAnsi="Merriweather" w:cs="Times New Roman"/>
                <w:sz w:val="20"/>
              </w:rPr>
              <w:t>2021/2022.</w:t>
            </w:r>
          </w:p>
        </w:tc>
      </w:tr>
      <w:tr w:rsidR="00B47C40" w:rsidRPr="00FF1020" w14:paraId="2EFD067F" w14:textId="77777777" w:rsidTr="001555F8">
        <w:trPr>
          <w:trHeight w:val="178"/>
        </w:trPr>
        <w:tc>
          <w:tcPr>
            <w:tcW w:w="1802" w:type="dxa"/>
            <w:shd w:val="clear" w:color="auto" w:fill="F2F2F2" w:themeFill="background1" w:themeFillShade="F2"/>
          </w:tcPr>
          <w:p w14:paraId="7AE00649" w14:textId="77777777" w:rsidR="00B47C40" w:rsidRPr="00FF1020" w:rsidRDefault="00B47C4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7F5E06E4" w14:textId="77777777" w:rsidR="00B47C40" w:rsidRPr="00FF1020" w:rsidRDefault="00B47C40" w:rsidP="001555F8">
            <w:pPr>
              <w:spacing w:before="20" w:after="20"/>
              <w:rPr>
                <w:rFonts w:ascii="Merriweather" w:hAnsi="Merriweather" w:cs="Times New Roman"/>
                <w:b/>
                <w:sz w:val="20"/>
              </w:rPr>
            </w:pPr>
            <w:r w:rsidRPr="002046A5">
              <w:rPr>
                <w:rFonts w:ascii="Times New Roman" w:hAnsi="Times New Roman" w:cs="Times New Roman"/>
                <w:b/>
                <w:sz w:val="24"/>
                <w:szCs w:val="24"/>
              </w:rPr>
              <w:t>CRKVENA GLAZBENA KULTURA</w:t>
            </w:r>
          </w:p>
        </w:tc>
        <w:tc>
          <w:tcPr>
            <w:tcW w:w="758" w:type="dxa"/>
            <w:gridSpan w:val="5"/>
            <w:shd w:val="clear" w:color="auto" w:fill="F2F2F2" w:themeFill="background1" w:themeFillShade="F2"/>
          </w:tcPr>
          <w:p w14:paraId="553B5A14" w14:textId="77777777" w:rsidR="00B47C40" w:rsidRPr="00FF1020" w:rsidRDefault="00B47C40" w:rsidP="001555F8">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60FB97D7" w14:textId="77777777" w:rsidR="00B47C40" w:rsidRPr="00FF1020" w:rsidRDefault="00B47C40" w:rsidP="001555F8">
            <w:pPr>
              <w:spacing w:before="20" w:after="20"/>
              <w:jc w:val="center"/>
              <w:rPr>
                <w:rFonts w:ascii="Merriweather" w:hAnsi="Merriweather" w:cs="Times New Roman"/>
                <w:b/>
                <w:sz w:val="20"/>
              </w:rPr>
            </w:pPr>
            <w:r>
              <w:rPr>
                <w:rFonts w:ascii="Merriweather" w:hAnsi="Merriweather" w:cs="Times New Roman"/>
                <w:b/>
                <w:sz w:val="20"/>
              </w:rPr>
              <w:t>2</w:t>
            </w:r>
          </w:p>
        </w:tc>
      </w:tr>
      <w:tr w:rsidR="00B47C40" w:rsidRPr="00FF1020" w14:paraId="6257C178" w14:textId="77777777" w:rsidTr="001555F8">
        <w:tc>
          <w:tcPr>
            <w:tcW w:w="1802" w:type="dxa"/>
            <w:shd w:val="clear" w:color="auto" w:fill="F2F2F2" w:themeFill="background1" w:themeFillShade="F2"/>
          </w:tcPr>
          <w:p w14:paraId="3BEF057D" w14:textId="77777777" w:rsidR="00B47C40" w:rsidRPr="00FF1020" w:rsidRDefault="00B47C4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5BB24D99" w14:textId="77777777" w:rsidR="00B47C40" w:rsidRPr="00FF1020" w:rsidRDefault="00B47C40" w:rsidP="001555F8">
            <w:pPr>
              <w:spacing w:before="20" w:after="20"/>
              <w:rPr>
                <w:rFonts w:ascii="Merriweather" w:hAnsi="Merriweather" w:cs="Times New Roman"/>
                <w:b/>
                <w:sz w:val="20"/>
              </w:rPr>
            </w:pPr>
            <w:proofErr w:type="spellStart"/>
            <w:r w:rsidRPr="002046A5">
              <w:rPr>
                <w:rFonts w:ascii="Times New Roman" w:hAnsi="Times New Roman" w:cs="Times New Roman"/>
                <w:sz w:val="20"/>
              </w:rPr>
              <w:t>Preddiplomski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sveučilišni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r>
      <w:tr w:rsidR="00B47C40" w:rsidRPr="00FF1020" w14:paraId="55FB14F4" w14:textId="77777777" w:rsidTr="001555F8">
        <w:tc>
          <w:tcPr>
            <w:tcW w:w="1802" w:type="dxa"/>
            <w:shd w:val="clear" w:color="auto" w:fill="F2F2F2" w:themeFill="background1" w:themeFillShade="F2"/>
            <w:vAlign w:val="center"/>
          </w:tcPr>
          <w:p w14:paraId="5BA5FF18" w14:textId="77777777" w:rsidR="00B47C40" w:rsidRPr="00FF1020" w:rsidRDefault="00B47C4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0A382825" w14:textId="77777777" w:rsidR="00B47C4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27315699"/>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preddiplomski</w:t>
            </w:r>
            <w:proofErr w:type="spellEnd"/>
            <w:r w:rsidR="00B47C40" w:rsidRPr="00FF1020">
              <w:rPr>
                <w:rFonts w:ascii="Merriweather" w:hAnsi="Merriweather" w:cs="Times New Roman"/>
                <w:sz w:val="17"/>
                <w:szCs w:val="17"/>
              </w:rPr>
              <w:t xml:space="preserve"> </w:t>
            </w:r>
          </w:p>
        </w:tc>
        <w:tc>
          <w:tcPr>
            <w:tcW w:w="1531" w:type="dxa"/>
            <w:gridSpan w:val="8"/>
          </w:tcPr>
          <w:p w14:paraId="2768C08D" w14:textId="77777777" w:rsidR="00B47C4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965886470"/>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diplomski</w:t>
            </w:r>
            <w:proofErr w:type="spellEnd"/>
          </w:p>
        </w:tc>
        <w:tc>
          <w:tcPr>
            <w:tcW w:w="1936" w:type="dxa"/>
            <w:gridSpan w:val="7"/>
          </w:tcPr>
          <w:p w14:paraId="78AFA208" w14:textId="77777777" w:rsidR="00B47C40" w:rsidRPr="00FF1020" w:rsidRDefault="004B6396"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40886805"/>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04E811AF" w14:textId="77777777" w:rsidR="00B47C40" w:rsidRPr="00FF1020" w:rsidRDefault="004B6396" w:rsidP="001555F8">
            <w:pPr>
              <w:spacing w:before="20" w:after="20"/>
              <w:rPr>
                <w:rFonts w:ascii="Merriweather" w:hAnsi="Merriweather" w:cs="Times New Roman"/>
                <w:sz w:val="17"/>
                <w:szCs w:val="17"/>
              </w:rPr>
            </w:pPr>
            <w:sdt>
              <w:sdtPr>
                <w:rPr>
                  <w:rFonts w:ascii="Merriweather" w:hAnsi="Merriweather" w:cs="Times New Roman"/>
                  <w:sz w:val="17"/>
                  <w:szCs w:val="17"/>
                </w:rPr>
                <w:id w:val="-2038031954"/>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poslijediplomski</w:t>
            </w:r>
            <w:proofErr w:type="spellEnd"/>
          </w:p>
        </w:tc>
      </w:tr>
      <w:tr w:rsidR="00B47C40" w:rsidRPr="00FF1020" w14:paraId="0FE964B4" w14:textId="77777777" w:rsidTr="001555F8">
        <w:tc>
          <w:tcPr>
            <w:tcW w:w="1802" w:type="dxa"/>
            <w:shd w:val="clear" w:color="auto" w:fill="F2F2F2" w:themeFill="background1" w:themeFillShade="F2"/>
            <w:vAlign w:val="center"/>
          </w:tcPr>
          <w:p w14:paraId="1C5FBF31" w14:textId="77777777" w:rsidR="00B47C40" w:rsidRPr="00FF1020" w:rsidRDefault="00B47C4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20367985"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2514135"/>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64E09810"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2207461"/>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17369939"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5189310"/>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24A0D967"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5540577"/>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9C11903"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13616693"/>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5.</w:t>
            </w:r>
          </w:p>
        </w:tc>
      </w:tr>
      <w:tr w:rsidR="00B47C40" w:rsidRPr="00FF1020" w14:paraId="66FA6440" w14:textId="77777777" w:rsidTr="001555F8">
        <w:tc>
          <w:tcPr>
            <w:tcW w:w="1802" w:type="dxa"/>
            <w:shd w:val="clear" w:color="auto" w:fill="F2F2F2" w:themeFill="background1" w:themeFillShade="F2"/>
            <w:vAlign w:val="center"/>
          </w:tcPr>
          <w:p w14:paraId="07C9145A" w14:textId="77777777" w:rsidR="00B47C40" w:rsidRPr="00FF1020" w:rsidRDefault="00B47C4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481E74B2" w14:textId="77777777" w:rsidR="00B47C40" w:rsidRPr="00FF1020" w:rsidRDefault="004B6396" w:rsidP="001555F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004357726"/>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zimski</w:t>
            </w:r>
            <w:proofErr w:type="spellEnd"/>
          </w:p>
          <w:p w14:paraId="536FACC0" w14:textId="77777777" w:rsidR="00B47C40" w:rsidRPr="00FF1020" w:rsidRDefault="004B6396" w:rsidP="001555F8">
            <w:pPr>
              <w:spacing w:before="20" w:after="20"/>
              <w:rPr>
                <w:rFonts w:ascii="Merriweather" w:hAnsi="Merriweather" w:cs="Times New Roman"/>
                <w:b/>
                <w:sz w:val="20"/>
              </w:rPr>
            </w:pPr>
            <w:sdt>
              <w:sdtPr>
                <w:rPr>
                  <w:rFonts w:ascii="Merriweather" w:hAnsi="Merriweather" w:cs="Times New Roman"/>
                  <w:sz w:val="18"/>
                  <w:szCs w:val="20"/>
                </w:rPr>
                <w:id w:val="-611133949"/>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ljetni</w:t>
            </w:r>
            <w:proofErr w:type="spellEnd"/>
          </w:p>
        </w:tc>
        <w:tc>
          <w:tcPr>
            <w:tcW w:w="1069" w:type="dxa"/>
            <w:gridSpan w:val="8"/>
            <w:vAlign w:val="center"/>
          </w:tcPr>
          <w:p w14:paraId="7E4324A7"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11825742"/>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w:t>
            </w:r>
          </w:p>
        </w:tc>
        <w:tc>
          <w:tcPr>
            <w:tcW w:w="1069" w:type="dxa"/>
            <w:gridSpan w:val="5"/>
            <w:vAlign w:val="center"/>
          </w:tcPr>
          <w:p w14:paraId="70E211E0"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8299201"/>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II.</w:t>
            </w:r>
          </w:p>
        </w:tc>
        <w:tc>
          <w:tcPr>
            <w:tcW w:w="1069" w:type="dxa"/>
            <w:gridSpan w:val="4"/>
            <w:vAlign w:val="center"/>
          </w:tcPr>
          <w:p w14:paraId="2BD4BE47"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40475991"/>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III.</w:t>
            </w:r>
          </w:p>
        </w:tc>
        <w:tc>
          <w:tcPr>
            <w:tcW w:w="1069" w:type="dxa"/>
            <w:gridSpan w:val="5"/>
            <w:vAlign w:val="center"/>
          </w:tcPr>
          <w:p w14:paraId="1B948608"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15849311"/>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IV.</w:t>
            </w:r>
          </w:p>
        </w:tc>
        <w:tc>
          <w:tcPr>
            <w:tcW w:w="1041" w:type="dxa"/>
            <w:gridSpan w:val="7"/>
            <w:vAlign w:val="center"/>
          </w:tcPr>
          <w:p w14:paraId="2BE6AB63"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66309714"/>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V.</w:t>
            </w:r>
          </w:p>
        </w:tc>
        <w:tc>
          <w:tcPr>
            <w:tcW w:w="1103" w:type="dxa"/>
            <w:vAlign w:val="center"/>
          </w:tcPr>
          <w:p w14:paraId="4B49BD92"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45050150"/>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VI.</w:t>
            </w:r>
          </w:p>
        </w:tc>
      </w:tr>
      <w:tr w:rsidR="00B47C40" w:rsidRPr="00FF1020" w14:paraId="67D300EB" w14:textId="77777777" w:rsidTr="001555F8">
        <w:tc>
          <w:tcPr>
            <w:tcW w:w="1802" w:type="dxa"/>
            <w:shd w:val="clear" w:color="auto" w:fill="F2F2F2" w:themeFill="background1" w:themeFillShade="F2"/>
            <w:vAlign w:val="center"/>
          </w:tcPr>
          <w:p w14:paraId="2EE4DFC4" w14:textId="77777777" w:rsidR="00B47C40" w:rsidRPr="00FF1020" w:rsidRDefault="00B47C40" w:rsidP="001555F8">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1D6926FD" w14:textId="77777777" w:rsidR="00B47C40" w:rsidRPr="00FF1020" w:rsidRDefault="004B6396" w:rsidP="001555F8">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2012594178"/>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obvezni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kolegij</w:t>
            </w:r>
            <w:proofErr w:type="spellEnd"/>
          </w:p>
        </w:tc>
        <w:tc>
          <w:tcPr>
            <w:tcW w:w="1069" w:type="dxa"/>
            <w:gridSpan w:val="8"/>
            <w:vAlign w:val="center"/>
          </w:tcPr>
          <w:p w14:paraId="66098802" w14:textId="77777777" w:rsidR="00B47C40" w:rsidRPr="00FF1020" w:rsidRDefault="004B6396" w:rsidP="001555F8">
            <w:pPr>
              <w:spacing w:before="20" w:after="20"/>
              <w:jc w:val="center"/>
              <w:rPr>
                <w:rFonts w:ascii="Merriweather" w:hAnsi="Merriweather" w:cs="Times New Roman"/>
                <w:b/>
                <w:sz w:val="18"/>
                <w:szCs w:val="20"/>
              </w:rPr>
            </w:pPr>
            <w:sdt>
              <w:sdtPr>
                <w:rPr>
                  <w:rFonts w:ascii="Merriweather" w:hAnsi="Merriweather" w:cs="Times New Roman"/>
                  <w:sz w:val="18"/>
                  <w:szCs w:val="20"/>
                </w:rPr>
                <w:id w:val="1373114858"/>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izborni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kolegij</w:t>
            </w:r>
            <w:proofErr w:type="spellEnd"/>
          </w:p>
        </w:tc>
        <w:tc>
          <w:tcPr>
            <w:tcW w:w="2832" w:type="dxa"/>
            <w:gridSpan w:val="11"/>
            <w:vAlign w:val="center"/>
          </w:tcPr>
          <w:p w14:paraId="16B3953D"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070950256"/>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izborni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kolegij</w:t>
            </w:r>
            <w:proofErr w:type="spellEnd"/>
            <w:r w:rsidR="00B47C40" w:rsidRPr="00FF1020">
              <w:rPr>
                <w:rFonts w:ascii="Merriweather" w:hAnsi="Merriweather" w:cs="Times New Roman"/>
                <w:sz w:val="18"/>
                <w:szCs w:val="20"/>
              </w:rPr>
              <w:t xml:space="preserve"> koji se </w:t>
            </w:r>
            <w:proofErr w:type="spellStart"/>
            <w:r w:rsidR="00B47C40" w:rsidRPr="00FF1020">
              <w:rPr>
                <w:rFonts w:ascii="Merriweather" w:hAnsi="Merriweather" w:cs="Times New Roman"/>
                <w:sz w:val="18"/>
                <w:szCs w:val="20"/>
              </w:rPr>
              <w:t>nudi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studentima</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drugih</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0270F6D7" w14:textId="77777777" w:rsidR="00B47C40" w:rsidRPr="00FF1020" w:rsidRDefault="00B47C40" w:rsidP="001555F8">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42BA59FE" w14:textId="77777777" w:rsidR="00B47C40" w:rsidRPr="00FF1020" w:rsidRDefault="004B6396" w:rsidP="001555F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730529605"/>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DA</w:t>
            </w:r>
          </w:p>
          <w:p w14:paraId="021B2E7C"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164907161"/>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NE</w:t>
            </w:r>
          </w:p>
        </w:tc>
      </w:tr>
      <w:tr w:rsidR="00B47C40" w:rsidRPr="00FF1020" w14:paraId="4CD214D7" w14:textId="77777777" w:rsidTr="001555F8">
        <w:tc>
          <w:tcPr>
            <w:tcW w:w="1802" w:type="dxa"/>
            <w:shd w:val="clear" w:color="auto" w:fill="F2F2F2" w:themeFill="background1" w:themeFillShade="F2"/>
          </w:tcPr>
          <w:p w14:paraId="24D72838"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6D2EA596" w14:textId="77777777" w:rsidR="00B47C40" w:rsidRPr="00FF1020" w:rsidRDefault="00B47C40" w:rsidP="001555F8">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31936301" w14:textId="77777777" w:rsidR="00B47C40" w:rsidRPr="00FF1020" w:rsidRDefault="00B47C40" w:rsidP="001555F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7E49EC69" w14:textId="77777777" w:rsidR="00B47C40" w:rsidRPr="00FF1020" w:rsidRDefault="00B47C40" w:rsidP="001555F8">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74FF6A2F" w14:textId="77777777" w:rsidR="00B47C40" w:rsidRPr="00FF1020" w:rsidRDefault="00B47C40" w:rsidP="001555F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0599789A" w14:textId="77777777" w:rsidR="00B47C40" w:rsidRPr="00FF1020" w:rsidRDefault="00B47C40" w:rsidP="001555F8">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6" w:type="dxa"/>
            <w:gridSpan w:val="2"/>
          </w:tcPr>
          <w:p w14:paraId="6BB4523B" w14:textId="77777777" w:rsidR="00B47C40" w:rsidRPr="00FF1020" w:rsidRDefault="00B47C40" w:rsidP="001555F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7FC39AAA" w14:textId="77777777" w:rsidR="00B47C40" w:rsidRPr="00FF1020" w:rsidRDefault="00B47C40" w:rsidP="001555F8">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0E116811" w14:textId="77777777" w:rsidR="00B47C40" w:rsidRPr="00FF1020" w:rsidRDefault="004B6396" w:rsidP="001555F8">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37406470"/>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DA </w:t>
            </w:r>
            <w:sdt>
              <w:sdtPr>
                <w:rPr>
                  <w:rFonts w:ascii="Merriweather" w:hAnsi="Merriweather" w:cs="Times New Roman"/>
                  <w:sz w:val="18"/>
                  <w:szCs w:val="20"/>
                </w:rPr>
                <w:id w:val="223721287"/>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NE</w:t>
            </w:r>
          </w:p>
        </w:tc>
      </w:tr>
      <w:tr w:rsidR="00B47C40" w:rsidRPr="00FF1020" w14:paraId="24CE3993" w14:textId="77777777" w:rsidTr="001555F8">
        <w:tc>
          <w:tcPr>
            <w:tcW w:w="1802" w:type="dxa"/>
            <w:shd w:val="clear" w:color="auto" w:fill="F2F2F2" w:themeFill="background1" w:themeFillShade="F2"/>
          </w:tcPr>
          <w:p w14:paraId="32764C94"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7F64A6C0" w14:textId="77777777" w:rsidR="00B47C40" w:rsidRPr="00D36AA5" w:rsidRDefault="00B47C40" w:rsidP="001555F8">
            <w:pPr>
              <w:spacing w:before="20" w:after="20"/>
              <w:jc w:val="center"/>
              <w:rPr>
                <w:rFonts w:ascii="Times New Roman" w:hAnsi="Times New Roman" w:cs="Times New Roman"/>
                <w:sz w:val="18"/>
                <w:szCs w:val="18"/>
              </w:rPr>
            </w:pPr>
            <w:r w:rsidRPr="00D36AA5">
              <w:rPr>
                <w:rFonts w:ascii="Times New Roman" w:hAnsi="Times New Roman" w:cs="Times New Roman"/>
                <w:sz w:val="18"/>
                <w:szCs w:val="18"/>
              </w:rPr>
              <w:t xml:space="preserve">Novi </w:t>
            </w:r>
            <w:proofErr w:type="spellStart"/>
            <w:r w:rsidRPr="00D36AA5">
              <w:rPr>
                <w:rFonts w:ascii="Times New Roman" w:hAnsi="Times New Roman" w:cs="Times New Roman"/>
                <w:sz w:val="18"/>
                <w:szCs w:val="18"/>
              </w:rPr>
              <w:t>kampus</w:t>
            </w:r>
            <w:proofErr w:type="spellEnd"/>
            <w:r w:rsidRPr="00D36AA5">
              <w:rPr>
                <w:rFonts w:ascii="Times New Roman" w:hAnsi="Times New Roman" w:cs="Times New Roman"/>
                <w:sz w:val="18"/>
                <w:szCs w:val="18"/>
              </w:rPr>
              <w:t>,</w:t>
            </w:r>
          </w:p>
          <w:p w14:paraId="535DFD8C" w14:textId="77777777" w:rsidR="00B47C40" w:rsidRDefault="00B47C40" w:rsidP="001555F8">
            <w:pPr>
              <w:spacing w:before="20" w:after="20"/>
              <w:jc w:val="center"/>
              <w:rPr>
                <w:rFonts w:ascii="Times New Roman" w:hAnsi="Times New Roman" w:cs="Times New Roman"/>
                <w:sz w:val="18"/>
                <w:szCs w:val="18"/>
              </w:rPr>
            </w:pPr>
            <w:proofErr w:type="spellStart"/>
            <w:r w:rsidRPr="00D36AA5">
              <w:rPr>
                <w:rFonts w:ascii="Times New Roman" w:hAnsi="Times New Roman" w:cs="Times New Roman"/>
                <w:sz w:val="18"/>
                <w:szCs w:val="18"/>
              </w:rPr>
              <w:t>Ulica</w:t>
            </w:r>
            <w:proofErr w:type="spellEnd"/>
            <w:r w:rsidRPr="00D36AA5">
              <w:rPr>
                <w:rFonts w:ascii="Times New Roman" w:hAnsi="Times New Roman" w:cs="Times New Roman"/>
                <w:sz w:val="18"/>
                <w:szCs w:val="18"/>
              </w:rPr>
              <w:t xml:space="preserve"> dr. </w:t>
            </w:r>
            <w:proofErr w:type="spellStart"/>
            <w:r w:rsidRPr="00D36AA5">
              <w:rPr>
                <w:rFonts w:ascii="Times New Roman" w:hAnsi="Times New Roman" w:cs="Times New Roman"/>
                <w:sz w:val="18"/>
                <w:szCs w:val="18"/>
              </w:rPr>
              <w:t>Franje</w:t>
            </w:r>
            <w:proofErr w:type="spellEnd"/>
            <w:r w:rsidRPr="00D36AA5">
              <w:rPr>
                <w:rFonts w:ascii="Times New Roman" w:hAnsi="Times New Roman" w:cs="Times New Roman"/>
                <w:sz w:val="18"/>
                <w:szCs w:val="18"/>
              </w:rPr>
              <w:t xml:space="preserve"> </w:t>
            </w:r>
            <w:proofErr w:type="spellStart"/>
            <w:r w:rsidRPr="00D36AA5">
              <w:rPr>
                <w:rFonts w:ascii="Times New Roman" w:hAnsi="Times New Roman" w:cs="Times New Roman"/>
                <w:sz w:val="18"/>
                <w:szCs w:val="18"/>
              </w:rPr>
              <w:t>Tuđmana</w:t>
            </w:r>
            <w:proofErr w:type="spellEnd"/>
            <w:r w:rsidRPr="00D36AA5">
              <w:rPr>
                <w:rFonts w:ascii="Times New Roman" w:hAnsi="Times New Roman" w:cs="Times New Roman"/>
                <w:sz w:val="18"/>
                <w:szCs w:val="18"/>
              </w:rPr>
              <w:t xml:space="preserve"> 24i, </w:t>
            </w:r>
            <w:proofErr w:type="spellStart"/>
            <w:r w:rsidRPr="00D36AA5">
              <w:rPr>
                <w:rFonts w:ascii="Times New Roman" w:hAnsi="Times New Roman" w:cs="Times New Roman"/>
                <w:sz w:val="18"/>
                <w:szCs w:val="18"/>
              </w:rPr>
              <w:t>dvorana</w:t>
            </w:r>
            <w:proofErr w:type="spellEnd"/>
            <w:r w:rsidRPr="00D36AA5">
              <w:rPr>
                <w:rFonts w:ascii="Times New Roman" w:hAnsi="Times New Roman" w:cs="Times New Roman"/>
                <w:sz w:val="18"/>
                <w:szCs w:val="18"/>
              </w:rPr>
              <w:t xml:space="preserve"> 121,</w:t>
            </w:r>
          </w:p>
          <w:p w14:paraId="57D4CFFB" w14:textId="77777777" w:rsidR="00B47C40" w:rsidRPr="00FF1020" w:rsidRDefault="00B47C40" w:rsidP="001555F8">
            <w:pPr>
              <w:spacing w:before="20" w:after="20"/>
              <w:rPr>
                <w:rFonts w:ascii="Merriweather" w:hAnsi="Merriweather" w:cs="Times New Roman"/>
                <w:sz w:val="18"/>
                <w:szCs w:val="20"/>
              </w:rPr>
            </w:pPr>
            <w:proofErr w:type="spellStart"/>
            <w:r>
              <w:rPr>
                <w:rFonts w:ascii="Times New Roman" w:hAnsi="Times New Roman" w:cs="Times New Roman"/>
                <w:sz w:val="18"/>
                <w:szCs w:val="18"/>
              </w:rPr>
              <w:t>srijeda</w:t>
            </w:r>
            <w:proofErr w:type="spellEnd"/>
            <w:r>
              <w:rPr>
                <w:rFonts w:ascii="Times New Roman" w:hAnsi="Times New Roman" w:cs="Times New Roman"/>
                <w:sz w:val="18"/>
                <w:szCs w:val="18"/>
              </w:rPr>
              <w:t xml:space="preserve"> 8:00 – 10:00</w:t>
            </w:r>
          </w:p>
        </w:tc>
        <w:tc>
          <w:tcPr>
            <w:tcW w:w="2471" w:type="dxa"/>
            <w:gridSpan w:val="10"/>
            <w:shd w:val="clear" w:color="auto" w:fill="F2F2F2" w:themeFill="background1" w:themeFillShade="F2"/>
            <w:vAlign w:val="center"/>
          </w:tcPr>
          <w:p w14:paraId="1A3BAE25" w14:textId="77777777" w:rsidR="00B47C40" w:rsidRPr="00FF1020" w:rsidRDefault="00B47C40" w:rsidP="001555F8">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7E9492BC" w14:textId="77777777" w:rsidR="00B47C40" w:rsidRPr="00FF1020" w:rsidRDefault="00B47C40" w:rsidP="001555F8">
            <w:pPr>
              <w:spacing w:before="20" w:after="20"/>
              <w:rPr>
                <w:rFonts w:ascii="Merriweather" w:hAnsi="Merriweather" w:cs="Times New Roman"/>
                <w:sz w:val="18"/>
                <w:szCs w:val="20"/>
              </w:rPr>
            </w:pPr>
            <w:proofErr w:type="spellStart"/>
            <w:r>
              <w:rPr>
                <w:rFonts w:ascii="Merriweather" w:hAnsi="Merriweather" w:cs="Times New Roman"/>
                <w:sz w:val="18"/>
                <w:szCs w:val="20"/>
              </w:rPr>
              <w:t>Hrvatski</w:t>
            </w:r>
            <w:proofErr w:type="spellEnd"/>
          </w:p>
        </w:tc>
      </w:tr>
      <w:tr w:rsidR="00B47C40" w:rsidRPr="00FF1020" w14:paraId="03AB20AC" w14:textId="77777777" w:rsidTr="001555F8">
        <w:tc>
          <w:tcPr>
            <w:tcW w:w="1802" w:type="dxa"/>
            <w:shd w:val="clear" w:color="auto" w:fill="F2F2F2" w:themeFill="background1" w:themeFillShade="F2"/>
            <w:vAlign w:val="center"/>
          </w:tcPr>
          <w:p w14:paraId="168378DF"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4CC0CCE4"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 xml:space="preserve">2. </w:t>
            </w:r>
            <w:proofErr w:type="spellStart"/>
            <w:r>
              <w:rPr>
                <w:rFonts w:ascii="Merriweather" w:hAnsi="Merriweather" w:cs="Times New Roman"/>
                <w:sz w:val="18"/>
              </w:rPr>
              <w:t>ožujka</w:t>
            </w:r>
            <w:proofErr w:type="spellEnd"/>
            <w:r>
              <w:rPr>
                <w:rFonts w:ascii="Merriweather" w:hAnsi="Merriweather" w:cs="Times New Roman"/>
                <w:sz w:val="18"/>
              </w:rPr>
              <w:t xml:space="preserve"> 2022.</w:t>
            </w:r>
          </w:p>
        </w:tc>
        <w:tc>
          <w:tcPr>
            <w:tcW w:w="2471" w:type="dxa"/>
            <w:gridSpan w:val="10"/>
            <w:shd w:val="clear" w:color="auto" w:fill="F2F2F2" w:themeFill="background1" w:themeFillShade="F2"/>
          </w:tcPr>
          <w:p w14:paraId="1B81246B" w14:textId="77777777" w:rsidR="00B47C40" w:rsidRPr="00FF1020" w:rsidRDefault="00B47C40" w:rsidP="001555F8">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445ECB54"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 xml:space="preserve">8. </w:t>
            </w:r>
            <w:proofErr w:type="spellStart"/>
            <w:r>
              <w:rPr>
                <w:rFonts w:ascii="Merriweather" w:hAnsi="Merriweather" w:cs="Times New Roman"/>
                <w:sz w:val="18"/>
              </w:rPr>
              <w:t>lipnja</w:t>
            </w:r>
            <w:proofErr w:type="spellEnd"/>
            <w:r>
              <w:rPr>
                <w:rFonts w:ascii="Merriweather" w:hAnsi="Merriweather" w:cs="Times New Roman"/>
                <w:sz w:val="18"/>
              </w:rPr>
              <w:t xml:space="preserve"> 2022.</w:t>
            </w:r>
          </w:p>
        </w:tc>
      </w:tr>
      <w:tr w:rsidR="00B47C40" w:rsidRPr="00FF1020" w14:paraId="6B17D8A2" w14:textId="77777777" w:rsidTr="001555F8">
        <w:tc>
          <w:tcPr>
            <w:tcW w:w="1802" w:type="dxa"/>
            <w:shd w:val="clear" w:color="auto" w:fill="F2F2F2" w:themeFill="background1" w:themeFillShade="F2"/>
          </w:tcPr>
          <w:p w14:paraId="57112114"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472ED7C1" w14:textId="77777777" w:rsidR="00B47C40" w:rsidRPr="00494EE8" w:rsidRDefault="00B47C40" w:rsidP="001555F8">
            <w:pPr>
              <w:tabs>
                <w:tab w:val="left" w:pos="1218"/>
              </w:tabs>
              <w:spacing w:before="20" w:after="20"/>
              <w:rPr>
                <w:rFonts w:ascii="Merriweather" w:hAnsi="Merriweather" w:cs="Times New Roman"/>
                <w:sz w:val="20"/>
                <w:szCs w:val="20"/>
              </w:rPr>
            </w:pPr>
            <w:proofErr w:type="spellStart"/>
            <w:r w:rsidRPr="00494EE8">
              <w:rPr>
                <w:rFonts w:ascii="Times New Roman" w:hAnsi="Times New Roman" w:cs="Times New Roman"/>
                <w:sz w:val="20"/>
                <w:szCs w:val="20"/>
              </w:rPr>
              <w:t>Nema</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preduvjeta</w:t>
            </w:r>
            <w:proofErr w:type="spellEnd"/>
          </w:p>
        </w:tc>
      </w:tr>
      <w:tr w:rsidR="00B47C40" w:rsidRPr="00FF1020" w14:paraId="562C66AA" w14:textId="77777777" w:rsidTr="001555F8">
        <w:tc>
          <w:tcPr>
            <w:tcW w:w="9288" w:type="dxa"/>
            <w:gridSpan w:val="34"/>
            <w:shd w:val="clear" w:color="auto" w:fill="D9D9D9" w:themeFill="background1" w:themeFillShade="D9"/>
          </w:tcPr>
          <w:p w14:paraId="0CDEB0AC" w14:textId="77777777" w:rsidR="00B47C40" w:rsidRPr="00FF1020" w:rsidRDefault="00B47C40" w:rsidP="001555F8">
            <w:pPr>
              <w:spacing w:before="20" w:after="20"/>
              <w:rPr>
                <w:rFonts w:ascii="Merriweather" w:hAnsi="Merriweather" w:cs="Times New Roman"/>
                <w:sz w:val="18"/>
                <w:szCs w:val="18"/>
              </w:rPr>
            </w:pPr>
          </w:p>
        </w:tc>
      </w:tr>
      <w:tr w:rsidR="00B47C40" w:rsidRPr="00FF1020" w14:paraId="0477B47D" w14:textId="77777777" w:rsidTr="001555F8">
        <w:tc>
          <w:tcPr>
            <w:tcW w:w="1802" w:type="dxa"/>
            <w:shd w:val="clear" w:color="auto" w:fill="F2F2F2" w:themeFill="background1" w:themeFillShade="F2"/>
          </w:tcPr>
          <w:p w14:paraId="006B59BC"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315E29D6"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R</w:t>
            </w:r>
            <w:r w:rsidRPr="00494EE8">
              <w:rPr>
                <w:rFonts w:ascii="Times New Roman" w:hAnsi="Times New Roman" w:cs="Times New Roman"/>
                <w:sz w:val="20"/>
                <w:szCs w:val="20"/>
              </w:rPr>
              <w:t xml:space="preserve">ed. prof. dr. sc. </w:t>
            </w:r>
            <w:proofErr w:type="spellStart"/>
            <w:r w:rsidRPr="00494EE8">
              <w:rPr>
                <w:rFonts w:ascii="Times New Roman" w:hAnsi="Times New Roman" w:cs="Times New Roman"/>
                <w:sz w:val="20"/>
                <w:szCs w:val="20"/>
              </w:rPr>
              <w:t>Katica</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Koprek</w:t>
            </w:r>
            <w:proofErr w:type="spellEnd"/>
          </w:p>
        </w:tc>
      </w:tr>
      <w:tr w:rsidR="00B47C40" w:rsidRPr="00FF1020" w14:paraId="3A83D11E" w14:textId="77777777" w:rsidTr="001555F8">
        <w:tc>
          <w:tcPr>
            <w:tcW w:w="1802" w:type="dxa"/>
            <w:shd w:val="clear" w:color="auto" w:fill="F2F2F2" w:themeFill="background1" w:themeFillShade="F2"/>
          </w:tcPr>
          <w:p w14:paraId="7F53D1CC" w14:textId="77777777" w:rsidR="00B47C40" w:rsidRPr="00FF1020" w:rsidRDefault="00B47C4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DA47203" w14:textId="77777777" w:rsidR="00B47C40" w:rsidRPr="00494EE8" w:rsidRDefault="00B47C40" w:rsidP="001555F8">
            <w:pPr>
              <w:tabs>
                <w:tab w:val="left" w:pos="1218"/>
              </w:tabs>
              <w:spacing w:before="20" w:after="20"/>
              <w:rPr>
                <w:rFonts w:ascii="Times New Roman" w:hAnsi="Times New Roman" w:cs="Times New Roman"/>
                <w:sz w:val="20"/>
                <w:szCs w:val="20"/>
              </w:rPr>
            </w:pPr>
            <w:r w:rsidRPr="00494EE8">
              <w:rPr>
                <w:rFonts w:ascii="Times New Roman" w:hAnsi="Times New Roman" w:cs="Times New Roman"/>
                <w:sz w:val="20"/>
                <w:szCs w:val="20"/>
              </w:rPr>
              <w:t>katarinakoprek@hotmail.com</w:t>
            </w:r>
          </w:p>
        </w:tc>
        <w:tc>
          <w:tcPr>
            <w:tcW w:w="1503" w:type="dxa"/>
            <w:gridSpan w:val="6"/>
            <w:shd w:val="clear" w:color="auto" w:fill="F2F2F2" w:themeFill="background1" w:themeFillShade="F2"/>
          </w:tcPr>
          <w:p w14:paraId="38B6B8BA" w14:textId="77777777" w:rsidR="00B47C40" w:rsidRPr="00FF1020" w:rsidRDefault="00B47C4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54D99707" w14:textId="77777777" w:rsidR="00B47C40" w:rsidRPr="00494EE8" w:rsidRDefault="00B47C40" w:rsidP="001555F8">
            <w:pPr>
              <w:tabs>
                <w:tab w:val="left" w:pos="1218"/>
              </w:tabs>
              <w:spacing w:before="20" w:after="20"/>
              <w:rPr>
                <w:rFonts w:ascii="Times New Roman" w:hAnsi="Times New Roman" w:cs="Times New Roman"/>
                <w:sz w:val="18"/>
              </w:rPr>
            </w:pPr>
            <w:proofErr w:type="spellStart"/>
            <w:r w:rsidRPr="00494EE8">
              <w:rPr>
                <w:rFonts w:ascii="Times New Roman" w:hAnsi="Times New Roman" w:cs="Times New Roman"/>
                <w:sz w:val="18"/>
              </w:rPr>
              <w:t>Nakon</w:t>
            </w:r>
            <w:proofErr w:type="spellEnd"/>
            <w:r w:rsidRPr="00494EE8">
              <w:rPr>
                <w:rFonts w:ascii="Times New Roman" w:hAnsi="Times New Roman" w:cs="Times New Roman"/>
                <w:sz w:val="18"/>
              </w:rPr>
              <w:t xml:space="preserve"> </w:t>
            </w:r>
            <w:proofErr w:type="spellStart"/>
            <w:r w:rsidRPr="00494EE8">
              <w:rPr>
                <w:rFonts w:ascii="Times New Roman" w:hAnsi="Times New Roman" w:cs="Times New Roman"/>
                <w:sz w:val="18"/>
              </w:rPr>
              <w:t>predavanja</w:t>
            </w:r>
            <w:proofErr w:type="spellEnd"/>
          </w:p>
        </w:tc>
      </w:tr>
      <w:tr w:rsidR="00B47C40" w:rsidRPr="00FF1020" w14:paraId="1A345D2C" w14:textId="77777777" w:rsidTr="001555F8">
        <w:tc>
          <w:tcPr>
            <w:tcW w:w="1802" w:type="dxa"/>
            <w:shd w:val="clear" w:color="auto" w:fill="F2F2F2" w:themeFill="background1" w:themeFillShade="F2"/>
          </w:tcPr>
          <w:p w14:paraId="6DFA431D"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34ED99DC" w14:textId="77777777" w:rsidR="00B47C40" w:rsidRPr="00494EE8" w:rsidRDefault="00B47C40" w:rsidP="001555F8">
            <w:pPr>
              <w:tabs>
                <w:tab w:val="left" w:pos="1218"/>
              </w:tabs>
              <w:spacing w:before="20" w:after="20"/>
              <w:rPr>
                <w:rFonts w:ascii="Times New Roman" w:hAnsi="Times New Roman" w:cs="Times New Roman"/>
                <w:sz w:val="20"/>
                <w:szCs w:val="20"/>
              </w:rPr>
            </w:pPr>
            <w:r w:rsidRPr="00494EE8">
              <w:rPr>
                <w:rFonts w:ascii="Times New Roman" w:hAnsi="Times New Roman" w:cs="Times New Roman"/>
                <w:sz w:val="20"/>
                <w:szCs w:val="20"/>
              </w:rPr>
              <w:t xml:space="preserve">Red. prof. dr. sc. </w:t>
            </w:r>
            <w:proofErr w:type="spellStart"/>
            <w:r w:rsidRPr="00494EE8">
              <w:rPr>
                <w:rFonts w:ascii="Times New Roman" w:hAnsi="Times New Roman" w:cs="Times New Roman"/>
                <w:sz w:val="20"/>
                <w:szCs w:val="20"/>
              </w:rPr>
              <w:t>Katica</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Koprek</w:t>
            </w:r>
            <w:proofErr w:type="spellEnd"/>
          </w:p>
        </w:tc>
      </w:tr>
      <w:tr w:rsidR="00B47C40" w:rsidRPr="00FF1020" w14:paraId="43BED795" w14:textId="77777777" w:rsidTr="001555F8">
        <w:tc>
          <w:tcPr>
            <w:tcW w:w="1802" w:type="dxa"/>
            <w:shd w:val="clear" w:color="auto" w:fill="F2F2F2" w:themeFill="background1" w:themeFillShade="F2"/>
          </w:tcPr>
          <w:p w14:paraId="65E72910" w14:textId="77777777" w:rsidR="00B47C40" w:rsidRPr="00FF1020" w:rsidRDefault="00B47C4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01F40F9" w14:textId="77777777" w:rsidR="00B47C40" w:rsidRPr="00FF1020" w:rsidRDefault="00B47C40" w:rsidP="001555F8">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7A0C7B74" w14:textId="77777777" w:rsidR="00B47C40" w:rsidRPr="00FF1020" w:rsidRDefault="00B47C4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4BE8F9AA" w14:textId="77777777" w:rsidR="00B47C40" w:rsidRPr="00FF1020" w:rsidRDefault="00B47C40" w:rsidP="001555F8">
            <w:pPr>
              <w:tabs>
                <w:tab w:val="left" w:pos="1218"/>
              </w:tabs>
              <w:spacing w:before="20" w:after="20"/>
              <w:rPr>
                <w:rFonts w:ascii="Merriweather" w:hAnsi="Merriweather" w:cs="Times New Roman"/>
                <w:sz w:val="18"/>
              </w:rPr>
            </w:pPr>
          </w:p>
        </w:tc>
      </w:tr>
      <w:tr w:rsidR="00B47C40" w:rsidRPr="00FF1020" w14:paraId="2EE2BC23" w14:textId="77777777" w:rsidTr="001555F8">
        <w:tc>
          <w:tcPr>
            <w:tcW w:w="9288" w:type="dxa"/>
            <w:gridSpan w:val="34"/>
            <w:shd w:val="clear" w:color="auto" w:fill="D9D9D9" w:themeFill="background1" w:themeFillShade="D9"/>
          </w:tcPr>
          <w:p w14:paraId="0B614D64" w14:textId="77777777" w:rsidR="00B47C40" w:rsidRPr="00FF1020" w:rsidRDefault="00B47C40" w:rsidP="001555F8">
            <w:pPr>
              <w:tabs>
                <w:tab w:val="left" w:pos="1218"/>
              </w:tabs>
              <w:spacing w:before="20" w:after="20"/>
              <w:rPr>
                <w:rFonts w:ascii="Merriweather" w:hAnsi="Merriweather" w:cs="Times New Roman"/>
                <w:sz w:val="18"/>
                <w:szCs w:val="18"/>
              </w:rPr>
            </w:pPr>
          </w:p>
        </w:tc>
      </w:tr>
      <w:tr w:rsidR="00B47C40" w:rsidRPr="00FF1020" w14:paraId="1DB2485C" w14:textId="77777777" w:rsidTr="001555F8">
        <w:tc>
          <w:tcPr>
            <w:tcW w:w="1802" w:type="dxa"/>
            <w:vMerge w:val="restart"/>
            <w:shd w:val="clear" w:color="auto" w:fill="F2F2F2" w:themeFill="background1" w:themeFillShade="F2"/>
            <w:vAlign w:val="center"/>
          </w:tcPr>
          <w:p w14:paraId="4B585724"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1713E469"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3929619"/>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predavanja</w:t>
            </w:r>
            <w:proofErr w:type="spellEnd"/>
          </w:p>
        </w:tc>
        <w:tc>
          <w:tcPr>
            <w:tcW w:w="1498" w:type="dxa"/>
            <w:gridSpan w:val="8"/>
            <w:vAlign w:val="center"/>
          </w:tcPr>
          <w:p w14:paraId="712E4BEF"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3002710"/>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seminari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radionice</w:t>
            </w:r>
            <w:proofErr w:type="spellEnd"/>
          </w:p>
        </w:tc>
        <w:tc>
          <w:tcPr>
            <w:tcW w:w="1497" w:type="dxa"/>
            <w:gridSpan w:val="6"/>
            <w:vAlign w:val="center"/>
          </w:tcPr>
          <w:p w14:paraId="18240E15"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02724450"/>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vježbe</w:t>
            </w:r>
            <w:proofErr w:type="spellEnd"/>
          </w:p>
        </w:tc>
        <w:tc>
          <w:tcPr>
            <w:tcW w:w="1497" w:type="dxa"/>
            <w:gridSpan w:val="9"/>
            <w:vAlign w:val="center"/>
          </w:tcPr>
          <w:p w14:paraId="3A3CF1A7"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2020616"/>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obrazovanje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daljinu</w:t>
            </w:r>
            <w:proofErr w:type="spellEnd"/>
          </w:p>
        </w:tc>
        <w:tc>
          <w:tcPr>
            <w:tcW w:w="1499" w:type="dxa"/>
            <w:gridSpan w:val="3"/>
            <w:vAlign w:val="center"/>
          </w:tcPr>
          <w:p w14:paraId="4F0F6C15"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6418886"/>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terenska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nastava</w:t>
            </w:r>
            <w:proofErr w:type="spellEnd"/>
          </w:p>
        </w:tc>
      </w:tr>
      <w:tr w:rsidR="00B47C40" w:rsidRPr="00FF1020" w14:paraId="2C7704C4" w14:textId="77777777" w:rsidTr="001555F8">
        <w:tc>
          <w:tcPr>
            <w:tcW w:w="1802" w:type="dxa"/>
            <w:vMerge/>
            <w:shd w:val="clear" w:color="auto" w:fill="F2F2F2" w:themeFill="background1" w:themeFillShade="F2"/>
          </w:tcPr>
          <w:p w14:paraId="5B8EA605" w14:textId="77777777" w:rsidR="00B47C40" w:rsidRPr="00FF1020" w:rsidRDefault="00B47C40" w:rsidP="001555F8">
            <w:pPr>
              <w:spacing w:before="20" w:after="20"/>
              <w:rPr>
                <w:rFonts w:ascii="Merriweather" w:hAnsi="Merriweather" w:cs="Times New Roman"/>
                <w:b/>
                <w:sz w:val="18"/>
              </w:rPr>
            </w:pPr>
          </w:p>
        </w:tc>
        <w:tc>
          <w:tcPr>
            <w:tcW w:w="1495" w:type="dxa"/>
            <w:gridSpan w:val="7"/>
            <w:vAlign w:val="center"/>
          </w:tcPr>
          <w:p w14:paraId="0A83FB4A"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48551109"/>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samostalni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zadaci</w:t>
            </w:r>
            <w:proofErr w:type="spellEnd"/>
          </w:p>
        </w:tc>
        <w:tc>
          <w:tcPr>
            <w:tcW w:w="1498" w:type="dxa"/>
            <w:gridSpan w:val="8"/>
            <w:vAlign w:val="center"/>
          </w:tcPr>
          <w:p w14:paraId="044C07D3"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51744474"/>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multimedija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mreža</w:t>
            </w:r>
            <w:proofErr w:type="spellEnd"/>
          </w:p>
        </w:tc>
        <w:tc>
          <w:tcPr>
            <w:tcW w:w="1497" w:type="dxa"/>
            <w:gridSpan w:val="6"/>
            <w:vAlign w:val="center"/>
          </w:tcPr>
          <w:p w14:paraId="73D4D722"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78800213"/>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laboratorij</w:t>
            </w:r>
            <w:proofErr w:type="spellEnd"/>
          </w:p>
        </w:tc>
        <w:tc>
          <w:tcPr>
            <w:tcW w:w="1497" w:type="dxa"/>
            <w:gridSpan w:val="9"/>
            <w:vAlign w:val="center"/>
          </w:tcPr>
          <w:p w14:paraId="474E1702"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31507372"/>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mentorski</w:t>
            </w:r>
            <w:proofErr w:type="spellEnd"/>
            <w:r w:rsidR="00B47C40" w:rsidRPr="00FF1020">
              <w:rPr>
                <w:rFonts w:ascii="Merriweather" w:hAnsi="Merriweather" w:cs="Times New Roman"/>
                <w:sz w:val="18"/>
              </w:rPr>
              <w:t xml:space="preserve"> rad</w:t>
            </w:r>
          </w:p>
        </w:tc>
        <w:tc>
          <w:tcPr>
            <w:tcW w:w="1499" w:type="dxa"/>
            <w:gridSpan w:val="3"/>
            <w:vAlign w:val="center"/>
          </w:tcPr>
          <w:p w14:paraId="19D571AF" w14:textId="77777777" w:rsidR="00B47C40" w:rsidRPr="00FF1020" w:rsidRDefault="004B6396"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50525203"/>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ostalo</w:t>
            </w:r>
            <w:proofErr w:type="spellEnd"/>
          </w:p>
        </w:tc>
      </w:tr>
      <w:tr w:rsidR="00B47C40" w:rsidRPr="00FF1020" w14:paraId="0009FC28" w14:textId="77777777" w:rsidTr="001555F8">
        <w:tc>
          <w:tcPr>
            <w:tcW w:w="3297" w:type="dxa"/>
            <w:gridSpan w:val="8"/>
            <w:shd w:val="clear" w:color="auto" w:fill="F2F2F2" w:themeFill="background1" w:themeFillShade="F2"/>
          </w:tcPr>
          <w:p w14:paraId="6CFEA3E6"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5991" w:type="dxa"/>
            <w:gridSpan w:val="26"/>
            <w:vAlign w:val="center"/>
          </w:tcPr>
          <w:p w14:paraId="7FE2A071" w14:textId="77777777" w:rsidR="00B47C40" w:rsidRPr="00494EE8" w:rsidRDefault="00B47C40" w:rsidP="001555F8">
            <w:pPr>
              <w:rPr>
                <w:rFonts w:ascii="Times New Roman" w:hAnsi="Times New Roman" w:cs="Times New Roman"/>
                <w:sz w:val="20"/>
                <w:szCs w:val="20"/>
              </w:rPr>
            </w:pPr>
            <w:proofErr w:type="spellStart"/>
            <w:r w:rsidRPr="00494EE8">
              <w:rPr>
                <w:rFonts w:ascii="Times New Roman" w:hAnsi="Times New Roman" w:cs="Times New Roman"/>
                <w:sz w:val="20"/>
                <w:szCs w:val="20"/>
              </w:rPr>
              <w:t>Primijeniti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glazbeno</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znanje</w:t>
            </w:r>
            <w:proofErr w:type="spellEnd"/>
            <w:r w:rsidRPr="00494EE8">
              <w:rPr>
                <w:rFonts w:ascii="Times New Roman" w:hAnsi="Times New Roman" w:cs="Times New Roman"/>
                <w:sz w:val="20"/>
                <w:szCs w:val="20"/>
              </w:rPr>
              <w:t xml:space="preserve"> u </w:t>
            </w:r>
            <w:proofErr w:type="spellStart"/>
            <w:r w:rsidRPr="00494EE8">
              <w:rPr>
                <w:rFonts w:ascii="Times New Roman" w:hAnsi="Times New Roman" w:cs="Times New Roman"/>
                <w:sz w:val="20"/>
                <w:szCs w:val="20"/>
              </w:rPr>
              <w:t>katehetsko</w:t>
            </w:r>
            <w:proofErr w:type="spellEnd"/>
            <w:r w:rsidRPr="00494EE8">
              <w:rPr>
                <w:rFonts w:ascii="Times New Roman" w:hAnsi="Times New Roman" w:cs="Times New Roman"/>
                <w:sz w:val="20"/>
                <w:szCs w:val="20"/>
              </w:rPr>
              <w:t>/</w:t>
            </w:r>
            <w:proofErr w:type="spellStart"/>
            <w:r w:rsidRPr="00494EE8">
              <w:rPr>
                <w:rFonts w:ascii="Times New Roman" w:hAnsi="Times New Roman" w:cs="Times New Roman"/>
                <w:sz w:val="20"/>
                <w:szCs w:val="20"/>
              </w:rPr>
              <w:t>vjeronaučnoj</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nastavi</w:t>
            </w:r>
            <w:proofErr w:type="spellEnd"/>
            <w:r w:rsidRPr="00494EE8">
              <w:rPr>
                <w:rFonts w:ascii="Times New Roman" w:hAnsi="Times New Roman" w:cs="Times New Roman"/>
                <w:sz w:val="20"/>
                <w:szCs w:val="20"/>
              </w:rPr>
              <w:t>!</w:t>
            </w:r>
          </w:p>
          <w:p w14:paraId="343212DA" w14:textId="77777777" w:rsidR="00B47C40" w:rsidRPr="00757E33" w:rsidRDefault="00B47C40" w:rsidP="001555F8">
            <w:pPr>
              <w:tabs>
                <w:tab w:val="left" w:pos="1218"/>
              </w:tabs>
              <w:spacing w:before="20" w:after="20"/>
              <w:rPr>
                <w:rFonts w:ascii="Merriweather" w:hAnsi="Merriweather" w:cs="Times New Roman"/>
                <w:color w:val="FF0000"/>
                <w:sz w:val="18"/>
                <w:szCs w:val="18"/>
              </w:rPr>
            </w:pPr>
            <w:proofErr w:type="spellStart"/>
            <w:r w:rsidRPr="00494EE8">
              <w:rPr>
                <w:rFonts w:ascii="Times New Roman" w:hAnsi="Times New Roman" w:cs="Times New Roman"/>
                <w:sz w:val="20"/>
                <w:szCs w:val="20"/>
              </w:rPr>
              <w:t>Studenti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će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imati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osjećaj</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samopouzdanja</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kompetentnosti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primjene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glazbenih</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sadržaja</w:t>
            </w:r>
            <w:proofErr w:type="spellEnd"/>
            <w:r w:rsidRPr="00494EE8">
              <w:rPr>
                <w:rFonts w:ascii="Times New Roman" w:hAnsi="Times New Roman" w:cs="Times New Roman"/>
                <w:sz w:val="20"/>
                <w:szCs w:val="20"/>
              </w:rPr>
              <w:t xml:space="preserve"> za </w:t>
            </w:r>
            <w:proofErr w:type="spellStart"/>
            <w:r w:rsidRPr="00494EE8">
              <w:rPr>
                <w:rFonts w:ascii="Times New Roman" w:hAnsi="Times New Roman" w:cs="Times New Roman"/>
                <w:sz w:val="20"/>
                <w:szCs w:val="20"/>
              </w:rPr>
              <w:t>budući</w:t>
            </w:r>
            <w:proofErr w:type="spellEnd"/>
            <w:r w:rsidRPr="00494EE8">
              <w:rPr>
                <w:rFonts w:ascii="Times New Roman" w:hAnsi="Times New Roman" w:cs="Times New Roman"/>
                <w:sz w:val="20"/>
                <w:szCs w:val="20"/>
              </w:rPr>
              <w:t xml:space="preserve"> rad u </w:t>
            </w:r>
            <w:proofErr w:type="spellStart"/>
            <w:r w:rsidRPr="00494EE8">
              <w:rPr>
                <w:rFonts w:ascii="Times New Roman" w:hAnsi="Times New Roman" w:cs="Times New Roman"/>
                <w:sz w:val="20"/>
                <w:szCs w:val="20"/>
              </w:rPr>
              <w:t>vjeronaučnoj</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nastavi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lakše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prenositi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sadržaj</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vjere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te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kroz</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glazbene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sadržaje</w:t>
            </w:r>
            <w:proofErr w:type="spellEnd"/>
            <w:r w:rsidRPr="00494EE8">
              <w:rPr>
                <w:rFonts w:ascii="Times New Roman" w:hAnsi="Times New Roman" w:cs="Times New Roman"/>
                <w:sz w:val="20"/>
                <w:szCs w:val="20"/>
              </w:rPr>
              <w:t xml:space="preserve"> u </w:t>
            </w:r>
            <w:proofErr w:type="spellStart"/>
            <w:r w:rsidRPr="00494EE8">
              <w:rPr>
                <w:rFonts w:ascii="Times New Roman" w:hAnsi="Times New Roman" w:cs="Times New Roman"/>
                <w:sz w:val="20"/>
                <w:szCs w:val="20"/>
              </w:rPr>
              <w:t>vjeronaučnoj</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nastavi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poticati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kreativnost</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ideje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emocije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i</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pozitivne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socijalne</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odnose</w:t>
            </w:r>
            <w:proofErr w:type="spellEnd"/>
            <w:r w:rsidRPr="002046A5">
              <w:rPr>
                <w:rFonts w:ascii="Times New Roman" w:hAnsi="Times New Roman" w:cs="Times New Roman"/>
                <w:sz w:val="24"/>
                <w:szCs w:val="24"/>
              </w:rPr>
              <w:t>.</w:t>
            </w:r>
          </w:p>
        </w:tc>
      </w:tr>
      <w:tr w:rsidR="00B47C40" w:rsidRPr="00FF1020" w14:paraId="436AA956" w14:textId="77777777" w:rsidTr="001555F8">
        <w:tc>
          <w:tcPr>
            <w:tcW w:w="3297" w:type="dxa"/>
            <w:gridSpan w:val="8"/>
            <w:shd w:val="clear" w:color="auto" w:fill="F2F2F2" w:themeFill="background1" w:themeFillShade="F2"/>
          </w:tcPr>
          <w:p w14:paraId="1A1B3E89"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razini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programa</w:t>
            </w:r>
            <w:proofErr w:type="spellEnd"/>
          </w:p>
        </w:tc>
        <w:tc>
          <w:tcPr>
            <w:tcW w:w="5991" w:type="dxa"/>
            <w:gridSpan w:val="26"/>
            <w:vAlign w:val="center"/>
          </w:tcPr>
          <w:p w14:paraId="223AC37F" w14:textId="77777777" w:rsidR="00B47C40" w:rsidRPr="00494EE8" w:rsidRDefault="00B47C40" w:rsidP="001555F8">
            <w:pPr>
              <w:tabs>
                <w:tab w:val="left" w:pos="1218"/>
              </w:tabs>
              <w:spacing w:before="20" w:after="20"/>
              <w:rPr>
                <w:rFonts w:ascii="Merriweather" w:hAnsi="Merriweather" w:cs="Times New Roman"/>
                <w:sz w:val="20"/>
                <w:szCs w:val="20"/>
              </w:rPr>
            </w:pPr>
            <w:proofErr w:type="spellStart"/>
            <w:r w:rsidRPr="00494EE8">
              <w:rPr>
                <w:rFonts w:ascii="Times New Roman" w:hAnsi="Times New Roman" w:cs="Times New Roman"/>
                <w:sz w:val="20"/>
                <w:szCs w:val="20"/>
                <w:lang w:val="it-IT"/>
              </w:rPr>
              <w:t>Poznavanje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povijesnoga</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razvoja</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liturgijske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glazbe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kao</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preduvjet</w:t>
            </w:r>
            <w:proofErr w:type="spellEnd"/>
            <w:r w:rsidRPr="00494EE8">
              <w:rPr>
                <w:rFonts w:ascii="Times New Roman" w:hAnsi="Times New Roman" w:cs="Times New Roman"/>
                <w:sz w:val="20"/>
                <w:szCs w:val="20"/>
                <w:lang w:val="it-IT"/>
              </w:rPr>
              <w:t xml:space="preserve"> za </w:t>
            </w:r>
            <w:proofErr w:type="spellStart"/>
            <w:r w:rsidRPr="00494EE8">
              <w:rPr>
                <w:rFonts w:ascii="Times New Roman" w:hAnsi="Times New Roman" w:cs="Times New Roman"/>
                <w:sz w:val="20"/>
                <w:szCs w:val="20"/>
                <w:lang w:val="it-IT"/>
              </w:rPr>
              <w:t>vrjednovanje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povijesnih</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oblika</w:t>
            </w:r>
            <w:proofErr w:type="spellEnd"/>
            <w:r w:rsidRPr="00494EE8">
              <w:rPr>
                <w:rFonts w:ascii="Times New Roman" w:hAnsi="Times New Roman" w:cs="Times New Roman"/>
                <w:sz w:val="20"/>
                <w:szCs w:val="20"/>
                <w:lang w:val="it-IT"/>
              </w:rPr>
              <w:t xml:space="preserve"> i </w:t>
            </w:r>
            <w:proofErr w:type="spellStart"/>
            <w:r w:rsidRPr="00494EE8">
              <w:rPr>
                <w:rFonts w:ascii="Times New Roman" w:hAnsi="Times New Roman" w:cs="Times New Roman"/>
                <w:sz w:val="20"/>
                <w:szCs w:val="20"/>
                <w:lang w:val="it-IT"/>
              </w:rPr>
              <w:t>razdoblja</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crkvene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glazbe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kao</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temelja</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razvoja</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glazbe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zapadne</w:t>
            </w:r>
            <w:proofErr w:type="spellEnd"/>
            <w:r w:rsidRPr="00494EE8">
              <w:rPr>
                <w:rFonts w:ascii="Times New Roman" w:hAnsi="Times New Roman" w:cs="Times New Roman"/>
                <w:sz w:val="20"/>
                <w:szCs w:val="20"/>
                <w:lang w:val="it-IT"/>
              </w:rPr>
              <w:t xml:space="preserve"> </w:t>
            </w:r>
            <w:proofErr w:type="spellStart"/>
            <w:r w:rsidRPr="00494EE8">
              <w:rPr>
                <w:rFonts w:ascii="Times New Roman" w:hAnsi="Times New Roman" w:cs="Times New Roman"/>
                <w:sz w:val="20"/>
                <w:szCs w:val="20"/>
                <w:lang w:val="it-IT"/>
              </w:rPr>
              <w:t>civilizacije</w:t>
            </w:r>
            <w:proofErr w:type="spellEnd"/>
          </w:p>
        </w:tc>
      </w:tr>
      <w:tr w:rsidR="00B47C40" w:rsidRPr="00FF1020" w14:paraId="07CACA86" w14:textId="77777777" w:rsidTr="001555F8">
        <w:tc>
          <w:tcPr>
            <w:tcW w:w="9288" w:type="dxa"/>
            <w:gridSpan w:val="34"/>
            <w:shd w:val="clear" w:color="auto" w:fill="D9D9D9" w:themeFill="background1" w:themeFillShade="D9"/>
          </w:tcPr>
          <w:p w14:paraId="6DEF1378" w14:textId="77777777" w:rsidR="00B47C40" w:rsidRPr="00757E33" w:rsidRDefault="00B47C40" w:rsidP="001555F8">
            <w:pPr>
              <w:spacing w:before="20" w:after="20"/>
              <w:rPr>
                <w:rFonts w:ascii="Merriuweather" w:hAnsi="Merriuweather" w:cs="Times New Roman"/>
                <w:sz w:val="18"/>
                <w:szCs w:val="18"/>
              </w:rPr>
            </w:pPr>
          </w:p>
        </w:tc>
      </w:tr>
      <w:tr w:rsidR="00B47C40" w:rsidRPr="00FF1020" w14:paraId="26CFA136" w14:textId="77777777" w:rsidTr="001555F8">
        <w:trPr>
          <w:trHeight w:val="190"/>
        </w:trPr>
        <w:tc>
          <w:tcPr>
            <w:tcW w:w="1802" w:type="dxa"/>
            <w:vMerge w:val="restart"/>
            <w:shd w:val="clear" w:color="auto" w:fill="F2F2F2" w:themeFill="background1" w:themeFillShade="F2"/>
            <w:vAlign w:val="center"/>
          </w:tcPr>
          <w:p w14:paraId="09C827C3"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praćenja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studenata</w:t>
            </w:r>
            <w:proofErr w:type="spellEnd"/>
          </w:p>
        </w:tc>
        <w:tc>
          <w:tcPr>
            <w:tcW w:w="1495" w:type="dxa"/>
            <w:gridSpan w:val="7"/>
            <w:vAlign w:val="center"/>
          </w:tcPr>
          <w:p w14:paraId="5EAA1657"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30499550"/>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pohađanje</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nastave</w:t>
            </w:r>
            <w:proofErr w:type="spellEnd"/>
          </w:p>
        </w:tc>
        <w:tc>
          <w:tcPr>
            <w:tcW w:w="1498" w:type="dxa"/>
            <w:gridSpan w:val="8"/>
            <w:vAlign w:val="center"/>
          </w:tcPr>
          <w:p w14:paraId="3E27F1C7"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43513479"/>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priprema</w:t>
            </w:r>
            <w:proofErr w:type="spellEnd"/>
            <w:r w:rsidR="00B47C40" w:rsidRPr="00757E33">
              <w:rPr>
                <w:rFonts w:ascii="Merriweather" w:hAnsi="Merriweather" w:cs="Times New Roman"/>
                <w:sz w:val="18"/>
                <w:szCs w:val="18"/>
              </w:rPr>
              <w:t xml:space="preserve"> za </w:t>
            </w:r>
            <w:proofErr w:type="spellStart"/>
            <w:r w:rsidR="00B47C40" w:rsidRPr="00757E33">
              <w:rPr>
                <w:rFonts w:ascii="Merriweather" w:hAnsi="Merriweather" w:cs="Times New Roman"/>
                <w:sz w:val="18"/>
                <w:szCs w:val="18"/>
              </w:rPr>
              <w:t>nastavu</w:t>
            </w:r>
            <w:proofErr w:type="spellEnd"/>
          </w:p>
        </w:tc>
        <w:tc>
          <w:tcPr>
            <w:tcW w:w="1497" w:type="dxa"/>
            <w:gridSpan w:val="6"/>
            <w:vAlign w:val="center"/>
          </w:tcPr>
          <w:p w14:paraId="1D7347E5"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23810440"/>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domaće</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zadaće</w:t>
            </w:r>
            <w:proofErr w:type="spellEnd"/>
          </w:p>
        </w:tc>
        <w:tc>
          <w:tcPr>
            <w:tcW w:w="1497" w:type="dxa"/>
            <w:gridSpan w:val="9"/>
            <w:vAlign w:val="center"/>
          </w:tcPr>
          <w:p w14:paraId="6A99E58B"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084261341"/>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kontinuirana</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evaluacija</w:t>
            </w:r>
            <w:proofErr w:type="spellEnd"/>
          </w:p>
        </w:tc>
        <w:tc>
          <w:tcPr>
            <w:tcW w:w="1499" w:type="dxa"/>
            <w:gridSpan w:val="3"/>
            <w:vAlign w:val="center"/>
          </w:tcPr>
          <w:p w14:paraId="2D07FF08"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6132553"/>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istraživanje</w:t>
            </w:r>
            <w:proofErr w:type="spellEnd"/>
          </w:p>
        </w:tc>
      </w:tr>
      <w:tr w:rsidR="00B47C40" w:rsidRPr="00FF1020" w14:paraId="3B6D1E66" w14:textId="77777777" w:rsidTr="001555F8">
        <w:trPr>
          <w:trHeight w:val="190"/>
        </w:trPr>
        <w:tc>
          <w:tcPr>
            <w:tcW w:w="1802" w:type="dxa"/>
            <w:vMerge/>
            <w:shd w:val="clear" w:color="auto" w:fill="F2F2F2" w:themeFill="background1" w:themeFillShade="F2"/>
          </w:tcPr>
          <w:p w14:paraId="06685D27" w14:textId="77777777" w:rsidR="00B47C40" w:rsidRPr="00757E33" w:rsidRDefault="00B47C40" w:rsidP="001555F8">
            <w:pPr>
              <w:spacing w:before="20" w:after="20"/>
              <w:rPr>
                <w:rFonts w:ascii="Merriuweather" w:hAnsi="Merriuweather" w:cs="Times New Roman"/>
                <w:b/>
                <w:sz w:val="18"/>
                <w:szCs w:val="18"/>
              </w:rPr>
            </w:pPr>
          </w:p>
        </w:tc>
        <w:tc>
          <w:tcPr>
            <w:tcW w:w="1495" w:type="dxa"/>
            <w:gridSpan w:val="7"/>
            <w:vAlign w:val="center"/>
          </w:tcPr>
          <w:p w14:paraId="6CCA4E0C"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071572058"/>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praktični</w:t>
            </w:r>
            <w:proofErr w:type="spellEnd"/>
            <w:r w:rsidR="00B47C40" w:rsidRPr="00757E33">
              <w:rPr>
                <w:rFonts w:ascii="Merriweather" w:hAnsi="Merriweather" w:cs="Times New Roman"/>
                <w:sz w:val="18"/>
                <w:szCs w:val="18"/>
              </w:rPr>
              <w:t xml:space="preserve"> rad</w:t>
            </w:r>
          </w:p>
        </w:tc>
        <w:tc>
          <w:tcPr>
            <w:tcW w:w="1498" w:type="dxa"/>
            <w:gridSpan w:val="8"/>
            <w:vAlign w:val="center"/>
          </w:tcPr>
          <w:p w14:paraId="28211AFF"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65040560"/>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eksperimentalni</w:t>
            </w:r>
            <w:proofErr w:type="spellEnd"/>
            <w:r w:rsidR="00B47C40" w:rsidRPr="00757E33">
              <w:rPr>
                <w:rFonts w:ascii="Merriweather" w:hAnsi="Merriweather" w:cs="Times New Roman"/>
                <w:sz w:val="18"/>
                <w:szCs w:val="18"/>
              </w:rPr>
              <w:t xml:space="preserve"> rad</w:t>
            </w:r>
          </w:p>
        </w:tc>
        <w:tc>
          <w:tcPr>
            <w:tcW w:w="1497" w:type="dxa"/>
            <w:gridSpan w:val="6"/>
            <w:vAlign w:val="center"/>
          </w:tcPr>
          <w:p w14:paraId="19156D33"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454750631"/>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izlaganje</w:t>
            </w:r>
            <w:proofErr w:type="spellEnd"/>
          </w:p>
        </w:tc>
        <w:tc>
          <w:tcPr>
            <w:tcW w:w="1497" w:type="dxa"/>
            <w:gridSpan w:val="9"/>
            <w:vAlign w:val="center"/>
          </w:tcPr>
          <w:p w14:paraId="660AF8B8"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94110369"/>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projekt</w:t>
            </w:r>
            <w:proofErr w:type="spellEnd"/>
          </w:p>
        </w:tc>
        <w:tc>
          <w:tcPr>
            <w:tcW w:w="1499" w:type="dxa"/>
            <w:gridSpan w:val="3"/>
            <w:vAlign w:val="center"/>
          </w:tcPr>
          <w:p w14:paraId="4DF497B7"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8782043"/>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seminar</w:t>
            </w:r>
          </w:p>
        </w:tc>
      </w:tr>
      <w:tr w:rsidR="00B47C40" w:rsidRPr="00FF1020" w14:paraId="0BFEA33C" w14:textId="77777777" w:rsidTr="001555F8">
        <w:trPr>
          <w:trHeight w:val="190"/>
        </w:trPr>
        <w:tc>
          <w:tcPr>
            <w:tcW w:w="1802" w:type="dxa"/>
            <w:vMerge/>
            <w:shd w:val="clear" w:color="auto" w:fill="F2F2F2" w:themeFill="background1" w:themeFillShade="F2"/>
          </w:tcPr>
          <w:p w14:paraId="6433FD81" w14:textId="77777777" w:rsidR="00B47C40" w:rsidRPr="00757E33" w:rsidRDefault="00B47C40" w:rsidP="001555F8">
            <w:pPr>
              <w:spacing w:before="20" w:after="20"/>
              <w:rPr>
                <w:rFonts w:ascii="Merriuweather" w:hAnsi="Merriuweather" w:cs="Times New Roman"/>
                <w:b/>
                <w:sz w:val="18"/>
                <w:szCs w:val="18"/>
              </w:rPr>
            </w:pPr>
          </w:p>
        </w:tc>
        <w:tc>
          <w:tcPr>
            <w:tcW w:w="1495" w:type="dxa"/>
            <w:gridSpan w:val="7"/>
            <w:vAlign w:val="center"/>
          </w:tcPr>
          <w:p w14:paraId="39911E86"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11656161"/>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kolokvij</w:t>
            </w:r>
            <w:proofErr w:type="spellEnd"/>
            <w:r w:rsidR="00B47C40" w:rsidRPr="00757E33">
              <w:rPr>
                <w:rFonts w:ascii="Merriweather" w:hAnsi="Merriweather" w:cs="Times New Roman"/>
                <w:sz w:val="18"/>
                <w:szCs w:val="18"/>
              </w:rPr>
              <w:t>(</w:t>
            </w:r>
            <w:proofErr w:type="spellStart"/>
            <w:r w:rsidR="00B47C40" w:rsidRPr="00757E33">
              <w:rPr>
                <w:rFonts w:ascii="Merriweather" w:hAnsi="Merriweather" w:cs="Times New Roman"/>
                <w:sz w:val="18"/>
                <w:szCs w:val="18"/>
              </w:rPr>
              <w:t>i</w:t>
            </w:r>
            <w:proofErr w:type="spellEnd"/>
            <w:r w:rsidR="00B47C40" w:rsidRPr="00757E33">
              <w:rPr>
                <w:rFonts w:ascii="Merriweather" w:hAnsi="Merriweather" w:cs="Times New Roman"/>
                <w:sz w:val="18"/>
                <w:szCs w:val="18"/>
              </w:rPr>
              <w:t>)</w:t>
            </w:r>
          </w:p>
        </w:tc>
        <w:tc>
          <w:tcPr>
            <w:tcW w:w="1498" w:type="dxa"/>
            <w:gridSpan w:val="8"/>
            <w:vAlign w:val="center"/>
          </w:tcPr>
          <w:p w14:paraId="0F4CBA4C"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545482288"/>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pismeni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w:t>
            </w:r>
            <w:proofErr w:type="spellEnd"/>
          </w:p>
        </w:tc>
        <w:tc>
          <w:tcPr>
            <w:tcW w:w="1497" w:type="dxa"/>
            <w:gridSpan w:val="6"/>
            <w:vAlign w:val="center"/>
          </w:tcPr>
          <w:p w14:paraId="0D93B141"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7950631"/>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usmeni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w:t>
            </w:r>
            <w:proofErr w:type="spellEnd"/>
          </w:p>
        </w:tc>
        <w:tc>
          <w:tcPr>
            <w:tcW w:w="2996" w:type="dxa"/>
            <w:gridSpan w:val="12"/>
            <w:vAlign w:val="center"/>
          </w:tcPr>
          <w:p w14:paraId="7603D491" w14:textId="77777777" w:rsidR="00B47C40" w:rsidRPr="00757E33" w:rsidRDefault="004B6396"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89703480"/>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ostalo</w:t>
            </w:r>
            <w:proofErr w:type="spellEnd"/>
            <w:r w:rsidR="00B47C40" w:rsidRPr="00757E33">
              <w:rPr>
                <w:rFonts w:ascii="Merriweather" w:hAnsi="Merriweather" w:cs="Times New Roman"/>
                <w:sz w:val="18"/>
                <w:szCs w:val="18"/>
              </w:rPr>
              <w:t>:</w:t>
            </w:r>
          </w:p>
        </w:tc>
      </w:tr>
      <w:tr w:rsidR="00B47C40" w:rsidRPr="00FF1020" w14:paraId="1246F6F5" w14:textId="77777777" w:rsidTr="001555F8">
        <w:tc>
          <w:tcPr>
            <w:tcW w:w="1802" w:type="dxa"/>
            <w:shd w:val="clear" w:color="auto" w:fill="F2F2F2" w:themeFill="background1" w:themeFillShade="F2"/>
          </w:tcPr>
          <w:p w14:paraId="42C8DF48"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Uvjeti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pristupanja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ispitu</w:t>
            </w:r>
            <w:proofErr w:type="spellEnd"/>
          </w:p>
        </w:tc>
        <w:tc>
          <w:tcPr>
            <w:tcW w:w="7486" w:type="dxa"/>
            <w:gridSpan w:val="33"/>
            <w:vAlign w:val="center"/>
          </w:tcPr>
          <w:p w14:paraId="2F2AA69F" w14:textId="77777777" w:rsidR="00B47C40" w:rsidRPr="009C57E1" w:rsidRDefault="00B47C40" w:rsidP="001555F8">
            <w:pPr>
              <w:tabs>
                <w:tab w:val="left" w:pos="1218"/>
              </w:tabs>
              <w:spacing w:before="20" w:after="20"/>
              <w:rPr>
                <w:rFonts w:ascii="Times New Roman" w:eastAsia="MS Gothic" w:hAnsi="Times New Roman" w:cs="Times New Roman"/>
                <w:sz w:val="20"/>
                <w:szCs w:val="20"/>
              </w:rPr>
            </w:pPr>
            <w:proofErr w:type="spellStart"/>
            <w:r w:rsidRPr="009C57E1">
              <w:rPr>
                <w:rFonts w:ascii="Times New Roman" w:hAnsi="Times New Roman" w:cs="Times New Roman"/>
                <w:sz w:val="20"/>
                <w:szCs w:val="20"/>
              </w:rPr>
              <w:t>Redovito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pohađanje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nastave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aktivno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sudjelovanje</w:t>
            </w:r>
            <w:proofErr w:type="spellEnd"/>
            <w:r w:rsidRPr="009C57E1">
              <w:rPr>
                <w:rFonts w:ascii="Times New Roman" w:hAnsi="Times New Roman" w:cs="Times New Roman"/>
                <w:sz w:val="20"/>
                <w:szCs w:val="20"/>
              </w:rPr>
              <w:t xml:space="preserve"> </w:t>
            </w:r>
            <w:r>
              <w:rPr>
                <w:rFonts w:ascii="Times New Roman" w:eastAsia="MS Gothic" w:hAnsi="Times New Roman" w:cs="Times New Roman"/>
                <w:sz w:val="20"/>
                <w:szCs w:val="20"/>
              </w:rPr>
              <w:t xml:space="preserve">u </w:t>
            </w:r>
            <w:proofErr w:type="spellStart"/>
            <w:r>
              <w:rPr>
                <w:rFonts w:ascii="Times New Roman" w:eastAsia="MS Gothic" w:hAnsi="Times New Roman" w:cs="Times New Roman"/>
                <w:sz w:val="20"/>
                <w:szCs w:val="20"/>
              </w:rPr>
              <w:t>glazbenim</w:t>
            </w:r>
            <w:proofErr w:type="spellEnd"/>
            <w:r>
              <w:rPr>
                <w:rFonts w:ascii="Times New Roman" w:eastAsia="MS Gothic" w:hAnsi="Times New Roman" w:cs="Times New Roman"/>
                <w:sz w:val="20"/>
                <w:szCs w:val="20"/>
              </w:rPr>
              <w:t xml:space="preserve"> </w:t>
            </w:r>
            <w:proofErr w:type="spellStart"/>
            <w:r>
              <w:rPr>
                <w:rFonts w:ascii="Times New Roman" w:eastAsia="MS Gothic" w:hAnsi="Times New Roman" w:cs="Times New Roman"/>
                <w:sz w:val="20"/>
                <w:szCs w:val="20"/>
              </w:rPr>
              <w:t>vježbama</w:t>
            </w:r>
            <w:proofErr w:type="spellEnd"/>
            <w:r w:rsidRPr="009C57E1">
              <w:rPr>
                <w:rFonts w:ascii="Times New Roman" w:eastAsia="MS Gothic" w:hAnsi="Times New Roman" w:cs="Times New Roman"/>
                <w:sz w:val="20"/>
                <w:szCs w:val="20"/>
              </w:rPr>
              <w:t xml:space="preserve"> </w:t>
            </w:r>
          </w:p>
        </w:tc>
      </w:tr>
      <w:tr w:rsidR="00B47C40" w:rsidRPr="00FF1020" w14:paraId="7DBFC672" w14:textId="77777777" w:rsidTr="001555F8">
        <w:tc>
          <w:tcPr>
            <w:tcW w:w="1802" w:type="dxa"/>
            <w:shd w:val="clear" w:color="auto" w:fill="F2F2F2" w:themeFill="background1" w:themeFillShade="F2"/>
          </w:tcPr>
          <w:p w14:paraId="477CDCA3"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Ispitni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rokovi</w:t>
            </w:r>
            <w:proofErr w:type="spellEnd"/>
          </w:p>
        </w:tc>
        <w:tc>
          <w:tcPr>
            <w:tcW w:w="2903" w:type="dxa"/>
            <w:gridSpan w:val="14"/>
          </w:tcPr>
          <w:p w14:paraId="1C292592" w14:textId="77777777" w:rsidR="00B47C40" w:rsidRPr="00757E33" w:rsidRDefault="004B6396" w:rsidP="001555F8">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827130892"/>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zimski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rok</w:t>
            </w:r>
            <w:proofErr w:type="spellEnd"/>
            <w:r w:rsidR="00B47C40" w:rsidRPr="00757E33">
              <w:rPr>
                <w:rFonts w:ascii="Merriweather" w:hAnsi="Merriweather" w:cs="Times New Roman"/>
                <w:sz w:val="18"/>
                <w:szCs w:val="18"/>
              </w:rPr>
              <w:t xml:space="preserve"> </w:t>
            </w:r>
          </w:p>
        </w:tc>
        <w:tc>
          <w:tcPr>
            <w:tcW w:w="2471" w:type="dxa"/>
            <w:gridSpan w:val="12"/>
          </w:tcPr>
          <w:p w14:paraId="71930909" w14:textId="77777777" w:rsidR="00B47C40" w:rsidRPr="00757E33" w:rsidRDefault="004B6396" w:rsidP="001555F8">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610707100"/>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ljetni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rok</w:t>
            </w:r>
            <w:proofErr w:type="spellEnd"/>
          </w:p>
        </w:tc>
        <w:tc>
          <w:tcPr>
            <w:tcW w:w="2112" w:type="dxa"/>
            <w:gridSpan w:val="7"/>
          </w:tcPr>
          <w:p w14:paraId="30CE848C" w14:textId="77777777" w:rsidR="00B47C40" w:rsidRPr="00757E33" w:rsidRDefault="004B6396" w:rsidP="001555F8">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66081373"/>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jesenski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rok</w:t>
            </w:r>
            <w:proofErr w:type="spellEnd"/>
          </w:p>
        </w:tc>
      </w:tr>
      <w:tr w:rsidR="00B47C40" w:rsidRPr="00FF1020" w14:paraId="00001F46" w14:textId="77777777" w:rsidTr="001555F8">
        <w:tc>
          <w:tcPr>
            <w:tcW w:w="1802" w:type="dxa"/>
            <w:shd w:val="clear" w:color="auto" w:fill="F2F2F2" w:themeFill="background1" w:themeFillShade="F2"/>
          </w:tcPr>
          <w:p w14:paraId="412D1094" w14:textId="77777777" w:rsidR="00B47C40" w:rsidRPr="00757E33" w:rsidRDefault="00B47C40" w:rsidP="001555F8">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Termini </w:t>
            </w:r>
            <w:proofErr w:type="spellStart"/>
            <w:r w:rsidRPr="00757E33">
              <w:rPr>
                <w:rFonts w:ascii="Merriuweather" w:hAnsi="Merriuweather" w:cs="Times New Roman"/>
                <w:b/>
                <w:sz w:val="18"/>
                <w:szCs w:val="18"/>
              </w:rPr>
              <w:t>ispitnih</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rokova</w:t>
            </w:r>
            <w:proofErr w:type="spellEnd"/>
          </w:p>
        </w:tc>
        <w:tc>
          <w:tcPr>
            <w:tcW w:w="2903" w:type="dxa"/>
            <w:gridSpan w:val="14"/>
            <w:vAlign w:val="center"/>
          </w:tcPr>
          <w:p w14:paraId="78E1DFB2" w14:textId="77777777" w:rsidR="00B47C40" w:rsidRPr="00757E33" w:rsidRDefault="00B47C40" w:rsidP="001555F8">
            <w:pPr>
              <w:tabs>
                <w:tab w:val="left" w:pos="1218"/>
              </w:tabs>
              <w:spacing w:before="20" w:after="20"/>
              <w:rPr>
                <w:rFonts w:ascii="Merriweather" w:hAnsi="Merriweather" w:cs="Times New Roman"/>
                <w:sz w:val="18"/>
                <w:szCs w:val="18"/>
              </w:rPr>
            </w:pPr>
          </w:p>
        </w:tc>
        <w:tc>
          <w:tcPr>
            <w:tcW w:w="2471" w:type="dxa"/>
            <w:gridSpan w:val="12"/>
            <w:vAlign w:val="center"/>
          </w:tcPr>
          <w:p w14:paraId="0C4F9904" w14:textId="77777777" w:rsidR="00B47C40" w:rsidRPr="00757E33" w:rsidRDefault="00B47C40" w:rsidP="001555F8">
            <w:pPr>
              <w:tabs>
                <w:tab w:val="left" w:pos="1218"/>
              </w:tabs>
              <w:spacing w:before="20" w:after="20"/>
              <w:rPr>
                <w:rFonts w:ascii="Merriweather" w:hAnsi="Merriweather" w:cs="Times New Roman"/>
                <w:sz w:val="18"/>
                <w:szCs w:val="18"/>
              </w:rPr>
            </w:pPr>
          </w:p>
        </w:tc>
        <w:tc>
          <w:tcPr>
            <w:tcW w:w="2112" w:type="dxa"/>
            <w:gridSpan w:val="7"/>
            <w:vAlign w:val="center"/>
          </w:tcPr>
          <w:p w14:paraId="64ADF0EA" w14:textId="77777777" w:rsidR="00B47C40" w:rsidRPr="00757E33" w:rsidRDefault="00B47C40" w:rsidP="001555F8">
            <w:pPr>
              <w:tabs>
                <w:tab w:val="left" w:pos="1218"/>
              </w:tabs>
              <w:spacing w:before="20" w:after="20"/>
              <w:rPr>
                <w:rFonts w:ascii="Merriweather" w:hAnsi="Merriweather" w:cs="Times New Roman"/>
                <w:sz w:val="18"/>
                <w:szCs w:val="18"/>
              </w:rPr>
            </w:pPr>
          </w:p>
        </w:tc>
      </w:tr>
      <w:tr w:rsidR="00B47C40" w:rsidRPr="00FF1020" w14:paraId="7C7FD258" w14:textId="77777777" w:rsidTr="001555F8">
        <w:tc>
          <w:tcPr>
            <w:tcW w:w="1802" w:type="dxa"/>
            <w:shd w:val="clear" w:color="auto" w:fill="F2F2F2" w:themeFill="background1" w:themeFillShade="F2"/>
          </w:tcPr>
          <w:p w14:paraId="1FBC60E0"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Opis</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7486" w:type="dxa"/>
            <w:gridSpan w:val="33"/>
            <w:vAlign w:val="center"/>
          </w:tcPr>
          <w:p w14:paraId="18DD3DCE" w14:textId="77777777" w:rsidR="00B47C40" w:rsidRPr="009C57E1" w:rsidRDefault="00B47C40" w:rsidP="001555F8">
            <w:pPr>
              <w:rPr>
                <w:rFonts w:ascii="Times New Roman" w:hAnsi="Times New Roman" w:cs="Times New Roman"/>
                <w:sz w:val="20"/>
                <w:szCs w:val="20"/>
              </w:rPr>
            </w:pPr>
            <w:proofErr w:type="spellStart"/>
            <w:r w:rsidRPr="009C57E1">
              <w:rPr>
                <w:rFonts w:ascii="Times New Roman" w:hAnsi="Times New Roman" w:cs="Times New Roman"/>
                <w:sz w:val="20"/>
                <w:szCs w:val="20"/>
              </w:rPr>
              <w:t>Kolegij</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obuhvaća</w:t>
            </w:r>
            <w:proofErr w:type="spellEnd"/>
            <w:r w:rsidRPr="009C57E1">
              <w:rPr>
                <w:rFonts w:ascii="Times New Roman" w:hAnsi="Times New Roman" w:cs="Times New Roman"/>
                <w:sz w:val="20"/>
                <w:szCs w:val="20"/>
              </w:rPr>
              <w:t>:</w:t>
            </w:r>
          </w:p>
          <w:p w14:paraId="7A98D396" w14:textId="77777777" w:rsidR="00B47C40" w:rsidRPr="009C57E1" w:rsidRDefault="00B47C40" w:rsidP="001555F8">
            <w:pPr>
              <w:rPr>
                <w:rFonts w:ascii="Times New Roman" w:hAnsi="Times New Roman" w:cs="Times New Roman"/>
                <w:sz w:val="20"/>
                <w:szCs w:val="20"/>
              </w:rPr>
            </w:pPr>
            <w:r w:rsidRPr="009C57E1">
              <w:rPr>
                <w:rFonts w:ascii="Times New Roman" w:hAnsi="Times New Roman" w:cs="Times New Roman"/>
                <w:sz w:val="20"/>
                <w:szCs w:val="20"/>
              </w:rPr>
              <w:t xml:space="preserve">1. </w:t>
            </w:r>
            <w:proofErr w:type="spellStart"/>
            <w:r w:rsidRPr="009C57E1">
              <w:rPr>
                <w:rFonts w:ascii="Times New Roman" w:hAnsi="Times New Roman" w:cs="Times New Roman"/>
                <w:sz w:val="20"/>
                <w:szCs w:val="20"/>
              </w:rPr>
              <w:t>povijesni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pregled</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crkvene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glazbe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od</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prvih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kršćanskih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vremena</w:t>
            </w:r>
            <w:proofErr w:type="spellEnd"/>
            <w:r w:rsidRPr="009C57E1">
              <w:rPr>
                <w:rFonts w:ascii="Times New Roman" w:hAnsi="Times New Roman" w:cs="Times New Roman"/>
                <w:sz w:val="20"/>
                <w:szCs w:val="20"/>
              </w:rPr>
              <w:t xml:space="preserve"> do </w:t>
            </w:r>
            <w:proofErr w:type="spellStart"/>
            <w:r w:rsidRPr="009C57E1">
              <w:rPr>
                <w:rFonts w:ascii="Times New Roman" w:hAnsi="Times New Roman" w:cs="Times New Roman"/>
                <w:sz w:val="20"/>
                <w:szCs w:val="20"/>
              </w:rPr>
              <w:t>danas</w:t>
            </w:r>
            <w:proofErr w:type="spellEnd"/>
            <w:r w:rsidRPr="009C57E1">
              <w:rPr>
                <w:rFonts w:ascii="Times New Roman" w:hAnsi="Times New Roman" w:cs="Times New Roman"/>
                <w:sz w:val="20"/>
                <w:szCs w:val="20"/>
              </w:rPr>
              <w:t xml:space="preserve"> s </w:t>
            </w:r>
            <w:proofErr w:type="spellStart"/>
            <w:r w:rsidRPr="009C57E1">
              <w:rPr>
                <w:rFonts w:ascii="Times New Roman" w:hAnsi="Times New Roman" w:cs="Times New Roman"/>
                <w:sz w:val="20"/>
                <w:szCs w:val="20"/>
              </w:rPr>
              <w:t>posebnim</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upoznavanjem</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tradicije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gregorijanskog</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pjevanja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koje</w:t>
            </w:r>
            <w:proofErr w:type="spellEnd"/>
            <w:r w:rsidRPr="009C57E1">
              <w:rPr>
                <w:rFonts w:ascii="Times New Roman" w:hAnsi="Times New Roman" w:cs="Times New Roman"/>
                <w:sz w:val="20"/>
                <w:szCs w:val="20"/>
              </w:rPr>
              <w:t xml:space="preserve"> je </w:t>
            </w:r>
            <w:proofErr w:type="spellStart"/>
            <w:r w:rsidRPr="009C57E1">
              <w:rPr>
                <w:rFonts w:ascii="Times New Roman" w:hAnsi="Times New Roman" w:cs="Times New Roman"/>
                <w:sz w:val="20"/>
                <w:szCs w:val="20"/>
              </w:rPr>
              <w:t>niklo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unutar</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rimske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liturgije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postalo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njeno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službeno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pjevanje</w:t>
            </w:r>
            <w:proofErr w:type="spellEnd"/>
            <w:r w:rsidRPr="009C57E1">
              <w:rPr>
                <w:rFonts w:ascii="Times New Roman" w:hAnsi="Times New Roman" w:cs="Times New Roman"/>
                <w:sz w:val="20"/>
                <w:szCs w:val="20"/>
              </w:rPr>
              <w:t xml:space="preserve">. U </w:t>
            </w:r>
            <w:proofErr w:type="spellStart"/>
            <w:r w:rsidRPr="009C57E1">
              <w:rPr>
                <w:rFonts w:ascii="Times New Roman" w:hAnsi="Times New Roman" w:cs="Times New Roman"/>
                <w:sz w:val="20"/>
                <w:szCs w:val="20"/>
              </w:rPr>
              <w:t>tu</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svrhu</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proučava</w:t>
            </w:r>
            <w:proofErr w:type="spellEnd"/>
            <w:r w:rsidRPr="009C57E1">
              <w:rPr>
                <w:rFonts w:ascii="Times New Roman" w:hAnsi="Times New Roman" w:cs="Times New Roman"/>
                <w:sz w:val="20"/>
                <w:szCs w:val="20"/>
              </w:rPr>
              <w:t xml:space="preserve"> se </w:t>
            </w:r>
            <w:proofErr w:type="spellStart"/>
            <w:r w:rsidRPr="009C57E1">
              <w:rPr>
                <w:rFonts w:ascii="Times New Roman" w:hAnsi="Times New Roman" w:cs="Times New Roman"/>
                <w:sz w:val="20"/>
                <w:szCs w:val="20"/>
              </w:rPr>
              <w:t>klasično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razdoblje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gregorijanskog</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pjevanja</w:t>
            </w:r>
            <w:proofErr w:type="spellEnd"/>
            <w:r w:rsidRPr="009C57E1">
              <w:rPr>
                <w:rFonts w:ascii="Times New Roman" w:hAnsi="Times New Roman" w:cs="Times New Roman"/>
                <w:sz w:val="20"/>
                <w:szCs w:val="20"/>
              </w:rPr>
              <w:t xml:space="preserve"> do </w:t>
            </w:r>
            <w:proofErr w:type="spellStart"/>
            <w:r w:rsidRPr="009C57E1">
              <w:rPr>
                <w:rFonts w:ascii="Times New Roman" w:hAnsi="Times New Roman" w:cs="Times New Roman"/>
                <w:sz w:val="20"/>
                <w:szCs w:val="20"/>
              </w:rPr>
              <w:t>konca</w:t>
            </w:r>
            <w:proofErr w:type="spellEnd"/>
            <w:r w:rsidRPr="009C57E1">
              <w:rPr>
                <w:rFonts w:ascii="Times New Roman" w:hAnsi="Times New Roman" w:cs="Times New Roman"/>
                <w:sz w:val="20"/>
                <w:szCs w:val="20"/>
              </w:rPr>
              <w:t xml:space="preserve"> IX. </w:t>
            </w:r>
            <w:proofErr w:type="spellStart"/>
            <w:r w:rsidRPr="009C57E1">
              <w:rPr>
                <w:rFonts w:ascii="Times New Roman" w:hAnsi="Times New Roman" w:cs="Times New Roman"/>
                <w:sz w:val="20"/>
                <w:szCs w:val="20"/>
              </w:rPr>
              <w:t>st.</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kao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zasluge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pape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Grgura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Velikog</w:t>
            </w:r>
            <w:proofErr w:type="spellEnd"/>
            <w:r w:rsidRPr="009C57E1">
              <w:rPr>
                <w:rFonts w:ascii="Times New Roman" w:hAnsi="Times New Roman" w:cs="Times New Roman"/>
                <w:sz w:val="20"/>
                <w:szCs w:val="20"/>
              </w:rPr>
              <w:t xml:space="preserve"> u </w:t>
            </w:r>
            <w:proofErr w:type="spellStart"/>
            <w:r w:rsidRPr="009C57E1">
              <w:rPr>
                <w:rFonts w:ascii="Times New Roman" w:hAnsi="Times New Roman" w:cs="Times New Roman"/>
                <w:sz w:val="20"/>
                <w:szCs w:val="20"/>
              </w:rPr>
              <w:t>obnovi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liturgijske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glazbe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zatim</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gregorijansko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pjevanje</w:t>
            </w:r>
            <w:proofErr w:type="spellEnd"/>
            <w:r w:rsidRPr="009C57E1">
              <w:rPr>
                <w:rFonts w:ascii="Times New Roman" w:hAnsi="Times New Roman" w:cs="Times New Roman"/>
                <w:sz w:val="20"/>
                <w:szCs w:val="20"/>
              </w:rPr>
              <w:t xml:space="preserve"> u post-</w:t>
            </w:r>
            <w:proofErr w:type="spellStart"/>
            <w:r w:rsidRPr="009C57E1">
              <w:rPr>
                <w:rFonts w:ascii="Times New Roman" w:hAnsi="Times New Roman" w:cs="Times New Roman"/>
                <w:sz w:val="20"/>
                <w:szCs w:val="20"/>
              </w:rPr>
              <w:t>klasičnom</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razdoblju</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od</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konca</w:t>
            </w:r>
            <w:proofErr w:type="spellEnd"/>
            <w:r w:rsidRPr="009C57E1">
              <w:rPr>
                <w:rFonts w:ascii="Times New Roman" w:hAnsi="Times New Roman" w:cs="Times New Roman"/>
                <w:sz w:val="20"/>
                <w:szCs w:val="20"/>
              </w:rPr>
              <w:t xml:space="preserve"> IX. </w:t>
            </w:r>
            <w:proofErr w:type="spellStart"/>
            <w:r w:rsidRPr="009C57E1">
              <w:rPr>
                <w:rFonts w:ascii="Times New Roman" w:hAnsi="Times New Roman" w:cs="Times New Roman"/>
                <w:sz w:val="20"/>
                <w:szCs w:val="20"/>
              </w:rPr>
              <w:t>st.</w:t>
            </w:r>
            <w:proofErr w:type="spellEnd"/>
            <w:r w:rsidRPr="009C57E1">
              <w:rPr>
                <w:rFonts w:ascii="Times New Roman" w:hAnsi="Times New Roman" w:cs="Times New Roman"/>
                <w:sz w:val="20"/>
                <w:szCs w:val="20"/>
              </w:rPr>
              <w:t xml:space="preserve"> do XII. </w:t>
            </w:r>
            <w:proofErr w:type="spellStart"/>
            <w:r w:rsidRPr="009C57E1">
              <w:rPr>
                <w:rFonts w:ascii="Times New Roman" w:hAnsi="Times New Roman" w:cs="Times New Roman"/>
                <w:sz w:val="20"/>
                <w:szCs w:val="20"/>
              </w:rPr>
              <w:t>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dalje</w:t>
            </w:r>
            <w:proofErr w:type="spellEnd"/>
            <w:r w:rsidRPr="009C57E1">
              <w:rPr>
                <w:rFonts w:ascii="Times New Roman" w:hAnsi="Times New Roman" w:cs="Times New Roman"/>
                <w:sz w:val="20"/>
                <w:szCs w:val="20"/>
              </w:rPr>
              <w:t>.</w:t>
            </w:r>
          </w:p>
          <w:p w14:paraId="53FA13D5" w14:textId="77777777" w:rsidR="00B47C40" w:rsidRPr="009C57E1" w:rsidRDefault="00B47C40" w:rsidP="001555F8">
            <w:pPr>
              <w:jc w:val="both"/>
              <w:rPr>
                <w:rFonts w:ascii="Times New Roman" w:hAnsi="Times New Roman" w:cs="Times New Roman"/>
                <w:sz w:val="20"/>
                <w:szCs w:val="20"/>
              </w:rPr>
            </w:pPr>
            <w:r w:rsidRPr="009C57E1">
              <w:rPr>
                <w:rFonts w:ascii="Times New Roman" w:hAnsi="Times New Roman" w:cs="Times New Roman"/>
                <w:sz w:val="20"/>
                <w:szCs w:val="20"/>
              </w:rPr>
              <w:t xml:space="preserve">2. </w:t>
            </w:r>
            <w:proofErr w:type="spellStart"/>
            <w:r w:rsidRPr="009C57E1">
              <w:rPr>
                <w:rFonts w:ascii="Times New Roman" w:hAnsi="Times New Roman" w:cs="Times New Roman"/>
                <w:sz w:val="20"/>
                <w:szCs w:val="20"/>
              </w:rPr>
              <w:t>Stilska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razdoblja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europske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glazbe</w:t>
            </w:r>
            <w:proofErr w:type="spellEnd"/>
            <w:r w:rsidRPr="009C57E1">
              <w:rPr>
                <w:rFonts w:ascii="Times New Roman" w:hAnsi="Times New Roman" w:cs="Times New Roman"/>
                <w:sz w:val="20"/>
                <w:szCs w:val="20"/>
              </w:rPr>
              <w:t xml:space="preserve"> od XII. </w:t>
            </w:r>
            <w:proofErr w:type="spellStart"/>
            <w:r w:rsidRPr="009C57E1">
              <w:rPr>
                <w:rFonts w:ascii="Times New Roman" w:hAnsi="Times New Roman" w:cs="Times New Roman"/>
                <w:sz w:val="20"/>
                <w:szCs w:val="20"/>
              </w:rPr>
              <w:t>st.</w:t>
            </w:r>
            <w:proofErr w:type="spellEnd"/>
            <w:r w:rsidRPr="009C57E1">
              <w:rPr>
                <w:rFonts w:ascii="Times New Roman" w:hAnsi="Times New Roman" w:cs="Times New Roman"/>
                <w:sz w:val="20"/>
                <w:szCs w:val="20"/>
              </w:rPr>
              <w:t xml:space="preserve"> do XX. </w:t>
            </w:r>
            <w:proofErr w:type="spellStart"/>
            <w:r w:rsidRPr="009C57E1">
              <w:rPr>
                <w:rFonts w:ascii="Times New Roman" w:hAnsi="Times New Roman" w:cs="Times New Roman"/>
                <w:sz w:val="20"/>
                <w:szCs w:val="20"/>
              </w:rPr>
              <w:t>st.</w:t>
            </w:r>
            <w:proofErr w:type="spellEnd"/>
            <w:r w:rsidRPr="009C57E1">
              <w:rPr>
                <w:rFonts w:ascii="Times New Roman" w:hAnsi="Times New Roman" w:cs="Times New Roman"/>
                <w:sz w:val="20"/>
                <w:szCs w:val="20"/>
              </w:rPr>
              <w:t xml:space="preserve"> s </w:t>
            </w:r>
            <w:proofErr w:type="spellStart"/>
            <w:r w:rsidRPr="009C57E1">
              <w:rPr>
                <w:rFonts w:ascii="Times New Roman" w:hAnsi="Times New Roman" w:cs="Times New Roman"/>
                <w:sz w:val="20"/>
                <w:szCs w:val="20"/>
              </w:rPr>
              <w:t>posebnim</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naglaskom</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razvoj</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duhovne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glazbe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njenih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oblika</w:t>
            </w:r>
            <w:proofErr w:type="spellEnd"/>
            <w:r w:rsidRPr="009C57E1">
              <w:rPr>
                <w:rFonts w:ascii="Times New Roman" w:hAnsi="Times New Roman" w:cs="Times New Roman"/>
                <w:sz w:val="20"/>
                <w:szCs w:val="20"/>
              </w:rPr>
              <w:t xml:space="preserve"> (motet, </w:t>
            </w:r>
            <w:proofErr w:type="spellStart"/>
            <w:r w:rsidRPr="009C57E1">
              <w:rPr>
                <w:rFonts w:ascii="Times New Roman" w:hAnsi="Times New Roman" w:cs="Times New Roman"/>
                <w:sz w:val="20"/>
                <w:szCs w:val="20"/>
              </w:rPr>
              <w:t>misa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oratorij</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kantata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kroz</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stoljeća</w:t>
            </w:r>
            <w:proofErr w:type="spellEnd"/>
            <w:r w:rsidRPr="009C57E1">
              <w:rPr>
                <w:rFonts w:ascii="Times New Roman" w:hAnsi="Times New Roman" w:cs="Times New Roman"/>
                <w:sz w:val="20"/>
                <w:szCs w:val="20"/>
              </w:rPr>
              <w:t>.</w:t>
            </w:r>
          </w:p>
          <w:p w14:paraId="3BD7B369" w14:textId="77777777" w:rsidR="00B47C40" w:rsidRPr="009C57E1" w:rsidRDefault="00B47C40" w:rsidP="001555F8">
            <w:pPr>
              <w:jc w:val="both"/>
              <w:rPr>
                <w:rFonts w:ascii="Times New Roman" w:hAnsi="Times New Roman" w:cs="Times New Roman"/>
                <w:sz w:val="20"/>
                <w:szCs w:val="20"/>
              </w:rPr>
            </w:pPr>
            <w:proofErr w:type="spellStart"/>
            <w:r w:rsidRPr="009C57E1">
              <w:rPr>
                <w:rFonts w:ascii="Times New Roman" w:hAnsi="Times New Roman" w:cs="Times New Roman"/>
                <w:sz w:val="20"/>
                <w:szCs w:val="20"/>
              </w:rPr>
              <w:t>Praktični</w:t>
            </w:r>
            <w:proofErr w:type="spellEnd"/>
            <w:r w:rsidRPr="009C57E1">
              <w:rPr>
                <w:rFonts w:ascii="Times New Roman" w:hAnsi="Times New Roman" w:cs="Times New Roman"/>
                <w:sz w:val="20"/>
                <w:szCs w:val="20"/>
              </w:rPr>
              <w:t xml:space="preserve"> rad: </w:t>
            </w:r>
            <w:proofErr w:type="spellStart"/>
            <w:r w:rsidRPr="009C57E1">
              <w:rPr>
                <w:rFonts w:ascii="Times New Roman" w:hAnsi="Times New Roman" w:cs="Times New Roman"/>
                <w:sz w:val="20"/>
                <w:szCs w:val="20"/>
              </w:rPr>
              <w:t>slušanje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glazbenih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primjera</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svladavanje</w:t>
            </w:r>
            <w:proofErr w:type="spellEnd"/>
            <w:r w:rsidRPr="009C57E1">
              <w:rPr>
                <w:rFonts w:ascii="Times New Roman" w:hAnsi="Times New Roman" w:cs="Times New Roman"/>
                <w:sz w:val="20"/>
                <w:szCs w:val="20"/>
              </w:rPr>
              <w:t xml:space="preserve"> 5 </w:t>
            </w:r>
            <w:proofErr w:type="spellStart"/>
            <w:r w:rsidRPr="009C57E1">
              <w:rPr>
                <w:rFonts w:ascii="Times New Roman" w:hAnsi="Times New Roman" w:cs="Times New Roman"/>
                <w:sz w:val="20"/>
                <w:szCs w:val="20"/>
              </w:rPr>
              <w:t>psalmodijskih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tonusa</w:t>
            </w:r>
            <w:proofErr w:type="spellEnd"/>
            <w:r w:rsidRPr="009C57E1">
              <w:rPr>
                <w:rFonts w:ascii="Times New Roman" w:hAnsi="Times New Roman" w:cs="Times New Roman"/>
                <w:sz w:val="20"/>
                <w:szCs w:val="20"/>
              </w:rPr>
              <w:t xml:space="preserve">; 5 </w:t>
            </w:r>
            <w:proofErr w:type="spellStart"/>
            <w:r w:rsidRPr="009C57E1">
              <w:rPr>
                <w:rFonts w:ascii="Times New Roman" w:hAnsi="Times New Roman" w:cs="Times New Roman"/>
                <w:sz w:val="20"/>
                <w:szCs w:val="20"/>
              </w:rPr>
              <w:t>gregorijanskih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skladbi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silabičko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neumatskog</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oblika</w:t>
            </w:r>
            <w:proofErr w:type="spellEnd"/>
            <w:r w:rsidRPr="009C57E1">
              <w:rPr>
                <w:rFonts w:ascii="Times New Roman" w:hAnsi="Times New Roman" w:cs="Times New Roman"/>
                <w:sz w:val="20"/>
                <w:szCs w:val="20"/>
              </w:rPr>
              <w:t xml:space="preserve">; 10 </w:t>
            </w:r>
            <w:proofErr w:type="spellStart"/>
            <w:r w:rsidRPr="009C57E1">
              <w:rPr>
                <w:rFonts w:ascii="Times New Roman" w:hAnsi="Times New Roman" w:cs="Times New Roman"/>
                <w:sz w:val="20"/>
                <w:szCs w:val="20"/>
              </w:rPr>
              <w:t>pučkih</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popijevaka</w:t>
            </w:r>
            <w:proofErr w:type="spellEnd"/>
            <w:r w:rsidRPr="009C57E1">
              <w:rPr>
                <w:rFonts w:ascii="Times New Roman" w:hAnsi="Times New Roman" w:cs="Times New Roman"/>
                <w:sz w:val="20"/>
                <w:szCs w:val="20"/>
              </w:rPr>
              <w:t xml:space="preserve"> </w:t>
            </w:r>
          </w:p>
          <w:p w14:paraId="5D0AA599" w14:textId="77777777" w:rsidR="00B47C40" w:rsidRPr="000302F7" w:rsidRDefault="00B47C40" w:rsidP="001555F8">
            <w:pPr>
              <w:tabs>
                <w:tab w:val="left" w:pos="1218"/>
              </w:tabs>
              <w:spacing w:before="20" w:after="20"/>
              <w:rPr>
                <w:rFonts w:ascii="Merriweather" w:eastAsia="MS Gothic" w:hAnsi="Merriweather" w:cs="Times New Roman"/>
                <w:sz w:val="18"/>
                <w:szCs w:val="18"/>
              </w:rPr>
            </w:pPr>
          </w:p>
        </w:tc>
      </w:tr>
      <w:tr w:rsidR="00B47C40" w:rsidRPr="00FF1020" w14:paraId="619B7ECA" w14:textId="77777777" w:rsidTr="001555F8">
        <w:tc>
          <w:tcPr>
            <w:tcW w:w="1802" w:type="dxa"/>
            <w:shd w:val="clear" w:color="auto" w:fill="F2F2F2" w:themeFill="background1" w:themeFillShade="F2"/>
          </w:tcPr>
          <w:p w14:paraId="4EB56C29"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Sadržaj</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nastavne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teme</w:t>
            </w:r>
            <w:proofErr w:type="spellEnd"/>
            <w:r w:rsidRPr="00757E33">
              <w:rPr>
                <w:rFonts w:ascii="Merriuweather" w:hAnsi="Merriuweather" w:cs="Times New Roman"/>
                <w:b/>
                <w:sz w:val="18"/>
                <w:szCs w:val="18"/>
              </w:rPr>
              <w:t>)</w:t>
            </w:r>
          </w:p>
        </w:tc>
        <w:tc>
          <w:tcPr>
            <w:tcW w:w="7486" w:type="dxa"/>
            <w:gridSpan w:val="33"/>
          </w:tcPr>
          <w:p w14:paraId="210333D8"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1. </w:t>
            </w:r>
            <w:proofErr w:type="spellStart"/>
            <w:r w:rsidRPr="007028EA">
              <w:rPr>
                <w:rFonts w:ascii="Times New Roman" w:eastAsia="MS Gothic" w:hAnsi="Times New Roman" w:cs="Times New Roman"/>
                <w:sz w:val="18"/>
                <w:lang w:val="de-DE"/>
              </w:rPr>
              <w:t>Uvod</w:t>
            </w:r>
            <w:proofErr w:type="spellEnd"/>
            <w:r w:rsidRPr="007028EA">
              <w:rPr>
                <w:rFonts w:ascii="Times New Roman" w:eastAsia="MS Gothic" w:hAnsi="Times New Roman" w:cs="Times New Roman"/>
                <w:sz w:val="18"/>
                <w:lang w:val="de-DE"/>
              </w:rPr>
              <w:t xml:space="preserve"> u </w:t>
            </w:r>
            <w:proofErr w:type="spellStart"/>
            <w:r w:rsidRPr="007028EA">
              <w:rPr>
                <w:rFonts w:ascii="Times New Roman" w:eastAsia="MS Gothic" w:hAnsi="Times New Roman" w:cs="Times New Roman"/>
                <w:sz w:val="18"/>
                <w:lang w:val="de-DE"/>
              </w:rPr>
              <w:t>predmet</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ckrvene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glazbene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kulture</w:t>
            </w:r>
            <w:proofErr w:type="spellEnd"/>
          </w:p>
          <w:p w14:paraId="12E89BDF"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2. </w:t>
            </w:r>
            <w:proofErr w:type="spellStart"/>
            <w:r w:rsidRPr="007028EA">
              <w:rPr>
                <w:rFonts w:ascii="Times New Roman" w:eastAsia="MS Gothic" w:hAnsi="Times New Roman" w:cs="Times New Roman"/>
                <w:sz w:val="18"/>
                <w:lang w:val="de-DE"/>
              </w:rPr>
              <w:t>Vrste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glazbe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prema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načinu</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izvođenja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mjestu</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izvođenja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karakteru</w:t>
            </w:r>
            <w:proofErr w:type="spellEnd"/>
            <w:r w:rsidRPr="007028EA">
              <w:rPr>
                <w:rFonts w:ascii="Times New Roman" w:eastAsia="MS Gothic" w:hAnsi="Times New Roman" w:cs="Times New Roman"/>
                <w:sz w:val="18"/>
                <w:lang w:val="de-DE"/>
              </w:rPr>
              <w:t xml:space="preserve"> i </w:t>
            </w:r>
            <w:proofErr w:type="spellStart"/>
            <w:r w:rsidRPr="007028EA">
              <w:rPr>
                <w:rFonts w:ascii="Times New Roman" w:eastAsia="MS Gothic" w:hAnsi="Times New Roman" w:cs="Times New Roman"/>
                <w:sz w:val="18"/>
                <w:lang w:val="de-DE"/>
              </w:rPr>
              <w:t>sadržaju</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Slušanje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glazbe</w:t>
            </w:r>
            <w:proofErr w:type="spellEnd"/>
          </w:p>
          <w:p w14:paraId="00B0688C"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3. </w:t>
            </w:r>
            <w:proofErr w:type="spellStart"/>
            <w:r w:rsidRPr="007028EA">
              <w:rPr>
                <w:rFonts w:ascii="Times New Roman" w:eastAsia="MS Gothic" w:hAnsi="Times New Roman" w:cs="Times New Roman"/>
                <w:sz w:val="18"/>
                <w:lang w:val="de-DE"/>
              </w:rPr>
              <w:t>Povijest</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gregorijanskog</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korala</w:t>
            </w:r>
            <w:proofErr w:type="spellEnd"/>
          </w:p>
          <w:p w14:paraId="0AA76E9F"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4. </w:t>
            </w:r>
            <w:proofErr w:type="spellStart"/>
            <w:r w:rsidRPr="007028EA">
              <w:rPr>
                <w:rFonts w:ascii="Times New Roman" w:eastAsia="MS Gothic" w:hAnsi="Times New Roman" w:cs="Times New Roman"/>
                <w:sz w:val="18"/>
                <w:lang w:val="de-DE"/>
              </w:rPr>
              <w:t>Oznake</w:t>
            </w:r>
            <w:proofErr w:type="spellEnd"/>
            <w:r w:rsidRPr="007028EA">
              <w:rPr>
                <w:rFonts w:ascii="Times New Roman" w:eastAsia="MS Gothic" w:hAnsi="Times New Roman" w:cs="Times New Roman"/>
                <w:sz w:val="18"/>
                <w:lang w:val="de-DE"/>
              </w:rPr>
              <w:t xml:space="preserve"> i </w:t>
            </w:r>
            <w:proofErr w:type="spellStart"/>
            <w:r w:rsidRPr="007028EA">
              <w:rPr>
                <w:rFonts w:ascii="Times New Roman" w:eastAsia="MS Gothic" w:hAnsi="Times New Roman" w:cs="Times New Roman"/>
                <w:sz w:val="18"/>
                <w:lang w:val="de-DE"/>
              </w:rPr>
              <w:t>oblici</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gregorijanskih</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napjeva</w:t>
            </w:r>
            <w:proofErr w:type="spellEnd"/>
          </w:p>
          <w:p w14:paraId="544B803C"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5. </w:t>
            </w:r>
            <w:proofErr w:type="spellStart"/>
            <w:r w:rsidRPr="007028EA">
              <w:rPr>
                <w:rFonts w:ascii="Times New Roman" w:eastAsia="MS Gothic" w:hAnsi="Times New Roman" w:cs="Times New Roman"/>
                <w:sz w:val="18"/>
                <w:lang w:val="de-DE"/>
              </w:rPr>
              <w:t>Notno</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pismo</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gregorijanskog</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korala</w:t>
            </w:r>
            <w:proofErr w:type="spellEnd"/>
          </w:p>
          <w:p w14:paraId="6F836528"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6. </w:t>
            </w:r>
            <w:proofErr w:type="spellStart"/>
            <w:r w:rsidRPr="007028EA">
              <w:rPr>
                <w:rFonts w:ascii="Times New Roman" w:eastAsia="MS Gothic" w:hAnsi="Times New Roman" w:cs="Times New Roman"/>
                <w:sz w:val="18"/>
                <w:lang w:val="de-DE"/>
              </w:rPr>
              <w:t>Psalmodija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Melodijska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struktura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psalma</w:t>
            </w:r>
            <w:proofErr w:type="spellEnd"/>
          </w:p>
          <w:p w14:paraId="1ECCB282"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7. </w:t>
            </w:r>
            <w:proofErr w:type="spellStart"/>
            <w:r w:rsidRPr="007028EA">
              <w:rPr>
                <w:rFonts w:ascii="Times New Roman" w:eastAsia="MS Gothic" w:hAnsi="Times New Roman" w:cs="Times New Roman"/>
                <w:sz w:val="18"/>
                <w:lang w:val="de-DE"/>
              </w:rPr>
              <w:t>Notredamska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škola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ars</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antiqua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ars</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nova</w:t>
            </w:r>
            <w:proofErr w:type="spellEnd"/>
          </w:p>
          <w:p w14:paraId="2DE8EC2F" w14:textId="77777777" w:rsidR="00B47C40" w:rsidRPr="001F0496" w:rsidRDefault="00B47C40" w:rsidP="001555F8">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 xml:space="preserve">8. </w:t>
            </w:r>
            <w:proofErr w:type="spellStart"/>
            <w:r w:rsidRPr="001F0496">
              <w:rPr>
                <w:rFonts w:ascii="Times New Roman" w:eastAsia="MS Gothic" w:hAnsi="Times New Roman" w:cs="Times New Roman"/>
                <w:sz w:val="18"/>
                <w:lang w:val="it-IT"/>
              </w:rPr>
              <w:t>Pred-renesansa</w:t>
            </w:r>
            <w:proofErr w:type="spellEnd"/>
            <w:r w:rsidRPr="001F0496">
              <w:rPr>
                <w:rFonts w:ascii="Times New Roman" w:eastAsia="MS Gothic" w:hAnsi="Times New Roman" w:cs="Times New Roman"/>
                <w:sz w:val="18"/>
                <w:lang w:val="it-IT"/>
              </w:rPr>
              <w:t xml:space="preserve">, </w:t>
            </w:r>
            <w:proofErr w:type="spellStart"/>
            <w:r w:rsidRPr="001F0496">
              <w:rPr>
                <w:rFonts w:ascii="Times New Roman" w:eastAsia="MS Gothic" w:hAnsi="Times New Roman" w:cs="Times New Roman"/>
                <w:sz w:val="18"/>
                <w:lang w:val="it-IT"/>
              </w:rPr>
              <w:t>renesansa</w:t>
            </w:r>
            <w:proofErr w:type="spellEnd"/>
          </w:p>
          <w:p w14:paraId="5BB9A170" w14:textId="77777777" w:rsidR="00B47C40" w:rsidRPr="001F0496" w:rsidRDefault="00B47C40" w:rsidP="001555F8">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 xml:space="preserve">9. </w:t>
            </w:r>
            <w:proofErr w:type="spellStart"/>
            <w:r w:rsidRPr="001F0496">
              <w:rPr>
                <w:rFonts w:ascii="Times New Roman" w:eastAsia="MS Gothic" w:hAnsi="Times New Roman" w:cs="Times New Roman"/>
                <w:sz w:val="18"/>
                <w:lang w:val="it-IT"/>
              </w:rPr>
              <w:t>Barok</w:t>
            </w:r>
            <w:proofErr w:type="spellEnd"/>
          </w:p>
          <w:p w14:paraId="7B7321C5" w14:textId="77777777" w:rsidR="00B47C40" w:rsidRPr="001F0496" w:rsidRDefault="00B47C40" w:rsidP="001555F8">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 xml:space="preserve">10. </w:t>
            </w:r>
            <w:proofErr w:type="spellStart"/>
            <w:r w:rsidRPr="001F0496">
              <w:rPr>
                <w:rFonts w:ascii="Times New Roman" w:eastAsia="MS Gothic" w:hAnsi="Times New Roman" w:cs="Times New Roman"/>
                <w:sz w:val="18"/>
                <w:lang w:val="it-IT"/>
              </w:rPr>
              <w:t>Klasika</w:t>
            </w:r>
            <w:proofErr w:type="spellEnd"/>
          </w:p>
          <w:p w14:paraId="0AE38BD7"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w:t>
            </w:r>
            <w:proofErr w:type="spellStart"/>
            <w:r w:rsidRPr="002046A5">
              <w:rPr>
                <w:rFonts w:ascii="Times New Roman" w:eastAsia="MS Gothic" w:hAnsi="Times New Roman" w:cs="Times New Roman"/>
                <w:sz w:val="18"/>
                <w:lang w:val="it-IT"/>
              </w:rPr>
              <w:t>Romantizam</w:t>
            </w:r>
            <w:proofErr w:type="spellEnd"/>
          </w:p>
          <w:p w14:paraId="56786197"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12. </w:t>
            </w:r>
            <w:proofErr w:type="spellStart"/>
            <w:r w:rsidRPr="002046A5">
              <w:rPr>
                <w:rFonts w:ascii="Times New Roman" w:eastAsia="MS Gothic" w:hAnsi="Times New Roman" w:cs="Times New Roman"/>
                <w:sz w:val="18"/>
                <w:lang w:val="it-IT"/>
              </w:rPr>
              <w:t>Cecilijanski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pokret</w:t>
            </w:r>
            <w:proofErr w:type="spellEnd"/>
          </w:p>
          <w:p w14:paraId="6344B751"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13. </w:t>
            </w:r>
            <w:proofErr w:type="spellStart"/>
            <w:r w:rsidRPr="002046A5">
              <w:rPr>
                <w:rFonts w:ascii="Times New Roman" w:eastAsia="MS Gothic" w:hAnsi="Times New Roman" w:cs="Times New Roman"/>
                <w:sz w:val="18"/>
                <w:lang w:val="it-IT"/>
              </w:rPr>
              <w:t>Crkveni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dokumenti</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glazbi</w:t>
            </w:r>
            <w:proofErr w:type="spellEnd"/>
          </w:p>
          <w:p w14:paraId="5E3999FB"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w:t>
            </w:r>
            <w:proofErr w:type="spellStart"/>
            <w:r w:rsidRPr="002046A5">
              <w:rPr>
                <w:rFonts w:ascii="Times New Roman" w:eastAsia="MS Gothic" w:hAnsi="Times New Roman" w:cs="Times New Roman"/>
                <w:sz w:val="18"/>
                <w:lang w:val="it-IT"/>
              </w:rPr>
              <w:t>Razvoj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pučke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popijevke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pjesmarice</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Hrvatskoj</w:t>
            </w:r>
            <w:proofErr w:type="spellEnd"/>
          </w:p>
          <w:p w14:paraId="62D5202D"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w:t>
            </w:r>
            <w:proofErr w:type="spellStart"/>
            <w:r w:rsidRPr="002046A5">
              <w:rPr>
                <w:rFonts w:ascii="Times New Roman" w:eastAsia="MS Gothic" w:hAnsi="Times New Roman" w:cs="Times New Roman"/>
                <w:sz w:val="18"/>
                <w:lang w:val="it-IT"/>
              </w:rPr>
              <w:t>Praktični</w:t>
            </w:r>
            <w:proofErr w:type="spellEnd"/>
            <w:r w:rsidRPr="002046A5">
              <w:rPr>
                <w:rFonts w:ascii="Times New Roman" w:eastAsia="MS Gothic" w:hAnsi="Times New Roman" w:cs="Times New Roman"/>
                <w:sz w:val="18"/>
                <w:lang w:val="it-IT"/>
              </w:rPr>
              <w:t xml:space="preserve"> rad i </w:t>
            </w:r>
            <w:proofErr w:type="spellStart"/>
            <w:r w:rsidRPr="002046A5">
              <w:rPr>
                <w:rFonts w:ascii="Times New Roman" w:eastAsia="MS Gothic" w:hAnsi="Times New Roman" w:cs="Times New Roman"/>
                <w:sz w:val="18"/>
                <w:lang w:val="it-IT"/>
              </w:rPr>
              <w:t>slušanje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glazbe</w:t>
            </w:r>
            <w:proofErr w:type="spellEnd"/>
          </w:p>
          <w:p w14:paraId="25405111"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p>
          <w:p w14:paraId="2F72B02D"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i/>
                <w:sz w:val="18"/>
                <w:lang w:val="it-IT"/>
              </w:rPr>
              <w:t>Vježbe</w:t>
            </w:r>
            <w:proofErr w:type="spellEnd"/>
            <w:r w:rsidRPr="002046A5">
              <w:rPr>
                <w:rFonts w:ascii="Times New Roman" w:eastAsia="MS Gothic" w:hAnsi="Times New Roman" w:cs="Times New Roman"/>
                <w:i/>
                <w:sz w:val="18"/>
                <w:lang w:val="it-IT"/>
              </w:rPr>
              <w:t>:</w:t>
            </w:r>
          </w:p>
          <w:p w14:paraId="5DDD6E43"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p>
          <w:p w14:paraId="12DBD7DC"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Pjevanje silabičkih gregorijanskih napjeva (</w:t>
            </w:r>
            <w:proofErr w:type="spellStart"/>
            <w:r w:rsidRPr="002046A5">
              <w:rPr>
                <w:rFonts w:ascii="Times New Roman" w:eastAsia="MS Gothic" w:hAnsi="Times New Roman" w:cs="Times New Roman"/>
                <w:i/>
                <w:sz w:val="18"/>
              </w:rPr>
              <w:t>Ordinarium</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misae</w:t>
            </w:r>
            <w:proofErr w:type="spellEnd"/>
            <w:r w:rsidRPr="002046A5">
              <w:rPr>
                <w:rFonts w:ascii="Times New Roman" w:eastAsia="MS Gothic" w:hAnsi="Times New Roman" w:cs="Times New Roman"/>
                <w:sz w:val="18"/>
              </w:rPr>
              <w:t xml:space="preserve">) na latinskom: </w:t>
            </w:r>
            <w:r w:rsidRPr="002046A5">
              <w:rPr>
                <w:rFonts w:ascii="Times New Roman" w:eastAsia="MS Gothic" w:hAnsi="Times New Roman" w:cs="Times New Roman"/>
                <w:i/>
                <w:sz w:val="18"/>
              </w:rPr>
              <w:t>PATER NOSTER</w:t>
            </w:r>
          </w:p>
          <w:p w14:paraId="16F4CC65"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KYRIE XIV</w:t>
            </w:r>
          </w:p>
          <w:p w14:paraId="4851FE61"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SANCTUS – BENEDICTUS XVIII</w:t>
            </w:r>
          </w:p>
          <w:p w14:paraId="0C98B837"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AGNUS DEI XVIII</w:t>
            </w:r>
          </w:p>
          <w:p w14:paraId="59DFDBD0"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7C009F7D"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3EF371F3"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1C6754B7"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VIII.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4329B75D"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Ant</w:t>
            </w:r>
            <w:proofErr w:type="spellEnd"/>
            <w:r w:rsidRPr="002046A5">
              <w:rPr>
                <w:rFonts w:ascii="Times New Roman" w:eastAsia="MS Gothic" w:hAnsi="Times New Roman" w:cs="Times New Roman"/>
                <w:sz w:val="18"/>
              </w:rPr>
              <w:t>. Salve Regina</w:t>
            </w:r>
          </w:p>
          <w:p w14:paraId="326C3E2E"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Ant</w:t>
            </w:r>
            <w:proofErr w:type="spellEnd"/>
            <w:r w:rsidRPr="002046A5">
              <w:rPr>
                <w:rFonts w:ascii="Times New Roman" w:eastAsia="MS Gothic" w:hAnsi="Times New Roman" w:cs="Times New Roman"/>
                <w:sz w:val="18"/>
              </w:rPr>
              <w:t xml:space="preserve">. Ave Regina </w:t>
            </w:r>
            <w:proofErr w:type="spellStart"/>
            <w:r w:rsidRPr="002046A5">
              <w:rPr>
                <w:rFonts w:ascii="Times New Roman" w:eastAsia="MS Gothic" w:hAnsi="Times New Roman" w:cs="Times New Roman"/>
                <w:sz w:val="18"/>
              </w:rPr>
              <w:t>caelorum</w:t>
            </w:r>
            <w:proofErr w:type="spellEnd"/>
          </w:p>
          <w:p w14:paraId="7D9A4AEA"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Himan: </w:t>
            </w:r>
            <w:proofErr w:type="spellStart"/>
            <w:r w:rsidRPr="002046A5">
              <w:rPr>
                <w:rFonts w:ascii="Times New Roman" w:eastAsia="MS Gothic" w:hAnsi="Times New Roman" w:cs="Times New Roman"/>
                <w:sz w:val="18"/>
              </w:rPr>
              <w:t>Ut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queant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laxis</w:t>
            </w:r>
            <w:proofErr w:type="spellEnd"/>
          </w:p>
          <w:p w14:paraId="2338FBE7"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CREDO III</w:t>
            </w:r>
          </w:p>
          <w:p w14:paraId="5C24A15C" w14:textId="77777777" w:rsidR="00B47C40" w:rsidRPr="002046A5" w:rsidRDefault="00B47C40" w:rsidP="00B47C40">
            <w:pPr>
              <w:pStyle w:val="Odlomakpopisa"/>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Regina </w:t>
            </w:r>
            <w:proofErr w:type="spellStart"/>
            <w:r w:rsidRPr="002046A5">
              <w:rPr>
                <w:rFonts w:ascii="Times New Roman" w:eastAsia="MS Gothic" w:hAnsi="Times New Roman" w:cs="Times New Roman"/>
                <w:sz w:val="18"/>
              </w:rPr>
              <w:t>caeli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laetare</w:t>
            </w:r>
            <w:proofErr w:type="spellEnd"/>
          </w:p>
          <w:p w14:paraId="044F3B77"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r w:rsidRPr="002046A5">
              <w:rPr>
                <w:rFonts w:ascii="Times New Roman" w:eastAsia="MS Gothic" w:hAnsi="Times New Roman" w:cs="Times New Roman"/>
                <w:sz w:val="18"/>
              </w:rPr>
              <w:t xml:space="preserve">Alma </w:t>
            </w:r>
            <w:proofErr w:type="spellStart"/>
            <w:r w:rsidRPr="002046A5">
              <w:rPr>
                <w:rFonts w:ascii="Times New Roman" w:eastAsia="MS Gothic" w:hAnsi="Times New Roman" w:cs="Times New Roman"/>
                <w:sz w:val="18"/>
              </w:rPr>
              <w:t>Redemptoris</w:t>
            </w:r>
            <w:proofErr w:type="spellEnd"/>
            <w:r w:rsidRPr="002046A5">
              <w:rPr>
                <w:rFonts w:ascii="Times New Roman" w:eastAsia="MS Gothic" w:hAnsi="Times New Roman" w:cs="Times New Roman"/>
                <w:sz w:val="18"/>
              </w:rPr>
              <w:t xml:space="preserve"> mater</w:t>
            </w:r>
          </w:p>
          <w:p w14:paraId="6EA8ED10" w14:textId="77777777" w:rsidR="00B47C40" w:rsidRPr="00757E33" w:rsidRDefault="00B47C40" w:rsidP="001555F8">
            <w:pPr>
              <w:tabs>
                <w:tab w:val="left" w:pos="1218"/>
              </w:tabs>
              <w:spacing w:before="20" w:after="20"/>
              <w:rPr>
                <w:rFonts w:ascii="Merriweather" w:eastAsia="MS Gothic" w:hAnsi="Merriweather" w:cs="Times New Roman"/>
                <w:i/>
                <w:sz w:val="18"/>
                <w:szCs w:val="18"/>
              </w:rPr>
            </w:pPr>
          </w:p>
        </w:tc>
      </w:tr>
      <w:tr w:rsidR="00B47C40" w:rsidRPr="00FF1020" w14:paraId="0EFF16DC" w14:textId="77777777" w:rsidTr="001555F8">
        <w:tc>
          <w:tcPr>
            <w:tcW w:w="1802" w:type="dxa"/>
            <w:shd w:val="clear" w:color="auto" w:fill="F2F2F2" w:themeFill="background1" w:themeFillShade="F2"/>
          </w:tcPr>
          <w:p w14:paraId="255BEE84"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lastRenderedPageBreak/>
              <w:t>Obvezna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p>
        </w:tc>
        <w:tc>
          <w:tcPr>
            <w:tcW w:w="7486" w:type="dxa"/>
            <w:gridSpan w:val="33"/>
            <w:vAlign w:val="center"/>
          </w:tcPr>
          <w:p w14:paraId="52D9FD57" w14:textId="77777777" w:rsidR="00B47C40" w:rsidRDefault="00B47C40" w:rsidP="001555F8">
            <w:pPr>
              <w:tabs>
                <w:tab w:val="left" w:pos="1218"/>
              </w:tabs>
              <w:spacing w:before="20" w:after="20"/>
              <w:rPr>
                <w:rFonts w:ascii="Times New Roman" w:hAnsi="Times New Roman" w:cs="Times New Roman"/>
                <w:sz w:val="18"/>
                <w:szCs w:val="18"/>
              </w:rPr>
            </w:pPr>
            <w:r w:rsidRPr="007028EA">
              <w:rPr>
                <w:rFonts w:ascii="Times New Roman" w:hAnsi="Times New Roman" w:cs="Times New Roman"/>
                <w:sz w:val="18"/>
                <w:szCs w:val="18"/>
                <w:lang w:val="de-DE"/>
              </w:rPr>
              <w:t xml:space="preserve">J. ANDREIS, </w:t>
            </w:r>
            <w:proofErr w:type="spellStart"/>
            <w:r w:rsidRPr="007028EA">
              <w:rPr>
                <w:rFonts w:ascii="Times New Roman" w:hAnsi="Times New Roman" w:cs="Times New Roman"/>
                <w:sz w:val="18"/>
                <w:szCs w:val="18"/>
                <w:lang w:val="de-DE"/>
              </w:rPr>
              <w:t>Povijest</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glazbe</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knjiga</w:t>
            </w:r>
            <w:proofErr w:type="spellEnd"/>
            <w:r w:rsidRPr="007028EA">
              <w:rPr>
                <w:rFonts w:ascii="Times New Roman" w:hAnsi="Times New Roman" w:cs="Times New Roman"/>
                <w:sz w:val="18"/>
                <w:szCs w:val="18"/>
                <w:lang w:val="de-DE"/>
              </w:rPr>
              <w:t xml:space="preserve"> 1, 2, 3, Zagreb, 1974..</w:t>
            </w:r>
            <w:r w:rsidRPr="007028EA">
              <w:rPr>
                <w:rFonts w:ascii="Times New Roman" w:hAnsi="Times New Roman" w:cs="Times New Roman"/>
                <w:sz w:val="18"/>
                <w:szCs w:val="18"/>
                <w:lang w:val="de-DE"/>
              </w:rPr>
              <w:br/>
              <w:t xml:space="preserve">AVV. </w:t>
            </w:r>
            <w:proofErr w:type="spellStart"/>
            <w:r w:rsidRPr="007028EA">
              <w:rPr>
                <w:rFonts w:ascii="Times New Roman" w:hAnsi="Times New Roman" w:cs="Times New Roman"/>
                <w:sz w:val="18"/>
                <w:szCs w:val="18"/>
                <w:lang w:val="de-DE"/>
              </w:rPr>
              <w:t>Crkvena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glazba</w:t>
            </w:r>
            <w:proofErr w:type="spellEnd"/>
            <w:r w:rsidRPr="007028EA">
              <w:rPr>
                <w:rFonts w:ascii="Times New Roman" w:hAnsi="Times New Roman" w:cs="Times New Roman"/>
                <w:sz w:val="18"/>
                <w:szCs w:val="18"/>
                <w:lang w:val="de-DE"/>
              </w:rPr>
              <w:t xml:space="preserve"> : </w:t>
            </w:r>
            <w:proofErr w:type="spellStart"/>
            <w:r w:rsidRPr="007028EA">
              <w:rPr>
                <w:rFonts w:ascii="Times New Roman" w:hAnsi="Times New Roman" w:cs="Times New Roman"/>
                <w:sz w:val="18"/>
                <w:szCs w:val="18"/>
                <w:lang w:val="de-DE"/>
              </w:rPr>
              <w:t>priručnik</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za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bogoslovna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učilišta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Hrvatsko</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književno</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društvo</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sv</w:t>
            </w:r>
            <w:proofErr w:type="spellEnd"/>
            <w:r w:rsidRPr="007028EA">
              <w:rPr>
                <w:rFonts w:ascii="Times New Roman" w:hAnsi="Times New Roman" w:cs="Times New Roman"/>
                <w:sz w:val="18"/>
                <w:szCs w:val="18"/>
                <w:lang w:val="de-DE"/>
              </w:rPr>
              <w:t xml:space="preserve">. </w:t>
            </w:r>
            <w:proofErr w:type="spellStart"/>
            <w:r w:rsidRPr="0040426F">
              <w:rPr>
                <w:rFonts w:ascii="Times New Roman" w:hAnsi="Times New Roman" w:cs="Times New Roman"/>
                <w:sz w:val="18"/>
                <w:szCs w:val="18"/>
              </w:rPr>
              <w:t>Ćirila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Metoda</w:t>
            </w:r>
            <w:proofErr w:type="spellEnd"/>
            <w:r w:rsidRPr="0040426F">
              <w:rPr>
                <w:rFonts w:ascii="Times New Roman" w:hAnsi="Times New Roman" w:cs="Times New Roman"/>
                <w:sz w:val="18"/>
                <w:szCs w:val="18"/>
              </w:rPr>
              <w:t>, Zagreb, 1988.</w:t>
            </w:r>
            <w:r w:rsidRPr="0040426F">
              <w:rPr>
                <w:rFonts w:ascii="Times New Roman" w:hAnsi="Times New Roman" w:cs="Times New Roman"/>
                <w:sz w:val="18"/>
                <w:szCs w:val="18"/>
              </w:rPr>
              <w:br/>
              <w:t xml:space="preserve">Katarina </w:t>
            </w:r>
            <w:proofErr w:type="spellStart"/>
            <w:r w:rsidRPr="0040426F">
              <w:rPr>
                <w:rFonts w:ascii="Times New Roman" w:hAnsi="Times New Roman" w:cs="Times New Roman"/>
                <w:sz w:val="18"/>
                <w:szCs w:val="18"/>
              </w:rPr>
              <w:t>Koprek</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Snaga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pjevane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Riječi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Paleografsko-semiloške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prosudbe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srednjovjekovnih</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gregorijanskih</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napjeva</w:t>
            </w:r>
            <w:proofErr w:type="spellEnd"/>
            <w:r w:rsidRPr="0040426F">
              <w:rPr>
                <w:rFonts w:ascii="Times New Roman" w:hAnsi="Times New Roman" w:cs="Times New Roman"/>
                <w:sz w:val="18"/>
                <w:szCs w:val="18"/>
              </w:rPr>
              <w:t>, HDCG, 2013. Zagreb.</w:t>
            </w:r>
          </w:p>
          <w:p w14:paraId="0FD8E613" w14:textId="77777777" w:rsidR="00B47C40" w:rsidRPr="00C06BFA" w:rsidRDefault="00B47C40" w:rsidP="001555F8">
            <w:pPr>
              <w:tabs>
                <w:tab w:val="left" w:pos="1218"/>
              </w:tabs>
              <w:spacing w:before="20" w:after="20"/>
              <w:rPr>
                <w:rFonts w:ascii="Merriweather" w:eastAsia="MS Gothic" w:hAnsi="Merriweather" w:cs="Times New Roman"/>
                <w:sz w:val="18"/>
                <w:szCs w:val="18"/>
              </w:rPr>
            </w:pPr>
            <w:r w:rsidRPr="0040426F">
              <w:rPr>
                <w:rFonts w:ascii="Times New Roman" w:hAnsi="Times New Roman" w:cs="Times New Roman"/>
                <w:sz w:val="18"/>
                <w:szCs w:val="18"/>
              </w:rPr>
              <w:t xml:space="preserve">M. </w:t>
            </w:r>
            <w:proofErr w:type="spellStart"/>
            <w:r w:rsidRPr="0040426F">
              <w:rPr>
                <w:rFonts w:ascii="Times New Roman" w:hAnsi="Times New Roman" w:cs="Times New Roman"/>
                <w:sz w:val="18"/>
                <w:szCs w:val="18"/>
              </w:rPr>
              <w:t>Martinjak</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Gregorijansko</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pjevanje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baština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vrelo</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rimske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liturgije</w:t>
            </w:r>
            <w:proofErr w:type="spellEnd"/>
            <w:r w:rsidRPr="0040426F">
              <w:rPr>
                <w:rFonts w:ascii="Times New Roman" w:hAnsi="Times New Roman" w:cs="Times New Roman"/>
                <w:sz w:val="18"/>
                <w:szCs w:val="18"/>
              </w:rPr>
              <w:t>, Zagreb, 1997.</w:t>
            </w:r>
            <w:r w:rsidRPr="0040426F">
              <w:rPr>
                <w:rFonts w:ascii="Times New Roman" w:hAnsi="Times New Roman" w:cs="Times New Roman"/>
                <w:sz w:val="18"/>
                <w:szCs w:val="18"/>
              </w:rPr>
              <w:br/>
            </w:r>
            <w:proofErr w:type="spellStart"/>
            <w:r w:rsidRPr="0040426F">
              <w:rPr>
                <w:rFonts w:ascii="Times New Roman" w:hAnsi="Times New Roman" w:cs="Times New Roman"/>
                <w:sz w:val="18"/>
                <w:szCs w:val="18"/>
              </w:rPr>
              <w:t>Pjevajte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Gospodu</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pjesmu</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novu</w:t>
            </w:r>
            <w:proofErr w:type="spellEnd"/>
            <w:r w:rsidRPr="0040426F">
              <w:rPr>
                <w:rFonts w:ascii="Times New Roman" w:hAnsi="Times New Roman" w:cs="Times New Roman"/>
                <w:sz w:val="18"/>
                <w:szCs w:val="18"/>
              </w:rPr>
              <w:t xml:space="preserve">, Hrvatska </w:t>
            </w:r>
            <w:proofErr w:type="spellStart"/>
            <w:r w:rsidRPr="0040426F">
              <w:rPr>
                <w:rFonts w:ascii="Times New Roman" w:hAnsi="Times New Roman" w:cs="Times New Roman"/>
                <w:sz w:val="18"/>
                <w:szCs w:val="18"/>
              </w:rPr>
              <w:t>liturgijska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pjesmarica</w:t>
            </w:r>
            <w:proofErr w:type="spellEnd"/>
            <w:r w:rsidRPr="0040426F">
              <w:rPr>
                <w:rFonts w:ascii="Times New Roman" w:hAnsi="Times New Roman" w:cs="Times New Roman"/>
                <w:sz w:val="18"/>
                <w:szCs w:val="18"/>
              </w:rPr>
              <w:t>, Zagreb 1985.</w:t>
            </w:r>
          </w:p>
        </w:tc>
      </w:tr>
      <w:tr w:rsidR="00B47C40" w:rsidRPr="00FF1020" w14:paraId="1CB4CE1E" w14:textId="77777777" w:rsidTr="001555F8">
        <w:tc>
          <w:tcPr>
            <w:tcW w:w="1802" w:type="dxa"/>
            <w:shd w:val="clear" w:color="auto" w:fill="F2F2F2" w:themeFill="background1" w:themeFillShade="F2"/>
          </w:tcPr>
          <w:p w14:paraId="6B1CB2FC"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Dodatna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r w:rsidRPr="00757E33">
              <w:rPr>
                <w:rFonts w:ascii="Merriuweather" w:hAnsi="Merriuweather" w:cs="Times New Roman"/>
                <w:b/>
                <w:sz w:val="18"/>
                <w:szCs w:val="18"/>
              </w:rPr>
              <w:t xml:space="preserve"> </w:t>
            </w:r>
          </w:p>
        </w:tc>
        <w:tc>
          <w:tcPr>
            <w:tcW w:w="7486" w:type="dxa"/>
            <w:gridSpan w:val="33"/>
            <w:vAlign w:val="center"/>
          </w:tcPr>
          <w:p w14:paraId="470B6F2C"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r w:rsidRPr="0040426F">
              <w:rPr>
                <w:rFonts w:ascii="Times New Roman" w:hAnsi="Times New Roman" w:cs="Times New Roman"/>
                <w:sz w:val="18"/>
                <w:szCs w:val="18"/>
              </w:rPr>
              <w:t xml:space="preserve">E. </w:t>
            </w:r>
            <w:proofErr w:type="spellStart"/>
            <w:r w:rsidRPr="0040426F">
              <w:rPr>
                <w:rFonts w:ascii="Times New Roman" w:hAnsi="Times New Roman" w:cs="Times New Roman"/>
                <w:sz w:val="18"/>
                <w:szCs w:val="18"/>
              </w:rPr>
              <w:t>Cardine</w:t>
            </w:r>
            <w:proofErr w:type="spellEnd"/>
            <w:r w:rsidRPr="0040426F">
              <w:rPr>
                <w:rFonts w:ascii="Times New Roman" w:hAnsi="Times New Roman" w:cs="Times New Roman"/>
                <w:sz w:val="18"/>
                <w:szCs w:val="18"/>
              </w:rPr>
              <w:t xml:space="preserve">, Primo Anno di Canto </w:t>
            </w:r>
            <w:proofErr w:type="spellStart"/>
            <w:r w:rsidRPr="0040426F">
              <w:rPr>
                <w:rFonts w:ascii="Times New Roman" w:hAnsi="Times New Roman" w:cs="Times New Roman"/>
                <w:sz w:val="18"/>
                <w:szCs w:val="18"/>
              </w:rPr>
              <w:t>Gregoriano</w:t>
            </w:r>
            <w:proofErr w:type="spellEnd"/>
            <w:r w:rsidRPr="0040426F">
              <w:rPr>
                <w:rFonts w:ascii="Times New Roman" w:hAnsi="Times New Roman" w:cs="Times New Roman"/>
                <w:sz w:val="18"/>
                <w:szCs w:val="18"/>
              </w:rPr>
              <w:t>, PIMS, 1970., Roma</w:t>
            </w:r>
            <w:r w:rsidRPr="0040426F">
              <w:rPr>
                <w:rFonts w:ascii="Times New Roman" w:hAnsi="Times New Roman" w:cs="Times New Roman"/>
                <w:sz w:val="18"/>
                <w:szCs w:val="18"/>
              </w:rPr>
              <w:br/>
              <w:t xml:space="preserve">P. </w:t>
            </w:r>
            <w:proofErr w:type="spellStart"/>
            <w:r w:rsidRPr="0040426F">
              <w:rPr>
                <w:rFonts w:ascii="Times New Roman" w:hAnsi="Times New Roman" w:cs="Times New Roman"/>
                <w:sz w:val="18"/>
                <w:szCs w:val="18"/>
              </w:rPr>
              <w:t>Bašić</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Slaviti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euharistiju</w:t>
            </w:r>
            <w:proofErr w:type="spellEnd"/>
            <w:r w:rsidRPr="0040426F">
              <w:rPr>
                <w:rFonts w:ascii="Times New Roman" w:hAnsi="Times New Roman" w:cs="Times New Roman"/>
                <w:sz w:val="18"/>
                <w:szCs w:val="18"/>
              </w:rPr>
              <w:t xml:space="preserve"> po </w:t>
            </w:r>
            <w:proofErr w:type="spellStart"/>
            <w:r w:rsidRPr="0040426F">
              <w:rPr>
                <w:rFonts w:ascii="Times New Roman" w:hAnsi="Times New Roman" w:cs="Times New Roman"/>
                <w:sz w:val="18"/>
                <w:szCs w:val="18"/>
              </w:rPr>
              <w:t>Misalu</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Pavla</w:t>
            </w:r>
            <w:proofErr w:type="spellEnd"/>
            <w:r w:rsidRPr="0040426F">
              <w:rPr>
                <w:rFonts w:ascii="Times New Roman" w:hAnsi="Times New Roman" w:cs="Times New Roman"/>
                <w:sz w:val="18"/>
                <w:szCs w:val="18"/>
              </w:rPr>
              <w:t xml:space="preserve"> VI., Zagreb 1993.</w:t>
            </w:r>
            <w:r w:rsidRPr="0040426F">
              <w:rPr>
                <w:rFonts w:ascii="Times New Roman" w:hAnsi="Times New Roman" w:cs="Times New Roman"/>
                <w:sz w:val="18"/>
                <w:szCs w:val="18"/>
              </w:rPr>
              <w:br/>
              <w:t xml:space="preserve">V. Donella, </w:t>
            </w:r>
            <w:proofErr w:type="spellStart"/>
            <w:r w:rsidRPr="0040426F">
              <w:rPr>
                <w:rFonts w:ascii="Times New Roman" w:hAnsi="Times New Roman" w:cs="Times New Roman"/>
                <w:sz w:val="18"/>
                <w:szCs w:val="18"/>
              </w:rPr>
              <w:t>Musica</w:t>
            </w:r>
            <w:proofErr w:type="spellEnd"/>
            <w:r w:rsidRPr="0040426F">
              <w:rPr>
                <w:rFonts w:ascii="Times New Roman" w:hAnsi="Times New Roman" w:cs="Times New Roman"/>
                <w:sz w:val="18"/>
                <w:szCs w:val="18"/>
              </w:rPr>
              <w:t xml:space="preserve"> e </w:t>
            </w:r>
            <w:proofErr w:type="spellStart"/>
            <w:r w:rsidRPr="0040426F">
              <w:rPr>
                <w:rFonts w:ascii="Times New Roman" w:hAnsi="Times New Roman" w:cs="Times New Roman"/>
                <w:sz w:val="18"/>
                <w:szCs w:val="18"/>
              </w:rPr>
              <w:t>liturgia</w:t>
            </w:r>
            <w:proofErr w:type="spellEnd"/>
            <w:r w:rsidRPr="0040426F">
              <w:rPr>
                <w:rFonts w:ascii="Times New Roman" w:hAnsi="Times New Roman" w:cs="Times New Roman"/>
                <w:sz w:val="18"/>
                <w:szCs w:val="18"/>
              </w:rPr>
              <w:t>, Bergamo, 1991.</w:t>
            </w:r>
            <w:r w:rsidRPr="0040426F">
              <w:rPr>
                <w:rFonts w:ascii="Times New Roman" w:hAnsi="Times New Roman" w:cs="Times New Roman"/>
                <w:sz w:val="18"/>
                <w:szCs w:val="18"/>
              </w:rPr>
              <w:br/>
              <w:t xml:space="preserve">F. </w:t>
            </w:r>
            <w:proofErr w:type="spellStart"/>
            <w:r w:rsidRPr="0040426F">
              <w:rPr>
                <w:rFonts w:ascii="Times New Roman" w:hAnsi="Times New Roman" w:cs="Times New Roman"/>
                <w:sz w:val="18"/>
                <w:szCs w:val="18"/>
              </w:rPr>
              <w:t>Rainoldi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Psallite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sapienter</w:t>
            </w:r>
            <w:proofErr w:type="spellEnd"/>
            <w:r w:rsidRPr="0040426F">
              <w:rPr>
                <w:rFonts w:ascii="Times New Roman" w:hAnsi="Times New Roman" w:cs="Times New Roman"/>
                <w:sz w:val="18"/>
                <w:szCs w:val="18"/>
              </w:rPr>
              <w:t>, Roma 1999.</w:t>
            </w:r>
          </w:p>
        </w:tc>
      </w:tr>
      <w:tr w:rsidR="00B47C40" w:rsidRPr="00FF1020" w14:paraId="5659C4DD" w14:textId="77777777" w:rsidTr="001555F8">
        <w:tc>
          <w:tcPr>
            <w:tcW w:w="1802" w:type="dxa"/>
            <w:shd w:val="clear" w:color="auto" w:fill="F2F2F2" w:themeFill="background1" w:themeFillShade="F2"/>
          </w:tcPr>
          <w:p w14:paraId="5F541449"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Mrežni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izvori</w:t>
            </w:r>
            <w:proofErr w:type="spellEnd"/>
            <w:r w:rsidRPr="00757E33">
              <w:rPr>
                <w:rFonts w:ascii="Merriuweather" w:hAnsi="Merriuweather" w:cs="Times New Roman"/>
                <w:b/>
                <w:sz w:val="18"/>
                <w:szCs w:val="18"/>
              </w:rPr>
              <w:t xml:space="preserve"> </w:t>
            </w:r>
          </w:p>
        </w:tc>
        <w:tc>
          <w:tcPr>
            <w:tcW w:w="7486" w:type="dxa"/>
            <w:gridSpan w:val="33"/>
            <w:vAlign w:val="center"/>
          </w:tcPr>
          <w:p w14:paraId="379B27FC"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r w:rsidRPr="0040426F">
              <w:rPr>
                <w:rFonts w:ascii="Times New Roman" w:hAnsi="Times New Roman" w:cs="Times New Roman"/>
                <w:sz w:val="18"/>
                <w:szCs w:val="18"/>
              </w:rPr>
              <w:t>https://crkvena-glazba.hr/wp-content/uploads/2016/03/2008_Gregorijansko_pjevanje-1.pdf</w:t>
            </w:r>
            <w:r w:rsidRPr="0040426F">
              <w:rPr>
                <w:rFonts w:ascii="Times New Roman" w:hAnsi="Times New Roman" w:cs="Times New Roman"/>
                <w:sz w:val="18"/>
                <w:szCs w:val="18"/>
              </w:rPr>
              <w:br/>
            </w:r>
            <w:hyperlink r:id="rId12" w:history="1">
              <w:r w:rsidRPr="00B020B1">
                <w:rPr>
                  <w:rStyle w:val="Hiperveza"/>
                  <w:rFonts w:ascii="Times New Roman" w:hAnsi="Times New Roman" w:cs="Times New Roman"/>
                  <w:sz w:val="18"/>
                  <w:szCs w:val="18"/>
                </w:rPr>
                <w:t>https://glazba.biskupija-varazdinska.hr/psalmisti-i-orguljasi/dokumenti-o-crkvenoj-glazbi/1141</w:t>
              </w:r>
            </w:hyperlink>
          </w:p>
        </w:tc>
      </w:tr>
      <w:tr w:rsidR="00B47C40" w:rsidRPr="00FF1020" w14:paraId="0D99322F" w14:textId="77777777" w:rsidTr="001555F8">
        <w:tc>
          <w:tcPr>
            <w:tcW w:w="1802" w:type="dxa"/>
            <w:vMerge w:val="restart"/>
            <w:shd w:val="clear" w:color="auto" w:fill="F2F2F2" w:themeFill="background1" w:themeFillShade="F2"/>
            <w:vAlign w:val="center"/>
          </w:tcPr>
          <w:p w14:paraId="4CE235B7"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Provjera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ishoda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prema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uputama</w:t>
            </w:r>
            <w:proofErr w:type="spellEnd"/>
            <w:r w:rsidRPr="00757E33">
              <w:rPr>
                <w:rFonts w:ascii="Merriuweather" w:hAnsi="Merriuweather" w:cs="Times New Roman"/>
                <w:b/>
                <w:sz w:val="18"/>
                <w:szCs w:val="18"/>
              </w:rPr>
              <w:t xml:space="preserve"> AZVO)</w:t>
            </w:r>
          </w:p>
        </w:tc>
        <w:tc>
          <w:tcPr>
            <w:tcW w:w="5754" w:type="dxa"/>
            <w:gridSpan w:val="28"/>
          </w:tcPr>
          <w:p w14:paraId="1D3388BF" w14:textId="77777777" w:rsidR="00B47C40" w:rsidRPr="00757E33" w:rsidRDefault="00B47C40" w:rsidP="001555F8">
            <w:pPr>
              <w:tabs>
                <w:tab w:val="left" w:pos="1218"/>
              </w:tabs>
              <w:spacing w:before="20" w:after="20"/>
              <w:jc w:val="center"/>
              <w:rPr>
                <w:rFonts w:ascii="Merriweather" w:eastAsia="MS Gothic" w:hAnsi="Merriweather" w:cs="Times New Roman"/>
                <w:sz w:val="18"/>
                <w:szCs w:val="18"/>
              </w:rPr>
            </w:pPr>
            <w:proofErr w:type="spellStart"/>
            <w:r w:rsidRPr="00757E33">
              <w:rPr>
                <w:rFonts w:ascii="Merriweather" w:hAnsi="Merriweather" w:cs="Times New Roman"/>
                <w:sz w:val="18"/>
                <w:szCs w:val="18"/>
                <w:lang w:eastAsia="hr-HR"/>
              </w:rPr>
              <w:t>Samo</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732" w:type="dxa"/>
            <w:gridSpan w:val="5"/>
          </w:tcPr>
          <w:p w14:paraId="5D11C401" w14:textId="77777777" w:rsidR="00B47C40" w:rsidRPr="00757E33" w:rsidRDefault="00B47C40" w:rsidP="001555F8">
            <w:pPr>
              <w:tabs>
                <w:tab w:val="left" w:pos="1218"/>
              </w:tabs>
              <w:spacing w:before="20" w:after="20"/>
              <w:jc w:val="center"/>
              <w:rPr>
                <w:rFonts w:ascii="Merriweather" w:eastAsia="MS Gothic" w:hAnsi="Merriweather" w:cs="Times New Roman"/>
                <w:sz w:val="18"/>
                <w:szCs w:val="18"/>
              </w:rPr>
            </w:pPr>
          </w:p>
        </w:tc>
      </w:tr>
      <w:tr w:rsidR="00B47C40" w:rsidRPr="00FF1020" w14:paraId="26592B09" w14:textId="77777777" w:rsidTr="001555F8">
        <w:tc>
          <w:tcPr>
            <w:tcW w:w="1802" w:type="dxa"/>
            <w:vMerge/>
            <w:shd w:val="clear" w:color="auto" w:fill="F2F2F2" w:themeFill="background1" w:themeFillShade="F2"/>
          </w:tcPr>
          <w:p w14:paraId="4926E40E" w14:textId="77777777" w:rsidR="00B47C40" w:rsidRPr="00757E33" w:rsidRDefault="00B47C40" w:rsidP="001555F8">
            <w:pPr>
              <w:spacing w:before="20" w:after="20"/>
              <w:rPr>
                <w:rFonts w:ascii="Merriuweather" w:hAnsi="Merriuweather" w:cs="Times New Roman"/>
                <w:b/>
                <w:sz w:val="18"/>
                <w:szCs w:val="18"/>
              </w:rPr>
            </w:pPr>
          </w:p>
        </w:tc>
        <w:tc>
          <w:tcPr>
            <w:tcW w:w="2080" w:type="dxa"/>
            <w:gridSpan w:val="10"/>
            <w:vAlign w:val="center"/>
          </w:tcPr>
          <w:p w14:paraId="7407C2A7"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277917025"/>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završni</w:t>
            </w:r>
            <w:proofErr w:type="spellEnd"/>
          </w:p>
          <w:p w14:paraId="68C36B24"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pismeni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62" w:type="dxa"/>
            <w:gridSpan w:val="9"/>
            <w:vAlign w:val="center"/>
          </w:tcPr>
          <w:p w14:paraId="2BF22244"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869523153"/>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završni</w:t>
            </w:r>
            <w:proofErr w:type="spellEnd"/>
          </w:p>
          <w:p w14:paraId="03194A8C"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usmeni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12" w:type="dxa"/>
            <w:gridSpan w:val="9"/>
            <w:vAlign w:val="center"/>
          </w:tcPr>
          <w:p w14:paraId="7C4D870A"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696275349"/>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pismeni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usmeni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završni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ispit</w:t>
            </w:r>
            <w:proofErr w:type="spellEnd"/>
          </w:p>
        </w:tc>
        <w:tc>
          <w:tcPr>
            <w:tcW w:w="1732" w:type="dxa"/>
            <w:gridSpan w:val="5"/>
            <w:vAlign w:val="center"/>
          </w:tcPr>
          <w:p w14:paraId="454294F4"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578479497"/>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praktični</w:t>
            </w:r>
            <w:proofErr w:type="spellEnd"/>
            <w:r w:rsidR="00B47C40" w:rsidRPr="00757E33">
              <w:rPr>
                <w:rFonts w:ascii="Merriweather" w:hAnsi="Merriweather" w:cs="Times New Roman"/>
                <w:sz w:val="18"/>
                <w:szCs w:val="18"/>
                <w:lang w:eastAsia="hr-HR"/>
              </w:rPr>
              <w:t xml:space="preserve"> rad </w:t>
            </w:r>
            <w:proofErr w:type="spellStart"/>
            <w:r w:rsidR="00B47C40" w:rsidRPr="00757E33">
              <w:rPr>
                <w:rFonts w:ascii="Merriweather" w:hAnsi="Merriweather" w:cs="Times New Roman"/>
                <w:sz w:val="18"/>
                <w:szCs w:val="18"/>
                <w:lang w:eastAsia="hr-HR"/>
              </w:rPr>
              <w:t>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završni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ispit</w:t>
            </w:r>
            <w:proofErr w:type="spellEnd"/>
          </w:p>
        </w:tc>
      </w:tr>
      <w:tr w:rsidR="00B47C40" w:rsidRPr="00FF1020" w14:paraId="15B3D1BC" w14:textId="77777777" w:rsidTr="001555F8">
        <w:tc>
          <w:tcPr>
            <w:tcW w:w="1802" w:type="dxa"/>
            <w:vMerge/>
            <w:shd w:val="clear" w:color="auto" w:fill="F2F2F2" w:themeFill="background1" w:themeFillShade="F2"/>
          </w:tcPr>
          <w:p w14:paraId="45D4BC4E" w14:textId="77777777" w:rsidR="00B47C40" w:rsidRPr="00757E33" w:rsidRDefault="00B47C40" w:rsidP="001555F8">
            <w:pPr>
              <w:spacing w:before="20" w:after="20"/>
              <w:rPr>
                <w:rFonts w:ascii="Merriuweather" w:hAnsi="Merriuweather" w:cs="Times New Roman"/>
                <w:b/>
                <w:sz w:val="18"/>
                <w:szCs w:val="18"/>
              </w:rPr>
            </w:pPr>
          </w:p>
        </w:tc>
        <w:tc>
          <w:tcPr>
            <w:tcW w:w="1383" w:type="dxa"/>
            <w:gridSpan w:val="5"/>
            <w:vAlign w:val="center"/>
          </w:tcPr>
          <w:p w14:paraId="0D48D37B"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986592972"/>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samo</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kolokvij</w:t>
            </w:r>
            <w:proofErr w:type="spellEnd"/>
            <w:r w:rsidR="00B47C40" w:rsidRPr="00757E33">
              <w:rPr>
                <w:rFonts w:ascii="Merriweather" w:hAnsi="Merriweather" w:cs="Times New Roman"/>
                <w:sz w:val="18"/>
                <w:szCs w:val="18"/>
                <w:lang w:eastAsia="hr-HR"/>
              </w:rPr>
              <w:t>/</w:t>
            </w:r>
            <w:proofErr w:type="spellStart"/>
            <w:r w:rsidR="00B47C40" w:rsidRPr="00757E33">
              <w:rPr>
                <w:rFonts w:ascii="Merriweather" w:hAnsi="Merriweather" w:cs="Times New Roman"/>
                <w:sz w:val="18"/>
                <w:szCs w:val="18"/>
                <w:lang w:eastAsia="hr-HR"/>
              </w:rPr>
              <w:t>zadaće</w:t>
            </w:r>
            <w:proofErr w:type="spellEnd"/>
          </w:p>
        </w:tc>
        <w:tc>
          <w:tcPr>
            <w:tcW w:w="1405" w:type="dxa"/>
            <w:gridSpan w:val="8"/>
            <w:vAlign w:val="center"/>
          </w:tcPr>
          <w:p w14:paraId="3DE5D2AD"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790351429"/>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kolokvij</w:t>
            </w:r>
            <w:proofErr w:type="spellEnd"/>
            <w:r w:rsidR="00B47C40" w:rsidRPr="00757E33">
              <w:rPr>
                <w:rFonts w:ascii="Merriweather" w:hAnsi="Merriweather" w:cs="Times New Roman"/>
                <w:sz w:val="18"/>
                <w:szCs w:val="18"/>
                <w:lang w:eastAsia="hr-HR"/>
              </w:rPr>
              <w:t xml:space="preserve"> / </w:t>
            </w:r>
            <w:proofErr w:type="spellStart"/>
            <w:r w:rsidR="00B47C40" w:rsidRPr="00757E33">
              <w:rPr>
                <w:rFonts w:ascii="Merriweather" w:hAnsi="Merriweather" w:cs="Times New Roman"/>
                <w:sz w:val="18"/>
                <w:szCs w:val="18"/>
                <w:lang w:eastAsia="hr-HR"/>
              </w:rPr>
              <w:t>zadaća</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završni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ispit</w:t>
            </w:r>
            <w:proofErr w:type="spellEnd"/>
          </w:p>
        </w:tc>
        <w:tc>
          <w:tcPr>
            <w:tcW w:w="1154" w:type="dxa"/>
            <w:gridSpan w:val="6"/>
            <w:vAlign w:val="center"/>
          </w:tcPr>
          <w:p w14:paraId="34D00B25"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569080590"/>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seminarski</w:t>
            </w:r>
            <w:proofErr w:type="spellEnd"/>
          </w:p>
          <w:p w14:paraId="2C484B2E"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6C78FB26" w14:textId="77777777" w:rsidR="00B47C40" w:rsidRPr="00757E33" w:rsidRDefault="004B6396"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542027845"/>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seminarski</w:t>
            </w:r>
            <w:proofErr w:type="spellEnd"/>
          </w:p>
          <w:p w14:paraId="7847E008"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 xml:space="preserve">rad </w:t>
            </w:r>
            <w:proofErr w:type="spellStart"/>
            <w:r w:rsidRPr="00757E33">
              <w:rPr>
                <w:rFonts w:ascii="Merriweather" w:hAnsi="Merriweather" w:cs="Times New Roman"/>
                <w:sz w:val="18"/>
                <w:szCs w:val="18"/>
                <w:lang w:eastAsia="hr-HR"/>
              </w:rPr>
              <w:t>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128" w:type="dxa"/>
            <w:gridSpan w:val="8"/>
            <w:vAlign w:val="center"/>
          </w:tcPr>
          <w:p w14:paraId="786A7D3A" w14:textId="77777777" w:rsidR="00B47C40" w:rsidRPr="00757E33" w:rsidRDefault="004B6396" w:rsidP="001555F8">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551139421"/>
                <w14:checkbox>
                  <w14:checked w14:val="0"/>
                  <w14:checkedState w14:val="2612" w14:font="MS Gothic"/>
                  <w14:uncheckedState w14:val="2610" w14:font="MS Gothic"/>
                </w14:checkbox>
              </w:sdtPr>
              <w:sdtEnd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praktični</w:t>
            </w:r>
            <w:proofErr w:type="spellEnd"/>
            <w:r w:rsidR="00B47C40" w:rsidRPr="00757E33">
              <w:rPr>
                <w:rFonts w:ascii="Merriweather" w:hAnsi="Merriweather" w:cs="Times New Roman"/>
                <w:sz w:val="18"/>
                <w:szCs w:val="18"/>
                <w:lang w:eastAsia="hr-HR"/>
              </w:rPr>
              <w:t xml:space="preserve"> rad</w:t>
            </w:r>
          </w:p>
        </w:tc>
        <w:tc>
          <w:tcPr>
            <w:tcW w:w="1183" w:type="dxa"/>
            <w:gridSpan w:val="2"/>
            <w:vAlign w:val="center"/>
          </w:tcPr>
          <w:p w14:paraId="285310AF" w14:textId="77777777" w:rsidR="00B47C40" w:rsidRPr="00757E33" w:rsidRDefault="004B6396" w:rsidP="001555F8">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073165312"/>
                <w14:checkbox>
                  <w14:checked w14:val="0"/>
                  <w14:checkedState w14:val="2612" w14:font="MS Gothic"/>
                  <w14:uncheckedState w14:val="2610" w14:font="MS Gothic"/>
                </w14:checkbox>
              </w:sdtPr>
              <w:sdtEnd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drugi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oblici</w:t>
            </w:r>
            <w:proofErr w:type="spellEnd"/>
          </w:p>
        </w:tc>
      </w:tr>
      <w:tr w:rsidR="00B47C40" w:rsidRPr="00FF1020" w14:paraId="2EAA1328" w14:textId="77777777" w:rsidTr="001555F8">
        <w:tc>
          <w:tcPr>
            <w:tcW w:w="1802" w:type="dxa"/>
            <w:shd w:val="clear" w:color="auto" w:fill="F2F2F2" w:themeFill="background1" w:themeFillShade="F2"/>
          </w:tcPr>
          <w:p w14:paraId="2E81C9B4"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formiranja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ocjene</w:t>
            </w:r>
            <w:proofErr w:type="spellEnd"/>
            <w:r w:rsidRPr="00757E33">
              <w:rPr>
                <w:rFonts w:ascii="Merriuweather" w:hAnsi="Merriuweather" w:cs="Times New Roman"/>
                <w:b/>
                <w:sz w:val="18"/>
                <w:szCs w:val="18"/>
              </w:rPr>
              <w:t xml:space="preserve"> (%)</w:t>
            </w:r>
          </w:p>
        </w:tc>
        <w:tc>
          <w:tcPr>
            <w:tcW w:w="7486" w:type="dxa"/>
            <w:gridSpan w:val="33"/>
            <w:vAlign w:val="center"/>
          </w:tcPr>
          <w:p w14:paraId="4423BEE7"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w:t>
            </w:r>
            <w:r>
              <w:rPr>
                <w:rFonts w:ascii="Times New Roman" w:eastAsia="MS Gothic" w:hAnsi="Times New Roman" w:cs="Times New Roman"/>
                <w:sz w:val="18"/>
                <w:lang w:val="it-IT"/>
              </w:rPr>
              <w:t xml:space="preserve">i </w:t>
            </w:r>
            <w:proofErr w:type="spellStart"/>
            <w:r>
              <w:rPr>
                <w:rFonts w:ascii="Times New Roman" w:eastAsia="MS Gothic" w:hAnsi="Times New Roman" w:cs="Times New Roman"/>
                <w:sz w:val="18"/>
                <w:lang w:val="it-IT"/>
              </w:rPr>
              <w:t>vježbama</w:t>
            </w:r>
            <w:proofErr w:type="spellEnd"/>
            <w:r>
              <w:rPr>
                <w:rFonts w:ascii="Times New Roman" w:eastAsia="MS Gothic" w:hAnsi="Times New Roman" w:cs="Times New Roman"/>
                <w:sz w:val="18"/>
                <w:lang w:val="it-IT"/>
              </w:rPr>
              <w:t xml:space="preserve"> - 50</w:t>
            </w:r>
            <w:r w:rsidRPr="002046A5">
              <w:rPr>
                <w:rFonts w:ascii="Times New Roman" w:eastAsia="MS Gothic" w:hAnsi="Times New Roman" w:cs="Times New Roman"/>
                <w:sz w:val="18"/>
                <w:lang w:val="it-IT"/>
              </w:rPr>
              <w:t>%</w:t>
            </w:r>
          </w:p>
          <w:p w14:paraId="2A5F8CD2"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pismeni</w:t>
            </w:r>
            <w:proofErr w:type="spellEnd"/>
            <w:r>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r w:rsidRPr="002046A5">
              <w:rPr>
                <w:rFonts w:ascii="Times New Roman" w:eastAsia="MS Gothic" w:hAnsi="Times New Roman" w:cs="Times New Roman"/>
                <w:sz w:val="18"/>
              </w:rPr>
              <w:t xml:space="preserve"> - 50%</w:t>
            </w:r>
          </w:p>
        </w:tc>
      </w:tr>
      <w:tr w:rsidR="00B47C40" w:rsidRPr="00FF1020" w14:paraId="4C4461CD" w14:textId="77777777" w:rsidTr="001555F8">
        <w:tc>
          <w:tcPr>
            <w:tcW w:w="1802" w:type="dxa"/>
            <w:vMerge w:val="restart"/>
            <w:shd w:val="clear" w:color="auto" w:fill="F2F2F2" w:themeFill="background1" w:themeFillShade="F2"/>
          </w:tcPr>
          <w:p w14:paraId="4DADA838"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Ocjenjivanje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kolokvija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završnog</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ispita</w:t>
            </w:r>
            <w:proofErr w:type="spellEnd"/>
            <w:r w:rsidRPr="00757E33">
              <w:rPr>
                <w:rFonts w:ascii="Merriuweather" w:hAnsi="Merriuweather" w:cs="Times New Roman"/>
                <w:b/>
                <w:sz w:val="18"/>
                <w:szCs w:val="18"/>
              </w:rPr>
              <w:t xml:space="preserve"> (%)</w:t>
            </w:r>
          </w:p>
        </w:tc>
        <w:tc>
          <w:tcPr>
            <w:tcW w:w="1425" w:type="dxa"/>
            <w:gridSpan w:val="6"/>
            <w:vAlign w:val="center"/>
          </w:tcPr>
          <w:p w14:paraId="1A1B3926" w14:textId="77777777" w:rsidR="00B47C40" w:rsidRPr="00757E33" w:rsidRDefault="00B47C40"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20%</w:t>
            </w:r>
          </w:p>
        </w:tc>
        <w:tc>
          <w:tcPr>
            <w:tcW w:w="6061" w:type="dxa"/>
            <w:gridSpan w:val="27"/>
            <w:vAlign w:val="center"/>
          </w:tcPr>
          <w:p w14:paraId="216C2140" w14:textId="77777777" w:rsidR="00B47C40" w:rsidRPr="00757E33" w:rsidRDefault="00B47C40" w:rsidP="001555F8">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nedovoljan</w:t>
            </w:r>
            <w:proofErr w:type="spellEnd"/>
            <w:r w:rsidRPr="00757E33">
              <w:rPr>
                <w:rFonts w:ascii="Merriweather" w:hAnsi="Merriweather" w:cs="Times New Roman"/>
                <w:sz w:val="18"/>
                <w:szCs w:val="18"/>
              </w:rPr>
              <w:t xml:space="preserve"> (1)</w:t>
            </w:r>
          </w:p>
        </w:tc>
      </w:tr>
      <w:tr w:rsidR="00B47C40" w:rsidRPr="00FF1020" w14:paraId="23D657D5" w14:textId="77777777" w:rsidTr="001555F8">
        <w:tc>
          <w:tcPr>
            <w:tcW w:w="1802" w:type="dxa"/>
            <w:vMerge/>
            <w:shd w:val="clear" w:color="auto" w:fill="F2F2F2" w:themeFill="background1" w:themeFillShade="F2"/>
          </w:tcPr>
          <w:p w14:paraId="7668CF3C" w14:textId="77777777" w:rsidR="00B47C40" w:rsidRPr="00FF1020" w:rsidRDefault="00B47C40" w:rsidP="001555F8">
            <w:pPr>
              <w:spacing w:before="20" w:after="20"/>
              <w:rPr>
                <w:rFonts w:ascii="Merriweather" w:hAnsi="Merriweather" w:cs="Times New Roman"/>
                <w:b/>
                <w:sz w:val="18"/>
              </w:rPr>
            </w:pPr>
          </w:p>
        </w:tc>
        <w:tc>
          <w:tcPr>
            <w:tcW w:w="1425" w:type="dxa"/>
            <w:gridSpan w:val="6"/>
            <w:vAlign w:val="center"/>
          </w:tcPr>
          <w:p w14:paraId="2DE321DD" w14:textId="77777777" w:rsidR="00B47C40" w:rsidRPr="00757E33" w:rsidRDefault="00B47C40"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40%</w:t>
            </w:r>
          </w:p>
        </w:tc>
        <w:tc>
          <w:tcPr>
            <w:tcW w:w="6061" w:type="dxa"/>
            <w:gridSpan w:val="27"/>
            <w:vAlign w:val="center"/>
          </w:tcPr>
          <w:p w14:paraId="7D96F8DE" w14:textId="77777777" w:rsidR="00B47C40" w:rsidRPr="00757E33" w:rsidRDefault="00B47C40" w:rsidP="001555F8">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dovoljan</w:t>
            </w:r>
            <w:proofErr w:type="spellEnd"/>
            <w:r w:rsidRPr="00757E33">
              <w:rPr>
                <w:rFonts w:ascii="Merriweather" w:hAnsi="Merriweather" w:cs="Times New Roman"/>
                <w:sz w:val="18"/>
                <w:szCs w:val="18"/>
              </w:rPr>
              <w:t xml:space="preserve"> (2)</w:t>
            </w:r>
          </w:p>
        </w:tc>
      </w:tr>
      <w:tr w:rsidR="00B47C40" w:rsidRPr="00FF1020" w14:paraId="5DDF34B1" w14:textId="77777777" w:rsidTr="001555F8">
        <w:tc>
          <w:tcPr>
            <w:tcW w:w="1802" w:type="dxa"/>
            <w:vMerge/>
            <w:shd w:val="clear" w:color="auto" w:fill="F2F2F2" w:themeFill="background1" w:themeFillShade="F2"/>
          </w:tcPr>
          <w:p w14:paraId="70F45188" w14:textId="77777777" w:rsidR="00B47C40" w:rsidRPr="00FF1020" w:rsidRDefault="00B47C40" w:rsidP="001555F8">
            <w:pPr>
              <w:spacing w:before="20" w:after="20"/>
              <w:rPr>
                <w:rFonts w:ascii="Merriweather" w:hAnsi="Merriweather" w:cs="Times New Roman"/>
                <w:b/>
                <w:sz w:val="18"/>
              </w:rPr>
            </w:pPr>
          </w:p>
        </w:tc>
        <w:tc>
          <w:tcPr>
            <w:tcW w:w="1425" w:type="dxa"/>
            <w:gridSpan w:val="6"/>
            <w:vAlign w:val="center"/>
          </w:tcPr>
          <w:p w14:paraId="67E8AF5D"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60%</w:t>
            </w:r>
          </w:p>
        </w:tc>
        <w:tc>
          <w:tcPr>
            <w:tcW w:w="6061" w:type="dxa"/>
            <w:gridSpan w:val="27"/>
            <w:vAlign w:val="center"/>
          </w:tcPr>
          <w:p w14:paraId="649C5E6C" w14:textId="77777777" w:rsidR="00B47C40" w:rsidRPr="00FF1020" w:rsidRDefault="00B47C4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B47C40" w:rsidRPr="00FF1020" w14:paraId="34797AE3" w14:textId="77777777" w:rsidTr="001555F8">
        <w:tc>
          <w:tcPr>
            <w:tcW w:w="1802" w:type="dxa"/>
            <w:vMerge/>
            <w:shd w:val="clear" w:color="auto" w:fill="F2F2F2" w:themeFill="background1" w:themeFillShade="F2"/>
          </w:tcPr>
          <w:p w14:paraId="56F553E0" w14:textId="77777777" w:rsidR="00B47C40" w:rsidRPr="00FF1020" w:rsidRDefault="00B47C40" w:rsidP="001555F8">
            <w:pPr>
              <w:spacing w:before="20" w:after="20"/>
              <w:rPr>
                <w:rFonts w:ascii="Merriweather" w:hAnsi="Merriweather" w:cs="Times New Roman"/>
                <w:b/>
                <w:sz w:val="18"/>
              </w:rPr>
            </w:pPr>
          </w:p>
        </w:tc>
        <w:tc>
          <w:tcPr>
            <w:tcW w:w="1425" w:type="dxa"/>
            <w:gridSpan w:val="6"/>
            <w:vAlign w:val="center"/>
          </w:tcPr>
          <w:p w14:paraId="1C9F8F98"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80%</w:t>
            </w:r>
          </w:p>
        </w:tc>
        <w:tc>
          <w:tcPr>
            <w:tcW w:w="6061" w:type="dxa"/>
            <w:gridSpan w:val="27"/>
            <w:vAlign w:val="center"/>
          </w:tcPr>
          <w:p w14:paraId="30547E2E" w14:textId="77777777" w:rsidR="00B47C40" w:rsidRPr="00FF1020" w:rsidRDefault="00B47C4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B47C40" w:rsidRPr="00FF1020" w14:paraId="14F1BA37" w14:textId="77777777" w:rsidTr="001555F8">
        <w:tc>
          <w:tcPr>
            <w:tcW w:w="1802" w:type="dxa"/>
            <w:vMerge/>
            <w:shd w:val="clear" w:color="auto" w:fill="F2F2F2" w:themeFill="background1" w:themeFillShade="F2"/>
          </w:tcPr>
          <w:p w14:paraId="336C1794" w14:textId="77777777" w:rsidR="00B47C40" w:rsidRPr="00FF1020" w:rsidRDefault="00B47C40" w:rsidP="001555F8">
            <w:pPr>
              <w:spacing w:before="20" w:after="20"/>
              <w:rPr>
                <w:rFonts w:ascii="Merriweather" w:hAnsi="Merriweather" w:cs="Times New Roman"/>
                <w:b/>
                <w:sz w:val="18"/>
              </w:rPr>
            </w:pPr>
          </w:p>
        </w:tc>
        <w:tc>
          <w:tcPr>
            <w:tcW w:w="1425" w:type="dxa"/>
            <w:gridSpan w:val="6"/>
            <w:vAlign w:val="center"/>
          </w:tcPr>
          <w:p w14:paraId="54D15CAF"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100%</w:t>
            </w:r>
          </w:p>
        </w:tc>
        <w:tc>
          <w:tcPr>
            <w:tcW w:w="6061" w:type="dxa"/>
            <w:gridSpan w:val="27"/>
            <w:vAlign w:val="center"/>
          </w:tcPr>
          <w:p w14:paraId="7EDD9032" w14:textId="77777777" w:rsidR="00B47C40" w:rsidRPr="00FF1020" w:rsidRDefault="00B47C4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B47C40" w:rsidRPr="00FF1020" w14:paraId="0425E944" w14:textId="77777777" w:rsidTr="001555F8">
        <w:tc>
          <w:tcPr>
            <w:tcW w:w="1802" w:type="dxa"/>
            <w:shd w:val="clear" w:color="auto" w:fill="F2F2F2" w:themeFill="background1" w:themeFillShade="F2"/>
          </w:tcPr>
          <w:p w14:paraId="188180C3"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3B3575D5"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806830839"/>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studentska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evaluacija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razini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Sveučilišta</w:t>
            </w:r>
            <w:proofErr w:type="spellEnd"/>
            <w:r w:rsidR="00B47C40" w:rsidRPr="00FF1020">
              <w:rPr>
                <w:rFonts w:ascii="Merriweather" w:hAnsi="Merriweather" w:cs="Times New Roman"/>
                <w:sz w:val="18"/>
              </w:rPr>
              <w:t xml:space="preserve"> </w:t>
            </w:r>
          </w:p>
          <w:p w14:paraId="0CF640AD"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310827747"/>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studentska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evaluacija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razini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sastavnice</w:t>
            </w:r>
            <w:proofErr w:type="spellEnd"/>
          </w:p>
          <w:p w14:paraId="5E1BED96"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87265911"/>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interna </w:t>
            </w:r>
            <w:proofErr w:type="spellStart"/>
            <w:r w:rsidR="00B47C40" w:rsidRPr="00FF1020">
              <w:rPr>
                <w:rFonts w:ascii="Merriweather" w:hAnsi="Merriweather" w:cs="Times New Roman"/>
                <w:sz w:val="18"/>
              </w:rPr>
              <w:t>evaluacija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
          <w:p w14:paraId="70766AEE"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60827593"/>
                <w14:checkbox>
                  <w14:checked w14:val="1"/>
                  <w14:checkedState w14:val="2612" w14:font="MS Gothic"/>
                  <w14:uncheckedState w14:val="2610" w14:font="MS Gothic"/>
                </w14:checkbox>
              </w:sdtPr>
              <w:sdtEnd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tematske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sjednice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stručnih</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vijeća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sastavnica</w:t>
            </w:r>
            <w:proofErr w:type="spellEnd"/>
            <w:r w:rsidR="00B47C40" w:rsidRPr="00FF1020">
              <w:rPr>
                <w:rFonts w:ascii="Merriweather" w:hAnsi="Merriweather" w:cs="Times New Roman"/>
                <w:sz w:val="18"/>
              </w:rPr>
              <w:t xml:space="preserve"> o </w:t>
            </w:r>
            <w:proofErr w:type="spellStart"/>
            <w:r w:rsidR="00B47C40" w:rsidRPr="00FF1020">
              <w:rPr>
                <w:rFonts w:ascii="Merriweather" w:hAnsi="Merriweather" w:cs="Times New Roman"/>
                <w:sz w:val="18"/>
              </w:rPr>
              <w:t>kvaliteti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rezultatima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studentske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ankete</w:t>
            </w:r>
            <w:proofErr w:type="spellEnd"/>
          </w:p>
          <w:p w14:paraId="09F12BB1" w14:textId="77777777" w:rsidR="00B47C40" w:rsidRPr="00FF1020" w:rsidRDefault="004B6396"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449206946"/>
                <w14:checkbox>
                  <w14:checked w14:val="0"/>
                  <w14:checkedState w14:val="2612" w14:font="MS Gothic"/>
                  <w14:uncheckedState w14:val="2610" w14:font="MS Gothic"/>
                </w14:checkbox>
              </w:sdtPr>
              <w:sdtEnd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ostalo</w:t>
            </w:r>
            <w:proofErr w:type="spellEnd"/>
          </w:p>
        </w:tc>
      </w:tr>
      <w:tr w:rsidR="00B47C40" w:rsidRPr="00FF1020" w14:paraId="6A8852FD" w14:textId="77777777" w:rsidTr="001555F8">
        <w:tc>
          <w:tcPr>
            <w:tcW w:w="1802" w:type="dxa"/>
            <w:shd w:val="clear" w:color="auto" w:fill="F2F2F2" w:themeFill="background1" w:themeFillShade="F2"/>
          </w:tcPr>
          <w:p w14:paraId="3D727F83" w14:textId="77777777" w:rsidR="00B47C4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6C92AC10"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51DFDC18"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lastRenderedPageBreak/>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140B6F58"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15BB48A8"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4CDF05A9"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22E8F9D1"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5EC47D19"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13"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33000E6F"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
          <w:p w14:paraId="243696D0"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5D445EE9"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
          <w:p w14:paraId="22F9F713"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 xml:space="preserve">. </w:t>
            </w:r>
            <w:r w:rsidRPr="00FF1020">
              <w:rPr>
                <w:rFonts w:ascii="Merriweather" w:eastAsia="MS Gothic" w:hAnsi="Merriweather" w:cs="Times New Roman"/>
                <w:i/>
                <w:sz w:val="18"/>
              </w:rPr>
              <w:t>/</w:t>
            </w:r>
            <w:proofErr w:type="spellStart"/>
            <w:r w:rsidRPr="00FF1020">
              <w:rPr>
                <w:rFonts w:ascii="Merriweather" w:eastAsia="MS Gothic" w:hAnsi="Merriweather" w:cs="Times New Roman"/>
                <w:i/>
                <w:sz w:val="18"/>
              </w:rPr>
              <w:t>izbrisati</w:t>
            </w:r>
            <w:proofErr w:type="spellEnd"/>
            <w:r w:rsidRPr="00FF1020">
              <w:rPr>
                <w:rFonts w:ascii="Merriweather" w:eastAsia="MS Gothic" w:hAnsi="Merriweather" w:cs="Times New Roman"/>
                <w:i/>
                <w:sz w:val="18"/>
              </w:rPr>
              <w:t xml:space="preserve"> po </w:t>
            </w:r>
            <w:proofErr w:type="spellStart"/>
            <w:r w:rsidRPr="00FF1020">
              <w:rPr>
                <w:rFonts w:ascii="Merriweather" w:eastAsia="MS Gothic" w:hAnsi="Merriweather" w:cs="Times New Roman"/>
                <w:i/>
                <w:sz w:val="18"/>
              </w:rPr>
              <w:t>potrebi</w:t>
            </w:r>
            <w:proofErr w:type="spellEnd"/>
            <w:r w:rsidRPr="00FF1020">
              <w:rPr>
                <w:rFonts w:ascii="Merriweather" w:eastAsia="MS Gothic" w:hAnsi="Merriweather" w:cs="Times New Roman"/>
                <w:i/>
                <w:sz w:val="18"/>
              </w:rPr>
              <w:t>/</w:t>
            </w:r>
          </w:p>
        </w:tc>
      </w:tr>
    </w:tbl>
    <w:p w14:paraId="0AE4B1DE" w14:textId="77777777" w:rsidR="00B47C40" w:rsidRPr="00386E9C" w:rsidRDefault="00B47C40" w:rsidP="00B47C40">
      <w:pPr>
        <w:rPr>
          <w:rFonts w:ascii="Georgia" w:hAnsi="Georgia" w:cs="Times New Roman"/>
        </w:rPr>
      </w:pPr>
    </w:p>
    <w:p w14:paraId="54943BCF" w14:textId="68123FB5" w:rsidR="00472AEE" w:rsidRDefault="00472AEE">
      <w:pPr>
        <w:rPr>
          <w:rFonts w:ascii="Times New Roman" w:hAnsi="Times New Roman" w:cs="Times New Roman"/>
          <w:lang w:val="hr-HR"/>
        </w:rPr>
      </w:pPr>
    </w:p>
    <w:p w14:paraId="1F22DF84" w14:textId="17E59FDA" w:rsidR="002F4769" w:rsidRDefault="002F4769">
      <w:pPr>
        <w:rPr>
          <w:rFonts w:ascii="Times New Roman" w:hAnsi="Times New Roman" w:cs="Times New Roman"/>
          <w:lang w:val="hr-HR"/>
        </w:rPr>
      </w:pPr>
    </w:p>
    <w:p w14:paraId="07E8AC8C" w14:textId="77777777" w:rsidR="00B47C40" w:rsidRPr="00FF1020" w:rsidRDefault="00B47C40" w:rsidP="00B47C40">
      <w:pPr>
        <w:jc w:val="center"/>
        <w:rPr>
          <w:rFonts w:ascii="Merriweather" w:hAnsi="Merriweather" w:cs="Merriweather"/>
          <w:b/>
          <w:bCs/>
        </w:rPr>
      </w:pPr>
      <w:proofErr w:type="spellStart"/>
      <w:r w:rsidRPr="00FF1020">
        <w:rPr>
          <w:rFonts w:ascii="Merriweather" w:hAnsi="Merriweather" w:cs="Merriweather"/>
          <w:b/>
          <w:bCs/>
        </w:rPr>
        <w:t>Izvedbeni</w:t>
      </w:r>
      <w:proofErr w:type="spellEnd"/>
      <w:r w:rsidRPr="00FF1020">
        <w:rPr>
          <w:rFonts w:ascii="Merriweather" w:hAnsi="Merriweather" w:cs="Merriweather"/>
          <w:b/>
          <w:bCs/>
        </w:rPr>
        <w:t xml:space="preserve"> plan </w:t>
      </w:r>
      <w:proofErr w:type="spellStart"/>
      <w:r w:rsidRPr="00FF1020">
        <w:rPr>
          <w:rFonts w:ascii="Merriweather" w:hAnsi="Merriweather" w:cs="Merriweather"/>
          <w:b/>
          <w:bCs/>
        </w:rPr>
        <w:t>nastave</w:t>
      </w:r>
      <w:proofErr w:type="spellEnd"/>
      <w:r w:rsidRPr="00FF1020">
        <w:rPr>
          <w:rFonts w:ascii="Merriweather" w:hAnsi="Merriweather" w:cs="Merriweather"/>
          <w:b/>
          <w:bCs/>
        </w:rPr>
        <w:t xml:space="preserve"> (</w:t>
      </w:r>
      <w:r w:rsidRPr="00FF1020">
        <w:rPr>
          <w:rFonts w:ascii="Merriweather" w:hAnsi="Merriweather" w:cs="Merriweather"/>
          <w:b/>
          <w:bCs/>
          <w:i/>
          <w:iCs/>
        </w:rPr>
        <w:t>syllabus</w:t>
      </w:r>
      <w:r w:rsidRPr="00721260">
        <w:rPr>
          <w:rStyle w:val="Referencafusnote"/>
          <w:rFonts w:ascii="Merriweather" w:hAnsi="Merriweather" w:cs="Merriweather"/>
        </w:rPr>
        <w:footnoteReference w:id="4"/>
      </w:r>
      <w:r w:rsidRPr="00FF1020">
        <w:rPr>
          <w:rFonts w:ascii="Merriweather" w:hAnsi="Merriweather" w:cs="Merriweather"/>
          <w:b/>
          <w:bCs/>
        </w:rPr>
        <w:t>)</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47C40" w:rsidRPr="007D5ACA" w14:paraId="1112DE5E" w14:textId="77777777" w:rsidTr="001555F8">
        <w:tc>
          <w:tcPr>
            <w:tcW w:w="1802" w:type="dxa"/>
            <w:shd w:val="clear" w:color="auto" w:fill="F2F2F2"/>
            <w:vAlign w:val="center"/>
          </w:tcPr>
          <w:p w14:paraId="043027CB" w14:textId="77777777" w:rsidR="00B47C40" w:rsidRPr="007D5ACA" w:rsidRDefault="00B47C40" w:rsidP="001555F8">
            <w:pPr>
              <w:spacing w:before="20" w:after="20"/>
              <w:rPr>
                <w:rFonts w:ascii="Merriweather" w:hAnsi="Merriweather" w:cs="Merriweather"/>
                <w:b/>
                <w:bCs/>
                <w:sz w:val="20"/>
                <w:szCs w:val="20"/>
              </w:rPr>
            </w:pPr>
            <w:proofErr w:type="spellStart"/>
            <w:r w:rsidRPr="007D5ACA">
              <w:rPr>
                <w:rFonts w:ascii="Merriweather" w:hAnsi="Merriweather" w:cs="Merriweather"/>
                <w:b/>
                <w:bCs/>
                <w:sz w:val="20"/>
                <w:szCs w:val="20"/>
              </w:rPr>
              <w:t>Sastavnica</w:t>
            </w:r>
            <w:proofErr w:type="spellEnd"/>
          </w:p>
        </w:tc>
        <w:tc>
          <w:tcPr>
            <w:tcW w:w="5196" w:type="dxa"/>
            <w:gridSpan w:val="24"/>
            <w:vAlign w:val="center"/>
          </w:tcPr>
          <w:p w14:paraId="46733B50" w14:textId="77777777" w:rsidR="00B47C40" w:rsidRPr="0051373C" w:rsidRDefault="00B47C40" w:rsidP="001555F8">
            <w:pPr>
              <w:spacing w:before="20" w:after="20"/>
              <w:rPr>
                <w:rFonts w:ascii="Merriweather" w:hAnsi="Merriweather" w:cs="Merriweather"/>
                <w:b/>
                <w:bCs/>
              </w:rPr>
            </w:pPr>
            <w:proofErr w:type="spellStart"/>
            <w:r w:rsidRPr="0051373C">
              <w:rPr>
                <w:rFonts w:ascii="Times New Roman" w:hAnsi="Times New Roman" w:cs="Times New Roman"/>
              </w:rPr>
              <w:t>Teološko-katehetski</w:t>
            </w:r>
            <w:proofErr w:type="spellEnd"/>
            <w:r w:rsidRPr="0051373C">
              <w:rPr>
                <w:rFonts w:ascii="Times New Roman" w:hAnsi="Times New Roman" w:cs="Times New Roman"/>
              </w:rPr>
              <w:t xml:space="preserve"> </w:t>
            </w:r>
            <w:proofErr w:type="spellStart"/>
            <w:r w:rsidRPr="0051373C">
              <w:rPr>
                <w:rFonts w:ascii="Times New Roman" w:hAnsi="Times New Roman" w:cs="Times New Roman"/>
              </w:rPr>
              <w:t>odjel</w:t>
            </w:r>
            <w:proofErr w:type="spellEnd"/>
          </w:p>
        </w:tc>
        <w:tc>
          <w:tcPr>
            <w:tcW w:w="758" w:type="dxa"/>
            <w:gridSpan w:val="5"/>
            <w:shd w:val="clear" w:color="auto" w:fill="F2F2F2"/>
          </w:tcPr>
          <w:p w14:paraId="4DB7381D" w14:textId="77777777" w:rsidR="00B47C40" w:rsidRPr="007D5ACA" w:rsidRDefault="00B47C40" w:rsidP="001555F8">
            <w:pPr>
              <w:spacing w:before="20" w:after="20"/>
              <w:jc w:val="center"/>
              <w:rPr>
                <w:rFonts w:ascii="Merriweather" w:hAnsi="Merriweather" w:cs="Merriweather"/>
                <w:b/>
                <w:bCs/>
                <w:sz w:val="20"/>
                <w:szCs w:val="20"/>
              </w:rPr>
            </w:pPr>
            <w:proofErr w:type="spellStart"/>
            <w:r w:rsidRPr="007D5ACA">
              <w:rPr>
                <w:rFonts w:ascii="Merriweather" w:hAnsi="Merriweather" w:cs="Merriweather"/>
                <w:b/>
                <w:bCs/>
                <w:sz w:val="20"/>
                <w:szCs w:val="20"/>
              </w:rPr>
              <w:t>akad</w:t>
            </w:r>
            <w:proofErr w:type="spellEnd"/>
            <w:r w:rsidRPr="007D5ACA">
              <w:rPr>
                <w:rFonts w:ascii="Merriweather" w:hAnsi="Merriweather" w:cs="Merriweather"/>
                <w:b/>
                <w:bCs/>
                <w:sz w:val="20"/>
                <w:szCs w:val="20"/>
              </w:rPr>
              <w:t>. god.</w:t>
            </w:r>
          </w:p>
        </w:tc>
        <w:tc>
          <w:tcPr>
            <w:tcW w:w="1532" w:type="dxa"/>
            <w:gridSpan w:val="4"/>
            <w:vAlign w:val="center"/>
          </w:tcPr>
          <w:p w14:paraId="08F09864" w14:textId="77777777" w:rsidR="00B47C40" w:rsidRPr="007D5ACA" w:rsidRDefault="00B47C40" w:rsidP="001555F8">
            <w:pPr>
              <w:spacing w:before="20" w:after="20"/>
              <w:jc w:val="center"/>
              <w:rPr>
                <w:rFonts w:ascii="Merriweather" w:hAnsi="Merriweather" w:cs="Merriweather"/>
                <w:sz w:val="20"/>
                <w:szCs w:val="20"/>
              </w:rPr>
            </w:pPr>
            <w:r>
              <w:rPr>
                <w:rFonts w:ascii="Times New Roman" w:hAnsi="Times New Roman" w:cs="Times New Roman"/>
                <w:sz w:val="18"/>
                <w:szCs w:val="18"/>
              </w:rPr>
              <w:t>2021./2022</w:t>
            </w:r>
            <w:r w:rsidRPr="00036F0B">
              <w:rPr>
                <w:rFonts w:ascii="Times New Roman" w:hAnsi="Times New Roman" w:cs="Times New Roman"/>
                <w:sz w:val="18"/>
                <w:szCs w:val="18"/>
              </w:rPr>
              <w:t>.</w:t>
            </w:r>
          </w:p>
        </w:tc>
      </w:tr>
      <w:tr w:rsidR="00B47C40" w:rsidRPr="007D5ACA" w14:paraId="47C6E881" w14:textId="77777777" w:rsidTr="001555F8">
        <w:trPr>
          <w:trHeight w:val="178"/>
        </w:trPr>
        <w:tc>
          <w:tcPr>
            <w:tcW w:w="1802" w:type="dxa"/>
            <w:shd w:val="clear" w:color="auto" w:fill="F2F2F2"/>
          </w:tcPr>
          <w:p w14:paraId="1BE96BCE" w14:textId="77777777" w:rsidR="00B47C40" w:rsidRPr="007D5ACA" w:rsidRDefault="00B47C40" w:rsidP="001555F8">
            <w:pPr>
              <w:spacing w:before="20" w:after="20"/>
              <w:rPr>
                <w:rFonts w:ascii="Merriweather" w:hAnsi="Merriweather" w:cs="Merriweather"/>
                <w:b/>
                <w:bCs/>
                <w:sz w:val="20"/>
                <w:szCs w:val="20"/>
              </w:rPr>
            </w:pPr>
            <w:proofErr w:type="spellStart"/>
            <w:r w:rsidRPr="007D5ACA">
              <w:rPr>
                <w:rFonts w:ascii="Merriweather" w:hAnsi="Merriweather" w:cs="Merriweather"/>
                <w:b/>
                <w:bCs/>
                <w:sz w:val="20"/>
                <w:szCs w:val="20"/>
              </w:rPr>
              <w:t>Naziv</w:t>
            </w:r>
            <w:proofErr w:type="spellEnd"/>
            <w:r w:rsidRPr="007D5ACA">
              <w:rPr>
                <w:rFonts w:ascii="Merriweather" w:hAnsi="Merriweather" w:cs="Merriweather"/>
                <w:b/>
                <w:bCs/>
                <w:sz w:val="20"/>
                <w:szCs w:val="20"/>
              </w:rPr>
              <w:t xml:space="preserve"> </w:t>
            </w:r>
            <w:proofErr w:type="spellStart"/>
            <w:r w:rsidRPr="007D5ACA">
              <w:rPr>
                <w:rFonts w:ascii="Merriweather" w:hAnsi="Merriweather" w:cs="Merriweather"/>
                <w:b/>
                <w:bCs/>
                <w:sz w:val="20"/>
                <w:szCs w:val="20"/>
              </w:rPr>
              <w:t>kolegija</w:t>
            </w:r>
            <w:proofErr w:type="spellEnd"/>
          </w:p>
        </w:tc>
        <w:tc>
          <w:tcPr>
            <w:tcW w:w="5196" w:type="dxa"/>
            <w:gridSpan w:val="24"/>
            <w:vAlign w:val="center"/>
          </w:tcPr>
          <w:p w14:paraId="64D98564" w14:textId="77777777" w:rsidR="00B47C40" w:rsidRPr="007D5ACA" w:rsidRDefault="00B47C40" w:rsidP="001555F8">
            <w:pPr>
              <w:spacing w:before="20" w:after="20"/>
              <w:rPr>
                <w:rFonts w:ascii="Merriweather" w:hAnsi="Merriweather" w:cs="Merriweather"/>
                <w:b/>
                <w:bCs/>
                <w:sz w:val="20"/>
                <w:szCs w:val="20"/>
              </w:rPr>
            </w:pPr>
            <w:proofErr w:type="spellStart"/>
            <w:r>
              <w:rPr>
                <w:rFonts w:ascii="Times New Roman" w:hAnsi="Times New Roman" w:cs="Times New Roman"/>
              </w:rPr>
              <w:t>Metafizika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kozmologija</w:t>
            </w:r>
            <w:proofErr w:type="spellEnd"/>
          </w:p>
        </w:tc>
        <w:tc>
          <w:tcPr>
            <w:tcW w:w="758" w:type="dxa"/>
            <w:gridSpan w:val="5"/>
            <w:shd w:val="clear" w:color="auto" w:fill="F2F2F2"/>
          </w:tcPr>
          <w:p w14:paraId="07DF3914" w14:textId="77777777" w:rsidR="00B47C40" w:rsidRPr="007D5ACA" w:rsidRDefault="00B47C40" w:rsidP="001555F8">
            <w:pPr>
              <w:spacing w:before="20" w:after="20"/>
              <w:rPr>
                <w:rFonts w:ascii="Merriweather" w:hAnsi="Merriweather" w:cs="Merriweather"/>
                <w:b/>
                <w:bCs/>
                <w:sz w:val="20"/>
                <w:szCs w:val="20"/>
              </w:rPr>
            </w:pPr>
            <w:r w:rsidRPr="007D5ACA">
              <w:rPr>
                <w:rFonts w:ascii="Merriweather" w:hAnsi="Merriweather" w:cs="Merriweather"/>
                <w:b/>
                <w:bCs/>
                <w:sz w:val="20"/>
                <w:szCs w:val="20"/>
              </w:rPr>
              <w:t>ECTS</w:t>
            </w:r>
          </w:p>
        </w:tc>
        <w:tc>
          <w:tcPr>
            <w:tcW w:w="1532" w:type="dxa"/>
            <w:gridSpan w:val="4"/>
          </w:tcPr>
          <w:p w14:paraId="199D6F63" w14:textId="77777777" w:rsidR="00B47C40" w:rsidRPr="007D5ACA" w:rsidRDefault="00B47C40" w:rsidP="001555F8">
            <w:pPr>
              <w:spacing w:before="20" w:after="20"/>
              <w:jc w:val="center"/>
              <w:rPr>
                <w:rFonts w:ascii="Merriweather" w:hAnsi="Merriweather" w:cs="Merriweather"/>
                <w:b/>
                <w:bCs/>
                <w:sz w:val="20"/>
                <w:szCs w:val="20"/>
              </w:rPr>
            </w:pPr>
            <w:r>
              <w:rPr>
                <w:rFonts w:ascii="Merriweather" w:hAnsi="Merriweather" w:cs="Merriweather"/>
                <w:b/>
                <w:bCs/>
                <w:sz w:val="20"/>
                <w:szCs w:val="20"/>
              </w:rPr>
              <w:t>3</w:t>
            </w:r>
          </w:p>
        </w:tc>
      </w:tr>
      <w:tr w:rsidR="00B47C40" w:rsidRPr="007D5ACA" w14:paraId="29694274" w14:textId="77777777" w:rsidTr="001555F8">
        <w:tc>
          <w:tcPr>
            <w:tcW w:w="1802" w:type="dxa"/>
            <w:shd w:val="clear" w:color="auto" w:fill="F2F2F2"/>
          </w:tcPr>
          <w:p w14:paraId="34D277E7" w14:textId="77777777" w:rsidR="00B47C40" w:rsidRPr="007D5ACA" w:rsidRDefault="00B47C40" w:rsidP="001555F8">
            <w:pPr>
              <w:spacing w:before="20" w:after="20"/>
              <w:rPr>
                <w:rFonts w:ascii="Merriweather" w:hAnsi="Merriweather" w:cs="Merriweather"/>
                <w:b/>
                <w:bCs/>
                <w:sz w:val="20"/>
                <w:szCs w:val="20"/>
              </w:rPr>
            </w:pPr>
            <w:proofErr w:type="spellStart"/>
            <w:r w:rsidRPr="007D5ACA">
              <w:rPr>
                <w:rFonts w:ascii="Merriweather" w:hAnsi="Merriweather" w:cs="Merriweather"/>
                <w:b/>
                <w:bCs/>
                <w:sz w:val="20"/>
                <w:szCs w:val="20"/>
              </w:rPr>
              <w:t>Naziv</w:t>
            </w:r>
            <w:proofErr w:type="spellEnd"/>
            <w:r w:rsidRPr="007D5ACA">
              <w:rPr>
                <w:rFonts w:ascii="Merriweather" w:hAnsi="Merriweather" w:cs="Merriweather"/>
                <w:b/>
                <w:bCs/>
                <w:sz w:val="20"/>
                <w:szCs w:val="20"/>
              </w:rPr>
              <w:t xml:space="preserve"> </w:t>
            </w:r>
            <w:proofErr w:type="spellStart"/>
            <w:r w:rsidRPr="007D5ACA">
              <w:rPr>
                <w:rFonts w:ascii="Merriweather" w:hAnsi="Merriweather" w:cs="Merriweather"/>
                <w:b/>
                <w:bCs/>
                <w:sz w:val="20"/>
                <w:szCs w:val="20"/>
              </w:rPr>
              <w:t>studija</w:t>
            </w:r>
            <w:proofErr w:type="spellEnd"/>
          </w:p>
        </w:tc>
        <w:tc>
          <w:tcPr>
            <w:tcW w:w="7486" w:type="dxa"/>
            <w:gridSpan w:val="33"/>
            <w:shd w:val="clear" w:color="auto" w:fill="FFFFFF"/>
            <w:vAlign w:val="center"/>
          </w:tcPr>
          <w:p w14:paraId="094EA6FF" w14:textId="77777777" w:rsidR="00B47C40" w:rsidRPr="007D5ACA" w:rsidRDefault="00B47C40" w:rsidP="001555F8">
            <w:pPr>
              <w:spacing w:before="20" w:after="20"/>
              <w:rPr>
                <w:rFonts w:ascii="Merriweather" w:hAnsi="Merriweather" w:cs="Merriweather"/>
                <w:b/>
                <w:bCs/>
                <w:sz w:val="20"/>
                <w:szCs w:val="20"/>
              </w:rPr>
            </w:pPr>
            <w:proofErr w:type="spellStart"/>
            <w:r w:rsidRPr="00F36BD8">
              <w:rPr>
                <w:rFonts w:ascii="Times New Roman" w:hAnsi="Times New Roman" w:cs="Times New Roman"/>
                <w:sz w:val="18"/>
                <w:szCs w:val="18"/>
              </w:rPr>
              <w:t>Teološko-katehetski</w:t>
            </w:r>
            <w:proofErr w:type="spellEnd"/>
            <w:r w:rsidRPr="00F36BD8">
              <w:rPr>
                <w:rFonts w:ascii="Times New Roman" w:hAnsi="Times New Roman" w:cs="Times New Roman"/>
                <w:sz w:val="18"/>
                <w:szCs w:val="18"/>
              </w:rPr>
              <w:t xml:space="preserve"> </w:t>
            </w:r>
            <w:proofErr w:type="spellStart"/>
            <w:r w:rsidRPr="00F36BD8">
              <w:rPr>
                <w:rFonts w:ascii="Times New Roman" w:hAnsi="Times New Roman" w:cs="Times New Roman"/>
                <w:sz w:val="18"/>
                <w:szCs w:val="18"/>
              </w:rPr>
              <w:t>studij</w:t>
            </w:r>
            <w:proofErr w:type="spellEnd"/>
          </w:p>
        </w:tc>
      </w:tr>
      <w:tr w:rsidR="00B47C40" w:rsidRPr="007D5ACA" w14:paraId="50F1A864" w14:textId="77777777" w:rsidTr="001555F8">
        <w:tc>
          <w:tcPr>
            <w:tcW w:w="1802" w:type="dxa"/>
            <w:shd w:val="clear" w:color="auto" w:fill="F2F2F2"/>
            <w:vAlign w:val="center"/>
          </w:tcPr>
          <w:p w14:paraId="4627305C"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Razina</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studija</w:t>
            </w:r>
            <w:proofErr w:type="spellEnd"/>
          </w:p>
        </w:tc>
        <w:tc>
          <w:tcPr>
            <w:tcW w:w="1729" w:type="dxa"/>
            <w:gridSpan w:val="9"/>
          </w:tcPr>
          <w:p w14:paraId="6877198D" w14:textId="77777777" w:rsidR="00B47C40" w:rsidRPr="007D5ACA" w:rsidRDefault="00B47C40" w:rsidP="001555F8">
            <w:pPr>
              <w:tabs>
                <w:tab w:val="left" w:pos="1218"/>
              </w:tabs>
              <w:spacing w:before="20" w:after="20"/>
              <w:rPr>
                <w:rFonts w:ascii="Merriweather" w:hAnsi="Merriweather" w:cs="Merriweather"/>
                <w:sz w:val="17"/>
                <w:szCs w:val="17"/>
              </w:rPr>
            </w:pPr>
            <w:r w:rsidRPr="00E211DA">
              <w:rPr>
                <w:rFonts w:ascii="MS Gothic" w:eastAsia="MS Gothic" w:hAnsi="MS Gothic" w:cs="MS Gothic" w:hint="eastAsia"/>
                <w:sz w:val="18"/>
                <w:szCs w:val="18"/>
              </w:rPr>
              <w:t>☒</w:t>
            </w:r>
            <w:proofErr w:type="spellStart"/>
            <w:r w:rsidRPr="007D5ACA">
              <w:rPr>
                <w:rFonts w:ascii="Merriweather" w:hAnsi="Merriweather" w:cs="Merriweather"/>
                <w:sz w:val="17"/>
                <w:szCs w:val="17"/>
              </w:rPr>
              <w:t>preddiplomski</w:t>
            </w:r>
            <w:proofErr w:type="spellEnd"/>
            <w:r w:rsidRPr="007D5ACA">
              <w:rPr>
                <w:rFonts w:ascii="Merriweather" w:hAnsi="Merriweather" w:cs="Merriweather"/>
                <w:sz w:val="17"/>
                <w:szCs w:val="17"/>
              </w:rPr>
              <w:t xml:space="preserve"> </w:t>
            </w:r>
          </w:p>
        </w:tc>
        <w:tc>
          <w:tcPr>
            <w:tcW w:w="1531" w:type="dxa"/>
            <w:gridSpan w:val="8"/>
          </w:tcPr>
          <w:p w14:paraId="3C1C3826" w14:textId="77777777" w:rsidR="00B47C40" w:rsidRPr="007D5ACA" w:rsidRDefault="00B47C40" w:rsidP="001555F8">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w:t>
            </w:r>
            <w:proofErr w:type="spellStart"/>
            <w:r w:rsidRPr="007D5ACA">
              <w:rPr>
                <w:rFonts w:ascii="Merriweather" w:hAnsi="Merriweather" w:cs="Merriweather"/>
                <w:sz w:val="17"/>
                <w:szCs w:val="17"/>
              </w:rPr>
              <w:t>diplomski</w:t>
            </w:r>
            <w:proofErr w:type="spellEnd"/>
          </w:p>
        </w:tc>
        <w:tc>
          <w:tcPr>
            <w:tcW w:w="1936" w:type="dxa"/>
            <w:gridSpan w:val="7"/>
          </w:tcPr>
          <w:p w14:paraId="21A2E24C" w14:textId="77777777" w:rsidR="00B47C40" w:rsidRPr="007D5ACA" w:rsidRDefault="00B47C40" w:rsidP="001555F8">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w:t>
            </w:r>
            <w:proofErr w:type="spellStart"/>
            <w:r w:rsidRPr="007D5ACA">
              <w:rPr>
                <w:rFonts w:ascii="Merriweather" w:hAnsi="Merriweather" w:cs="Merriweather"/>
                <w:sz w:val="17"/>
                <w:szCs w:val="17"/>
              </w:rPr>
              <w:t>integrirani</w:t>
            </w:r>
            <w:proofErr w:type="spellEnd"/>
          </w:p>
        </w:tc>
        <w:tc>
          <w:tcPr>
            <w:tcW w:w="2290" w:type="dxa"/>
            <w:gridSpan w:val="9"/>
            <w:shd w:val="clear" w:color="auto" w:fill="FFFFFF"/>
          </w:tcPr>
          <w:p w14:paraId="00D044F2" w14:textId="77777777" w:rsidR="00B47C40" w:rsidRPr="007D5ACA" w:rsidRDefault="00B47C40" w:rsidP="001555F8">
            <w:pPr>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w:t>
            </w:r>
            <w:proofErr w:type="spellStart"/>
            <w:r w:rsidRPr="007D5ACA">
              <w:rPr>
                <w:rFonts w:ascii="Merriweather" w:hAnsi="Merriweather" w:cs="Merriweather"/>
                <w:sz w:val="17"/>
                <w:szCs w:val="17"/>
              </w:rPr>
              <w:t>poslijediplomski</w:t>
            </w:r>
            <w:proofErr w:type="spellEnd"/>
          </w:p>
        </w:tc>
      </w:tr>
      <w:tr w:rsidR="00B47C40" w:rsidRPr="007D5ACA" w14:paraId="5252105F" w14:textId="77777777" w:rsidTr="001555F8">
        <w:tc>
          <w:tcPr>
            <w:tcW w:w="1802" w:type="dxa"/>
            <w:shd w:val="clear" w:color="auto" w:fill="F2F2F2"/>
            <w:vAlign w:val="center"/>
          </w:tcPr>
          <w:p w14:paraId="61D5F22C"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Godina</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studija</w:t>
            </w:r>
            <w:proofErr w:type="spellEnd"/>
          </w:p>
        </w:tc>
        <w:tc>
          <w:tcPr>
            <w:tcW w:w="1495" w:type="dxa"/>
            <w:gridSpan w:val="7"/>
            <w:shd w:val="clear" w:color="auto" w:fill="FFFFFF"/>
            <w:vAlign w:val="center"/>
          </w:tcPr>
          <w:p w14:paraId="67B8723A"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7D5ACA">
              <w:rPr>
                <w:rFonts w:ascii="Merriweather" w:hAnsi="Merriweather" w:cs="Merriweather"/>
                <w:sz w:val="18"/>
                <w:szCs w:val="18"/>
              </w:rPr>
              <w:t>1.</w:t>
            </w:r>
          </w:p>
        </w:tc>
        <w:tc>
          <w:tcPr>
            <w:tcW w:w="1498" w:type="dxa"/>
            <w:gridSpan w:val="8"/>
            <w:shd w:val="clear" w:color="auto" w:fill="FFFFFF"/>
            <w:vAlign w:val="center"/>
          </w:tcPr>
          <w:p w14:paraId="2A02F8A8"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2.</w:t>
            </w:r>
          </w:p>
        </w:tc>
        <w:tc>
          <w:tcPr>
            <w:tcW w:w="1497" w:type="dxa"/>
            <w:gridSpan w:val="6"/>
            <w:shd w:val="clear" w:color="auto" w:fill="FFFFFF"/>
            <w:vAlign w:val="center"/>
          </w:tcPr>
          <w:p w14:paraId="4F0A19D9"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3.</w:t>
            </w:r>
          </w:p>
        </w:tc>
        <w:tc>
          <w:tcPr>
            <w:tcW w:w="1497" w:type="dxa"/>
            <w:gridSpan w:val="9"/>
            <w:shd w:val="clear" w:color="auto" w:fill="FFFFFF"/>
            <w:vAlign w:val="center"/>
          </w:tcPr>
          <w:p w14:paraId="518E8B59"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4.</w:t>
            </w:r>
          </w:p>
        </w:tc>
        <w:tc>
          <w:tcPr>
            <w:tcW w:w="1499" w:type="dxa"/>
            <w:gridSpan w:val="3"/>
            <w:shd w:val="clear" w:color="auto" w:fill="FFFFFF"/>
            <w:vAlign w:val="center"/>
          </w:tcPr>
          <w:p w14:paraId="6484B64A"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5.</w:t>
            </w:r>
          </w:p>
        </w:tc>
      </w:tr>
      <w:tr w:rsidR="00B47C40" w:rsidRPr="007D5ACA" w14:paraId="5F8695D9" w14:textId="77777777" w:rsidTr="001555F8">
        <w:tc>
          <w:tcPr>
            <w:tcW w:w="1802" w:type="dxa"/>
            <w:shd w:val="clear" w:color="auto" w:fill="F2F2F2"/>
            <w:vAlign w:val="center"/>
          </w:tcPr>
          <w:p w14:paraId="314ADE09"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Semestar</w:t>
            </w:r>
            <w:proofErr w:type="spellEnd"/>
          </w:p>
        </w:tc>
        <w:tc>
          <w:tcPr>
            <w:tcW w:w="1066" w:type="dxa"/>
            <w:gridSpan w:val="3"/>
          </w:tcPr>
          <w:p w14:paraId="2034CAB9"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zimski</w:t>
            </w:r>
            <w:proofErr w:type="spellEnd"/>
          </w:p>
          <w:p w14:paraId="2451F1AD" w14:textId="77777777" w:rsidR="00B47C40" w:rsidRPr="007D5ACA" w:rsidRDefault="00B47C40" w:rsidP="001555F8">
            <w:pPr>
              <w:spacing w:before="20" w:after="20"/>
              <w:rPr>
                <w:rFonts w:ascii="Merriweather" w:hAnsi="Merriweather" w:cs="Merriweather"/>
                <w:b/>
                <w:bCs/>
                <w:sz w:val="20"/>
                <w:szCs w:val="20"/>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ljetni</w:t>
            </w:r>
            <w:proofErr w:type="spellEnd"/>
          </w:p>
        </w:tc>
        <w:tc>
          <w:tcPr>
            <w:tcW w:w="1069" w:type="dxa"/>
            <w:gridSpan w:val="8"/>
            <w:vAlign w:val="center"/>
          </w:tcPr>
          <w:p w14:paraId="76B144D9"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w:t>
            </w:r>
          </w:p>
        </w:tc>
        <w:tc>
          <w:tcPr>
            <w:tcW w:w="1069" w:type="dxa"/>
            <w:gridSpan w:val="5"/>
            <w:vAlign w:val="center"/>
          </w:tcPr>
          <w:p w14:paraId="09AB3238"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w:t>
            </w:r>
          </w:p>
        </w:tc>
        <w:tc>
          <w:tcPr>
            <w:tcW w:w="1069" w:type="dxa"/>
            <w:gridSpan w:val="4"/>
            <w:vAlign w:val="center"/>
          </w:tcPr>
          <w:p w14:paraId="07B24BB7"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III.</w:t>
            </w:r>
          </w:p>
        </w:tc>
        <w:tc>
          <w:tcPr>
            <w:tcW w:w="1069" w:type="dxa"/>
            <w:gridSpan w:val="5"/>
            <w:vAlign w:val="center"/>
          </w:tcPr>
          <w:p w14:paraId="5E0F55E3"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IV.</w:t>
            </w:r>
          </w:p>
        </w:tc>
        <w:tc>
          <w:tcPr>
            <w:tcW w:w="1041" w:type="dxa"/>
            <w:gridSpan w:val="7"/>
            <w:vAlign w:val="center"/>
          </w:tcPr>
          <w:p w14:paraId="0D5EDE54"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w:t>
            </w:r>
          </w:p>
        </w:tc>
        <w:tc>
          <w:tcPr>
            <w:tcW w:w="1103" w:type="dxa"/>
            <w:vAlign w:val="center"/>
          </w:tcPr>
          <w:p w14:paraId="0B83EF78"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VI.</w:t>
            </w:r>
          </w:p>
        </w:tc>
      </w:tr>
      <w:tr w:rsidR="00B47C40" w:rsidRPr="007D5ACA" w14:paraId="0570BC60" w14:textId="77777777" w:rsidTr="001555F8">
        <w:tc>
          <w:tcPr>
            <w:tcW w:w="1802" w:type="dxa"/>
            <w:shd w:val="clear" w:color="auto" w:fill="F2F2F2"/>
            <w:vAlign w:val="center"/>
          </w:tcPr>
          <w:p w14:paraId="492F9C12" w14:textId="77777777" w:rsidR="00B47C40" w:rsidRPr="007D5ACA" w:rsidRDefault="00B47C40" w:rsidP="001555F8">
            <w:pPr>
              <w:spacing w:before="20" w:after="20"/>
              <w:rPr>
                <w:rFonts w:ascii="Merriweather" w:hAnsi="Merriweather" w:cs="Merriweather"/>
                <w:b/>
                <w:bCs/>
                <w:sz w:val="18"/>
                <w:szCs w:val="18"/>
              </w:rPr>
            </w:pPr>
            <w:r w:rsidRPr="007D5ACA">
              <w:rPr>
                <w:rFonts w:ascii="Merriweather" w:hAnsi="Merriweather" w:cs="Merriweather"/>
                <w:b/>
                <w:bCs/>
                <w:sz w:val="18"/>
                <w:szCs w:val="18"/>
              </w:rPr>
              <w:t xml:space="preserve">Status </w:t>
            </w:r>
            <w:proofErr w:type="spellStart"/>
            <w:r w:rsidRPr="007D5ACA">
              <w:rPr>
                <w:rFonts w:ascii="Merriweather" w:hAnsi="Merriweather" w:cs="Merriweather"/>
                <w:b/>
                <w:bCs/>
                <w:sz w:val="18"/>
                <w:szCs w:val="18"/>
              </w:rPr>
              <w:t>kolegija</w:t>
            </w:r>
            <w:proofErr w:type="spellEnd"/>
          </w:p>
        </w:tc>
        <w:tc>
          <w:tcPr>
            <w:tcW w:w="1066" w:type="dxa"/>
            <w:gridSpan w:val="3"/>
            <w:vAlign w:val="center"/>
          </w:tcPr>
          <w:p w14:paraId="42832A24"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obvezni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kolegij</w:t>
            </w:r>
            <w:proofErr w:type="spellEnd"/>
          </w:p>
        </w:tc>
        <w:tc>
          <w:tcPr>
            <w:tcW w:w="1069" w:type="dxa"/>
            <w:gridSpan w:val="8"/>
            <w:vAlign w:val="center"/>
          </w:tcPr>
          <w:p w14:paraId="3CF48B7C" w14:textId="77777777" w:rsidR="00B47C40" w:rsidRPr="007D5ACA" w:rsidRDefault="00B47C40" w:rsidP="001555F8">
            <w:pPr>
              <w:spacing w:before="20" w:after="20"/>
              <w:jc w:val="center"/>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izborni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kolegij</w:t>
            </w:r>
            <w:proofErr w:type="spellEnd"/>
          </w:p>
        </w:tc>
        <w:tc>
          <w:tcPr>
            <w:tcW w:w="2832" w:type="dxa"/>
            <w:gridSpan w:val="11"/>
            <w:vAlign w:val="center"/>
          </w:tcPr>
          <w:p w14:paraId="0C97D6D0"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izborni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kolegij</w:t>
            </w:r>
            <w:proofErr w:type="spellEnd"/>
            <w:r w:rsidRPr="007D5ACA">
              <w:rPr>
                <w:rFonts w:ascii="Merriweather" w:hAnsi="Merriweather" w:cs="Merriweather"/>
                <w:sz w:val="18"/>
                <w:szCs w:val="18"/>
              </w:rPr>
              <w:t xml:space="preserve"> koji se </w:t>
            </w:r>
            <w:proofErr w:type="spellStart"/>
            <w:r w:rsidRPr="007D5ACA">
              <w:rPr>
                <w:rFonts w:ascii="Merriweather" w:hAnsi="Merriweather" w:cs="Merriweather"/>
                <w:sz w:val="18"/>
                <w:szCs w:val="18"/>
              </w:rPr>
              <w:t>nudi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studentima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drugih</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odjela</w:t>
            </w:r>
            <w:proofErr w:type="spellEnd"/>
          </w:p>
        </w:tc>
        <w:tc>
          <w:tcPr>
            <w:tcW w:w="1416" w:type="dxa"/>
            <w:gridSpan w:val="10"/>
            <w:shd w:val="clear" w:color="auto" w:fill="F2F2F2"/>
            <w:vAlign w:val="center"/>
          </w:tcPr>
          <w:p w14:paraId="381896F8" w14:textId="77777777" w:rsidR="00B47C40" w:rsidRPr="007D5ACA" w:rsidRDefault="00B47C40" w:rsidP="001555F8">
            <w:pPr>
              <w:tabs>
                <w:tab w:val="left" w:pos="1218"/>
              </w:tabs>
              <w:spacing w:before="20" w:after="20"/>
              <w:jc w:val="center"/>
              <w:rPr>
                <w:rFonts w:ascii="Merriweather" w:hAnsi="Merriweather" w:cs="Merriweather"/>
                <w:sz w:val="17"/>
                <w:szCs w:val="17"/>
              </w:rPr>
            </w:pPr>
            <w:proofErr w:type="spellStart"/>
            <w:r w:rsidRPr="007D5ACA">
              <w:rPr>
                <w:rFonts w:ascii="Merriweather CE" w:hAnsi="Merriweather CE" w:cs="Merriweather CE"/>
                <w:b/>
                <w:bCs/>
                <w:sz w:val="17"/>
                <w:szCs w:val="17"/>
              </w:rPr>
              <w:t>Nastavničke</w:t>
            </w:r>
            <w:proofErr w:type="spellEnd"/>
            <w:r w:rsidRPr="007D5ACA">
              <w:rPr>
                <w:rFonts w:ascii="Merriweather CE" w:hAnsi="Merriweather CE" w:cs="Merriweather CE"/>
                <w:b/>
                <w:bCs/>
                <w:sz w:val="17"/>
                <w:szCs w:val="17"/>
              </w:rPr>
              <w:t xml:space="preserve"> </w:t>
            </w:r>
            <w:proofErr w:type="spellStart"/>
            <w:r w:rsidRPr="007D5ACA">
              <w:rPr>
                <w:rFonts w:ascii="Merriweather" w:hAnsi="Merriweather" w:cs="Merriweather"/>
                <w:b/>
                <w:bCs/>
                <w:sz w:val="17"/>
                <w:szCs w:val="17"/>
              </w:rPr>
              <w:t>kompetencije</w:t>
            </w:r>
            <w:proofErr w:type="spellEnd"/>
          </w:p>
        </w:tc>
        <w:tc>
          <w:tcPr>
            <w:tcW w:w="1103" w:type="dxa"/>
            <w:vAlign w:val="center"/>
          </w:tcPr>
          <w:p w14:paraId="226484C8"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w:t>
            </w:r>
          </w:p>
          <w:p w14:paraId="0546BA96" w14:textId="77777777" w:rsidR="00B47C40" w:rsidRPr="007D5ACA" w:rsidRDefault="00B47C40" w:rsidP="001555F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B47C40" w:rsidRPr="007D5ACA" w14:paraId="14FB6E00" w14:textId="77777777" w:rsidTr="001555F8">
        <w:tc>
          <w:tcPr>
            <w:tcW w:w="1802" w:type="dxa"/>
            <w:shd w:val="clear" w:color="auto" w:fill="F2F2F2"/>
          </w:tcPr>
          <w:p w14:paraId="50F764F9"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Opterećenje</w:t>
            </w:r>
            <w:proofErr w:type="spellEnd"/>
            <w:r w:rsidRPr="007D5ACA">
              <w:rPr>
                <w:rFonts w:ascii="Merriweather" w:hAnsi="Merriweather" w:cs="Merriweather"/>
                <w:b/>
                <w:bCs/>
                <w:sz w:val="18"/>
                <w:szCs w:val="18"/>
              </w:rPr>
              <w:t xml:space="preserve"> </w:t>
            </w:r>
          </w:p>
        </w:tc>
        <w:tc>
          <w:tcPr>
            <w:tcW w:w="413" w:type="dxa"/>
          </w:tcPr>
          <w:p w14:paraId="3DE983D7" w14:textId="77777777" w:rsidR="00B47C40" w:rsidRPr="007D5ACA" w:rsidRDefault="00B47C40" w:rsidP="001555F8">
            <w:pPr>
              <w:spacing w:before="20" w:after="20"/>
              <w:jc w:val="center"/>
              <w:rPr>
                <w:rFonts w:ascii="Merriweather" w:hAnsi="Merriweather" w:cs="Merriweather"/>
                <w:sz w:val="16"/>
                <w:szCs w:val="16"/>
              </w:rPr>
            </w:pPr>
            <w:r w:rsidRPr="007D5ACA">
              <w:rPr>
                <w:rFonts w:ascii="Merriweather" w:hAnsi="Merriweather" w:cs="Merriweather"/>
                <w:sz w:val="16"/>
                <w:szCs w:val="16"/>
              </w:rPr>
              <w:t>30</w:t>
            </w:r>
          </w:p>
        </w:tc>
        <w:tc>
          <w:tcPr>
            <w:tcW w:w="416" w:type="dxa"/>
          </w:tcPr>
          <w:p w14:paraId="4273B1B6" w14:textId="77777777" w:rsidR="00B47C40" w:rsidRPr="0051373C" w:rsidRDefault="00B47C40" w:rsidP="001555F8">
            <w:pPr>
              <w:spacing w:before="20" w:after="20"/>
              <w:jc w:val="center"/>
              <w:rPr>
                <w:rFonts w:ascii="Merriweather" w:hAnsi="Merriweather" w:cs="Merriweather"/>
                <w:sz w:val="18"/>
                <w:szCs w:val="18"/>
              </w:rPr>
            </w:pPr>
            <w:r w:rsidRPr="0051373C">
              <w:rPr>
                <w:rFonts w:ascii="Merriweather" w:hAnsi="Merriweather" w:cs="Merriweather"/>
                <w:sz w:val="18"/>
                <w:szCs w:val="18"/>
              </w:rPr>
              <w:t>P</w:t>
            </w:r>
          </w:p>
        </w:tc>
        <w:tc>
          <w:tcPr>
            <w:tcW w:w="416" w:type="dxa"/>
            <w:gridSpan w:val="2"/>
          </w:tcPr>
          <w:p w14:paraId="6B756E74" w14:textId="77777777" w:rsidR="00B47C40" w:rsidRPr="007D5ACA" w:rsidRDefault="00B47C40" w:rsidP="001555F8">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5" w:type="dxa"/>
            <w:gridSpan w:val="4"/>
          </w:tcPr>
          <w:p w14:paraId="131B4218" w14:textId="77777777" w:rsidR="00B47C40" w:rsidRPr="007D5ACA" w:rsidRDefault="00B47C40" w:rsidP="001555F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S</w:t>
            </w:r>
          </w:p>
        </w:tc>
        <w:tc>
          <w:tcPr>
            <w:tcW w:w="420" w:type="dxa"/>
            <w:gridSpan w:val="2"/>
          </w:tcPr>
          <w:p w14:paraId="17C34034" w14:textId="77777777" w:rsidR="00B47C40" w:rsidRPr="007D5ACA" w:rsidRDefault="00B47C40" w:rsidP="001555F8">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6" w:type="dxa"/>
            <w:gridSpan w:val="2"/>
          </w:tcPr>
          <w:p w14:paraId="3882C82F" w14:textId="77777777" w:rsidR="00B47C40" w:rsidRPr="007D5ACA" w:rsidRDefault="00B47C40" w:rsidP="001555F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V</w:t>
            </w:r>
          </w:p>
        </w:tc>
        <w:tc>
          <w:tcPr>
            <w:tcW w:w="3178" w:type="dxa"/>
            <w:gridSpan w:val="15"/>
            <w:shd w:val="clear" w:color="auto" w:fill="F2F2F2"/>
          </w:tcPr>
          <w:p w14:paraId="0C467CE2" w14:textId="77777777" w:rsidR="00B47C40" w:rsidRPr="007D5ACA" w:rsidRDefault="00B47C40" w:rsidP="001555F8">
            <w:pPr>
              <w:spacing w:before="20" w:after="20"/>
              <w:jc w:val="right"/>
              <w:rPr>
                <w:rFonts w:ascii="Merriweather" w:hAnsi="Merriweather" w:cs="Merriweather"/>
                <w:b/>
                <w:bCs/>
                <w:sz w:val="18"/>
                <w:szCs w:val="18"/>
              </w:rPr>
            </w:pPr>
            <w:proofErr w:type="spellStart"/>
            <w:r w:rsidRPr="007D5ACA">
              <w:rPr>
                <w:rFonts w:ascii="Merriweather" w:hAnsi="Merriweather" w:cs="Merriweather"/>
                <w:b/>
                <w:bCs/>
                <w:sz w:val="18"/>
                <w:szCs w:val="18"/>
              </w:rPr>
              <w:t>Mrežne</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stranice</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kolegija</w:t>
            </w:r>
            <w:proofErr w:type="spellEnd"/>
          </w:p>
        </w:tc>
        <w:tc>
          <w:tcPr>
            <w:tcW w:w="1812" w:type="dxa"/>
            <w:gridSpan w:val="6"/>
          </w:tcPr>
          <w:p w14:paraId="07319A5C" w14:textId="77777777" w:rsidR="00B47C40" w:rsidRPr="007D5ACA" w:rsidRDefault="00B47C40" w:rsidP="001555F8">
            <w:pPr>
              <w:tabs>
                <w:tab w:val="left" w:pos="1218"/>
              </w:tabs>
              <w:spacing w:before="20" w:after="20"/>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 </w:t>
            </w: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B47C40" w:rsidRPr="007D5ACA" w14:paraId="703B2669" w14:textId="77777777" w:rsidTr="001555F8">
        <w:tc>
          <w:tcPr>
            <w:tcW w:w="1802" w:type="dxa"/>
            <w:shd w:val="clear" w:color="auto" w:fill="F2F2F2"/>
          </w:tcPr>
          <w:p w14:paraId="0CB7C0C8"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Mjesto</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i</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vrijeme</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izvođenja</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nastave</w:t>
            </w:r>
            <w:proofErr w:type="spellEnd"/>
          </w:p>
        </w:tc>
        <w:tc>
          <w:tcPr>
            <w:tcW w:w="2496" w:type="dxa"/>
            <w:gridSpan w:val="12"/>
            <w:vAlign w:val="center"/>
          </w:tcPr>
          <w:p w14:paraId="006B76C7" w14:textId="77777777" w:rsidR="00B47C40" w:rsidRDefault="00B47C40" w:rsidP="001555F8">
            <w:pPr>
              <w:spacing w:before="20" w:after="20"/>
              <w:rPr>
                <w:rFonts w:ascii="Merriweather" w:hAnsi="Merriweather" w:cs="Merriweather"/>
                <w:sz w:val="18"/>
                <w:szCs w:val="18"/>
              </w:rPr>
            </w:pPr>
            <w:r>
              <w:rPr>
                <w:rFonts w:ascii="Merriweather" w:hAnsi="Merriweather" w:cs="Merriweather"/>
                <w:sz w:val="18"/>
                <w:szCs w:val="18"/>
              </w:rPr>
              <w:t xml:space="preserve">Novi </w:t>
            </w:r>
            <w:proofErr w:type="spellStart"/>
            <w:r>
              <w:rPr>
                <w:rFonts w:ascii="Merriweather" w:hAnsi="Merriweather" w:cs="Merriweather"/>
                <w:sz w:val="18"/>
                <w:szCs w:val="18"/>
              </w:rPr>
              <w:t>kampus</w:t>
            </w:r>
            <w:proofErr w:type="spellEnd"/>
            <w:r>
              <w:rPr>
                <w:rFonts w:ascii="Merriweather" w:hAnsi="Merriweather" w:cs="Merriweather"/>
                <w:sz w:val="18"/>
                <w:szCs w:val="18"/>
              </w:rPr>
              <w:t>,</w:t>
            </w:r>
          </w:p>
          <w:p w14:paraId="35B853A9" w14:textId="77777777" w:rsidR="00B47C40" w:rsidRDefault="00B47C40" w:rsidP="001555F8">
            <w:pPr>
              <w:spacing w:before="20" w:after="20"/>
              <w:rPr>
                <w:rFonts w:ascii="Merriweather" w:hAnsi="Merriweather" w:cs="Merriweather"/>
                <w:sz w:val="18"/>
                <w:szCs w:val="18"/>
              </w:rPr>
            </w:pPr>
            <w:proofErr w:type="spellStart"/>
            <w:r>
              <w:rPr>
                <w:rFonts w:ascii="Merriweather CE" w:hAnsi="Merriweather CE" w:cs="Merriweather CE"/>
                <w:sz w:val="18"/>
                <w:szCs w:val="18"/>
              </w:rPr>
              <w:t>četvrtak</w:t>
            </w:r>
            <w:proofErr w:type="spellEnd"/>
          </w:p>
          <w:p w14:paraId="7B6E4A0B" w14:textId="77777777" w:rsidR="00B47C40" w:rsidRDefault="00B47C40" w:rsidP="001555F8">
            <w:pPr>
              <w:spacing w:before="20" w:after="20"/>
              <w:rPr>
                <w:rFonts w:ascii="Merriweather" w:hAnsi="Merriweather" w:cs="Merriweather"/>
                <w:sz w:val="18"/>
                <w:szCs w:val="18"/>
              </w:rPr>
            </w:pPr>
            <w:r>
              <w:rPr>
                <w:rFonts w:ascii="Merriweather" w:hAnsi="Merriweather" w:cs="Merriweather"/>
                <w:sz w:val="18"/>
                <w:szCs w:val="18"/>
              </w:rPr>
              <w:t>17:00 - 18:30</w:t>
            </w:r>
          </w:p>
          <w:p w14:paraId="511B7085" w14:textId="77777777" w:rsidR="00B47C40" w:rsidRPr="007D5ACA" w:rsidRDefault="00B47C40" w:rsidP="001555F8">
            <w:pPr>
              <w:spacing w:before="20" w:after="20"/>
              <w:rPr>
                <w:rFonts w:ascii="Merriweather" w:hAnsi="Merriweather" w:cs="Merriweather"/>
                <w:sz w:val="18"/>
                <w:szCs w:val="18"/>
              </w:rPr>
            </w:pPr>
          </w:p>
        </w:tc>
        <w:tc>
          <w:tcPr>
            <w:tcW w:w="2471" w:type="dxa"/>
            <w:gridSpan w:val="10"/>
            <w:shd w:val="clear" w:color="auto" w:fill="F2F2F2"/>
            <w:vAlign w:val="center"/>
          </w:tcPr>
          <w:p w14:paraId="24B88725" w14:textId="77777777" w:rsidR="00B47C40" w:rsidRPr="007D5ACA" w:rsidRDefault="00B47C40" w:rsidP="001555F8">
            <w:pPr>
              <w:spacing w:before="20" w:after="20"/>
              <w:jc w:val="center"/>
              <w:rPr>
                <w:rFonts w:ascii="Merriweather" w:hAnsi="Merriweather" w:cs="Merriweather"/>
                <w:b/>
                <w:bCs/>
                <w:sz w:val="18"/>
                <w:szCs w:val="18"/>
              </w:rPr>
            </w:pPr>
            <w:proofErr w:type="spellStart"/>
            <w:r w:rsidRPr="007D5ACA">
              <w:rPr>
                <w:rFonts w:ascii="Merriweather" w:hAnsi="Merriweather" w:cs="Merriweather"/>
                <w:b/>
                <w:bCs/>
                <w:sz w:val="18"/>
                <w:szCs w:val="18"/>
              </w:rPr>
              <w:t>Jezik</w:t>
            </w:r>
            <w:proofErr w:type="spellEnd"/>
            <w:r w:rsidRPr="007D5ACA">
              <w:rPr>
                <w:rFonts w:ascii="Merriweather" w:hAnsi="Merriweather" w:cs="Merriweather"/>
                <w:b/>
                <w:bCs/>
                <w:sz w:val="18"/>
                <w:szCs w:val="18"/>
              </w:rPr>
              <w:t>/</w:t>
            </w:r>
            <w:proofErr w:type="spellStart"/>
            <w:r w:rsidRPr="007D5ACA">
              <w:rPr>
                <w:rFonts w:ascii="Merriweather" w:hAnsi="Merriweather" w:cs="Merriweather"/>
                <w:b/>
                <w:bCs/>
                <w:sz w:val="18"/>
                <w:szCs w:val="18"/>
              </w:rPr>
              <w:t>jezici</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na</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kojima</w:t>
            </w:r>
            <w:proofErr w:type="spellEnd"/>
            <w:r w:rsidRPr="007D5ACA">
              <w:rPr>
                <w:rFonts w:ascii="Merriweather" w:hAnsi="Merriweather" w:cs="Merriweather"/>
                <w:b/>
                <w:bCs/>
                <w:sz w:val="18"/>
                <w:szCs w:val="18"/>
              </w:rPr>
              <w:t xml:space="preserve"> se </w:t>
            </w:r>
            <w:proofErr w:type="spellStart"/>
            <w:r w:rsidRPr="007D5ACA">
              <w:rPr>
                <w:rFonts w:ascii="Merriweather" w:hAnsi="Merriweather" w:cs="Merriweather"/>
                <w:b/>
                <w:bCs/>
                <w:sz w:val="18"/>
                <w:szCs w:val="18"/>
              </w:rPr>
              <w:t>izvodi</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kolegij</w:t>
            </w:r>
            <w:proofErr w:type="spellEnd"/>
          </w:p>
        </w:tc>
        <w:tc>
          <w:tcPr>
            <w:tcW w:w="2519" w:type="dxa"/>
            <w:gridSpan w:val="11"/>
            <w:vAlign w:val="center"/>
          </w:tcPr>
          <w:p w14:paraId="56254E56" w14:textId="77777777" w:rsidR="00B47C40" w:rsidRPr="007D5ACA" w:rsidRDefault="00B47C40" w:rsidP="001555F8">
            <w:pPr>
              <w:spacing w:before="20" w:after="20"/>
              <w:rPr>
                <w:rFonts w:ascii="Merriweather" w:hAnsi="Merriweather" w:cs="Merriweather"/>
                <w:sz w:val="18"/>
                <w:szCs w:val="18"/>
              </w:rPr>
            </w:pPr>
            <w:proofErr w:type="spellStart"/>
            <w:r>
              <w:rPr>
                <w:rFonts w:ascii="Merriweather" w:hAnsi="Merriweather" w:cs="Merriweather"/>
                <w:sz w:val="18"/>
                <w:szCs w:val="18"/>
              </w:rPr>
              <w:t>hrvatski</w:t>
            </w:r>
            <w:proofErr w:type="spellEnd"/>
          </w:p>
        </w:tc>
      </w:tr>
      <w:tr w:rsidR="00B47C40" w:rsidRPr="007D5ACA" w14:paraId="6A65794E" w14:textId="77777777" w:rsidTr="001555F8">
        <w:tc>
          <w:tcPr>
            <w:tcW w:w="1802" w:type="dxa"/>
            <w:shd w:val="clear" w:color="auto" w:fill="F2F2F2"/>
            <w:vAlign w:val="center"/>
          </w:tcPr>
          <w:p w14:paraId="283D7CF0"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Početak</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nastave</w:t>
            </w:r>
            <w:proofErr w:type="spellEnd"/>
          </w:p>
        </w:tc>
        <w:tc>
          <w:tcPr>
            <w:tcW w:w="2496" w:type="dxa"/>
            <w:gridSpan w:val="12"/>
          </w:tcPr>
          <w:p w14:paraId="59EEC127" w14:textId="77777777" w:rsidR="00B47C40" w:rsidRPr="007D5ACA" w:rsidRDefault="00B47C40" w:rsidP="001555F8">
            <w:pPr>
              <w:tabs>
                <w:tab w:val="left" w:pos="1218"/>
              </w:tabs>
              <w:spacing w:before="20" w:after="20"/>
              <w:rPr>
                <w:rFonts w:ascii="Merriweather" w:hAnsi="Merriweather" w:cs="Merriweather"/>
                <w:sz w:val="18"/>
                <w:szCs w:val="18"/>
              </w:rPr>
            </w:pPr>
            <w:r>
              <w:rPr>
                <w:rFonts w:ascii="Merriweather CE" w:hAnsi="Merriweather CE" w:cs="Merriweather CE"/>
                <w:sz w:val="18"/>
                <w:szCs w:val="18"/>
              </w:rPr>
              <w:t>03. 03. 2022.</w:t>
            </w:r>
          </w:p>
        </w:tc>
        <w:tc>
          <w:tcPr>
            <w:tcW w:w="2471" w:type="dxa"/>
            <w:gridSpan w:val="10"/>
            <w:shd w:val="clear" w:color="auto" w:fill="F2F2F2"/>
          </w:tcPr>
          <w:p w14:paraId="3774D753" w14:textId="77777777" w:rsidR="00B47C40" w:rsidRPr="007D5ACA" w:rsidRDefault="00B47C40" w:rsidP="001555F8">
            <w:pPr>
              <w:tabs>
                <w:tab w:val="left" w:pos="1218"/>
              </w:tabs>
              <w:spacing w:before="20" w:after="20"/>
              <w:jc w:val="right"/>
              <w:rPr>
                <w:rFonts w:ascii="Merriweather" w:hAnsi="Merriweather" w:cs="Merriweather"/>
                <w:b/>
                <w:bCs/>
                <w:sz w:val="18"/>
                <w:szCs w:val="18"/>
              </w:rPr>
            </w:pPr>
            <w:proofErr w:type="spellStart"/>
            <w:r w:rsidRPr="007D5ACA">
              <w:rPr>
                <w:rFonts w:ascii="Merriweather" w:hAnsi="Merriweather" w:cs="Merriweather"/>
                <w:b/>
                <w:bCs/>
                <w:sz w:val="18"/>
                <w:szCs w:val="18"/>
              </w:rPr>
              <w:t>Završetak</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nastave</w:t>
            </w:r>
            <w:proofErr w:type="spellEnd"/>
          </w:p>
        </w:tc>
        <w:tc>
          <w:tcPr>
            <w:tcW w:w="2519" w:type="dxa"/>
            <w:gridSpan w:val="11"/>
          </w:tcPr>
          <w:p w14:paraId="1875630C" w14:textId="77777777" w:rsidR="00B47C40" w:rsidRPr="007D5ACA" w:rsidRDefault="00B47C40" w:rsidP="001555F8">
            <w:pPr>
              <w:tabs>
                <w:tab w:val="left" w:pos="1218"/>
              </w:tabs>
              <w:spacing w:before="20" w:after="20"/>
              <w:rPr>
                <w:rFonts w:ascii="Merriweather" w:hAnsi="Merriweather" w:cs="Merriweather"/>
                <w:sz w:val="18"/>
                <w:szCs w:val="18"/>
              </w:rPr>
            </w:pPr>
            <w:r>
              <w:rPr>
                <w:rFonts w:ascii="Merriweather CE" w:hAnsi="Merriweather CE" w:cs="Merriweather CE"/>
                <w:sz w:val="18"/>
                <w:szCs w:val="18"/>
              </w:rPr>
              <w:t>09. 06. 2022.</w:t>
            </w:r>
          </w:p>
        </w:tc>
      </w:tr>
      <w:tr w:rsidR="00B47C40" w:rsidRPr="007D5ACA" w14:paraId="16381479" w14:textId="77777777" w:rsidTr="001555F8">
        <w:tc>
          <w:tcPr>
            <w:tcW w:w="1802" w:type="dxa"/>
            <w:shd w:val="clear" w:color="auto" w:fill="F2F2F2"/>
          </w:tcPr>
          <w:p w14:paraId="51EB9D25"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Preduvjeti</w:t>
            </w:r>
            <w:proofErr w:type="spellEnd"/>
            <w:r w:rsidRPr="007D5ACA">
              <w:rPr>
                <w:rFonts w:ascii="Merriweather" w:hAnsi="Merriweather" w:cs="Merriweather"/>
                <w:b/>
                <w:bCs/>
                <w:sz w:val="18"/>
                <w:szCs w:val="18"/>
              </w:rPr>
              <w:t xml:space="preserve"> za </w:t>
            </w:r>
            <w:proofErr w:type="spellStart"/>
            <w:r w:rsidRPr="007D5ACA">
              <w:rPr>
                <w:rFonts w:ascii="Merriweather" w:hAnsi="Merriweather" w:cs="Merriweather"/>
                <w:b/>
                <w:bCs/>
                <w:sz w:val="18"/>
                <w:szCs w:val="18"/>
              </w:rPr>
              <w:t>upis</w:t>
            </w:r>
            <w:proofErr w:type="spellEnd"/>
          </w:p>
        </w:tc>
        <w:tc>
          <w:tcPr>
            <w:tcW w:w="7486" w:type="dxa"/>
            <w:gridSpan w:val="33"/>
            <w:vAlign w:val="center"/>
          </w:tcPr>
          <w:p w14:paraId="56F87F4A" w14:textId="77777777" w:rsidR="00B47C40" w:rsidRPr="007D5ACA" w:rsidRDefault="00B47C40" w:rsidP="001555F8">
            <w:pPr>
              <w:tabs>
                <w:tab w:val="left" w:pos="1218"/>
              </w:tabs>
              <w:spacing w:before="20" w:after="20"/>
              <w:rPr>
                <w:rFonts w:ascii="Merriweather" w:hAnsi="Merriweather" w:cs="Merriweather"/>
                <w:sz w:val="18"/>
                <w:szCs w:val="18"/>
              </w:rPr>
            </w:pPr>
          </w:p>
        </w:tc>
      </w:tr>
      <w:tr w:rsidR="00B47C40" w:rsidRPr="007D5ACA" w14:paraId="5132C109" w14:textId="77777777" w:rsidTr="001555F8">
        <w:tc>
          <w:tcPr>
            <w:tcW w:w="9288" w:type="dxa"/>
            <w:gridSpan w:val="34"/>
            <w:shd w:val="clear" w:color="auto" w:fill="D9D9D9"/>
          </w:tcPr>
          <w:p w14:paraId="00763097" w14:textId="77777777" w:rsidR="00B47C40" w:rsidRPr="007D5ACA" w:rsidRDefault="00B47C40" w:rsidP="001555F8">
            <w:pPr>
              <w:spacing w:before="20" w:after="20"/>
              <w:rPr>
                <w:rFonts w:ascii="Merriweather" w:hAnsi="Merriweather" w:cs="Merriweather"/>
                <w:sz w:val="18"/>
                <w:szCs w:val="18"/>
              </w:rPr>
            </w:pPr>
          </w:p>
        </w:tc>
      </w:tr>
      <w:tr w:rsidR="00B47C40" w:rsidRPr="007D5ACA" w14:paraId="54367C8D" w14:textId="77777777" w:rsidTr="001555F8">
        <w:tc>
          <w:tcPr>
            <w:tcW w:w="1802" w:type="dxa"/>
            <w:shd w:val="clear" w:color="auto" w:fill="F2F2F2"/>
          </w:tcPr>
          <w:p w14:paraId="2324483F"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lastRenderedPageBreak/>
              <w:t>Nositelj</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kolegija</w:t>
            </w:r>
            <w:proofErr w:type="spellEnd"/>
          </w:p>
        </w:tc>
        <w:tc>
          <w:tcPr>
            <w:tcW w:w="7486" w:type="dxa"/>
            <w:gridSpan w:val="33"/>
            <w:vAlign w:val="center"/>
          </w:tcPr>
          <w:p w14:paraId="41F44CE3" w14:textId="77777777" w:rsidR="00B47C40" w:rsidRPr="007D5ACA" w:rsidRDefault="00B47C40" w:rsidP="001555F8">
            <w:pPr>
              <w:tabs>
                <w:tab w:val="left" w:pos="1218"/>
              </w:tabs>
              <w:spacing w:before="20" w:after="20"/>
              <w:rPr>
                <w:rFonts w:ascii="Merriweather" w:hAnsi="Merriweather" w:cs="Merriweather"/>
                <w:sz w:val="18"/>
                <w:szCs w:val="18"/>
              </w:rPr>
            </w:pPr>
            <w:proofErr w:type="spellStart"/>
            <w:r w:rsidRPr="00151312">
              <w:rPr>
                <w:rFonts w:ascii="Times New Roman" w:hAnsi="Times New Roman" w:cs="Times New Roman"/>
                <w:sz w:val="18"/>
                <w:szCs w:val="18"/>
              </w:rPr>
              <w:t>izv</w:t>
            </w:r>
            <w:proofErr w:type="spellEnd"/>
            <w:r w:rsidRPr="00151312">
              <w:rPr>
                <w:rFonts w:ascii="Times New Roman" w:hAnsi="Times New Roman" w:cs="Times New Roman"/>
                <w:sz w:val="18"/>
                <w:szCs w:val="18"/>
              </w:rPr>
              <w:t>.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 xml:space="preserve">dr. sc. </w:t>
            </w:r>
            <w:proofErr w:type="spellStart"/>
            <w:r w:rsidRPr="00151312">
              <w:rPr>
                <w:rFonts w:ascii="Times New Roman" w:hAnsi="Times New Roman" w:cs="Times New Roman"/>
                <w:sz w:val="18"/>
                <w:szCs w:val="18"/>
              </w:rPr>
              <w:t>Borislav</w:t>
            </w:r>
            <w:proofErr w:type="spellEnd"/>
            <w:r w:rsidRPr="00151312">
              <w:rPr>
                <w:rFonts w:ascii="Times New Roman" w:hAnsi="Times New Roman" w:cs="Times New Roman"/>
                <w:sz w:val="18"/>
                <w:szCs w:val="18"/>
              </w:rPr>
              <w:t xml:space="preserve"> </w:t>
            </w:r>
            <w:proofErr w:type="spellStart"/>
            <w:r w:rsidRPr="00151312">
              <w:rPr>
                <w:rFonts w:ascii="Times New Roman" w:hAnsi="Times New Roman" w:cs="Times New Roman"/>
                <w:sz w:val="18"/>
                <w:szCs w:val="18"/>
              </w:rPr>
              <w:t>Dadić</w:t>
            </w:r>
            <w:proofErr w:type="spellEnd"/>
          </w:p>
        </w:tc>
      </w:tr>
      <w:tr w:rsidR="00B47C40" w:rsidRPr="007D5ACA" w14:paraId="409C4E69" w14:textId="77777777" w:rsidTr="001555F8">
        <w:tc>
          <w:tcPr>
            <w:tcW w:w="1802" w:type="dxa"/>
            <w:shd w:val="clear" w:color="auto" w:fill="F2F2F2"/>
          </w:tcPr>
          <w:p w14:paraId="49551021" w14:textId="77777777" w:rsidR="00B47C40" w:rsidRPr="007D5ACA" w:rsidRDefault="00B47C40" w:rsidP="001555F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8"/>
            <w:vAlign w:val="center"/>
          </w:tcPr>
          <w:p w14:paraId="5F5892D6" w14:textId="77777777" w:rsidR="00B47C40" w:rsidRPr="007D5ACA" w:rsidRDefault="00B47C40" w:rsidP="001555F8">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bdadic@unizd.hr</w:t>
            </w:r>
          </w:p>
        </w:tc>
        <w:tc>
          <w:tcPr>
            <w:tcW w:w="1503" w:type="dxa"/>
            <w:gridSpan w:val="6"/>
            <w:shd w:val="clear" w:color="auto" w:fill="F2F2F2"/>
          </w:tcPr>
          <w:p w14:paraId="6405F534" w14:textId="77777777" w:rsidR="00B47C40" w:rsidRPr="007D5ACA" w:rsidRDefault="00B47C40" w:rsidP="001555F8">
            <w:pPr>
              <w:tabs>
                <w:tab w:val="left" w:pos="1218"/>
              </w:tabs>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Konzultacije</w:t>
            </w:r>
            <w:proofErr w:type="spellEnd"/>
          </w:p>
        </w:tc>
        <w:tc>
          <w:tcPr>
            <w:tcW w:w="2290" w:type="dxa"/>
            <w:gridSpan w:val="9"/>
            <w:vAlign w:val="center"/>
          </w:tcPr>
          <w:p w14:paraId="539CC772" w14:textId="77777777" w:rsidR="00B47C40" w:rsidRPr="007D5ACA" w:rsidRDefault="00B47C40" w:rsidP="001555F8">
            <w:pPr>
              <w:tabs>
                <w:tab w:val="left" w:pos="1218"/>
              </w:tabs>
              <w:spacing w:before="20" w:after="20"/>
              <w:rPr>
                <w:rFonts w:ascii="Merriweather" w:hAnsi="Merriweather" w:cs="Merriweather"/>
                <w:sz w:val="18"/>
                <w:szCs w:val="18"/>
              </w:rPr>
            </w:pPr>
            <w:proofErr w:type="spellStart"/>
            <w:r>
              <w:rPr>
                <w:rFonts w:ascii="Times New Roman" w:hAnsi="Times New Roman" w:cs="Times New Roman"/>
                <w:sz w:val="18"/>
                <w:szCs w:val="18"/>
              </w:rPr>
              <w:t>četvrtkom</w:t>
            </w:r>
            <w:proofErr w:type="spellEnd"/>
            <w:r>
              <w:rPr>
                <w:rFonts w:ascii="Times New Roman" w:hAnsi="Times New Roman" w:cs="Times New Roman"/>
                <w:sz w:val="18"/>
                <w:szCs w:val="18"/>
              </w:rPr>
              <w:t xml:space="preserve"> u 18</w:t>
            </w:r>
            <w:r w:rsidRPr="00151312">
              <w:rPr>
                <w:rFonts w:ascii="Times New Roman" w:hAnsi="Times New Roman" w:cs="Times New Roman"/>
                <w:sz w:val="18"/>
                <w:szCs w:val="18"/>
              </w:rPr>
              <w:t>:30</w:t>
            </w:r>
          </w:p>
        </w:tc>
      </w:tr>
      <w:tr w:rsidR="00B47C40" w:rsidRPr="007D5ACA" w14:paraId="2D806D6A" w14:textId="77777777" w:rsidTr="001555F8">
        <w:tc>
          <w:tcPr>
            <w:tcW w:w="1802" w:type="dxa"/>
            <w:shd w:val="clear" w:color="auto" w:fill="F2F2F2"/>
          </w:tcPr>
          <w:p w14:paraId="4778DE7F"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Izvođač</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kolegija</w:t>
            </w:r>
            <w:proofErr w:type="spellEnd"/>
          </w:p>
        </w:tc>
        <w:tc>
          <w:tcPr>
            <w:tcW w:w="7486" w:type="dxa"/>
            <w:gridSpan w:val="33"/>
            <w:vAlign w:val="center"/>
          </w:tcPr>
          <w:p w14:paraId="02FC8B80" w14:textId="77777777" w:rsidR="00B47C40" w:rsidRPr="007D5ACA" w:rsidRDefault="00B47C40" w:rsidP="001555F8">
            <w:pPr>
              <w:tabs>
                <w:tab w:val="left" w:pos="1218"/>
              </w:tabs>
              <w:spacing w:before="20" w:after="20"/>
              <w:rPr>
                <w:rFonts w:ascii="Merriweather" w:hAnsi="Merriweather" w:cs="Merriweather"/>
                <w:sz w:val="18"/>
                <w:szCs w:val="18"/>
              </w:rPr>
            </w:pPr>
            <w:proofErr w:type="spellStart"/>
            <w:r w:rsidRPr="00151312">
              <w:rPr>
                <w:rFonts w:ascii="Times New Roman" w:hAnsi="Times New Roman" w:cs="Times New Roman"/>
                <w:sz w:val="18"/>
                <w:szCs w:val="18"/>
              </w:rPr>
              <w:t>izv</w:t>
            </w:r>
            <w:proofErr w:type="spellEnd"/>
            <w:r w:rsidRPr="00151312">
              <w:rPr>
                <w:rFonts w:ascii="Times New Roman" w:hAnsi="Times New Roman" w:cs="Times New Roman"/>
                <w:sz w:val="18"/>
                <w:szCs w:val="18"/>
              </w:rPr>
              <w:t>.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 xml:space="preserve">dr. sc. </w:t>
            </w:r>
            <w:proofErr w:type="spellStart"/>
            <w:r w:rsidRPr="00151312">
              <w:rPr>
                <w:rFonts w:ascii="Times New Roman" w:hAnsi="Times New Roman" w:cs="Times New Roman"/>
                <w:sz w:val="18"/>
                <w:szCs w:val="18"/>
              </w:rPr>
              <w:t>Borislav</w:t>
            </w:r>
            <w:proofErr w:type="spellEnd"/>
            <w:r w:rsidRPr="00151312">
              <w:rPr>
                <w:rFonts w:ascii="Times New Roman" w:hAnsi="Times New Roman" w:cs="Times New Roman"/>
                <w:sz w:val="18"/>
                <w:szCs w:val="18"/>
              </w:rPr>
              <w:t xml:space="preserve"> </w:t>
            </w:r>
            <w:proofErr w:type="spellStart"/>
            <w:r w:rsidRPr="00151312">
              <w:rPr>
                <w:rFonts w:ascii="Times New Roman" w:hAnsi="Times New Roman" w:cs="Times New Roman"/>
                <w:sz w:val="18"/>
                <w:szCs w:val="18"/>
              </w:rPr>
              <w:t>Dadić</w:t>
            </w:r>
            <w:proofErr w:type="spellEnd"/>
          </w:p>
        </w:tc>
      </w:tr>
      <w:tr w:rsidR="00B47C40" w:rsidRPr="007D5ACA" w14:paraId="0F2CE52C" w14:textId="77777777" w:rsidTr="001555F8">
        <w:tc>
          <w:tcPr>
            <w:tcW w:w="1802" w:type="dxa"/>
            <w:shd w:val="clear" w:color="auto" w:fill="F2F2F2"/>
          </w:tcPr>
          <w:p w14:paraId="32F25307" w14:textId="77777777" w:rsidR="00B47C40" w:rsidRPr="007D5ACA" w:rsidRDefault="00B47C40" w:rsidP="001555F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8"/>
            <w:vAlign w:val="center"/>
          </w:tcPr>
          <w:p w14:paraId="15680405" w14:textId="77777777" w:rsidR="00B47C40" w:rsidRPr="007D5ACA" w:rsidRDefault="00B47C40" w:rsidP="001555F8">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bdadic@unizd.hr</w:t>
            </w:r>
          </w:p>
        </w:tc>
        <w:tc>
          <w:tcPr>
            <w:tcW w:w="1503" w:type="dxa"/>
            <w:gridSpan w:val="6"/>
            <w:shd w:val="clear" w:color="auto" w:fill="F2F2F2"/>
          </w:tcPr>
          <w:p w14:paraId="526EEA70" w14:textId="77777777" w:rsidR="00B47C40" w:rsidRPr="007D5ACA" w:rsidRDefault="00B47C40" w:rsidP="001555F8">
            <w:pPr>
              <w:tabs>
                <w:tab w:val="left" w:pos="1218"/>
              </w:tabs>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Konzultacije</w:t>
            </w:r>
            <w:proofErr w:type="spellEnd"/>
          </w:p>
        </w:tc>
        <w:tc>
          <w:tcPr>
            <w:tcW w:w="2290" w:type="dxa"/>
            <w:gridSpan w:val="9"/>
            <w:vAlign w:val="center"/>
          </w:tcPr>
          <w:p w14:paraId="0424B47D" w14:textId="77777777" w:rsidR="00B47C40" w:rsidRPr="007D5ACA" w:rsidRDefault="00B47C40" w:rsidP="001555F8">
            <w:pPr>
              <w:tabs>
                <w:tab w:val="left" w:pos="1218"/>
              </w:tabs>
              <w:spacing w:before="20" w:after="20"/>
              <w:rPr>
                <w:rFonts w:ascii="Merriweather" w:hAnsi="Merriweather" w:cs="Merriweather"/>
                <w:sz w:val="18"/>
                <w:szCs w:val="18"/>
              </w:rPr>
            </w:pPr>
            <w:proofErr w:type="spellStart"/>
            <w:r>
              <w:rPr>
                <w:rFonts w:ascii="Times New Roman" w:hAnsi="Times New Roman" w:cs="Times New Roman"/>
                <w:sz w:val="18"/>
                <w:szCs w:val="18"/>
              </w:rPr>
              <w:t>četvrtkom</w:t>
            </w:r>
            <w:proofErr w:type="spellEnd"/>
            <w:r>
              <w:rPr>
                <w:rFonts w:ascii="Times New Roman" w:hAnsi="Times New Roman" w:cs="Times New Roman"/>
                <w:sz w:val="18"/>
                <w:szCs w:val="18"/>
              </w:rPr>
              <w:t xml:space="preserve"> u 18</w:t>
            </w:r>
            <w:r w:rsidRPr="00151312">
              <w:rPr>
                <w:rFonts w:ascii="Times New Roman" w:hAnsi="Times New Roman" w:cs="Times New Roman"/>
                <w:sz w:val="18"/>
                <w:szCs w:val="18"/>
              </w:rPr>
              <w:t>:30</w:t>
            </w:r>
          </w:p>
        </w:tc>
      </w:tr>
      <w:tr w:rsidR="00B47C40" w:rsidRPr="007D5ACA" w14:paraId="3931A56D" w14:textId="77777777" w:rsidTr="001555F8">
        <w:tc>
          <w:tcPr>
            <w:tcW w:w="9288" w:type="dxa"/>
            <w:gridSpan w:val="34"/>
            <w:shd w:val="clear" w:color="auto" w:fill="D9D9D9"/>
          </w:tcPr>
          <w:p w14:paraId="48608095" w14:textId="77777777" w:rsidR="00B47C40" w:rsidRPr="007D5ACA" w:rsidRDefault="00B47C40" w:rsidP="001555F8">
            <w:pPr>
              <w:tabs>
                <w:tab w:val="left" w:pos="1218"/>
              </w:tabs>
              <w:spacing w:before="20" w:after="20"/>
              <w:rPr>
                <w:rFonts w:ascii="Merriweather" w:hAnsi="Merriweather" w:cs="Merriweather"/>
                <w:sz w:val="18"/>
                <w:szCs w:val="18"/>
              </w:rPr>
            </w:pPr>
          </w:p>
        </w:tc>
      </w:tr>
      <w:tr w:rsidR="00B47C40" w:rsidRPr="007D5ACA" w14:paraId="2D5099EC" w14:textId="77777777" w:rsidTr="001555F8">
        <w:tc>
          <w:tcPr>
            <w:tcW w:w="1802" w:type="dxa"/>
            <w:vMerge w:val="restart"/>
            <w:shd w:val="clear" w:color="auto" w:fill="F2F2F2"/>
            <w:vAlign w:val="center"/>
          </w:tcPr>
          <w:p w14:paraId="40A42382"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Vrste</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izvođenja</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nastave</w:t>
            </w:r>
            <w:proofErr w:type="spellEnd"/>
          </w:p>
        </w:tc>
        <w:tc>
          <w:tcPr>
            <w:tcW w:w="1495" w:type="dxa"/>
            <w:gridSpan w:val="7"/>
            <w:vAlign w:val="center"/>
          </w:tcPr>
          <w:p w14:paraId="73F3150E"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predavanja</w:t>
            </w:r>
            <w:proofErr w:type="spellEnd"/>
          </w:p>
        </w:tc>
        <w:tc>
          <w:tcPr>
            <w:tcW w:w="1498" w:type="dxa"/>
            <w:gridSpan w:val="8"/>
            <w:vAlign w:val="center"/>
          </w:tcPr>
          <w:p w14:paraId="4F7BAA54"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seminari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radionice</w:t>
            </w:r>
            <w:proofErr w:type="spellEnd"/>
          </w:p>
        </w:tc>
        <w:tc>
          <w:tcPr>
            <w:tcW w:w="1497" w:type="dxa"/>
            <w:gridSpan w:val="6"/>
            <w:vAlign w:val="center"/>
          </w:tcPr>
          <w:p w14:paraId="56423640"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vježbe</w:t>
            </w:r>
            <w:proofErr w:type="spellEnd"/>
          </w:p>
        </w:tc>
        <w:tc>
          <w:tcPr>
            <w:tcW w:w="1497" w:type="dxa"/>
            <w:gridSpan w:val="9"/>
            <w:vAlign w:val="center"/>
          </w:tcPr>
          <w:p w14:paraId="45281801"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obrazovanje</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daljinu</w:t>
            </w:r>
            <w:proofErr w:type="spellEnd"/>
          </w:p>
        </w:tc>
        <w:tc>
          <w:tcPr>
            <w:tcW w:w="1499" w:type="dxa"/>
            <w:gridSpan w:val="3"/>
            <w:vAlign w:val="center"/>
          </w:tcPr>
          <w:p w14:paraId="2E2DC7A4"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terenska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nastava</w:t>
            </w:r>
            <w:proofErr w:type="spellEnd"/>
          </w:p>
        </w:tc>
      </w:tr>
      <w:tr w:rsidR="00B47C40" w:rsidRPr="007D5ACA" w14:paraId="7D0C677B" w14:textId="77777777" w:rsidTr="001555F8">
        <w:tc>
          <w:tcPr>
            <w:tcW w:w="1802" w:type="dxa"/>
            <w:vMerge/>
            <w:shd w:val="clear" w:color="auto" w:fill="F2F2F2"/>
          </w:tcPr>
          <w:p w14:paraId="082DC72F" w14:textId="77777777" w:rsidR="00B47C40" w:rsidRPr="007D5ACA" w:rsidRDefault="00B47C40" w:rsidP="001555F8">
            <w:pPr>
              <w:spacing w:before="20" w:after="20"/>
              <w:rPr>
                <w:rFonts w:ascii="Merriweather" w:hAnsi="Merriweather" w:cs="Merriweather"/>
                <w:b/>
                <w:bCs/>
                <w:sz w:val="18"/>
                <w:szCs w:val="18"/>
              </w:rPr>
            </w:pPr>
          </w:p>
        </w:tc>
        <w:tc>
          <w:tcPr>
            <w:tcW w:w="1495" w:type="dxa"/>
            <w:gridSpan w:val="7"/>
            <w:vAlign w:val="center"/>
          </w:tcPr>
          <w:p w14:paraId="5F3EFE62"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samostalni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zadaci</w:t>
            </w:r>
            <w:proofErr w:type="spellEnd"/>
          </w:p>
        </w:tc>
        <w:tc>
          <w:tcPr>
            <w:tcW w:w="1498" w:type="dxa"/>
            <w:gridSpan w:val="8"/>
            <w:vAlign w:val="center"/>
          </w:tcPr>
          <w:p w14:paraId="0EB1EB2B"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multimedija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mreža</w:t>
            </w:r>
            <w:proofErr w:type="spellEnd"/>
          </w:p>
        </w:tc>
        <w:tc>
          <w:tcPr>
            <w:tcW w:w="1497" w:type="dxa"/>
            <w:gridSpan w:val="6"/>
            <w:vAlign w:val="center"/>
          </w:tcPr>
          <w:p w14:paraId="5A9783DF"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laboratorij</w:t>
            </w:r>
            <w:proofErr w:type="spellEnd"/>
          </w:p>
        </w:tc>
        <w:tc>
          <w:tcPr>
            <w:tcW w:w="1497" w:type="dxa"/>
            <w:gridSpan w:val="9"/>
            <w:vAlign w:val="center"/>
          </w:tcPr>
          <w:p w14:paraId="01AAE525"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mentorski</w:t>
            </w:r>
            <w:proofErr w:type="spellEnd"/>
            <w:r w:rsidRPr="007D5ACA">
              <w:rPr>
                <w:rFonts w:ascii="Merriweather" w:hAnsi="Merriweather" w:cs="Merriweather"/>
                <w:sz w:val="18"/>
                <w:szCs w:val="18"/>
              </w:rPr>
              <w:t xml:space="preserve"> rad</w:t>
            </w:r>
          </w:p>
        </w:tc>
        <w:tc>
          <w:tcPr>
            <w:tcW w:w="1499" w:type="dxa"/>
            <w:gridSpan w:val="3"/>
            <w:vAlign w:val="center"/>
          </w:tcPr>
          <w:p w14:paraId="14257BD5"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ostalo</w:t>
            </w:r>
            <w:proofErr w:type="spellEnd"/>
          </w:p>
        </w:tc>
      </w:tr>
      <w:tr w:rsidR="00B47C40" w:rsidRPr="007D5ACA" w14:paraId="7FF94549" w14:textId="77777777" w:rsidTr="001555F8">
        <w:tc>
          <w:tcPr>
            <w:tcW w:w="3297" w:type="dxa"/>
            <w:gridSpan w:val="8"/>
            <w:shd w:val="clear" w:color="auto" w:fill="F2F2F2"/>
          </w:tcPr>
          <w:p w14:paraId="5FEAC701"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Ishodi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učenja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kolegija</w:t>
            </w:r>
            <w:proofErr w:type="spellEnd"/>
          </w:p>
        </w:tc>
        <w:tc>
          <w:tcPr>
            <w:tcW w:w="5991" w:type="dxa"/>
            <w:gridSpan w:val="26"/>
            <w:vAlign w:val="center"/>
          </w:tcPr>
          <w:p w14:paraId="4CE14BCD" w14:textId="77777777" w:rsidR="00B47C40" w:rsidRPr="0035574A" w:rsidRDefault="00B47C40" w:rsidP="001555F8">
            <w:pPr>
              <w:rPr>
                <w:rFonts w:ascii="Times New Roman" w:hAnsi="Times New Roman" w:cs="Times New Roman"/>
                <w:sz w:val="18"/>
                <w:szCs w:val="18"/>
              </w:rPr>
            </w:pPr>
            <w:proofErr w:type="spellStart"/>
            <w:r w:rsidRPr="0035574A">
              <w:rPr>
                <w:rFonts w:ascii="Times New Roman" w:hAnsi="Times New Roman" w:cs="Times New Roman"/>
                <w:sz w:val="18"/>
                <w:szCs w:val="18"/>
              </w:rPr>
              <w:t>Nakon</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odslušanog</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položenog</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ispita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iz</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ovoga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kolegija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studenti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će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biti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sposobni</w:t>
            </w:r>
            <w:proofErr w:type="spellEnd"/>
            <w:r w:rsidRPr="0035574A">
              <w:rPr>
                <w:rFonts w:ascii="Times New Roman" w:hAnsi="Times New Roman" w:cs="Times New Roman"/>
                <w:sz w:val="18"/>
                <w:szCs w:val="18"/>
              </w:rPr>
              <w:t>:</w:t>
            </w:r>
          </w:p>
          <w:p w14:paraId="7A25DA86" w14:textId="77777777" w:rsidR="00B47C40" w:rsidRPr="00EE5434" w:rsidRDefault="00B47C40" w:rsidP="001555F8">
            <w:pPr>
              <w:tabs>
                <w:tab w:val="left" w:pos="2820"/>
              </w:tabs>
              <w:rPr>
                <w:rFonts w:ascii="Times New Roman" w:hAnsi="Times New Roman" w:cs="Times New Roman"/>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objasniti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temeljne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metafizičke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kozmološke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pojmove</w:t>
            </w:r>
            <w:proofErr w:type="spellEnd"/>
            <w:r>
              <w:rPr>
                <w:rFonts w:ascii="Times New Roman" w:hAnsi="Times New Roman" w:cs="Times New Roman"/>
                <w:sz w:val="18"/>
                <w:szCs w:val="18"/>
              </w:rPr>
              <w:t>;</w:t>
            </w:r>
          </w:p>
          <w:p w14:paraId="193D4BD4" w14:textId="77777777" w:rsidR="00B47C40" w:rsidRPr="00EE5434" w:rsidRDefault="00B47C40" w:rsidP="001555F8">
            <w:pPr>
              <w:tabs>
                <w:tab w:val="left" w:pos="2820"/>
              </w:tabs>
              <w:rPr>
                <w:rFonts w:ascii="Times New Roman" w:hAnsi="Times New Roman" w:cs="Times New Roman"/>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usporediti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kritički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vrednovati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različite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teorije</w:t>
            </w:r>
            <w:proofErr w:type="spellEnd"/>
            <w:r w:rsidRPr="00EE5434">
              <w:rPr>
                <w:rFonts w:ascii="Times New Roman" w:hAnsi="Times New Roman" w:cs="Times New Roman"/>
                <w:sz w:val="18"/>
                <w:szCs w:val="18"/>
              </w:rPr>
              <w:t xml:space="preserve"> o </w:t>
            </w:r>
            <w:proofErr w:type="spellStart"/>
            <w:r w:rsidRPr="00EE5434">
              <w:rPr>
                <w:rFonts w:ascii="Times New Roman" w:hAnsi="Times New Roman" w:cs="Times New Roman"/>
                <w:sz w:val="18"/>
                <w:szCs w:val="18"/>
              </w:rPr>
              <w:t>realnosti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našega</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svijeta</w:t>
            </w:r>
            <w:proofErr w:type="spellEnd"/>
            <w:r>
              <w:rPr>
                <w:rFonts w:ascii="Times New Roman" w:hAnsi="Times New Roman" w:cs="Times New Roman"/>
                <w:sz w:val="18"/>
                <w:szCs w:val="18"/>
              </w:rPr>
              <w:t>;</w:t>
            </w:r>
          </w:p>
          <w:p w14:paraId="5F92D550" w14:textId="77777777" w:rsidR="00B47C40" w:rsidRPr="00EE5434" w:rsidRDefault="00B47C40" w:rsidP="001555F8">
            <w:pPr>
              <w:tabs>
                <w:tab w:val="left" w:pos="2820"/>
              </w:tabs>
              <w:rPr>
                <w:rFonts w:ascii="Times New Roman" w:hAnsi="Times New Roman" w:cs="Times New Roman"/>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sustavno</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argumentirano</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primijeniti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metafizičke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principe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na</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materijalnu</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stvarnost</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jasno</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protumačiti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različite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teorije</w:t>
            </w:r>
            <w:proofErr w:type="spellEnd"/>
            <w:r w:rsidRPr="00EE5434">
              <w:rPr>
                <w:rFonts w:ascii="Times New Roman" w:hAnsi="Times New Roman" w:cs="Times New Roman"/>
                <w:sz w:val="18"/>
                <w:szCs w:val="18"/>
              </w:rPr>
              <w:t xml:space="preserve"> o </w:t>
            </w:r>
            <w:proofErr w:type="spellStart"/>
            <w:r w:rsidRPr="00EE5434">
              <w:rPr>
                <w:rFonts w:ascii="Times New Roman" w:hAnsi="Times New Roman" w:cs="Times New Roman"/>
                <w:sz w:val="18"/>
                <w:szCs w:val="18"/>
              </w:rPr>
              <w:t>nastanku</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razvoju</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svemira</w:t>
            </w:r>
            <w:proofErr w:type="spellEnd"/>
            <w:r>
              <w:rPr>
                <w:rFonts w:ascii="Times New Roman" w:hAnsi="Times New Roman" w:cs="Times New Roman"/>
                <w:sz w:val="18"/>
                <w:szCs w:val="18"/>
              </w:rPr>
              <w:t>;</w:t>
            </w:r>
          </w:p>
          <w:p w14:paraId="1F0E3AFA" w14:textId="77777777" w:rsidR="00B47C40" w:rsidRPr="007D5ACA" w:rsidRDefault="00B47C40" w:rsidP="001555F8">
            <w:pPr>
              <w:tabs>
                <w:tab w:val="left" w:pos="1218"/>
              </w:tabs>
              <w:spacing w:before="20" w:after="20"/>
              <w:rPr>
                <w:rFonts w:ascii="Merriweather" w:hAnsi="Merriweather" w:cs="Merriweather"/>
                <w:color w:val="FF0000"/>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tumačiti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analizirati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izvorne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filozofijske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tekstove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iz</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metafizike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kozmologije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kritički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prosuđivati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novonastale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teorije</w:t>
            </w:r>
            <w:proofErr w:type="spellEnd"/>
            <w:r>
              <w:rPr>
                <w:rFonts w:ascii="Times New Roman" w:hAnsi="Times New Roman" w:cs="Times New Roman"/>
                <w:sz w:val="18"/>
                <w:szCs w:val="18"/>
              </w:rPr>
              <w:t>.</w:t>
            </w:r>
          </w:p>
        </w:tc>
      </w:tr>
      <w:tr w:rsidR="00B47C40" w:rsidRPr="007D5ACA" w14:paraId="4E0CB702" w14:textId="77777777" w:rsidTr="001555F8">
        <w:tc>
          <w:tcPr>
            <w:tcW w:w="3297" w:type="dxa"/>
            <w:gridSpan w:val="8"/>
            <w:shd w:val="clear" w:color="auto" w:fill="F2F2F2"/>
          </w:tcPr>
          <w:p w14:paraId="18E3F1C4"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Ishodi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učenja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na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razini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programa</w:t>
            </w:r>
            <w:proofErr w:type="spellEnd"/>
          </w:p>
        </w:tc>
        <w:tc>
          <w:tcPr>
            <w:tcW w:w="5991" w:type="dxa"/>
            <w:gridSpan w:val="26"/>
            <w:vAlign w:val="center"/>
          </w:tcPr>
          <w:p w14:paraId="7BBEA392" w14:textId="77777777" w:rsidR="00B47C40" w:rsidRDefault="00B47C40" w:rsidP="001555F8">
            <w:pPr>
              <w:tabs>
                <w:tab w:val="left" w:pos="2820"/>
              </w:tabs>
              <w:rPr>
                <w:rFonts w:ascii="Times New Roman" w:hAnsi="Times New Roman" w:cs="Times New Roman"/>
                <w:sz w:val="18"/>
                <w:szCs w:val="18"/>
              </w:rPr>
            </w:pPr>
            <w:proofErr w:type="spellStart"/>
            <w:r w:rsidRPr="0035574A">
              <w:rPr>
                <w:rFonts w:ascii="Times New Roman" w:hAnsi="Times New Roman" w:cs="Times New Roman"/>
                <w:sz w:val="18"/>
                <w:szCs w:val="18"/>
              </w:rPr>
              <w:t>Kolegij</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doprinosi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na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razini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cjelokupnog</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programa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studija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filozofije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na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sljedeći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način</w:t>
            </w:r>
            <w:proofErr w:type="spellEnd"/>
            <w:r w:rsidRPr="0035574A">
              <w:rPr>
                <w:rFonts w:ascii="Times New Roman" w:hAnsi="Times New Roman" w:cs="Times New Roman"/>
                <w:sz w:val="18"/>
                <w:szCs w:val="18"/>
              </w:rPr>
              <w:t>:</w:t>
            </w:r>
          </w:p>
          <w:p w14:paraId="5B962128" w14:textId="77777777" w:rsidR="00B47C40" w:rsidRDefault="00B47C40" w:rsidP="001555F8">
            <w:pPr>
              <w:tabs>
                <w:tab w:val="left" w:pos="2820"/>
              </w:tabs>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osigurava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ispravan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pristup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problemu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odnosa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vjere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razuma</w:t>
            </w:r>
            <w:proofErr w:type="spellEnd"/>
            <w:r>
              <w:rPr>
                <w:rFonts w:ascii="Times New Roman" w:hAnsi="Times New Roman" w:cs="Times New Roman"/>
                <w:sz w:val="18"/>
                <w:szCs w:val="18"/>
              </w:rPr>
              <w:t>;</w:t>
            </w:r>
          </w:p>
          <w:p w14:paraId="2982E4F5" w14:textId="77777777" w:rsidR="00B47C40" w:rsidRDefault="00B47C40" w:rsidP="001555F8">
            <w:pPr>
              <w:tabs>
                <w:tab w:val="left" w:pos="2820"/>
              </w:tabs>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sidRPr="00EE5434">
              <w:rPr>
                <w:rFonts w:ascii="Times New Roman" w:hAnsi="Times New Roman" w:cs="Times New Roman"/>
                <w:i/>
                <w:iCs/>
                <w:sz w:val="18"/>
                <w:szCs w:val="18"/>
              </w:rPr>
              <w:t>pr</w:t>
            </w:r>
            <w:r>
              <w:rPr>
                <w:rFonts w:ascii="Times New Roman" w:hAnsi="Times New Roman" w:cs="Times New Roman"/>
                <w:i/>
                <w:iCs/>
                <w:sz w:val="18"/>
                <w:szCs w:val="18"/>
              </w:rPr>
              <w:t>a</w:t>
            </w:r>
            <w:r w:rsidRPr="00EE5434">
              <w:rPr>
                <w:rFonts w:ascii="Times New Roman" w:hAnsi="Times New Roman" w:cs="Times New Roman"/>
                <w:i/>
                <w:iCs/>
                <w:sz w:val="18"/>
                <w:szCs w:val="18"/>
              </w:rPr>
              <w:t>eambula</w:t>
            </w:r>
            <w:proofErr w:type="spellEnd"/>
            <w:r w:rsidRPr="00EE5434">
              <w:rPr>
                <w:rFonts w:ascii="Times New Roman" w:hAnsi="Times New Roman" w:cs="Times New Roman"/>
                <w:i/>
                <w:iCs/>
                <w:sz w:val="18"/>
                <w:szCs w:val="18"/>
              </w:rPr>
              <w:t xml:space="preserve"> fidei</w:t>
            </w:r>
            <w:r>
              <w:rPr>
                <w:rFonts w:ascii="Times New Roman" w:hAnsi="Times New Roman" w:cs="Times New Roman"/>
                <w:sz w:val="18"/>
                <w:szCs w:val="18"/>
              </w:rPr>
              <w:t xml:space="preserve"> </w:t>
            </w:r>
            <w:proofErr w:type="spellStart"/>
            <w:r>
              <w:rPr>
                <w:rFonts w:ascii="Times New Roman" w:hAnsi="Times New Roman" w:cs="Times New Roman"/>
                <w:sz w:val="18"/>
                <w:szCs w:val="18"/>
              </w:rPr>
              <w:t>služi</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daljnjem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racionalnom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promišljanju</w:t>
            </w:r>
            <w:proofErr w:type="spellEnd"/>
            <w:r>
              <w:rPr>
                <w:rFonts w:ascii="Times New Roman" w:hAnsi="Times New Roman" w:cs="Times New Roman"/>
                <w:sz w:val="18"/>
                <w:szCs w:val="18"/>
              </w:rPr>
              <w:t xml:space="preserve"> o </w:t>
            </w:r>
            <w:proofErr w:type="spellStart"/>
            <w:r>
              <w:rPr>
                <w:rFonts w:ascii="Times New Roman" w:hAnsi="Times New Roman" w:cs="Times New Roman"/>
                <w:sz w:val="18"/>
                <w:szCs w:val="18"/>
              </w:rPr>
              <w:t>tajnama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vjere</w:t>
            </w:r>
            <w:proofErr w:type="spellEnd"/>
            <w:r>
              <w:rPr>
                <w:rFonts w:ascii="Times New Roman" w:hAnsi="Times New Roman" w:cs="Times New Roman"/>
                <w:sz w:val="18"/>
                <w:szCs w:val="18"/>
              </w:rPr>
              <w:t>;</w:t>
            </w:r>
          </w:p>
          <w:p w14:paraId="1D965449" w14:textId="77777777" w:rsidR="00B47C40" w:rsidRPr="0035574A" w:rsidRDefault="00B47C40" w:rsidP="001555F8">
            <w:pPr>
              <w:tabs>
                <w:tab w:val="left" w:pos="2820"/>
              </w:tabs>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predstavlja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izvrsno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adekvatno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oruđe</w:t>
            </w:r>
            <w:proofErr w:type="spellEnd"/>
            <w:r>
              <w:rPr>
                <w:rFonts w:ascii="Times New Roman" w:hAnsi="Times New Roman" w:cs="Times New Roman"/>
                <w:sz w:val="18"/>
                <w:szCs w:val="18"/>
              </w:rPr>
              <w:t xml:space="preserve">" za </w:t>
            </w:r>
            <w:proofErr w:type="spellStart"/>
            <w:r>
              <w:rPr>
                <w:rFonts w:ascii="Times New Roman" w:hAnsi="Times New Roman" w:cs="Times New Roman"/>
                <w:sz w:val="18"/>
                <w:szCs w:val="18"/>
              </w:rPr>
              <w:t>teološku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refleksiju</w:t>
            </w:r>
            <w:proofErr w:type="spellEnd"/>
            <w:r>
              <w:rPr>
                <w:rFonts w:ascii="Times New Roman" w:hAnsi="Times New Roman" w:cs="Times New Roman"/>
                <w:sz w:val="18"/>
                <w:szCs w:val="18"/>
              </w:rPr>
              <w:t>;</w:t>
            </w:r>
          </w:p>
          <w:p w14:paraId="2B2C40B9" w14:textId="77777777" w:rsidR="00B47C40" w:rsidRPr="0035574A" w:rsidRDefault="00B47C40" w:rsidP="001555F8">
            <w:pPr>
              <w:rPr>
                <w:rFonts w:ascii="Times New Roman" w:hAnsi="Times New Roman" w:cs="Times New Roman"/>
                <w:color w:val="000000"/>
                <w:spacing w:val="7"/>
                <w:sz w:val="18"/>
                <w:szCs w:val="18"/>
              </w:rPr>
            </w:pPr>
            <w:r w:rsidRPr="0035574A">
              <w:rPr>
                <w:rFonts w:ascii="Times New Roman" w:hAnsi="Times New Roman" w:cs="Times New Roman"/>
                <w:color w:val="000000"/>
                <w:spacing w:val="7"/>
                <w:sz w:val="18"/>
                <w:szCs w:val="18"/>
              </w:rPr>
              <w:t xml:space="preserve">- </w:t>
            </w:r>
            <w:proofErr w:type="spellStart"/>
            <w:r w:rsidRPr="0035574A">
              <w:rPr>
                <w:rFonts w:ascii="Times New Roman" w:hAnsi="Times New Roman" w:cs="Times New Roman"/>
                <w:color w:val="000000"/>
                <w:spacing w:val="7"/>
                <w:sz w:val="18"/>
                <w:szCs w:val="18"/>
              </w:rPr>
              <w:t>pomaže</w:t>
            </w:r>
            <w:proofErr w:type="spellEnd"/>
            <w:r w:rsidRPr="0035574A">
              <w:rPr>
                <w:rFonts w:ascii="Times New Roman" w:hAnsi="Times New Roman" w:cs="Times New Roman"/>
                <w:color w:val="000000"/>
                <w:spacing w:val="7"/>
                <w:sz w:val="18"/>
                <w:szCs w:val="18"/>
              </w:rPr>
              <w:t xml:space="preserve"> </w:t>
            </w:r>
            <w:proofErr w:type="spellStart"/>
            <w:r w:rsidRPr="0035574A">
              <w:rPr>
                <w:rFonts w:ascii="Times New Roman" w:hAnsi="Times New Roman" w:cs="Times New Roman"/>
                <w:sz w:val="18"/>
                <w:szCs w:val="18"/>
              </w:rPr>
              <w:t>sintetiziranju</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znanja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iz</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pojedinih</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filozof</w:t>
            </w:r>
            <w:r>
              <w:rPr>
                <w:rFonts w:ascii="Times New Roman" w:hAnsi="Times New Roman" w:cs="Times New Roman"/>
                <w:sz w:val="18"/>
                <w:szCs w:val="18"/>
              </w:rPr>
              <w:t>skih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teoloških</w:t>
            </w:r>
            <w:proofErr w:type="spellEnd"/>
            <w:r>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disciplina</w:t>
            </w:r>
            <w:proofErr w:type="spellEnd"/>
            <w:r>
              <w:rPr>
                <w:rFonts w:ascii="Times New Roman" w:hAnsi="Times New Roman" w:cs="Times New Roman"/>
                <w:sz w:val="18"/>
                <w:szCs w:val="18"/>
              </w:rPr>
              <w:t>;</w:t>
            </w:r>
          </w:p>
          <w:p w14:paraId="5BBBC8A1" w14:textId="77777777" w:rsidR="00B47C40" w:rsidRPr="007D5ACA" w:rsidRDefault="00B47C40" w:rsidP="001555F8">
            <w:pPr>
              <w:tabs>
                <w:tab w:val="left" w:pos="1218"/>
              </w:tabs>
              <w:spacing w:before="20" w:after="20"/>
              <w:rPr>
                <w:rFonts w:ascii="Merriweather" w:hAnsi="Merriweather" w:cs="Merriweather"/>
                <w:sz w:val="18"/>
                <w:szCs w:val="18"/>
              </w:rPr>
            </w:pPr>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pomaže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ispravno</w:t>
            </w:r>
            <w:r>
              <w:rPr>
                <w:rFonts w:ascii="Times New Roman" w:hAnsi="Times New Roman" w:cs="Times New Roman"/>
                <w:sz w:val="18"/>
                <w:szCs w:val="18"/>
              </w:rPr>
              <w:t>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korištenju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filozofijskih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pojmova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filozofijske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metode</w:t>
            </w:r>
            <w:proofErr w:type="spellEnd"/>
            <w:r w:rsidRPr="0035574A">
              <w:rPr>
                <w:rFonts w:ascii="Times New Roman" w:hAnsi="Times New Roman" w:cs="Times New Roman"/>
                <w:sz w:val="18"/>
                <w:szCs w:val="18"/>
              </w:rPr>
              <w:t xml:space="preserve"> u </w:t>
            </w:r>
            <w:proofErr w:type="spellStart"/>
            <w:r w:rsidRPr="0035574A">
              <w:rPr>
                <w:rFonts w:ascii="Times New Roman" w:hAnsi="Times New Roman" w:cs="Times New Roman"/>
                <w:sz w:val="18"/>
                <w:szCs w:val="18"/>
              </w:rPr>
              <w:t>kritičkoj</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refleksiji</w:t>
            </w:r>
            <w:proofErr w:type="spellEnd"/>
            <w:r w:rsidRPr="0035574A">
              <w:rPr>
                <w:rFonts w:ascii="Times New Roman" w:hAnsi="Times New Roman" w:cs="Times New Roman"/>
                <w:sz w:val="18"/>
                <w:szCs w:val="18"/>
              </w:rPr>
              <w:t xml:space="preserve"> </w:t>
            </w:r>
            <w:r>
              <w:rPr>
                <w:rFonts w:ascii="Times New Roman" w:hAnsi="Times New Roman" w:cs="Times New Roman"/>
                <w:sz w:val="18"/>
                <w:szCs w:val="18"/>
              </w:rPr>
              <w:t xml:space="preserve">o </w:t>
            </w:r>
            <w:proofErr w:type="spellStart"/>
            <w:r>
              <w:rPr>
                <w:rFonts w:ascii="Times New Roman" w:hAnsi="Times New Roman" w:cs="Times New Roman"/>
                <w:sz w:val="18"/>
                <w:szCs w:val="18"/>
              </w:rPr>
              <w:t>stvorenjima</w:t>
            </w:r>
            <w:proofErr w:type="spellEnd"/>
            <w:r>
              <w:rPr>
                <w:rFonts w:ascii="Times New Roman" w:hAnsi="Times New Roman" w:cs="Times New Roman"/>
                <w:sz w:val="18"/>
                <w:szCs w:val="18"/>
              </w:rPr>
              <w:t>.</w:t>
            </w:r>
          </w:p>
        </w:tc>
      </w:tr>
      <w:tr w:rsidR="00B47C40" w:rsidRPr="007D5ACA" w14:paraId="162E2EA7" w14:textId="77777777" w:rsidTr="001555F8">
        <w:tc>
          <w:tcPr>
            <w:tcW w:w="9288" w:type="dxa"/>
            <w:gridSpan w:val="34"/>
            <w:shd w:val="clear" w:color="auto" w:fill="D9D9D9"/>
          </w:tcPr>
          <w:p w14:paraId="58D59E7E" w14:textId="77777777" w:rsidR="00B47C40" w:rsidRPr="007D5ACA" w:rsidRDefault="00B47C40" w:rsidP="001555F8">
            <w:pPr>
              <w:spacing w:before="20" w:after="20"/>
              <w:rPr>
                <w:rFonts w:ascii="Merriuweather" w:hAnsi="Merriuweather" w:cs="Merriuweather"/>
                <w:sz w:val="18"/>
                <w:szCs w:val="18"/>
              </w:rPr>
            </w:pPr>
          </w:p>
        </w:tc>
      </w:tr>
      <w:tr w:rsidR="00B47C40" w:rsidRPr="007D5ACA" w14:paraId="603FEAE7" w14:textId="77777777" w:rsidTr="001555F8">
        <w:trPr>
          <w:trHeight w:val="190"/>
        </w:trPr>
        <w:tc>
          <w:tcPr>
            <w:tcW w:w="1802" w:type="dxa"/>
            <w:vMerge w:val="restart"/>
            <w:shd w:val="clear" w:color="auto" w:fill="F2F2F2"/>
            <w:vAlign w:val="center"/>
          </w:tcPr>
          <w:p w14:paraId="04C07F35"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Načini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praćenja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studenata</w:t>
            </w:r>
            <w:proofErr w:type="spellEnd"/>
          </w:p>
        </w:tc>
        <w:tc>
          <w:tcPr>
            <w:tcW w:w="1495" w:type="dxa"/>
            <w:gridSpan w:val="7"/>
            <w:vAlign w:val="center"/>
          </w:tcPr>
          <w:p w14:paraId="67DCD31E"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pohađanje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nastave</w:t>
            </w:r>
            <w:proofErr w:type="spellEnd"/>
          </w:p>
        </w:tc>
        <w:tc>
          <w:tcPr>
            <w:tcW w:w="1498" w:type="dxa"/>
            <w:gridSpan w:val="8"/>
            <w:vAlign w:val="center"/>
          </w:tcPr>
          <w:p w14:paraId="1D9C0EF3"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priprema</w:t>
            </w:r>
            <w:proofErr w:type="spellEnd"/>
            <w:r w:rsidRPr="007D5ACA">
              <w:rPr>
                <w:rFonts w:ascii="Merriweather" w:hAnsi="Merriweather" w:cs="Merriweather"/>
                <w:sz w:val="18"/>
                <w:szCs w:val="18"/>
              </w:rPr>
              <w:t xml:space="preserve"> za </w:t>
            </w:r>
            <w:proofErr w:type="spellStart"/>
            <w:r w:rsidRPr="007D5ACA">
              <w:rPr>
                <w:rFonts w:ascii="Merriweather" w:hAnsi="Merriweather" w:cs="Merriweather"/>
                <w:sz w:val="18"/>
                <w:szCs w:val="18"/>
              </w:rPr>
              <w:t>nastavu</w:t>
            </w:r>
            <w:proofErr w:type="spellEnd"/>
          </w:p>
        </w:tc>
        <w:tc>
          <w:tcPr>
            <w:tcW w:w="1497" w:type="dxa"/>
            <w:gridSpan w:val="6"/>
            <w:vAlign w:val="center"/>
          </w:tcPr>
          <w:p w14:paraId="06F64D15"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domaće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zadaće</w:t>
            </w:r>
            <w:proofErr w:type="spellEnd"/>
          </w:p>
        </w:tc>
        <w:tc>
          <w:tcPr>
            <w:tcW w:w="1497" w:type="dxa"/>
            <w:gridSpan w:val="9"/>
            <w:vAlign w:val="center"/>
          </w:tcPr>
          <w:p w14:paraId="31F7D913"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kontinuirana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evaluacija</w:t>
            </w:r>
            <w:proofErr w:type="spellEnd"/>
          </w:p>
        </w:tc>
        <w:tc>
          <w:tcPr>
            <w:tcW w:w="1499" w:type="dxa"/>
            <w:gridSpan w:val="3"/>
            <w:vAlign w:val="center"/>
          </w:tcPr>
          <w:p w14:paraId="0C4F7B75"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istraživanje</w:t>
            </w:r>
            <w:proofErr w:type="spellEnd"/>
          </w:p>
        </w:tc>
      </w:tr>
      <w:tr w:rsidR="00B47C40" w:rsidRPr="007D5ACA" w14:paraId="5E223C12" w14:textId="77777777" w:rsidTr="001555F8">
        <w:trPr>
          <w:trHeight w:val="190"/>
        </w:trPr>
        <w:tc>
          <w:tcPr>
            <w:tcW w:w="1802" w:type="dxa"/>
            <w:vMerge/>
            <w:shd w:val="clear" w:color="auto" w:fill="F2F2F2"/>
          </w:tcPr>
          <w:p w14:paraId="0F2390FD" w14:textId="77777777" w:rsidR="00B47C40" w:rsidRPr="007D5ACA" w:rsidRDefault="00B47C40" w:rsidP="001555F8">
            <w:pPr>
              <w:spacing w:before="20" w:after="20"/>
              <w:rPr>
                <w:rFonts w:ascii="Merriuweather" w:hAnsi="Merriuweather" w:cs="Merriuweather"/>
                <w:b/>
                <w:bCs/>
                <w:sz w:val="18"/>
                <w:szCs w:val="18"/>
              </w:rPr>
            </w:pPr>
          </w:p>
        </w:tc>
        <w:tc>
          <w:tcPr>
            <w:tcW w:w="1495" w:type="dxa"/>
            <w:gridSpan w:val="7"/>
            <w:vAlign w:val="center"/>
          </w:tcPr>
          <w:p w14:paraId="627DF10E"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praktični</w:t>
            </w:r>
            <w:proofErr w:type="spellEnd"/>
            <w:r w:rsidRPr="007D5ACA">
              <w:rPr>
                <w:rFonts w:ascii="Merriweather CE" w:hAnsi="Merriweather CE" w:cs="Merriweather CE"/>
                <w:sz w:val="18"/>
                <w:szCs w:val="18"/>
              </w:rPr>
              <w:t xml:space="preserve"> rad</w:t>
            </w:r>
          </w:p>
        </w:tc>
        <w:tc>
          <w:tcPr>
            <w:tcW w:w="1498" w:type="dxa"/>
            <w:gridSpan w:val="8"/>
            <w:vAlign w:val="center"/>
          </w:tcPr>
          <w:p w14:paraId="14959A4D"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eksperimentalni</w:t>
            </w:r>
            <w:proofErr w:type="spellEnd"/>
            <w:r w:rsidRPr="007D5ACA">
              <w:rPr>
                <w:rFonts w:ascii="Merriweather" w:hAnsi="Merriweather" w:cs="Merriweather"/>
                <w:sz w:val="18"/>
                <w:szCs w:val="18"/>
              </w:rPr>
              <w:t xml:space="preserve"> rad</w:t>
            </w:r>
          </w:p>
        </w:tc>
        <w:tc>
          <w:tcPr>
            <w:tcW w:w="1497" w:type="dxa"/>
            <w:gridSpan w:val="6"/>
            <w:vAlign w:val="center"/>
          </w:tcPr>
          <w:p w14:paraId="4A4D4B3F"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izlaganje</w:t>
            </w:r>
            <w:proofErr w:type="spellEnd"/>
          </w:p>
        </w:tc>
        <w:tc>
          <w:tcPr>
            <w:tcW w:w="1497" w:type="dxa"/>
            <w:gridSpan w:val="9"/>
            <w:vAlign w:val="center"/>
          </w:tcPr>
          <w:p w14:paraId="124C9079"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projekt</w:t>
            </w:r>
            <w:proofErr w:type="spellEnd"/>
          </w:p>
        </w:tc>
        <w:tc>
          <w:tcPr>
            <w:tcW w:w="1499" w:type="dxa"/>
            <w:gridSpan w:val="3"/>
            <w:vAlign w:val="center"/>
          </w:tcPr>
          <w:p w14:paraId="1E4F2A9B"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seminar</w:t>
            </w:r>
          </w:p>
        </w:tc>
      </w:tr>
      <w:tr w:rsidR="00B47C40" w:rsidRPr="007D5ACA" w14:paraId="7CB51C34" w14:textId="77777777" w:rsidTr="001555F8">
        <w:trPr>
          <w:trHeight w:val="190"/>
        </w:trPr>
        <w:tc>
          <w:tcPr>
            <w:tcW w:w="1802" w:type="dxa"/>
            <w:vMerge/>
            <w:shd w:val="clear" w:color="auto" w:fill="F2F2F2"/>
          </w:tcPr>
          <w:p w14:paraId="62676E7B" w14:textId="77777777" w:rsidR="00B47C40" w:rsidRPr="007D5ACA" w:rsidRDefault="00B47C40" w:rsidP="001555F8">
            <w:pPr>
              <w:spacing w:before="20" w:after="20"/>
              <w:rPr>
                <w:rFonts w:ascii="Merriuweather" w:hAnsi="Merriuweather" w:cs="Merriuweather"/>
                <w:b/>
                <w:bCs/>
                <w:sz w:val="18"/>
                <w:szCs w:val="18"/>
              </w:rPr>
            </w:pPr>
          </w:p>
        </w:tc>
        <w:tc>
          <w:tcPr>
            <w:tcW w:w="1495" w:type="dxa"/>
            <w:gridSpan w:val="7"/>
            <w:vAlign w:val="center"/>
          </w:tcPr>
          <w:p w14:paraId="35064CC3"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kolokvij</w:t>
            </w:r>
            <w:proofErr w:type="spellEnd"/>
            <w:r w:rsidRPr="007D5ACA">
              <w:rPr>
                <w:rFonts w:ascii="Merriweather" w:hAnsi="Merriweather" w:cs="Merriweather"/>
                <w:sz w:val="18"/>
                <w:szCs w:val="18"/>
              </w:rPr>
              <w:t>(</w:t>
            </w:r>
            <w:proofErr w:type="spellStart"/>
            <w:r w:rsidRPr="007D5ACA">
              <w:rPr>
                <w:rFonts w:ascii="Merriweather" w:hAnsi="Merriweather" w:cs="Merriweather"/>
                <w:sz w:val="18"/>
                <w:szCs w:val="18"/>
              </w:rPr>
              <w:t>i</w:t>
            </w:r>
            <w:proofErr w:type="spellEnd"/>
            <w:r w:rsidRPr="007D5ACA">
              <w:rPr>
                <w:rFonts w:ascii="Merriweather" w:hAnsi="Merriweather" w:cs="Merriweather"/>
                <w:sz w:val="18"/>
                <w:szCs w:val="18"/>
              </w:rPr>
              <w:t>)</w:t>
            </w:r>
          </w:p>
        </w:tc>
        <w:tc>
          <w:tcPr>
            <w:tcW w:w="1498" w:type="dxa"/>
            <w:gridSpan w:val="8"/>
            <w:vAlign w:val="center"/>
          </w:tcPr>
          <w:p w14:paraId="4DBB93C7"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Segoe UI Symbol" w:eastAsia="MS Gothic" w:hAnsi="Segoe UI Symbol" w:cs="Segoe UI Symbol"/>
                <w:sz w:val="18"/>
                <w:szCs w:val="18"/>
              </w:rPr>
              <w:t xml:space="preserve"> </w:t>
            </w:r>
            <w:proofErr w:type="spellStart"/>
            <w:r w:rsidRPr="007D5ACA">
              <w:rPr>
                <w:rFonts w:ascii="Merriweather" w:hAnsi="Merriweather" w:cs="Merriweather"/>
                <w:sz w:val="18"/>
                <w:szCs w:val="18"/>
              </w:rPr>
              <w:t>pismeni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w:t>
            </w:r>
            <w:proofErr w:type="spellEnd"/>
          </w:p>
        </w:tc>
        <w:tc>
          <w:tcPr>
            <w:tcW w:w="1497" w:type="dxa"/>
            <w:gridSpan w:val="6"/>
            <w:vAlign w:val="center"/>
          </w:tcPr>
          <w:p w14:paraId="30212950"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usmeni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w:t>
            </w:r>
            <w:proofErr w:type="spellEnd"/>
          </w:p>
        </w:tc>
        <w:tc>
          <w:tcPr>
            <w:tcW w:w="2996" w:type="dxa"/>
            <w:gridSpan w:val="12"/>
            <w:vAlign w:val="center"/>
          </w:tcPr>
          <w:p w14:paraId="033AAABF" w14:textId="77777777" w:rsidR="00B47C40" w:rsidRPr="007D5ACA" w:rsidRDefault="00B47C40" w:rsidP="001555F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ostalo</w:t>
            </w:r>
            <w:proofErr w:type="spellEnd"/>
            <w:r w:rsidRPr="007D5ACA">
              <w:rPr>
                <w:rFonts w:ascii="Merriweather" w:hAnsi="Merriweather" w:cs="Merriweather"/>
                <w:sz w:val="18"/>
                <w:szCs w:val="18"/>
              </w:rPr>
              <w:t>:</w:t>
            </w:r>
          </w:p>
        </w:tc>
      </w:tr>
      <w:tr w:rsidR="00B47C40" w:rsidRPr="007D5ACA" w14:paraId="12D657F5" w14:textId="77777777" w:rsidTr="001555F8">
        <w:tc>
          <w:tcPr>
            <w:tcW w:w="1802" w:type="dxa"/>
            <w:shd w:val="clear" w:color="auto" w:fill="F2F2F2"/>
          </w:tcPr>
          <w:p w14:paraId="4B07E749"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Uvjeti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pristupanja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ispitu</w:t>
            </w:r>
            <w:proofErr w:type="spellEnd"/>
          </w:p>
        </w:tc>
        <w:tc>
          <w:tcPr>
            <w:tcW w:w="7486" w:type="dxa"/>
            <w:gridSpan w:val="33"/>
            <w:vAlign w:val="center"/>
          </w:tcPr>
          <w:p w14:paraId="0940B7C3" w14:textId="77777777" w:rsidR="00B47C40" w:rsidRPr="007D5ACA" w:rsidRDefault="00B47C40" w:rsidP="001555F8">
            <w:pPr>
              <w:tabs>
                <w:tab w:val="left" w:pos="1218"/>
              </w:tabs>
              <w:spacing w:before="20" w:after="20"/>
              <w:rPr>
                <w:rFonts w:ascii="Merriweather" w:eastAsia="MS Gothic" w:hAnsi="Merriweather" w:cs="Merriweather"/>
                <w:sz w:val="18"/>
                <w:szCs w:val="18"/>
              </w:rPr>
            </w:pPr>
            <w:proofErr w:type="spellStart"/>
            <w:r>
              <w:rPr>
                <w:rFonts w:ascii="Times New Roman" w:hAnsi="Times New Roman" w:cs="Times New Roman"/>
                <w:sz w:val="18"/>
                <w:szCs w:val="18"/>
              </w:rPr>
              <w:t>Ispunjeni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opći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uvjeti</w:t>
            </w:r>
            <w:proofErr w:type="spellEnd"/>
            <w:r>
              <w:rPr>
                <w:rFonts w:ascii="Times New Roman" w:hAnsi="Times New Roman" w:cs="Times New Roman"/>
                <w:sz w:val="18"/>
                <w:szCs w:val="18"/>
              </w:rPr>
              <w:t xml:space="preserve"> za </w:t>
            </w:r>
            <w:proofErr w:type="spellStart"/>
            <w:r>
              <w:rPr>
                <w:rFonts w:ascii="Times New Roman" w:hAnsi="Times New Roman" w:cs="Times New Roman"/>
                <w:sz w:val="18"/>
                <w:szCs w:val="18"/>
              </w:rPr>
              <w:t>redovite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studente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aktima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Sveučilišta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Teološko-katehetskog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odjela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prisustvo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nastavi</w:t>
            </w:r>
            <w:proofErr w:type="spellEnd"/>
            <w:r>
              <w:rPr>
                <w:rFonts w:ascii="Times New Roman" w:hAnsi="Times New Roman" w:cs="Times New Roman"/>
                <w:sz w:val="18"/>
                <w:szCs w:val="18"/>
              </w:rPr>
              <w:t>.</w:t>
            </w:r>
            <w:r w:rsidRPr="007D5ACA">
              <w:rPr>
                <w:rFonts w:ascii="Merriweather" w:eastAsia="MS Gothic" w:hAnsi="Merriweather" w:cs="Merriweather"/>
                <w:sz w:val="18"/>
                <w:szCs w:val="18"/>
              </w:rPr>
              <w:t xml:space="preserve"> </w:t>
            </w:r>
          </w:p>
        </w:tc>
      </w:tr>
      <w:tr w:rsidR="00B47C40" w:rsidRPr="007D5ACA" w14:paraId="11E3832D" w14:textId="77777777" w:rsidTr="001555F8">
        <w:tc>
          <w:tcPr>
            <w:tcW w:w="1802" w:type="dxa"/>
            <w:shd w:val="clear" w:color="auto" w:fill="F2F2F2"/>
          </w:tcPr>
          <w:p w14:paraId="43F91A9C"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Ispitni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rokovi</w:t>
            </w:r>
            <w:proofErr w:type="spellEnd"/>
          </w:p>
        </w:tc>
        <w:tc>
          <w:tcPr>
            <w:tcW w:w="2903" w:type="dxa"/>
            <w:gridSpan w:val="14"/>
          </w:tcPr>
          <w:p w14:paraId="467EACE3"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zimski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rok</w:t>
            </w:r>
            <w:proofErr w:type="spellEnd"/>
            <w:r w:rsidRPr="007D5ACA">
              <w:rPr>
                <w:rFonts w:ascii="Merriweather" w:hAnsi="Merriweather" w:cs="Merriweather"/>
                <w:sz w:val="18"/>
                <w:szCs w:val="18"/>
              </w:rPr>
              <w:t xml:space="preserve"> </w:t>
            </w:r>
          </w:p>
        </w:tc>
        <w:tc>
          <w:tcPr>
            <w:tcW w:w="2471" w:type="dxa"/>
            <w:gridSpan w:val="12"/>
          </w:tcPr>
          <w:p w14:paraId="04BB4E9E" w14:textId="77777777" w:rsidR="00B47C40" w:rsidRPr="007D5ACA" w:rsidRDefault="00B47C40" w:rsidP="001555F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ljetni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rok</w:t>
            </w:r>
            <w:proofErr w:type="spellEnd"/>
          </w:p>
        </w:tc>
        <w:tc>
          <w:tcPr>
            <w:tcW w:w="2112" w:type="dxa"/>
            <w:gridSpan w:val="7"/>
          </w:tcPr>
          <w:p w14:paraId="20C3C82F"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jesenski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rok</w:t>
            </w:r>
            <w:proofErr w:type="spellEnd"/>
          </w:p>
        </w:tc>
      </w:tr>
      <w:tr w:rsidR="00B47C40" w:rsidRPr="007D5ACA" w14:paraId="5B2122AC" w14:textId="77777777" w:rsidTr="001555F8">
        <w:tc>
          <w:tcPr>
            <w:tcW w:w="1802" w:type="dxa"/>
            <w:shd w:val="clear" w:color="auto" w:fill="F2F2F2"/>
          </w:tcPr>
          <w:p w14:paraId="602C0F7E" w14:textId="77777777" w:rsidR="00B47C40" w:rsidRPr="007D5ACA" w:rsidRDefault="00B47C40" w:rsidP="001555F8">
            <w:pPr>
              <w:spacing w:before="20" w:after="20"/>
              <w:rPr>
                <w:rFonts w:ascii="Merriuweather" w:hAnsi="Merriuweather" w:cs="Merriuweather"/>
                <w:b/>
                <w:bCs/>
                <w:sz w:val="18"/>
                <w:szCs w:val="18"/>
              </w:rPr>
            </w:pPr>
            <w:r w:rsidRPr="007D5ACA">
              <w:rPr>
                <w:rFonts w:ascii="Merriuweather" w:hAnsi="Merriuweather" w:cs="Merriuweather"/>
                <w:b/>
                <w:bCs/>
                <w:sz w:val="18"/>
                <w:szCs w:val="18"/>
              </w:rPr>
              <w:t xml:space="preserve">Termini </w:t>
            </w:r>
            <w:proofErr w:type="spellStart"/>
            <w:r w:rsidRPr="007D5ACA">
              <w:rPr>
                <w:rFonts w:ascii="Merriuweather" w:hAnsi="Merriuweather" w:cs="Merriuweather"/>
                <w:b/>
                <w:bCs/>
                <w:sz w:val="18"/>
                <w:szCs w:val="18"/>
              </w:rPr>
              <w:t>ispitnih</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rokova</w:t>
            </w:r>
            <w:proofErr w:type="spellEnd"/>
          </w:p>
        </w:tc>
        <w:tc>
          <w:tcPr>
            <w:tcW w:w="2903" w:type="dxa"/>
            <w:gridSpan w:val="14"/>
            <w:vAlign w:val="center"/>
          </w:tcPr>
          <w:p w14:paraId="155B2CD1" w14:textId="77777777" w:rsidR="00B47C40" w:rsidRPr="007D5ACA" w:rsidRDefault="00B47C40" w:rsidP="001555F8">
            <w:pPr>
              <w:tabs>
                <w:tab w:val="left" w:pos="1218"/>
              </w:tabs>
              <w:spacing w:before="20" w:after="20"/>
              <w:rPr>
                <w:rFonts w:ascii="Merriweather" w:hAnsi="Merriweather" w:cs="Merriweather"/>
                <w:sz w:val="18"/>
                <w:szCs w:val="18"/>
              </w:rPr>
            </w:pPr>
          </w:p>
        </w:tc>
        <w:tc>
          <w:tcPr>
            <w:tcW w:w="2471" w:type="dxa"/>
            <w:gridSpan w:val="12"/>
            <w:vAlign w:val="center"/>
          </w:tcPr>
          <w:p w14:paraId="65D311CF" w14:textId="77777777" w:rsidR="00B47C40" w:rsidRDefault="00B47C40" w:rsidP="001555F8">
            <w:pPr>
              <w:tabs>
                <w:tab w:val="left" w:pos="1218"/>
              </w:tabs>
              <w:spacing w:before="20" w:after="20"/>
              <w:rPr>
                <w:rFonts w:ascii="Merriweather" w:hAnsi="Merriweather" w:cs="Merriweather"/>
                <w:sz w:val="18"/>
                <w:szCs w:val="18"/>
              </w:rPr>
            </w:pPr>
            <w:r>
              <w:rPr>
                <w:rFonts w:ascii="Merriweather" w:hAnsi="Merriweather" w:cs="Merriweather"/>
                <w:sz w:val="18"/>
                <w:szCs w:val="18"/>
              </w:rPr>
              <w:t>13. 06. 2022.</w:t>
            </w:r>
          </w:p>
          <w:p w14:paraId="6D5F21C4" w14:textId="77777777" w:rsidR="00B47C40" w:rsidRPr="007D5ACA" w:rsidRDefault="00B47C40" w:rsidP="001555F8">
            <w:pPr>
              <w:tabs>
                <w:tab w:val="left" w:pos="1218"/>
              </w:tabs>
              <w:spacing w:before="20" w:after="20"/>
              <w:rPr>
                <w:rFonts w:ascii="Merriweather" w:hAnsi="Merriweather" w:cs="Merriweather"/>
                <w:sz w:val="18"/>
                <w:szCs w:val="18"/>
              </w:rPr>
            </w:pPr>
            <w:r>
              <w:rPr>
                <w:rFonts w:ascii="Merriweather" w:hAnsi="Merriweather" w:cs="Merriweather"/>
                <w:sz w:val="18"/>
                <w:szCs w:val="18"/>
              </w:rPr>
              <w:t>27. 06. 2022.</w:t>
            </w:r>
          </w:p>
        </w:tc>
        <w:tc>
          <w:tcPr>
            <w:tcW w:w="2112" w:type="dxa"/>
            <w:gridSpan w:val="7"/>
            <w:vAlign w:val="center"/>
          </w:tcPr>
          <w:p w14:paraId="759F47CC" w14:textId="77777777" w:rsidR="00B47C40" w:rsidRDefault="00B47C40" w:rsidP="001555F8">
            <w:pPr>
              <w:tabs>
                <w:tab w:val="left" w:pos="1218"/>
              </w:tabs>
              <w:spacing w:before="20" w:after="20"/>
              <w:rPr>
                <w:rFonts w:ascii="Merriweather" w:hAnsi="Merriweather" w:cs="Merriweather"/>
                <w:sz w:val="18"/>
                <w:szCs w:val="18"/>
              </w:rPr>
            </w:pPr>
            <w:r>
              <w:rPr>
                <w:rFonts w:ascii="Merriweather" w:hAnsi="Merriweather" w:cs="Merriweather"/>
                <w:sz w:val="18"/>
                <w:szCs w:val="18"/>
              </w:rPr>
              <w:t>01. 09. 2022.</w:t>
            </w:r>
          </w:p>
          <w:p w14:paraId="7A925704" w14:textId="77777777" w:rsidR="00B47C40" w:rsidRPr="007D5ACA" w:rsidRDefault="00B47C40" w:rsidP="001555F8">
            <w:pPr>
              <w:tabs>
                <w:tab w:val="left" w:pos="1218"/>
              </w:tabs>
              <w:spacing w:before="20" w:after="20"/>
              <w:rPr>
                <w:rFonts w:ascii="Merriweather" w:hAnsi="Merriweather" w:cs="Merriweather"/>
                <w:sz w:val="18"/>
                <w:szCs w:val="18"/>
              </w:rPr>
            </w:pPr>
            <w:r>
              <w:rPr>
                <w:rFonts w:ascii="Merriweather" w:hAnsi="Merriweather" w:cs="Merriweather"/>
                <w:sz w:val="18"/>
                <w:szCs w:val="18"/>
              </w:rPr>
              <w:t>16. 09. 2022.</w:t>
            </w:r>
          </w:p>
        </w:tc>
      </w:tr>
      <w:tr w:rsidR="00B47C40" w:rsidRPr="007D5ACA" w14:paraId="2C29BC1C" w14:textId="77777777" w:rsidTr="001555F8">
        <w:tc>
          <w:tcPr>
            <w:tcW w:w="1802" w:type="dxa"/>
            <w:shd w:val="clear" w:color="auto" w:fill="F2F2F2"/>
          </w:tcPr>
          <w:p w14:paraId="213C01D2"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Opis</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kolegija</w:t>
            </w:r>
            <w:proofErr w:type="spellEnd"/>
          </w:p>
        </w:tc>
        <w:tc>
          <w:tcPr>
            <w:tcW w:w="7486" w:type="dxa"/>
            <w:gridSpan w:val="33"/>
            <w:vAlign w:val="center"/>
          </w:tcPr>
          <w:p w14:paraId="161E86E5" w14:textId="77777777" w:rsidR="00B47C40" w:rsidRPr="007D5ACA" w:rsidRDefault="00B47C40" w:rsidP="001555F8">
            <w:pPr>
              <w:tabs>
                <w:tab w:val="left" w:pos="1218"/>
              </w:tabs>
              <w:spacing w:before="20" w:after="20"/>
              <w:rPr>
                <w:rFonts w:ascii="Merriweather" w:eastAsia="MS Gothic" w:hAnsi="Merriweather"/>
                <w:sz w:val="18"/>
                <w:szCs w:val="18"/>
              </w:rPr>
            </w:pPr>
            <w:proofErr w:type="spellStart"/>
            <w:r w:rsidRPr="001D682F">
              <w:rPr>
                <w:rFonts w:ascii="Times New Roman" w:hAnsi="Times New Roman" w:cs="Times New Roman"/>
                <w:sz w:val="18"/>
                <w:szCs w:val="18"/>
              </w:rPr>
              <w:t>Uvod</w:t>
            </w:r>
            <w:proofErr w:type="spellEnd"/>
            <w:r w:rsidRPr="001D682F">
              <w:rPr>
                <w:rFonts w:ascii="Times New Roman" w:hAnsi="Times New Roman" w:cs="Times New Roman"/>
                <w:sz w:val="18"/>
                <w:szCs w:val="18"/>
              </w:rPr>
              <w:t xml:space="preserve"> u </w:t>
            </w:r>
            <w:proofErr w:type="spellStart"/>
            <w:r w:rsidRPr="001D682F">
              <w:rPr>
                <w:rFonts w:ascii="Times New Roman" w:hAnsi="Times New Roman" w:cs="Times New Roman"/>
                <w:sz w:val="18"/>
                <w:szCs w:val="18"/>
              </w:rPr>
              <w:t>kolegij</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Objašnjenje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temeljnih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principa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način</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njihove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spoznaje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Supstancija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akcidenti</w:t>
            </w:r>
            <w:proofErr w:type="spellEnd"/>
            <w:r w:rsidRPr="001D682F">
              <w:rPr>
                <w:rFonts w:ascii="Times New Roman" w:hAnsi="Times New Roman" w:cs="Times New Roman"/>
                <w:sz w:val="18"/>
                <w:szCs w:val="18"/>
              </w:rPr>
              <w:t xml:space="preserve">. Forma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w:t>
            </w:r>
            <w:proofErr w:type="spellEnd"/>
            <w:r w:rsidRPr="001D682F">
              <w:rPr>
                <w:rFonts w:ascii="Times New Roman" w:hAnsi="Times New Roman" w:cs="Times New Roman"/>
                <w:sz w:val="18"/>
                <w:szCs w:val="18"/>
              </w:rPr>
              <w:t xml:space="preserve">. Akt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potencija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Temeljna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konstitucija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bit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bitak</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Otkriće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kao</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bivstvovanja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aktova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izvora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savršenosti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Transcendentalne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vlastitosti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Narav</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vrste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Razlika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između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Božje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stvorenja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analiza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stvaranja</w:t>
            </w:r>
            <w:proofErr w:type="spellEnd"/>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ex nihilo</w:t>
            </w:r>
            <w:r w:rsidRPr="001D682F">
              <w:rPr>
                <w:rFonts w:ascii="Times New Roman" w:hAnsi="Times New Roman" w:cs="Times New Roman"/>
                <w:sz w:val="18"/>
                <w:szCs w:val="18"/>
              </w:rPr>
              <w:t xml:space="preserve">. Bog </w:t>
            </w:r>
            <w:proofErr w:type="spellStart"/>
            <w:r w:rsidRPr="001D682F">
              <w:rPr>
                <w:rFonts w:ascii="Times New Roman" w:hAnsi="Times New Roman" w:cs="Times New Roman"/>
                <w:sz w:val="18"/>
                <w:szCs w:val="18"/>
              </w:rPr>
              <w:t>kao</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subzistentni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subjekt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Narav</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filozofske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prirodne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znanosti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Struktura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 xml:space="preserve">, problem </w:t>
            </w:r>
            <w:proofErr w:type="spellStart"/>
            <w:r w:rsidRPr="001D682F">
              <w:rPr>
                <w:rFonts w:ascii="Times New Roman" w:hAnsi="Times New Roman" w:cs="Times New Roman"/>
                <w:sz w:val="18"/>
                <w:szCs w:val="18"/>
              </w:rPr>
              <w:t>promjene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shvaćanja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supstancije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Realnost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relativnosti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o </w:t>
            </w:r>
            <w:proofErr w:type="spellStart"/>
            <w:r w:rsidRPr="001D682F">
              <w:rPr>
                <w:rFonts w:ascii="Times New Roman" w:hAnsi="Times New Roman" w:cs="Times New Roman"/>
                <w:sz w:val="18"/>
                <w:szCs w:val="18"/>
              </w:rPr>
              <w:t>razvoju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svemira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analiza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Velikog</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praska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Završna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sinteza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kolegija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pripreme</w:t>
            </w:r>
            <w:proofErr w:type="spellEnd"/>
            <w:r w:rsidRPr="001D682F">
              <w:rPr>
                <w:rFonts w:ascii="Times New Roman" w:hAnsi="Times New Roman" w:cs="Times New Roman"/>
                <w:sz w:val="18"/>
                <w:szCs w:val="18"/>
              </w:rPr>
              <w:t xml:space="preserve"> za </w:t>
            </w:r>
            <w:proofErr w:type="spellStart"/>
            <w:r w:rsidRPr="001D682F">
              <w:rPr>
                <w:rFonts w:ascii="Times New Roman" w:hAnsi="Times New Roman" w:cs="Times New Roman"/>
                <w:sz w:val="18"/>
                <w:szCs w:val="18"/>
              </w:rPr>
              <w:t>ispit</w:t>
            </w:r>
            <w:proofErr w:type="spellEnd"/>
            <w:r w:rsidRPr="001D682F">
              <w:rPr>
                <w:rFonts w:ascii="Times New Roman" w:hAnsi="Times New Roman" w:cs="Times New Roman"/>
                <w:sz w:val="18"/>
                <w:szCs w:val="18"/>
              </w:rPr>
              <w:t>.</w:t>
            </w:r>
          </w:p>
        </w:tc>
      </w:tr>
      <w:tr w:rsidR="00B47C40" w:rsidRPr="007D5ACA" w14:paraId="09D0A95F" w14:textId="77777777" w:rsidTr="001555F8">
        <w:tc>
          <w:tcPr>
            <w:tcW w:w="1802" w:type="dxa"/>
            <w:shd w:val="clear" w:color="auto" w:fill="F2F2F2"/>
          </w:tcPr>
          <w:p w14:paraId="58224B7F"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Sadržaj</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kolegija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nastavne</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teme</w:t>
            </w:r>
            <w:proofErr w:type="spellEnd"/>
            <w:r w:rsidRPr="007D5ACA">
              <w:rPr>
                <w:rFonts w:ascii="Merriuweather" w:hAnsi="Merriuweather" w:cs="Merriuweather"/>
                <w:b/>
                <w:bCs/>
                <w:sz w:val="18"/>
                <w:szCs w:val="18"/>
              </w:rPr>
              <w:t>)</w:t>
            </w:r>
          </w:p>
        </w:tc>
        <w:tc>
          <w:tcPr>
            <w:tcW w:w="7486" w:type="dxa"/>
            <w:gridSpan w:val="33"/>
          </w:tcPr>
          <w:p w14:paraId="36B7325C" w14:textId="77777777" w:rsidR="00B47C40" w:rsidRPr="007D5ACA" w:rsidRDefault="00B47C40" w:rsidP="001555F8">
            <w:pPr>
              <w:tabs>
                <w:tab w:val="left" w:pos="1218"/>
              </w:tabs>
              <w:spacing w:before="20" w:after="20"/>
              <w:rPr>
                <w:rFonts w:ascii="Merriweather" w:eastAsia="MS Gothic" w:hAnsi="Merriweather"/>
                <w:sz w:val="18"/>
                <w:szCs w:val="18"/>
              </w:rPr>
            </w:pPr>
          </w:p>
          <w:p w14:paraId="2D13CA7D"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 </w:t>
            </w:r>
            <w:proofErr w:type="spellStart"/>
            <w:r w:rsidRPr="001D682F">
              <w:rPr>
                <w:rFonts w:ascii="Times New Roman" w:hAnsi="Times New Roman" w:cs="Times New Roman"/>
                <w:sz w:val="18"/>
                <w:szCs w:val="18"/>
              </w:rPr>
              <w:t>Uvod</w:t>
            </w:r>
            <w:proofErr w:type="spellEnd"/>
            <w:r w:rsidRPr="001D682F">
              <w:rPr>
                <w:rFonts w:ascii="Times New Roman" w:hAnsi="Times New Roman" w:cs="Times New Roman"/>
                <w:sz w:val="18"/>
                <w:szCs w:val="18"/>
              </w:rPr>
              <w:t xml:space="preserve"> u </w:t>
            </w:r>
            <w:proofErr w:type="spellStart"/>
            <w:r w:rsidRPr="001D682F">
              <w:rPr>
                <w:rFonts w:ascii="Times New Roman" w:hAnsi="Times New Roman" w:cs="Times New Roman"/>
                <w:sz w:val="18"/>
                <w:szCs w:val="18"/>
              </w:rPr>
              <w:t>metafiziku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kozmologiju</w:t>
            </w:r>
            <w:proofErr w:type="spellEnd"/>
            <w:r w:rsidRPr="001D682F">
              <w:rPr>
                <w:rFonts w:ascii="Times New Roman" w:hAnsi="Times New Roman" w:cs="Times New Roman"/>
                <w:sz w:val="18"/>
                <w:szCs w:val="18"/>
              </w:rPr>
              <w:t>.</w:t>
            </w:r>
          </w:p>
          <w:p w14:paraId="6B4BF9CB"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2. </w:t>
            </w:r>
            <w:proofErr w:type="spellStart"/>
            <w:r w:rsidRPr="001D682F">
              <w:rPr>
                <w:rFonts w:ascii="Times New Roman" w:hAnsi="Times New Roman" w:cs="Times New Roman"/>
                <w:sz w:val="18"/>
                <w:szCs w:val="18"/>
              </w:rPr>
              <w:t>Temeljni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principi</w:t>
            </w:r>
            <w:proofErr w:type="spellEnd"/>
            <w:r w:rsidRPr="001D682F">
              <w:rPr>
                <w:rFonts w:ascii="Times New Roman" w:hAnsi="Times New Roman" w:cs="Times New Roman"/>
                <w:sz w:val="18"/>
                <w:szCs w:val="18"/>
              </w:rPr>
              <w:t>.</w:t>
            </w:r>
          </w:p>
          <w:p w14:paraId="5CBADF86"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lastRenderedPageBreak/>
              <w:t xml:space="preserve">3. </w:t>
            </w:r>
            <w:proofErr w:type="spellStart"/>
            <w:r w:rsidRPr="001D682F">
              <w:rPr>
                <w:rFonts w:ascii="Times New Roman" w:hAnsi="Times New Roman" w:cs="Times New Roman"/>
                <w:sz w:val="18"/>
                <w:szCs w:val="18"/>
              </w:rPr>
              <w:t>Supstancija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akcidenti</w:t>
            </w:r>
            <w:proofErr w:type="spellEnd"/>
            <w:r w:rsidRPr="001D682F">
              <w:rPr>
                <w:rFonts w:ascii="Times New Roman" w:hAnsi="Times New Roman" w:cs="Times New Roman"/>
                <w:sz w:val="18"/>
                <w:szCs w:val="18"/>
              </w:rPr>
              <w:t>.</w:t>
            </w:r>
          </w:p>
          <w:p w14:paraId="081DFE69"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4. Forma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w:t>
            </w:r>
            <w:proofErr w:type="spellEnd"/>
            <w:r w:rsidRPr="001D682F">
              <w:rPr>
                <w:rFonts w:ascii="Times New Roman" w:hAnsi="Times New Roman" w:cs="Times New Roman"/>
                <w:sz w:val="18"/>
                <w:szCs w:val="18"/>
              </w:rPr>
              <w:t>.</w:t>
            </w:r>
          </w:p>
          <w:p w14:paraId="01B5B6C0"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5. Akt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potencija</w:t>
            </w:r>
            <w:proofErr w:type="spellEnd"/>
            <w:r w:rsidRPr="001D682F">
              <w:rPr>
                <w:rFonts w:ascii="Times New Roman" w:hAnsi="Times New Roman" w:cs="Times New Roman"/>
                <w:sz w:val="18"/>
                <w:szCs w:val="18"/>
              </w:rPr>
              <w:t xml:space="preserve">. </w:t>
            </w:r>
          </w:p>
          <w:p w14:paraId="3330847F"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6. Bit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bitak</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Bitak</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kao</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bivstvovanja</w:t>
            </w:r>
            <w:proofErr w:type="spellEnd"/>
            <w:r w:rsidRPr="001D682F">
              <w:rPr>
                <w:rFonts w:ascii="Times New Roman" w:hAnsi="Times New Roman" w:cs="Times New Roman"/>
                <w:sz w:val="18"/>
                <w:szCs w:val="18"/>
              </w:rPr>
              <w:t>.</w:t>
            </w:r>
          </w:p>
          <w:p w14:paraId="6757BE13"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7. </w:t>
            </w:r>
            <w:proofErr w:type="spellStart"/>
            <w:r w:rsidRPr="001D682F">
              <w:rPr>
                <w:rFonts w:ascii="Times New Roman" w:hAnsi="Times New Roman" w:cs="Times New Roman"/>
                <w:sz w:val="18"/>
                <w:szCs w:val="18"/>
              </w:rPr>
              <w:t>Transcendentalne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vlastitosti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w:t>
            </w:r>
          </w:p>
          <w:p w14:paraId="2C23C9C0"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8. </w:t>
            </w:r>
            <w:proofErr w:type="spellStart"/>
            <w:r w:rsidRPr="001D682F">
              <w:rPr>
                <w:rFonts w:ascii="Times New Roman" w:hAnsi="Times New Roman" w:cs="Times New Roman"/>
                <w:sz w:val="18"/>
                <w:szCs w:val="18"/>
              </w:rPr>
              <w:t>Metafizički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uzroci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w:t>
            </w:r>
          </w:p>
          <w:p w14:paraId="73FFA556"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9. </w:t>
            </w:r>
            <w:proofErr w:type="spellStart"/>
            <w:r w:rsidRPr="001D682F">
              <w:rPr>
                <w:rFonts w:ascii="Times New Roman" w:hAnsi="Times New Roman" w:cs="Times New Roman"/>
                <w:sz w:val="18"/>
                <w:szCs w:val="18"/>
              </w:rPr>
              <w:t>Božja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stvorenja</w:t>
            </w:r>
            <w:proofErr w:type="spellEnd"/>
            <w:r w:rsidRPr="001D682F">
              <w:rPr>
                <w:rFonts w:ascii="Times New Roman" w:hAnsi="Times New Roman" w:cs="Times New Roman"/>
                <w:sz w:val="18"/>
                <w:szCs w:val="18"/>
              </w:rPr>
              <w:t xml:space="preserve"> - </w:t>
            </w:r>
            <w:proofErr w:type="spellStart"/>
            <w:r w:rsidRPr="001D682F">
              <w:rPr>
                <w:rFonts w:ascii="Times New Roman" w:hAnsi="Times New Roman" w:cs="Times New Roman"/>
                <w:sz w:val="18"/>
                <w:szCs w:val="18"/>
              </w:rPr>
              <w:t>stvaranje</w:t>
            </w:r>
            <w:proofErr w:type="spellEnd"/>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ex nihilo.</w:t>
            </w:r>
          </w:p>
          <w:p w14:paraId="3176C53C"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10. </w:t>
            </w:r>
            <w:proofErr w:type="spellStart"/>
            <w:r w:rsidRPr="001D682F">
              <w:rPr>
                <w:rFonts w:ascii="Times New Roman" w:hAnsi="Times New Roman" w:cs="Times New Roman"/>
                <w:sz w:val="18"/>
                <w:szCs w:val="18"/>
              </w:rPr>
              <w:t>Subzistentni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subjekt</w:t>
            </w:r>
            <w:proofErr w:type="spellEnd"/>
            <w:r w:rsidRPr="001D682F">
              <w:rPr>
                <w:rFonts w:ascii="Times New Roman" w:hAnsi="Times New Roman" w:cs="Times New Roman"/>
                <w:sz w:val="18"/>
                <w:szCs w:val="18"/>
              </w:rPr>
              <w:t>.</w:t>
            </w:r>
          </w:p>
          <w:p w14:paraId="34796557"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11. </w:t>
            </w:r>
            <w:proofErr w:type="spellStart"/>
            <w:r w:rsidRPr="001D682F">
              <w:rPr>
                <w:rFonts w:ascii="Times New Roman" w:hAnsi="Times New Roman" w:cs="Times New Roman"/>
                <w:sz w:val="18"/>
                <w:szCs w:val="18"/>
              </w:rPr>
              <w:t>Narav</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filozofske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prirodne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znanosti</w:t>
            </w:r>
            <w:proofErr w:type="spellEnd"/>
            <w:r w:rsidRPr="001D682F">
              <w:rPr>
                <w:rFonts w:ascii="Times New Roman" w:hAnsi="Times New Roman" w:cs="Times New Roman"/>
                <w:sz w:val="18"/>
                <w:szCs w:val="18"/>
              </w:rPr>
              <w:t>.</w:t>
            </w:r>
          </w:p>
          <w:p w14:paraId="30318C94"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12. </w:t>
            </w:r>
            <w:proofErr w:type="spellStart"/>
            <w:r w:rsidRPr="001D682F">
              <w:rPr>
                <w:rFonts w:ascii="Times New Roman" w:hAnsi="Times New Roman" w:cs="Times New Roman"/>
                <w:sz w:val="18"/>
                <w:szCs w:val="18"/>
              </w:rPr>
              <w:t>Struktura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promjena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problem </w:t>
            </w:r>
            <w:proofErr w:type="spellStart"/>
            <w:r w:rsidRPr="001D682F">
              <w:rPr>
                <w:rFonts w:ascii="Times New Roman" w:hAnsi="Times New Roman" w:cs="Times New Roman"/>
                <w:sz w:val="18"/>
                <w:szCs w:val="18"/>
              </w:rPr>
              <w:t>supstancija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w:t>
            </w:r>
          </w:p>
          <w:p w14:paraId="77EAD8A9"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13. </w:t>
            </w:r>
            <w:proofErr w:type="spellStart"/>
            <w:r w:rsidRPr="001D682F">
              <w:rPr>
                <w:rFonts w:ascii="Times New Roman" w:hAnsi="Times New Roman" w:cs="Times New Roman"/>
                <w:sz w:val="18"/>
                <w:szCs w:val="18"/>
              </w:rPr>
              <w:t>Realnost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relativnosti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w:t>
            </w:r>
          </w:p>
          <w:p w14:paraId="0786D5DE" w14:textId="77777777" w:rsidR="00B47C40" w:rsidRPr="001D682F" w:rsidRDefault="00B47C40" w:rsidP="001555F8">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14.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o </w:t>
            </w:r>
            <w:proofErr w:type="spellStart"/>
            <w:r w:rsidRPr="001D682F">
              <w:rPr>
                <w:rFonts w:ascii="Times New Roman" w:hAnsi="Times New Roman" w:cs="Times New Roman"/>
                <w:sz w:val="18"/>
                <w:szCs w:val="18"/>
              </w:rPr>
              <w:t>razvoju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svemira</w:t>
            </w:r>
            <w:proofErr w:type="spellEnd"/>
            <w:r w:rsidRPr="001D682F">
              <w:rPr>
                <w:rFonts w:ascii="Times New Roman" w:hAnsi="Times New Roman" w:cs="Times New Roman"/>
                <w:sz w:val="18"/>
                <w:szCs w:val="18"/>
              </w:rPr>
              <w:t xml:space="preserve"> - "</w:t>
            </w:r>
            <w:proofErr w:type="spellStart"/>
            <w:r w:rsidRPr="001D682F">
              <w:rPr>
                <w:rFonts w:ascii="Times New Roman" w:hAnsi="Times New Roman" w:cs="Times New Roman"/>
                <w:sz w:val="18"/>
                <w:szCs w:val="18"/>
              </w:rPr>
              <w:t>Veliki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prasak</w:t>
            </w:r>
            <w:proofErr w:type="spellEnd"/>
            <w:r w:rsidRPr="001D682F">
              <w:rPr>
                <w:rFonts w:ascii="Times New Roman" w:hAnsi="Times New Roman" w:cs="Times New Roman"/>
                <w:sz w:val="18"/>
                <w:szCs w:val="18"/>
              </w:rPr>
              <w:t>".</w:t>
            </w:r>
          </w:p>
          <w:p w14:paraId="5AC74C89" w14:textId="77777777" w:rsidR="00B47C40" w:rsidRDefault="00B47C40" w:rsidP="001555F8">
            <w:pPr>
              <w:rPr>
                <w:rFonts w:ascii="Times New Roman" w:hAnsi="Times New Roman" w:cs="Times New Roman"/>
                <w:sz w:val="18"/>
                <w:szCs w:val="18"/>
              </w:rPr>
            </w:pPr>
            <w:r w:rsidRPr="001D682F">
              <w:rPr>
                <w:rFonts w:ascii="Times New Roman" w:eastAsia="MS Gothic" w:hAnsi="Times New Roman" w:cs="Times New Roman"/>
                <w:sz w:val="18"/>
                <w:szCs w:val="18"/>
              </w:rPr>
              <w:t xml:space="preserve">15. </w:t>
            </w:r>
            <w:proofErr w:type="spellStart"/>
            <w:r w:rsidRPr="001D682F">
              <w:rPr>
                <w:rFonts w:ascii="Times New Roman" w:hAnsi="Times New Roman" w:cs="Times New Roman"/>
                <w:sz w:val="18"/>
                <w:szCs w:val="18"/>
              </w:rPr>
              <w:t>Završna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sinteza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kolegija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pripreme</w:t>
            </w:r>
            <w:proofErr w:type="spellEnd"/>
            <w:r w:rsidRPr="001D682F">
              <w:rPr>
                <w:rFonts w:ascii="Times New Roman" w:hAnsi="Times New Roman" w:cs="Times New Roman"/>
                <w:sz w:val="18"/>
                <w:szCs w:val="18"/>
              </w:rPr>
              <w:t xml:space="preserve"> za </w:t>
            </w:r>
            <w:proofErr w:type="spellStart"/>
            <w:r w:rsidRPr="001D682F">
              <w:rPr>
                <w:rFonts w:ascii="Times New Roman" w:hAnsi="Times New Roman" w:cs="Times New Roman"/>
                <w:sz w:val="18"/>
                <w:szCs w:val="18"/>
              </w:rPr>
              <w:t>ispit</w:t>
            </w:r>
            <w:proofErr w:type="spellEnd"/>
            <w:r w:rsidRPr="001D682F">
              <w:rPr>
                <w:rFonts w:ascii="Times New Roman" w:hAnsi="Times New Roman" w:cs="Times New Roman"/>
                <w:sz w:val="18"/>
                <w:szCs w:val="18"/>
              </w:rPr>
              <w:t>.</w:t>
            </w:r>
          </w:p>
          <w:p w14:paraId="2AD00806" w14:textId="77777777" w:rsidR="00B47C40" w:rsidRPr="00297DD2" w:rsidRDefault="00B47C40" w:rsidP="001555F8">
            <w:pPr>
              <w:tabs>
                <w:tab w:val="left" w:pos="1218"/>
              </w:tabs>
              <w:spacing w:before="20" w:after="20"/>
              <w:rPr>
                <w:rFonts w:ascii="Merriweather" w:eastAsia="MS Gothic" w:hAnsi="Merriweather"/>
                <w:sz w:val="18"/>
                <w:szCs w:val="18"/>
              </w:rPr>
            </w:pPr>
          </w:p>
        </w:tc>
      </w:tr>
      <w:tr w:rsidR="00B47C40" w:rsidRPr="007D5ACA" w14:paraId="17C8E363" w14:textId="77777777" w:rsidTr="001555F8">
        <w:tc>
          <w:tcPr>
            <w:tcW w:w="1802" w:type="dxa"/>
            <w:shd w:val="clear" w:color="auto" w:fill="F2F2F2"/>
          </w:tcPr>
          <w:p w14:paraId="24FE572A"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lastRenderedPageBreak/>
              <w:t>Obvezna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literatura</w:t>
            </w:r>
            <w:proofErr w:type="spellEnd"/>
          </w:p>
        </w:tc>
        <w:tc>
          <w:tcPr>
            <w:tcW w:w="7486" w:type="dxa"/>
            <w:gridSpan w:val="33"/>
            <w:vAlign w:val="center"/>
          </w:tcPr>
          <w:p w14:paraId="4C629BD5" w14:textId="77777777" w:rsidR="00B47C40" w:rsidRPr="001D682F" w:rsidRDefault="00B47C40" w:rsidP="001555F8">
            <w:pPr>
              <w:shd w:val="clear" w:color="auto" w:fill="FFFFFF"/>
              <w:jc w:val="both"/>
              <w:rPr>
                <w:rFonts w:ascii="Times New Roman" w:hAnsi="Times New Roman" w:cs="Times New Roman"/>
                <w:sz w:val="18"/>
                <w:szCs w:val="18"/>
              </w:rPr>
            </w:pPr>
            <w:r w:rsidRPr="001D682F">
              <w:rPr>
                <w:rFonts w:ascii="Times New Roman" w:hAnsi="Times New Roman" w:cs="Times New Roman"/>
                <w:sz w:val="18"/>
                <w:szCs w:val="18"/>
              </w:rPr>
              <w:t xml:space="preserve">BELIĆ, M.,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FTI, Zagreb 2007.</w:t>
            </w:r>
          </w:p>
          <w:p w14:paraId="7E010F58" w14:textId="77777777" w:rsidR="00B47C40" w:rsidRPr="001D682F" w:rsidRDefault="00B47C40" w:rsidP="001555F8">
            <w:pPr>
              <w:tabs>
                <w:tab w:val="left" w:pos="2820"/>
              </w:tabs>
              <w:rPr>
                <w:rFonts w:ascii="Times New Roman" w:hAnsi="Times New Roman" w:cs="Times New Roman"/>
                <w:sz w:val="18"/>
                <w:szCs w:val="18"/>
              </w:rPr>
            </w:pPr>
            <w:r w:rsidRPr="001D682F">
              <w:rPr>
                <w:rFonts w:ascii="Times New Roman" w:hAnsi="Times New Roman" w:cs="Times New Roman"/>
                <w:sz w:val="18"/>
                <w:szCs w:val="18"/>
              </w:rPr>
              <w:t>MIŠIĆ, A. (</w:t>
            </w:r>
            <w:proofErr w:type="spellStart"/>
            <w:r w:rsidRPr="001D682F">
              <w:rPr>
                <w:rFonts w:ascii="Times New Roman" w:hAnsi="Times New Roman" w:cs="Times New Roman"/>
                <w:sz w:val="18"/>
                <w:szCs w:val="18"/>
              </w:rPr>
              <w:t>skripta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izabrana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poglavlja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sz w:val="18"/>
                <w:szCs w:val="18"/>
              </w:rPr>
              <w:t>, Zagreb 1995.</w:t>
            </w:r>
          </w:p>
          <w:p w14:paraId="09B6A26D" w14:textId="77777777" w:rsidR="00B47C40" w:rsidRPr="001D682F" w:rsidRDefault="00B47C40" w:rsidP="001555F8">
            <w:pPr>
              <w:tabs>
                <w:tab w:val="left" w:pos="2820"/>
              </w:tabs>
              <w:rPr>
                <w:rFonts w:ascii="Times New Roman" w:hAnsi="Times New Roman" w:cs="Times New Roman"/>
                <w:sz w:val="18"/>
                <w:szCs w:val="18"/>
              </w:rPr>
            </w:pPr>
            <w:r w:rsidRPr="001D682F">
              <w:rPr>
                <w:rFonts w:ascii="Times New Roman" w:hAnsi="Times New Roman" w:cs="Times New Roman"/>
                <w:sz w:val="18"/>
                <w:szCs w:val="18"/>
              </w:rPr>
              <w:t>MIŠIĆ, A. (</w:t>
            </w:r>
            <w:proofErr w:type="spellStart"/>
            <w:r w:rsidRPr="001D682F">
              <w:rPr>
                <w:rFonts w:ascii="Times New Roman" w:hAnsi="Times New Roman" w:cs="Times New Roman"/>
                <w:sz w:val="18"/>
                <w:szCs w:val="18"/>
              </w:rPr>
              <w:t>skripta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izabrana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poglavlja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Filozofija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prirode</w:t>
            </w:r>
            <w:proofErr w:type="spellEnd"/>
            <w:r w:rsidRPr="001D682F">
              <w:rPr>
                <w:rFonts w:ascii="Times New Roman" w:hAnsi="Times New Roman" w:cs="Times New Roman"/>
                <w:sz w:val="18"/>
                <w:szCs w:val="18"/>
              </w:rPr>
              <w:t>, Zagreb 1995.</w:t>
            </w:r>
          </w:p>
          <w:p w14:paraId="3E81E206" w14:textId="77777777" w:rsidR="00B47C40" w:rsidRPr="007D5ACA" w:rsidRDefault="00B47C40" w:rsidP="001555F8">
            <w:pPr>
              <w:tabs>
                <w:tab w:val="left" w:pos="1218"/>
              </w:tabs>
              <w:spacing w:before="20" w:after="20"/>
              <w:rPr>
                <w:rFonts w:ascii="Merriweather" w:eastAsia="MS Gothic" w:hAnsi="Merriweather"/>
                <w:sz w:val="18"/>
                <w:szCs w:val="18"/>
              </w:rPr>
            </w:pPr>
          </w:p>
        </w:tc>
      </w:tr>
      <w:tr w:rsidR="00B47C40" w:rsidRPr="007D5ACA" w14:paraId="4F0AF56D" w14:textId="77777777" w:rsidTr="001555F8">
        <w:tc>
          <w:tcPr>
            <w:tcW w:w="1802" w:type="dxa"/>
            <w:shd w:val="clear" w:color="auto" w:fill="F2F2F2"/>
          </w:tcPr>
          <w:p w14:paraId="10C81353"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Dodatna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literatura</w:t>
            </w:r>
            <w:proofErr w:type="spellEnd"/>
            <w:r w:rsidRPr="007D5ACA">
              <w:rPr>
                <w:rFonts w:ascii="Merriuweather" w:hAnsi="Merriuweather" w:cs="Merriuweather"/>
                <w:b/>
                <w:bCs/>
                <w:sz w:val="18"/>
                <w:szCs w:val="18"/>
              </w:rPr>
              <w:t xml:space="preserve"> </w:t>
            </w:r>
          </w:p>
        </w:tc>
        <w:tc>
          <w:tcPr>
            <w:tcW w:w="7486" w:type="dxa"/>
            <w:gridSpan w:val="33"/>
            <w:vAlign w:val="center"/>
          </w:tcPr>
          <w:p w14:paraId="669A2021"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ARISTOTEL</w:t>
            </w:r>
            <w:r w:rsidRPr="001D682F">
              <w:rPr>
                <w:rFonts w:ascii="Times New Roman" w:hAnsi="Times New Roman" w:cs="Times New Roman"/>
                <w:sz w:val="18"/>
                <w:szCs w:val="18"/>
              </w:rPr>
              <w:t>,</w:t>
            </w:r>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sz w:val="18"/>
                <w:szCs w:val="18"/>
              </w:rPr>
              <w:t>, SNL, Zagreb 1985.</w:t>
            </w:r>
          </w:p>
          <w:p w14:paraId="41CF8F0B"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BAUER</w:t>
            </w:r>
            <w:r w:rsidRPr="001D682F">
              <w:rPr>
                <w:rFonts w:ascii="Times New Roman" w:hAnsi="Times New Roman" w:cs="Times New Roman"/>
                <w:smallCaps/>
                <w:sz w:val="18"/>
                <w:szCs w:val="18"/>
              </w:rPr>
              <w:t>, A.</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Opća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ili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Zagreb 1894.</w:t>
            </w:r>
          </w:p>
          <w:p w14:paraId="52AF78E7" w14:textId="77777777" w:rsidR="00B47C40" w:rsidRPr="001D682F" w:rsidRDefault="00B47C40" w:rsidP="001555F8">
            <w:pPr>
              <w:rPr>
                <w:rFonts w:ascii="Times New Roman" w:hAnsi="Times New Roman" w:cs="Times New Roman"/>
                <w:caps/>
                <w:sz w:val="18"/>
                <w:szCs w:val="18"/>
              </w:rPr>
            </w:pPr>
            <w:r w:rsidRPr="001D682F">
              <w:rPr>
                <w:rFonts w:ascii="Times New Roman" w:hAnsi="Times New Roman" w:cs="Times New Roman"/>
                <w:caps/>
                <w:sz w:val="18"/>
                <w:szCs w:val="18"/>
              </w:rPr>
              <w:t>Clavell, L. - PÉrez de laborda, M.,</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sz w:val="18"/>
                <w:szCs w:val="18"/>
              </w:rPr>
              <w:t>, EDUSC, Roma 2006.</w:t>
            </w:r>
          </w:p>
          <w:p w14:paraId="30BE22F1" w14:textId="77777777" w:rsidR="00B47C40" w:rsidRPr="001D682F" w:rsidRDefault="00B47C40" w:rsidP="001555F8">
            <w:pPr>
              <w:rPr>
                <w:rFonts w:ascii="Times New Roman" w:hAnsi="Times New Roman" w:cs="Times New Roman"/>
                <w:caps/>
                <w:sz w:val="18"/>
                <w:szCs w:val="18"/>
              </w:rPr>
            </w:pPr>
            <w:r w:rsidRPr="001D682F">
              <w:rPr>
                <w:rFonts w:ascii="Times New Roman" w:hAnsi="Times New Roman" w:cs="Times New Roman"/>
                <w:caps/>
                <w:sz w:val="18"/>
                <w:szCs w:val="18"/>
              </w:rPr>
              <w:t xml:space="preserve">Dadić, B., </w:t>
            </w:r>
            <w:proofErr w:type="spellStart"/>
            <w:r w:rsidRPr="001D682F">
              <w:rPr>
                <w:rFonts w:ascii="Times New Roman" w:hAnsi="Times New Roman" w:cs="Times New Roman"/>
                <w:sz w:val="18"/>
                <w:szCs w:val="18"/>
              </w:rPr>
              <w:t>Filozofija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zbilja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Naklada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Bošković</w:t>
            </w:r>
            <w:proofErr w:type="spellEnd"/>
            <w:r w:rsidRPr="001D682F">
              <w:rPr>
                <w:rFonts w:ascii="Times New Roman" w:hAnsi="Times New Roman" w:cs="Times New Roman"/>
                <w:sz w:val="18"/>
                <w:szCs w:val="18"/>
              </w:rPr>
              <w:t>, Split 2010.</w:t>
            </w:r>
          </w:p>
          <w:p w14:paraId="094F360B"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GILSON</w:t>
            </w:r>
            <w:r w:rsidRPr="001D682F">
              <w:rPr>
                <w:rFonts w:ascii="Times New Roman" w:hAnsi="Times New Roman" w:cs="Times New Roman"/>
                <w:sz w:val="18"/>
                <w:szCs w:val="18"/>
              </w:rPr>
              <w:t xml:space="preserve">, É, </w:t>
            </w:r>
            <w:proofErr w:type="spellStart"/>
            <w:r w:rsidRPr="001D682F">
              <w:rPr>
                <w:rFonts w:ascii="Times New Roman" w:hAnsi="Times New Roman" w:cs="Times New Roman"/>
                <w:i/>
                <w:iCs/>
                <w:sz w:val="18"/>
                <w:szCs w:val="18"/>
              </w:rPr>
              <w:t>Bitak</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Bit</w:t>
            </w:r>
            <w:r w:rsidRPr="001D682F">
              <w:rPr>
                <w:rFonts w:ascii="Times New Roman" w:hAnsi="Times New Roman" w:cs="Times New Roman"/>
                <w:sz w:val="18"/>
                <w:szCs w:val="18"/>
              </w:rPr>
              <w:t>, Demetra, Zagreb 2010.</w:t>
            </w:r>
          </w:p>
          <w:p w14:paraId="3ED90A34"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sz w:val="18"/>
                <w:szCs w:val="18"/>
              </w:rPr>
              <w:t>GILSON</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 É, </w:t>
            </w:r>
            <w:proofErr w:type="spellStart"/>
            <w:r w:rsidRPr="001D682F">
              <w:rPr>
                <w:rFonts w:ascii="Times New Roman" w:hAnsi="Times New Roman" w:cs="Times New Roman"/>
                <w:i/>
                <w:iCs/>
                <w:sz w:val="18"/>
                <w:szCs w:val="18"/>
              </w:rPr>
              <w:t>Uvod</w:t>
            </w:r>
            <w:proofErr w:type="spellEnd"/>
            <w:r w:rsidRPr="001D682F">
              <w:rPr>
                <w:rFonts w:ascii="Times New Roman" w:hAnsi="Times New Roman" w:cs="Times New Roman"/>
                <w:i/>
                <w:iCs/>
                <w:sz w:val="18"/>
                <w:szCs w:val="18"/>
              </w:rPr>
              <w:t xml:space="preserve"> u </w:t>
            </w:r>
            <w:proofErr w:type="spellStart"/>
            <w:r w:rsidRPr="001D682F">
              <w:rPr>
                <w:rFonts w:ascii="Times New Roman" w:hAnsi="Times New Roman" w:cs="Times New Roman"/>
                <w:i/>
                <w:iCs/>
                <w:sz w:val="18"/>
                <w:szCs w:val="18"/>
              </w:rPr>
              <w:t>kršćansku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filozofiju</w:t>
            </w:r>
            <w:proofErr w:type="spellEnd"/>
            <w:r w:rsidRPr="001D682F">
              <w:rPr>
                <w:rFonts w:ascii="Times New Roman" w:hAnsi="Times New Roman" w:cs="Times New Roman"/>
                <w:sz w:val="18"/>
                <w:szCs w:val="18"/>
              </w:rPr>
              <w:t>, FTI, Zagreb 1995.</w:t>
            </w:r>
          </w:p>
          <w:p w14:paraId="27694E4D" w14:textId="77777777" w:rsidR="00B47C40" w:rsidRPr="001D682F" w:rsidRDefault="00B47C40" w:rsidP="001555F8">
            <w:pPr>
              <w:rPr>
                <w:rFonts w:ascii="Times New Roman" w:hAnsi="Times New Roman" w:cs="Times New Roman"/>
                <w:sz w:val="18"/>
                <w:szCs w:val="18"/>
                <w:lang w:eastAsia="hr-HR"/>
              </w:rPr>
            </w:pPr>
            <w:r w:rsidRPr="001D682F">
              <w:rPr>
                <w:rFonts w:ascii="Times New Roman" w:hAnsi="Times New Roman" w:cs="Times New Roman"/>
                <w:caps/>
                <w:sz w:val="18"/>
                <w:szCs w:val="18"/>
                <w:lang w:eastAsia="hr-HR"/>
              </w:rPr>
              <w:t>Elders</w:t>
            </w:r>
            <w:r w:rsidRPr="001D682F">
              <w:rPr>
                <w:rFonts w:ascii="Times New Roman" w:hAnsi="Times New Roman" w:cs="Times New Roman"/>
                <w:sz w:val="18"/>
                <w:szCs w:val="18"/>
                <w:lang w:eastAsia="hr-HR"/>
              </w:rPr>
              <w:t xml:space="preserve">, L. J., </w:t>
            </w:r>
            <w:r w:rsidRPr="001D682F">
              <w:rPr>
                <w:rFonts w:ascii="Times New Roman" w:hAnsi="Times New Roman" w:cs="Times New Roman"/>
                <w:i/>
                <w:iCs/>
                <w:sz w:val="18"/>
                <w:szCs w:val="18"/>
                <w:lang w:eastAsia="hr-HR"/>
              </w:rPr>
              <w:t xml:space="preserve">The </w:t>
            </w:r>
            <w:proofErr w:type="spellStart"/>
            <w:r w:rsidRPr="001D682F">
              <w:rPr>
                <w:rFonts w:ascii="Times New Roman" w:hAnsi="Times New Roman" w:cs="Times New Roman"/>
                <w:i/>
                <w:iCs/>
                <w:sz w:val="18"/>
                <w:szCs w:val="18"/>
                <w:lang w:eastAsia="hr-HR"/>
              </w:rPr>
              <w:t>Metaphisics</w:t>
            </w:r>
            <w:proofErr w:type="spellEnd"/>
            <w:r w:rsidRPr="001D682F">
              <w:rPr>
                <w:rFonts w:ascii="Times New Roman" w:hAnsi="Times New Roman" w:cs="Times New Roman"/>
                <w:i/>
                <w:iCs/>
                <w:sz w:val="18"/>
                <w:szCs w:val="18"/>
                <w:lang w:eastAsia="hr-HR"/>
              </w:rPr>
              <w:t xml:space="preserve"> of Being of St. Thomas Aquinas in Historical Perspective</w:t>
            </w:r>
            <w:r w:rsidRPr="001D682F">
              <w:rPr>
                <w:rFonts w:ascii="Times New Roman" w:hAnsi="Times New Roman" w:cs="Times New Roman"/>
                <w:sz w:val="18"/>
                <w:szCs w:val="18"/>
                <w:lang w:eastAsia="hr-HR"/>
              </w:rPr>
              <w:t xml:space="preserve">, </w:t>
            </w:r>
            <w:proofErr w:type="spellStart"/>
            <w:r w:rsidRPr="001D682F">
              <w:rPr>
                <w:rFonts w:ascii="Times New Roman" w:hAnsi="Times New Roman" w:cs="Times New Roman"/>
                <w:sz w:val="18"/>
                <w:szCs w:val="18"/>
                <w:lang w:eastAsia="hr-HR"/>
              </w:rPr>
              <w:t>Ej</w:t>
            </w:r>
            <w:proofErr w:type="spellEnd"/>
            <w:r w:rsidRPr="001D682F">
              <w:rPr>
                <w:rFonts w:ascii="Times New Roman" w:hAnsi="Times New Roman" w:cs="Times New Roman"/>
                <w:sz w:val="18"/>
                <w:szCs w:val="18"/>
                <w:lang w:eastAsia="hr-HR"/>
              </w:rPr>
              <w:t>. Brill, New York 1993.</w:t>
            </w:r>
          </w:p>
          <w:p w14:paraId="0DED988C"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lang w:eastAsia="hr-HR"/>
              </w:rPr>
              <w:t>Elders</w:t>
            </w:r>
            <w:r w:rsidRPr="001D682F">
              <w:rPr>
                <w:rFonts w:ascii="Times New Roman" w:hAnsi="Times New Roman" w:cs="Times New Roman"/>
                <w:sz w:val="18"/>
                <w:szCs w:val="18"/>
                <w:lang w:eastAsia="hr-HR"/>
              </w:rPr>
              <w:t xml:space="preserve">, L. J.,  </w:t>
            </w:r>
            <w:r w:rsidRPr="001D682F">
              <w:rPr>
                <w:rFonts w:ascii="Times New Roman" w:hAnsi="Times New Roman" w:cs="Times New Roman"/>
                <w:i/>
                <w:iCs/>
                <w:kern w:val="36"/>
                <w:sz w:val="18"/>
                <w:szCs w:val="18"/>
                <w:lang w:eastAsia="hr-HR"/>
              </w:rPr>
              <w:t xml:space="preserve">De </w:t>
            </w:r>
            <w:proofErr w:type="spellStart"/>
            <w:r w:rsidRPr="001D682F">
              <w:rPr>
                <w:rFonts w:ascii="Times New Roman" w:hAnsi="Times New Roman" w:cs="Times New Roman"/>
                <w:i/>
                <w:iCs/>
                <w:kern w:val="36"/>
                <w:sz w:val="18"/>
                <w:szCs w:val="18"/>
                <w:lang w:eastAsia="hr-HR"/>
              </w:rPr>
              <w:t>natuurfilosofie</w:t>
            </w:r>
            <w:proofErr w:type="spellEnd"/>
            <w:r w:rsidRPr="001D682F">
              <w:rPr>
                <w:rFonts w:ascii="Times New Roman" w:hAnsi="Times New Roman" w:cs="Times New Roman"/>
                <w:i/>
                <w:iCs/>
                <w:kern w:val="36"/>
                <w:sz w:val="18"/>
                <w:szCs w:val="18"/>
                <w:lang w:eastAsia="hr-HR"/>
              </w:rPr>
              <w:t xml:space="preserve"> van Sint-Thomas van Aquino</w:t>
            </w:r>
            <w:r w:rsidRPr="001D682F">
              <w:rPr>
                <w:rFonts w:ascii="Times New Roman" w:hAnsi="Times New Roman" w:cs="Times New Roman"/>
                <w:kern w:val="36"/>
                <w:sz w:val="18"/>
                <w:szCs w:val="18"/>
                <w:lang w:eastAsia="hr-HR"/>
              </w:rPr>
              <w:t xml:space="preserve">, </w:t>
            </w:r>
            <w:r w:rsidRPr="001D682F">
              <w:rPr>
                <w:rFonts w:ascii="Times New Roman" w:hAnsi="Times New Roman" w:cs="Times New Roman"/>
                <w:sz w:val="18"/>
                <w:szCs w:val="18"/>
                <w:lang w:eastAsia="hr-HR"/>
              </w:rPr>
              <w:t xml:space="preserve">Tabor, </w:t>
            </w:r>
            <w:proofErr w:type="spellStart"/>
            <w:r w:rsidRPr="001D682F">
              <w:rPr>
                <w:rFonts w:ascii="Times New Roman" w:hAnsi="Times New Roman" w:cs="Times New Roman"/>
                <w:sz w:val="18"/>
                <w:szCs w:val="18"/>
                <w:lang w:eastAsia="hr-HR"/>
              </w:rPr>
              <w:t>Brugge</w:t>
            </w:r>
            <w:proofErr w:type="spellEnd"/>
            <w:r w:rsidRPr="001D682F">
              <w:rPr>
                <w:rFonts w:ascii="Times New Roman" w:hAnsi="Times New Roman" w:cs="Times New Roman"/>
                <w:sz w:val="18"/>
                <w:szCs w:val="18"/>
                <w:lang w:eastAsia="hr-HR"/>
              </w:rPr>
              <w:t xml:space="preserve"> 1989.</w:t>
            </w:r>
          </w:p>
          <w:p w14:paraId="6F01EBA7"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sz w:val="18"/>
                <w:szCs w:val="18"/>
              </w:rPr>
              <w:t>GRENET</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P.-B.,  </w:t>
            </w:r>
            <w:proofErr w:type="spellStart"/>
            <w:r w:rsidRPr="001D682F">
              <w:rPr>
                <w:rFonts w:ascii="Times New Roman" w:hAnsi="Times New Roman" w:cs="Times New Roman"/>
                <w:i/>
                <w:iCs/>
                <w:sz w:val="18"/>
                <w:szCs w:val="18"/>
              </w:rPr>
              <w:t>Ontologie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Beauchesne</w:t>
            </w:r>
            <w:proofErr w:type="spellEnd"/>
            <w:r w:rsidRPr="001D682F">
              <w:rPr>
                <w:rFonts w:ascii="Times New Roman" w:hAnsi="Times New Roman" w:cs="Times New Roman"/>
                <w:sz w:val="18"/>
                <w:szCs w:val="18"/>
              </w:rPr>
              <w:t>, Paris 1966.</w:t>
            </w:r>
          </w:p>
          <w:p w14:paraId="37BA59BC"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Heisenberg</w:t>
            </w:r>
            <w:r w:rsidRPr="001D682F">
              <w:rPr>
                <w:rFonts w:ascii="Times New Roman" w:hAnsi="Times New Roman" w:cs="Times New Roman"/>
                <w:sz w:val="18"/>
                <w:szCs w:val="18"/>
              </w:rPr>
              <w:t xml:space="preserve">, W., </w:t>
            </w:r>
            <w:proofErr w:type="spellStart"/>
            <w:r w:rsidRPr="001D682F">
              <w:rPr>
                <w:rStyle w:val="Istaknuto"/>
                <w:rFonts w:ascii="Times New Roman" w:hAnsi="Times New Roman" w:cs="Times New Roman"/>
                <w:sz w:val="18"/>
                <w:szCs w:val="18"/>
              </w:rPr>
              <w:t>Fizika</w:t>
            </w:r>
            <w:proofErr w:type="spellEnd"/>
            <w:r w:rsidRPr="001D682F">
              <w:rPr>
                <w:rStyle w:val="Istaknuto"/>
                <w:rFonts w:ascii="Times New Roman" w:hAnsi="Times New Roman" w:cs="Times New Roman"/>
                <w:sz w:val="18"/>
                <w:szCs w:val="18"/>
              </w:rPr>
              <w:t xml:space="preserve"> </w:t>
            </w:r>
            <w:proofErr w:type="spellStart"/>
            <w:r w:rsidRPr="001D682F">
              <w:rPr>
                <w:rStyle w:val="Istaknuto"/>
                <w:rFonts w:ascii="Times New Roman" w:hAnsi="Times New Roman" w:cs="Times New Roman"/>
                <w:sz w:val="18"/>
                <w:szCs w:val="18"/>
              </w:rPr>
              <w:t>i</w:t>
            </w:r>
            <w:proofErr w:type="spellEnd"/>
            <w:r w:rsidRPr="001D682F">
              <w:rPr>
                <w:rStyle w:val="Istaknuto"/>
                <w:rFonts w:ascii="Times New Roman" w:hAnsi="Times New Roman" w:cs="Times New Roman"/>
                <w:sz w:val="18"/>
                <w:szCs w:val="18"/>
              </w:rPr>
              <w:t xml:space="preserve"> </w:t>
            </w:r>
            <w:proofErr w:type="spellStart"/>
            <w:r w:rsidRPr="001D682F">
              <w:rPr>
                <w:rStyle w:val="Istaknuto"/>
                <w:rFonts w:ascii="Times New Roman" w:hAnsi="Times New Roman" w:cs="Times New Roman"/>
                <w:sz w:val="18"/>
                <w:szCs w:val="18"/>
              </w:rPr>
              <w:t>filozofija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Kruzak</w:t>
            </w:r>
            <w:proofErr w:type="spellEnd"/>
            <w:r w:rsidRPr="001D682F">
              <w:rPr>
                <w:rFonts w:ascii="Times New Roman" w:hAnsi="Times New Roman" w:cs="Times New Roman"/>
                <w:sz w:val="18"/>
                <w:szCs w:val="18"/>
              </w:rPr>
              <w:t>, Zagreb 1997.</w:t>
            </w:r>
          </w:p>
          <w:p w14:paraId="031142B7" w14:textId="77777777" w:rsidR="00B47C40" w:rsidRPr="001D682F" w:rsidRDefault="00B47C40" w:rsidP="001555F8">
            <w:pPr>
              <w:rPr>
                <w:rFonts w:ascii="Times New Roman" w:hAnsi="Times New Roman" w:cs="Times New Roman"/>
                <w:caps/>
                <w:sz w:val="18"/>
                <w:szCs w:val="18"/>
              </w:rPr>
            </w:pPr>
            <w:r w:rsidRPr="001D682F">
              <w:rPr>
                <w:rFonts w:ascii="Times New Roman" w:hAnsi="Times New Roman" w:cs="Times New Roman"/>
                <w:caps/>
                <w:sz w:val="18"/>
                <w:szCs w:val="18"/>
              </w:rPr>
              <w:t>Hawking</w:t>
            </w:r>
            <w:r w:rsidRPr="001D682F">
              <w:rPr>
                <w:rFonts w:ascii="Times New Roman" w:hAnsi="Times New Roman" w:cs="Times New Roman"/>
                <w:sz w:val="18"/>
                <w:szCs w:val="18"/>
              </w:rPr>
              <w:t xml:space="preserve">, S., </w:t>
            </w:r>
            <w:proofErr w:type="spellStart"/>
            <w:r w:rsidRPr="001D682F">
              <w:rPr>
                <w:rFonts w:ascii="Times New Roman" w:hAnsi="Times New Roman" w:cs="Times New Roman"/>
                <w:i/>
                <w:iCs/>
                <w:sz w:val="18"/>
                <w:szCs w:val="18"/>
              </w:rPr>
              <w:t>Kratka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povijest</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Izvori</w:t>
            </w:r>
            <w:proofErr w:type="spellEnd"/>
            <w:r w:rsidRPr="001D682F">
              <w:rPr>
                <w:rFonts w:ascii="Times New Roman" w:hAnsi="Times New Roman" w:cs="Times New Roman"/>
                <w:sz w:val="18"/>
                <w:szCs w:val="18"/>
              </w:rPr>
              <w:t>, Zagreb 1996.</w:t>
            </w:r>
          </w:p>
          <w:p w14:paraId="4839098C"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HEIDEGGER</w:t>
            </w:r>
            <w:r w:rsidRPr="001D682F">
              <w:rPr>
                <w:rFonts w:ascii="Times New Roman" w:hAnsi="Times New Roman" w:cs="Times New Roman"/>
                <w:smallCaps/>
                <w:sz w:val="18"/>
                <w:szCs w:val="18"/>
              </w:rPr>
              <w:t>, M</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Što</w:t>
            </w:r>
            <w:proofErr w:type="spellEnd"/>
            <w:r w:rsidRPr="001D682F">
              <w:rPr>
                <w:rFonts w:ascii="Times New Roman" w:hAnsi="Times New Roman" w:cs="Times New Roman"/>
                <w:i/>
                <w:iCs/>
                <w:sz w:val="18"/>
                <w:szCs w:val="18"/>
              </w:rPr>
              <w:t xml:space="preserve"> je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i/>
                <w:iCs/>
                <w:sz w:val="18"/>
                <w:szCs w:val="18"/>
              </w:rPr>
              <w:t>?,</w:t>
            </w:r>
            <w:r w:rsidRPr="001D682F">
              <w:rPr>
                <w:rFonts w:ascii="Times New Roman" w:hAnsi="Times New Roman" w:cs="Times New Roman"/>
                <w:sz w:val="18"/>
                <w:szCs w:val="18"/>
              </w:rPr>
              <w:t xml:space="preserve"> u: </w:t>
            </w:r>
            <w:r w:rsidRPr="001D682F">
              <w:rPr>
                <w:rFonts w:ascii="Times New Roman" w:hAnsi="Times New Roman" w:cs="Times New Roman"/>
                <w:smallCaps/>
                <w:sz w:val="18"/>
                <w:szCs w:val="18"/>
              </w:rPr>
              <w:t>IDEM</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Kraj</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filozofije</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zadaća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mišljenja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Naprijed</w:t>
            </w:r>
            <w:proofErr w:type="spellEnd"/>
            <w:r w:rsidRPr="001D682F">
              <w:rPr>
                <w:rFonts w:ascii="Times New Roman" w:hAnsi="Times New Roman" w:cs="Times New Roman"/>
                <w:sz w:val="18"/>
                <w:szCs w:val="18"/>
              </w:rPr>
              <w:t>, Zagreb 1996., str. 83-125.</w:t>
            </w:r>
          </w:p>
          <w:p w14:paraId="4F301A00"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MOLINARO</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A.,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i/>
                <w:iCs/>
                <w:sz w:val="18"/>
                <w:szCs w:val="18"/>
              </w:rPr>
              <w:t xml:space="preserve">. Corso </w:t>
            </w:r>
            <w:proofErr w:type="spellStart"/>
            <w:r w:rsidRPr="001D682F">
              <w:rPr>
                <w:rFonts w:ascii="Times New Roman" w:hAnsi="Times New Roman" w:cs="Times New Roman"/>
                <w:i/>
                <w:iCs/>
                <w:sz w:val="18"/>
                <w:szCs w:val="18"/>
              </w:rPr>
              <w:t>sitematico</w:t>
            </w:r>
            <w:proofErr w:type="spellEnd"/>
            <w:r w:rsidRPr="001D682F">
              <w:rPr>
                <w:rFonts w:ascii="Times New Roman" w:hAnsi="Times New Roman" w:cs="Times New Roman"/>
                <w:sz w:val="18"/>
                <w:szCs w:val="18"/>
              </w:rPr>
              <w:t>,  Cinisello Balsamo 1994.</w:t>
            </w:r>
          </w:p>
          <w:p w14:paraId="03625030"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MONDIN</w:t>
            </w:r>
            <w:r w:rsidRPr="001D682F">
              <w:rPr>
                <w:rFonts w:ascii="Times New Roman" w:hAnsi="Times New Roman" w:cs="Times New Roman"/>
                <w:smallCaps/>
                <w:sz w:val="18"/>
                <w:szCs w:val="18"/>
              </w:rPr>
              <w:t>, B</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Ontologia</w:t>
            </w:r>
            <w:proofErr w:type="spellEnd"/>
            <w:r w:rsidRPr="001D682F">
              <w:rPr>
                <w:rFonts w:ascii="Times New Roman" w:hAnsi="Times New Roman" w:cs="Times New Roman"/>
                <w:i/>
                <w:iCs/>
                <w:sz w:val="18"/>
                <w:szCs w:val="18"/>
              </w:rPr>
              <w:t xml:space="preserve"> e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sz w:val="18"/>
                <w:szCs w:val="18"/>
              </w:rPr>
              <w:t>, EDB, Bologna 1999.</w:t>
            </w:r>
          </w:p>
          <w:p w14:paraId="6DAB0146"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OWENS</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J., </w:t>
            </w:r>
            <w:r w:rsidRPr="001D682F">
              <w:rPr>
                <w:rFonts w:ascii="Times New Roman" w:hAnsi="Times New Roman" w:cs="Times New Roman"/>
                <w:i/>
                <w:iCs/>
                <w:sz w:val="18"/>
                <w:szCs w:val="18"/>
              </w:rPr>
              <w:t xml:space="preserve">An </w:t>
            </w:r>
            <w:proofErr w:type="spellStart"/>
            <w:r w:rsidRPr="001D682F">
              <w:rPr>
                <w:rFonts w:ascii="Times New Roman" w:hAnsi="Times New Roman" w:cs="Times New Roman"/>
                <w:i/>
                <w:iCs/>
                <w:sz w:val="18"/>
                <w:szCs w:val="18"/>
              </w:rPr>
              <w:t>Elementrary</w:t>
            </w:r>
            <w:proofErr w:type="spellEnd"/>
            <w:r w:rsidRPr="001D682F">
              <w:rPr>
                <w:rFonts w:ascii="Times New Roman" w:hAnsi="Times New Roman" w:cs="Times New Roman"/>
                <w:i/>
                <w:iCs/>
                <w:sz w:val="18"/>
                <w:szCs w:val="18"/>
              </w:rPr>
              <w:t xml:space="preserve"> Christian </w:t>
            </w:r>
            <w:proofErr w:type="spellStart"/>
            <w:r w:rsidRPr="001D682F">
              <w:rPr>
                <w:rFonts w:ascii="Times New Roman" w:hAnsi="Times New Roman" w:cs="Times New Roman"/>
                <w:i/>
                <w:iCs/>
                <w:sz w:val="18"/>
                <w:szCs w:val="18"/>
              </w:rPr>
              <w:t>Metaphysica</w:t>
            </w:r>
            <w:proofErr w:type="spellEnd"/>
            <w:r w:rsidRPr="001D682F">
              <w:rPr>
                <w:rFonts w:ascii="Times New Roman" w:hAnsi="Times New Roman" w:cs="Times New Roman"/>
                <w:sz w:val="18"/>
                <w:szCs w:val="18"/>
              </w:rPr>
              <w:t>, Milwaukee 1963.</w:t>
            </w:r>
          </w:p>
          <w:p w14:paraId="545CD157"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STADLER</w:t>
            </w:r>
            <w:r w:rsidRPr="001D682F">
              <w:rPr>
                <w:rFonts w:ascii="Times New Roman" w:hAnsi="Times New Roman" w:cs="Times New Roman"/>
                <w:smallCaps/>
                <w:sz w:val="18"/>
                <w:szCs w:val="18"/>
              </w:rPr>
              <w:t>, J</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Opća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metafisika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ili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Zagreb 2004.</w:t>
            </w:r>
          </w:p>
          <w:p w14:paraId="07D7DAA3"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TOMA</w:t>
            </w:r>
            <w:r w:rsidRPr="001D682F">
              <w:rPr>
                <w:rFonts w:ascii="Times New Roman" w:hAnsi="Times New Roman" w:cs="Times New Roman"/>
                <w:smallCaps/>
                <w:sz w:val="18"/>
                <w:szCs w:val="18"/>
              </w:rPr>
              <w:t xml:space="preserve"> AKVINSKI </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 xml:space="preserve">O </w:t>
            </w:r>
            <w:proofErr w:type="spellStart"/>
            <w:r w:rsidRPr="001D682F">
              <w:rPr>
                <w:rFonts w:ascii="Times New Roman" w:hAnsi="Times New Roman" w:cs="Times New Roman"/>
                <w:i/>
                <w:iCs/>
                <w:sz w:val="18"/>
                <w:szCs w:val="18"/>
              </w:rPr>
              <w:t>biću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biti</w:t>
            </w:r>
            <w:proofErr w:type="spellEnd"/>
            <w:r w:rsidRPr="001D682F">
              <w:rPr>
                <w:rFonts w:ascii="Times New Roman" w:hAnsi="Times New Roman" w:cs="Times New Roman"/>
                <w:sz w:val="18"/>
                <w:szCs w:val="18"/>
              </w:rPr>
              <w:t xml:space="preserve">, u: </w:t>
            </w:r>
            <w:r w:rsidRPr="001D682F">
              <w:rPr>
                <w:rFonts w:ascii="Times New Roman" w:hAnsi="Times New Roman" w:cs="Times New Roman"/>
                <w:smallCaps/>
                <w:sz w:val="18"/>
                <w:szCs w:val="18"/>
              </w:rPr>
              <w:t xml:space="preserve">S. </w:t>
            </w:r>
            <w:proofErr w:type="spellStart"/>
            <w:r w:rsidRPr="001D682F">
              <w:rPr>
                <w:rFonts w:ascii="Times New Roman" w:hAnsi="Times New Roman" w:cs="Times New Roman"/>
                <w:smallCaps/>
                <w:sz w:val="18"/>
                <w:szCs w:val="18"/>
              </w:rPr>
              <w:t>Kušar</w:t>
            </w:r>
            <w:proofErr w:type="spellEnd"/>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w:t>
            </w:r>
            <w:proofErr w:type="spellStart"/>
            <w:r w:rsidRPr="001D682F">
              <w:rPr>
                <w:rFonts w:ascii="Times New Roman" w:hAnsi="Times New Roman" w:cs="Times New Roman"/>
                <w:sz w:val="18"/>
                <w:szCs w:val="18"/>
              </w:rPr>
              <w:t>ured</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Srednjovjekovna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Školska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knjiga</w:t>
            </w:r>
            <w:proofErr w:type="spellEnd"/>
            <w:r w:rsidRPr="001D682F">
              <w:rPr>
                <w:rFonts w:ascii="Times New Roman" w:hAnsi="Times New Roman" w:cs="Times New Roman"/>
                <w:sz w:val="18"/>
                <w:szCs w:val="18"/>
              </w:rPr>
              <w:t>, Zagreb 1996., str. 473-502.</w:t>
            </w:r>
          </w:p>
          <w:p w14:paraId="7EEB657E" w14:textId="77777777" w:rsidR="00B47C40" w:rsidRPr="001D682F" w:rsidRDefault="00B47C40" w:rsidP="001555F8">
            <w:pPr>
              <w:rPr>
                <w:rFonts w:ascii="Times New Roman" w:hAnsi="Times New Roman" w:cs="Times New Roman"/>
                <w:color w:val="000000"/>
                <w:spacing w:val="-4"/>
                <w:sz w:val="18"/>
                <w:szCs w:val="18"/>
              </w:rPr>
            </w:pPr>
            <w:r w:rsidRPr="001D682F">
              <w:rPr>
                <w:rFonts w:ascii="Times New Roman" w:hAnsi="Times New Roman" w:cs="Times New Roman"/>
                <w:caps/>
                <w:color w:val="000000"/>
                <w:spacing w:val="-4"/>
                <w:sz w:val="18"/>
                <w:szCs w:val="18"/>
              </w:rPr>
              <w:t>POINCARE</w:t>
            </w:r>
            <w:r w:rsidRPr="001D682F">
              <w:rPr>
                <w:rFonts w:ascii="Times New Roman" w:hAnsi="Times New Roman" w:cs="Times New Roman"/>
                <w:color w:val="000000"/>
                <w:spacing w:val="-4"/>
                <w:sz w:val="18"/>
                <w:szCs w:val="18"/>
              </w:rPr>
              <w:t xml:space="preserve">, H., </w:t>
            </w:r>
            <w:proofErr w:type="spellStart"/>
            <w:r w:rsidRPr="001D682F">
              <w:rPr>
                <w:rFonts w:ascii="Times New Roman" w:hAnsi="Times New Roman" w:cs="Times New Roman"/>
                <w:i/>
                <w:iCs/>
                <w:color w:val="000000"/>
                <w:spacing w:val="-4"/>
                <w:sz w:val="18"/>
                <w:szCs w:val="18"/>
              </w:rPr>
              <w:t>Znanost</w:t>
            </w:r>
            <w:proofErr w:type="spellEnd"/>
            <w:r w:rsidRPr="001D682F">
              <w:rPr>
                <w:rFonts w:ascii="Times New Roman" w:hAnsi="Times New Roman" w:cs="Times New Roman"/>
                <w:i/>
                <w:iCs/>
                <w:color w:val="000000"/>
                <w:spacing w:val="-4"/>
                <w:sz w:val="18"/>
                <w:szCs w:val="18"/>
              </w:rPr>
              <w:t xml:space="preserve"> </w:t>
            </w:r>
            <w:proofErr w:type="spellStart"/>
            <w:r w:rsidRPr="001D682F">
              <w:rPr>
                <w:rFonts w:ascii="Times New Roman" w:hAnsi="Times New Roman" w:cs="Times New Roman"/>
                <w:i/>
                <w:iCs/>
                <w:color w:val="000000"/>
                <w:spacing w:val="-4"/>
                <w:sz w:val="18"/>
                <w:szCs w:val="18"/>
              </w:rPr>
              <w:t>i</w:t>
            </w:r>
            <w:proofErr w:type="spellEnd"/>
            <w:r w:rsidRPr="001D682F">
              <w:rPr>
                <w:rFonts w:ascii="Times New Roman" w:hAnsi="Times New Roman" w:cs="Times New Roman"/>
                <w:i/>
                <w:iCs/>
                <w:color w:val="000000"/>
                <w:spacing w:val="-4"/>
                <w:sz w:val="18"/>
                <w:szCs w:val="18"/>
              </w:rPr>
              <w:t xml:space="preserve"> </w:t>
            </w:r>
            <w:proofErr w:type="spellStart"/>
            <w:r w:rsidRPr="001D682F">
              <w:rPr>
                <w:rFonts w:ascii="Times New Roman" w:hAnsi="Times New Roman" w:cs="Times New Roman"/>
                <w:i/>
                <w:iCs/>
                <w:color w:val="000000"/>
                <w:spacing w:val="-4"/>
                <w:sz w:val="18"/>
                <w:szCs w:val="18"/>
              </w:rPr>
              <w:t>hipoteza</w:t>
            </w:r>
            <w:proofErr w:type="spellEnd"/>
            <w:r w:rsidRPr="001D682F">
              <w:rPr>
                <w:rFonts w:ascii="Times New Roman" w:hAnsi="Times New Roman" w:cs="Times New Roman"/>
                <w:color w:val="000000"/>
                <w:spacing w:val="-4"/>
                <w:sz w:val="18"/>
                <w:szCs w:val="18"/>
              </w:rPr>
              <w:t>, Globus, Zagreb 1989</w:t>
            </w:r>
            <w:r>
              <w:rPr>
                <w:rFonts w:ascii="Times New Roman" w:hAnsi="Times New Roman" w:cs="Times New Roman"/>
                <w:color w:val="000000"/>
                <w:spacing w:val="-4"/>
                <w:sz w:val="18"/>
                <w:szCs w:val="18"/>
              </w:rPr>
              <w:t>.</w:t>
            </w:r>
          </w:p>
          <w:p w14:paraId="27A1A183" w14:textId="77777777" w:rsidR="00B47C40" w:rsidRPr="001D682F" w:rsidRDefault="00B47C40" w:rsidP="001555F8">
            <w:pPr>
              <w:shd w:val="clear" w:color="auto" w:fill="FFFFFF"/>
              <w:jc w:val="both"/>
              <w:rPr>
                <w:rFonts w:ascii="Times New Roman" w:hAnsi="Times New Roman" w:cs="Times New Roman"/>
                <w:sz w:val="18"/>
                <w:szCs w:val="18"/>
              </w:rPr>
            </w:pPr>
            <w:r w:rsidRPr="001D682F">
              <w:rPr>
                <w:rFonts w:ascii="Times New Roman" w:hAnsi="Times New Roman" w:cs="Times New Roman"/>
                <w:caps/>
                <w:color w:val="000000"/>
                <w:spacing w:val="-3"/>
                <w:sz w:val="18"/>
                <w:szCs w:val="18"/>
              </w:rPr>
              <w:t>CASSIRER</w:t>
            </w:r>
            <w:r w:rsidRPr="001D682F">
              <w:rPr>
                <w:rFonts w:ascii="Times New Roman" w:hAnsi="Times New Roman" w:cs="Times New Roman"/>
                <w:color w:val="000000"/>
                <w:spacing w:val="-3"/>
                <w:sz w:val="18"/>
                <w:szCs w:val="18"/>
              </w:rPr>
              <w:t xml:space="preserve">, E., </w:t>
            </w:r>
            <w:proofErr w:type="spellStart"/>
            <w:r w:rsidRPr="001D682F">
              <w:rPr>
                <w:rFonts w:ascii="Times New Roman" w:hAnsi="Times New Roman" w:cs="Times New Roman"/>
                <w:i/>
                <w:iCs/>
                <w:color w:val="000000"/>
                <w:spacing w:val="-3"/>
                <w:sz w:val="18"/>
                <w:szCs w:val="18"/>
              </w:rPr>
              <w:t>Uz</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Einsteinovu</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teoriju</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relativnosti</w:t>
            </w:r>
            <w:proofErr w:type="spellEnd"/>
            <w:r w:rsidRPr="001D682F">
              <w:rPr>
                <w:rFonts w:ascii="Times New Roman" w:hAnsi="Times New Roman" w:cs="Times New Roman"/>
                <w:color w:val="000000"/>
                <w:spacing w:val="-3"/>
                <w:sz w:val="18"/>
                <w:szCs w:val="18"/>
              </w:rPr>
              <w:t>, Demetra, Zagreb 1998.</w:t>
            </w:r>
          </w:p>
          <w:p w14:paraId="7EBDF979" w14:textId="77777777" w:rsidR="00B47C40" w:rsidRPr="001D682F" w:rsidRDefault="00B47C40" w:rsidP="001555F8">
            <w:pPr>
              <w:shd w:val="clear" w:color="auto" w:fill="FFFFFF"/>
              <w:jc w:val="both"/>
              <w:rPr>
                <w:rFonts w:ascii="Times New Roman" w:hAnsi="Times New Roman" w:cs="Times New Roman"/>
                <w:color w:val="000000"/>
                <w:spacing w:val="-3"/>
                <w:sz w:val="18"/>
                <w:szCs w:val="18"/>
              </w:rPr>
            </w:pPr>
            <w:r w:rsidRPr="001D682F">
              <w:rPr>
                <w:rFonts w:ascii="Times New Roman" w:hAnsi="Times New Roman" w:cs="Times New Roman"/>
                <w:caps/>
                <w:color w:val="000000"/>
                <w:spacing w:val="-3"/>
                <w:sz w:val="18"/>
                <w:szCs w:val="18"/>
              </w:rPr>
              <w:t>PAVLOVIĆ</w:t>
            </w:r>
            <w:r w:rsidRPr="001D682F">
              <w:rPr>
                <w:rFonts w:ascii="Times New Roman" w:hAnsi="Times New Roman" w:cs="Times New Roman"/>
                <w:color w:val="000000"/>
                <w:spacing w:val="-3"/>
                <w:sz w:val="18"/>
                <w:szCs w:val="18"/>
              </w:rPr>
              <w:t xml:space="preserve">, B. U., </w:t>
            </w:r>
            <w:proofErr w:type="spellStart"/>
            <w:r w:rsidRPr="001D682F">
              <w:rPr>
                <w:rFonts w:ascii="Times New Roman" w:hAnsi="Times New Roman" w:cs="Times New Roman"/>
                <w:i/>
                <w:iCs/>
                <w:color w:val="000000"/>
                <w:spacing w:val="-3"/>
                <w:sz w:val="18"/>
                <w:szCs w:val="18"/>
              </w:rPr>
              <w:t>Filozofija</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prirode</w:t>
            </w:r>
            <w:proofErr w:type="spellEnd"/>
            <w:r w:rsidRPr="001D682F">
              <w:rPr>
                <w:rFonts w:ascii="Times New Roman" w:hAnsi="Times New Roman" w:cs="Times New Roman"/>
                <w:color w:val="000000"/>
                <w:spacing w:val="-3"/>
                <w:sz w:val="18"/>
                <w:szCs w:val="18"/>
              </w:rPr>
              <w:t xml:space="preserve">, </w:t>
            </w:r>
            <w:proofErr w:type="spellStart"/>
            <w:r w:rsidRPr="001D682F">
              <w:rPr>
                <w:rFonts w:ascii="Times New Roman" w:hAnsi="Times New Roman" w:cs="Times New Roman"/>
                <w:color w:val="000000"/>
                <w:spacing w:val="-3"/>
                <w:sz w:val="18"/>
                <w:szCs w:val="18"/>
              </w:rPr>
              <w:t>Naprijed</w:t>
            </w:r>
            <w:proofErr w:type="spellEnd"/>
            <w:r w:rsidRPr="001D682F">
              <w:rPr>
                <w:rFonts w:ascii="Times New Roman" w:hAnsi="Times New Roman" w:cs="Times New Roman"/>
                <w:color w:val="000000"/>
                <w:spacing w:val="-3"/>
                <w:sz w:val="18"/>
                <w:szCs w:val="18"/>
              </w:rPr>
              <w:t>, Zagreb 1978.</w:t>
            </w:r>
          </w:p>
          <w:p w14:paraId="5918A3D2" w14:textId="77777777" w:rsidR="00B47C40" w:rsidRPr="001D682F" w:rsidRDefault="00B47C40" w:rsidP="001555F8">
            <w:pPr>
              <w:shd w:val="clear" w:color="auto" w:fill="FFFFFF"/>
              <w:jc w:val="both"/>
              <w:rPr>
                <w:rFonts w:ascii="Times New Roman" w:hAnsi="Times New Roman" w:cs="Times New Roman"/>
                <w:color w:val="000000"/>
                <w:spacing w:val="-3"/>
                <w:sz w:val="18"/>
                <w:szCs w:val="18"/>
              </w:rPr>
            </w:pPr>
            <w:r w:rsidRPr="001D682F">
              <w:rPr>
                <w:rFonts w:ascii="Times New Roman" w:hAnsi="Times New Roman" w:cs="Times New Roman"/>
                <w:sz w:val="18"/>
                <w:szCs w:val="18"/>
              </w:rPr>
              <w:t xml:space="preserve">PETKOVIĆ, T., </w:t>
            </w:r>
            <w:proofErr w:type="spellStart"/>
            <w:r w:rsidRPr="001D682F">
              <w:rPr>
                <w:rFonts w:ascii="Times New Roman" w:hAnsi="Times New Roman" w:cs="Times New Roman"/>
                <w:i/>
                <w:iCs/>
                <w:sz w:val="18"/>
                <w:szCs w:val="18"/>
              </w:rPr>
              <w:t>Uvod</w:t>
            </w:r>
            <w:proofErr w:type="spellEnd"/>
            <w:r w:rsidRPr="001D682F">
              <w:rPr>
                <w:rFonts w:ascii="Times New Roman" w:hAnsi="Times New Roman" w:cs="Times New Roman"/>
                <w:i/>
                <w:iCs/>
                <w:sz w:val="18"/>
                <w:szCs w:val="18"/>
              </w:rPr>
              <w:t xml:space="preserve"> u </w:t>
            </w:r>
            <w:proofErr w:type="spellStart"/>
            <w:r w:rsidRPr="001D682F">
              <w:rPr>
                <w:rFonts w:ascii="Times New Roman" w:hAnsi="Times New Roman" w:cs="Times New Roman"/>
                <w:i/>
                <w:iCs/>
                <w:sz w:val="18"/>
                <w:szCs w:val="18"/>
              </w:rPr>
              <w:t>modernu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kozmologiju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filozofiju</w:t>
            </w:r>
            <w:proofErr w:type="spellEnd"/>
            <w:r w:rsidRPr="001D682F">
              <w:rPr>
                <w:rFonts w:ascii="Times New Roman" w:hAnsi="Times New Roman" w:cs="Times New Roman"/>
                <w:sz w:val="18"/>
                <w:szCs w:val="18"/>
              </w:rPr>
              <w:t>, Zagreb 2006</w:t>
            </w:r>
            <w:r>
              <w:rPr>
                <w:rFonts w:ascii="Times New Roman" w:hAnsi="Times New Roman" w:cs="Times New Roman"/>
                <w:sz w:val="18"/>
                <w:szCs w:val="18"/>
              </w:rPr>
              <w:t>.</w:t>
            </w:r>
          </w:p>
          <w:p w14:paraId="21519BB6" w14:textId="77777777" w:rsidR="00B47C40" w:rsidRPr="001D682F" w:rsidRDefault="00B47C40" w:rsidP="001555F8">
            <w:pPr>
              <w:rPr>
                <w:rFonts w:ascii="Times New Roman" w:hAnsi="Times New Roman" w:cs="Times New Roman"/>
                <w:color w:val="000000"/>
                <w:spacing w:val="-3"/>
                <w:sz w:val="18"/>
                <w:szCs w:val="18"/>
              </w:rPr>
            </w:pPr>
            <w:r w:rsidRPr="001D682F">
              <w:rPr>
                <w:rFonts w:ascii="Times New Roman" w:hAnsi="Times New Roman" w:cs="Times New Roman"/>
                <w:caps/>
                <w:color w:val="000000"/>
                <w:spacing w:val="-3"/>
                <w:sz w:val="18"/>
                <w:szCs w:val="18"/>
              </w:rPr>
              <w:t>SELVAGGI</w:t>
            </w:r>
            <w:r w:rsidRPr="001D682F">
              <w:rPr>
                <w:rFonts w:ascii="Times New Roman" w:hAnsi="Times New Roman" w:cs="Times New Roman"/>
                <w:color w:val="000000"/>
                <w:spacing w:val="-3"/>
                <w:sz w:val="18"/>
                <w:szCs w:val="18"/>
              </w:rPr>
              <w:t xml:space="preserve">, F., </w:t>
            </w:r>
            <w:proofErr w:type="spellStart"/>
            <w:r w:rsidRPr="001D682F">
              <w:rPr>
                <w:rFonts w:ascii="Times New Roman" w:hAnsi="Times New Roman" w:cs="Times New Roman"/>
                <w:i/>
                <w:iCs/>
                <w:color w:val="000000"/>
                <w:spacing w:val="-3"/>
                <w:sz w:val="18"/>
                <w:szCs w:val="18"/>
              </w:rPr>
              <w:t>Filosofia</w:t>
            </w:r>
            <w:proofErr w:type="spellEnd"/>
            <w:r w:rsidRPr="001D682F">
              <w:rPr>
                <w:rFonts w:ascii="Times New Roman" w:hAnsi="Times New Roman" w:cs="Times New Roman"/>
                <w:i/>
                <w:iCs/>
                <w:color w:val="000000"/>
                <w:spacing w:val="-3"/>
                <w:sz w:val="18"/>
                <w:szCs w:val="18"/>
              </w:rPr>
              <w:t xml:space="preserve"> del mondo. </w:t>
            </w:r>
            <w:proofErr w:type="spellStart"/>
            <w:r w:rsidRPr="001D682F">
              <w:rPr>
                <w:rFonts w:ascii="Times New Roman" w:hAnsi="Times New Roman" w:cs="Times New Roman"/>
                <w:i/>
                <w:iCs/>
                <w:color w:val="000000"/>
                <w:spacing w:val="-3"/>
                <w:sz w:val="18"/>
                <w:szCs w:val="18"/>
              </w:rPr>
              <w:t>Cosmologia</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filosofica</w:t>
            </w:r>
            <w:proofErr w:type="spellEnd"/>
            <w:r w:rsidRPr="001D682F">
              <w:rPr>
                <w:rFonts w:ascii="Times New Roman" w:hAnsi="Times New Roman" w:cs="Times New Roman"/>
                <w:color w:val="000000"/>
                <w:spacing w:val="-3"/>
                <w:sz w:val="18"/>
                <w:szCs w:val="18"/>
              </w:rPr>
              <w:t>, Roma 1985.</w:t>
            </w:r>
          </w:p>
          <w:p w14:paraId="52CF6896" w14:textId="77777777" w:rsidR="00B47C40" w:rsidRPr="001D682F"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Vanni Rovighi, S</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Elementi</w:t>
            </w:r>
            <w:proofErr w:type="spellEnd"/>
            <w:r w:rsidRPr="001D682F">
              <w:rPr>
                <w:rFonts w:ascii="Times New Roman" w:hAnsi="Times New Roman" w:cs="Times New Roman"/>
                <w:i/>
                <w:iCs/>
                <w:sz w:val="18"/>
                <w:szCs w:val="18"/>
              </w:rPr>
              <w:t xml:space="preserve"> di </w:t>
            </w:r>
            <w:proofErr w:type="spellStart"/>
            <w:r w:rsidRPr="001D682F">
              <w:rPr>
                <w:rFonts w:ascii="Times New Roman" w:hAnsi="Times New Roman" w:cs="Times New Roman"/>
                <w:i/>
                <w:iCs/>
                <w:sz w:val="18"/>
                <w:szCs w:val="18"/>
              </w:rPr>
              <w:t>filosofia</w:t>
            </w:r>
            <w:proofErr w:type="spellEnd"/>
            <w:r w:rsidRPr="001D682F">
              <w:rPr>
                <w:rFonts w:ascii="Times New Roman" w:hAnsi="Times New Roman" w:cs="Times New Roman"/>
                <w:i/>
                <w:iCs/>
                <w:sz w:val="18"/>
                <w:szCs w:val="18"/>
              </w:rPr>
              <w:t xml:space="preserve">, II: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sz w:val="18"/>
                <w:szCs w:val="18"/>
              </w:rPr>
              <w:t xml:space="preserve">, La </w:t>
            </w:r>
            <w:proofErr w:type="spellStart"/>
            <w:r w:rsidRPr="001D682F">
              <w:rPr>
                <w:rFonts w:ascii="Times New Roman" w:hAnsi="Times New Roman" w:cs="Times New Roman"/>
                <w:sz w:val="18"/>
                <w:szCs w:val="18"/>
              </w:rPr>
              <w:t>Scuola</w:t>
            </w:r>
            <w:proofErr w:type="spellEnd"/>
            <w:r w:rsidRPr="001D682F">
              <w:rPr>
                <w:rFonts w:ascii="Times New Roman" w:hAnsi="Times New Roman" w:cs="Times New Roman"/>
                <w:sz w:val="18"/>
                <w:szCs w:val="18"/>
              </w:rPr>
              <w:t>, Brescia 1974.</w:t>
            </w:r>
          </w:p>
          <w:p w14:paraId="79EC29AA" w14:textId="77777777" w:rsidR="00B47C40" w:rsidRDefault="00B47C40" w:rsidP="001555F8">
            <w:pPr>
              <w:rPr>
                <w:rFonts w:ascii="Times New Roman" w:hAnsi="Times New Roman" w:cs="Times New Roman"/>
                <w:sz w:val="18"/>
                <w:szCs w:val="18"/>
              </w:rPr>
            </w:pPr>
            <w:r w:rsidRPr="001D682F">
              <w:rPr>
                <w:rFonts w:ascii="Times New Roman" w:hAnsi="Times New Roman" w:cs="Times New Roman"/>
                <w:caps/>
                <w:sz w:val="18"/>
                <w:szCs w:val="18"/>
              </w:rPr>
              <w:t>Weinberg</w:t>
            </w:r>
            <w:r w:rsidRPr="001D682F">
              <w:rPr>
                <w:rFonts w:ascii="Times New Roman" w:hAnsi="Times New Roman" w:cs="Times New Roman"/>
                <w:sz w:val="18"/>
                <w:szCs w:val="18"/>
              </w:rPr>
              <w:t xml:space="preserve">, S., </w:t>
            </w:r>
            <w:proofErr w:type="spellStart"/>
            <w:r w:rsidRPr="001D682F">
              <w:rPr>
                <w:rStyle w:val="Istaknuto"/>
                <w:rFonts w:ascii="Times New Roman" w:hAnsi="Times New Roman" w:cs="Times New Roman"/>
                <w:sz w:val="18"/>
                <w:szCs w:val="18"/>
              </w:rPr>
              <w:t>Prve</w:t>
            </w:r>
            <w:proofErr w:type="spellEnd"/>
            <w:r w:rsidRPr="001D682F">
              <w:rPr>
                <w:rStyle w:val="Istaknuto"/>
                <w:rFonts w:ascii="Times New Roman" w:hAnsi="Times New Roman" w:cs="Times New Roman"/>
                <w:sz w:val="18"/>
                <w:szCs w:val="18"/>
              </w:rPr>
              <w:t xml:space="preserve"> tri minute</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Izvori</w:t>
            </w:r>
            <w:proofErr w:type="spellEnd"/>
            <w:r w:rsidRPr="001D682F">
              <w:rPr>
                <w:rFonts w:ascii="Times New Roman" w:hAnsi="Times New Roman" w:cs="Times New Roman"/>
                <w:sz w:val="18"/>
                <w:szCs w:val="18"/>
              </w:rPr>
              <w:t>, Zagreb 1998</w:t>
            </w:r>
            <w:r>
              <w:rPr>
                <w:rFonts w:ascii="Times New Roman" w:hAnsi="Times New Roman" w:cs="Times New Roman"/>
                <w:sz w:val="18"/>
                <w:szCs w:val="18"/>
              </w:rPr>
              <w:t>.</w:t>
            </w:r>
          </w:p>
          <w:p w14:paraId="74076387" w14:textId="77777777" w:rsidR="00B47C40" w:rsidRDefault="00B47C40" w:rsidP="001555F8">
            <w:r w:rsidRPr="001D682F">
              <w:rPr>
                <w:rFonts w:ascii="Times New Roman" w:hAnsi="Times New Roman" w:cs="Times New Roman"/>
                <w:caps/>
                <w:sz w:val="18"/>
                <w:szCs w:val="18"/>
              </w:rPr>
              <w:t>Weissmahr</w:t>
            </w:r>
            <w:r w:rsidRPr="001D682F">
              <w:rPr>
                <w:rFonts w:ascii="Times New Roman" w:hAnsi="Times New Roman" w:cs="Times New Roman"/>
                <w:sz w:val="18"/>
                <w:szCs w:val="18"/>
              </w:rPr>
              <w:t xml:space="preserve">, B.,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FTI, Zagreb 2013.</w:t>
            </w:r>
          </w:p>
          <w:p w14:paraId="5A822D26" w14:textId="77777777" w:rsidR="00B47C40" w:rsidRPr="007D5ACA" w:rsidRDefault="00B47C40" w:rsidP="001555F8">
            <w:pPr>
              <w:tabs>
                <w:tab w:val="left" w:pos="1218"/>
              </w:tabs>
              <w:spacing w:before="20" w:after="20"/>
              <w:rPr>
                <w:rFonts w:ascii="Merriweather" w:eastAsia="MS Gothic" w:hAnsi="Merriweather"/>
                <w:sz w:val="18"/>
                <w:szCs w:val="18"/>
              </w:rPr>
            </w:pPr>
          </w:p>
        </w:tc>
      </w:tr>
      <w:tr w:rsidR="00B47C40" w:rsidRPr="007D5ACA" w14:paraId="66DC1DD0" w14:textId="77777777" w:rsidTr="001555F8">
        <w:tc>
          <w:tcPr>
            <w:tcW w:w="1802" w:type="dxa"/>
            <w:shd w:val="clear" w:color="auto" w:fill="F2F2F2"/>
          </w:tcPr>
          <w:p w14:paraId="727642A4"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Mrežni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izvori</w:t>
            </w:r>
            <w:proofErr w:type="spellEnd"/>
            <w:r w:rsidRPr="007D5ACA">
              <w:rPr>
                <w:rFonts w:ascii="Merriuweather" w:hAnsi="Merriuweather" w:cs="Merriuweather"/>
                <w:b/>
                <w:bCs/>
                <w:sz w:val="18"/>
                <w:szCs w:val="18"/>
              </w:rPr>
              <w:t xml:space="preserve"> </w:t>
            </w:r>
          </w:p>
        </w:tc>
        <w:tc>
          <w:tcPr>
            <w:tcW w:w="7486" w:type="dxa"/>
            <w:gridSpan w:val="33"/>
            <w:vAlign w:val="center"/>
          </w:tcPr>
          <w:p w14:paraId="3DE78AEF" w14:textId="77777777" w:rsidR="00B47C40" w:rsidRPr="008D7EB0" w:rsidRDefault="00B47C40" w:rsidP="001555F8">
            <w:pPr>
              <w:rPr>
                <w:rFonts w:ascii="Times New Roman" w:hAnsi="Times New Roman" w:cs="Times New Roman"/>
                <w:sz w:val="18"/>
                <w:szCs w:val="18"/>
              </w:rPr>
            </w:pPr>
            <w:r>
              <w:rPr>
                <w:rFonts w:ascii="Times New Roman" w:hAnsi="Times New Roman" w:cs="Times New Roman"/>
                <w:sz w:val="18"/>
                <w:szCs w:val="18"/>
              </w:rPr>
              <w:t>www.ugustinus.it</w:t>
            </w:r>
          </w:p>
          <w:p w14:paraId="76C9C850" w14:textId="77777777" w:rsidR="00B47C40" w:rsidRPr="008D7EB0" w:rsidRDefault="00B47C40" w:rsidP="001555F8">
            <w:pPr>
              <w:rPr>
                <w:rFonts w:ascii="Times New Roman" w:hAnsi="Times New Roman" w:cs="Times New Roman"/>
                <w:sz w:val="18"/>
                <w:szCs w:val="18"/>
              </w:rPr>
            </w:pPr>
            <w:r w:rsidRPr="008D7EB0">
              <w:rPr>
                <w:rFonts w:ascii="Times New Roman" w:hAnsi="Times New Roman" w:cs="Times New Roman"/>
                <w:sz w:val="18"/>
                <w:szCs w:val="18"/>
              </w:rPr>
              <w:t>http://www.corpusthomisticum.org</w:t>
            </w:r>
          </w:p>
          <w:p w14:paraId="3616AEEE" w14:textId="77777777" w:rsidR="00B47C40" w:rsidRDefault="00B47C40" w:rsidP="001555F8">
            <w:pPr>
              <w:rPr>
                <w:rFonts w:ascii="Times New Roman" w:hAnsi="Times New Roman" w:cs="Times New Roman"/>
                <w:sz w:val="18"/>
                <w:szCs w:val="18"/>
              </w:rPr>
            </w:pPr>
            <w:r w:rsidRPr="004667AD">
              <w:rPr>
                <w:rFonts w:ascii="Times New Roman" w:hAnsi="Times New Roman" w:cs="Times New Roman"/>
                <w:sz w:val="18"/>
                <w:szCs w:val="18"/>
              </w:rPr>
              <w:t>https://maritain.nd.edu/</w:t>
            </w:r>
          </w:p>
          <w:p w14:paraId="1F41C2B2" w14:textId="77777777" w:rsidR="00B47C40" w:rsidRDefault="00B47C40" w:rsidP="001555F8">
            <w:pPr>
              <w:rPr>
                <w:rFonts w:ascii="Times New Roman" w:hAnsi="Times New Roman" w:cs="Times New Roman"/>
                <w:sz w:val="18"/>
                <w:szCs w:val="18"/>
              </w:rPr>
            </w:pPr>
            <w:r w:rsidRPr="008D7EB0">
              <w:rPr>
                <w:rFonts w:ascii="Times New Roman" w:hAnsi="Times New Roman" w:cs="Times New Roman"/>
                <w:sz w:val="18"/>
                <w:szCs w:val="18"/>
              </w:rPr>
              <w:t>www.disf.org</w:t>
            </w:r>
          </w:p>
          <w:p w14:paraId="38D6DF29" w14:textId="77777777" w:rsidR="00B47C40" w:rsidRPr="004E721B" w:rsidRDefault="00B47C40" w:rsidP="001555F8">
            <w:pPr>
              <w:rPr>
                <w:rFonts w:ascii="Times New Roman" w:hAnsi="Times New Roman" w:cs="Times New Roman"/>
                <w:sz w:val="18"/>
                <w:szCs w:val="18"/>
              </w:rPr>
            </w:pPr>
            <w:r w:rsidRPr="00014352">
              <w:rPr>
                <w:rFonts w:ascii="Times New Roman" w:hAnsi="Times New Roman" w:cs="Times New Roman"/>
                <w:sz w:val="18"/>
                <w:szCs w:val="18"/>
              </w:rPr>
              <w:t>http://inters.org/</w:t>
            </w:r>
          </w:p>
          <w:p w14:paraId="263C0016" w14:textId="77777777" w:rsidR="00B47C40" w:rsidRPr="007D5ACA" w:rsidRDefault="00B47C40" w:rsidP="001555F8">
            <w:pPr>
              <w:tabs>
                <w:tab w:val="left" w:pos="1218"/>
              </w:tabs>
              <w:spacing w:before="20" w:after="20"/>
              <w:rPr>
                <w:rFonts w:ascii="Merriweather" w:eastAsia="MS Gothic" w:hAnsi="Merriweather"/>
                <w:sz w:val="18"/>
                <w:szCs w:val="18"/>
              </w:rPr>
            </w:pPr>
          </w:p>
        </w:tc>
      </w:tr>
      <w:tr w:rsidR="00B47C40" w:rsidRPr="007D5ACA" w14:paraId="052DE030" w14:textId="77777777" w:rsidTr="001555F8">
        <w:tc>
          <w:tcPr>
            <w:tcW w:w="1802" w:type="dxa"/>
            <w:vMerge w:val="restart"/>
            <w:shd w:val="clear" w:color="auto" w:fill="F2F2F2"/>
            <w:vAlign w:val="center"/>
          </w:tcPr>
          <w:p w14:paraId="25709BE4"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Provjera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ishoda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učenja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prema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uputama</w:t>
            </w:r>
            <w:proofErr w:type="spellEnd"/>
            <w:r w:rsidRPr="007D5ACA">
              <w:rPr>
                <w:rFonts w:ascii="Merriuweather" w:hAnsi="Merriuweather" w:cs="Merriuweather"/>
                <w:b/>
                <w:bCs/>
                <w:sz w:val="18"/>
                <w:szCs w:val="18"/>
              </w:rPr>
              <w:t xml:space="preserve"> AZVO)</w:t>
            </w:r>
          </w:p>
        </w:tc>
        <w:tc>
          <w:tcPr>
            <w:tcW w:w="5754" w:type="dxa"/>
            <w:gridSpan w:val="28"/>
          </w:tcPr>
          <w:p w14:paraId="6C193FCF" w14:textId="77777777" w:rsidR="00B47C40" w:rsidRPr="007D5ACA" w:rsidRDefault="00B47C40" w:rsidP="001555F8">
            <w:pPr>
              <w:tabs>
                <w:tab w:val="left" w:pos="1218"/>
              </w:tabs>
              <w:spacing w:before="20" w:after="20"/>
              <w:jc w:val="center"/>
              <w:rPr>
                <w:rFonts w:ascii="Merriweather" w:eastAsia="MS Gothic" w:hAnsi="Merriweather"/>
                <w:sz w:val="18"/>
                <w:szCs w:val="18"/>
              </w:rPr>
            </w:pPr>
            <w:proofErr w:type="spellStart"/>
            <w:r w:rsidRPr="007D5ACA">
              <w:rPr>
                <w:rFonts w:ascii="Merriweather" w:hAnsi="Merriweather" w:cs="Merriweather"/>
                <w:sz w:val="18"/>
                <w:szCs w:val="18"/>
                <w:lang w:eastAsia="hr-HR"/>
              </w:rPr>
              <w:t>Samo</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završni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732" w:type="dxa"/>
            <w:gridSpan w:val="5"/>
          </w:tcPr>
          <w:p w14:paraId="1FB1DB11" w14:textId="77777777" w:rsidR="00B47C40" w:rsidRPr="007D5ACA" w:rsidRDefault="00B47C40" w:rsidP="001555F8">
            <w:pPr>
              <w:tabs>
                <w:tab w:val="left" w:pos="1218"/>
              </w:tabs>
              <w:spacing w:before="20" w:after="20"/>
              <w:jc w:val="center"/>
              <w:rPr>
                <w:rFonts w:ascii="Merriweather" w:eastAsia="MS Gothic" w:hAnsi="Merriweather"/>
                <w:sz w:val="18"/>
                <w:szCs w:val="18"/>
              </w:rPr>
            </w:pPr>
          </w:p>
        </w:tc>
      </w:tr>
      <w:tr w:rsidR="00B47C40" w:rsidRPr="007D5ACA" w14:paraId="39715EE2" w14:textId="77777777" w:rsidTr="001555F8">
        <w:tc>
          <w:tcPr>
            <w:tcW w:w="1802" w:type="dxa"/>
            <w:vMerge/>
            <w:shd w:val="clear" w:color="auto" w:fill="F2F2F2"/>
          </w:tcPr>
          <w:p w14:paraId="4BFE5014" w14:textId="77777777" w:rsidR="00B47C40" w:rsidRPr="007D5ACA" w:rsidRDefault="00B47C40" w:rsidP="001555F8">
            <w:pPr>
              <w:spacing w:before="20" w:after="20"/>
              <w:rPr>
                <w:rFonts w:ascii="Merriuweather" w:hAnsi="Merriuweather" w:cs="Merriuweather"/>
                <w:b/>
                <w:bCs/>
                <w:sz w:val="18"/>
                <w:szCs w:val="18"/>
              </w:rPr>
            </w:pPr>
          </w:p>
        </w:tc>
        <w:tc>
          <w:tcPr>
            <w:tcW w:w="2080" w:type="dxa"/>
            <w:gridSpan w:val="10"/>
            <w:vAlign w:val="center"/>
          </w:tcPr>
          <w:p w14:paraId="7652E368"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završni</w:t>
            </w:r>
            <w:proofErr w:type="spellEnd"/>
          </w:p>
          <w:p w14:paraId="64EB0C4F"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proofErr w:type="spellStart"/>
            <w:r w:rsidRPr="007D5ACA">
              <w:rPr>
                <w:rFonts w:ascii="Merriweather" w:hAnsi="Merriweather" w:cs="Merriweather"/>
                <w:sz w:val="18"/>
                <w:szCs w:val="18"/>
                <w:lang w:eastAsia="hr-HR"/>
              </w:rPr>
              <w:t>pismeni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862" w:type="dxa"/>
            <w:gridSpan w:val="9"/>
            <w:vAlign w:val="center"/>
          </w:tcPr>
          <w:p w14:paraId="28441289"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završni</w:t>
            </w:r>
            <w:proofErr w:type="spellEnd"/>
          </w:p>
          <w:p w14:paraId="5687D175"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proofErr w:type="spellStart"/>
            <w:r w:rsidRPr="007D5ACA">
              <w:rPr>
                <w:rFonts w:ascii="Merriweather" w:hAnsi="Merriweather" w:cs="Merriweather"/>
                <w:sz w:val="18"/>
                <w:szCs w:val="18"/>
                <w:lang w:eastAsia="hr-HR"/>
              </w:rPr>
              <w:t>usmeni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812" w:type="dxa"/>
            <w:gridSpan w:val="9"/>
            <w:vAlign w:val="center"/>
          </w:tcPr>
          <w:p w14:paraId="337B5E7B"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pismeni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usmeni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završni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732" w:type="dxa"/>
            <w:gridSpan w:val="5"/>
            <w:vAlign w:val="center"/>
          </w:tcPr>
          <w:p w14:paraId="1EE45A85"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praktični</w:t>
            </w:r>
            <w:proofErr w:type="spellEnd"/>
            <w:r w:rsidRPr="007D5ACA">
              <w:rPr>
                <w:rFonts w:ascii="Merriweather CE" w:hAnsi="Merriweather CE" w:cs="Merriweather CE"/>
                <w:sz w:val="18"/>
                <w:szCs w:val="18"/>
                <w:lang w:eastAsia="hr-HR"/>
              </w:rPr>
              <w:t xml:space="preserve"> rad </w:t>
            </w:r>
            <w:proofErr w:type="spellStart"/>
            <w:r w:rsidRPr="007D5ACA">
              <w:rPr>
                <w:rFonts w:ascii="Merriweather CE" w:hAnsi="Merriweather CE" w:cs="Merriweather CE"/>
                <w:sz w:val="18"/>
                <w:szCs w:val="18"/>
                <w:lang w:eastAsia="hr-HR"/>
              </w:rPr>
              <w:t>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završni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ispit</w:t>
            </w:r>
            <w:proofErr w:type="spellEnd"/>
          </w:p>
        </w:tc>
      </w:tr>
      <w:tr w:rsidR="00B47C40" w:rsidRPr="007D5ACA" w14:paraId="4E4611FD" w14:textId="77777777" w:rsidTr="001555F8">
        <w:tc>
          <w:tcPr>
            <w:tcW w:w="1802" w:type="dxa"/>
            <w:vMerge/>
            <w:shd w:val="clear" w:color="auto" w:fill="F2F2F2"/>
          </w:tcPr>
          <w:p w14:paraId="4D51D147" w14:textId="77777777" w:rsidR="00B47C40" w:rsidRPr="007D5ACA" w:rsidRDefault="00B47C40" w:rsidP="001555F8">
            <w:pPr>
              <w:spacing w:before="20" w:after="20"/>
              <w:rPr>
                <w:rFonts w:ascii="Merriuweather" w:hAnsi="Merriuweather" w:cs="Merriuweather"/>
                <w:b/>
                <w:bCs/>
                <w:sz w:val="18"/>
                <w:szCs w:val="18"/>
              </w:rPr>
            </w:pPr>
          </w:p>
        </w:tc>
        <w:tc>
          <w:tcPr>
            <w:tcW w:w="1383" w:type="dxa"/>
            <w:gridSpan w:val="5"/>
            <w:vAlign w:val="center"/>
          </w:tcPr>
          <w:p w14:paraId="56D66E14"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samo</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kolokvij</w:t>
            </w:r>
            <w:proofErr w:type="spellEnd"/>
            <w:r w:rsidRPr="007D5ACA">
              <w:rPr>
                <w:rFonts w:ascii="Merriweather CE" w:hAnsi="Merriweather CE" w:cs="Merriweather CE"/>
                <w:sz w:val="18"/>
                <w:szCs w:val="18"/>
                <w:lang w:eastAsia="hr-HR"/>
              </w:rPr>
              <w:t>/</w:t>
            </w:r>
            <w:proofErr w:type="spellStart"/>
            <w:r w:rsidRPr="007D5ACA">
              <w:rPr>
                <w:rFonts w:ascii="Merriweather CE" w:hAnsi="Merriweather CE" w:cs="Merriweather CE"/>
                <w:sz w:val="18"/>
                <w:szCs w:val="18"/>
                <w:lang w:eastAsia="hr-HR"/>
              </w:rPr>
              <w:t>zadaće</w:t>
            </w:r>
            <w:proofErr w:type="spellEnd"/>
          </w:p>
        </w:tc>
        <w:tc>
          <w:tcPr>
            <w:tcW w:w="1405" w:type="dxa"/>
            <w:gridSpan w:val="8"/>
            <w:vAlign w:val="center"/>
          </w:tcPr>
          <w:p w14:paraId="7B49D492"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kolokvij</w:t>
            </w:r>
            <w:proofErr w:type="spellEnd"/>
            <w:r w:rsidRPr="007D5ACA">
              <w:rPr>
                <w:rFonts w:ascii="Merriweather CE" w:hAnsi="Merriweather CE" w:cs="Merriweather CE"/>
                <w:sz w:val="18"/>
                <w:szCs w:val="18"/>
                <w:lang w:eastAsia="hr-HR"/>
              </w:rPr>
              <w:t xml:space="preserve"> / </w:t>
            </w:r>
            <w:proofErr w:type="spellStart"/>
            <w:r w:rsidRPr="007D5ACA">
              <w:rPr>
                <w:rFonts w:ascii="Merriweather CE" w:hAnsi="Merriweather CE" w:cs="Merriweather CE"/>
                <w:sz w:val="18"/>
                <w:szCs w:val="18"/>
                <w:lang w:eastAsia="hr-HR"/>
              </w:rPr>
              <w:t>zadaća</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završni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lastRenderedPageBreak/>
              <w:t>ispit</w:t>
            </w:r>
            <w:proofErr w:type="spellEnd"/>
          </w:p>
        </w:tc>
        <w:tc>
          <w:tcPr>
            <w:tcW w:w="1154" w:type="dxa"/>
            <w:gridSpan w:val="6"/>
            <w:vAlign w:val="center"/>
          </w:tcPr>
          <w:p w14:paraId="5A6CE70A"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lastRenderedPageBreak/>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seminarsk</w:t>
            </w:r>
            <w:r w:rsidRPr="007D5ACA">
              <w:rPr>
                <w:rFonts w:ascii="Merriweather" w:hAnsi="Merriweather" w:cs="Merriweather"/>
                <w:sz w:val="18"/>
                <w:szCs w:val="18"/>
                <w:lang w:eastAsia="hr-HR"/>
              </w:rPr>
              <w:lastRenderedPageBreak/>
              <w:t>i</w:t>
            </w:r>
            <w:proofErr w:type="spellEnd"/>
          </w:p>
          <w:p w14:paraId="1EE84A2B"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rad</w:t>
            </w:r>
          </w:p>
        </w:tc>
        <w:tc>
          <w:tcPr>
            <w:tcW w:w="1233" w:type="dxa"/>
            <w:gridSpan w:val="4"/>
            <w:vAlign w:val="center"/>
          </w:tcPr>
          <w:p w14:paraId="50721DCD"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lastRenderedPageBreak/>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seminarski</w:t>
            </w:r>
            <w:proofErr w:type="spellEnd"/>
          </w:p>
          <w:p w14:paraId="44EE1491" w14:textId="77777777" w:rsidR="00B47C40" w:rsidRPr="007D5ACA" w:rsidRDefault="00B47C40" w:rsidP="001555F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lastRenderedPageBreak/>
              <w:t xml:space="preserve">rad </w:t>
            </w:r>
            <w:proofErr w:type="spellStart"/>
            <w:r w:rsidRPr="007D5ACA">
              <w:rPr>
                <w:rFonts w:ascii="Merriweather" w:hAnsi="Merriweather" w:cs="Merriweather"/>
                <w:sz w:val="18"/>
                <w:szCs w:val="18"/>
                <w:lang w:eastAsia="hr-HR"/>
              </w:rPr>
              <w:t>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završni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128" w:type="dxa"/>
            <w:gridSpan w:val="8"/>
            <w:vAlign w:val="center"/>
          </w:tcPr>
          <w:p w14:paraId="7C97E95F" w14:textId="77777777" w:rsidR="00B47C40" w:rsidRPr="007D5ACA" w:rsidRDefault="00B47C40" w:rsidP="001555F8">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lastRenderedPageBreak/>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praktični</w:t>
            </w:r>
            <w:proofErr w:type="spellEnd"/>
            <w:r w:rsidRPr="007D5ACA">
              <w:rPr>
                <w:rFonts w:ascii="Merriweather CE" w:hAnsi="Merriweather CE" w:cs="Merriweather CE"/>
                <w:sz w:val="18"/>
                <w:szCs w:val="18"/>
                <w:lang w:eastAsia="hr-HR"/>
              </w:rPr>
              <w:t xml:space="preserve"> rad</w:t>
            </w:r>
          </w:p>
        </w:tc>
        <w:tc>
          <w:tcPr>
            <w:tcW w:w="1183" w:type="dxa"/>
            <w:gridSpan w:val="2"/>
            <w:vAlign w:val="center"/>
          </w:tcPr>
          <w:p w14:paraId="6AE0D486" w14:textId="77777777" w:rsidR="00B47C40" w:rsidRPr="007D5ACA" w:rsidRDefault="00B47C40" w:rsidP="001555F8">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drugi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oblici</w:t>
            </w:r>
            <w:proofErr w:type="spellEnd"/>
          </w:p>
        </w:tc>
      </w:tr>
      <w:tr w:rsidR="00B47C40" w:rsidRPr="007D5ACA" w14:paraId="7A1BDF66" w14:textId="77777777" w:rsidTr="001555F8">
        <w:tc>
          <w:tcPr>
            <w:tcW w:w="1802" w:type="dxa"/>
            <w:shd w:val="clear" w:color="auto" w:fill="F2F2F2"/>
          </w:tcPr>
          <w:p w14:paraId="712CF3BE"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Način</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formiranja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završne</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ocjene</w:t>
            </w:r>
            <w:proofErr w:type="spellEnd"/>
            <w:r w:rsidRPr="007D5ACA">
              <w:rPr>
                <w:rFonts w:ascii="Merriuweather" w:hAnsi="Merriuweather" w:cs="Merriuweather"/>
                <w:b/>
                <w:bCs/>
                <w:sz w:val="18"/>
                <w:szCs w:val="18"/>
              </w:rPr>
              <w:t xml:space="preserve"> (%)</w:t>
            </w:r>
          </w:p>
        </w:tc>
        <w:tc>
          <w:tcPr>
            <w:tcW w:w="7486" w:type="dxa"/>
            <w:gridSpan w:val="33"/>
            <w:vAlign w:val="center"/>
          </w:tcPr>
          <w:p w14:paraId="648FC23F" w14:textId="77777777" w:rsidR="00B47C40" w:rsidRPr="007D5ACA" w:rsidRDefault="00B47C40" w:rsidP="001555F8">
            <w:pPr>
              <w:tabs>
                <w:tab w:val="left" w:pos="1218"/>
              </w:tabs>
              <w:spacing w:before="20" w:after="20"/>
              <w:rPr>
                <w:rFonts w:ascii="Merriweather" w:eastAsia="MS Gothic" w:hAnsi="Merriweather"/>
                <w:sz w:val="18"/>
                <w:szCs w:val="18"/>
              </w:rPr>
            </w:pPr>
            <w:r>
              <w:rPr>
                <w:rFonts w:ascii="Times New Roman" w:eastAsia="MS Gothic" w:hAnsi="Times New Roman" w:cs="Times New Roman"/>
                <w:sz w:val="18"/>
                <w:szCs w:val="18"/>
              </w:rPr>
              <w:t>100</w:t>
            </w:r>
            <w:r w:rsidRPr="00E211DA">
              <w:rPr>
                <w:rFonts w:ascii="Times New Roman" w:eastAsia="MS Gothic" w:hAnsi="Times New Roman" w:cs="Times New Roman"/>
                <w:sz w:val="18"/>
                <w:szCs w:val="18"/>
              </w:rPr>
              <w:t xml:space="preserve">% </w:t>
            </w:r>
            <w:proofErr w:type="spellStart"/>
            <w:r w:rsidRPr="00E211DA">
              <w:rPr>
                <w:rFonts w:ascii="Times New Roman" w:eastAsia="MS Gothic" w:hAnsi="Times New Roman" w:cs="Times New Roman"/>
                <w:sz w:val="18"/>
                <w:szCs w:val="18"/>
              </w:rPr>
              <w:t>završni</w:t>
            </w:r>
            <w:proofErr w:type="spellEnd"/>
            <w:r w:rsidRPr="00E211DA">
              <w:rPr>
                <w:rFonts w:ascii="Times New Roman" w:eastAsia="MS Gothic" w:hAnsi="Times New Roman" w:cs="Times New Roman"/>
                <w:sz w:val="18"/>
                <w:szCs w:val="18"/>
              </w:rPr>
              <w:t xml:space="preserve"> </w:t>
            </w:r>
            <w:proofErr w:type="spellStart"/>
            <w:r w:rsidRPr="00E211DA">
              <w:rPr>
                <w:rFonts w:ascii="Times New Roman" w:eastAsia="MS Gothic" w:hAnsi="Times New Roman" w:cs="Times New Roman"/>
                <w:sz w:val="18"/>
                <w:szCs w:val="18"/>
              </w:rPr>
              <w:t>ispit</w:t>
            </w:r>
            <w:proofErr w:type="spellEnd"/>
          </w:p>
        </w:tc>
      </w:tr>
      <w:tr w:rsidR="00B47C40" w:rsidRPr="007D5ACA" w14:paraId="759F13D7" w14:textId="77777777" w:rsidTr="001555F8">
        <w:tc>
          <w:tcPr>
            <w:tcW w:w="1802" w:type="dxa"/>
            <w:vMerge w:val="restart"/>
            <w:shd w:val="clear" w:color="auto" w:fill="F2F2F2"/>
          </w:tcPr>
          <w:p w14:paraId="1A563734" w14:textId="77777777" w:rsidR="00B47C40" w:rsidRPr="007D5ACA" w:rsidRDefault="00B47C40" w:rsidP="001555F8">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Ocjenjivanje</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kolokvija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završnog</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ispita</w:t>
            </w:r>
            <w:proofErr w:type="spellEnd"/>
            <w:r w:rsidRPr="007D5ACA">
              <w:rPr>
                <w:rFonts w:ascii="Merriuweather" w:hAnsi="Merriuweather" w:cs="Merriuweather"/>
                <w:b/>
                <w:bCs/>
                <w:sz w:val="18"/>
                <w:szCs w:val="18"/>
              </w:rPr>
              <w:t xml:space="preserve"> (%)</w:t>
            </w:r>
          </w:p>
        </w:tc>
        <w:tc>
          <w:tcPr>
            <w:tcW w:w="1425" w:type="dxa"/>
            <w:gridSpan w:val="6"/>
            <w:vAlign w:val="center"/>
          </w:tcPr>
          <w:p w14:paraId="78909623" w14:textId="77777777" w:rsidR="00B47C40" w:rsidRPr="007D5ACA" w:rsidRDefault="00B47C40" w:rsidP="001555F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0 - 49</w:t>
            </w:r>
          </w:p>
        </w:tc>
        <w:tc>
          <w:tcPr>
            <w:tcW w:w="6061" w:type="dxa"/>
            <w:gridSpan w:val="27"/>
            <w:vAlign w:val="center"/>
          </w:tcPr>
          <w:p w14:paraId="5DDCAB28"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nedovoljan</w:t>
            </w:r>
            <w:proofErr w:type="spellEnd"/>
            <w:r w:rsidRPr="007D5ACA">
              <w:rPr>
                <w:rFonts w:ascii="Merriweather" w:hAnsi="Merriweather" w:cs="Merriweather"/>
                <w:sz w:val="18"/>
                <w:szCs w:val="18"/>
              </w:rPr>
              <w:t xml:space="preserve"> (1)</w:t>
            </w:r>
          </w:p>
        </w:tc>
      </w:tr>
      <w:tr w:rsidR="00B47C40" w:rsidRPr="007D5ACA" w14:paraId="5352E020" w14:textId="77777777" w:rsidTr="001555F8">
        <w:tc>
          <w:tcPr>
            <w:tcW w:w="1802" w:type="dxa"/>
            <w:vMerge/>
            <w:shd w:val="clear" w:color="auto" w:fill="F2F2F2"/>
          </w:tcPr>
          <w:p w14:paraId="72C91809" w14:textId="77777777" w:rsidR="00B47C40" w:rsidRPr="007D5ACA" w:rsidRDefault="00B47C40" w:rsidP="001555F8">
            <w:pPr>
              <w:spacing w:before="20" w:after="20"/>
              <w:rPr>
                <w:rFonts w:ascii="Merriweather" w:hAnsi="Merriweather" w:cs="Merriweather"/>
                <w:b/>
                <w:bCs/>
                <w:sz w:val="18"/>
                <w:szCs w:val="18"/>
              </w:rPr>
            </w:pPr>
          </w:p>
        </w:tc>
        <w:tc>
          <w:tcPr>
            <w:tcW w:w="1425" w:type="dxa"/>
            <w:gridSpan w:val="6"/>
            <w:vAlign w:val="center"/>
          </w:tcPr>
          <w:p w14:paraId="27AC1811" w14:textId="77777777" w:rsidR="00B47C40" w:rsidRPr="007D5ACA" w:rsidRDefault="00B47C40" w:rsidP="001555F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50 - 56</w:t>
            </w:r>
          </w:p>
        </w:tc>
        <w:tc>
          <w:tcPr>
            <w:tcW w:w="6061" w:type="dxa"/>
            <w:gridSpan w:val="27"/>
            <w:vAlign w:val="center"/>
          </w:tcPr>
          <w:p w14:paraId="10241554"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dovoljan</w:t>
            </w:r>
            <w:proofErr w:type="spellEnd"/>
            <w:r w:rsidRPr="007D5ACA">
              <w:rPr>
                <w:rFonts w:ascii="Merriweather" w:hAnsi="Merriweather" w:cs="Merriweather"/>
                <w:sz w:val="18"/>
                <w:szCs w:val="18"/>
              </w:rPr>
              <w:t xml:space="preserve"> (2)</w:t>
            </w:r>
          </w:p>
        </w:tc>
      </w:tr>
      <w:tr w:rsidR="00B47C40" w:rsidRPr="007D5ACA" w14:paraId="71385D8F" w14:textId="77777777" w:rsidTr="001555F8">
        <w:tc>
          <w:tcPr>
            <w:tcW w:w="1802" w:type="dxa"/>
            <w:vMerge/>
            <w:shd w:val="clear" w:color="auto" w:fill="F2F2F2"/>
          </w:tcPr>
          <w:p w14:paraId="2D6D16B3" w14:textId="77777777" w:rsidR="00B47C40" w:rsidRPr="007D5ACA" w:rsidRDefault="00B47C40" w:rsidP="001555F8">
            <w:pPr>
              <w:spacing w:before="20" w:after="20"/>
              <w:rPr>
                <w:rFonts w:ascii="Merriweather" w:hAnsi="Merriweather" w:cs="Merriweather"/>
                <w:b/>
                <w:bCs/>
                <w:sz w:val="18"/>
                <w:szCs w:val="18"/>
              </w:rPr>
            </w:pPr>
          </w:p>
        </w:tc>
        <w:tc>
          <w:tcPr>
            <w:tcW w:w="1425" w:type="dxa"/>
            <w:gridSpan w:val="6"/>
            <w:vAlign w:val="center"/>
          </w:tcPr>
          <w:p w14:paraId="4D0C9A28" w14:textId="77777777" w:rsidR="00B47C40" w:rsidRPr="007D5ACA" w:rsidRDefault="00B47C40" w:rsidP="001555F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57 - 75</w:t>
            </w:r>
          </w:p>
        </w:tc>
        <w:tc>
          <w:tcPr>
            <w:tcW w:w="6061" w:type="dxa"/>
            <w:gridSpan w:val="27"/>
            <w:vAlign w:val="center"/>
          </w:tcPr>
          <w:p w14:paraId="7782D528"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dobar</w:t>
            </w:r>
            <w:proofErr w:type="spellEnd"/>
            <w:r w:rsidRPr="007D5ACA">
              <w:rPr>
                <w:rFonts w:ascii="Merriweather" w:hAnsi="Merriweather" w:cs="Merriweather"/>
                <w:sz w:val="18"/>
                <w:szCs w:val="18"/>
              </w:rPr>
              <w:t xml:space="preserve"> (3)</w:t>
            </w:r>
          </w:p>
        </w:tc>
      </w:tr>
      <w:tr w:rsidR="00B47C40" w:rsidRPr="007D5ACA" w14:paraId="6805BFED" w14:textId="77777777" w:rsidTr="001555F8">
        <w:tc>
          <w:tcPr>
            <w:tcW w:w="1802" w:type="dxa"/>
            <w:vMerge/>
            <w:shd w:val="clear" w:color="auto" w:fill="F2F2F2"/>
          </w:tcPr>
          <w:p w14:paraId="1A6A24DF" w14:textId="77777777" w:rsidR="00B47C40" w:rsidRPr="007D5ACA" w:rsidRDefault="00B47C40" w:rsidP="001555F8">
            <w:pPr>
              <w:spacing w:before="20" w:after="20"/>
              <w:rPr>
                <w:rFonts w:ascii="Merriweather" w:hAnsi="Merriweather" w:cs="Merriweather"/>
                <w:b/>
                <w:bCs/>
                <w:sz w:val="18"/>
                <w:szCs w:val="18"/>
              </w:rPr>
            </w:pPr>
          </w:p>
        </w:tc>
        <w:tc>
          <w:tcPr>
            <w:tcW w:w="1425" w:type="dxa"/>
            <w:gridSpan w:val="6"/>
            <w:vAlign w:val="center"/>
          </w:tcPr>
          <w:p w14:paraId="75154478" w14:textId="77777777" w:rsidR="00B47C40" w:rsidRPr="007D5ACA" w:rsidRDefault="00B47C40" w:rsidP="001555F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76 - 87</w:t>
            </w:r>
          </w:p>
        </w:tc>
        <w:tc>
          <w:tcPr>
            <w:tcW w:w="6061" w:type="dxa"/>
            <w:gridSpan w:val="27"/>
            <w:vAlign w:val="center"/>
          </w:tcPr>
          <w:p w14:paraId="4BF0980B"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vrlo</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dobar</w:t>
            </w:r>
            <w:proofErr w:type="spellEnd"/>
            <w:r w:rsidRPr="007D5ACA">
              <w:rPr>
                <w:rFonts w:ascii="Merriweather" w:hAnsi="Merriweather" w:cs="Merriweather"/>
                <w:sz w:val="18"/>
                <w:szCs w:val="18"/>
              </w:rPr>
              <w:t xml:space="preserve"> (4)</w:t>
            </w:r>
          </w:p>
        </w:tc>
      </w:tr>
      <w:tr w:rsidR="00B47C40" w:rsidRPr="007D5ACA" w14:paraId="1B915A43" w14:textId="77777777" w:rsidTr="001555F8">
        <w:tc>
          <w:tcPr>
            <w:tcW w:w="1802" w:type="dxa"/>
            <w:vMerge/>
            <w:shd w:val="clear" w:color="auto" w:fill="F2F2F2"/>
          </w:tcPr>
          <w:p w14:paraId="3FA0D072" w14:textId="77777777" w:rsidR="00B47C40" w:rsidRPr="007D5ACA" w:rsidRDefault="00B47C40" w:rsidP="001555F8">
            <w:pPr>
              <w:spacing w:before="20" w:after="20"/>
              <w:rPr>
                <w:rFonts w:ascii="Merriweather" w:hAnsi="Merriweather" w:cs="Merriweather"/>
                <w:b/>
                <w:bCs/>
                <w:sz w:val="18"/>
                <w:szCs w:val="18"/>
              </w:rPr>
            </w:pPr>
          </w:p>
        </w:tc>
        <w:tc>
          <w:tcPr>
            <w:tcW w:w="1425" w:type="dxa"/>
            <w:gridSpan w:val="6"/>
            <w:vAlign w:val="center"/>
          </w:tcPr>
          <w:p w14:paraId="17698E17" w14:textId="77777777" w:rsidR="00B47C40" w:rsidRPr="007D5ACA" w:rsidRDefault="00B47C40" w:rsidP="001555F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88 - 100</w:t>
            </w:r>
          </w:p>
        </w:tc>
        <w:tc>
          <w:tcPr>
            <w:tcW w:w="6061" w:type="dxa"/>
            <w:gridSpan w:val="27"/>
            <w:vAlign w:val="center"/>
          </w:tcPr>
          <w:p w14:paraId="477CD8AE"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izvrstan</w:t>
            </w:r>
            <w:proofErr w:type="spellEnd"/>
            <w:r w:rsidRPr="007D5ACA">
              <w:rPr>
                <w:rFonts w:ascii="Merriweather" w:hAnsi="Merriweather" w:cs="Merriweather"/>
                <w:sz w:val="18"/>
                <w:szCs w:val="18"/>
              </w:rPr>
              <w:t xml:space="preserve"> (5)</w:t>
            </w:r>
          </w:p>
        </w:tc>
      </w:tr>
      <w:tr w:rsidR="00B47C40" w:rsidRPr="007D5ACA" w14:paraId="612DADD7" w14:textId="77777777" w:rsidTr="001555F8">
        <w:tc>
          <w:tcPr>
            <w:tcW w:w="1802" w:type="dxa"/>
            <w:shd w:val="clear" w:color="auto" w:fill="F2F2F2"/>
          </w:tcPr>
          <w:p w14:paraId="32408805"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Način</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praćenja</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kvalitete</w:t>
            </w:r>
            <w:proofErr w:type="spellEnd"/>
          </w:p>
        </w:tc>
        <w:tc>
          <w:tcPr>
            <w:tcW w:w="7486" w:type="dxa"/>
            <w:gridSpan w:val="33"/>
            <w:vAlign w:val="center"/>
          </w:tcPr>
          <w:p w14:paraId="70AEECD3" w14:textId="77777777" w:rsidR="00B47C40" w:rsidRPr="007D5ACA" w:rsidRDefault="00B47C40" w:rsidP="001555F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studentska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evaluacija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nastave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razini</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Sveučilišta</w:t>
            </w:r>
            <w:proofErr w:type="spellEnd"/>
            <w:r w:rsidRPr="007D5ACA">
              <w:rPr>
                <w:rFonts w:ascii="Merriweather CE" w:hAnsi="Merriweather CE" w:cs="Merriweather CE"/>
                <w:sz w:val="18"/>
                <w:szCs w:val="18"/>
              </w:rPr>
              <w:t xml:space="preserve"> </w:t>
            </w:r>
          </w:p>
          <w:p w14:paraId="01C03FA9"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studentska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evaluacija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nastave</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razini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sastavnice</w:t>
            </w:r>
            <w:proofErr w:type="spellEnd"/>
          </w:p>
          <w:p w14:paraId="4756E42D"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interna </w:t>
            </w:r>
            <w:proofErr w:type="spellStart"/>
            <w:r w:rsidRPr="007D5ACA">
              <w:rPr>
                <w:rFonts w:ascii="Merriweather" w:hAnsi="Merriweather" w:cs="Merriweather"/>
                <w:sz w:val="18"/>
                <w:szCs w:val="18"/>
              </w:rPr>
              <w:t>evaluacija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nastave</w:t>
            </w:r>
            <w:proofErr w:type="spellEnd"/>
            <w:r w:rsidRPr="007D5ACA">
              <w:rPr>
                <w:rFonts w:ascii="Merriweather" w:hAnsi="Merriweather" w:cs="Merriweather"/>
                <w:sz w:val="18"/>
                <w:szCs w:val="18"/>
              </w:rPr>
              <w:t xml:space="preserve"> </w:t>
            </w:r>
          </w:p>
          <w:p w14:paraId="6B7C6B83" w14:textId="77777777" w:rsidR="00B47C40" w:rsidRPr="007D5ACA" w:rsidRDefault="00B47C40" w:rsidP="001555F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tematske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sjednice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stručnih</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vijeća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sastavnica</w:t>
            </w:r>
            <w:proofErr w:type="spellEnd"/>
            <w:r w:rsidRPr="007D5ACA">
              <w:rPr>
                <w:rFonts w:ascii="Merriweather CE" w:hAnsi="Merriweather CE" w:cs="Merriweather CE"/>
                <w:sz w:val="18"/>
                <w:szCs w:val="18"/>
              </w:rPr>
              <w:t xml:space="preserve"> o </w:t>
            </w:r>
            <w:proofErr w:type="spellStart"/>
            <w:r w:rsidRPr="007D5ACA">
              <w:rPr>
                <w:rFonts w:ascii="Merriweather CE" w:hAnsi="Merriweather CE" w:cs="Merriweather CE"/>
                <w:sz w:val="18"/>
                <w:szCs w:val="18"/>
              </w:rPr>
              <w:t>kvaliteti</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nastave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i</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rezultatima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studentske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ankete</w:t>
            </w:r>
            <w:proofErr w:type="spellEnd"/>
          </w:p>
          <w:p w14:paraId="1F357747" w14:textId="77777777" w:rsidR="00B47C40" w:rsidRPr="007D5ACA" w:rsidRDefault="00B47C40" w:rsidP="001555F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ostalo</w:t>
            </w:r>
            <w:proofErr w:type="spellEnd"/>
          </w:p>
        </w:tc>
      </w:tr>
      <w:tr w:rsidR="00B47C40" w:rsidRPr="007D5ACA" w14:paraId="36382D3D" w14:textId="77777777" w:rsidTr="001555F8">
        <w:tc>
          <w:tcPr>
            <w:tcW w:w="1802" w:type="dxa"/>
            <w:shd w:val="clear" w:color="auto" w:fill="F2F2F2"/>
          </w:tcPr>
          <w:p w14:paraId="30730326"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Napomena</w:t>
            </w:r>
            <w:proofErr w:type="spellEnd"/>
            <w:r w:rsidRPr="007D5ACA">
              <w:rPr>
                <w:rFonts w:ascii="MS Mincho" w:eastAsia="MS Mincho" w:hAnsi="MS Mincho" w:cs="MS Mincho" w:hint="eastAsia"/>
                <w:b/>
                <w:bCs/>
                <w:sz w:val="18"/>
                <w:szCs w:val="18"/>
              </w:rPr>
              <w:t> </w:t>
            </w:r>
            <w:r w:rsidRPr="007D5ACA">
              <w:rPr>
                <w:rFonts w:ascii="Merriweather" w:hAnsi="Merriweather" w:cs="Merriweather"/>
                <w:b/>
                <w:bCs/>
                <w:sz w:val="18"/>
                <w:szCs w:val="18"/>
              </w:rPr>
              <w:t>/</w:t>
            </w:r>
            <w:r w:rsidRPr="007D5ACA">
              <w:rPr>
                <w:rFonts w:ascii="MS Mincho" w:eastAsia="MS Mincho" w:hAnsi="MS Mincho" w:cs="MS Mincho" w:hint="eastAsia"/>
                <w:b/>
                <w:bCs/>
                <w:sz w:val="18"/>
                <w:szCs w:val="18"/>
              </w:rPr>
              <w:t> </w:t>
            </w:r>
          </w:p>
          <w:p w14:paraId="474C8DD0" w14:textId="77777777" w:rsidR="00B47C40" w:rsidRPr="007D5ACA" w:rsidRDefault="00B47C40" w:rsidP="001555F8">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Ostalo</w:t>
            </w:r>
            <w:proofErr w:type="spellEnd"/>
          </w:p>
        </w:tc>
        <w:tc>
          <w:tcPr>
            <w:tcW w:w="7486" w:type="dxa"/>
            <w:gridSpan w:val="33"/>
          </w:tcPr>
          <w:p w14:paraId="5EE94990" w14:textId="77777777" w:rsidR="00B47C40" w:rsidRPr="007D5ACA" w:rsidRDefault="00B47C40" w:rsidP="001555F8">
            <w:pPr>
              <w:tabs>
                <w:tab w:val="left" w:pos="1218"/>
              </w:tabs>
              <w:spacing w:before="20" w:after="20"/>
              <w:jc w:val="both"/>
              <w:rPr>
                <w:rFonts w:ascii="Merriweather" w:eastAsia="MS Gothic" w:hAnsi="Merriweather"/>
                <w:sz w:val="18"/>
                <w:szCs w:val="18"/>
              </w:rPr>
            </w:pPr>
            <w:proofErr w:type="spellStart"/>
            <w:r w:rsidRPr="007D5ACA">
              <w:rPr>
                <w:rFonts w:ascii="Merriweather CE" w:eastAsia="MS Gothic" w:hAnsi="Merriweather CE" w:cs="Merriweather CE"/>
                <w:sz w:val="18"/>
                <w:szCs w:val="18"/>
              </w:rPr>
              <w:t>Sukladno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čl</w:t>
            </w:r>
            <w:proofErr w:type="spellEnd"/>
            <w:r w:rsidRPr="007D5ACA">
              <w:rPr>
                <w:rFonts w:ascii="Merriweather CE" w:eastAsia="MS Gothic" w:hAnsi="Merriweather CE" w:cs="Merriweather CE"/>
                <w:sz w:val="18"/>
                <w:szCs w:val="18"/>
              </w:rPr>
              <w:t xml:space="preserve">. 6. </w:t>
            </w:r>
            <w:proofErr w:type="spellStart"/>
            <w:r w:rsidRPr="007D5ACA">
              <w:rPr>
                <w:rFonts w:ascii="Merriweather CE" w:eastAsia="MS Gothic" w:hAnsi="Merriweather CE" w:cs="Merriweather CE"/>
                <w:i/>
                <w:iCs/>
                <w:sz w:val="18"/>
                <w:szCs w:val="18"/>
              </w:rPr>
              <w:t>Etičkog</w:t>
            </w:r>
            <w:proofErr w:type="spellEnd"/>
            <w:r w:rsidRPr="007D5ACA">
              <w:rPr>
                <w:rFonts w:ascii="Merriweather CE" w:eastAsia="MS Gothic" w:hAnsi="Merriweather CE" w:cs="Merriweather CE"/>
                <w:i/>
                <w:iCs/>
                <w:sz w:val="18"/>
                <w:szCs w:val="18"/>
              </w:rPr>
              <w:t xml:space="preserve"> </w:t>
            </w:r>
            <w:proofErr w:type="spellStart"/>
            <w:r w:rsidRPr="007D5ACA">
              <w:rPr>
                <w:rFonts w:ascii="Merriweather CE" w:eastAsia="MS Gothic" w:hAnsi="Merriweather CE" w:cs="Merriweather CE"/>
                <w:i/>
                <w:iCs/>
                <w:sz w:val="18"/>
                <w:szCs w:val="18"/>
              </w:rPr>
              <w:t>kodeksa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Odbora</w:t>
            </w:r>
            <w:proofErr w:type="spellEnd"/>
            <w:r w:rsidRPr="007D5ACA">
              <w:rPr>
                <w:rFonts w:ascii="Merriweather CE" w:eastAsia="MS Gothic" w:hAnsi="Merriweather CE" w:cs="Merriweather CE"/>
                <w:sz w:val="18"/>
                <w:szCs w:val="18"/>
              </w:rPr>
              <w:t xml:space="preserve"> za </w:t>
            </w:r>
            <w:proofErr w:type="spellStart"/>
            <w:r w:rsidRPr="007D5ACA">
              <w:rPr>
                <w:rFonts w:ascii="Merriweather CE" w:eastAsia="MS Gothic" w:hAnsi="Merriweather CE" w:cs="Merriweather CE"/>
                <w:sz w:val="18"/>
                <w:szCs w:val="18"/>
              </w:rPr>
              <w:t>etiku</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znanosti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visokom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obrazovanju</w:t>
            </w:r>
            <w:proofErr w:type="spellEnd"/>
            <w:r w:rsidRPr="007D5ACA">
              <w:rPr>
                <w:rFonts w:ascii="Merriweather CE" w:eastAsia="MS Gothic" w:hAnsi="Merriweather CE" w:cs="Merriweather CE"/>
                <w:sz w:val="18"/>
                <w:szCs w:val="18"/>
              </w:rPr>
              <w:t xml:space="preserve">, „od </w:t>
            </w:r>
            <w:proofErr w:type="spellStart"/>
            <w:r w:rsidRPr="007D5ACA">
              <w:rPr>
                <w:rFonts w:ascii="Merriweather CE" w:eastAsia="MS Gothic" w:hAnsi="Merriweather CE" w:cs="Merriweather CE"/>
                <w:sz w:val="18"/>
                <w:szCs w:val="18"/>
              </w:rPr>
              <w:t>studenta</w:t>
            </w:r>
            <w:proofErr w:type="spellEnd"/>
            <w:r w:rsidRPr="007D5ACA">
              <w:rPr>
                <w:rFonts w:ascii="Merriweather CE" w:eastAsia="MS Gothic" w:hAnsi="Merriweather CE" w:cs="Merriweather CE"/>
                <w:sz w:val="18"/>
                <w:szCs w:val="18"/>
              </w:rPr>
              <w:t xml:space="preserve"> se </w:t>
            </w:r>
            <w:proofErr w:type="spellStart"/>
            <w:r w:rsidRPr="007D5ACA">
              <w:rPr>
                <w:rFonts w:ascii="Merriweather CE" w:eastAsia="MS Gothic" w:hAnsi="Merriweather CE" w:cs="Merriweather CE"/>
                <w:sz w:val="18"/>
                <w:szCs w:val="18"/>
              </w:rPr>
              <w:t>očekuje</w:t>
            </w:r>
            <w:proofErr w:type="spellEnd"/>
            <w:r w:rsidRPr="007D5ACA">
              <w:rPr>
                <w:rFonts w:ascii="Merriweather CE" w:eastAsia="MS Gothic" w:hAnsi="Merriweather CE" w:cs="Merriweather CE"/>
                <w:sz w:val="18"/>
                <w:szCs w:val="18"/>
              </w:rPr>
              <w:t xml:space="preserve"> da </w:t>
            </w:r>
            <w:proofErr w:type="spellStart"/>
            <w:r w:rsidRPr="007D5ACA">
              <w:rPr>
                <w:rFonts w:ascii="Merriweather CE" w:eastAsia="MS Gothic" w:hAnsi="Merriweather CE" w:cs="Merriweather CE"/>
                <w:sz w:val="18"/>
                <w:szCs w:val="18"/>
              </w:rPr>
              <w:t>pošteno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etično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ispunjava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svoje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obveze</w:t>
            </w:r>
            <w:proofErr w:type="spellEnd"/>
            <w:r w:rsidRPr="007D5ACA">
              <w:rPr>
                <w:rFonts w:ascii="Merriweather CE" w:eastAsia="MS Gothic" w:hAnsi="Merriweather CE" w:cs="Merriweather CE"/>
                <w:sz w:val="18"/>
                <w:szCs w:val="18"/>
              </w:rPr>
              <w:t xml:space="preserve">, da mu je </w:t>
            </w:r>
            <w:proofErr w:type="spellStart"/>
            <w:r w:rsidRPr="007D5ACA">
              <w:rPr>
                <w:rFonts w:ascii="Merriweather CE" w:eastAsia="MS Gothic" w:hAnsi="Merriweather CE" w:cs="Merriweather CE"/>
                <w:sz w:val="18"/>
                <w:szCs w:val="18"/>
              </w:rPr>
              <w:t>temeljni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cilj</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izvrsnost</w:t>
            </w:r>
            <w:proofErr w:type="spellEnd"/>
            <w:r w:rsidRPr="007D5ACA">
              <w:rPr>
                <w:rFonts w:ascii="Merriweather CE" w:eastAsia="MS Gothic" w:hAnsi="Merriweather CE" w:cs="Merriweather CE"/>
                <w:sz w:val="18"/>
                <w:szCs w:val="18"/>
              </w:rPr>
              <w:t xml:space="preserve">, da se </w:t>
            </w:r>
            <w:proofErr w:type="spellStart"/>
            <w:r w:rsidRPr="007D5ACA">
              <w:rPr>
                <w:rFonts w:ascii="Merriweather CE" w:eastAsia="MS Gothic" w:hAnsi="Merriweather CE" w:cs="Merriweather CE"/>
                <w:sz w:val="18"/>
                <w:szCs w:val="18"/>
              </w:rPr>
              <w:t>ponaša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civilizirano</w:t>
            </w:r>
            <w:proofErr w:type="spellEnd"/>
            <w:r w:rsidRPr="007D5ACA">
              <w:rPr>
                <w:rFonts w:ascii="Merriweather CE" w:eastAsia="MS Gothic" w:hAnsi="Merriweather CE" w:cs="Merriweather CE"/>
                <w:sz w:val="18"/>
                <w:szCs w:val="18"/>
              </w:rPr>
              <w:t xml:space="preserve">, s </w:t>
            </w:r>
            <w:proofErr w:type="spellStart"/>
            <w:r w:rsidRPr="007D5ACA">
              <w:rPr>
                <w:rFonts w:ascii="Merriweather CE" w:eastAsia="MS Gothic" w:hAnsi="Merriweather CE" w:cs="Merriweather CE"/>
                <w:sz w:val="18"/>
                <w:szCs w:val="18"/>
              </w:rPr>
              <w:t>poštovanjem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bez </w:t>
            </w:r>
            <w:proofErr w:type="spellStart"/>
            <w:r w:rsidRPr="007D5ACA">
              <w:rPr>
                <w:rFonts w:ascii="Merriweather CE" w:eastAsia="MS Gothic" w:hAnsi="Merriweather CE" w:cs="Merriweather CE"/>
                <w:sz w:val="18"/>
                <w:szCs w:val="18"/>
              </w:rPr>
              <w:t>predrasuda</w:t>
            </w:r>
            <w:proofErr w:type="spellEnd"/>
            <w:r w:rsidRPr="007D5ACA">
              <w:rPr>
                <w:rFonts w:ascii="Merriweather CE" w:eastAsia="MS Gothic" w:hAnsi="Merriweather CE" w:cs="Merriweather CE"/>
                <w:sz w:val="18"/>
                <w:szCs w:val="18"/>
              </w:rPr>
              <w:t xml:space="preserve">“. </w:t>
            </w:r>
          </w:p>
          <w:p w14:paraId="36B813D2" w14:textId="77777777" w:rsidR="00B47C40" w:rsidRPr="007D5ACA" w:rsidRDefault="00B47C40" w:rsidP="001555F8">
            <w:pPr>
              <w:tabs>
                <w:tab w:val="left" w:pos="1218"/>
              </w:tabs>
              <w:spacing w:before="20" w:after="20"/>
              <w:jc w:val="both"/>
              <w:rPr>
                <w:rFonts w:ascii="Merriweather" w:eastAsia="MS Gothic" w:hAnsi="Merriweather" w:cs="Merriweather"/>
                <w:sz w:val="18"/>
                <w:szCs w:val="18"/>
              </w:rPr>
            </w:pPr>
            <w:proofErr w:type="spellStart"/>
            <w:r w:rsidRPr="007D5ACA">
              <w:rPr>
                <w:rFonts w:ascii="Merriweather CE" w:eastAsia="MS Gothic" w:hAnsi="Merriweather CE" w:cs="Merriweather CE"/>
                <w:sz w:val="18"/>
                <w:szCs w:val="18"/>
              </w:rPr>
              <w:t>Prema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čl</w:t>
            </w:r>
            <w:proofErr w:type="spellEnd"/>
            <w:r w:rsidRPr="007D5ACA">
              <w:rPr>
                <w:rFonts w:ascii="Merriweather CE" w:eastAsia="MS Gothic" w:hAnsi="Merriweather CE" w:cs="Merriweather CE"/>
                <w:sz w:val="18"/>
                <w:szCs w:val="18"/>
              </w:rPr>
              <w:t xml:space="preserve">. 14. </w:t>
            </w:r>
            <w:proofErr w:type="spellStart"/>
            <w:r w:rsidRPr="007D5ACA">
              <w:rPr>
                <w:rFonts w:ascii="Merriweather CE" w:eastAsia="MS Gothic" w:hAnsi="Merriweather CE" w:cs="Merriweather CE"/>
                <w:i/>
                <w:iCs/>
                <w:sz w:val="18"/>
                <w:szCs w:val="18"/>
              </w:rPr>
              <w:t>Etičkog</w:t>
            </w:r>
            <w:proofErr w:type="spellEnd"/>
            <w:r w:rsidRPr="007D5ACA">
              <w:rPr>
                <w:rFonts w:ascii="Merriweather CE" w:eastAsia="MS Gothic" w:hAnsi="Merriweather CE" w:cs="Merriweather CE"/>
                <w:i/>
                <w:iCs/>
                <w:sz w:val="18"/>
                <w:szCs w:val="18"/>
              </w:rPr>
              <w:t xml:space="preserve"> </w:t>
            </w:r>
            <w:proofErr w:type="spellStart"/>
            <w:r w:rsidRPr="007D5ACA">
              <w:rPr>
                <w:rFonts w:ascii="Merriweather CE" w:eastAsia="MS Gothic" w:hAnsi="Merriweather CE" w:cs="Merriweather CE"/>
                <w:i/>
                <w:iCs/>
                <w:sz w:val="18"/>
                <w:szCs w:val="18"/>
              </w:rPr>
              <w:t>kodeksa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Sv</w:t>
            </w:r>
            <w:r w:rsidRPr="007D5ACA">
              <w:rPr>
                <w:rFonts w:ascii="Merriweather CE" w:eastAsia="MS Gothic" w:hAnsi="Merriweather CE" w:cs="Merriweather CE"/>
                <w:sz w:val="18"/>
                <w:szCs w:val="18"/>
              </w:rPr>
              <w:t>eučilišta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Zadru</w:t>
            </w:r>
            <w:proofErr w:type="spellEnd"/>
            <w:r w:rsidRPr="007D5ACA">
              <w:rPr>
                <w:rFonts w:ascii="Merriweather CE" w:eastAsia="MS Gothic" w:hAnsi="Merriweather CE" w:cs="Merriweather CE"/>
                <w:sz w:val="18"/>
                <w:szCs w:val="18"/>
              </w:rPr>
              <w:t xml:space="preserve">, od </w:t>
            </w:r>
            <w:proofErr w:type="spellStart"/>
            <w:r w:rsidRPr="007D5ACA">
              <w:rPr>
                <w:rFonts w:ascii="Merriweather CE" w:eastAsia="MS Gothic" w:hAnsi="Merriweather CE" w:cs="Merriweather CE"/>
                <w:sz w:val="18"/>
                <w:szCs w:val="18"/>
              </w:rPr>
              <w:t>studenata</w:t>
            </w:r>
            <w:proofErr w:type="spellEnd"/>
            <w:r w:rsidRPr="007D5ACA">
              <w:rPr>
                <w:rFonts w:ascii="Merriweather CE" w:eastAsia="MS Gothic" w:hAnsi="Merriweather CE" w:cs="Merriweather CE"/>
                <w:sz w:val="18"/>
                <w:szCs w:val="18"/>
              </w:rPr>
              <w:t xml:space="preserve"> se </w:t>
            </w:r>
            <w:proofErr w:type="spellStart"/>
            <w:r w:rsidRPr="007D5ACA">
              <w:rPr>
                <w:rFonts w:ascii="Merriweather CE" w:eastAsia="MS Gothic" w:hAnsi="Merriweather CE" w:cs="Merriweather CE"/>
                <w:sz w:val="18"/>
                <w:szCs w:val="18"/>
              </w:rPr>
              <w:t>očekuje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odgovorno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savjesno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ispunjavanje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obveza</w:t>
            </w:r>
            <w:proofErr w:type="spellEnd"/>
            <w:r w:rsidRPr="007D5ACA">
              <w:rPr>
                <w:rFonts w:ascii="Merriweather CE" w:eastAsia="MS Gothic" w:hAnsi="Merriweather CE" w:cs="Merriweather CE"/>
                <w:sz w:val="18"/>
                <w:szCs w:val="18"/>
              </w:rPr>
              <w:t xml:space="preserve">. […] </w:t>
            </w:r>
            <w:proofErr w:type="spellStart"/>
            <w:r w:rsidRPr="007D5ACA">
              <w:rPr>
                <w:rFonts w:ascii="Merriweather CE" w:eastAsia="MS Gothic" w:hAnsi="Merriweather CE" w:cs="Merriweather CE"/>
                <w:sz w:val="18"/>
                <w:szCs w:val="18"/>
              </w:rPr>
              <w:t>Dužnost</w:t>
            </w:r>
            <w:proofErr w:type="spellEnd"/>
            <w:r w:rsidRPr="007D5ACA">
              <w:rPr>
                <w:rFonts w:ascii="Merriweather CE" w:eastAsia="MS Gothic" w:hAnsi="Merriweather CE" w:cs="Merriweather CE"/>
                <w:sz w:val="18"/>
                <w:szCs w:val="18"/>
              </w:rPr>
              <w:t xml:space="preserve"> je </w:t>
            </w:r>
            <w:proofErr w:type="spellStart"/>
            <w:r w:rsidRPr="007D5ACA">
              <w:rPr>
                <w:rFonts w:ascii="Merriweather CE" w:eastAsia="MS Gothic" w:hAnsi="Merriweather CE" w:cs="Merriweather CE"/>
                <w:sz w:val="18"/>
                <w:szCs w:val="18"/>
              </w:rPr>
              <w:t>studenata</w:t>
            </w:r>
            <w:proofErr w:type="spellEnd"/>
            <w:r w:rsidRPr="007D5ACA">
              <w:rPr>
                <w:rFonts w:ascii="Merriweather CE" w:eastAsia="MS Gothic" w:hAnsi="Merriweather CE" w:cs="Merriweather CE"/>
                <w:sz w:val="18"/>
                <w:szCs w:val="18"/>
              </w:rPr>
              <w:t>/</w:t>
            </w:r>
            <w:proofErr w:type="spellStart"/>
            <w:r w:rsidRPr="007D5ACA">
              <w:rPr>
                <w:rFonts w:ascii="Merriweather CE" w:eastAsia="MS Gothic" w:hAnsi="Merriweather CE" w:cs="Merriweather CE"/>
                <w:sz w:val="18"/>
                <w:szCs w:val="18"/>
              </w:rPr>
              <w:t>studentica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čuvati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ugled</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dostojanstvo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članova</w:t>
            </w:r>
            <w:proofErr w:type="spellEnd"/>
            <w:r w:rsidRPr="007D5ACA">
              <w:rPr>
                <w:rFonts w:ascii="Merriweather CE" w:eastAsia="MS Gothic" w:hAnsi="Merriweather CE" w:cs="Merriweather CE"/>
                <w:sz w:val="18"/>
                <w:szCs w:val="18"/>
              </w:rPr>
              <w:t>/</w:t>
            </w:r>
            <w:proofErr w:type="spellStart"/>
            <w:r w:rsidRPr="007D5ACA">
              <w:rPr>
                <w:rFonts w:ascii="Merriweather CE" w:eastAsia="MS Gothic" w:hAnsi="Merriweather CE" w:cs="Merriweather CE"/>
                <w:sz w:val="18"/>
                <w:szCs w:val="18"/>
              </w:rPr>
              <w:t>članica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sveučilišne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zajednice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Sveučilišta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Zadru</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cjelini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promovirati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moralne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vrijednosti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načela</w:t>
            </w:r>
            <w:proofErr w:type="spellEnd"/>
            <w:r w:rsidRPr="007D5ACA">
              <w:rPr>
                <w:rFonts w:ascii="Merriweather CE" w:eastAsia="MS Gothic" w:hAnsi="Merriweather CE" w:cs="Merriweather CE"/>
                <w:sz w:val="18"/>
                <w:szCs w:val="18"/>
              </w:rPr>
              <w:t>.</w:t>
            </w:r>
            <w:r w:rsidRPr="007D5ACA">
              <w:rPr>
                <w:rFonts w:ascii="Merriweather" w:hAnsi="Merriweather" w:cs="Merriweather"/>
              </w:rPr>
              <w:t xml:space="preserve"> </w:t>
            </w:r>
            <w:r w:rsidRPr="007D5ACA">
              <w:rPr>
                <w:rFonts w:ascii="Merriweather" w:eastAsia="MS Gothic" w:hAnsi="Merriweather" w:cs="Merriweather"/>
                <w:sz w:val="18"/>
                <w:szCs w:val="18"/>
              </w:rPr>
              <w:t xml:space="preserve">[…] </w:t>
            </w:r>
          </w:p>
          <w:p w14:paraId="4EDD3874" w14:textId="77777777" w:rsidR="00B47C40" w:rsidRPr="007D5ACA" w:rsidRDefault="00B47C40" w:rsidP="001555F8">
            <w:pPr>
              <w:tabs>
                <w:tab w:val="left" w:pos="1218"/>
              </w:tabs>
              <w:spacing w:before="20" w:after="20"/>
              <w:jc w:val="both"/>
              <w:rPr>
                <w:rFonts w:ascii="Merriweather" w:eastAsia="MS Gothic" w:hAnsi="Merriweather"/>
                <w:sz w:val="18"/>
                <w:szCs w:val="18"/>
              </w:rPr>
            </w:pPr>
            <w:proofErr w:type="spellStart"/>
            <w:r w:rsidRPr="007D5ACA">
              <w:rPr>
                <w:rFonts w:ascii="Merriweather CE" w:eastAsia="MS Gothic" w:hAnsi="Merriweather CE" w:cs="Merriweather CE"/>
                <w:sz w:val="18"/>
                <w:szCs w:val="18"/>
              </w:rPr>
              <w:t>Etički</w:t>
            </w:r>
            <w:proofErr w:type="spellEnd"/>
            <w:r w:rsidRPr="007D5ACA">
              <w:rPr>
                <w:rFonts w:ascii="Merriweather CE" w:eastAsia="MS Gothic" w:hAnsi="Merriweather CE" w:cs="Merriweather CE"/>
                <w:sz w:val="18"/>
                <w:szCs w:val="18"/>
              </w:rPr>
              <w:t xml:space="preserve"> je </w:t>
            </w:r>
            <w:proofErr w:type="spellStart"/>
            <w:r w:rsidRPr="007D5ACA">
              <w:rPr>
                <w:rFonts w:ascii="Merriweather CE" w:eastAsia="MS Gothic" w:hAnsi="Merriweather CE" w:cs="Merriweather CE"/>
                <w:sz w:val="18"/>
                <w:szCs w:val="18"/>
              </w:rPr>
              <w:t>nedopušten</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svaki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čin</w:t>
            </w:r>
            <w:proofErr w:type="spellEnd"/>
            <w:r w:rsidRPr="007D5ACA">
              <w:rPr>
                <w:rFonts w:ascii="Merriweather CE" w:eastAsia="MS Gothic" w:hAnsi="Merriweather CE" w:cs="Merriweather CE"/>
                <w:sz w:val="18"/>
                <w:szCs w:val="18"/>
              </w:rPr>
              <w:t xml:space="preserve"> koji </w:t>
            </w:r>
            <w:proofErr w:type="spellStart"/>
            <w:r w:rsidRPr="007D5ACA">
              <w:rPr>
                <w:rFonts w:ascii="Merriweather CE" w:eastAsia="MS Gothic" w:hAnsi="Merriweather CE" w:cs="Merriweather CE"/>
                <w:sz w:val="18"/>
                <w:szCs w:val="18"/>
              </w:rPr>
              <w:t>predstavlja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povrjedu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akademskog</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poštenja</w:t>
            </w:r>
            <w:proofErr w:type="spellEnd"/>
            <w:r w:rsidRPr="007D5ACA">
              <w:rPr>
                <w:rFonts w:ascii="Merriweather CE" w:eastAsia="MS Gothic" w:hAnsi="Merriweather CE" w:cs="Merriweather CE"/>
                <w:sz w:val="18"/>
                <w:szCs w:val="18"/>
              </w:rPr>
              <w:t xml:space="preserve">. To </w:t>
            </w:r>
            <w:proofErr w:type="spellStart"/>
            <w:r w:rsidRPr="007D5ACA">
              <w:rPr>
                <w:rFonts w:ascii="Merriweather CE" w:eastAsia="MS Gothic" w:hAnsi="Merriweather CE" w:cs="Merriweather CE"/>
                <w:sz w:val="18"/>
                <w:szCs w:val="18"/>
              </w:rPr>
              <w:t>uključuje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ali</w:t>
            </w:r>
            <w:proofErr w:type="spellEnd"/>
            <w:r w:rsidRPr="007D5ACA">
              <w:rPr>
                <w:rFonts w:ascii="Merriweather CE" w:eastAsia="MS Gothic" w:hAnsi="Merriweather CE" w:cs="Merriweather CE"/>
                <w:sz w:val="18"/>
                <w:szCs w:val="18"/>
              </w:rPr>
              <w:t xml:space="preserve"> se ne </w:t>
            </w:r>
            <w:proofErr w:type="spellStart"/>
            <w:r w:rsidRPr="007D5ACA">
              <w:rPr>
                <w:rFonts w:ascii="Merriweather CE" w:eastAsia="MS Gothic" w:hAnsi="Merriweather CE" w:cs="Merriweather CE"/>
                <w:sz w:val="18"/>
                <w:szCs w:val="18"/>
              </w:rPr>
              <w:t>ograničava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samo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w:t>
            </w:r>
            <w:proofErr w:type="spellEnd"/>
            <w:r w:rsidRPr="007D5ACA">
              <w:rPr>
                <w:rFonts w:ascii="Merriweather CE" w:eastAsia="MS Gothic" w:hAnsi="Merriweather CE" w:cs="Merriweather CE"/>
                <w:sz w:val="18"/>
                <w:szCs w:val="18"/>
              </w:rPr>
              <w:t xml:space="preserve">: </w:t>
            </w:r>
          </w:p>
          <w:p w14:paraId="17CB99D4" w14:textId="77777777" w:rsidR="00B47C40" w:rsidRPr="007D5ACA" w:rsidRDefault="00B47C40" w:rsidP="001555F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razne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oblike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prijevare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kao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što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uporaba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posjedovanje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knjiga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bilježaka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podataka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elektroničkih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naprava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drugih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pomagala</w:t>
            </w:r>
            <w:proofErr w:type="spellEnd"/>
            <w:r w:rsidRPr="007D5ACA">
              <w:rPr>
                <w:rFonts w:ascii="Merriweather CE" w:eastAsia="MS Gothic" w:hAnsi="Merriweather CE" w:cs="Merriweather CE"/>
                <w:sz w:val="18"/>
                <w:szCs w:val="18"/>
              </w:rPr>
              <w:t xml:space="preserve"> za </w:t>
            </w:r>
            <w:proofErr w:type="spellStart"/>
            <w:r w:rsidRPr="007D5ACA">
              <w:rPr>
                <w:rFonts w:ascii="Merriweather CE" w:eastAsia="MS Gothic" w:hAnsi="Merriweather CE" w:cs="Merriweather CE"/>
                <w:sz w:val="18"/>
                <w:szCs w:val="18"/>
              </w:rPr>
              <w:t>vrijeme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ispita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osim</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slučajevima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kada</w:t>
            </w:r>
            <w:proofErr w:type="spellEnd"/>
            <w:r w:rsidRPr="007D5ACA">
              <w:rPr>
                <w:rFonts w:ascii="Merriweather CE" w:eastAsia="MS Gothic" w:hAnsi="Merriweather CE" w:cs="Merriweather CE"/>
                <w:sz w:val="18"/>
                <w:szCs w:val="18"/>
              </w:rPr>
              <w:t xml:space="preserve"> je to </w:t>
            </w:r>
            <w:proofErr w:type="spellStart"/>
            <w:r w:rsidRPr="007D5ACA">
              <w:rPr>
                <w:rFonts w:ascii="Merriweather CE" w:eastAsia="MS Gothic" w:hAnsi="Merriweather CE" w:cs="Merriweather CE"/>
                <w:sz w:val="18"/>
                <w:szCs w:val="18"/>
              </w:rPr>
              <w:t>izrijekom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dopušteno</w:t>
            </w:r>
            <w:proofErr w:type="spellEnd"/>
            <w:r w:rsidRPr="007D5ACA">
              <w:rPr>
                <w:rFonts w:ascii="Merriweather CE" w:eastAsia="MS Gothic" w:hAnsi="Merriweather CE" w:cs="Merriweather CE"/>
                <w:sz w:val="18"/>
                <w:szCs w:val="18"/>
              </w:rPr>
              <w:t xml:space="preserve">; </w:t>
            </w:r>
          </w:p>
          <w:p w14:paraId="78D90BC4" w14:textId="77777777" w:rsidR="00B47C40" w:rsidRPr="007D5ACA" w:rsidRDefault="00B47C40" w:rsidP="001555F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razne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oblike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krivotvorenja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kao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što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uporaba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posjedovanje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neautorizirana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materijala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tijekom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ispita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lažno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predstavljanje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nazočnost</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ispitima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ime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dr</w:t>
            </w:r>
            <w:r w:rsidRPr="007D5ACA">
              <w:rPr>
                <w:rFonts w:ascii="Merriweather" w:eastAsia="MS Gothic" w:hAnsi="Merriweather" w:cs="Merriweather"/>
                <w:sz w:val="18"/>
                <w:szCs w:val="18"/>
              </w:rPr>
              <w:t>ugih</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studenata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lažiranje</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dokumenata</w:t>
            </w:r>
            <w:proofErr w:type="spellEnd"/>
            <w:r w:rsidRPr="007D5ACA">
              <w:rPr>
                <w:rFonts w:ascii="Merriweather" w:eastAsia="MS Gothic" w:hAnsi="Merriweather" w:cs="Merriweather"/>
                <w:sz w:val="18"/>
                <w:szCs w:val="18"/>
              </w:rPr>
              <w:t xml:space="preserve"> u </w:t>
            </w:r>
            <w:proofErr w:type="spellStart"/>
            <w:r w:rsidRPr="007D5ACA">
              <w:rPr>
                <w:rFonts w:ascii="Merriweather" w:eastAsia="MS Gothic" w:hAnsi="Merriweather" w:cs="Merriweather"/>
                <w:sz w:val="18"/>
                <w:szCs w:val="18"/>
              </w:rPr>
              <w:t>vezi</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studijima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falsificiranje</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potpisa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i</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ocjena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krivotvorenje</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rezultata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ispita</w:t>
            </w:r>
            <w:proofErr w:type="spellEnd"/>
            <w:r w:rsidRPr="007D5ACA">
              <w:rPr>
                <w:rFonts w:ascii="Merriweather" w:eastAsia="MS Gothic" w:hAnsi="Merriweather" w:cs="Merriweather"/>
                <w:sz w:val="18"/>
                <w:szCs w:val="18"/>
              </w:rPr>
              <w:t>“.</w:t>
            </w:r>
          </w:p>
          <w:p w14:paraId="39A54F6C" w14:textId="77777777" w:rsidR="00B47C40" w:rsidRPr="007D5ACA" w:rsidRDefault="00B47C40" w:rsidP="001555F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Svi </w:t>
            </w:r>
            <w:proofErr w:type="spellStart"/>
            <w:r w:rsidRPr="007D5ACA">
              <w:rPr>
                <w:rFonts w:ascii="Merriweather CE" w:eastAsia="MS Gothic" w:hAnsi="Merriweather CE" w:cs="Merriweather CE"/>
                <w:sz w:val="18"/>
                <w:szCs w:val="18"/>
              </w:rPr>
              <w:t>oblici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neetičnog</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ponašanja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rezultirat</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će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negativnom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ocjenom</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kolegiju</w:t>
            </w:r>
            <w:proofErr w:type="spellEnd"/>
            <w:r w:rsidRPr="007D5ACA">
              <w:rPr>
                <w:rFonts w:ascii="Merriweather CE" w:eastAsia="MS Gothic" w:hAnsi="Merriweather CE" w:cs="Merriweather CE"/>
                <w:sz w:val="18"/>
                <w:szCs w:val="18"/>
              </w:rPr>
              <w:t xml:space="preserve"> bez </w:t>
            </w:r>
            <w:proofErr w:type="spellStart"/>
            <w:r w:rsidRPr="007D5ACA">
              <w:rPr>
                <w:rFonts w:ascii="Merriweather CE" w:eastAsia="MS Gothic" w:hAnsi="Merriweather CE" w:cs="Merriweather CE"/>
                <w:sz w:val="18"/>
                <w:szCs w:val="18"/>
              </w:rPr>
              <w:t>mogućnosti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nadoknade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popravka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slučaju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težih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w:t>
            </w:r>
            <w:r w:rsidRPr="007D5ACA">
              <w:rPr>
                <w:rFonts w:ascii="Merriweather" w:eastAsia="MS Gothic" w:hAnsi="Merriweather" w:cs="Merriweather"/>
                <w:sz w:val="18"/>
                <w:szCs w:val="18"/>
              </w:rPr>
              <w:t>vreda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primjenjuje</w:t>
            </w:r>
            <w:proofErr w:type="spellEnd"/>
            <w:r w:rsidRPr="007D5ACA">
              <w:rPr>
                <w:rFonts w:ascii="Merriweather" w:eastAsia="MS Gothic" w:hAnsi="Merriweather" w:cs="Merriweather"/>
                <w:sz w:val="18"/>
                <w:szCs w:val="18"/>
              </w:rPr>
              <w:t xml:space="preserve"> se </w:t>
            </w:r>
            <w:hyperlink r:id="rId14" w:history="1">
              <w:proofErr w:type="spellStart"/>
              <w:r w:rsidRPr="007D5ACA">
                <w:rPr>
                  <w:rStyle w:val="Hiperveza"/>
                  <w:rFonts w:ascii="Merriweather CE" w:eastAsia="MS Gothic" w:hAnsi="Merriweather CE" w:cs="Merriweather CE"/>
                  <w:i/>
                  <w:iCs/>
                  <w:sz w:val="18"/>
                  <w:szCs w:val="18"/>
                </w:rPr>
                <w:t>Pravilnik</w:t>
              </w:r>
              <w:proofErr w:type="spellEnd"/>
              <w:r w:rsidRPr="007D5ACA">
                <w:rPr>
                  <w:rStyle w:val="Hiperveza"/>
                  <w:rFonts w:ascii="Merriweather CE" w:eastAsia="MS Gothic" w:hAnsi="Merriweather CE" w:cs="Merriweather CE"/>
                  <w:i/>
                  <w:iCs/>
                  <w:sz w:val="18"/>
                  <w:szCs w:val="18"/>
                </w:rPr>
                <w:t xml:space="preserve"> o </w:t>
              </w:r>
              <w:proofErr w:type="spellStart"/>
              <w:r w:rsidRPr="007D5ACA">
                <w:rPr>
                  <w:rStyle w:val="Hiperveza"/>
                  <w:rFonts w:ascii="Merriweather CE" w:eastAsia="MS Gothic" w:hAnsi="Merriweather CE" w:cs="Merriweather CE"/>
                  <w:i/>
                  <w:iCs/>
                  <w:sz w:val="18"/>
                  <w:szCs w:val="18"/>
                </w:rPr>
                <w:t>stegovnoj</w:t>
              </w:r>
              <w:proofErr w:type="spellEnd"/>
              <w:r w:rsidRPr="007D5ACA">
                <w:rPr>
                  <w:rStyle w:val="Hiperveza"/>
                  <w:rFonts w:ascii="Merriweather CE" w:eastAsia="MS Gothic" w:hAnsi="Merriweather CE" w:cs="Merriweather CE"/>
                  <w:i/>
                  <w:iCs/>
                  <w:sz w:val="18"/>
                  <w:szCs w:val="18"/>
                </w:rPr>
                <w:t xml:space="preserve"> </w:t>
              </w:r>
              <w:proofErr w:type="spellStart"/>
              <w:r w:rsidRPr="007D5ACA">
                <w:rPr>
                  <w:rStyle w:val="Hiperveza"/>
                  <w:rFonts w:ascii="Merriweather CE" w:eastAsia="MS Gothic" w:hAnsi="Merriweather CE" w:cs="Merriweather CE"/>
                  <w:i/>
                  <w:iCs/>
                  <w:sz w:val="18"/>
                  <w:szCs w:val="18"/>
                </w:rPr>
                <w:t>odgovornosti</w:t>
              </w:r>
              <w:proofErr w:type="spellEnd"/>
              <w:r w:rsidRPr="007D5ACA">
                <w:rPr>
                  <w:rStyle w:val="Hiperveza"/>
                  <w:rFonts w:ascii="Merriweather CE" w:eastAsia="MS Gothic" w:hAnsi="Merriweather CE" w:cs="Merriweather CE"/>
                  <w:i/>
                  <w:iCs/>
                  <w:sz w:val="18"/>
                  <w:szCs w:val="18"/>
                </w:rPr>
                <w:t xml:space="preserve"> </w:t>
              </w:r>
              <w:proofErr w:type="spellStart"/>
              <w:r w:rsidRPr="007D5ACA">
                <w:rPr>
                  <w:rStyle w:val="Hiperveza"/>
                  <w:rFonts w:ascii="Merriweather CE" w:eastAsia="MS Gothic" w:hAnsi="Merriweather CE" w:cs="Merriweather CE"/>
                  <w:i/>
                  <w:iCs/>
                  <w:sz w:val="18"/>
                  <w:szCs w:val="18"/>
                </w:rPr>
                <w:t>studenata</w:t>
              </w:r>
              <w:proofErr w:type="spellEnd"/>
              <w:r w:rsidRPr="007D5ACA">
                <w:rPr>
                  <w:rStyle w:val="Hiperveza"/>
                  <w:rFonts w:ascii="Merriweather CE" w:eastAsia="MS Gothic" w:hAnsi="Merriweather CE" w:cs="Merriweather CE"/>
                  <w:i/>
                  <w:iCs/>
                  <w:sz w:val="18"/>
                  <w:szCs w:val="18"/>
                </w:rPr>
                <w:t>/</w:t>
              </w:r>
              <w:proofErr w:type="spellStart"/>
              <w:r w:rsidRPr="007D5ACA">
                <w:rPr>
                  <w:rStyle w:val="Hiperveza"/>
                  <w:rFonts w:ascii="Merriweather CE" w:eastAsia="MS Gothic" w:hAnsi="Merriweather CE" w:cs="Merriweather CE"/>
                  <w:i/>
                  <w:iCs/>
                  <w:sz w:val="18"/>
                  <w:szCs w:val="18"/>
                </w:rPr>
                <w:t>studentica</w:t>
              </w:r>
              <w:proofErr w:type="spellEnd"/>
              <w:r w:rsidRPr="007D5ACA">
                <w:rPr>
                  <w:rStyle w:val="Hiperveza"/>
                  <w:rFonts w:ascii="Merriweather CE" w:eastAsia="MS Gothic" w:hAnsi="Merriweather CE" w:cs="Merriweather CE"/>
                  <w:i/>
                  <w:iCs/>
                  <w:sz w:val="18"/>
                  <w:szCs w:val="18"/>
                </w:rPr>
                <w:t xml:space="preserve"> </w:t>
              </w:r>
              <w:proofErr w:type="spellStart"/>
              <w:r w:rsidRPr="007D5ACA">
                <w:rPr>
                  <w:rStyle w:val="Hiperveza"/>
                  <w:rFonts w:ascii="Merriweather CE" w:eastAsia="MS Gothic" w:hAnsi="Merriweather CE" w:cs="Merriweather CE"/>
                  <w:i/>
                  <w:iCs/>
                  <w:sz w:val="18"/>
                  <w:szCs w:val="18"/>
                </w:rPr>
                <w:t>Sveučilišta</w:t>
              </w:r>
              <w:proofErr w:type="spellEnd"/>
              <w:r w:rsidRPr="007D5ACA">
                <w:rPr>
                  <w:rStyle w:val="Hiperveza"/>
                  <w:rFonts w:ascii="Merriweather CE" w:eastAsia="MS Gothic" w:hAnsi="Merriweather CE" w:cs="Merriweather CE"/>
                  <w:i/>
                  <w:iCs/>
                  <w:sz w:val="18"/>
                  <w:szCs w:val="18"/>
                </w:rPr>
                <w:t xml:space="preserve"> u </w:t>
              </w:r>
              <w:proofErr w:type="spellStart"/>
              <w:r w:rsidRPr="007D5ACA">
                <w:rPr>
                  <w:rStyle w:val="Hiperveza"/>
                  <w:rFonts w:ascii="Merriweather CE" w:eastAsia="MS Gothic" w:hAnsi="Merriweather CE" w:cs="Merriweather CE"/>
                  <w:i/>
                  <w:iCs/>
                  <w:sz w:val="18"/>
                  <w:szCs w:val="18"/>
                </w:rPr>
                <w:t>Zadru</w:t>
              </w:r>
              <w:proofErr w:type="spellEnd"/>
            </w:hyperlink>
            <w:r w:rsidRPr="007D5ACA">
              <w:rPr>
                <w:rFonts w:ascii="Merriweather" w:eastAsia="MS Gothic" w:hAnsi="Merriweather" w:cs="Merriweather"/>
                <w:sz w:val="18"/>
                <w:szCs w:val="18"/>
              </w:rPr>
              <w:t>.</w:t>
            </w:r>
          </w:p>
          <w:p w14:paraId="15E4A765" w14:textId="77777777" w:rsidR="00B47C40" w:rsidRPr="007D5ACA" w:rsidRDefault="00B47C40" w:rsidP="001555F8">
            <w:pPr>
              <w:tabs>
                <w:tab w:val="left" w:pos="1218"/>
              </w:tabs>
              <w:spacing w:before="20" w:after="20"/>
              <w:jc w:val="both"/>
              <w:rPr>
                <w:rFonts w:ascii="Merriweather" w:eastAsia="MS Gothic" w:hAnsi="Merriweather" w:cs="Merriweather"/>
                <w:sz w:val="18"/>
                <w:szCs w:val="18"/>
              </w:rPr>
            </w:pPr>
          </w:p>
          <w:p w14:paraId="7FF69A44" w14:textId="77777777" w:rsidR="00B47C40" w:rsidRPr="007D5ACA" w:rsidRDefault="00B47C40" w:rsidP="001555F8">
            <w:pPr>
              <w:tabs>
                <w:tab w:val="left" w:pos="1218"/>
              </w:tabs>
              <w:spacing w:before="20" w:after="20"/>
              <w:jc w:val="both"/>
              <w:rPr>
                <w:rFonts w:ascii="Merriweather" w:eastAsia="MS Gothic" w:hAnsi="Merriweather"/>
                <w:sz w:val="18"/>
                <w:szCs w:val="18"/>
              </w:rPr>
            </w:pPr>
            <w:r w:rsidRPr="007D5ACA">
              <w:rPr>
                <w:rFonts w:ascii="Merriweather" w:eastAsia="MS Gothic" w:hAnsi="Merriweather" w:cs="Merriweather"/>
                <w:sz w:val="18"/>
                <w:szCs w:val="18"/>
              </w:rPr>
              <w:t xml:space="preserve">U </w:t>
            </w:r>
            <w:proofErr w:type="spellStart"/>
            <w:r w:rsidRPr="007D5ACA">
              <w:rPr>
                <w:rFonts w:ascii="Merriweather" w:eastAsia="MS Gothic" w:hAnsi="Merriweather" w:cs="Merriweather"/>
                <w:sz w:val="18"/>
                <w:szCs w:val="18"/>
              </w:rPr>
              <w:t>elektronskoj</w:t>
            </w:r>
            <w:proofErr w:type="spellEnd"/>
            <w:r w:rsidRPr="007D5ACA">
              <w:rPr>
                <w:rFonts w:ascii="Merriweather" w:eastAsia="MS Gothic" w:hAnsi="Merriweather" w:cs="Merriweather"/>
                <w:sz w:val="18"/>
                <w:szCs w:val="18"/>
              </w:rPr>
              <w:t xml:space="preserve"> </w:t>
            </w:r>
            <w:proofErr w:type="spellStart"/>
            <w:r w:rsidRPr="007D5ACA">
              <w:rPr>
                <w:rFonts w:ascii="Merriweather CE" w:eastAsia="MS Gothic" w:hAnsi="Merriweather CE" w:cs="Merriweather CE"/>
                <w:sz w:val="18"/>
                <w:szCs w:val="18"/>
              </w:rPr>
              <w:t>komunikaciji</w:t>
            </w:r>
            <w:proofErr w:type="spellEnd"/>
            <w:r w:rsidRPr="007D5ACA">
              <w:rPr>
                <w:rFonts w:ascii="Merriweather CE" w:eastAsia="MS Gothic" w:hAnsi="Merriweather CE" w:cs="Merriweather CE"/>
                <w:sz w:val="18"/>
                <w:szCs w:val="18"/>
              </w:rPr>
              <w:t xml:space="preserve"> bit </w:t>
            </w:r>
            <w:proofErr w:type="spellStart"/>
            <w:r w:rsidRPr="007D5ACA">
              <w:rPr>
                <w:rFonts w:ascii="Merriweather CE" w:eastAsia="MS Gothic" w:hAnsi="Merriweather CE" w:cs="Merriweather CE"/>
                <w:sz w:val="18"/>
                <w:szCs w:val="18"/>
              </w:rPr>
              <w:t>će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odgovarano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samo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poruke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koje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dolaze</w:t>
            </w:r>
            <w:proofErr w:type="spellEnd"/>
            <w:r w:rsidRPr="007D5ACA">
              <w:rPr>
                <w:rFonts w:ascii="Merriweather CE" w:eastAsia="MS Gothic" w:hAnsi="Merriweather CE" w:cs="Merriweather CE"/>
                <w:sz w:val="18"/>
                <w:szCs w:val="18"/>
              </w:rPr>
              <w:t xml:space="preserve"> s </w:t>
            </w:r>
            <w:proofErr w:type="spellStart"/>
            <w:r w:rsidRPr="007D5ACA">
              <w:rPr>
                <w:rFonts w:ascii="Merriweather CE" w:eastAsia="MS Gothic" w:hAnsi="Merriweather CE" w:cs="Merriweather CE"/>
                <w:sz w:val="18"/>
                <w:szCs w:val="18"/>
              </w:rPr>
              <w:t>poznatih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adresa</w:t>
            </w:r>
            <w:proofErr w:type="spellEnd"/>
            <w:r w:rsidRPr="007D5ACA">
              <w:rPr>
                <w:rFonts w:ascii="Merriweather CE" w:eastAsia="MS Gothic" w:hAnsi="Merriweather CE" w:cs="Merriweather CE"/>
                <w:sz w:val="18"/>
                <w:szCs w:val="18"/>
              </w:rPr>
              <w:t xml:space="preserve"> s </w:t>
            </w:r>
            <w:proofErr w:type="spellStart"/>
            <w:r w:rsidRPr="007D5ACA">
              <w:rPr>
                <w:rFonts w:ascii="Merriweather CE" w:eastAsia="MS Gothic" w:hAnsi="Merriweather CE" w:cs="Merriweather CE"/>
                <w:sz w:val="18"/>
                <w:szCs w:val="18"/>
              </w:rPr>
              <w:t>imenom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prezimenom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te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koje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napisane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hrvatskim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standardom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primjerenim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akademskim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stilom</w:t>
            </w:r>
            <w:proofErr w:type="spellEnd"/>
            <w:r w:rsidRPr="007D5ACA">
              <w:rPr>
                <w:rFonts w:ascii="Merriweather CE" w:eastAsia="MS Gothic" w:hAnsi="Merriweather CE" w:cs="Merriweather CE"/>
                <w:sz w:val="18"/>
                <w:szCs w:val="18"/>
              </w:rPr>
              <w:t>.</w:t>
            </w:r>
          </w:p>
          <w:p w14:paraId="328914F8" w14:textId="77777777" w:rsidR="00B47C40" w:rsidRPr="007D5ACA" w:rsidRDefault="00B47C40" w:rsidP="001555F8">
            <w:pPr>
              <w:tabs>
                <w:tab w:val="left" w:pos="1218"/>
              </w:tabs>
              <w:spacing w:before="20" w:after="20"/>
              <w:jc w:val="both"/>
              <w:rPr>
                <w:rFonts w:ascii="Merriweather" w:eastAsia="MS Gothic" w:hAnsi="Merriweather"/>
                <w:sz w:val="18"/>
                <w:szCs w:val="18"/>
              </w:rPr>
            </w:pPr>
          </w:p>
          <w:p w14:paraId="4FF64815" w14:textId="77777777" w:rsidR="00B47C40" w:rsidRPr="007D5ACA" w:rsidRDefault="00B47C40" w:rsidP="001555F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U </w:t>
            </w:r>
            <w:proofErr w:type="spellStart"/>
            <w:r w:rsidRPr="007D5ACA">
              <w:rPr>
                <w:rFonts w:ascii="Merriweather CE" w:eastAsia="MS Gothic" w:hAnsi="Merriweather CE" w:cs="Merriweather CE"/>
                <w:sz w:val="18"/>
                <w:szCs w:val="18"/>
              </w:rPr>
              <w:t>kolegiju</w:t>
            </w:r>
            <w:proofErr w:type="spellEnd"/>
            <w:r w:rsidRPr="007D5ACA">
              <w:rPr>
                <w:rFonts w:ascii="Merriweather CE" w:eastAsia="MS Gothic" w:hAnsi="Merriweather CE" w:cs="Merriweather CE"/>
                <w:sz w:val="18"/>
                <w:szCs w:val="18"/>
              </w:rPr>
              <w:t xml:space="preserve"> se </w:t>
            </w:r>
            <w:proofErr w:type="spellStart"/>
            <w:r w:rsidRPr="007D5ACA">
              <w:rPr>
                <w:rFonts w:ascii="Merriweather CE" w:eastAsia="MS Gothic" w:hAnsi="Merriweather CE" w:cs="Merriweather CE"/>
                <w:sz w:val="18"/>
                <w:szCs w:val="18"/>
              </w:rPr>
              <w:t>koristi</w:t>
            </w:r>
            <w:proofErr w:type="spellEnd"/>
            <w:r w:rsidRPr="007D5ACA">
              <w:rPr>
                <w:rFonts w:ascii="Merriweather CE" w:eastAsia="MS Gothic" w:hAnsi="Merriweather CE" w:cs="Merriweather CE"/>
                <w:sz w:val="18"/>
                <w:szCs w:val="18"/>
              </w:rPr>
              <w:t xml:space="preserve"> Merlin, </w:t>
            </w:r>
            <w:proofErr w:type="spellStart"/>
            <w:r w:rsidRPr="007D5ACA">
              <w:rPr>
                <w:rFonts w:ascii="Merriweather CE" w:eastAsia="MS Gothic" w:hAnsi="Merriweather CE" w:cs="Merriweather CE"/>
                <w:sz w:val="18"/>
                <w:szCs w:val="18"/>
              </w:rPr>
              <w:t>sustav</w:t>
            </w:r>
            <w:proofErr w:type="spellEnd"/>
            <w:r w:rsidRPr="007D5ACA">
              <w:rPr>
                <w:rFonts w:ascii="Merriweather CE" w:eastAsia="MS Gothic" w:hAnsi="Merriweather CE" w:cs="Merriweather CE"/>
                <w:sz w:val="18"/>
                <w:szCs w:val="18"/>
              </w:rPr>
              <w:t xml:space="preserve"> za e-</w:t>
            </w:r>
            <w:proofErr w:type="spellStart"/>
            <w:r w:rsidRPr="007D5ACA">
              <w:rPr>
                <w:rFonts w:ascii="Merriweather CE" w:eastAsia="MS Gothic" w:hAnsi="Merriweather CE" w:cs="Merriweather CE"/>
                <w:sz w:val="18"/>
                <w:szCs w:val="18"/>
              </w:rPr>
              <w:t>učenje</w:t>
            </w:r>
            <w:proofErr w:type="spellEnd"/>
            <w:r w:rsidRPr="007D5ACA">
              <w:rPr>
                <w:rFonts w:ascii="Merriweather CE" w:eastAsia="MS Gothic" w:hAnsi="Merriweather CE" w:cs="Merriweather CE"/>
                <w:sz w:val="18"/>
                <w:szCs w:val="18"/>
              </w:rPr>
              <w:t xml:space="preserve">, pa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studentima</w:t>
            </w:r>
            <w:proofErr w:type="spellEnd"/>
            <w:r w:rsidRPr="007D5ACA">
              <w:rPr>
                <w:rFonts w:ascii="Merriweather CE" w:eastAsia="MS Gothic" w:hAnsi="Merriweather CE" w:cs="Merriweather CE"/>
                <w:sz w:val="18"/>
                <w:szCs w:val="18"/>
              </w:rPr>
              <w:t>/</w:t>
            </w:r>
            <w:proofErr w:type="spellStart"/>
            <w:r w:rsidRPr="007D5ACA">
              <w:rPr>
                <w:rFonts w:ascii="Merriweather CE" w:eastAsia="MS Gothic" w:hAnsi="Merriweather CE" w:cs="Merriweather CE"/>
                <w:sz w:val="18"/>
                <w:szCs w:val="18"/>
              </w:rPr>
              <w:t>cama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potrebni</w:t>
            </w:r>
            <w:proofErr w:type="spellEnd"/>
            <w:r w:rsidRPr="007D5ACA">
              <w:rPr>
                <w:rFonts w:ascii="Merriweather CE" w:eastAsia="MS Gothic" w:hAnsi="Merriweather CE" w:cs="Merriweather CE"/>
                <w:sz w:val="18"/>
                <w:szCs w:val="18"/>
              </w:rPr>
              <w:t xml:space="preserve"> AAI </w:t>
            </w:r>
            <w:proofErr w:type="spellStart"/>
            <w:r w:rsidRPr="007D5ACA">
              <w:rPr>
                <w:rFonts w:ascii="Merriweather CE" w:eastAsia="MS Gothic" w:hAnsi="Merriweather CE" w:cs="Merriweather CE"/>
                <w:sz w:val="18"/>
                <w:szCs w:val="18"/>
              </w:rPr>
              <w:t>računi</w:t>
            </w:r>
            <w:proofErr w:type="spellEnd"/>
            <w:r w:rsidRPr="007D5ACA">
              <w:rPr>
                <w:rFonts w:ascii="Merriweather CE" w:eastAsia="MS Gothic" w:hAnsi="Merriweather CE" w:cs="Merriweather CE"/>
                <w:sz w:val="18"/>
                <w:szCs w:val="18"/>
              </w:rPr>
              <w:t xml:space="preserve">. </w:t>
            </w:r>
            <w:r w:rsidRPr="007D5ACA">
              <w:rPr>
                <w:rFonts w:ascii="Merriweather" w:eastAsia="MS Gothic" w:hAnsi="Merriweather" w:cs="Merriweather"/>
                <w:i/>
                <w:iCs/>
                <w:sz w:val="18"/>
                <w:szCs w:val="18"/>
              </w:rPr>
              <w:t>/</w:t>
            </w:r>
            <w:proofErr w:type="spellStart"/>
            <w:r w:rsidRPr="007D5ACA">
              <w:rPr>
                <w:rFonts w:ascii="Merriweather" w:eastAsia="MS Gothic" w:hAnsi="Merriweather" w:cs="Merriweather"/>
                <w:i/>
                <w:iCs/>
                <w:sz w:val="18"/>
                <w:szCs w:val="18"/>
              </w:rPr>
              <w:t>izbrisati</w:t>
            </w:r>
            <w:proofErr w:type="spellEnd"/>
            <w:r w:rsidRPr="007D5ACA">
              <w:rPr>
                <w:rFonts w:ascii="Merriweather" w:eastAsia="MS Gothic" w:hAnsi="Merriweather" w:cs="Merriweather"/>
                <w:i/>
                <w:iCs/>
                <w:sz w:val="18"/>
                <w:szCs w:val="18"/>
              </w:rPr>
              <w:t xml:space="preserve"> po </w:t>
            </w:r>
            <w:proofErr w:type="spellStart"/>
            <w:r w:rsidRPr="007D5ACA">
              <w:rPr>
                <w:rFonts w:ascii="Merriweather" w:eastAsia="MS Gothic" w:hAnsi="Merriweather" w:cs="Merriweather"/>
                <w:i/>
                <w:iCs/>
                <w:sz w:val="18"/>
                <w:szCs w:val="18"/>
              </w:rPr>
              <w:t>potrebi</w:t>
            </w:r>
            <w:proofErr w:type="spellEnd"/>
            <w:r w:rsidRPr="007D5ACA">
              <w:rPr>
                <w:rFonts w:ascii="Merriweather" w:eastAsia="MS Gothic" w:hAnsi="Merriweather" w:cs="Merriweather"/>
                <w:i/>
                <w:iCs/>
                <w:sz w:val="18"/>
                <w:szCs w:val="18"/>
              </w:rPr>
              <w:t>/</w:t>
            </w:r>
          </w:p>
        </w:tc>
      </w:tr>
    </w:tbl>
    <w:p w14:paraId="242C4E4F" w14:textId="77777777" w:rsidR="00B47C40" w:rsidRPr="00386E9C" w:rsidRDefault="00B47C40" w:rsidP="00B47C40">
      <w:pPr>
        <w:rPr>
          <w:rFonts w:ascii="Georgia" w:hAnsi="Georgia" w:cs="Georgia"/>
        </w:rPr>
      </w:pPr>
    </w:p>
    <w:p w14:paraId="5F3219F4" w14:textId="77777777" w:rsidR="002F4769" w:rsidRPr="002046A5" w:rsidRDefault="002F4769">
      <w:pPr>
        <w:rPr>
          <w:rFonts w:ascii="Times New Roman" w:hAnsi="Times New Roman" w:cs="Times New Roman"/>
          <w:lang w:val="hr-HR"/>
        </w:rPr>
      </w:pPr>
    </w:p>
    <w:p w14:paraId="336ADAA2" w14:textId="58BE3BC4" w:rsidR="00A77A5F" w:rsidRPr="002046A5" w:rsidRDefault="002F4769">
      <w:pPr>
        <w:rPr>
          <w:rFonts w:ascii="Times New Roman" w:hAnsi="Times New Roman" w:cs="Times New Roman"/>
          <w:b/>
          <w:bCs/>
          <w:u w:val="single"/>
          <w:lang w:val="hr-HR"/>
        </w:rPr>
      </w:pPr>
      <w:r>
        <w:rPr>
          <w:rFonts w:ascii="Times New Roman" w:hAnsi="Times New Roman" w:cs="Times New Roman"/>
          <w:lang w:val="hr-HR"/>
        </w:rPr>
        <w:br w:type="column"/>
      </w:r>
      <w:r w:rsidR="00A77A5F" w:rsidRPr="002046A5">
        <w:rPr>
          <w:rFonts w:ascii="Times New Roman" w:hAnsi="Times New Roman" w:cs="Times New Roman"/>
          <w:b/>
          <w:bCs/>
          <w:u w:val="single"/>
          <w:lang w:val="hr-HR"/>
        </w:rPr>
        <w:lastRenderedPageBreak/>
        <w:t>2. GODINA PDS</w:t>
      </w:r>
    </w:p>
    <w:p w14:paraId="57DC7E67" w14:textId="2358A892" w:rsidR="00472AEE" w:rsidRPr="002046A5" w:rsidRDefault="00472AEE">
      <w:pPr>
        <w:rPr>
          <w:rFonts w:ascii="Times New Roman" w:hAnsi="Times New Roman" w:cs="Times New Roman"/>
          <w:lang w:val="hr-HR"/>
        </w:rPr>
      </w:pPr>
    </w:p>
    <w:p w14:paraId="1B47BA6A" w14:textId="77777777" w:rsidR="00A77A5F" w:rsidRPr="002046A5" w:rsidRDefault="00A77A5F">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7A5F" w:rsidRPr="002046A5" w14:paraId="78A78E2E" w14:textId="77777777" w:rsidTr="00A77A5F">
        <w:tc>
          <w:tcPr>
            <w:tcW w:w="1801" w:type="dxa"/>
            <w:shd w:val="clear" w:color="auto" w:fill="F2F2F2"/>
            <w:vAlign w:val="center"/>
          </w:tcPr>
          <w:p w14:paraId="38ECF3FE" w14:textId="77777777" w:rsidR="00A77A5F" w:rsidRPr="002046A5" w:rsidRDefault="00A77A5F" w:rsidP="00A77A5F">
            <w:pPr>
              <w:spacing w:before="20" w:after="20"/>
              <w:rPr>
                <w:rFonts w:ascii="Times New Roman" w:eastAsia="Calibri" w:hAnsi="Times New Roman" w:cs="Times New Roman"/>
                <w:b/>
              </w:rPr>
            </w:pPr>
            <w:proofErr w:type="spellStart"/>
            <w:r w:rsidRPr="002046A5">
              <w:rPr>
                <w:rFonts w:ascii="Times New Roman" w:eastAsia="Calibri" w:hAnsi="Times New Roman" w:cs="Times New Roman"/>
                <w:b/>
              </w:rPr>
              <w:t>Naziv</w:t>
            </w:r>
            <w:proofErr w:type="spellEnd"/>
            <w:r w:rsidRPr="002046A5">
              <w:rPr>
                <w:rFonts w:ascii="Times New Roman" w:eastAsia="Calibri" w:hAnsi="Times New Roman" w:cs="Times New Roman"/>
                <w:b/>
              </w:rPr>
              <w:t xml:space="preserve"> </w:t>
            </w:r>
            <w:proofErr w:type="spellStart"/>
            <w:r w:rsidRPr="002046A5">
              <w:rPr>
                <w:rFonts w:ascii="Times New Roman" w:eastAsia="Calibri" w:hAnsi="Times New Roman" w:cs="Times New Roman"/>
                <w:b/>
              </w:rPr>
              <w:t>kolegija</w:t>
            </w:r>
            <w:proofErr w:type="spellEnd"/>
            <w:r w:rsidRPr="002046A5">
              <w:rPr>
                <w:rFonts w:ascii="Times New Roman" w:eastAsia="Calibri" w:hAnsi="Times New Roman" w:cs="Times New Roman"/>
                <w:b/>
              </w:rPr>
              <w:t xml:space="preserve"> </w:t>
            </w:r>
          </w:p>
        </w:tc>
        <w:tc>
          <w:tcPr>
            <w:tcW w:w="5196" w:type="dxa"/>
            <w:gridSpan w:val="23"/>
            <w:vAlign w:val="center"/>
          </w:tcPr>
          <w:p w14:paraId="755932FC" w14:textId="77777777" w:rsidR="00A77A5F" w:rsidRPr="002046A5" w:rsidRDefault="00A77A5F" w:rsidP="00A77A5F">
            <w:pPr>
              <w:spacing w:before="20" w:after="20"/>
              <w:jc w:val="center"/>
              <w:rPr>
                <w:rFonts w:ascii="Times New Roman" w:eastAsia="Calibri" w:hAnsi="Times New Roman" w:cs="Times New Roman"/>
                <w:b/>
                <w:sz w:val="24"/>
                <w:szCs w:val="24"/>
              </w:rPr>
            </w:pPr>
            <w:r w:rsidRPr="002046A5">
              <w:rPr>
                <w:rFonts w:ascii="Times New Roman" w:eastAsia="Calibri" w:hAnsi="Times New Roman" w:cs="Times New Roman"/>
                <w:b/>
                <w:sz w:val="24"/>
                <w:szCs w:val="24"/>
              </w:rPr>
              <w:t>OTAJSTVO TROJEDINOGA BOGA</w:t>
            </w:r>
          </w:p>
        </w:tc>
        <w:tc>
          <w:tcPr>
            <w:tcW w:w="758" w:type="dxa"/>
            <w:gridSpan w:val="3"/>
            <w:shd w:val="clear" w:color="auto" w:fill="F2F2F2"/>
          </w:tcPr>
          <w:p w14:paraId="7A05D3F8" w14:textId="77777777" w:rsidR="00A77A5F" w:rsidRPr="002046A5" w:rsidRDefault="00A77A5F" w:rsidP="00A77A5F">
            <w:pPr>
              <w:spacing w:before="20" w:after="20"/>
              <w:jc w:val="center"/>
              <w:rPr>
                <w:rFonts w:ascii="Times New Roman" w:eastAsia="Calibri" w:hAnsi="Times New Roman" w:cs="Times New Roman"/>
                <w:b/>
                <w:sz w:val="20"/>
              </w:rPr>
            </w:pPr>
            <w:proofErr w:type="spellStart"/>
            <w:r w:rsidRPr="002046A5">
              <w:rPr>
                <w:rFonts w:ascii="Times New Roman" w:eastAsia="Calibri" w:hAnsi="Times New Roman" w:cs="Times New Roman"/>
                <w:b/>
                <w:sz w:val="20"/>
              </w:rPr>
              <w:t>akad</w:t>
            </w:r>
            <w:proofErr w:type="spellEnd"/>
            <w:r w:rsidRPr="002046A5">
              <w:rPr>
                <w:rFonts w:ascii="Times New Roman" w:eastAsia="Calibri" w:hAnsi="Times New Roman" w:cs="Times New Roman"/>
                <w:b/>
                <w:sz w:val="20"/>
              </w:rPr>
              <w:t>. god.</w:t>
            </w:r>
          </w:p>
        </w:tc>
        <w:tc>
          <w:tcPr>
            <w:tcW w:w="1533" w:type="dxa"/>
            <w:gridSpan w:val="4"/>
            <w:vAlign w:val="center"/>
          </w:tcPr>
          <w:p w14:paraId="4CA1DCFC" w14:textId="7D51F553" w:rsidR="00A77A5F" w:rsidRPr="002046A5" w:rsidRDefault="00B47C40" w:rsidP="00A77A5F">
            <w:pPr>
              <w:spacing w:before="20" w:after="20"/>
              <w:jc w:val="center"/>
              <w:rPr>
                <w:rFonts w:ascii="Times New Roman" w:eastAsia="Calibri" w:hAnsi="Times New Roman" w:cs="Times New Roman"/>
                <w:sz w:val="20"/>
              </w:rPr>
            </w:pPr>
            <w:r>
              <w:rPr>
                <w:rFonts w:ascii="Times New Roman" w:eastAsia="Calibri" w:hAnsi="Times New Roman" w:cs="Times New Roman"/>
                <w:sz w:val="20"/>
              </w:rPr>
              <w:t>2021./2022</w:t>
            </w:r>
            <w:r w:rsidR="00A77A5F" w:rsidRPr="002046A5">
              <w:rPr>
                <w:rFonts w:ascii="Times New Roman" w:eastAsia="Calibri" w:hAnsi="Times New Roman" w:cs="Times New Roman"/>
                <w:sz w:val="20"/>
              </w:rPr>
              <w:t>.</w:t>
            </w:r>
          </w:p>
        </w:tc>
      </w:tr>
      <w:tr w:rsidR="00A77A5F" w:rsidRPr="002046A5" w14:paraId="3DCE3413" w14:textId="77777777" w:rsidTr="00A77A5F">
        <w:tc>
          <w:tcPr>
            <w:tcW w:w="1801" w:type="dxa"/>
            <w:shd w:val="clear" w:color="auto" w:fill="F2F2F2"/>
          </w:tcPr>
          <w:p w14:paraId="4F06645C" w14:textId="77777777" w:rsidR="00A77A5F" w:rsidRPr="002046A5" w:rsidRDefault="00A77A5F" w:rsidP="00A77A5F">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Naziv</w:t>
            </w:r>
            <w:proofErr w:type="spellEnd"/>
            <w:r w:rsidRPr="002046A5">
              <w:rPr>
                <w:rFonts w:ascii="Times New Roman" w:eastAsia="Calibri" w:hAnsi="Times New Roman" w:cs="Times New Roman"/>
                <w:b/>
                <w:sz w:val="20"/>
              </w:rPr>
              <w:t xml:space="preserve"> </w:t>
            </w:r>
            <w:proofErr w:type="spellStart"/>
            <w:r w:rsidRPr="002046A5">
              <w:rPr>
                <w:rFonts w:ascii="Times New Roman" w:eastAsia="Calibri" w:hAnsi="Times New Roman" w:cs="Times New Roman"/>
                <w:b/>
                <w:sz w:val="20"/>
              </w:rPr>
              <w:t>studija</w:t>
            </w:r>
            <w:proofErr w:type="spellEnd"/>
          </w:p>
        </w:tc>
        <w:tc>
          <w:tcPr>
            <w:tcW w:w="5196" w:type="dxa"/>
            <w:gridSpan w:val="23"/>
            <w:vAlign w:val="center"/>
          </w:tcPr>
          <w:p w14:paraId="4344FBC2" w14:textId="77777777" w:rsidR="00A77A5F" w:rsidRPr="002046A5" w:rsidRDefault="00A77A5F" w:rsidP="00A77A5F">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studij</w:t>
            </w:r>
            <w:proofErr w:type="spellEnd"/>
          </w:p>
        </w:tc>
        <w:tc>
          <w:tcPr>
            <w:tcW w:w="758" w:type="dxa"/>
            <w:gridSpan w:val="3"/>
            <w:shd w:val="clear" w:color="auto" w:fill="F2F2F2"/>
          </w:tcPr>
          <w:p w14:paraId="487B0F40"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4"/>
          </w:tcPr>
          <w:p w14:paraId="3404F8EC"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4</w:t>
            </w:r>
          </w:p>
        </w:tc>
      </w:tr>
      <w:tr w:rsidR="00A77A5F" w:rsidRPr="002046A5" w14:paraId="7921A70E" w14:textId="77777777" w:rsidTr="00A77A5F">
        <w:tc>
          <w:tcPr>
            <w:tcW w:w="1801" w:type="dxa"/>
            <w:shd w:val="clear" w:color="auto" w:fill="F2F2F2"/>
          </w:tcPr>
          <w:p w14:paraId="2AB09B8A" w14:textId="77777777" w:rsidR="00A77A5F" w:rsidRPr="002046A5" w:rsidRDefault="00A77A5F" w:rsidP="00A77A5F">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Sastavnica</w:t>
            </w:r>
            <w:proofErr w:type="spellEnd"/>
          </w:p>
        </w:tc>
        <w:tc>
          <w:tcPr>
            <w:tcW w:w="7487" w:type="dxa"/>
            <w:gridSpan w:val="30"/>
            <w:shd w:val="clear" w:color="auto" w:fill="FFFFFF"/>
            <w:vAlign w:val="center"/>
          </w:tcPr>
          <w:p w14:paraId="544BC06B" w14:textId="77777777" w:rsidR="00A77A5F" w:rsidRPr="002046A5" w:rsidRDefault="00A77A5F" w:rsidP="00A77A5F">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odjel</w:t>
            </w:r>
            <w:proofErr w:type="spellEnd"/>
          </w:p>
        </w:tc>
      </w:tr>
      <w:tr w:rsidR="00A77A5F" w:rsidRPr="002046A5" w14:paraId="479154FA" w14:textId="77777777" w:rsidTr="00A77A5F">
        <w:tc>
          <w:tcPr>
            <w:tcW w:w="1801" w:type="dxa"/>
            <w:shd w:val="clear" w:color="auto" w:fill="F2F2F2"/>
            <w:vAlign w:val="center"/>
          </w:tcPr>
          <w:p w14:paraId="1B12AA4A"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Razina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9"/>
          </w:tcPr>
          <w:p w14:paraId="361BA96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preddiplomski</w:t>
            </w:r>
            <w:proofErr w:type="spellEnd"/>
            <w:r w:rsidRPr="002046A5">
              <w:rPr>
                <w:rFonts w:ascii="Times New Roman" w:eastAsia="Calibri" w:hAnsi="Times New Roman" w:cs="Times New Roman"/>
                <w:sz w:val="18"/>
                <w:szCs w:val="18"/>
              </w:rPr>
              <w:t xml:space="preserve"> </w:t>
            </w:r>
          </w:p>
        </w:tc>
        <w:tc>
          <w:tcPr>
            <w:tcW w:w="1531" w:type="dxa"/>
            <w:gridSpan w:val="7"/>
          </w:tcPr>
          <w:p w14:paraId="5E3FC4EA"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diplomski</w:t>
            </w:r>
            <w:proofErr w:type="spellEnd"/>
          </w:p>
        </w:tc>
        <w:tc>
          <w:tcPr>
            <w:tcW w:w="1936" w:type="dxa"/>
            <w:gridSpan w:val="7"/>
          </w:tcPr>
          <w:p w14:paraId="4F722AA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integrirani</w:t>
            </w:r>
            <w:proofErr w:type="spellEnd"/>
          </w:p>
        </w:tc>
        <w:tc>
          <w:tcPr>
            <w:tcW w:w="2291" w:type="dxa"/>
            <w:gridSpan w:val="7"/>
            <w:shd w:val="clear" w:color="auto" w:fill="FFFFFF"/>
          </w:tcPr>
          <w:p w14:paraId="69DC6811"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poslijediplomski</w:t>
            </w:r>
            <w:proofErr w:type="spellEnd"/>
          </w:p>
        </w:tc>
      </w:tr>
      <w:tr w:rsidR="00A77A5F" w:rsidRPr="002046A5" w14:paraId="1229D9A4" w14:textId="77777777" w:rsidTr="00A77A5F">
        <w:tc>
          <w:tcPr>
            <w:tcW w:w="1801" w:type="dxa"/>
            <w:shd w:val="clear" w:color="auto" w:fill="F2F2F2"/>
            <w:vAlign w:val="center"/>
          </w:tcPr>
          <w:p w14:paraId="2D75DDE1"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Vrsta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9"/>
          </w:tcPr>
          <w:p w14:paraId="1DCDB929"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jednopredmetni</w:t>
            </w:r>
            <w:proofErr w:type="spellEnd"/>
          </w:p>
          <w:p w14:paraId="78452B1D"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dvopredmetni</w:t>
            </w:r>
            <w:proofErr w:type="spellEnd"/>
          </w:p>
        </w:tc>
        <w:tc>
          <w:tcPr>
            <w:tcW w:w="1531" w:type="dxa"/>
            <w:gridSpan w:val="7"/>
            <w:vAlign w:val="center"/>
          </w:tcPr>
          <w:p w14:paraId="1093F3D8"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sveučilišni</w:t>
            </w:r>
            <w:proofErr w:type="spellEnd"/>
          </w:p>
        </w:tc>
        <w:tc>
          <w:tcPr>
            <w:tcW w:w="1936" w:type="dxa"/>
            <w:gridSpan w:val="7"/>
            <w:vAlign w:val="center"/>
          </w:tcPr>
          <w:p w14:paraId="16FE662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stručni</w:t>
            </w:r>
            <w:proofErr w:type="spellEnd"/>
          </w:p>
        </w:tc>
        <w:tc>
          <w:tcPr>
            <w:tcW w:w="2291" w:type="dxa"/>
            <w:gridSpan w:val="7"/>
            <w:shd w:val="clear" w:color="auto" w:fill="FFFFFF"/>
            <w:vAlign w:val="center"/>
          </w:tcPr>
          <w:p w14:paraId="38A0F6D3"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specijalistički</w:t>
            </w:r>
            <w:proofErr w:type="spellEnd"/>
          </w:p>
        </w:tc>
      </w:tr>
      <w:tr w:rsidR="00A77A5F" w:rsidRPr="002046A5" w14:paraId="7E220682" w14:textId="77777777" w:rsidTr="00A77A5F">
        <w:tc>
          <w:tcPr>
            <w:tcW w:w="1801" w:type="dxa"/>
            <w:shd w:val="clear" w:color="auto" w:fill="F2F2F2"/>
            <w:vAlign w:val="center"/>
          </w:tcPr>
          <w:p w14:paraId="6A8F2C03"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Godina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495" w:type="dxa"/>
            <w:gridSpan w:val="7"/>
            <w:shd w:val="clear" w:color="auto" w:fill="FFFFFF"/>
            <w:vAlign w:val="center"/>
          </w:tcPr>
          <w:p w14:paraId="11985B37"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1CF0049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2.</w:t>
            </w:r>
          </w:p>
        </w:tc>
        <w:tc>
          <w:tcPr>
            <w:tcW w:w="1497" w:type="dxa"/>
            <w:gridSpan w:val="5"/>
            <w:shd w:val="clear" w:color="auto" w:fill="FFFFFF"/>
            <w:vAlign w:val="center"/>
          </w:tcPr>
          <w:p w14:paraId="3EEC731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3.</w:t>
            </w:r>
          </w:p>
        </w:tc>
        <w:tc>
          <w:tcPr>
            <w:tcW w:w="1497" w:type="dxa"/>
            <w:gridSpan w:val="7"/>
            <w:shd w:val="clear" w:color="auto" w:fill="FFFFFF"/>
            <w:vAlign w:val="center"/>
          </w:tcPr>
          <w:p w14:paraId="100709B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790CE109"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5.</w:t>
            </w:r>
          </w:p>
        </w:tc>
      </w:tr>
      <w:tr w:rsidR="00A77A5F" w:rsidRPr="002046A5" w14:paraId="660E1D0A" w14:textId="77777777" w:rsidTr="00A77A5F">
        <w:trPr>
          <w:trHeight w:val="80"/>
        </w:trPr>
        <w:tc>
          <w:tcPr>
            <w:tcW w:w="1801" w:type="dxa"/>
            <w:vMerge w:val="restart"/>
            <w:shd w:val="clear" w:color="auto" w:fill="F2F2F2"/>
            <w:vAlign w:val="center"/>
          </w:tcPr>
          <w:p w14:paraId="7A60AD52"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Semestar</w:t>
            </w:r>
            <w:proofErr w:type="spellEnd"/>
          </w:p>
        </w:tc>
        <w:tc>
          <w:tcPr>
            <w:tcW w:w="1066" w:type="dxa"/>
            <w:gridSpan w:val="3"/>
            <w:vMerge w:val="restart"/>
          </w:tcPr>
          <w:p w14:paraId="69E62BF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zimski</w:t>
            </w:r>
            <w:proofErr w:type="spellEnd"/>
          </w:p>
          <w:p w14:paraId="3E322C8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ljetni</w:t>
            </w:r>
            <w:proofErr w:type="spellEnd"/>
          </w:p>
        </w:tc>
        <w:tc>
          <w:tcPr>
            <w:tcW w:w="1284" w:type="dxa"/>
            <w:gridSpan w:val="9"/>
            <w:vAlign w:val="center"/>
          </w:tcPr>
          <w:p w14:paraId="25E20F0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w:t>
            </w:r>
          </w:p>
        </w:tc>
        <w:tc>
          <w:tcPr>
            <w:tcW w:w="1284" w:type="dxa"/>
            <w:gridSpan w:val="5"/>
            <w:vAlign w:val="center"/>
          </w:tcPr>
          <w:p w14:paraId="6C685CC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w:t>
            </w:r>
          </w:p>
        </w:tc>
        <w:tc>
          <w:tcPr>
            <w:tcW w:w="1284" w:type="dxa"/>
            <w:gridSpan w:val="4"/>
            <w:vAlign w:val="center"/>
          </w:tcPr>
          <w:p w14:paraId="7ABC56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III.</w:t>
            </w:r>
          </w:p>
        </w:tc>
        <w:tc>
          <w:tcPr>
            <w:tcW w:w="1284" w:type="dxa"/>
            <w:gridSpan w:val="7"/>
            <w:vAlign w:val="center"/>
          </w:tcPr>
          <w:p w14:paraId="2651164C"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IV.</w:t>
            </w:r>
          </w:p>
        </w:tc>
        <w:tc>
          <w:tcPr>
            <w:tcW w:w="1285" w:type="dxa"/>
            <w:gridSpan w:val="2"/>
            <w:vAlign w:val="center"/>
          </w:tcPr>
          <w:p w14:paraId="0FD12892"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w:t>
            </w:r>
          </w:p>
        </w:tc>
      </w:tr>
      <w:tr w:rsidR="00A77A5F" w:rsidRPr="002046A5" w14:paraId="178F8B3F" w14:textId="77777777" w:rsidTr="00A77A5F">
        <w:trPr>
          <w:trHeight w:val="80"/>
        </w:trPr>
        <w:tc>
          <w:tcPr>
            <w:tcW w:w="1801" w:type="dxa"/>
            <w:vMerge/>
            <w:shd w:val="clear" w:color="auto" w:fill="F2F2F2"/>
            <w:vAlign w:val="center"/>
          </w:tcPr>
          <w:p w14:paraId="467CE4B8" w14:textId="77777777" w:rsidR="00A77A5F" w:rsidRPr="002046A5" w:rsidRDefault="00A77A5F" w:rsidP="00A77A5F">
            <w:pPr>
              <w:spacing w:before="20" w:after="20"/>
              <w:rPr>
                <w:rFonts w:ascii="Times New Roman" w:eastAsia="Calibri" w:hAnsi="Times New Roman" w:cs="Times New Roman"/>
                <w:b/>
                <w:sz w:val="18"/>
                <w:szCs w:val="18"/>
              </w:rPr>
            </w:pPr>
          </w:p>
        </w:tc>
        <w:tc>
          <w:tcPr>
            <w:tcW w:w="1066" w:type="dxa"/>
            <w:gridSpan w:val="3"/>
            <w:vMerge/>
          </w:tcPr>
          <w:p w14:paraId="405F49C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
        </w:tc>
        <w:tc>
          <w:tcPr>
            <w:tcW w:w="1284" w:type="dxa"/>
            <w:gridSpan w:val="9"/>
            <w:vAlign w:val="center"/>
          </w:tcPr>
          <w:p w14:paraId="229D1B9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w:t>
            </w:r>
          </w:p>
        </w:tc>
        <w:tc>
          <w:tcPr>
            <w:tcW w:w="1284" w:type="dxa"/>
            <w:gridSpan w:val="5"/>
            <w:vAlign w:val="center"/>
          </w:tcPr>
          <w:p w14:paraId="0038960D"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w:t>
            </w:r>
          </w:p>
        </w:tc>
        <w:tc>
          <w:tcPr>
            <w:tcW w:w="1284" w:type="dxa"/>
            <w:gridSpan w:val="4"/>
            <w:vAlign w:val="center"/>
          </w:tcPr>
          <w:p w14:paraId="15E11F8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VIII.</w:t>
            </w:r>
          </w:p>
        </w:tc>
        <w:tc>
          <w:tcPr>
            <w:tcW w:w="1284" w:type="dxa"/>
            <w:gridSpan w:val="7"/>
            <w:vAlign w:val="center"/>
          </w:tcPr>
          <w:p w14:paraId="78845237"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IX.</w:t>
            </w:r>
          </w:p>
        </w:tc>
        <w:tc>
          <w:tcPr>
            <w:tcW w:w="1285" w:type="dxa"/>
            <w:gridSpan w:val="2"/>
            <w:vAlign w:val="center"/>
          </w:tcPr>
          <w:p w14:paraId="07530911"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X.</w:t>
            </w:r>
          </w:p>
        </w:tc>
      </w:tr>
      <w:tr w:rsidR="00A77A5F" w:rsidRPr="002046A5" w14:paraId="7C7630FB" w14:textId="77777777" w:rsidTr="00A77A5F">
        <w:trPr>
          <w:trHeight w:val="80"/>
        </w:trPr>
        <w:tc>
          <w:tcPr>
            <w:tcW w:w="1801" w:type="dxa"/>
            <w:shd w:val="clear" w:color="auto" w:fill="F2F2F2"/>
            <w:vAlign w:val="center"/>
          </w:tcPr>
          <w:p w14:paraId="78DDC0F5"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Status </w:t>
            </w:r>
            <w:proofErr w:type="spellStart"/>
            <w:r w:rsidRPr="002046A5">
              <w:rPr>
                <w:rFonts w:ascii="Times New Roman" w:eastAsia="Calibri" w:hAnsi="Times New Roman" w:cs="Times New Roman"/>
                <w:b/>
                <w:sz w:val="18"/>
                <w:szCs w:val="18"/>
              </w:rPr>
              <w:t>kolegija</w:t>
            </w:r>
            <w:proofErr w:type="spellEnd"/>
          </w:p>
        </w:tc>
        <w:tc>
          <w:tcPr>
            <w:tcW w:w="1066" w:type="dxa"/>
            <w:gridSpan w:val="3"/>
          </w:tcPr>
          <w:p w14:paraId="6E40655F"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obvezni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1284" w:type="dxa"/>
            <w:gridSpan w:val="9"/>
            <w:vAlign w:val="center"/>
          </w:tcPr>
          <w:p w14:paraId="377DDCC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izborni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2568" w:type="dxa"/>
            <w:gridSpan w:val="9"/>
            <w:vAlign w:val="center"/>
          </w:tcPr>
          <w:p w14:paraId="728BB474" w14:textId="77777777" w:rsidR="00A77A5F" w:rsidRPr="002046A5" w:rsidRDefault="00A77A5F" w:rsidP="00A77A5F">
            <w:pPr>
              <w:tabs>
                <w:tab w:val="left" w:pos="1218"/>
              </w:tabs>
              <w:spacing w:before="20" w:after="20"/>
              <w:jc w:val="center"/>
              <w:rPr>
                <w:rFonts w:ascii="Times New Roman" w:eastAsia="Calibri" w:hAnsi="Times New Roman" w:cs="Times New Roman"/>
                <w:sz w:val="18"/>
                <w:lang w:val="it-IT"/>
              </w:rPr>
            </w:pPr>
            <w:r w:rsidRPr="002046A5">
              <w:rPr>
                <w:rFonts w:ascii="Segoe UI Symbol" w:eastAsia="Calibri" w:hAnsi="Segoe UI Symbol" w:cs="Segoe UI Symbol"/>
                <w:sz w:val="18"/>
                <w:szCs w:val="20"/>
                <w:lang w:val="it-IT"/>
              </w:rPr>
              <w:t>☐</w:t>
            </w:r>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izborni</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kolegij</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koji</w:t>
            </w:r>
            <w:proofErr w:type="spellEnd"/>
            <w:r w:rsidRPr="002046A5">
              <w:rPr>
                <w:rFonts w:ascii="Times New Roman" w:eastAsia="Calibri" w:hAnsi="Times New Roman" w:cs="Times New Roman"/>
                <w:sz w:val="18"/>
                <w:szCs w:val="20"/>
                <w:lang w:val="it-IT"/>
              </w:rPr>
              <w:t xml:space="preserve"> se nudi </w:t>
            </w:r>
            <w:proofErr w:type="spellStart"/>
            <w:r w:rsidRPr="002046A5">
              <w:rPr>
                <w:rFonts w:ascii="Times New Roman" w:eastAsia="Calibri" w:hAnsi="Times New Roman" w:cs="Times New Roman"/>
                <w:sz w:val="18"/>
                <w:szCs w:val="20"/>
                <w:lang w:val="it-IT"/>
              </w:rPr>
              <w:t>studentima</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drugih</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odjela</w:t>
            </w:r>
            <w:proofErr w:type="spellEnd"/>
          </w:p>
        </w:tc>
        <w:tc>
          <w:tcPr>
            <w:tcW w:w="1284" w:type="dxa"/>
            <w:gridSpan w:val="7"/>
            <w:shd w:val="clear" w:color="auto" w:fill="F2F2F2"/>
            <w:vAlign w:val="center"/>
          </w:tcPr>
          <w:p w14:paraId="7496B123"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proofErr w:type="spellStart"/>
            <w:r w:rsidRPr="002046A5">
              <w:rPr>
                <w:rFonts w:ascii="Times New Roman" w:eastAsia="Calibri" w:hAnsi="Times New Roman" w:cs="Times New Roman"/>
                <w:b/>
                <w:sz w:val="18"/>
              </w:rPr>
              <w:t>Nastavničke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kompetencije</w:t>
            </w:r>
            <w:proofErr w:type="spellEnd"/>
          </w:p>
        </w:tc>
        <w:tc>
          <w:tcPr>
            <w:tcW w:w="1285" w:type="dxa"/>
            <w:gridSpan w:val="2"/>
            <w:vAlign w:val="center"/>
          </w:tcPr>
          <w:p w14:paraId="5416743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0C3491AA" w14:textId="77777777" w:rsidTr="00A77A5F">
        <w:trPr>
          <w:trHeight w:val="80"/>
        </w:trPr>
        <w:tc>
          <w:tcPr>
            <w:tcW w:w="1801" w:type="dxa"/>
            <w:shd w:val="clear" w:color="auto" w:fill="F2F2F2"/>
            <w:vAlign w:val="center"/>
          </w:tcPr>
          <w:p w14:paraId="5D4211CE"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rPr>
              <w:t>Opterećenje</w:t>
            </w:r>
            <w:proofErr w:type="spellEnd"/>
          </w:p>
        </w:tc>
        <w:tc>
          <w:tcPr>
            <w:tcW w:w="391" w:type="dxa"/>
          </w:tcPr>
          <w:p w14:paraId="4AB1F928"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3</w:t>
            </w:r>
          </w:p>
        </w:tc>
        <w:tc>
          <w:tcPr>
            <w:tcW w:w="392" w:type="dxa"/>
          </w:tcPr>
          <w:p w14:paraId="28B04DE6"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3"/>
          </w:tcPr>
          <w:p w14:paraId="0EA92648"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1</w:t>
            </w:r>
          </w:p>
        </w:tc>
        <w:tc>
          <w:tcPr>
            <w:tcW w:w="391" w:type="dxa"/>
            <w:gridSpan w:val="3"/>
          </w:tcPr>
          <w:p w14:paraId="0A2E54B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2E7427E0"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392A95D7"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6"/>
            <w:shd w:val="clear" w:color="auto" w:fill="F2F2F2"/>
            <w:vAlign w:val="center"/>
          </w:tcPr>
          <w:p w14:paraId="31C32E4D" w14:textId="77777777" w:rsidR="00A77A5F" w:rsidRPr="002046A5" w:rsidRDefault="00A77A5F" w:rsidP="00A77A5F">
            <w:pPr>
              <w:tabs>
                <w:tab w:val="left" w:pos="1218"/>
              </w:tabs>
              <w:spacing w:before="20" w:after="20"/>
              <w:jc w:val="center"/>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szCs w:val="20"/>
                <w:lang w:val="it-IT"/>
              </w:rPr>
              <w:t>Mrežne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stranice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kolegija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sustavu</w:t>
            </w:r>
            <w:proofErr w:type="spellEnd"/>
            <w:r w:rsidRPr="002046A5">
              <w:rPr>
                <w:rFonts w:ascii="Times New Roman" w:eastAsia="Calibri" w:hAnsi="Times New Roman" w:cs="Times New Roman"/>
                <w:b/>
                <w:sz w:val="18"/>
                <w:szCs w:val="20"/>
                <w:lang w:val="it-IT"/>
              </w:rPr>
              <w:t xml:space="preserve"> za e-</w:t>
            </w:r>
            <w:proofErr w:type="spellStart"/>
            <w:r w:rsidRPr="002046A5">
              <w:rPr>
                <w:rFonts w:ascii="Times New Roman" w:eastAsia="Calibri" w:hAnsi="Times New Roman" w:cs="Times New Roman"/>
                <w:b/>
                <w:sz w:val="18"/>
                <w:szCs w:val="20"/>
                <w:lang w:val="it-IT"/>
              </w:rPr>
              <w:t>učenje</w:t>
            </w:r>
            <w:proofErr w:type="spellEnd"/>
          </w:p>
        </w:tc>
        <w:tc>
          <w:tcPr>
            <w:tcW w:w="1285" w:type="dxa"/>
            <w:gridSpan w:val="2"/>
            <w:vAlign w:val="center"/>
          </w:tcPr>
          <w:p w14:paraId="27D4079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38E02807" w14:textId="77777777" w:rsidTr="00A77A5F">
        <w:trPr>
          <w:trHeight w:val="80"/>
        </w:trPr>
        <w:tc>
          <w:tcPr>
            <w:tcW w:w="1801" w:type="dxa"/>
            <w:shd w:val="clear" w:color="auto" w:fill="F2F2F2"/>
            <w:vAlign w:val="center"/>
          </w:tcPr>
          <w:p w14:paraId="57C4DDC1"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Mjesto</w:t>
            </w:r>
            <w:proofErr w:type="spellEnd"/>
            <w:r w:rsidRPr="002046A5">
              <w:rPr>
                <w:rFonts w:ascii="Times New Roman" w:eastAsia="Calibri" w:hAnsi="Times New Roman" w:cs="Times New Roman"/>
                <w:b/>
                <w:sz w:val="18"/>
                <w:lang w:val="it-IT"/>
              </w:rPr>
              <w:t xml:space="preserve"> i </w:t>
            </w:r>
            <w:proofErr w:type="spellStart"/>
            <w:r w:rsidRPr="002046A5">
              <w:rPr>
                <w:rFonts w:ascii="Times New Roman" w:eastAsia="Calibri" w:hAnsi="Times New Roman" w:cs="Times New Roman"/>
                <w:b/>
                <w:sz w:val="18"/>
                <w:lang w:val="it-IT"/>
              </w:rPr>
              <w:t>vrijeme</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izvođenja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nastave</w:t>
            </w:r>
            <w:proofErr w:type="spellEnd"/>
          </w:p>
        </w:tc>
        <w:tc>
          <w:tcPr>
            <w:tcW w:w="2350" w:type="dxa"/>
            <w:gridSpan w:val="12"/>
            <w:vAlign w:val="center"/>
          </w:tcPr>
          <w:p w14:paraId="367C1B6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w:t>
            </w:r>
            <w:proofErr w:type="spellStart"/>
            <w:r w:rsidRPr="002046A5">
              <w:rPr>
                <w:rFonts w:ascii="Times New Roman" w:eastAsia="Calibri" w:hAnsi="Times New Roman" w:cs="Times New Roman"/>
                <w:b/>
                <w:sz w:val="18"/>
                <w:szCs w:val="20"/>
                <w:lang w:val="it-IT"/>
              </w:rPr>
              <w:t>kampus</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Sveučilišta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Zadru</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Ulica</w:t>
            </w:r>
            <w:proofErr w:type="spellEnd"/>
            <w:r w:rsidRPr="002046A5">
              <w:rPr>
                <w:rFonts w:ascii="Times New Roman" w:eastAsia="Calibri" w:hAnsi="Times New Roman" w:cs="Times New Roman"/>
                <w:b/>
                <w:sz w:val="18"/>
                <w:szCs w:val="20"/>
                <w:lang w:val="it-IT"/>
              </w:rPr>
              <w:t xml:space="preserve"> dr. </w:t>
            </w:r>
            <w:proofErr w:type="spellStart"/>
            <w:r w:rsidRPr="002046A5">
              <w:rPr>
                <w:rFonts w:ascii="Times New Roman" w:eastAsia="Calibri" w:hAnsi="Times New Roman" w:cs="Times New Roman"/>
                <w:b/>
                <w:sz w:val="18"/>
                <w:szCs w:val="20"/>
              </w:rPr>
              <w:t>Franje</w:t>
            </w:r>
            <w:proofErr w:type="spellEnd"/>
            <w:r w:rsidRPr="002046A5">
              <w:rPr>
                <w:rFonts w:ascii="Times New Roman" w:eastAsia="Calibri" w:hAnsi="Times New Roman" w:cs="Times New Roman"/>
                <w:b/>
                <w:sz w:val="18"/>
                <w:szCs w:val="20"/>
              </w:rPr>
              <w:t xml:space="preserve"> </w:t>
            </w:r>
            <w:proofErr w:type="spellStart"/>
            <w:r w:rsidRPr="002046A5">
              <w:rPr>
                <w:rFonts w:ascii="Times New Roman" w:eastAsia="Calibri" w:hAnsi="Times New Roman" w:cs="Times New Roman"/>
                <w:b/>
                <w:sz w:val="18"/>
                <w:szCs w:val="20"/>
              </w:rPr>
              <w:t>Tuđmana</w:t>
            </w:r>
            <w:proofErr w:type="spellEnd"/>
            <w:r w:rsidRPr="002046A5">
              <w:rPr>
                <w:rFonts w:ascii="Times New Roman" w:eastAsia="Calibri" w:hAnsi="Times New Roman" w:cs="Times New Roman"/>
                <w:b/>
                <w:sz w:val="18"/>
                <w:szCs w:val="20"/>
              </w:rPr>
              <w:t xml:space="preserve"> 24i, </w:t>
            </w:r>
            <w:proofErr w:type="spellStart"/>
            <w:r w:rsidRPr="002046A5">
              <w:rPr>
                <w:rFonts w:ascii="Times New Roman" w:eastAsia="Calibri" w:hAnsi="Times New Roman" w:cs="Times New Roman"/>
                <w:b/>
                <w:sz w:val="18"/>
                <w:szCs w:val="20"/>
              </w:rPr>
              <w:t>dvorana</w:t>
            </w:r>
            <w:proofErr w:type="spellEnd"/>
            <w:r w:rsidRPr="002046A5">
              <w:rPr>
                <w:rFonts w:ascii="Times New Roman" w:eastAsia="Calibri" w:hAnsi="Times New Roman" w:cs="Times New Roman"/>
                <w:b/>
                <w:sz w:val="18"/>
                <w:szCs w:val="20"/>
              </w:rPr>
              <w:t xml:space="preserve"> 121</w:t>
            </w:r>
          </w:p>
        </w:tc>
        <w:tc>
          <w:tcPr>
            <w:tcW w:w="3852" w:type="dxa"/>
            <w:gridSpan w:val="16"/>
            <w:shd w:val="clear" w:color="auto" w:fill="F2F2F2"/>
            <w:vAlign w:val="center"/>
          </w:tcPr>
          <w:p w14:paraId="5233A2D8" w14:textId="77777777" w:rsidR="00A77A5F" w:rsidRPr="002046A5" w:rsidRDefault="00A77A5F" w:rsidP="00A77A5F">
            <w:pPr>
              <w:tabs>
                <w:tab w:val="left" w:pos="1218"/>
              </w:tabs>
              <w:spacing w:before="20" w:after="20"/>
              <w:jc w:val="right"/>
              <w:rPr>
                <w:rFonts w:ascii="Times New Roman" w:eastAsia="Calibri" w:hAnsi="Times New Roman" w:cs="Times New Roman"/>
                <w:b/>
                <w:color w:val="FF0000"/>
                <w:sz w:val="18"/>
                <w:szCs w:val="20"/>
                <w:lang w:val="it-IT"/>
              </w:rPr>
            </w:pPr>
            <w:proofErr w:type="spellStart"/>
            <w:r w:rsidRPr="002046A5">
              <w:rPr>
                <w:rFonts w:ascii="Times New Roman" w:eastAsia="Calibri" w:hAnsi="Times New Roman" w:cs="Times New Roman"/>
                <w:b/>
                <w:sz w:val="18"/>
                <w:lang w:val="it-IT"/>
              </w:rPr>
              <w:t>Jezik</w:t>
            </w:r>
            <w:proofErr w:type="spellEnd"/>
            <w:r w:rsidRPr="002046A5">
              <w:rPr>
                <w:rFonts w:ascii="Times New Roman" w:eastAsia="Calibri" w:hAnsi="Times New Roman" w:cs="Times New Roman"/>
                <w:b/>
                <w:sz w:val="18"/>
                <w:lang w:val="it-IT"/>
              </w:rPr>
              <w:t>/</w:t>
            </w:r>
            <w:proofErr w:type="spellStart"/>
            <w:r w:rsidRPr="002046A5">
              <w:rPr>
                <w:rFonts w:ascii="Times New Roman" w:eastAsia="Calibri" w:hAnsi="Times New Roman" w:cs="Times New Roman"/>
                <w:b/>
                <w:sz w:val="18"/>
                <w:lang w:val="it-IT"/>
              </w:rPr>
              <w:t>jezici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se </w:t>
            </w:r>
            <w:proofErr w:type="spellStart"/>
            <w:r w:rsidRPr="002046A5">
              <w:rPr>
                <w:rFonts w:ascii="Times New Roman" w:eastAsia="Calibri" w:hAnsi="Times New Roman" w:cs="Times New Roman"/>
                <w:b/>
                <w:sz w:val="18"/>
                <w:lang w:val="it-IT"/>
              </w:rPr>
              <w:t>izvodi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p>
        </w:tc>
        <w:tc>
          <w:tcPr>
            <w:tcW w:w="1285" w:type="dxa"/>
            <w:gridSpan w:val="2"/>
            <w:vAlign w:val="center"/>
          </w:tcPr>
          <w:p w14:paraId="21FB184E"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roofErr w:type="spellStart"/>
            <w:r w:rsidRPr="002046A5">
              <w:rPr>
                <w:rFonts w:ascii="Times New Roman" w:eastAsia="Calibri" w:hAnsi="Times New Roman" w:cs="Times New Roman"/>
                <w:sz w:val="18"/>
                <w:szCs w:val="20"/>
              </w:rPr>
              <w:t>hrvatski</w:t>
            </w:r>
            <w:proofErr w:type="spellEnd"/>
          </w:p>
        </w:tc>
      </w:tr>
      <w:tr w:rsidR="00A77A5F" w:rsidRPr="002046A5" w14:paraId="69C1EE2F" w14:textId="77777777" w:rsidTr="00A77A5F">
        <w:trPr>
          <w:trHeight w:val="80"/>
        </w:trPr>
        <w:tc>
          <w:tcPr>
            <w:tcW w:w="1801" w:type="dxa"/>
            <w:shd w:val="clear" w:color="auto" w:fill="F2F2F2"/>
            <w:vAlign w:val="center"/>
          </w:tcPr>
          <w:p w14:paraId="0A6C5728"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Početak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350" w:type="dxa"/>
            <w:gridSpan w:val="12"/>
            <w:vAlign w:val="center"/>
          </w:tcPr>
          <w:p w14:paraId="79585F5C" w14:textId="5D1F3C6F" w:rsidR="00A77A5F" w:rsidRPr="002046A5" w:rsidRDefault="007226B1" w:rsidP="00A77A5F">
            <w:pPr>
              <w:spacing w:before="20" w:after="20"/>
              <w:jc w:val="center"/>
              <w:rPr>
                <w:rFonts w:ascii="Times New Roman" w:eastAsia="Calibri" w:hAnsi="Times New Roman" w:cs="Times New Roman"/>
                <w:b/>
                <w:sz w:val="18"/>
                <w:szCs w:val="20"/>
              </w:rPr>
            </w:pPr>
            <w:r>
              <w:rPr>
                <w:rFonts w:ascii="Times New Roman" w:eastAsia="Calibri" w:hAnsi="Times New Roman" w:cs="Times New Roman"/>
                <w:sz w:val="18"/>
              </w:rPr>
              <w:t>28. 2. 2022</w:t>
            </w:r>
            <w:r w:rsidR="00A77A5F" w:rsidRPr="002046A5">
              <w:rPr>
                <w:rFonts w:ascii="Times New Roman" w:eastAsia="Calibri" w:hAnsi="Times New Roman" w:cs="Times New Roman"/>
                <w:sz w:val="18"/>
              </w:rPr>
              <w:t>.</w:t>
            </w:r>
          </w:p>
        </w:tc>
        <w:tc>
          <w:tcPr>
            <w:tcW w:w="3852" w:type="dxa"/>
            <w:gridSpan w:val="16"/>
            <w:shd w:val="clear" w:color="auto" w:fill="F2F2F2"/>
            <w:vAlign w:val="center"/>
          </w:tcPr>
          <w:p w14:paraId="4E4F57B7" w14:textId="77777777" w:rsidR="00A77A5F" w:rsidRPr="002046A5" w:rsidRDefault="00A77A5F" w:rsidP="00A77A5F">
            <w:pPr>
              <w:tabs>
                <w:tab w:val="left" w:pos="1218"/>
              </w:tabs>
              <w:spacing w:before="20" w:after="20"/>
              <w:jc w:val="right"/>
              <w:rPr>
                <w:rFonts w:ascii="Times New Roman" w:eastAsia="Calibri" w:hAnsi="Times New Roman" w:cs="Times New Roman"/>
                <w:b/>
                <w:sz w:val="18"/>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285" w:type="dxa"/>
            <w:gridSpan w:val="2"/>
            <w:vAlign w:val="center"/>
          </w:tcPr>
          <w:p w14:paraId="54E4D4BB" w14:textId="26B7F3AD" w:rsidR="00A77A5F" w:rsidRPr="002046A5" w:rsidRDefault="007226B1" w:rsidP="00A77A5F">
            <w:pPr>
              <w:tabs>
                <w:tab w:val="left" w:pos="1218"/>
              </w:tabs>
              <w:spacing w:before="20" w:after="20"/>
              <w:rPr>
                <w:rFonts w:ascii="Times New Roman" w:eastAsia="Calibri" w:hAnsi="Times New Roman" w:cs="Times New Roman"/>
                <w:sz w:val="18"/>
                <w:szCs w:val="20"/>
              </w:rPr>
            </w:pPr>
            <w:r>
              <w:rPr>
                <w:rFonts w:ascii="Times New Roman" w:eastAsia="Calibri" w:hAnsi="Times New Roman" w:cs="Times New Roman"/>
                <w:sz w:val="18"/>
              </w:rPr>
              <w:t>10. 6. 2022</w:t>
            </w:r>
            <w:r w:rsidR="00A77A5F" w:rsidRPr="002046A5">
              <w:rPr>
                <w:rFonts w:ascii="Times New Roman" w:eastAsia="Calibri" w:hAnsi="Times New Roman" w:cs="Times New Roman"/>
                <w:sz w:val="18"/>
              </w:rPr>
              <w:t>.</w:t>
            </w:r>
          </w:p>
        </w:tc>
      </w:tr>
      <w:tr w:rsidR="00A77A5F" w:rsidRPr="002046A5" w14:paraId="0F3B8F4F" w14:textId="77777777" w:rsidTr="00A77A5F">
        <w:tc>
          <w:tcPr>
            <w:tcW w:w="1801" w:type="dxa"/>
            <w:shd w:val="clear" w:color="auto" w:fill="F2F2F2"/>
          </w:tcPr>
          <w:p w14:paraId="4FDB82A0"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Preduvjeti</w:t>
            </w:r>
            <w:proofErr w:type="spellEnd"/>
            <w:r w:rsidRPr="002046A5">
              <w:rPr>
                <w:rFonts w:ascii="Times New Roman" w:eastAsia="Calibri" w:hAnsi="Times New Roman" w:cs="Times New Roman"/>
                <w:b/>
                <w:sz w:val="18"/>
              </w:rPr>
              <w:t xml:space="preserve"> za </w:t>
            </w:r>
            <w:proofErr w:type="spellStart"/>
            <w:r w:rsidRPr="002046A5">
              <w:rPr>
                <w:rFonts w:ascii="Times New Roman" w:eastAsia="Calibri" w:hAnsi="Times New Roman" w:cs="Times New Roman"/>
                <w:b/>
                <w:sz w:val="18"/>
              </w:rPr>
              <w:t>upis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332F102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Položeni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ispiti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iz</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nastavnih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predmeta</w:t>
            </w:r>
            <w:proofErr w:type="spellEnd"/>
            <w:r w:rsidRPr="002046A5">
              <w:rPr>
                <w:rFonts w:ascii="Times New Roman" w:eastAsia="Calibri" w:hAnsi="Times New Roman" w:cs="Times New Roman"/>
                <w:sz w:val="18"/>
                <w:lang w:val="it-IT"/>
              </w:rPr>
              <w:t>:</w:t>
            </w:r>
          </w:p>
          <w:p w14:paraId="2F8AEAA7"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misterij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Krista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povijest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spasenja</w:t>
            </w:r>
            <w:proofErr w:type="spellEnd"/>
          </w:p>
          <w:p w14:paraId="7F58DDA2"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Opći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Sveto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pismo</w:t>
            </w:r>
            <w:proofErr w:type="spellEnd"/>
          </w:p>
        </w:tc>
      </w:tr>
      <w:tr w:rsidR="00A77A5F" w:rsidRPr="002046A5" w14:paraId="36A7BAD5" w14:textId="77777777" w:rsidTr="00A77A5F">
        <w:tc>
          <w:tcPr>
            <w:tcW w:w="9288" w:type="dxa"/>
            <w:gridSpan w:val="31"/>
            <w:shd w:val="clear" w:color="auto" w:fill="D9D9D9"/>
          </w:tcPr>
          <w:p w14:paraId="7AF57C1F" w14:textId="77777777" w:rsidR="00A77A5F" w:rsidRPr="002046A5" w:rsidRDefault="00A77A5F" w:rsidP="00A77A5F">
            <w:pPr>
              <w:spacing w:before="20" w:after="20"/>
              <w:rPr>
                <w:rFonts w:ascii="Times New Roman" w:eastAsia="Calibri" w:hAnsi="Times New Roman" w:cs="Times New Roman"/>
                <w:sz w:val="18"/>
                <w:szCs w:val="18"/>
                <w:lang w:val="it-IT"/>
              </w:rPr>
            </w:pPr>
          </w:p>
        </w:tc>
      </w:tr>
      <w:tr w:rsidR="00A77A5F" w:rsidRPr="002046A5" w14:paraId="5F70D445" w14:textId="77777777" w:rsidTr="00A77A5F">
        <w:tc>
          <w:tcPr>
            <w:tcW w:w="1801" w:type="dxa"/>
            <w:shd w:val="clear" w:color="auto" w:fill="F2F2F2"/>
          </w:tcPr>
          <w:p w14:paraId="5BB743B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Nositelj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20AE72A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A77A5F" w:rsidRPr="002046A5" w14:paraId="4BF8FCFE" w14:textId="77777777" w:rsidTr="00A77A5F">
        <w:tc>
          <w:tcPr>
            <w:tcW w:w="1801" w:type="dxa"/>
            <w:shd w:val="clear" w:color="auto" w:fill="F2F2F2"/>
          </w:tcPr>
          <w:p w14:paraId="068C3AFA" w14:textId="77777777" w:rsidR="00A77A5F" w:rsidRPr="002046A5" w:rsidRDefault="00A77A5F" w:rsidP="00A77A5F">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9"/>
          </w:tcPr>
          <w:p w14:paraId="4CBF4F7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4"/>
            <w:shd w:val="clear" w:color="auto" w:fill="F2F2F2"/>
          </w:tcPr>
          <w:p w14:paraId="6258E02C" w14:textId="77777777" w:rsidR="00A77A5F" w:rsidRPr="002046A5" w:rsidRDefault="00A77A5F" w:rsidP="00A77A5F">
            <w:pPr>
              <w:tabs>
                <w:tab w:val="left" w:pos="1218"/>
              </w:tabs>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Konzultacije</w:t>
            </w:r>
            <w:proofErr w:type="spellEnd"/>
          </w:p>
        </w:tc>
        <w:tc>
          <w:tcPr>
            <w:tcW w:w="2291" w:type="dxa"/>
            <w:gridSpan w:val="7"/>
          </w:tcPr>
          <w:p w14:paraId="069CE48F" w14:textId="77777777" w:rsidR="00A77A5F" w:rsidRPr="002046A5" w:rsidRDefault="00A77A5F" w:rsidP="00A77A5F">
            <w:pPr>
              <w:tabs>
                <w:tab w:val="left" w:pos="1218"/>
              </w:tabs>
              <w:spacing w:before="20" w:after="20"/>
              <w:rPr>
                <w:rFonts w:ascii="Times New Roman" w:eastAsia="Calibri" w:hAnsi="Times New Roman" w:cs="Times New Roman"/>
                <w:sz w:val="18"/>
              </w:rPr>
            </w:pPr>
            <w:proofErr w:type="spellStart"/>
            <w:r w:rsidRPr="002046A5">
              <w:rPr>
                <w:rFonts w:ascii="Times New Roman" w:eastAsia="Calibri" w:hAnsi="Times New Roman" w:cs="Times New Roman"/>
                <w:sz w:val="18"/>
              </w:rPr>
              <w:t>Nakon</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r>
      <w:tr w:rsidR="00A77A5F" w:rsidRPr="002046A5" w14:paraId="08997F6B" w14:textId="77777777" w:rsidTr="00A77A5F">
        <w:tc>
          <w:tcPr>
            <w:tcW w:w="9288" w:type="dxa"/>
            <w:gridSpan w:val="31"/>
            <w:shd w:val="clear" w:color="auto" w:fill="D9D9D9"/>
          </w:tcPr>
          <w:p w14:paraId="2A0E7B36"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p>
        </w:tc>
      </w:tr>
      <w:tr w:rsidR="00A77A5F" w:rsidRPr="002046A5" w14:paraId="208D8EEB" w14:textId="77777777" w:rsidTr="00A77A5F">
        <w:tc>
          <w:tcPr>
            <w:tcW w:w="1801" w:type="dxa"/>
            <w:vMerge w:val="restart"/>
            <w:shd w:val="clear" w:color="auto" w:fill="F2F2F2"/>
            <w:vAlign w:val="center"/>
          </w:tcPr>
          <w:p w14:paraId="03B9D336"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Vrste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izvođenja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495" w:type="dxa"/>
            <w:gridSpan w:val="7"/>
            <w:vAlign w:val="center"/>
          </w:tcPr>
          <w:p w14:paraId="0AE87FF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c>
          <w:tcPr>
            <w:tcW w:w="1498" w:type="dxa"/>
            <w:gridSpan w:val="8"/>
            <w:vAlign w:val="center"/>
          </w:tcPr>
          <w:p w14:paraId="14819C7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seminari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radionice</w:t>
            </w:r>
            <w:proofErr w:type="spellEnd"/>
          </w:p>
        </w:tc>
        <w:tc>
          <w:tcPr>
            <w:tcW w:w="1497" w:type="dxa"/>
            <w:gridSpan w:val="5"/>
            <w:vAlign w:val="center"/>
          </w:tcPr>
          <w:p w14:paraId="4B5C5F7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vježbe</w:t>
            </w:r>
            <w:proofErr w:type="spellEnd"/>
          </w:p>
        </w:tc>
        <w:tc>
          <w:tcPr>
            <w:tcW w:w="1497" w:type="dxa"/>
            <w:gridSpan w:val="7"/>
            <w:vAlign w:val="center"/>
          </w:tcPr>
          <w:p w14:paraId="31C82B9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e-</w:t>
            </w:r>
            <w:proofErr w:type="spellStart"/>
            <w:r w:rsidRPr="002046A5">
              <w:rPr>
                <w:rFonts w:ascii="Times New Roman" w:eastAsia="Calibri" w:hAnsi="Times New Roman" w:cs="Times New Roman"/>
                <w:sz w:val="18"/>
              </w:rPr>
              <w:t>učenje</w:t>
            </w:r>
            <w:proofErr w:type="spellEnd"/>
          </w:p>
        </w:tc>
        <w:tc>
          <w:tcPr>
            <w:tcW w:w="1500" w:type="dxa"/>
            <w:gridSpan w:val="3"/>
            <w:vAlign w:val="center"/>
          </w:tcPr>
          <w:p w14:paraId="673CBF8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terenska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nastava</w:t>
            </w:r>
            <w:proofErr w:type="spellEnd"/>
          </w:p>
        </w:tc>
      </w:tr>
      <w:tr w:rsidR="00A77A5F" w:rsidRPr="002046A5" w14:paraId="701D15F3" w14:textId="77777777" w:rsidTr="00A77A5F">
        <w:tc>
          <w:tcPr>
            <w:tcW w:w="1801" w:type="dxa"/>
            <w:vMerge/>
            <w:shd w:val="clear" w:color="auto" w:fill="F2F2F2"/>
          </w:tcPr>
          <w:p w14:paraId="71B08929"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1C8AE82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samostalni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zadaci</w:t>
            </w:r>
            <w:proofErr w:type="spellEnd"/>
          </w:p>
        </w:tc>
        <w:tc>
          <w:tcPr>
            <w:tcW w:w="1498" w:type="dxa"/>
            <w:gridSpan w:val="8"/>
            <w:vAlign w:val="center"/>
          </w:tcPr>
          <w:p w14:paraId="17F8D63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multimedija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mreža</w:t>
            </w:r>
            <w:proofErr w:type="spellEnd"/>
          </w:p>
        </w:tc>
        <w:tc>
          <w:tcPr>
            <w:tcW w:w="1497" w:type="dxa"/>
            <w:gridSpan w:val="5"/>
            <w:vAlign w:val="center"/>
          </w:tcPr>
          <w:p w14:paraId="403DEE3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laboratorij</w:t>
            </w:r>
            <w:proofErr w:type="spellEnd"/>
          </w:p>
        </w:tc>
        <w:tc>
          <w:tcPr>
            <w:tcW w:w="1497" w:type="dxa"/>
            <w:gridSpan w:val="7"/>
            <w:vAlign w:val="center"/>
          </w:tcPr>
          <w:p w14:paraId="22E89AB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mentorski</w:t>
            </w:r>
            <w:proofErr w:type="spellEnd"/>
            <w:r w:rsidRPr="002046A5">
              <w:rPr>
                <w:rFonts w:ascii="Times New Roman" w:eastAsia="Calibri" w:hAnsi="Times New Roman" w:cs="Times New Roman"/>
                <w:sz w:val="18"/>
              </w:rPr>
              <w:t xml:space="preserve"> rad</w:t>
            </w:r>
          </w:p>
        </w:tc>
        <w:tc>
          <w:tcPr>
            <w:tcW w:w="1500" w:type="dxa"/>
            <w:gridSpan w:val="3"/>
            <w:vAlign w:val="center"/>
          </w:tcPr>
          <w:p w14:paraId="5083ECB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A77A5F" w:rsidRPr="002046A5" w14:paraId="231827A3" w14:textId="77777777" w:rsidTr="00A77A5F">
        <w:tc>
          <w:tcPr>
            <w:tcW w:w="3296" w:type="dxa"/>
            <w:gridSpan w:val="8"/>
            <w:shd w:val="clear" w:color="auto" w:fill="F2F2F2"/>
          </w:tcPr>
          <w:p w14:paraId="26DFF39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Ishodi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učenja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5992" w:type="dxa"/>
            <w:gridSpan w:val="23"/>
            <w:vAlign w:val="center"/>
          </w:tcPr>
          <w:p w14:paraId="7890489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Student </w:t>
            </w:r>
            <w:proofErr w:type="spellStart"/>
            <w:r w:rsidRPr="002046A5">
              <w:rPr>
                <w:rFonts w:ascii="Times New Roman" w:eastAsia="Calibri" w:hAnsi="Times New Roman" w:cs="Times New Roman"/>
                <w:sz w:val="18"/>
              </w:rPr>
              <w:t>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biti</w:t>
            </w:r>
            <w:proofErr w:type="spellEnd"/>
            <w:r w:rsidRPr="002046A5">
              <w:rPr>
                <w:rFonts w:ascii="Times New Roman" w:eastAsia="Calibri" w:hAnsi="Times New Roman" w:cs="Times New Roman"/>
                <w:sz w:val="18"/>
              </w:rPr>
              <w:t xml:space="preserve"> u </w:t>
            </w:r>
            <w:proofErr w:type="spellStart"/>
            <w:r w:rsidRPr="002046A5">
              <w:rPr>
                <w:rFonts w:ascii="Times New Roman" w:eastAsia="Calibri" w:hAnsi="Times New Roman" w:cs="Times New Roman"/>
                <w:sz w:val="18"/>
              </w:rPr>
              <w:t>stanju</w:t>
            </w:r>
            <w:proofErr w:type="spellEnd"/>
            <w:r w:rsidRPr="002046A5">
              <w:rPr>
                <w:rFonts w:ascii="Times New Roman" w:eastAsia="Calibri" w:hAnsi="Times New Roman" w:cs="Times New Roman"/>
                <w:sz w:val="18"/>
              </w:rPr>
              <w:t>:</w:t>
            </w:r>
          </w:p>
          <w:p w14:paraId="523E6C5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analizirati</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argumentirano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predstaviti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temeljne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izazove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negacije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Božjeg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postojanja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mogućnosti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smislenog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govora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suvremenom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društvu</w:t>
            </w:r>
            <w:proofErr w:type="spellEnd"/>
          </w:p>
          <w:p w14:paraId="3FCE9C7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argumentirano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izložiti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temeljne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odrednice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kršćanske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slike</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utemeljenoj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iskustvu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objave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koje</w:t>
            </w:r>
            <w:proofErr w:type="spellEnd"/>
            <w:r w:rsidRPr="002046A5">
              <w:rPr>
                <w:rFonts w:ascii="Times New Roman" w:eastAsia="Calibri" w:hAnsi="Times New Roman" w:cs="Times New Roman"/>
                <w:sz w:val="18"/>
                <w:lang w:val="it-IT"/>
              </w:rPr>
              <w:t xml:space="preserve"> je </w:t>
            </w:r>
            <w:proofErr w:type="spellStart"/>
            <w:r w:rsidRPr="002046A5">
              <w:rPr>
                <w:rFonts w:ascii="Times New Roman" w:eastAsia="Calibri" w:hAnsi="Times New Roman" w:cs="Times New Roman"/>
                <w:sz w:val="18"/>
                <w:lang w:val="it-IT"/>
              </w:rPr>
              <w:t>posvjedočeno</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Pismima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tradiciji</w:t>
            </w:r>
            <w:proofErr w:type="spellEnd"/>
          </w:p>
          <w:p w14:paraId="74558C25"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interpretirati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najvažnije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tekstualne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iskaze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crkvenog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učiteljstva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kao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najznačajnijih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oblika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govora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povijesti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w:t>
            </w:r>
            <w:proofErr w:type="spellEnd"/>
          </w:p>
          <w:p w14:paraId="10EE5E81"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argumentirano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vrjednovati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autentičnost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aktualnog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govora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Crkvi</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društvu</w:t>
            </w:r>
            <w:proofErr w:type="spellEnd"/>
          </w:p>
          <w:p w14:paraId="23AC467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predstaviti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bitne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odrednice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trojstvene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teologije</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povijesti</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suvremenoj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teologiji</w:t>
            </w:r>
            <w:proofErr w:type="spellEnd"/>
          </w:p>
        </w:tc>
      </w:tr>
      <w:tr w:rsidR="00A77A5F" w:rsidRPr="002046A5" w14:paraId="2126A435" w14:textId="77777777" w:rsidTr="00A77A5F">
        <w:tc>
          <w:tcPr>
            <w:tcW w:w="3296" w:type="dxa"/>
            <w:gridSpan w:val="8"/>
            <w:shd w:val="clear" w:color="auto" w:fill="F2F2F2"/>
          </w:tcPr>
          <w:p w14:paraId="70B55AF9"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Ishodi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razini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programa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doprinosi</w:t>
            </w:r>
            <w:proofErr w:type="spellEnd"/>
          </w:p>
        </w:tc>
        <w:tc>
          <w:tcPr>
            <w:tcW w:w="5992" w:type="dxa"/>
            <w:gridSpan w:val="23"/>
            <w:vAlign w:val="center"/>
          </w:tcPr>
          <w:p w14:paraId="786FFC96"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primijeniti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stečeno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ispitivanje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prosuđivanje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autentične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slike</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unutar</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kršćanske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zajednice</w:t>
            </w:r>
            <w:proofErr w:type="spellEnd"/>
          </w:p>
          <w:p w14:paraId="7B3A09B0"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uspješno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primijeniti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stečene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spoznaje</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dublje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razumijevanje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liturgijskog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života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w:t>
            </w:r>
            <w:proofErr w:type="spellEnd"/>
          </w:p>
          <w:p w14:paraId="7C92A73C"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koristiti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stečenim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znanjem</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prosuđivanje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različitog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shvaćanja</w:t>
            </w:r>
            <w:proofErr w:type="spellEnd"/>
            <w:r w:rsidRPr="002046A5">
              <w:rPr>
                <w:rFonts w:ascii="Times New Roman" w:eastAsia="Calibri" w:hAnsi="Times New Roman" w:cs="Times New Roman"/>
                <w:sz w:val="18"/>
                <w:lang w:val="it-IT"/>
              </w:rPr>
              <w:t xml:space="preserve"> Boga u </w:t>
            </w:r>
            <w:proofErr w:type="spellStart"/>
            <w:r w:rsidRPr="002046A5">
              <w:rPr>
                <w:rFonts w:ascii="Times New Roman" w:eastAsia="Calibri" w:hAnsi="Times New Roman" w:cs="Times New Roman"/>
                <w:sz w:val="18"/>
                <w:lang w:val="it-IT"/>
              </w:rPr>
              <w:t>globaliziranom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svijetu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sklon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zaziranju</w:t>
            </w:r>
            <w:proofErr w:type="spellEnd"/>
            <w:r w:rsidRPr="002046A5">
              <w:rPr>
                <w:rFonts w:ascii="Times New Roman" w:eastAsia="Calibri" w:hAnsi="Times New Roman" w:cs="Times New Roman"/>
                <w:sz w:val="18"/>
                <w:lang w:val="it-IT"/>
              </w:rPr>
              <w:t xml:space="preserve"> od </w:t>
            </w:r>
            <w:proofErr w:type="spellStart"/>
            <w:r w:rsidRPr="002046A5">
              <w:rPr>
                <w:rFonts w:ascii="Times New Roman" w:eastAsia="Calibri" w:hAnsi="Times New Roman" w:cs="Times New Roman"/>
                <w:sz w:val="18"/>
                <w:lang w:val="it-IT"/>
              </w:rPr>
              <w:t>monoteističkih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religija</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jasnijim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obrisima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diktature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relativizma</w:t>
            </w:r>
            <w:proofErr w:type="spellEnd"/>
          </w:p>
        </w:tc>
      </w:tr>
      <w:tr w:rsidR="00A77A5F" w:rsidRPr="002046A5" w14:paraId="6D5CA4BD" w14:textId="77777777" w:rsidTr="00A77A5F">
        <w:tc>
          <w:tcPr>
            <w:tcW w:w="9288" w:type="dxa"/>
            <w:gridSpan w:val="31"/>
            <w:shd w:val="clear" w:color="auto" w:fill="D9D9D9"/>
          </w:tcPr>
          <w:p w14:paraId="62763F06" w14:textId="77777777" w:rsidR="00A77A5F" w:rsidRPr="002046A5" w:rsidRDefault="00A77A5F" w:rsidP="00A77A5F">
            <w:pPr>
              <w:spacing w:before="20" w:after="20"/>
              <w:rPr>
                <w:rFonts w:ascii="Times New Roman" w:eastAsia="Calibri" w:hAnsi="Times New Roman" w:cs="Times New Roman"/>
                <w:sz w:val="18"/>
                <w:szCs w:val="20"/>
                <w:lang w:val="it-IT"/>
              </w:rPr>
            </w:pPr>
          </w:p>
        </w:tc>
      </w:tr>
      <w:tr w:rsidR="00A77A5F" w:rsidRPr="002046A5" w14:paraId="3F26E3F4" w14:textId="77777777" w:rsidTr="00A77A5F">
        <w:trPr>
          <w:trHeight w:val="190"/>
        </w:trPr>
        <w:tc>
          <w:tcPr>
            <w:tcW w:w="1801" w:type="dxa"/>
            <w:vMerge w:val="restart"/>
            <w:shd w:val="clear" w:color="auto" w:fill="F2F2F2"/>
            <w:vAlign w:val="center"/>
          </w:tcPr>
          <w:p w14:paraId="1628E58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studenata</w:t>
            </w:r>
            <w:proofErr w:type="spellEnd"/>
          </w:p>
        </w:tc>
        <w:tc>
          <w:tcPr>
            <w:tcW w:w="1495" w:type="dxa"/>
            <w:gridSpan w:val="7"/>
            <w:vAlign w:val="center"/>
          </w:tcPr>
          <w:p w14:paraId="39F9C05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pohađanje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nastave</w:t>
            </w:r>
            <w:proofErr w:type="spellEnd"/>
          </w:p>
        </w:tc>
        <w:tc>
          <w:tcPr>
            <w:tcW w:w="1498" w:type="dxa"/>
            <w:gridSpan w:val="8"/>
            <w:vAlign w:val="center"/>
          </w:tcPr>
          <w:p w14:paraId="3D55673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priprema</w:t>
            </w:r>
            <w:proofErr w:type="spellEnd"/>
            <w:r w:rsidRPr="002046A5">
              <w:rPr>
                <w:rFonts w:ascii="Times New Roman" w:eastAsia="Calibri" w:hAnsi="Times New Roman" w:cs="Times New Roman"/>
                <w:sz w:val="18"/>
              </w:rPr>
              <w:t xml:space="preserve"> za </w:t>
            </w:r>
            <w:proofErr w:type="spellStart"/>
            <w:r w:rsidRPr="002046A5">
              <w:rPr>
                <w:rFonts w:ascii="Times New Roman" w:eastAsia="Calibri" w:hAnsi="Times New Roman" w:cs="Times New Roman"/>
                <w:sz w:val="18"/>
              </w:rPr>
              <w:t>nastavu</w:t>
            </w:r>
            <w:proofErr w:type="spellEnd"/>
          </w:p>
        </w:tc>
        <w:tc>
          <w:tcPr>
            <w:tcW w:w="1497" w:type="dxa"/>
            <w:gridSpan w:val="5"/>
            <w:vAlign w:val="center"/>
          </w:tcPr>
          <w:p w14:paraId="10662C2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domaće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zadaće</w:t>
            </w:r>
            <w:proofErr w:type="spellEnd"/>
          </w:p>
        </w:tc>
        <w:tc>
          <w:tcPr>
            <w:tcW w:w="1497" w:type="dxa"/>
            <w:gridSpan w:val="7"/>
            <w:vAlign w:val="center"/>
          </w:tcPr>
          <w:p w14:paraId="3AB8DFA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kontinuirana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evaluacija</w:t>
            </w:r>
            <w:proofErr w:type="spellEnd"/>
          </w:p>
        </w:tc>
        <w:tc>
          <w:tcPr>
            <w:tcW w:w="1500" w:type="dxa"/>
            <w:gridSpan w:val="3"/>
            <w:vAlign w:val="center"/>
          </w:tcPr>
          <w:p w14:paraId="616A1EA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istraživanje</w:t>
            </w:r>
            <w:proofErr w:type="spellEnd"/>
          </w:p>
        </w:tc>
      </w:tr>
      <w:tr w:rsidR="00A77A5F" w:rsidRPr="002046A5" w14:paraId="50BD5B0D" w14:textId="77777777" w:rsidTr="00A77A5F">
        <w:trPr>
          <w:trHeight w:val="190"/>
        </w:trPr>
        <w:tc>
          <w:tcPr>
            <w:tcW w:w="1801" w:type="dxa"/>
            <w:vMerge/>
            <w:shd w:val="clear" w:color="auto" w:fill="F2F2F2"/>
          </w:tcPr>
          <w:p w14:paraId="5203E813"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7AEAF1F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praktični</w:t>
            </w:r>
            <w:proofErr w:type="spellEnd"/>
            <w:r w:rsidRPr="002046A5">
              <w:rPr>
                <w:rFonts w:ascii="Times New Roman" w:eastAsia="Calibri" w:hAnsi="Times New Roman" w:cs="Times New Roman"/>
                <w:sz w:val="18"/>
              </w:rPr>
              <w:t xml:space="preserve"> rad</w:t>
            </w:r>
          </w:p>
        </w:tc>
        <w:tc>
          <w:tcPr>
            <w:tcW w:w="1498" w:type="dxa"/>
            <w:gridSpan w:val="8"/>
            <w:vAlign w:val="center"/>
          </w:tcPr>
          <w:p w14:paraId="2251CBD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6"/>
              </w:rPr>
              <w:t>eksperimentalni</w:t>
            </w:r>
            <w:proofErr w:type="spellEnd"/>
            <w:r w:rsidRPr="002046A5">
              <w:rPr>
                <w:rFonts w:ascii="Times New Roman" w:eastAsia="Calibri" w:hAnsi="Times New Roman" w:cs="Times New Roman"/>
                <w:sz w:val="16"/>
              </w:rPr>
              <w:t xml:space="preserve"> rad</w:t>
            </w:r>
          </w:p>
        </w:tc>
        <w:tc>
          <w:tcPr>
            <w:tcW w:w="1497" w:type="dxa"/>
            <w:gridSpan w:val="5"/>
            <w:vAlign w:val="center"/>
          </w:tcPr>
          <w:p w14:paraId="37054CE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izlaganje</w:t>
            </w:r>
            <w:proofErr w:type="spellEnd"/>
          </w:p>
        </w:tc>
        <w:tc>
          <w:tcPr>
            <w:tcW w:w="1497" w:type="dxa"/>
            <w:gridSpan w:val="7"/>
            <w:vAlign w:val="center"/>
          </w:tcPr>
          <w:p w14:paraId="6164C97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projekt</w:t>
            </w:r>
            <w:proofErr w:type="spellEnd"/>
          </w:p>
        </w:tc>
        <w:tc>
          <w:tcPr>
            <w:tcW w:w="1500" w:type="dxa"/>
            <w:gridSpan w:val="3"/>
            <w:vAlign w:val="center"/>
          </w:tcPr>
          <w:p w14:paraId="7291718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w:t>
            </w:r>
          </w:p>
        </w:tc>
      </w:tr>
      <w:tr w:rsidR="00A77A5F" w:rsidRPr="002046A5" w14:paraId="53E232FB" w14:textId="77777777" w:rsidTr="00A77A5F">
        <w:trPr>
          <w:trHeight w:val="190"/>
        </w:trPr>
        <w:tc>
          <w:tcPr>
            <w:tcW w:w="1801" w:type="dxa"/>
            <w:vMerge/>
            <w:shd w:val="clear" w:color="auto" w:fill="F2F2F2"/>
          </w:tcPr>
          <w:p w14:paraId="0B5AEA40"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39D95BA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kolokvij</w:t>
            </w:r>
            <w:proofErr w:type="spellEnd"/>
            <w:r w:rsidRPr="002046A5">
              <w:rPr>
                <w:rFonts w:ascii="Times New Roman" w:eastAsia="Calibri" w:hAnsi="Times New Roman" w:cs="Times New Roman"/>
                <w:sz w:val="18"/>
              </w:rPr>
              <w:t>(</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w:t>
            </w:r>
          </w:p>
        </w:tc>
        <w:tc>
          <w:tcPr>
            <w:tcW w:w="1498" w:type="dxa"/>
            <w:gridSpan w:val="8"/>
            <w:vAlign w:val="center"/>
          </w:tcPr>
          <w:p w14:paraId="629D5381"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pismeni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1497" w:type="dxa"/>
            <w:gridSpan w:val="5"/>
            <w:vAlign w:val="center"/>
          </w:tcPr>
          <w:p w14:paraId="48996D2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usmeni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2997" w:type="dxa"/>
            <w:gridSpan w:val="10"/>
            <w:vAlign w:val="center"/>
          </w:tcPr>
          <w:p w14:paraId="40FD639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r w:rsidRPr="002046A5">
              <w:rPr>
                <w:rFonts w:ascii="Times New Roman" w:eastAsia="Calibri" w:hAnsi="Times New Roman" w:cs="Times New Roman"/>
                <w:sz w:val="18"/>
              </w:rPr>
              <w:t xml:space="preserve">: </w:t>
            </w:r>
          </w:p>
        </w:tc>
      </w:tr>
      <w:tr w:rsidR="00A77A5F" w:rsidRPr="002046A5" w14:paraId="27A04A5D" w14:textId="77777777" w:rsidTr="00A77A5F">
        <w:tc>
          <w:tcPr>
            <w:tcW w:w="1801" w:type="dxa"/>
            <w:shd w:val="clear" w:color="auto" w:fill="F2F2F2"/>
          </w:tcPr>
          <w:p w14:paraId="27CA9795"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Uvjeti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pristupanja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ispitu</w:t>
            </w:r>
            <w:proofErr w:type="spellEnd"/>
          </w:p>
        </w:tc>
        <w:tc>
          <w:tcPr>
            <w:tcW w:w="7487" w:type="dxa"/>
            <w:gridSpan w:val="30"/>
            <w:vAlign w:val="center"/>
          </w:tcPr>
          <w:p w14:paraId="22260526" w14:textId="77777777" w:rsidR="00A77A5F" w:rsidRPr="002046A5" w:rsidRDefault="00A77A5F" w:rsidP="00A77A5F">
            <w:pPr>
              <w:tabs>
                <w:tab w:val="left" w:pos="1218"/>
              </w:tabs>
              <w:spacing w:before="20" w:after="20"/>
              <w:rPr>
                <w:rFonts w:ascii="Times New Roman" w:eastAsia="Calibri" w:hAnsi="Times New Roman" w:cs="Times New Roman"/>
                <w:i/>
                <w:sz w:val="18"/>
                <w:lang w:val="it-IT"/>
              </w:rPr>
            </w:pPr>
            <w:proofErr w:type="spellStart"/>
            <w:r w:rsidRPr="002046A5">
              <w:rPr>
                <w:rFonts w:ascii="Times New Roman" w:eastAsia="MS Gothic" w:hAnsi="Times New Roman" w:cs="Times New Roman"/>
                <w:sz w:val="18"/>
                <w:lang w:val="it-IT"/>
              </w:rPr>
              <w:t>Redovito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sudjelovanje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seminarski</w:t>
            </w:r>
            <w:proofErr w:type="spellEnd"/>
            <w:r w:rsidRPr="002046A5">
              <w:rPr>
                <w:rFonts w:ascii="Times New Roman" w:eastAsia="MS Gothic" w:hAnsi="Times New Roman" w:cs="Times New Roman"/>
                <w:sz w:val="18"/>
                <w:lang w:val="it-IT"/>
              </w:rPr>
              <w:t xml:space="preserve"> rad. </w:t>
            </w:r>
          </w:p>
        </w:tc>
      </w:tr>
      <w:tr w:rsidR="00A77A5F" w:rsidRPr="002046A5" w14:paraId="2C892097" w14:textId="77777777" w:rsidTr="00A77A5F">
        <w:tc>
          <w:tcPr>
            <w:tcW w:w="1801" w:type="dxa"/>
            <w:shd w:val="clear" w:color="auto" w:fill="F2F2F2"/>
          </w:tcPr>
          <w:p w14:paraId="4B51972B"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Ispitni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rokovi</w:t>
            </w:r>
            <w:proofErr w:type="spellEnd"/>
          </w:p>
        </w:tc>
        <w:tc>
          <w:tcPr>
            <w:tcW w:w="2903" w:type="dxa"/>
            <w:gridSpan w:val="14"/>
          </w:tcPr>
          <w:p w14:paraId="14212E1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zimski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r w:rsidRPr="002046A5">
              <w:rPr>
                <w:rFonts w:ascii="Times New Roman" w:eastAsia="Calibri" w:hAnsi="Times New Roman" w:cs="Times New Roman"/>
                <w:sz w:val="18"/>
              </w:rPr>
              <w:t xml:space="preserve"> </w:t>
            </w:r>
          </w:p>
        </w:tc>
        <w:tc>
          <w:tcPr>
            <w:tcW w:w="2471" w:type="dxa"/>
            <w:gridSpan w:val="10"/>
          </w:tcPr>
          <w:p w14:paraId="57F2815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ljetni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c>
          <w:tcPr>
            <w:tcW w:w="2113" w:type="dxa"/>
            <w:gridSpan w:val="6"/>
          </w:tcPr>
          <w:p w14:paraId="0D590E6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jesenski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r>
      <w:tr w:rsidR="00A77A5F" w:rsidRPr="002046A5" w14:paraId="6D611403" w14:textId="77777777" w:rsidTr="00A77A5F">
        <w:tc>
          <w:tcPr>
            <w:tcW w:w="1801" w:type="dxa"/>
            <w:shd w:val="clear" w:color="auto" w:fill="F2F2F2"/>
          </w:tcPr>
          <w:p w14:paraId="23B3FEA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Termini </w:t>
            </w:r>
            <w:proofErr w:type="spellStart"/>
            <w:r w:rsidRPr="002046A5">
              <w:rPr>
                <w:rFonts w:ascii="Times New Roman" w:eastAsia="Calibri" w:hAnsi="Times New Roman" w:cs="Times New Roman"/>
                <w:b/>
                <w:sz w:val="18"/>
              </w:rPr>
              <w:t>ispitnih</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rokova</w:t>
            </w:r>
            <w:proofErr w:type="spellEnd"/>
          </w:p>
        </w:tc>
        <w:tc>
          <w:tcPr>
            <w:tcW w:w="2903" w:type="dxa"/>
            <w:gridSpan w:val="14"/>
            <w:vAlign w:val="center"/>
          </w:tcPr>
          <w:p w14:paraId="4B3DE0B4"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471" w:type="dxa"/>
            <w:gridSpan w:val="10"/>
            <w:vAlign w:val="center"/>
          </w:tcPr>
          <w:p w14:paraId="1FE23987"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113" w:type="dxa"/>
            <w:gridSpan w:val="6"/>
            <w:vAlign w:val="center"/>
          </w:tcPr>
          <w:p w14:paraId="44C5A53E" w14:textId="77777777" w:rsidR="00A77A5F" w:rsidRPr="002046A5" w:rsidRDefault="00A77A5F" w:rsidP="00A77A5F">
            <w:pPr>
              <w:tabs>
                <w:tab w:val="left" w:pos="1218"/>
              </w:tabs>
              <w:spacing w:before="20" w:after="20"/>
              <w:rPr>
                <w:rFonts w:ascii="Times New Roman" w:eastAsia="Calibri" w:hAnsi="Times New Roman" w:cs="Times New Roman"/>
                <w:sz w:val="18"/>
              </w:rPr>
            </w:pPr>
          </w:p>
        </w:tc>
      </w:tr>
      <w:tr w:rsidR="00A77A5F" w:rsidRPr="002046A5" w14:paraId="0E0CAAC5" w14:textId="77777777" w:rsidTr="00A77A5F">
        <w:tc>
          <w:tcPr>
            <w:tcW w:w="1801" w:type="dxa"/>
            <w:shd w:val="clear" w:color="auto" w:fill="F2F2F2"/>
          </w:tcPr>
          <w:p w14:paraId="4049A4C9"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644389DC" w14:textId="77777777" w:rsidR="00A77A5F" w:rsidRPr="002046A5" w:rsidRDefault="00A77A5F" w:rsidP="00A77A5F">
            <w:pPr>
              <w:tabs>
                <w:tab w:val="left" w:pos="1218"/>
              </w:tabs>
              <w:spacing w:before="20" w:after="20"/>
              <w:rPr>
                <w:rFonts w:ascii="Times New Roman" w:eastAsia="MS Gothic" w:hAnsi="Times New Roman" w:cs="Times New Roman"/>
                <w:sz w:val="18"/>
              </w:rPr>
            </w:pPr>
          </w:p>
        </w:tc>
      </w:tr>
      <w:tr w:rsidR="00A77A5F" w:rsidRPr="002046A5" w14:paraId="29ED68DB" w14:textId="77777777" w:rsidTr="00A77A5F">
        <w:tc>
          <w:tcPr>
            <w:tcW w:w="1801" w:type="dxa"/>
            <w:shd w:val="clear" w:color="auto" w:fill="F2F2F2"/>
          </w:tcPr>
          <w:p w14:paraId="170005F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Sadržaj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teme</w:t>
            </w:r>
            <w:proofErr w:type="spellEnd"/>
            <w:r w:rsidRPr="002046A5">
              <w:rPr>
                <w:rFonts w:ascii="Times New Roman" w:eastAsia="Calibri" w:hAnsi="Times New Roman" w:cs="Times New Roman"/>
                <w:b/>
                <w:sz w:val="18"/>
              </w:rPr>
              <w:t>)</w:t>
            </w:r>
          </w:p>
        </w:tc>
        <w:tc>
          <w:tcPr>
            <w:tcW w:w="7487" w:type="dxa"/>
            <w:gridSpan w:val="30"/>
          </w:tcPr>
          <w:p w14:paraId="76F253C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 </w:t>
            </w:r>
            <w:proofErr w:type="spellStart"/>
            <w:r w:rsidRPr="002046A5">
              <w:rPr>
                <w:rFonts w:ascii="Times New Roman" w:eastAsia="MS Gothic" w:hAnsi="Times New Roman" w:cs="Times New Roman"/>
                <w:sz w:val="18"/>
                <w:lang w:val="it-IT"/>
              </w:rPr>
              <w:t>Kako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danas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govoriti</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Suvremeno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protivljenje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kroz</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spoznajno-teoretske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probleme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govora</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Pokušaj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odgovora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kroz</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antropološki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pristup</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Hansa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Kuenga</w:t>
            </w:r>
            <w:proofErr w:type="spellEnd"/>
            <w:r w:rsidRPr="002046A5">
              <w:rPr>
                <w:rFonts w:ascii="Times New Roman" w:eastAsia="MS Gothic" w:hAnsi="Times New Roman" w:cs="Times New Roman"/>
                <w:sz w:val="18"/>
                <w:lang w:val="it-IT"/>
              </w:rPr>
              <w:t xml:space="preserve">, Karla </w:t>
            </w:r>
            <w:proofErr w:type="spellStart"/>
            <w:r w:rsidRPr="002046A5">
              <w:rPr>
                <w:rFonts w:ascii="Times New Roman" w:eastAsia="MS Gothic" w:hAnsi="Times New Roman" w:cs="Times New Roman"/>
                <w:sz w:val="18"/>
                <w:lang w:val="it-IT"/>
              </w:rPr>
              <w:t>Rahnera</w:t>
            </w:r>
            <w:proofErr w:type="spellEnd"/>
            <w:r w:rsidRPr="002046A5">
              <w:rPr>
                <w:rFonts w:ascii="Times New Roman" w:eastAsia="MS Gothic" w:hAnsi="Times New Roman" w:cs="Times New Roman"/>
                <w:sz w:val="18"/>
                <w:lang w:val="it-IT"/>
              </w:rPr>
              <w:t xml:space="preserve">, H. de </w:t>
            </w:r>
            <w:proofErr w:type="spellStart"/>
            <w:r w:rsidRPr="002046A5">
              <w:rPr>
                <w:rFonts w:ascii="Times New Roman" w:eastAsia="MS Gothic" w:hAnsi="Times New Roman" w:cs="Times New Roman"/>
                <w:sz w:val="18"/>
                <w:lang w:val="it-IT"/>
              </w:rPr>
              <w:t>Lubacua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drugih</w:t>
            </w:r>
            <w:proofErr w:type="spellEnd"/>
            <w:r w:rsidRPr="002046A5">
              <w:rPr>
                <w:rFonts w:ascii="Times New Roman" w:eastAsia="MS Gothic" w:hAnsi="Times New Roman" w:cs="Times New Roman"/>
                <w:sz w:val="18"/>
                <w:lang w:val="it-IT"/>
              </w:rPr>
              <w:t>.</w:t>
            </w:r>
          </w:p>
          <w:p w14:paraId="49852B8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 </w:t>
            </w:r>
            <w:proofErr w:type="spellStart"/>
            <w:r w:rsidRPr="002046A5">
              <w:rPr>
                <w:rFonts w:ascii="Times New Roman" w:eastAsia="MS Gothic" w:hAnsi="Times New Roman" w:cs="Times New Roman"/>
                <w:sz w:val="18"/>
                <w:lang w:val="it-IT"/>
              </w:rPr>
              <w:t>Filozofsko-teološki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dokazi</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njihova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struktura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doseg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Kozmološki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teleološki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ontološki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historijski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antropološki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Učiteljstva</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važnosti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vrijednosti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dokaza</w:t>
            </w:r>
            <w:proofErr w:type="spellEnd"/>
            <w:r w:rsidRPr="002046A5">
              <w:rPr>
                <w:rFonts w:ascii="Times New Roman" w:eastAsia="MS Gothic" w:hAnsi="Times New Roman" w:cs="Times New Roman"/>
                <w:sz w:val="18"/>
                <w:lang w:val="it-IT"/>
              </w:rPr>
              <w:t>.</w:t>
            </w:r>
          </w:p>
          <w:p w14:paraId="14E4787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3. </w:t>
            </w:r>
            <w:proofErr w:type="spellStart"/>
            <w:r w:rsidRPr="002046A5">
              <w:rPr>
                <w:rFonts w:ascii="Times New Roman" w:eastAsia="MS Gothic" w:hAnsi="Times New Roman" w:cs="Times New Roman"/>
                <w:sz w:val="18"/>
                <w:lang w:val="it-IT"/>
              </w:rPr>
              <w:t>Ljudski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kroz</w:t>
            </w:r>
            <w:proofErr w:type="spellEnd"/>
            <w:r w:rsidRPr="002046A5">
              <w:rPr>
                <w:rFonts w:ascii="Times New Roman" w:eastAsia="MS Gothic" w:hAnsi="Times New Roman" w:cs="Times New Roman"/>
                <w:sz w:val="18"/>
                <w:lang w:val="it-IT"/>
              </w:rPr>
              <w:t xml:space="preserve"> tri puta </w:t>
            </w:r>
            <w:proofErr w:type="spellStart"/>
            <w:r w:rsidRPr="002046A5">
              <w:rPr>
                <w:rFonts w:ascii="Times New Roman" w:eastAsia="MS Gothic" w:hAnsi="Times New Roman" w:cs="Times New Roman"/>
                <w:sz w:val="18"/>
                <w:lang w:val="it-IT"/>
              </w:rPr>
              <w:t>patristike</w:t>
            </w:r>
            <w:proofErr w:type="spellEnd"/>
            <w:r w:rsidRPr="002046A5">
              <w:rPr>
                <w:rFonts w:ascii="Times New Roman" w:eastAsia="MS Gothic" w:hAnsi="Times New Roman" w:cs="Times New Roman"/>
                <w:sz w:val="18"/>
                <w:lang w:val="it-IT"/>
              </w:rPr>
              <w:t xml:space="preserve"> (via </w:t>
            </w:r>
            <w:proofErr w:type="spellStart"/>
            <w:r w:rsidRPr="002046A5">
              <w:rPr>
                <w:rFonts w:ascii="Times New Roman" w:eastAsia="MS Gothic" w:hAnsi="Times New Roman" w:cs="Times New Roman"/>
                <w:sz w:val="18"/>
                <w:lang w:val="it-IT"/>
              </w:rPr>
              <w:t>negationis</w:t>
            </w:r>
            <w:proofErr w:type="spellEnd"/>
            <w:r w:rsidRPr="002046A5">
              <w:rPr>
                <w:rFonts w:ascii="Times New Roman" w:eastAsia="MS Gothic" w:hAnsi="Times New Roman" w:cs="Times New Roman"/>
                <w:sz w:val="18"/>
                <w:lang w:val="it-IT"/>
              </w:rPr>
              <w:t xml:space="preserve">, via </w:t>
            </w:r>
            <w:proofErr w:type="spellStart"/>
            <w:r w:rsidRPr="002046A5">
              <w:rPr>
                <w:rFonts w:ascii="Times New Roman" w:eastAsia="MS Gothic" w:hAnsi="Times New Roman" w:cs="Times New Roman"/>
                <w:sz w:val="18"/>
                <w:lang w:val="it-IT"/>
              </w:rPr>
              <w:t>positionis</w:t>
            </w:r>
            <w:proofErr w:type="spellEnd"/>
            <w:r w:rsidRPr="002046A5">
              <w:rPr>
                <w:rFonts w:ascii="Times New Roman" w:eastAsia="MS Gothic" w:hAnsi="Times New Roman" w:cs="Times New Roman"/>
                <w:sz w:val="18"/>
                <w:lang w:val="it-IT"/>
              </w:rPr>
              <w:t xml:space="preserve"> i via </w:t>
            </w:r>
            <w:proofErr w:type="spellStart"/>
            <w:r w:rsidRPr="002046A5">
              <w:rPr>
                <w:rFonts w:ascii="Times New Roman" w:eastAsia="MS Gothic" w:hAnsi="Times New Roman" w:cs="Times New Roman"/>
                <w:sz w:val="18"/>
                <w:lang w:val="it-IT"/>
              </w:rPr>
              <w:t>eminentiae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načelo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analogije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završava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doksologiji</w:t>
            </w:r>
            <w:proofErr w:type="spellEnd"/>
            <w:r w:rsidRPr="002046A5">
              <w:rPr>
                <w:rFonts w:ascii="Times New Roman" w:eastAsia="MS Gothic" w:hAnsi="Times New Roman" w:cs="Times New Roman"/>
                <w:sz w:val="18"/>
                <w:lang w:val="it-IT"/>
              </w:rPr>
              <w:t>.</w:t>
            </w:r>
          </w:p>
          <w:p w14:paraId="1BEF636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Izraelove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jedan</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jedini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Božja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svetost</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otkrivanje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imena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Starom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r w:rsidRPr="002046A5">
              <w:rPr>
                <w:rFonts w:ascii="Times New Roman" w:eastAsia="MS Gothic" w:hAnsi="Times New Roman" w:cs="Times New Roman"/>
                <w:sz w:val="18"/>
                <w:lang w:val="it-IT"/>
              </w:rPr>
              <w:t>.</w:t>
            </w:r>
          </w:p>
          <w:p w14:paraId="49C6046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5.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sklapa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savez</w:t>
            </w:r>
            <w:proofErr w:type="spellEnd"/>
            <w:r w:rsidRPr="002046A5">
              <w:rPr>
                <w:rFonts w:ascii="Times New Roman" w:eastAsia="MS Gothic" w:hAnsi="Times New Roman" w:cs="Times New Roman"/>
                <w:sz w:val="18"/>
                <w:lang w:val="it-IT"/>
              </w:rPr>
              <w:t xml:space="preserve"> sa </w:t>
            </w:r>
            <w:proofErr w:type="spellStart"/>
            <w:r w:rsidRPr="002046A5">
              <w:rPr>
                <w:rFonts w:ascii="Times New Roman" w:eastAsia="MS Gothic" w:hAnsi="Times New Roman" w:cs="Times New Roman"/>
                <w:sz w:val="18"/>
                <w:lang w:val="it-IT"/>
              </w:rPr>
              <w:t>svojim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narodom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očituje</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njegov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stvoritelj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objavljuje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osoba</w:t>
            </w:r>
            <w:proofErr w:type="spellEnd"/>
            <w:r w:rsidRPr="002046A5">
              <w:rPr>
                <w:rFonts w:ascii="Times New Roman" w:eastAsia="MS Gothic" w:hAnsi="Times New Roman" w:cs="Times New Roman"/>
                <w:sz w:val="18"/>
                <w:lang w:val="it-IT"/>
              </w:rPr>
              <w:t>.</w:t>
            </w:r>
          </w:p>
          <w:p w14:paraId="4CA46313"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6. </w:t>
            </w:r>
            <w:proofErr w:type="spellStart"/>
            <w:r w:rsidRPr="002046A5">
              <w:rPr>
                <w:rFonts w:ascii="Times New Roman" w:eastAsia="MS Gothic" w:hAnsi="Times New Roman" w:cs="Times New Roman"/>
                <w:sz w:val="18"/>
                <w:lang w:val="it-IT"/>
              </w:rPr>
              <w:t>Božja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posvećujuća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blizina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prisutnost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rPr>
              <w:t>Božje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očinstvo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nadspolnost</w:t>
            </w:r>
            <w:proofErr w:type="spellEnd"/>
            <w:r w:rsidRPr="002046A5">
              <w:rPr>
                <w:rFonts w:ascii="Times New Roman" w:eastAsia="MS Gothic" w:hAnsi="Times New Roman" w:cs="Times New Roman"/>
                <w:sz w:val="18"/>
              </w:rPr>
              <w:t>.</w:t>
            </w:r>
          </w:p>
          <w:p w14:paraId="5979A07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7. Bog, </w:t>
            </w:r>
            <w:proofErr w:type="spellStart"/>
            <w:r w:rsidRPr="002046A5">
              <w:rPr>
                <w:rFonts w:ascii="Times New Roman" w:eastAsia="MS Gothic" w:hAnsi="Times New Roman" w:cs="Times New Roman"/>
                <w:sz w:val="18"/>
              </w:rPr>
              <w:t>Otac</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Isus</w:t>
            </w:r>
            <w:proofErr w:type="spellEnd"/>
            <w:r w:rsidRPr="002046A5">
              <w:rPr>
                <w:rFonts w:ascii="Times New Roman" w:eastAsia="MS Gothic" w:hAnsi="Times New Roman" w:cs="Times New Roman"/>
                <w:sz w:val="18"/>
              </w:rPr>
              <w:t xml:space="preserve"> Krista. </w:t>
            </w:r>
            <w:proofErr w:type="spellStart"/>
            <w:r w:rsidRPr="002046A5">
              <w:rPr>
                <w:rFonts w:ascii="Times New Roman" w:eastAsia="MS Gothic" w:hAnsi="Times New Roman" w:cs="Times New Roman"/>
                <w:sz w:val="18"/>
                <w:lang w:val="it-IT"/>
              </w:rPr>
              <w:t>Kristovo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sinovstvo</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naše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adoptirano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sinovstvo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poslani</w:t>
            </w:r>
            <w:proofErr w:type="spellEnd"/>
            <w:r w:rsidRPr="002046A5">
              <w:rPr>
                <w:rFonts w:ascii="Times New Roman" w:eastAsia="MS Gothic" w:hAnsi="Times New Roman" w:cs="Times New Roman"/>
                <w:sz w:val="18"/>
                <w:lang w:val="it-IT"/>
              </w:rPr>
              <w:t xml:space="preserve"> Sin </w:t>
            </w:r>
            <w:proofErr w:type="spellStart"/>
            <w:r w:rsidRPr="002046A5">
              <w:rPr>
                <w:rFonts w:ascii="Times New Roman" w:eastAsia="MS Gothic" w:hAnsi="Times New Roman" w:cs="Times New Roman"/>
                <w:sz w:val="18"/>
                <w:lang w:val="it-IT"/>
              </w:rPr>
              <w:t>Očev</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kojem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priopćuje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svijetu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postaje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čovjekom</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Isusu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Kristu</w:t>
            </w:r>
            <w:proofErr w:type="spellEnd"/>
            <w:r w:rsidRPr="002046A5">
              <w:rPr>
                <w:rFonts w:ascii="Times New Roman" w:eastAsia="MS Gothic" w:hAnsi="Times New Roman" w:cs="Times New Roman"/>
                <w:sz w:val="18"/>
                <w:lang w:val="it-IT"/>
              </w:rPr>
              <w:t>.</w:t>
            </w:r>
          </w:p>
          <w:p w14:paraId="2A0D3FB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8.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zalog</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dovršenje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spasenje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njegovo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svjedočenje</w:t>
            </w:r>
            <w:proofErr w:type="spellEnd"/>
            <w:r w:rsidRPr="002046A5">
              <w:rPr>
                <w:rFonts w:ascii="Times New Roman" w:eastAsia="MS Gothic" w:hAnsi="Times New Roman" w:cs="Times New Roman"/>
                <w:sz w:val="18"/>
                <w:lang w:val="it-IT"/>
              </w:rPr>
              <w:t xml:space="preserve"> za Sina. </w:t>
            </w:r>
            <w:proofErr w:type="spellStart"/>
            <w:r w:rsidRPr="002046A5">
              <w:rPr>
                <w:rFonts w:ascii="Times New Roman" w:eastAsia="MS Gothic" w:hAnsi="Times New Roman" w:cs="Times New Roman"/>
                <w:sz w:val="18"/>
                <w:lang w:val="it-IT"/>
              </w:rPr>
              <w:t>Trojstvene</w:t>
            </w:r>
            <w:proofErr w:type="spellEnd"/>
            <w:r w:rsidRPr="002046A5">
              <w:rPr>
                <w:rFonts w:ascii="Times New Roman" w:eastAsia="MS Gothic" w:hAnsi="Times New Roman" w:cs="Times New Roman"/>
                <w:sz w:val="18"/>
                <w:lang w:val="it-IT"/>
              </w:rPr>
              <w:t xml:space="preserve"> formule u </w:t>
            </w:r>
            <w:proofErr w:type="spellStart"/>
            <w:r w:rsidRPr="002046A5">
              <w:rPr>
                <w:rFonts w:ascii="Times New Roman" w:eastAsia="MS Gothic" w:hAnsi="Times New Roman" w:cs="Times New Roman"/>
                <w:sz w:val="18"/>
                <w:lang w:val="it-IT"/>
              </w:rPr>
              <w:t>novozavjetnim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tekstovima</w:t>
            </w:r>
            <w:proofErr w:type="spellEnd"/>
            <w:r w:rsidRPr="002046A5">
              <w:rPr>
                <w:rFonts w:ascii="Times New Roman" w:eastAsia="MS Gothic" w:hAnsi="Times New Roman" w:cs="Times New Roman"/>
                <w:sz w:val="18"/>
                <w:lang w:val="it-IT"/>
              </w:rPr>
              <w:t>.</w:t>
            </w:r>
          </w:p>
          <w:p w14:paraId="5952CE9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9. </w:t>
            </w:r>
            <w:proofErr w:type="spellStart"/>
            <w:r w:rsidRPr="002046A5">
              <w:rPr>
                <w:rFonts w:ascii="Times New Roman" w:eastAsia="MS Gothic" w:hAnsi="Times New Roman" w:cs="Times New Roman"/>
                <w:sz w:val="18"/>
                <w:lang w:val="it-IT"/>
              </w:rPr>
              <w:t>Trojstvo</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pravilu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regula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fidei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Čimbenici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koji</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oblikova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ispovijest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Starozavjetne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naznake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Logosu</w:t>
            </w:r>
            <w:proofErr w:type="spellEnd"/>
            <w:r w:rsidRPr="002046A5">
              <w:rPr>
                <w:rFonts w:ascii="Times New Roman" w:eastAsia="MS Gothic" w:hAnsi="Times New Roman" w:cs="Times New Roman"/>
                <w:sz w:val="18"/>
                <w:lang w:val="it-IT"/>
              </w:rPr>
              <w:t>.</w:t>
            </w:r>
          </w:p>
          <w:p w14:paraId="58CD232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10. </w:t>
            </w:r>
            <w:proofErr w:type="spellStart"/>
            <w:r w:rsidRPr="002046A5">
              <w:rPr>
                <w:rFonts w:ascii="Times New Roman" w:eastAsia="MS Gothic" w:hAnsi="Times New Roman" w:cs="Times New Roman"/>
                <w:sz w:val="18"/>
                <w:lang w:val="it-IT"/>
              </w:rPr>
              <w:t>Naravna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analogija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govoru</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trojedinom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Misaoni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dosezi</w:t>
            </w:r>
            <w:proofErr w:type="spellEnd"/>
            <w:r w:rsidRPr="002046A5">
              <w:rPr>
                <w:rFonts w:ascii="Times New Roman" w:eastAsia="MS Gothic" w:hAnsi="Times New Roman" w:cs="Times New Roman"/>
                <w:sz w:val="18"/>
                <w:lang w:val="it-IT"/>
              </w:rPr>
              <w:t>.</w:t>
            </w:r>
          </w:p>
          <w:p w14:paraId="50CB030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w:t>
            </w:r>
            <w:proofErr w:type="spellStart"/>
            <w:r w:rsidRPr="002046A5">
              <w:rPr>
                <w:rFonts w:ascii="Times New Roman" w:eastAsia="MS Gothic" w:hAnsi="Times New Roman" w:cs="Times New Roman"/>
                <w:sz w:val="18"/>
                <w:lang w:val="it-IT"/>
              </w:rPr>
              <w:t>Opasnosti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granice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zastranjenja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Monarhijanizam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dinamičko-adopcionistički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modalističko-sabelijevski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gnostički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dualizam</w:t>
            </w:r>
            <w:proofErr w:type="spellEnd"/>
            <w:r w:rsidRPr="002046A5">
              <w:rPr>
                <w:rFonts w:ascii="Times New Roman" w:eastAsia="MS Gothic" w:hAnsi="Times New Roman" w:cs="Times New Roman"/>
                <w:sz w:val="18"/>
                <w:lang w:val="it-IT"/>
              </w:rPr>
              <w:t>.</w:t>
            </w:r>
          </w:p>
          <w:p w14:paraId="174139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12. </w:t>
            </w:r>
            <w:proofErr w:type="spellStart"/>
            <w:r w:rsidRPr="002046A5">
              <w:rPr>
                <w:rFonts w:ascii="Times New Roman" w:eastAsia="MS Gothic" w:hAnsi="Times New Roman" w:cs="Times New Roman"/>
                <w:sz w:val="18"/>
                <w:lang w:val="it-IT"/>
              </w:rPr>
              <w:t>Arijevo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krivovjerje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ontološki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subordinacionizam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Pneumatomasi</w:t>
            </w:r>
            <w:proofErr w:type="spellEnd"/>
            <w:r w:rsidRPr="002046A5">
              <w:rPr>
                <w:rFonts w:ascii="Times New Roman" w:eastAsia="MS Gothic" w:hAnsi="Times New Roman" w:cs="Times New Roman"/>
                <w:sz w:val="18"/>
                <w:lang w:val="it-IT"/>
              </w:rPr>
              <w:t>.</w:t>
            </w:r>
          </w:p>
          <w:p w14:paraId="3C47E8A6"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13. </w:t>
            </w:r>
            <w:proofErr w:type="spellStart"/>
            <w:r w:rsidRPr="002046A5">
              <w:rPr>
                <w:rFonts w:ascii="Times New Roman" w:eastAsia="MS Gothic" w:hAnsi="Times New Roman" w:cs="Times New Roman"/>
                <w:sz w:val="18"/>
                <w:lang w:val="it-IT"/>
              </w:rPr>
              <w:t>Sabori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Niceji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Carigradu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rPr>
              <w:t>Isus</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istobitan</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Ocem</w:t>
            </w:r>
            <w:proofErr w:type="spellEnd"/>
            <w:r w:rsidRPr="002046A5">
              <w:rPr>
                <w:rFonts w:ascii="Times New Roman" w:eastAsia="MS Gothic" w:hAnsi="Times New Roman" w:cs="Times New Roman"/>
                <w:sz w:val="18"/>
              </w:rPr>
              <w:t xml:space="preserve">, a Duh </w:t>
            </w:r>
            <w:proofErr w:type="spellStart"/>
            <w:r w:rsidRPr="002046A5">
              <w:rPr>
                <w:rFonts w:ascii="Times New Roman" w:eastAsia="MS Gothic" w:hAnsi="Times New Roman" w:cs="Times New Roman"/>
                <w:sz w:val="18"/>
              </w:rPr>
              <w:t>Gospodin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Životvorac</w:t>
            </w:r>
            <w:proofErr w:type="spellEnd"/>
            <w:r w:rsidRPr="002046A5">
              <w:rPr>
                <w:rFonts w:ascii="Times New Roman" w:eastAsia="MS Gothic" w:hAnsi="Times New Roman" w:cs="Times New Roman"/>
                <w:sz w:val="18"/>
              </w:rPr>
              <w:t>.</w:t>
            </w:r>
          </w:p>
          <w:p w14:paraId="2DB4F98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Filioque i </w:t>
            </w:r>
            <w:proofErr w:type="spellStart"/>
            <w:r w:rsidRPr="002046A5">
              <w:rPr>
                <w:rFonts w:ascii="Times New Roman" w:eastAsia="MS Gothic" w:hAnsi="Times New Roman" w:cs="Times New Roman"/>
                <w:sz w:val="18"/>
                <w:lang w:val="it-IT"/>
              </w:rPr>
              <w:t>istočni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raskol</w:t>
            </w:r>
            <w:proofErr w:type="spellEnd"/>
            <w:r w:rsidRPr="002046A5">
              <w:rPr>
                <w:rFonts w:ascii="Times New Roman" w:eastAsia="MS Gothic" w:hAnsi="Times New Roman" w:cs="Times New Roman"/>
                <w:sz w:val="18"/>
                <w:lang w:val="it-IT"/>
              </w:rPr>
              <w:t>.</w:t>
            </w:r>
          </w:p>
          <w:p w14:paraId="12D585F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w:t>
            </w:r>
            <w:proofErr w:type="spellStart"/>
            <w:r w:rsidRPr="002046A5">
              <w:rPr>
                <w:rFonts w:ascii="Times New Roman" w:eastAsia="MS Gothic" w:hAnsi="Times New Roman" w:cs="Times New Roman"/>
                <w:sz w:val="18"/>
                <w:lang w:val="it-IT"/>
              </w:rPr>
              <w:t>Augustinov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Pavlovska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kristocentričnost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pneumatološka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dimenzija</w:t>
            </w:r>
            <w:proofErr w:type="spellEnd"/>
            <w:r w:rsidRPr="002046A5">
              <w:rPr>
                <w:rFonts w:ascii="Times New Roman" w:eastAsia="MS Gothic" w:hAnsi="Times New Roman" w:cs="Times New Roman"/>
                <w:sz w:val="18"/>
                <w:lang w:val="it-IT"/>
              </w:rPr>
              <w:t>.</w:t>
            </w:r>
          </w:p>
          <w:p w14:paraId="2481FB8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16.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odnosima</w:t>
            </w:r>
            <w:proofErr w:type="spellEnd"/>
            <w:r w:rsidRPr="002046A5">
              <w:rPr>
                <w:rFonts w:ascii="Times New Roman" w:eastAsia="MS Gothic" w:hAnsi="Times New Roman" w:cs="Times New Roman"/>
                <w:sz w:val="18"/>
                <w:lang w:val="it-IT"/>
              </w:rPr>
              <w:t>.</w:t>
            </w:r>
          </w:p>
          <w:p w14:paraId="299A270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17. </w:t>
            </w:r>
            <w:proofErr w:type="spellStart"/>
            <w:r w:rsidRPr="002046A5">
              <w:rPr>
                <w:rFonts w:ascii="Times New Roman" w:eastAsia="MS Gothic" w:hAnsi="Times New Roman" w:cs="Times New Roman"/>
                <w:sz w:val="18"/>
                <w:lang w:val="it-IT"/>
              </w:rPr>
              <w:t>Trojstveni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ranoj</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visokoj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skolastici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Imamentno</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ekonomijsko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Trojstvo</w:t>
            </w:r>
            <w:proofErr w:type="spellEnd"/>
            <w:r w:rsidRPr="002046A5">
              <w:rPr>
                <w:rFonts w:ascii="Times New Roman" w:eastAsia="MS Gothic" w:hAnsi="Times New Roman" w:cs="Times New Roman"/>
                <w:sz w:val="18"/>
                <w:lang w:val="it-IT"/>
              </w:rPr>
              <w:t>.</w:t>
            </w:r>
          </w:p>
          <w:p w14:paraId="19D7327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18. </w:t>
            </w:r>
            <w:proofErr w:type="spellStart"/>
            <w:r w:rsidRPr="002046A5">
              <w:rPr>
                <w:rFonts w:ascii="Times New Roman" w:eastAsia="MS Gothic" w:hAnsi="Times New Roman" w:cs="Times New Roman"/>
                <w:sz w:val="18"/>
                <w:lang w:val="it-IT"/>
              </w:rPr>
              <w:t>Božje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samopriopćenje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Granice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govora</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doksologijski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okvir</w:t>
            </w:r>
            <w:proofErr w:type="spellEnd"/>
            <w:r w:rsidRPr="002046A5">
              <w:rPr>
                <w:rFonts w:ascii="Times New Roman" w:eastAsia="MS Gothic" w:hAnsi="Times New Roman" w:cs="Times New Roman"/>
                <w:sz w:val="18"/>
                <w:lang w:val="it-IT"/>
              </w:rPr>
              <w:t>.</w:t>
            </w:r>
          </w:p>
          <w:p w14:paraId="6FB80F0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19. </w:t>
            </w:r>
            <w:proofErr w:type="spellStart"/>
            <w:r w:rsidRPr="002046A5">
              <w:rPr>
                <w:rFonts w:ascii="Times New Roman" w:eastAsia="MS Gothic" w:hAnsi="Times New Roman" w:cs="Times New Roman"/>
                <w:sz w:val="18"/>
                <w:lang w:val="it-IT"/>
              </w:rPr>
              <w:t>Trinitarna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Heinricha</w:t>
            </w:r>
            <w:proofErr w:type="spellEnd"/>
            <w:r w:rsidRPr="002046A5">
              <w:rPr>
                <w:rFonts w:ascii="Times New Roman" w:eastAsia="MS Gothic" w:hAnsi="Times New Roman" w:cs="Times New Roman"/>
                <w:sz w:val="18"/>
                <w:lang w:val="it-IT"/>
              </w:rPr>
              <w:t xml:space="preserve"> Otta i </w:t>
            </w:r>
            <w:proofErr w:type="spellStart"/>
            <w:r w:rsidRPr="002046A5">
              <w:rPr>
                <w:rFonts w:ascii="Times New Roman" w:eastAsia="MS Gothic" w:hAnsi="Times New Roman" w:cs="Times New Roman"/>
                <w:sz w:val="18"/>
                <w:lang w:val="it-IT"/>
              </w:rPr>
              <w:t>Josepha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Ratzingera</w:t>
            </w:r>
            <w:proofErr w:type="spellEnd"/>
            <w:r w:rsidRPr="002046A5">
              <w:rPr>
                <w:rFonts w:ascii="Times New Roman" w:eastAsia="MS Gothic" w:hAnsi="Times New Roman" w:cs="Times New Roman"/>
                <w:sz w:val="18"/>
                <w:lang w:val="it-IT"/>
              </w:rPr>
              <w:t>.</w:t>
            </w:r>
          </w:p>
          <w:p w14:paraId="0324FC1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20. </w:t>
            </w:r>
            <w:proofErr w:type="spellStart"/>
            <w:r w:rsidRPr="002046A5">
              <w:rPr>
                <w:rFonts w:ascii="Times New Roman" w:eastAsia="MS Gothic" w:hAnsi="Times New Roman" w:cs="Times New Roman"/>
                <w:sz w:val="18"/>
                <w:lang w:val="it-IT"/>
              </w:rPr>
              <w:t>Isus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osobnog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odnosa</w:t>
            </w:r>
            <w:proofErr w:type="spellEnd"/>
            <w:r w:rsidRPr="002046A5">
              <w:rPr>
                <w:rFonts w:ascii="Times New Roman" w:eastAsia="MS Gothic" w:hAnsi="Times New Roman" w:cs="Times New Roman"/>
                <w:sz w:val="18"/>
                <w:lang w:val="it-IT"/>
              </w:rPr>
              <w:t xml:space="preserve"> prema </w:t>
            </w:r>
            <w:proofErr w:type="spellStart"/>
            <w:r w:rsidRPr="002046A5">
              <w:rPr>
                <w:rFonts w:ascii="Times New Roman" w:eastAsia="MS Gothic" w:hAnsi="Times New Roman" w:cs="Times New Roman"/>
                <w:sz w:val="18"/>
                <w:lang w:val="it-IT"/>
              </w:rPr>
              <w:t>Ocu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Waltera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Kaspera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trojstvenog</w:t>
            </w:r>
            <w:proofErr w:type="spellEnd"/>
            <w:r w:rsidRPr="002046A5">
              <w:rPr>
                <w:rFonts w:ascii="Times New Roman" w:eastAsia="MS Gothic" w:hAnsi="Times New Roman" w:cs="Times New Roman"/>
                <w:sz w:val="18"/>
                <w:lang w:val="it-IT"/>
              </w:rPr>
              <w:t xml:space="preserve"> Boga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kršćanstva</w:t>
            </w:r>
            <w:proofErr w:type="spellEnd"/>
            <w:r w:rsidRPr="002046A5">
              <w:rPr>
                <w:rFonts w:ascii="Times New Roman" w:eastAsia="MS Gothic" w:hAnsi="Times New Roman" w:cs="Times New Roman"/>
                <w:sz w:val="18"/>
                <w:lang w:val="it-IT"/>
              </w:rPr>
              <w:t xml:space="preserve">, H. de </w:t>
            </w:r>
            <w:proofErr w:type="spellStart"/>
            <w:r w:rsidRPr="002046A5">
              <w:rPr>
                <w:rFonts w:ascii="Times New Roman" w:eastAsia="MS Gothic" w:hAnsi="Times New Roman" w:cs="Times New Roman"/>
                <w:sz w:val="18"/>
                <w:lang w:val="it-IT"/>
              </w:rPr>
              <w:t>Lubaca</w:t>
            </w:r>
            <w:proofErr w:type="spellEnd"/>
            <w:r w:rsidRPr="002046A5">
              <w:rPr>
                <w:rFonts w:ascii="Times New Roman" w:eastAsia="MS Gothic" w:hAnsi="Times New Roman" w:cs="Times New Roman"/>
                <w:sz w:val="18"/>
                <w:lang w:val="it-IT"/>
              </w:rPr>
              <w:t>.</w:t>
            </w:r>
          </w:p>
          <w:p w14:paraId="3CE8176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21.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sućutne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ljubavi</w:t>
            </w:r>
            <w:proofErr w:type="spellEnd"/>
            <w:r w:rsidRPr="002046A5">
              <w:rPr>
                <w:rFonts w:ascii="Times New Roman" w:eastAsia="MS Gothic" w:hAnsi="Times New Roman" w:cs="Times New Roman"/>
                <w:sz w:val="18"/>
                <w:lang w:val="it-IT"/>
              </w:rPr>
              <w:t xml:space="preserve"> H. U. von </w:t>
            </w:r>
            <w:proofErr w:type="spellStart"/>
            <w:r w:rsidRPr="002046A5">
              <w:rPr>
                <w:rFonts w:ascii="Times New Roman" w:eastAsia="MS Gothic" w:hAnsi="Times New Roman" w:cs="Times New Roman"/>
                <w:sz w:val="18"/>
                <w:lang w:val="it-IT"/>
              </w:rPr>
              <w:t>Balthasara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teologija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križa</w:t>
            </w:r>
            <w:proofErr w:type="spellEnd"/>
            <w:r w:rsidRPr="002046A5">
              <w:rPr>
                <w:rFonts w:ascii="Times New Roman" w:eastAsia="MS Gothic" w:hAnsi="Times New Roman" w:cs="Times New Roman"/>
                <w:sz w:val="18"/>
                <w:lang w:val="it-IT"/>
              </w:rPr>
              <w:t xml:space="preserve"> J. </w:t>
            </w:r>
            <w:proofErr w:type="spellStart"/>
            <w:r w:rsidRPr="002046A5">
              <w:rPr>
                <w:rFonts w:ascii="Times New Roman" w:eastAsia="MS Gothic" w:hAnsi="Times New Roman" w:cs="Times New Roman"/>
                <w:sz w:val="18"/>
                <w:lang w:val="it-IT"/>
              </w:rPr>
              <w:t>Moltmanna</w:t>
            </w:r>
            <w:proofErr w:type="spellEnd"/>
            <w:r w:rsidRPr="002046A5">
              <w:rPr>
                <w:rFonts w:ascii="Times New Roman" w:eastAsia="MS Gothic" w:hAnsi="Times New Roman" w:cs="Times New Roman"/>
                <w:sz w:val="18"/>
                <w:lang w:val="it-IT"/>
              </w:rPr>
              <w:t>.</w:t>
            </w:r>
          </w:p>
          <w:p w14:paraId="2ED7DAB0"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22.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ljubavi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Objava</w:t>
            </w:r>
            <w:proofErr w:type="spellEnd"/>
            <w:r w:rsidRPr="002046A5">
              <w:rPr>
                <w:rFonts w:ascii="Times New Roman" w:eastAsia="MS Gothic" w:hAnsi="Times New Roman" w:cs="Times New Roman"/>
                <w:sz w:val="18"/>
                <w:lang w:val="it-IT"/>
              </w:rPr>
              <w:t xml:space="preserve"> Oca u </w:t>
            </w:r>
            <w:proofErr w:type="spellStart"/>
            <w:r w:rsidRPr="002046A5">
              <w:rPr>
                <w:rFonts w:ascii="Times New Roman" w:eastAsia="MS Gothic" w:hAnsi="Times New Roman" w:cs="Times New Roman"/>
                <w:sz w:val="18"/>
                <w:lang w:val="it-IT"/>
              </w:rPr>
              <w:t>Sinu</w:t>
            </w:r>
            <w:proofErr w:type="spellEnd"/>
            <w:r w:rsidRPr="002046A5">
              <w:rPr>
                <w:rFonts w:ascii="Times New Roman" w:eastAsia="MS Gothic" w:hAnsi="Times New Roman" w:cs="Times New Roman"/>
                <w:sz w:val="18"/>
                <w:lang w:val="it-IT"/>
              </w:rPr>
              <w:t xml:space="preserve">, a Sina u </w:t>
            </w:r>
            <w:proofErr w:type="spellStart"/>
            <w:r w:rsidRPr="002046A5">
              <w:rPr>
                <w:rFonts w:ascii="Times New Roman" w:eastAsia="MS Gothic" w:hAnsi="Times New Roman" w:cs="Times New Roman"/>
                <w:sz w:val="18"/>
                <w:lang w:val="it-IT"/>
              </w:rPr>
              <w:t>Duhu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Svetome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rPr>
              <w:t>Božji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trojstveni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bitak</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troosobnost</w:t>
            </w:r>
            <w:proofErr w:type="spellEnd"/>
            <w:r w:rsidRPr="002046A5">
              <w:rPr>
                <w:rFonts w:ascii="Times New Roman" w:eastAsia="MS Gothic" w:hAnsi="Times New Roman" w:cs="Times New Roman"/>
                <w:sz w:val="18"/>
              </w:rPr>
              <w:t>.</w:t>
            </w:r>
          </w:p>
        </w:tc>
      </w:tr>
      <w:tr w:rsidR="00A77A5F" w:rsidRPr="002046A5" w14:paraId="49FCAEE2" w14:textId="77777777" w:rsidTr="00A77A5F">
        <w:tc>
          <w:tcPr>
            <w:tcW w:w="1801" w:type="dxa"/>
            <w:shd w:val="clear" w:color="auto" w:fill="F2F2F2"/>
          </w:tcPr>
          <w:p w14:paraId="13DC6803"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Obvezna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p>
        </w:tc>
        <w:tc>
          <w:tcPr>
            <w:tcW w:w="7487" w:type="dxa"/>
            <w:gridSpan w:val="30"/>
          </w:tcPr>
          <w:p w14:paraId="098EF563"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Courth</w:t>
            </w:r>
            <w:proofErr w:type="spellEnd"/>
            <w:r w:rsidRPr="002046A5">
              <w:rPr>
                <w:rFonts w:ascii="Times New Roman" w:eastAsia="MS Gothic" w:hAnsi="Times New Roman" w:cs="Times New Roman"/>
                <w:sz w:val="18"/>
              </w:rPr>
              <w:t xml:space="preserve">, F., Bog </w:t>
            </w:r>
            <w:proofErr w:type="spellStart"/>
            <w:r w:rsidRPr="002046A5">
              <w:rPr>
                <w:rFonts w:ascii="Times New Roman" w:eastAsia="MS Gothic" w:hAnsi="Times New Roman" w:cs="Times New Roman"/>
                <w:sz w:val="18"/>
              </w:rPr>
              <w:t>Trojstvene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Ljubavi</w:t>
            </w:r>
            <w:proofErr w:type="spellEnd"/>
            <w:r w:rsidRPr="002046A5">
              <w:rPr>
                <w:rFonts w:ascii="Times New Roman" w:eastAsia="MS Gothic" w:hAnsi="Times New Roman" w:cs="Times New Roman"/>
                <w:sz w:val="18"/>
              </w:rPr>
              <w:t xml:space="preserve">, KS, Zagreb, 1999. </w:t>
            </w:r>
          </w:p>
          <w:p w14:paraId="4C689694"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Kasper, W., Bog </w:t>
            </w:r>
            <w:proofErr w:type="spellStart"/>
            <w:r w:rsidRPr="002046A5">
              <w:rPr>
                <w:rFonts w:ascii="Times New Roman" w:eastAsia="MS Gothic" w:hAnsi="Times New Roman" w:cs="Times New Roman"/>
                <w:sz w:val="18"/>
              </w:rPr>
              <w:t>Isusa</w:t>
            </w:r>
            <w:proofErr w:type="spellEnd"/>
            <w:r w:rsidRPr="002046A5">
              <w:rPr>
                <w:rFonts w:ascii="Times New Roman" w:eastAsia="MS Gothic" w:hAnsi="Times New Roman" w:cs="Times New Roman"/>
                <w:sz w:val="18"/>
              </w:rPr>
              <w:t xml:space="preserve"> Krista. </w:t>
            </w:r>
            <w:proofErr w:type="spellStart"/>
            <w:r w:rsidRPr="002046A5">
              <w:rPr>
                <w:rFonts w:ascii="Times New Roman" w:eastAsia="MS Gothic" w:hAnsi="Times New Roman" w:cs="Times New Roman"/>
                <w:sz w:val="18"/>
              </w:rPr>
              <w:t>Tajna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Trojedinog</w:t>
            </w:r>
            <w:proofErr w:type="spellEnd"/>
            <w:r w:rsidRPr="002046A5">
              <w:rPr>
                <w:rFonts w:ascii="Times New Roman" w:eastAsia="MS Gothic" w:hAnsi="Times New Roman" w:cs="Times New Roman"/>
                <w:sz w:val="18"/>
              </w:rPr>
              <w:t xml:space="preserve"> Boga, UPS, </w:t>
            </w:r>
            <w:proofErr w:type="spellStart"/>
            <w:r w:rsidRPr="002046A5">
              <w:rPr>
                <w:rFonts w:ascii="Times New Roman" w:eastAsia="MS Gothic" w:hAnsi="Times New Roman" w:cs="Times New Roman"/>
                <w:sz w:val="18"/>
              </w:rPr>
              <w:t>Đakovo</w:t>
            </w:r>
            <w:proofErr w:type="spellEnd"/>
            <w:r w:rsidRPr="002046A5">
              <w:rPr>
                <w:rFonts w:ascii="Times New Roman" w:eastAsia="MS Gothic" w:hAnsi="Times New Roman" w:cs="Times New Roman"/>
                <w:sz w:val="18"/>
              </w:rPr>
              <w:t xml:space="preserve">, 1994. </w:t>
            </w:r>
          </w:p>
          <w:p w14:paraId="63658DC5"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Greshake</w:t>
            </w:r>
            <w:proofErr w:type="spellEnd"/>
            <w:r w:rsidRPr="002046A5">
              <w:rPr>
                <w:rFonts w:ascii="Times New Roman" w:eastAsia="MS Gothic" w:hAnsi="Times New Roman" w:cs="Times New Roman"/>
                <w:sz w:val="18"/>
              </w:rPr>
              <w:t xml:space="preserve">, G., </w:t>
            </w:r>
            <w:proofErr w:type="spellStart"/>
            <w:r w:rsidRPr="002046A5">
              <w:rPr>
                <w:rFonts w:ascii="Times New Roman" w:eastAsia="MS Gothic" w:hAnsi="Times New Roman" w:cs="Times New Roman"/>
                <w:sz w:val="18"/>
              </w:rPr>
              <w:t>Kratki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uvod</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vjeru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Trojedinog</w:t>
            </w:r>
            <w:proofErr w:type="spellEnd"/>
            <w:r w:rsidRPr="002046A5">
              <w:rPr>
                <w:rFonts w:ascii="Times New Roman" w:eastAsia="MS Gothic" w:hAnsi="Times New Roman" w:cs="Times New Roman"/>
                <w:sz w:val="18"/>
              </w:rPr>
              <w:t xml:space="preserve"> Boga, KS, Zagreb, 2007.</w:t>
            </w:r>
          </w:p>
        </w:tc>
      </w:tr>
      <w:tr w:rsidR="00A77A5F" w:rsidRPr="002046A5" w14:paraId="7A537288" w14:textId="77777777" w:rsidTr="00A77A5F">
        <w:tc>
          <w:tcPr>
            <w:tcW w:w="1801" w:type="dxa"/>
            <w:shd w:val="clear" w:color="auto" w:fill="F2F2F2"/>
          </w:tcPr>
          <w:p w14:paraId="7DCDF8A7"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Dodatna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r w:rsidRPr="002046A5">
              <w:rPr>
                <w:rFonts w:ascii="Times New Roman" w:eastAsia="Calibri" w:hAnsi="Times New Roman" w:cs="Times New Roman"/>
                <w:b/>
                <w:sz w:val="18"/>
              </w:rPr>
              <w:t xml:space="preserve"> </w:t>
            </w:r>
          </w:p>
        </w:tc>
        <w:tc>
          <w:tcPr>
            <w:tcW w:w="7487" w:type="dxa"/>
            <w:gridSpan w:val="30"/>
          </w:tcPr>
          <w:p w14:paraId="61C915BA"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Tamarut</w:t>
            </w:r>
            <w:proofErr w:type="spellEnd"/>
            <w:r w:rsidRPr="002046A5">
              <w:rPr>
                <w:rFonts w:ascii="Times New Roman" w:eastAsia="MS Gothic" w:hAnsi="Times New Roman" w:cs="Times New Roman"/>
                <w:sz w:val="18"/>
              </w:rPr>
              <w:t xml:space="preserve">, A., Bog </w:t>
            </w:r>
            <w:proofErr w:type="spellStart"/>
            <w:r w:rsidRPr="002046A5">
              <w:rPr>
                <w:rFonts w:ascii="Times New Roman" w:eastAsia="MS Gothic" w:hAnsi="Times New Roman" w:cs="Times New Roman"/>
                <w:sz w:val="18"/>
              </w:rPr>
              <w:t>Otac</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Majka</w:t>
            </w:r>
            <w:proofErr w:type="spellEnd"/>
            <w:r w:rsidRPr="002046A5">
              <w:rPr>
                <w:rFonts w:ascii="Times New Roman" w:eastAsia="MS Gothic" w:hAnsi="Times New Roman" w:cs="Times New Roman"/>
                <w:sz w:val="18"/>
              </w:rPr>
              <w:t>, KS, Zagreb, 2002.</w:t>
            </w:r>
          </w:p>
        </w:tc>
      </w:tr>
      <w:tr w:rsidR="00A77A5F" w:rsidRPr="002046A5" w14:paraId="6EF7E904" w14:textId="77777777" w:rsidTr="00A77A5F">
        <w:tc>
          <w:tcPr>
            <w:tcW w:w="1801" w:type="dxa"/>
            <w:shd w:val="clear" w:color="auto" w:fill="F2F2F2"/>
          </w:tcPr>
          <w:p w14:paraId="6E5DD62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Mrežni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izvori</w:t>
            </w:r>
            <w:proofErr w:type="spellEnd"/>
            <w:r w:rsidRPr="002046A5">
              <w:rPr>
                <w:rFonts w:ascii="Times New Roman" w:eastAsia="Calibri" w:hAnsi="Times New Roman" w:cs="Times New Roman"/>
                <w:b/>
                <w:sz w:val="18"/>
              </w:rPr>
              <w:t xml:space="preserve"> </w:t>
            </w:r>
          </w:p>
        </w:tc>
        <w:tc>
          <w:tcPr>
            <w:tcW w:w="7487" w:type="dxa"/>
            <w:gridSpan w:val="30"/>
          </w:tcPr>
          <w:p w14:paraId="20EE3F1C"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A77A5F" w:rsidRPr="002046A5" w14:paraId="6E122B8E" w14:textId="77777777" w:rsidTr="00A77A5F">
        <w:tc>
          <w:tcPr>
            <w:tcW w:w="1801" w:type="dxa"/>
            <w:vMerge w:val="restart"/>
            <w:shd w:val="clear" w:color="auto" w:fill="F2F2F2"/>
            <w:vAlign w:val="center"/>
          </w:tcPr>
          <w:p w14:paraId="37B3221C"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Provjera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ishoda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(prema </w:t>
            </w:r>
            <w:proofErr w:type="spellStart"/>
            <w:r w:rsidRPr="002046A5">
              <w:rPr>
                <w:rFonts w:ascii="Times New Roman" w:eastAsia="Calibri" w:hAnsi="Times New Roman" w:cs="Times New Roman"/>
                <w:b/>
                <w:sz w:val="18"/>
                <w:lang w:val="it-IT"/>
              </w:rPr>
              <w:t>uputama</w:t>
            </w:r>
            <w:proofErr w:type="spellEnd"/>
            <w:r w:rsidRPr="002046A5">
              <w:rPr>
                <w:rFonts w:ascii="Times New Roman" w:eastAsia="Calibri" w:hAnsi="Times New Roman" w:cs="Times New Roman"/>
                <w:b/>
                <w:sz w:val="18"/>
                <w:lang w:val="it-IT"/>
              </w:rPr>
              <w:t xml:space="preserve"> AZVO)</w:t>
            </w:r>
          </w:p>
        </w:tc>
        <w:tc>
          <w:tcPr>
            <w:tcW w:w="5754" w:type="dxa"/>
            <w:gridSpan w:val="25"/>
          </w:tcPr>
          <w:p w14:paraId="6E305620"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završni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733" w:type="dxa"/>
            <w:gridSpan w:val="5"/>
          </w:tcPr>
          <w:p w14:paraId="4F64EE2E"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73B94068" w14:textId="77777777" w:rsidTr="00A77A5F">
        <w:tc>
          <w:tcPr>
            <w:tcW w:w="1801" w:type="dxa"/>
            <w:vMerge/>
            <w:shd w:val="clear" w:color="auto" w:fill="F2F2F2"/>
          </w:tcPr>
          <w:p w14:paraId="4A1DE66A" w14:textId="77777777" w:rsidR="00A77A5F" w:rsidRPr="002046A5" w:rsidRDefault="00A77A5F" w:rsidP="00A77A5F">
            <w:pPr>
              <w:spacing w:before="20" w:after="20"/>
              <w:rPr>
                <w:rFonts w:ascii="Times New Roman" w:eastAsia="Calibri" w:hAnsi="Times New Roman" w:cs="Times New Roman"/>
                <w:b/>
                <w:sz w:val="18"/>
              </w:rPr>
            </w:pPr>
          </w:p>
        </w:tc>
        <w:tc>
          <w:tcPr>
            <w:tcW w:w="2080" w:type="dxa"/>
            <w:gridSpan w:val="11"/>
            <w:vAlign w:val="center"/>
          </w:tcPr>
          <w:p w14:paraId="781D45D9"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160D91C4"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pismeni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62" w:type="dxa"/>
            <w:gridSpan w:val="7"/>
            <w:vAlign w:val="center"/>
          </w:tcPr>
          <w:p w14:paraId="219DD077"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3E532AEA"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usmeni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12" w:type="dxa"/>
            <w:gridSpan w:val="7"/>
            <w:vAlign w:val="center"/>
          </w:tcPr>
          <w:p w14:paraId="17A22A0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pismeni</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usmeni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733" w:type="dxa"/>
            <w:gridSpan w:val="5"/>
            <w:vAlign w:val="center"/>
          </w:tcPr>
          <w:p w14:paraId="4332176B"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praktični</w:t>
            </w:r>
            <w:proofErr w:type="spellEnd"/>
            <w:r w:rsidRPr="002046A5">
              <w:rPr>
                <w:rFonts w:ascii="Times New Roman" w:eastAsia="Calibri" w:hAnsi="Times New Roman" w:cs="Times New Roman"/>
                <w:sz w:val="18"/>
                <w:szCs w:val="18"/>
                <w:lang w:val="it-IT" w:eastAsia="hr-HR"/>
              </w:rPr>
              <w:t xml:space="preserve"> 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r>
      <w:tr w:rsidR="00A77A5F" w:rsidRPr="002046A5" w14:paraId="77C08014" w14:textId="77777777" w:rsidTr="00A77A5F">
        <w:tc>
          <w:tcPr>
            <w:tcW w:w="1801" w:type="dxa"/>
            <w:vMerge/>
            <w:shd w:val="clear" w:color="auto" w:fill="F2F2F2"/>
          </w:tcPr>
          <w:p w14:paraId="24E8BC23" w14:textId="77777777" w:rsidR="00A77A5F" w:rsidRPr="002046A5" w:rsidRDefault="00A77A5F" w:rsidP="00A77A5F">
            <w:pPr>
              <w:spacing w:before="20" w:after="20"/>
              <w:rPr>
                <w:rFonts w:ascii="Times New Roman" w:eastAsia="Calibri" w:hAnsi="Times New Roman" w:cs="Times New Roman"/>
                <w:b/>
                <w:sz w:val="18"/>
                <w:lang w:val="it-IT"/>
              </w:rPr>
            </w:pPr>
          </w:p>
        </w:tc>
        <w:tc>
          <w:tcPr>
            <w:tcW w:w="1383" w:type="dxa"/>
            <w:gridSpan w:val="6"/>
            <w:vAlign w:val="center"/>
          </w:tcPr>
          <w:p w14:paraId="0F8642FD"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kolokvij</w:t>
            </w:r>
            <w:proofErr w:type="spellEnd"/>
            <w:r w:rsidRPr="002046A5">
              <w:rPr>
                <w:rFonts w:ascii="Times New Roman" w:eastAsia="Calibri" w:hAnsi="Times New Roman" w:cs="Times New Roman"/>
                <w:sz w:val="18"/>
                <w:szCs w:val="18"/>
                <w:lang w:eastAsia="hr-HR"/>
              </w:rPr>
              <w:t>/</w:t>
            </w:r>
            <w:proofErr w:type="spellStart"/>
            <w:r w:rsidRPr="002046A5">
              <w:rPr>
                <w:rFonts w:ascii="Times New Roman" w:eastAsia="Calibri" w:hAnsi="Times New Roman" w:cs="Times New Roman"/>
                <w:sz w:val="18"/>
                <w:szCs w:val="18"/>
                <w:lang w:eastAsia="hr-HR"/>
              </w:rPr>
              <w:t>zadaće</w:t>
            </w:r>
            <w:proofErr w:type="spellEnd"/>
          </w:p>
        </w:tc>
        <w:tc>
          <w:tcPr>
            <w:tcW w:w="1405" w:type="dxa"/>
            <w:gridSpan w:val="7"/>
            <w:vAlign w:val="center"/>
          </w:tcPr>
          <w:p w14:paraId="2CC4A73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kolokvij</w:t>
            </w:r>
            <w:proofErr w:type="spellEnd"/>
            <w:r w:rsidRPr="002046A5">
              <w:rPr>
                <w:rFonts w:ascii="Times New Roman" w:eastAsia="Calibri" w:hAnsi="Times New Roman" w:cs="Times New Roman"/>
                <w:sz w:val="18"/>
                <w:szCs w:val="18"/>
                <w:lang w:val="it-IT" w:eastAsia="hr-HR"/>
              </w:rPr>
              <w:t xml:space="preserve"> / </w:t>
            </w:r>
            <w:proofErr w:type="spellStart"/>
            <w:r w:rsidRPr="002046A5">
              <w:rPr>
                <w:rFonts w:ascii="Times New Roman" w:eastAsia="Calibri" w:hAnsi="Times New Roman" w:cs="Times New Roman"/>
                <w:sz w:val="18"/>
                <w:szCs w:val="18"/>
                <w:lang w:val="it-IT" w:eastAsia="hr-HR"/>
              </w:rPr>
              <w:t>zadaća</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54" w:type="dxa"/>
            <w:gridSpan w:val="5"/>
            <w:vAlign w:val="center"/>
          </w:tcPr>
          <w:p w14:paraId="0F4F075A"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seminarski</w:t>
            </w:r>
            <w:proofErr w:type="spellEnd"/>
          </w:p>
          <w:p w14:paraId="65D9C788"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4"/>
            <w:vAlign w:val="center"/>
          </w:tcPr>
          <w:p w14:paraId="6EC8A35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seminarski</w:t>
            </w:r>
            <w:proofErr w:type="spellEnd"/>
          </w:p>
          <w:p w14:paraId="222E3E6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28" w:type="dxa"/>
            <w:gridSpan w:val="7"/>
            <w:vAlign w:val="center"/>
          </w:tcPr>
          <w:p w14:paraId="631BF510"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praktični</w:t>
            </w:r>
            <w:proofErr w:type="spellEnd"/>
            <w:r w:rsidRPr="002046A5">
              <w:rPr>
                <w:rFonts w:ascii="Times New Roman" w:eastAsia="Calibri" w:hAnsi="Times New Roman" w:cs="Times New Roman"/>
                <w:sz w:val="18"/>
                <w:szCs w:val="18"/>
                <w:lang w:eastAsia="hr-HR"/>
              </w:rPr>
              <w:t xml:space="preserve"> rad</w:t>
            </w:r>
          </w:p>
        </w:tc>
        <w:tc>
          <w:tcPr>
            <w:tcW w:w="1184" w:type="dxa"/>
            <w:vAlign w:val="center"/>
          </w:tcPr>
          <w:p w14:paraId="4295613F"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drugi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oblici</w:t>
            </w:r>
            <w:proofErr w:type="spellEnd"/>
          </w:p>
        </w:tc>
      </w:tr>
      <w:tr w:rsidR="00A77A5F" w:rsidRPr="002046A5" w14:paraId="3FF94B7C" w14:textId="77777777" w:rsidTr="00A77A5F">
        <w:tc>
          <w:tcPr>
            <w:tcW w:w="1801" w:type="dxa"/>
            <w:shd w:val="clear" w:color="auto" w:fill="F2F2F2"/>
          </w:tcPr>
          <w:p w14:paraId="2EFE896F"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formiranja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završne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ocjene</w:t>
            </w:r>
            <w:proofErr w:type="spellEnd"/>
            <w:r w:rsidRPr="002046A5">
              <w:rPr>
                <w:rFonts w:ascii="Times New Roman" w:eastAsia="Calibri" w:hAnsi="Times New Roman" w:cs="Times New Roman"/>
                <w:b/>
                <w:sz w:val="18"/>
              </w:rPr>
              <w:t xml:space="preserve"> (%)</w:t>
            </w:r>
          </w:p>
        </w:tc>
        <w:tc>
          <w:tcPr>
            <w:tcW w:w="7487" w:type="dxa"/>
            <w:gridSpan w:val="30"/>
            <w:vAlign w:val="center"/>
          </w:tcPr>
          <w:p w14:paraId="75EB3F1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- 25%</w:t>
            </w:r>
          </w:p>
          <w:p w14:paraId="5CDF3D8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Seminarski</w:t>
            </w:r>
            <w:proofErr w:type="spellEnd"/>
            <w:r w:rsidRPr="002046A5">
              <w:rPr>
                <w:rFonts w:ascii="Times New Roman" w:eastAsia="MS Gothic" w:hAnsi="Times New Roman" w:cs="Times New Roman"/>
                <w:sz w:val="18"/>
                <w:lang w:val="it-IT"/>
              </w:rPr>
              <w:t xml:space="preserve"> rad i </w:t>
            </w:r>
            <w:proofErr w:type="spellStart"/>
            <w:r w:rsidRPr="002046A5">
              <w:rPr>
                <w:rFonts w:ascii="Times New Roman" w:eastAsia="MS Gothic" w:hAnsi="Times New Roman" w:cs="Times New Roman"/>
                <w:sz w:val="18"/>
                <w:lang w:val="it-IT"/>
              </w:rPr>
              <w:t>prezentacija</w:t>
            </w:r>
            <w:proofErr w:type="spellEnd"/>
            <w:r w:rsidRPr="002046A5">
              <w:rPr>
                <w:rFonts w:ascii="Times New Roman" w:eastAsia="MS Gothic" w:hAnsi="Times New Roman" w:cs="Times New Roman"/>
                <w:sz w:val="18"/>
                <w:lang w:val="it-IT"/>
              </w:rPr>
              <w:t xml:space="preserve"> - 25%</w:t>
            </w:r>
          </w:p>
          <w:p w14:paraId="7B49240F"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lastRenderedPageBreak/>
              <w:t>Usmeni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r w:rsidRPr="002046A5">
              <w:rPr>
                <w:rFonts w:ascii="Times New Roman" w:eastAsia="MS Gothic" w:hAnsi="Times New Roman" w:cs="Times New Roman"/>
                <w:sz w:val="18"/>
              </w:rPr>
              <w:t xml:space="preserve"> - 50%</w:t>
            </w:r>
          </w:p>
        </w:tc>
      </w:tr>
      <w:tr w:rsidR="00A77A5F" w:rsidRPr="002046A5" w14:paraId="2CD63C8C" w14:textId="77777777" w:rsidTr="00A77A5F">
        <w:tc>
          <w:tcPr>
            <w:tcW w:w="1801" w:type="dxa"/>
            <w:vMerge w:val="restart"/>
            <w:shd w:val="clear" w:color="auto" w:fill="F2F2F2"/>
          </w:tcPr>
          <w:p w14:paraId="59D1AD96"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lastRenderedPageBreak/>
              <w:t>Ocjenjivanje</w:t>
            </w:r>
            <w:proofErr w:type="spellEnd"/>
            <w:r w:rsidRPr="002046A5">
              <w:rPr>
                <w:rFonts w:ascii="Times New Roman" w:eastAsia="Calibri" w:hAnsi="Times New Roman" w:cs="Times New Roman"/>
                <w:b/>
                <w:sz w:val="18"/>
                <w:lang w:val="it-IT"/>
              </w:rPr>
              <w:t xml:space="preserve"> </w:t>
            </w:r>
          </w:p>
          <w:p w14:paraId="5BFD2FA7"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w:t>
            </w:r>
            <w:proofErr w:type="spellStart"/>
            <w:r w:rsidRPr="002046A5">
              <w:rPr>
                <w:rFonts w:ascii="Times New Roman" w:eastAsia="Calibri" w:hAnsi="Times New Roman" w:cs="Times New Roman"/>
                <w:sz w:val="18"/>
                <w:lang w:val="it-IT"/>
              </w:rPr>
              <w:t>upisati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postotak</w:t>
            </w:r>
            <w:proofErr w:type="spellEnd"/>
            <w:r w:rsidRPr="002046A5">
              <w:rPr>
                <w:rFonts w:ascii="Times New Roman" w:eastAsia="Calibri" w:hAnsi="Times New Roman" w:cs="Times New Roman"/>
                <w:sz w:val="18"/>
                <w:lang w:val="it-IT"/>
              </w:rPr>
              <w:t xml:space="preserve"> ili </w:t>
            </w:r>
            <w:proofErr w:type="spellStart"/>
            <w:r w:rsidRPr="002046A5">
              <w:rPr>
                <w:rFonts w:ascii="Times New Roman" w:eastAsia="Calibri" w:hAnsi="Times New Roman" w:cs="Times New Roman"/>
                <w:sz w:val="18"/>
                <w:lang w:val="it-IT"/>
              </w:rPr>
              <w:t>broj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bodova</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elemente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ocjenjuju</w:t>
            </w:r>
            <w:proofErr w:type="spellEnd"/>
            <w:r w:rsidRPr="002046A5">
              <w:rPr>
                <w:rFonts w:ascii="Times New Roman" w:eastAsia="Calibri" w:hAnsi="Times New Roman" w:cs="Times New Roman"/>
                <w:sz w:val="18"/>
                <w:lang w:val="it-IT"/>
              </w:rPr>
              <w:t>/</w:t>
            </w:r>
          </w:p>
        </w:tc>
        <w:tc>
          <w:tcPr>
            <w:tcW w:w="1097" w:type="dxa"/>
            <w:gridSpan w:val="4"/>
          </w:tcPr>
          <w:p w14:paraId="1B1A038B"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6"/>
            <w:vAlign w:val="center"/>
          </w:tcPr>
          <w:p w14:paraId="5006B83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nedovoljan</w:t>
            </w:r>
            <w:proofErr w:type="spellEnd"/>
            <w:r w:rsidRPr="002046A5">
              <w:rPr>
                <w:rFonts w:ascii="Times New Roman" w:eastAsia="Calibri" w:hAnsi="Times New Roman" w:cs="Times New Roman"/>
                <w:sz w:val="18"/>
              </w:rPr>
              <w:t xml:space="preserve"> (1)</w:t>
            </w:r>
          </w:p>
        </w:tc>
      </w:tr>
      <w:tr w:rsidR="00A77A5F" w:rsidRPr="002046A5" w14:paraId="651810FE" w14:textId="77777777" w:rsidTr="00A77A5F">
        <w:tc>
          <w:tcPr>
            <w:tcW w:w="1801" w:type="dxa"/>
            <w:vMerge/>
            <w:shd w:val="clear" w:color="auto" w:fill="F2F2F2"/>
          </w:tcPr>
          <w:p w14:paraId="31DD988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1D3172CC"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6"/>
            <w:vAlign w:val="center"/>
          </w:tcPr>
          <w:p w14:paraId="0D0DCA5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dovoljan</w:t>
            </w:r>
            <w:proofErr w:type="spellEnd"/>
            <w:r w:rsidRPr="002046A5">
              <w:rPr>
                <w:rFonts w:ascii="Times New Roman" w:eastAsia="Calibri" w:hAnsi="Times New Roman" w:cs="Times New Roman"/>
                <w:sz w:val="18"/>
              </w:rPr>
              <w:t xml:space="preserve"> (2)</w:t>
            </w:r>
          </w:p>
        </w:tc>
      </w:tr>
      <w:tr w:rsidR="00A77A5F" w:rsidRPr="002046A5" w14:paraId="6488F878" w14:textId="77777777" w:rsidTr="00A77A5F">
        <w:tc>
          <w:tcPr>
            <w:tcW w:w="1801" w:type="dxa"/>
            <w:vMerge/>
            <w:shd w:val="clear" w:color="auto" w:fill="F2F2F2"/>
          </w:tcPr>
          <w:p w14:paraId="6750D29D"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22ACB1EB"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6"/>
            <w:vAlign w:val="center"/>
          </w:tcPr>
          <w:p w14:paraId="563258E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(3)</w:t>
            </w:r>
          </w:p>
        </w:tc>
      </w:tr>
      <w:tr w:rsidR="00A77A5F" w:rsidRPr="002046A5" w14:paraId="51872682" w14:textId="77777777" w:rsidTr="00A77A5F">
        <w:tc>
          <w:tcPr>
            <w:tcW w:w="1801" w:type="dxa"/>
            <w:vMerge/>
            <w:shd w:val="clear" w:color="auto" w:fill="F2F2F2"/>
          </w:tcPr>
          <w:p w14:paraId="75B1050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231B0443"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6"/>
            <w:vAlign w:val="center"/>
          </w:tcPr>
          <w:p w14:paraId="5E7F37A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vrlo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(4)</w:t>
            </w:r>
          </w:p>
        </w:tc>
      </w:tr>
      <w:tr w:rsidR="00A77A5F" w:rsidRPr="002046A5" w14:paraId="3DE8F232" w14:textId="77777777" w:rsidTr="00A77A5F">
        <w:tc>
          <w:tcPr>
            <w:tcW w:w="1801" w:type="dxa"/>
            <w:vMerge/>
            <w:shd w:val="clear" w:color="auto" w:fill="F2F2F2"/>
          </w:tcPr>
          <w:p w14:paraId="48DD3A71"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6A17EC7F"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6"/>
            <w:vAlign w:val="center"/>
          </w:tcPr>
          <w:p w14:paraId="32D8B01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izvrstan</w:t>
            </w:r>
            <w:proofErr w:type="spellEnd"/>
            <w:r w:rsidRPr="002046A5">
              <w:rPr>
                <w:rFonts w:ascii="Times New Roman" w:eastAsia="Calibri" w:hAnsi="Times New Roman" w:cs="Times New Roman"/>
                <w:sz w:val="18"/>
              </w:rPr>
              <w:t xml:space="preserve"> (5)</w:t>
            </w:r>
          </w:p>
        </w:tc>
      </w:tr>
      <w:tr w:rsidR="00A77A5F" w:rsidRPr="002046A5" w14:paraId="674C49B9" w14:textId="77777777" w:rsidTr="00A77A5F">
        <w:tc>
          <w:tcPr>
            <w:tcW w:w="1801" w:type="dxa"/>
            <w:shd w:val="clear" w:color="auto" w:fill="F2F2F2"/>
          </w:tcPr>
          <w:p w14:paraId="2CA041B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kvalitete</w:t>
            </w:r>
            <w:proofErr w:type="spellEnd"/>
          </w:p>
        </w:tc>
        <w:tc>
          <w:tcPr>
            <w:tcW w:w="7487" w:type="dxa"/>
            <w:gridSpan w:val="30"/>
            <w:vAlign w:val="center"/>
          </w:tcPr>
          <w:p w14:paraId="1B05728E"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Sveučilišta</w:t>
            </w:r>
            <w:proofErr w:type="spellEnd"/>
            <w:r w:rsidRPr="002046A5">
              <w:rPr>
                <w:rFonts w:ascii="Times New Roman" w:eastAsia="Calibri" w:hAnsi="Times New Roman" w:cs="Times New Roman"/>
                <w:sz w:val="18"/>
                <w:lang w:val="it-IT"/>
              </w:rPr>
              <w:t xml:space="preserve"> </w:t>
            </w:r>
          </w:p>
          <w:p w14:paraId="3B087519"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sastavnice</w:t>
            </w:r>
            <w:proofErr w:type="spellEnd"/>
          </w:p>
          <w:p w14:paraId="4E810CCF"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interna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
          <w:p w14:paraId="47D53B0A"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tematske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sjednice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stručnih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vijeća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kvaliteti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rezultatima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ankete</w:t>
            </w:r>
            <w:proofErr w:type="spellEnd"/>
          </w:p>
          <w:p w14:paraId="5A46C04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A77A5F" w:rsidRPr="002046A5" w14:paraId="28B7843C" w14:textId="77777777" w:rsidTr="00A77A5F">
        <w:tc>
          <w:tcPr>
            <w:tcW w:w="1801" w:type="dxa"/>
            <w:shd w:val="clear" w:color="auto" w:fill="F2F2F2"/>
          </w:tcPr>
          <w:p w14:paraId="74B532CB"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Napomena</w:t>
            </w:r>
            <w:proofErr w:type="spellEnd"/>
            <w:r w:rsidRPr="002046A5">
              <w:rPr>
                <w:rFonts w:ascii="Times New Roman" w:eastAsia="Calibri" w:hAnsi="Times New Roman" w:cs="Times New Roman"/>
                <w:b/>
                <w:sz w:val="18"/>
              </w:rPr>
              <w:t> / </w:t>
            </w:r>
            <w:proofErr w:type="spellStart"/>
            <w:r w:rsidRPr="002046A5">
              <w:rPr>
                <w:rFonts w:ascii="Times New Roman" w:eastAsia="Calibri" w:hAnsi="Times New Roman" w:cs="Times New Roman"/>
                <w:b/>
                <w:sz w:val="18"/>
              </w:rPr>
              <w:t>Ostalo</w:t>
            </w:r>
            <w:proofErr w:type="spellEnd"/>
          </w:p>
        </w:tc>
        <w:tc>
          <w:tcPr>
            <w:tcW w:w="7487" w:type="dxa"/>
            <w:gridSpan w:val="30"/>
            <w:shd w:val="clear" w:color="auto" w:fill="auto"/>
          </w:tcPr>
          <w:p w14:paraId="666A87DC"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1FEAF557"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13D2CC19"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18EC851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44BBA5EB"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6DD8EFED"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15" w:history="1">
              <w:proofErr w:type="spellStart"/>
              <w:r w:rsidRPr="002046A5">
                <w:rPr>
                  <w:rFonts w:ascii="Times New Roman" w:eastAsia="MS Gothic" w:hAnsi="Times New Roman" w:cs="Times New Roman"/>
                  <w:i/>
                  <w:color w:val="0563C1"/>
                  <w:sz w:val="18"/>
                  <w:u w:val="single"/>
                  <w:lang w:val="it-IT"/>
                </w:rPr>
                <w:t>Pravilnik</w:t>
              </w:r>
              <w:proofErr w:type="spellEnd"/>
              <w:r w:rsidRPr="002046A5">
                <w:rPr>
                  <w:rFonts w:ascii="Times New Roman" w:eastAsia="MS Gothic" w:hAnsi="Times New Roman" w:cs="Times New Roman"/>
                  <w:i/>
                  <w:color w:val="0563C1"/>
                  <w:sz w:val="18"/>
                  <w:u w:val="single"/>
                  <w:lang w:val="it-IT"/>
                </w:rPr>
                <w:t xml:space="preserve"> o </w:t>
              </w:r>
              <w:proofErr w:type="spellStart"/>
              <w:r w:rsidRPr="002046A5">
                <w:rPr>
                  <w:rFonts w:ascii="Times New Roman" w:eastAsia="MS Gothic" w:hAnsi="Times New Roman" w:cs="Times New Roman"/>
                  <w:i/>
                  <w:color w:val="0563C1"/>
                  <w:sz w:val="18"/>
                  <w:u w:val="single"/>
                  <w:lang w:val="it-IT"/>
                </w:rPr>
                <w:t>stegovnoj</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odgovornosti</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studenata</w:t>
              </w:r>
              <w:proofErr w:type="spellEnd"/>
              <w:r w:rsidRPr="002046A5">
                <w:rPr>
                  <w:rFonts w:ascii="Times New Roman" w:eastAsia="MS Gothic" w:hAnsi="Times New Roman" w:cs="Times New Roman"/>
                  <w:i/>
                  <w:color w:val="0563C1"/>
                  <w:sz w:val="18"/>
                  <w:u w:val="single"/>
                  <w:lang w:val="it-IT"/>
                </w:rPr>
                <w:t>/</w:t>
              </w:r>
              <w:proofErr w:type="spellStart"/>
              <w:r w:rsidRPr="002046A5">
                <w:rPr>
                  <w:rFonts w:ascii="Times New Roman" w:eastAsia="MS Gothic" w:hAnsi="Times New Roman" w:cs="Times New Roman"/>
                  <w:i/>
                  <w:color w:val="0563C1"/>
                  <w:sz w:val="18"/>
                  <w:u w:val="single"/>
                  <w:lang w:val="it-IT"/>
                </w:rPr>
                <w:t>studentica</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Sveučilišta</w:t>
              </w:r>
              <w:proofErr w:type="spellEnd"/>
              <w:r w:rsidRPr="002046A5">
                <w:rPr>
                  <w:rFonts w:ascii="Times New Roman" w:eastAsia="MS Gothic" w:hAnsi="Times New Roman" w:cs="Times New Roman"/>
                  <w:i/>
                  <w:color w:val="0563C1"/>
                  <w:sz w:val="18"/>
                  <w:u w:val="single"/>
                  <w:lang w:val="it-IT"/>
                </w:rPr>
                <w:t xml:space="preserve"> u </w:t>
              </w:r>
              <w:proofErr w:type="spellStart"/>
              <w:r w:rsidRPr="002046A5">
                <w:rPr>
                  <w:rFonts w:ascii="Times New Roman" w:eastAsia="MS Gothic" w:hAnsi="Times New Roman" w:cs="Times New Roman"/>
                  <w:i/>
                  <w:color w:val="0563C1"/>
                  <w:sz w:val="18"/>
                  <w:u w:val="single"/>
                  <w:lang w:val="it-IT"/>
                </w:rPr>
                <w:t>Zadru</w:t>
              </w:r>
              <w:proofErr w:type="spellEnd"/>
            </w:hyperlink>
            <w:r w:rsidRPr="002046A5">
              <w:rPr>
                <w:rFonts w:ascii="Times New Roman" w:eastAsia="MS Gothic" w:hAnsi="Times New Roman" w:cs="Times New Roman"/>
                <w:sz w:val="18"/>
                <w:lang w:val="it-IT"/>
              </w:rPr>
              <w:t>.</w:t>
            </w:r>
          </w:p>
          <w:p w14:paraId="367942D8"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65063A19"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3AEFC4EC"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1B626488"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21FC493F" w14:textId="6692AB89" w:rsidR="00A77A5F" w:rsidRPr="002046A5" w:rsidRDefault="00A77A5F">
      <w:pPr>
        <w:rPr>
          <w:rFonts w:ascii="Times New Roman" w:hAnsi="Times New Roman" w:cs="Times New Roman"/>
          <w:lang w:val="hr-HR"/>
        </w:rPr>
      </w:pPr>
    </w:p>
    <w:p w14:paraId="23CB82B5" w14:textId="652A64B3" w:rsidR="00A77A5F" w:rsidRPr="002046A5" w:rsidRDefault="00A77A5F">
      <w:pPr>
        <w:rPr>
          <w:rFonts w:ascii="Times New Roman" w:hAnsi="Times New Roman" w:cs="Times New Roman"/>
          <w:lang w:val="hr-HR"/>
        </w:rPr>
      </w:pPr>
    </w:p>
    <w:p w14:paraId="342D5FF3" w14:textId="729EC836" w:rsidR="00A77A5F" w:rsidRPr="002046A5" w:rsidRDefault="00A77A5F" w:rsidP="00A77A5F">
      <w:pPr>
        <w:rPr>
          <w:rFonts w:ascii="Times New Roman" w:hAnsi="Times New Roman" w:cs="Times New Roman"/>
          <w:b/>
        </w:rPr>
      </w:pPr>
    </w:p>
    <w:p w14:paraId="5073C4B0" w14:textId="77777777" w:rsidR="00A77A5F" w:rsidRPr="002046A5" w:rsidRDefault="00A77A5F" w:rsidP="00A77A5F">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7A5F" w:rsidRPr="002046A5" w14:paraId="54D958A5" w14:textId="77777777" w:rsidTr="00A77A5F">
        <w:tc>
          <w:tcPr>
            <w:tcW w:w="1801" w:type="dxa"/>
            <w:shd w:val="clear" w:color="auto" w:fill="F2F2F2" w:themeFill="background1" w:themeFillShade="F2"/>
            <w:vAlign w:val="center"/>
          </w:tcPr>
          <w:p w14:paraId="4BC6B043" w14:textId="77777777" w:rsidR="00A77A5F" w:rsidRPr="002046A5" w:rsidRDefault="00A77A5F"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2064E304" w14:textId="2CE315A7" w:rsidR="00A77A5F" w:rsidRPr="002F4769" w:rsidRDefault="00A77A5F" w:rsidP="002F4769">
            <w:pPr>
              <w:spacing w:before="20" w:after="20"/>
              <w:jc w:val="center"/>
              <w:rPr>
                <w:rFonts w:ascii="Times New Roman" w:hAnsi="Times New Roman" w:cs="Times New Roman"/>
                <w:b/>
                <w:sz w:val="24"/>
                <w:szCs w:val="24"/>
              </w:rPr>
            </w:pPr>
            <w:r w:rsidRPr="002F4769">
              <w:rPr>
                <w:rFonts w:ascii="Times New Roman" w:hAnsi="Times New Roman" w:cs="Times New Roman"/>
                <w:b/>
                <w:sz w:val="24"/>
                <w:szCs w:val="24"/>
              </w:rPr>
              <w:t>EGZEGEZA I</w:t>
            </w:r>
          </w:p>
        </w:tc>
        <w:tc>
          <w:tcPr>
            <w:tcW w:w="758" w:type="dxa"/>
            <w:gridSpan w:val="3"/>
            <w:shd w:val="clear" w:color="auto" w:fill="F2F2F2" w:themeFill="background1" w:themeFillShade="F2"/>
          </w:tcPr>
          <w:p w14:paraId="5965E0C6" w14:textId="77777777" w:rsidR="00A77A5F" w:rsidRPr="002046A5" w:rsidRDefault="00A77A5F"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346D0158" w14:textId="1B010841" w:rsidR="00A77A5F" w:rsidRPr="002046A5" w:rsidRDefault="009559F9" w:rsidP="00A77A5F">
            <w:pPr>
              <w:spacing w:before="20" w:after="20"/>
              <w:jc w:val="center"/>
              <w:rPr>
                <w:rFonts w:ascii="Times New Roman" w:hAnsi="Times New Roman" w:cs="Times New Roman"/>
                <w:sz w:val="20"/>
              </w:rPr>
            </w:pPr>
            <w:r>
              <w:rPr>
                <w:rFonts w:ascii="Times New Roman" w:hAnsi="Times New Roman" w:cs="Times New Roman"/>
                <w:sz w:val="20"/>
              </w:rPr>
              <w:t>2021./2022</w:t>
            </w:r>
            <w:r w:rsidR="00A77A5F" w:rsidRPr="002046A5">
              <w:rPr>
                <w:rFonts w:ascii="Times New Roman" w:hAnsi="Times New Roman" w:cs="Times New Roman"/>
                <w:sz w:val="20"/>
              </w:rPr>
              <w:t>.</w:t>
            </w:r>
          </w:p>
        </w:tc>
      </w:tr>
      <w:tr w:rsidR="00A77A5F" w:rsidRPr="002046A5" w14:paraId="0E52C154" w14:textId="77777777" w:rsidTr="00A77A5F">
        <w:tc>
          <w:tcPr>
            <w:tcW w:w="1801" w:type="dxa"/>
            <w:shd w:val="clear" w:color="auto" w:fill="F2F2F2" w:themeFill="background1" w:themeFillShade="F2"/>
          </w:tcPr>
          <w:p w14:paraId="312A9D51" w14:textId="77777777" w:rsidR="00A77A5F" w:rsidRPr="002046A5" w:rsidRDefault="00A77A5F"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4AE1EB11" w14:textId="77777777" w:rsidR="00A77A5F" w:rsidRPr="002046A5" w:rsidRDefault="00A77A5F" w:rsidP="00A77A5F">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5803BF52" w14:textId="77777777" w:rsidR="00A77A5F" w:rsidRPr="002046A5" w:rsidRDefault="00A77A5F"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22CF85F5" w14:textId="77777777" w:rsidR="00A77A5F" w:rsidRPr="002046A5" w:rsidRDefault="00A77A5F"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A77A5F" w:rsidRPr="002046A5" w14:paraId="0BE46CD2" w14:textId="77777777" w:rsidTr="00A77A5F">
        <w:tc>
          <w:tcPr>
            <w:tcW w:w="1801" w:type="dxa"/>
            <w:shd w:val="clear" w:color="auto" w:fill="F2F2F2" w:themeFill="background1" w:themeFillShade="F2"/>
          </w:tcPr>
          <w:p w14:paraId="17CF6545" w14:textId="77777777" w:rsidR="00A77A5F" w:rsidRPr="002046A5" w:rsidRDefault="00A77A5F"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0A6CD2EC" w14:textId="77777777" w:rsidR="00A77A5F" w:rsidRPr="002046A5" w:rsidRDefault="00A77A5F"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A77A5F" w:rsidRPr="002046A5" w14:paraId="465634D1" w14:textId="77777777" w:rsidTr="00A77A5F">
        <w:tc>
          <w:tcPr>
            <w:tcW w:w="1801" w:type="dxa"/>
            <w:shd w:val="clear" w:color="auto" w:fill="F2F2F2" w:themeFill="background1" w:themeFillShade="F2"/>
            <w:vAlign w:val="center"/>
          </w:tcPr>
          <w:p w14:paraId="552F79E5"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19643C95" w14:textId="77777777" w:rsidR="00A77A5F"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201477"/>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preddiplomski</w:t>
            </w:r>
            <w:proofErr w:type="spellEnd"/>
            <w:r w:rsidR="00A77A5F" w:rsidRPr="002046A5">
              <w:rPr>
                <w:rFonts w:ascii="Times New Roman" w:hAnsi="Times New Roman" w:cs="Times New Roman"/>
                <w:sz w:val="18"/>
                <w:szCs w:val="18"/>
              </w:rPr>
              <w:t xml:space="preserve"> </w:t>
            </w:r>
          </w:p>
        </w:tc>
        <w:tc>
          <w:tcPr>
            <w:tcW w:w="1531" w:type="dxa"/>
            <w:gridSpan w:val="7"/>
          </w:tcPr>
          <w:p w14:paraId="3574D34E" w14:textId="77777777" w:rsidR="00A77A5F"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107346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diplomski</w:t>
            </w:r>
            <w:proofErr w:type="spellEnd"/>
          </w:p>
        </w:tc>
        <w:tc>
          <w:tcPr>
            <w:tcW w:w="1936" w:type="dxa"/>
            <w:gridSpan w:val="7"/>
          </w:tcPr>
          <w:p w14:paraId="5DDB337F" w14:textId="77777777" w:rsidR="00A77A5F"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8413838"/>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3D537903" w14:textId="77777777" w:rsidR="00A77A5F"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13483543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poslijediplomski</w:t>
            </w:r>
            <w:proofErr w:type="spellEnd"/>
          </w:p>
        </w:tc>
      </w:tr>
      <w:tr w:rsidR="00A77A5F" w:rsidRPr="002046A5" w14:paraId="0FE68121" w14:textId="77777777" w:rsidTr="00A77A5F">
        <w:tc>
          <w:tcPr>
            <w:tcW w:w="1801" w:type="dxa"/>
            <w:shd w:val="clear" w:color="auto" w:fill="F2F2F2" w:themeFill="background1" w:themeFillShade="F2"/>
            <w:vAlign w:val="center"/>
          </w:tcPr>
          <w:p w14:paraId="74350FC3"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32AAA3E0" w14:textId="77777777" w:rsidR="00A77A5F"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14453"/>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jednopredmetni</w:t>
            </w:r>
            <w:proofErr w:type="spellEnd"/>
          </w:p>
          <w:p w14:paraId="575DA1EA" w14:textId="77777777" w:rsidR="00A77A5F"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21101364"/>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dvopredmetni</w:t>
            </w:r>
            <w:proofErr w:type="spellEnd"/>
          </w:p>
        </w:tc>
        <w:tc>
          <w:tcPr>
            <w:tcW w:w="1531" w:type="dxa"/>
            <w:gridSpan w:val="7"/>
            <w:vAlign w:val="center"/>
          </w:tcPr>
          <w:p w14:paraId="3E196A2C" w14:textId="77777777" w:rsidR="00A77A5F"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457052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sveučilišni</w:t>
            </w:r>
            <w:proofErr w:type="spellEnd"/>
          </w:p>
        </w:tc>
        <w:tc>
          <w:tcPr>
            <w:tcW w:w="1936" w:type="dxa"/>
            <w:gridSpan w:val="7"/>
            <w:vAlign w:val="center"/>
          </w:tcPr>
          <w:p w14:paraId="700ADD7E" w14:textId="77777777" w:rsidR="00A77A5F"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8842427"/>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6BE01DDC" w14:textId="77777777" w:rsidR="00A77A5F"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551619797"/>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specijalistički</w:t>
            </w:r>
            <w:proofErr w:type="spellEnd"/>
          </w:p>
        </w:tc>
      </w:tr>
      <w:tr w:rsidR="00A77A5F" w:rsidRPr="002046A5" w14:paraId="7812B563" w14:textId="77777777" w:rsidTr="00A77A5F">
        <w:tc>
          <w:tcPr>
            <w:tcW w:w="1801" w:type="dxa"/>
            <w:shd w:val="clear" w:color="auto" w:fill="F2F2F2" w:themeFill="background1" w:themeFillShade="F2"/>
            <w:vAlign w:val="center"/>
          </w:tcPr>
          <w:p w14:paraId="18F47A60"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76076EDE"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4454317"/>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16352B1E"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7264168"/>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0C3EA1B"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5577183"/>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46F8B6DF"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0939848"/>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4E8C512B"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8228692"/>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5.</w:t>
            </w:r>
          </w:p>
        </w:tc>
      </w:tr>
      <w:tr w:rsidR="00A77A5F" w:rsidRPr="002046A5" w14:paraId="71D7ED8B" w14:textId="77777777" w:rsidTr="00A77A5F">
        <w:trPr>
          <w:trHeight w:val="80"/>
        </w:trPr>
        <w:tc>
          <w:tcPr>
            <w:tcW w:w="1801" w:type="dxa"/>
            <w:vMerge w:val="restart"/>
            <w:shd w:val="clear" w:color="auto" w:fill="F2F2F2" w:themeFill="background1" w:themeFillShade="F2"/>
            <w:vAlign w:val="center"/>
          </w:tcPr>
          <w:p w14:paraId="00C57DD8"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3798A15" w14:textId="77777777" w:rsidR="00A77A5F"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81825221"/>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zimski</w:t>
            </w:r>
            <w:proofErr w:type="spellEnd"/>
          </w:p>
          <w:p w14:paraId="58B30D76" w14:textId="77777777" w:rsidR="00A77A5F"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60218275"/>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ljetni</w:t>
            </w:r>
            <w:proofErr w:type="spellEnd"/>
          </w:p>
        </w:tc>
        <w:tc>
          <w:tcPr>
            <w:tcW w:w="1284" w:type="dxa"/>
            <w:gridSpan w:val="9"/>
            <w:vAlign w:val="center"/>
          </w:tcPr>
          <w:p w14:paraId="6818584C"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6209678"/>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w:t>
            </w:r>
          </w:p>
        </w:tc>
        <w:tc>
          <w:tcPr>
            <w:tcW w:w="1284" w:type="dxa"/>
            <w:gridSpan w:val="5"/>
            <w:vAlign w:val="center"/>
          </w:tcPr>
          <w:p w14:paraId="0900377A"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8254691"/>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II.</w:t>
            </w:r>
          </w:p>
        </w:tc>
        <w:tc>
          <w:tcPr>
            <w:tcW w:w="1284" w:type="dxa"/>
            <w:gridSpan w:val="4"/>
            <w:vAlign w:val="center"/>
          </w:tcPr>
          <w:p w14:paraId="685CEAF5"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756033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III.</w:t>
            </w:r>
          </w:p>
        </w:tc>
        <w:tc>
          <w:tcPr>
            <w:tcW w:w="1284" w:type="dxa"/>
            <w:gridSpan w:val="7"/>
            <w:vAlign w:val="center"/>
          </w:tcPr>
          <w:p w14:paraId="4FAE9637"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3166786"/>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IV.</w:t>
            </w:r>
          </w:p>
        </w:tc>
        <w:tc>
          <w:tcPr>
            <w:tcW w:w="1285" w:type="dxa"/>
            <w:gridSpan w:val="2"/>
            <w:vAlign w:val="center"/>
          </w:tcPr>
          <w:p w14:paraId="77C59451"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25094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w:t>
            </w:r>
          </w:p>
        </w:tc>
      </w:tr>
      <w:tr w:rsidR="00A77A5F" w:rsidRPr="002046A5" w14:paraId="4E1B4CDB" w14:textId="77777777" w:rsidTr="00A77A5F">
        <w:trPr>
          <w:trHeight w:val="80"/>
        </w:trPr>
        <w:tc>
          <w:tcPr>
            <w:tcW w:w="1801" w:type="dxa"/>
            <w:vMerge/>
            <w:shd w:val="clear" w:color="auto" w:fill="F2F2F2" w:themeFill="background1" w:themeFillShade="F2"/>
            <w:vAlign w:val="center"/>
          </w:tcPr>
          <w:p w14:paraId="03C0F319" w14:textId="77777777" w:rsidR="00A77A5F" w:rsidRPr="002046A5" w:rsidRDefault="00A77A5F" w:rsidP="00A77A5F">
            <w:pPr>
              <w:spacing w:before="20" w:after="20"/>
              <w:rPr>
                <w:rFonts w:ascii="Times New Roman" w:hAnsi="Times New Roman" w:cs="Times New Roman"/>
                <w:b/>
                <w:sz w:val="18"/>
                <w:szCs w:val="18"/>
              </w:rPr>
            </w:pPr>
          </w:p>
        </w:tc>
        <w:tc>
          <w:tcPr>
            <w:tcW w:w="1066" w:type="dxa"/>
            <w:gridSpan w:val="3"/>
            <w:vMerge/>
          </w:tcPr>
          <w:p w14:paraId="1C3AB477" w14:textId="77777777" w:rsidR="00A77A5F" w:rsidRPr="002046A5" w:rsidRDefault="00A77A5F"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1329FD6B"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6687309"/>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VI.</w:t>
            </w:r>
          </w:p>
        </w:tc>
        <w:tc>
          <w:tcPr>
            <w:tcW w:w="1284" w:type="dxa"/>
            <w:gridSpan w:val="5"/>
            <w:vAlign w:val="center"/>
          </w:tcPr>
          <w:p w14:paraId="4CEBB096"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4749971"/>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VII.</w:t>
            </w:r>
          </w:p>
        </w:tc>
        <w:tc>
          <w:tcPr>
            <w:tcW w:w="1284" w:type="dxa"/>
            <w:gridSpan w:val="4"/>
            <w:vAlign w:val="center"/>
          </w:tcPr>
          <w:p w14:paraId="08E2459C"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3457902"/>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VIII.</w:t>
            </w:r>
          </w:p>
        </w:tc>
        <w:tc>
          <w:tcPr>
            <w:tcW w:w="1284" w:type="dxa"/>
            <w:gridSpan w:val="7"/>
            <w:vAlign w:val="center"/>
          </w:tcPr>
          <w:p w14:paraId="6B95205A"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8488861"/>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IX.</w:t>
            </w:r>
          </w:p>
        </w:tc>
        <w:tc>
          <w:tcPr>
            <w:tcW w:w="1285" w:type="dxa"/>
            <w:gridSpan w:val="2"/>
            <w:vAlign w:val="center"/>
          </w:tcPr>
          <w:p w14:paraId="5306FCC1"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9631967"/>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X.</w:t>
            </w:r>
          </w:p>
        </w:tc>
      </w:tr>
      <w:tr w:rsidR="00A77A5F" w:rsidRPr="002046A5" w14:paraId="4E4E43A6" w14:textId="77777777" w:rsidTr="00A77A5F">
        <w:trPr>
          <w:trHeight w:val="80"/>
        </w:trPr>
        <w:tc>
          <w:tcPr>
            <w:tcW w:w="1801" w:type="dxa"/>
            <w:shd w:val="clear" w:color="auto" w:fill="F2F2F2" w:themeFill="background1" w:themeFillShade="F2"/>
            <w:vAlign w:val="center"/>
          </w:tcPr>
          <w:p w14:paraId="0860581C"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7320E8E2" w14:textId="77777777" w:rsidR="00A77A5F"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7723749"/>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obvezni</w:t>
            </w:r>
            <w:proofErr w:type="spellEnd"/>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kolegij</w:t>
            </w:r>
            <w:proofErr w:type="spellEnd"/>
          </w:p>
        </w:tc>
        <w:tc>
          <w:tcPr>
            <w:tcW w:w="1284" w:type="dxa"/>
            <w:gridSpan w:val="9"/>
            <w:vAlign w:val="center"/>
          </w:tcPr>
          <w:p w14:paraId="50932794" w14:textId="77777777" w:rsidR="00A77A5F"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86689426"/>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izborni</w:t>
            </w:r>
            <w:proofErr w:type="spellEnd"/>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kolegij</w:t>
            </w:r>
            <w:proofErr w:type="spellEnd"/>
          </w:p>
        </w:tc>
        <w:tc>
          <w:tcPr>
            <w:tcW w:w="2568" w:type="dxa"/>
            <w:gridSpan w:val="9"/>
            <w:vAlign w:val="center"/>
          </w:tcPr>
          <w:p w14:paraId="38622DCF" w14:textId="77777777" w:rsidR="00A77A5F" w:rsidRPr="002046A5" w:rsidRDefault="004B6396"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163617670"/>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lang w:val="it-IT"/>
                  </w:rPr>
                  <w:t>☐</w:t>
                </w:r>
              </w:sdtContent>
            </w:sdt>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izborni</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kolegij</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koji</w:t>
            </w:r>
            <w:proofErr w:type="spellEnd"/>
            <w:r w:rsidR="00A77A5F" w:rsidRPr="002046A5">
              <w:rPr>
                <w:rFonts w:ascii="Times New Roman" w:hAnsi="Times New Roman" w:cs="Times New Roman"/>
                <w:sz w:val="18"/>
                <w:szCs w:val="20"/>
                <w:lang w:val="it-IT"/>
              </w:rPr>
              <w:t xml:space="preserve"> se nudi </w:t>
            </w:r>
            <w:proofErr w:type="spellStart"/>
            <w:r w:rsidR="00A77A5F" w:rsidRPr="002046A5">
              <w:rPr>
                <w:rFonts w:ascii="Times New Roman" w:hAnsi="Times New Roman" w:cs="Times New Roman"/>
                <w:sz w:val="18"/>
                <w:szCs w:val="20"/>
                <w:lang w:val="it-IT"/>
              </w:rPr>
              <w:t>studentima</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drugih</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29843E42" w14:textId="77777777" w:rsidR="00A77A5F" w:rsidRPr="002046A5" w:rsidRDefault="00A77A5F"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51553E92"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0628414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DA </w:t>
            </w:r>
            <w:sdt>
              <w:sdtPr>
                <w:rPr>
                  <w:rFonts w:ascii="Times New Roman" w:hAnsi="Times New Roman" w:cs="Times New Roman"/>
                  <w:sz w:val="18"/>
                  <w:szCs w:val="20"/>
                </w:rPr>
                <w:id w:val="145094947"/>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NE</w:t>
            </w:r>
          </w:p>
        </w:tc>
      </w:tr>
      <w:tr w:rsidR="00A77A5F" w:rsidRPr="002046A5" w14:paraId="6A04D79B" w14:textId="77777777" w:rsidTr="00A77A5F">
        <w:trPr>
          <w:trHeight w:val="80"/>
        </w:trPr>
        <w:tc>
          <w:tcPr>
            <w:tcW w:w="1801" w:type="dxa"/>
            <w:shd w:val="clear" w:color="auto" w:fill="F2F2F2" w:themeFill="background1" w:themeFillShade="F2"/>
            <w:vAlign w:val="center"/>
          </w:tcPr>
          <w:p w14:paraId="2B8624A0"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5437E87D"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7FDEDF7E"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2430EE0B"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0428ECD9"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3112F3EF" w14:textId="77777777" w:rsidR="00A77A5F" w:rsidRPr="002046A5" w:rsidRDefault="00A77A5F" w:rsidP="00A77A5F">
            <w:pPr>
              <w:spacing w:before="20" w:after="20"/>
              <w:jc w:val="center"/>
              <w:rPr>
                <w:rFonts w:ascii="Times New Roman" w:hAnsi="Times New Roman" w:cs="Times New Roman"/>
                <w:b/>
                <w:sz w:val="18"/>
                <w:szCs w:val="20"/>
              </w:rPr>
            </w:pPr>
          </w:p>
        </w:tc>
        <w:tc>
          <w:tcPr>
            <w:tcW w:w="392" w:type="dxa"/>
            <w:gridSpan w:val="2"/>
          </w:tcPr>
          <w:p w14:paraId="3F24ED05"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06A5A074"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1B092822" w14:textId="77777777" w:rsidR="00A77A5F" w:rsidRPr="002046A5" w:rsidRDefault="00A77A5F"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49555759" w14:textId="77777777" w:rsidR="00A77A5F"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264477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DA </w:t>
            </w:r>
            <w:sdt>
              <w:sdtPr>
                <w:rPr>
                  <w:rFonts w:ascii="Times New Roman" w:hAnsi="Times New Roman" w:cs="Times New Roman"/>
                  <w:sz w:val="18"/>
                  <w:szCs w:val="20"/>
                </w:rPr>
                <w:id w:val="-346094666"/>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NE</w:t>
            </w:r>
          </w:p>
        </w:tc>
      </w:tr>
      <w:tr w:rsidR="00A77A5F" w:rsidRPr="002046A5" w14:paraId="55318D40" w14:textId="77777777" w:rsidTr="00A77A5F">
        <w:trPr>
          <w:trHeight w:val="80"/>
        </w:trPr>
        <w:tc>
          <w:tcPr>
            <w:tcW w:w="1801" w:type="dxa"/>
            <w:shd w:val="clear" w:color="auto" w:fill="F2F2F2" w:themeFill="background1" w:themeFillShade="F2"/>
            <w:vAlign w:val="center"/>
          </w:tcPr>
          <w:p w14:paraId="56D05330" w14:textId="77777777" w:rsidR="00A77A5F" w:rsidRPr="002046A5" w:rsidRDefault="00A77A5F"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lastRenderedPageBreak/>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11143846" w14:textId="77777777" w:rsidR="00A77A5F" w:rsidRPr="002046A5" w:rsidRDefault="00A77A5F" w:rsidP="00A77A5F">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w:t>
            </w:r>
            <w:proofErr w:type="spellStart"/>
            <w:r w:rsidRPr="002046A5">
              <w:rPr>
                <w:rFonts w:ascii="Times New Roman" w:hAnsi="Times New Roman" w:cs="Times New Roman"/>
                <w:sz w:val="16"/>
                <w:szCs w:val="16"/>
                <w:lang w:val="it-IT"/>
              </w:rPr>
              <w:t>kampus</w:t>
            </w:r>
            <w:proofErr w:type="spellEnd"/>
            <w:r w:rsidRPr="002046A5">
              <w:rPr>
                <w:rFonts w:ascii="Times New Roman" w:hAnsi="Times New Roman" w:cs="Times New Roman"/>
                <w:sz w:val="16"/>
                <w:szCs w:val="16"/>
                <w:lang w:val="it-IT"/>
              </w:rPr>
              <w:t xml:space="preserve">, </w:t>
            </w:r>
          </w:p>
          <w:p w14:paraId="4FBF951E" w14:textId="77777777" w:rsidR="00A77A5F" w:rsidRPr="002046A5" w:rsidRDefault="00A77A5F" w:rsidP="00A77A5F">
            <w:pPr>
              <w:spacing w:before="20" w:after="20"/>
              <w:jc w:val="center"/>
              <w:rPr>
                <w:rFonts w:ascii="Times New Roman" w:hAnsi="Times New Roman" w:cs="Times New Roman"/>
                <w:sz w:val="16"/>
                <w:szCs w:val="16"/>
                <w:lang w:val="it-IT"/>
              </w:rPr>
            </w:pPr>
            <w:proofErr w:type="spellStart"/>
            <w:r w:rsidRPr="002046A5">
              <w:rPr>
                <w:rFonts w:ascii="Times New Roman" w:hAnsi="Times New Roman" w:cs="Times New Roman"/>
                <w:sz w:val="16"/>
                <w:szCs w:val="16"/>
                <w:lang w:val="it-IT"/>
              </w:rPr>
              <w:t>Ulica</w:t>
            </w:r>
            <w:proofErr w:type="spellEnd"/>
            <w:r w:rsidRPr="002046A5">
              <w:rPr>
                <w:rFonts w:ascii="Times New Roman" w:hAnsi="Times New Roman" w:cs="Times New Roman"/>
                <w:sz w:val="16"/>
                <w:szCs w:val="16"/>
                <w:lang w:val="it-IT"/>
              </w:rPr>
              <w:t xml:space="preserve"> dr. </w:t>
            </w:r>
            <w:proofErr w:type="spellStart"/>
            <w:r w:rsidRPr="002046A5">
              <w:rPr>
                <w:rFonts w:ascii="Times New Roman" w:hAnsi="Times New Roman" w:cs="Times New Roman"/>
                <w:sz w:val="16"/>
                <w:szCs w:val="16"/>
                <w:lang w:val="it-IT"/>
              </w:rPr>
              <w:t>Franje</w:t>
            </w:r>
            <w:proofErr w:type="spellEnd"/>
            <w:r w:rsidRPr="002046A5">
              <w:rPr>
                <w:rFonts w:ascii="Times New Roman" w:hAnsi="Times New Roman" w:cs="Times New Roman"/>
                <w:sz w:val="16"/>
                <w:szCs w:val="16"/>
                <w:lang w:val="it-IT"/>
              </w:rPr>
              <w:t xml:space="preserve"> </w:t>
            </w:r>
            <w:proofErr w:type="spellStart"/>
            <w:r w:rsidRPr="002046A5">
              <w:rPr>
                <w:rFonts w:ascii="Times New Roman" w:hAnsi="Times New Roman" w:cs="Times New Roman"/>
                <w:sz w:val="16"/>
                <w:szCs w:val="16"/>
                <w:lang w:val="it-IT"/>
              </w:rPr>
              <w:t>Tuđmana</w:t>
            </w:r>
            <w:proofErr w:type="spellEnd"/>
            <w:r w:rsidRPr="002046A5">
              <w:rPr>
                <w:rFonts w:ascii="Times New Roman" w:hAnsi="Times New Roman" w:cs="Times New Roman"/>
                <w:sz w:val="16"/>
                <w:szCs w:val="16"/>
                <w:lang w:val="it-IT"/>
              </w:rPr>
              <w:t xml:space="preserve"> 24i, </w:t>
            </w:r>
            <w:proofErr w:type="spellStart"/>
            <w:r w:rsidRPr="002046A5">
              <w:rPr>
                <w:rFonts w:ascii="Times New Roman" w:hAnsi="Times New Roman" w:cs="Times New Roman"/>
                <w:sz w:val="16"/>
                <w:szCs w:val="16"/>
                <w:lang w:val="it-IT"/>
              </w:rPr>
              <w:t>dvorana</w:t>
            </w:r>
            <w:proofErr w:type="spellEnd"/>
            <w:r w:rsidRPr="002046A5">
              <w:rPr>
                <w:rFonts w:ascii="Times New Roman" w:hAnsi="Times New Roman" w:cs="Times New Roman"/>
                <w:sz w:val="16"/>
                <w:szCs w:val="16"/>
                <w:lang w:val="it-IT"/>
              </w:rPr>
              <w:t xml:space="preserve"> 121, </w:t>
            </w:r>
          </w:p>
          <w:p w14:paraId="03C888E1" w14:textId="77777777" w:rsidR="00A77A5F" w:rsidRPr="002046A5" w:rsidRDefault="00A77A5F" w:rsidP="00A77A5F">
            <w:pPr>
              <w:spacing w:before="20" w:after="20"/>
              <w:jc w:val="center"/>
              <w:rPr>
                <w:rFonts w:ascii="Times New Roman" w:hAnsi="Times New Roman" w:cs="Times New Roman"/>
                <w:sz w:val="16"/>
                <w:szCs w:val="16"/>
              </w:rPr>
            </w:pPr>
            <w:proofErr w:type="spellStart"/>
            <w:r w:rsidRPr="002046A5">
              <w:rPr>
                <w:rFonts w:ascii="Times New Roman" w:hAnsi="Times New Roman" w:cs="Times New Roman"/>
                <w:sz w:val="16"/>
                <w:szCs w:val="16"/>
              </w:rPr>
              <w:t>ponedjeljkom</w:t>
            </w:r>
            <w:proofErr w:type="spellEnd"/>
            <w:r w:rsidRPr="002046A5">
              <w:rPr>
                <w:rFonts w:ascii="Times New Roman" w:hAnsi="Times New Roman" w:cs="Times New Roman"/>
                <w:sz w:val="16"/>
                <w:szCs w:val="16"/>
              </w:rPr>
              <w:t xml:space="preserve"> 10:00 – 13:00</w:t>
            </w:r>
          </w:p>
        </w:tc>
        <w:tc>
          <w:tcPr>
            <w:tcW w:w="3852" w:type="dxa"/>
            <w:gridSpan w:val="16"/>
            <w:shd w:val="clear" w:color="auto" w:fill="F2F2F2" w:themeFill="background1" w:themeFillShade="F2"/>
            <w:vAlign w:val="center"/>
          </w:tcPr>
          <w:p w14:paraId="3F37BF35" w14:textId="77777777" w:rsidR="00A77A5F" w:rsidRPr="002046A5" w:rsidRDefault="00A77A5F"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58AF392E" w14:textId="77777777" w:rsidR="00A77A5F" w:rsidRPr="002046A5" w:rsidRDefault="00A77A5F"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A77A5F" w:rsidRPr="002046A5" w14:paraId="64DBFF51" w14:textId="77777777" w:rsidTr="00A77A5F">
        <w:trPr>
          <w:trHeight w:val="80"/>
        </w:trPr>
        <w:tc>
          <w:tcPr>
            <w:tcW w:w="1801" w:type="dxa"/>
            <w:shd w:val="clear" w:color="auto" w:fill="F2F2F2" w:themeFill="background1" w:themeFillShade="F2"/>
            <w:vAlign w:val="center"/>
          </w:tcPr>
          <w:p w14:paraId="6904AD89"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73824013" w14:textId="03586443" w:rsidR="00A77A5F" w:rsidRPr="002046A5" w:rsidRDefault="00D949C7" w:rsidP="00A77A5F">
            <w:pPr>
              <w:spacing w:before="20" w:after="20"/>
              <w:jc w:val="center"/>
              <w:rPr>
                <w:rFonts w:ascii="Times New Roman" w:hAnsi="Times New Roman" w:cs="Times New Roman"/>
                <w:b/>
                <w:sz w:val="18"/>
                <w:szCs w:val="20"/>
              </w:rPr>
            </w:pPr>
            <w:r>
              <w:rPr>
                <w:rFonts w:ascii="Times New Roman" w:hAnsi="Times New Roman" w:cs="Times New Roman"/>
                <w:sz w:val="18"/>
              </w:rPr>
              <w:t xml:space="preserve">/28. </w:t>
            </w:r>
            <w:proofErr w:type="spellStart"/>
            <w:r>
              <w:rPr>
                <w:rFonts w:ascii="Times New Roman" w:hAnsi="Times New Roman" w:cs="Times New Roman"/>
                <w:sz w:val="18"/>
              </w:rPr>
              <w:t>veljače</w:t>
            </w:r>
            <w:proofErr w:type="spellEnd"/>
            <w:r>
              <w:rPr>
                <w:rFonts w:ascii="Times New Roman" w:hAnsi="Times New Roman" w:cs="Times New Roman"/>
                <w:sz w:val="18"/>
              </w:rPr>
              <w:t xml:space="preserve"> 2022</w:t>
            </w:r>
            <w:r w:rsidR="00A77A5F"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14:paraId="66E11AE7" w14:textId="77777777" w:rsidR="00A77A5F" w:rsidRPr="002046A5" w:rsidRDefault="00A77A5F"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64D1EF73" w14:textId="7816B75B" w:rsidR="00A77A5F" w:rsidRPr="002046A5" w:rsidRDefault="00D949C7"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/10. </w:t>
            </w:r>
            <w:proofErr w:type="spellStart"/>
            <w:r>
              <w:rPr>
                <w:rFonts w:ascii="Times New Roman" w:hAnsi="Times New Roman" w:cs="Times New Roman"/>
                <w:sz w:val="18"/>
              </w:rPr>
              <w:t>lipnja</w:t>
            </w:r>
            <w:proofErr w:type="spellEnd"/>
            <w:r>
              <w:rPr>
                <w:rFonts w:ascii="Times New Roman" w:hAnsi="Times New Roman" w:cs="Times New Roman"/>
                <w:sz w:val="18"/>
              </w:rPr>
              <w:t xml:space="preserve"> 2022</w:t>
            </w:r>
            <w:r w:rsidR="00A77A5F" w:rsidRPr="002046A5">
              <w:rPr>
                <w:rFonts w:ascii="Times New Roman" w:hAnsi="Times New Roman" w:cs="Times New Roman"/>
                <w:sz w:val="18"/>
              </w:rPr>
              <w:t>./</w:t>
            </w:r>
          </w:p>
        </w:tc>
      </w:tr>
      <w:tr w:rsidR="00A77A5F" w:rsidRPr="002046A5" w14:paraId="25C12420" w14:textId="77777777" w:rsidTr="00A77A5F">
        <w:tc>
          <w:tcPr>
            <w:tcW w:w="1801" w:type="dxa"/>
            <w:shd w:val="clear" w:color="auto" w:fill="F2F2F2" w:themeFill="background1" w:themeFillShade="F2"/>
          </w:tcPr>
          <w:p w14:paraId="66DEBFE2"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0A742BCE" w14:textId="77777777" w:rsidR="00A77A5F" w:rsidRPr="002046A5" w:rsidRDefault="00A77A5F" w:rsidP="00A77A5F">
            <w:pPr>
              <w:tabs>
                <w:tab w:val="left" w:pos="1218"/>
              </w:tabs>
              <w:spacing w:before="20" w:after="20"/>
              <w:rPr>
                <w:rFonts w:ascii="Times New Roman" w:hAnsi="Times New Roman" w:cs="Times New Roman"/>
                <w:sz w:val="18"/>
                <w:lang w:val="it-IT"/>
              </w:rPr>
            </w:pPr>
            <w:proofErr w:type="spellStart"/>
            <w:r w:rsidRPr="002046A5">
              <w:rPr>
                <w:rFonts w:ascii="Times New Roman" w:eastAsia="TimesNewRomanPSMT" w:hAnsi="Times New Roman" w:cs="Times New Roman"/>
                <w:lang w:val="it-IT"/>
              </w:rPr>
              <w:t>Odslušati</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uspješno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položiti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predmet</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Opći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uvod</w:t>
            </w:r>
            <w:proofErr w:type="spellEnd"/>
            <w:r w:rsidRPr="002046A5">
              <w:rPr>
                <w:rFonts w:ascii="Times New Roman" w:eastAsia="TimesNewRomanPSMT" w:hAnsi="Times New Roman" w:cs="Times New Roman"/>
                <w:lang w:val="it-IT"/>
              </w:rPr>
              <w:t xml:space="preserve"> u </w:t>
            </w:r>
            <w:proofErr w:type="spellStart"/>
            <w:r w:rsidRPr="002046A5">
              <w:rPr>
                <w:rFonts w:ascii="Times New Roman" w:eastAsia="TimesNewRomanPSMT" w:hAnsi="Times New Roman" w:cs="Times New Roman"/>
                <w:lang w:val="it-IT"/>
              </w:rPr>
              <w:t>Sveto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pismo</w:t>
            </w:r>
            <w:proofErr w:type="spellEnd"/>
            <w:r w:rsidRPr="002046A5">
              <w:rPr>
                <w:rFonts w:ascii="Times New Roman" w:eastAsia="TimesNewRomanPSMT" w:hAnsi="Times New Roman" w:cs="Times New Roman"/>
                <w:lang w:val="it-IT"/>
              </w:rPr>
              <w:t xml:space="preserve">“. Na </w:t>
            </w:r>
            <w:proofErr w:type="spellStart"/>
            <w:r w:rsidRPr="002046A5">
              <w:rPr>
                <w:rFonts w:ascii="Times New Roman" w:eastAsia="TimesNewRomanPSMT" w:hAnsi="Times New Roman" w:cs="Times New Roman"/>
                <w:lang w:val="it-IT"/>
              </w:rPr>
              <w:t>taj</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način</w:t>
            </w:r>
            <w:proofErr w:type="spellEnd"/>
            <w:r w:rsidRPr="002046A5">
              <w:rPr>
                <w:rFonts w:ascii="Times New Roman" w:eastAsia="TimesNewRomanPSMT" w:hAnsi="Times New Roman" w:cs="Times New Roman"/>
                <w:lang w:val="it-IT"/>
              </w:rPr>
              <w:t xml:space="preserve"> studenti </w:t>
            </w:r>
            <w:proofErr w:type="spellStart"/>
            <w:r w:rsidRPr="002046A5">
              <w:rPr>
                <w:rFonts w:ascii="Times New Roman" w:eastAsia="TimesNewRomanPSMT" w:hAnsi="Times New Roman" w:cs="Times New Roman"/>
                <w:lang w:val="it-IT"/>
              </w:rPr>
              <w:t>imaju</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poznavanje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neophodne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biblijske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terminologije</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temeljnih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saznanja</w:t>
            </w:r>
            <w:proofErr w:type="spellEnd"/>
            <w:r w:rsidRPr="002046A5">
              <w:rPr>
                <w:rFonts w:ascii="Times New Roman" w:eastAsia="TimesNewRomanPSMT" w:hAnsi="Times New Roman" w:cs="Times New Roman"/>
                <w:lang w:val="it-IT"/>
              </w:rPr>
              <w:t xml:space="preserve"> o </w:t>
            </w:r>
            <w:proofErr w:type="spellStart"/>
            <w:r w:rsidRPr="002046A5">
              <w:rPr>
                <w:rFonts w:ascii="Times New Roman" w:eastAsia="TimesNewRomanPSMT" w:hAnsi="Times New Roman" w:cs="Times New Roman"/>
                <w:lang w:val="it-IT"/>
              </w:rPr>
              <w:t>Bibliji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koji</w:t>
            </w:r>
            <w:proofErr w:type="spellEnd"/>
            <w:r w:rsidRPr="002046A5">
              <w:rPr>
                <w:rFonts w:ascii="Times New Roman" w:eastAsia="TimesNewRomanPSMT" w:hAnsi="Times New Roman" w:cs="Times New Roman"/>
                <w:lang w:val="it-IT"/>
              </w:rPr>
              <w:t xml:space="preserve"> su </w:t>
            </w:r>
            <w:proofErr w:type="spellStart"/>
            <w:r w:rsidRPr="002046A5">
              <w:rPr>
                <w:rFonts w:ascii="Times New Roman" w:eastAsia="TimesNewRomanPSMT" w:hAnsi="Times New Roman" w:cs="Times New Roman"/>
                <w:lang w:val="it-IT"/>
              </w:rPr>
              <w:t>nužni</w:t>
            </w:r>
            <w:proofErr w:type="spellEnd"/>
            <w:r w:rsidRPr="002046A5">
              <w:rPr>
                <w:rFonts w:ascii="Times New Roman" w:eastAsia="TimesNewRomanPSMT" w:hAnsi="Times New Roman" w:cs="Times New Roman"/>
                <w:lang w:val="it-IT"/>
              </w:rPr>
              <w:t xml:space="preserve"> za </w:t>
            </w:r>
            <w:proofErr w:type="spellStart"/>
            <w:r w:rsidRPr="002046A5">
              <w:rPr>
                <w:rFonts w:ascii="Times New Roman" w:eastAsia="TimesNewRomanPSMT" w:hAnsi="Times New Roman" w:cs="Times New Roman"/>
                <w:lang w:val="it-IT"/>
              </w:rPr>
              <w:t>učinkovito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pohađanje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kolegija</w:t>
            </w:r>
            <w:proofErr w:type="spellEnd"/>
            <w:r w:rsidRPr="002046A5">
              <w:rPr>
                <w:rFonts w:ascii="Times New Roman" w:eastAsia="TimesNewRomanPSMT" w:hAnsi="Times New Roman" w:cs="Times New Roman"/>
                <w:lang w:val="it-IT"/>
              </w:rPr>
              <w:t>.</w:t>
            </w:r>
          </w:p>
        </w:tc>
      </w:tr>
      <w:tr w:rsidR="00A77A5F" w:rsidRPr="002046A5" w14:paraId="263387EE" w14:textId="77777777" w:rsidTr="00A77A5F">
        <w:tc>
          <w:tcPr>
            <w:tcW w:w="9288" w:type="dxa"/>
            <w:gridSpan w:val="31"/>
            <w:shd w:val="clear" w:color="auto" w:fill="D9D9D9" w:themeFill="background1" w:themeFillShade="D9"/>
          </w:tcPr>
          <w:p w14:paraId="7D93B27E" w14:textId="77777777" w:rsidR="00A77A5F" w:rsidRPr="002046A5" w:rsidRDefault="00A77A5F" w:rsidP="00A77A5F">
            <w:pPr>
              <w:spacing w:before="20" w:after="20"/>
              <w:rPr>
                <w:rFonts w:ascii="Times New Roman" w:hAnsi="Times New Roman" w:cs="Times New Roman"/>
                <w:sz w:val="18"/>
                <w:szCs w:val="18"/>
                <w:lang w:val="it-IT"/>
              </w:rPr>
            </w:pPr>
          </w:p>
        </w:tc>
      </w:tr>
      <w:tr w:rsidR="00A77A5F" w:rsidRPr="002046A5" w14:paraId="2DC5C66D" w14:textId="77777777" w:rsidTr="00A77A5F">
        <w:tc>
          <w:tcPr>
            <w:tcW w:w="1801" w:type="dxa"/>
            <w:shd w:val="clear" w:color="auto" w:fill="F2F2F2" w:themeFill="background1" w:themeFillShade="F2"/>
          </w:tcPr>
          <w:p w14:paraId="21F28E8E"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71538FEF"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A77A5F" w:rsidRPr="002046A5" w14:paraId="1095A7CF" w14:textId="77777777" w:rsidTr="00A77A5F">
        <w:tc>
          <w:tcPr>
            <w:tcW w:w="1801" w:type="dxa"/>
            <w:shd w:val="clear" w:color="auto" w:fill="F2F2F2" w:themeFill="background1" w:themeFillShade="F2"/>
          </w:tcPr>
          <w:p w14:paraId="175A0E27" w14:textId="77777777" w:rsidR="00A77A5F" w:rsidRPr="002046A5" w:rsidRDefault="00A77A5F"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74DDBDBD"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79C4F81D" w14:textId="77777777" w:rsidR="00A77A5F" w:rsidRPr="002046A5" w:rsidRDefault="00A77A5F"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146F6580" w14:textId="77777777" w:rsidR="00A77A5F" w:rsidRPr="002046A5" w:rsidRDefault="00A77A5F"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A77A5F" w:rsidRPr="002046A5" w14:paraId="74D982D9" w14:textId="77777777" w:rsidTr="00A77A5F">
        <w:tc>
          <w:tcPr>
            <w:tcW w:w="1801" w:type="dxa"/>
            <w:shd w:val="clear" w:color="auto" w:fill="F2F2F2" w:themeFill="background1" w:themeFillShade="F2"/>
          </w:tcPr>
          <w:p w14:paraId="58536E8A"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13C482C5"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A77A5F" w:rsidRPr="002046A5" w14:paraId="6736FFA6" w14:textId="77777777" w:rsidTr="00A77A5F">
        <w:tc>
          <w:tcPr>
            <w:tcW w:w="1801" w:type="dxa"/>
            <w:shd w:val="clear" w:color="auto" w:fill="F2F2F2" w:themeFill="background1" w:themeFillShade="F2"/>
          </w:tcPr>
          <w:p w14:paraId="577DC361" w14:textId="77777777" w:rsidR="00A77A5F" w:rsidRPr="002046A5" w:rsidRDefault="00A77A5F"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0EBD4685"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0E470D79" w14:textId="77777777" w:rsidR="00A77A5F" w:rsidRPr="002046A5" w:rsidRDefault="00A77A5F"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56DC946D" w14:textId="77777777" w:rsidR="00A77A5F" w:rsidRPr="002046A5" w:rsidRDefault="00A77A5F" w:rsidP="00A77A5F">
            <w:pPr>
              <w:tabs>
                <w:tab w:val="left" w:pos="1218"/>
              </w:tabs>
              <w:spacing w:before="20" w:after="20"/>
              <w:rPr>
                <w:rFonts w:ascii="Times New Roman" w:hAnsi="Times New Roman" w:cs="Times New Roman"/>
                <w:sz w:val="18"/>
              </w:rPr>
            </w:pPr>
          </w:p>
        </w:tc>
      </w:tr>
      <w:tr w:rsidR="00A77A5F" w:rsidRPr="002046A5" w14:paraId="7918CBFC" w14:textId="77777777" w:rsidTr="00A77A5F">
        <w:tc>
          <w:tcPr>
            <w:tcW w:w="9288" w:type="dxa"/>
            <w:gridSpan w:val="31"/>
            <w:shd w:val="clear" w:color="auto" w:fill="D9D9D9" w:themeFill="background1" w:themeFillShade="D9"/>
          </w:tcPr>
          <w:p w14:paraId="43FA6C48" w14:textId="77777777" w:rsidR="00A77A5F" w:rsidRPr="002046A5" w:rsidRDefault="00A77A5F" w:rsidP="00A77A5F">
            <w:pPr>
              <w:tabs>
                <w:tab w:val="left" w:pos="1218"/>
              </w:tabs>
              <w:spacing w:before="20" w:after="20"/>
              <w:rPr>
                <w:rFonts w:ascii="Times New Roman" w:hAnsi="Times New Roman" w:cs="Times New Roman"/>
                <w:sz w:val="18"/>
                <w:szCs w:val="18"/>
              </w:rPr>
            </w:pPr>
          </w:p>
        </w:tc>
      </w:tr>
      <w:tr w:rsidR="00A77A5F" w:rsidRPr="002046A5" w14:paraId="4BA726C3" w14:textId="77777777" w:rsidTr="00A77A5F">
        <w:tc>
          <w:tcPr>
            <w:tcW w:w="1801" w:type="dxa"/>
            <w:vMerge w:val="restart"/>
            <w:shd w:val="clear" w:color="auto" w:fill="F2F2F2" w:themeFill="background1" w:themeFillShade="F2"/>
            <w:vAlign w:val="center"/>
          </w:tcPr>
          <w:p w14:paraId="47568DD7"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5E8C3E5B"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596952"/>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predavanja</w:t>
            </w:r>
            <w:proofErr w:type="spellEnd"/>
          </w:p>
        </w:tc>
        <w:tc>
          <w:tcPr>
            <w:tcW w:w="1498" w:type="dxa"/>
            <w:gridSpan w:val="8"/>
            <w:vAlign w:val="center"/>
          </w:tcPr>
          <w:p w14:paraId="45410D50"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6008174"/>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seminari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radionice</w:t>
            </w:r>
            <w:proofErr w:type="spellEnd"/>
          </w:p>
        </w:tc>
        <w:tc>
          <w:tcPr>
            <w:tcW w:w="1497" w:type="dxa"/>
            <w:gridSpan w:val="5"/>
            <w:vAlign w:val="center"/>
          </w:tcPr>
          <w:p w14:paraId="6BA8913F"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52240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vježbe</w:t>
            </w:r>
            <w:proofErr w:type="spellEnd"/>
          </w:p>
        </w:tc>
        <w:tc>
          <w:tcPr>
            <w:tcW w:w="1497" w:type="dxa"/>
            <w:gridSpan w:val="7"/>
            <w:vAlign w:val="center"/>
          </w:tcPr>
          <w:p w14:paraId="3CD92043"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274554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e-</w:t>
            </w:r>
            <w:proofErr w:type="spellStart"/>
            <w:r w:rsidR="00A77A5F" w:rsidRPr="002046A5">
              <w:rPr>
                <w:rFonts w:ascii="Times New Roman" w:hAnsi="Times New Roman" w:cs="Times New Roman"/>
                <w:sz w:val="18"/>
              </w:rPr>
              <w:t>učenje</w:t>
            </w:r>
            <w:proofErr w:type="spellEnd"/>
          </w:p>
        </w:tc>
        <w:tc>
          <w:tcPr>
            <w:tcW w:w="1500" w:type="dxa"/>
            <w:gridSpan w:val="3"/>
            <w:vAlign w:val="center"/>
          </w:tcPr>
          <w:p w14:paraId="70B78646"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5576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terenska</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nastava</w:t>
            </w:r>
            <w:proofErr w:type="spellEnd"/>
          </w:p>
        </w:tc>
      </w:tr>
      <w:tr w:rsidR="00A77A5F" w:rsidRPr="002046A5" w14:paraId="4F4F37DF" w14:textId="77777777" w:rsidTr="00A77A5F">
        <w:tc>
          <w:tcPr>
            <w:tcW w:w="1801" w:type="dxa"/>
            <w:vMerge/>
            <w:shd w:val="clear" w:color="auto" w:fill="F2F2F2" w:themeFill="background1" w:themeFillShade="F2"/>
          </w:tcPr>
          <w:p w14:paraId="6686E014" w14:textId="77777777" w:rsidR="00A77A5F" w:rsidRPr="002046A5" w:rsidRDefault="00A77A5F" w:rsidP="00A77A5F">
            <w:pPr>
              <w:spacing w:before="20" w:after="20"/>
              <w:rPr>
                <w:rFonts w:ascii="Times New Roman" w:hAnsi="Times New Roman" w:cs="Times New Roman"/>
                <w:b/>
                <w:sz w:val="18"/>
              </w:rPr>
            </w:pPr>
          </w:p>
        </w:tc>
        <w:tc>
          <w:tcPr>
            <w:tcW w:w="1495" w:type="dxa"/>
            <w:gridSpan w:val="7"/>
            <w:vAlign w:val="center"/>
          </w:tcPr>
          <w:p w14:paraId="5F4F45EA"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7945175"/>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samostalni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zadaci</w:t>
            </w:r>
            <w:proofErr w:type="spellEnd"/>
          </w:p>
        </w:tc>
        <w:tc>
          <w:tcPr>
            <w:tcW w:w="1498" w:type="dxa"/>
            <w:gridSpan w:val="8"/>
            <w:vAlign w:val="center"/>
          </w:tcPr>
          <w:p w14:paraId="7F3A1C5D"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28792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multimedija</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mreža</w:t>
            </w:r>
            <w:proofErr w:type="spellEnd"/>
          </w:p>
        </w:tc>
        <w:tc>
          <w:tcPr>
            <w:tcW w:w="1497" w:type="dxa"/>
            <w:gridSpan w:val="5"/>
            <w:vAlign w:val="center"/>
          </w:tcPr>
          <w:p w14:paraId="735F0D60"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062497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laboratorij</w:t>
            </w:r>
            <w:proofErr w:type="spellEnd"/>
          </w:p>
        </w:tc>
        <w:tc>
          <w:tcPr>
            <w:tcW w:w="1497" w:type="dxa"/>
            <w:gridSpan w:val="7"/>
            <w:vAlign w:val="center"/>
          </w:tcPr>
          <w:p w14:paraId="209103CE"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139288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mentorski</w:t>
            </w:r>
            <w:proofErr w:type="spellEnd"/>
            <w:r w:rsidR="00A77A5F" w:rsidRPr="002046A5">
              <w:rPr>
                <w:rFonts w:ascii="Times New Roman" w:hAnsi="Times New Roman" w:cs="Times New Roman"/>
                <w:sz w:val="18"/>
              </w:rPr>
              <w:t xml:space="preserve"> rad</w:t>
            </w:r>
          </w:p>
        </w:tc>
        <w:tc>
          <w:tcPr>
            <w:tcW w:w="1500" w:type="dxa"/>
            <w:gridSpan w:val="3"/>
            <w:vAlign w:val="center"/>
          </w:tcPr>
          <w:p w14:paraId="764BA6E9"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8481631"/>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ostalo</w:t>
            </w:r>
            <w:proofErr w:type="spellEnd"/>
          </w:p>
        </w:tc>
      </w:tr>
      <w:tr w:rsidR="00A77A5F" w:rsidRPr="002046A5" w14:paraId="0E3BA93F" w14:textId="77777777" w:rsidTr="00A77A5F">
        <w:tc>
          <w:tcPr>
            <w:tcW w:w="3296" w:type="dxa"/>
            <w:gridSpan w:val="8"/>
            <w:shd w:val="clear" w:color="auto" w:fill="F2F2F2" w:themeFill="background1" w:themeFillShade="F2"/>
          </w:tcPr>
          <w:p w14:paraId="2D1F5056"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2559C36B" w14:textId="77777777" w:rsidR="00A77A5F" w:rsidRPr="002046A5" w:rsidRDefault="00A77A5F" w:rsidP="00A77A5F">
            <w:pPr>
              <w:autoSpaceDE w:val="0"/>
              <w:autoSpaceDN w:val="0"/>
              <w:adjustRightInd w:val="0"/>
              <w:rPr>
                <w:rFonts w:ascii="Times New Roman" w:eastAsia="TimesNewRomanPSMT" w:hAnsi="Times New Roman" w:cs="Times New Roman"/>
                <w:lang w:eastAsia="hr-HR" w:bidi="he-IL"/>
              </w:rPr>
            </w:pPr>
            <w:proofErr w:type="spellStart"/>
            <w:r w:rsidRPr="002046A5">
              <w:rPr>
                <w:rFonts w:ascii="Times New Roman" w:eastAsia="TimesNewRomanPSMT" w:hAnsi="Times New Roman" w:cs="Times New Roman"/>
                <w:lang w:eastAsia="hr-HR" w:bidi="he-IL"/>
              </w:rPr>
              <w:t>Primjena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usvojenih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saznanja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poslužit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će</w:t>
            </w:r>
            <w:proofErr w:type="spellEnd"/>
            <w:r w:rsidRPr="002046A5">
              <w:rPr>
                <w:rFonts w:ascii="Times New Roman" w:eastAsia="TimesNewRomanPSMT" w:hAnsi="Times New Roman" w:cs="Times New Roman"/>
                <w:lang w:eastAsia="hr-HR" w:bidi="he-IL"/>
              </w:rPr>
              <w:t>:</w:t>
            </w:r>
          </w:p>
          <w:p w14:paraId="7FAAA0FB" w14:textId="77777777" w:rsidR="00A77A5F" w:rsidRPr="002046A5" w:rsidRDefault="00A77A5F" w:rsidP="00A77A5F">
            <w:pPr>
              <w:numPr>
                <w:ilvl w:val="0"/>
                <w:numId w:val="12"/>
              </w:num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za </w:t>
            </w:r>
            <w:proofErr w:type="spellStart"/>
            <w:r w:rsidRPr="002046A5">
              <w:rPr>
                <w:rFonts w:ascii="Times New Roman" w:eastAsia="TimesNewRomanPSMT" w:hAnsi="Times New Roman" w:cs="Times New Roman"/>
                <w:lang w:eastAsia="hr-HR" w:bidi="he-IL"/>
              </w:rPr>
              <w:t>učinkovito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praćenje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drugih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kolegija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poglavito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teoloških</w:t>
            </w:r>
            <w:proofErr w:type="spellEnd"/>
            <w:r w:rsidRPr="002046A5">
              <w:rPr>
                <w:rFonts w:ascii="Times New Roman" w:eastAsia="TimesNewRomanPSMT" w:hAnsi="Times New Roman" w:cs="Times New Roman"/>
                <w:lang w:eastAsia="hr-HR" w:bidi="he-IL"/>
              </w:rPr>
              <w:t xml:space="preserve">, koji </w:t>
            </w:r>
            <w:proofErr w:type="spellStart"/>
            <w:r w:rsidRPr="002046A5">
              <w:rPr>
                <w:rFonts w:ascii="Times New Roman" w:eastAsia="TimesNewRomanPSMT" w:hAnsi="Times New Roman" w:cs="Times New Roman"/>
                <w:lang w:eastAsia="hr-HR" w:bidi="he-IL"/>
              </w:rPr>
              <w:t>pretpostavljaju</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temeljito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poznavanje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biblijskih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tekstova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budući</w:t>
            </w:r>
            <w:proofErr w:type="spellEnd"/>
            <w:r w:rsidRPr="002046A5">
              <w:rPr>
                <w:rFonts w:ascii="Times New Roman" w:eastAsia="TimesNewRomanPSMT" w:hAnsi="Times New Roman" w:cs="Times New Roman"/>
                <w:lang w:eastAsia="hr-HR" w:bidi="he-IL"/>
              </w:rPr>
              <w:t xml:space="preserve"> da se </w:t>
            </w:r>
            <w:proofErr w:type="spellStart"/>
            <w:r w:rsidRPr="002046A5">
              <w:rPr>
                <w:rFonts w:ascii="Times New Roman" w:eastAsia="TimesNewRomanPSMT" w:hAnsi="Times New Roman" w:cs="Times New Roman"/>
                <w:lang w:eastAsia="hr-HR" w:bidi="he-IL"/>
              </w:rPr>
              <w:t>velik</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broj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njihovih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postavki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argumentacija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temelji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Svetome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pismu</w:t>
            </w:r>
            <w:proofErr w:type="spellEnd"/>
            <w:r w:rsidRPr="002046A5">
              <w:rPr>
                <w:rFonts w:ascii="Times New Roman" w:eastAsia="TimesNewRomanPSMT" w:hAnsi="Times New Roman" w:cs="Times New Roman"/>
                <w:lang w:eastAsia="hr-HR" w:bidi="he-IL"/>
              </w:rPr>
              <w:t>.</w:t>
            </w:r>
          </w:p>
          <w:p w14:paraId="4FEEB777" w14:textId="77777777" w:rsidR="00A77A5F" w:rsidRPr="002046A5" w:rsidRDefault="00A77A5F" w:rsidP="00A77A5F">
            <w:pPr>
              <w:numPr>
                <w:ilvl w:val="0"/>
                <w:numId w:val="12"/>
              </w:num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za </w:t>
            </w:r>
            <w:proofErr w:type="spellStart"/>
            <w:r w:rsidRPr="002046A5">
              <w:rPr>
                <w:rFonts w:ascii="Times New Roman" w:eastAsia="TimesNewRomanPSMT" w:hAnsi="Times New Roman" w:cs="Times New Roman"/>
                <w:lang w:eastAsia="hr-HR" w:bidi="he-IL"/>
              </w:rPr>
              <w:t>razumijevanje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djela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iz</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kulture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 New Roman" w:hAnsi="Times New Roman" w:cs="Times New Roman"/>
              </w:rPr>
              <w:t>književnosti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likovne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umjetnosti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glazbe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filma</w:t>
            </w:r>
            <w:proofErr w:type="spellEnd"/>
            <w:r w:rsidRPr="002046A5">
              <w:rPr>
                <w:rFonts w:ascii="Times New Roman" w:eastAsia="Times New Roman" w:hAnsi="Times New Roman" w:cs="Times New Roman"/>
              </w:rPr>
              <w:t>…)</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koja</w:t>
            </w:r>
            <w:proofErr w:type="spellEnd"/>
            <w:r w:rsidRPr="002046A5">
              <w:rPr>
                <w:rFonts w:ascii="Times New Roman" w:eastAsia="TimesNewRomanPSMT" w:hAnsi="Times New Roman" w:cs="Times New Roman"/>
                <w:lang w:eastAsia="hr-HR" w:bidi="he-IL"/>
              </w:rPr>
              <w:t xml:space="preserve"> se </w:t>
            </w:r>
            <w:proofErr w:type="spellStart"/>
            <w:r w:rsidRPr="002046A5">
              <w:rPr>
                <w:rFonts w:ascii="Times New Roman" w:eastAsia="TimesNewRomanPSMT" w:hAnsi="Times New Roman" w:cs="Times New Roman"/>
                <w:lang w:eastAsia="hr-HR" w:bidi="he-IL"/>
              </w:rPr>
              <w:t>tematski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inspiracijski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temelje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događajima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institucijama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fenomenima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Staroga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zavjeta</w:t>
            </w:r>
            <w:proofErr w:type="spellEnd"/>
            <w:r w:rsidRPr="002046A5">
              <w:rPr>
                <w:rFonts w:ascii="Times New Roman" w:eastAsia="TimesNewRomanPSMT" w:hAnsi="Times New Roman" w:cs="Times New Roman"/>
                <w:lang w:eastAsia="hr-HR" w:bidi="he-IL"/>
              </w:rPr>
              <w:t xml:space="preserve">. </w:t>
            </w:r>
          </w:p>
          <w:p w14:paraId="14013ADB"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eastAsia="TimesNewRomanPSMT" w:hAnsi="Times New Roman" w:cs="Times New Roman"/>
                <w:lang w:eastAsia="hr-HR" w:bidi="he-IL"/>
              </w:rPr>
              <w:t xml:space="preserve">za </w:t>
            </w:r>
            <w:proofErr w:type="spellStart"/>
            <w:r w:rsidRPr="002046A5">
              <w:rPr>
                <w:rFonts w:ascii="Times New Roman" w:eastAsia="TimesNewRomanPSMT" w:hAnsi="Times New Roman" w:cs="Times New Roman"/>
                <w:lang w:eastAsia="hr-HR" w:bidi="he-IL"/>
              </w:rPr>
              <w:t>studij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egzegezu</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Novoga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zavjeta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budući</w:t>
            </w:r>
            <w:proofErr w:type="spellEnd"/>
            <w:r w:rsidRPr="002046A5">
              <w:rPr>
                <w:rFonts w:ascii="Times New Roman" w:eastAsia="TimesNewRomanPSMT" w:hAnsi="Times New Roman" w:cs="Times New Roman"/>
                <w:lang w:eastAsia="hr-HR" w:bidi="he-IL"/>
              </w:rPr>
              <w:t xml:space="preserve"> da </w:t>
            </w:r>
            <w:proofErr w:type="spellStart"/>
            <w:r w:rsidRPr="002046A5">
              <w:rPr>
                <w:rFonts w:ascii="Times New Roman" w:eastAsia="TimesNewRomanPSMT" w:hAnsi="Times New Roman" w:cs="Times New Roman"/>
                <w:lang w:eastAsia="hr-HR" w:bidi="he-IL"/>
              </w:rPr>
              <w:t>punije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razumijevanje</w:t>
            </w:r>
            <w:proofErr w:type="spellEnd"/>
            <w:r w:rsidRPr="002046A5">
              <w:rPr>
                <w:rFonts w:ascii="Times New Roman" w:eastAsia="TimesNewRomanPSMT" w:hAnsi="Times New Roman" w:cs="Times New Roman"/>
                <w:lang w:eastAsia="hr-HR" w:bidi="he-IL"/>
              </w:rPr>
              <w:t xml:space="preserve"> toga </w:t>
            </w:r>
            <w:proofErr w:type="spellStart"/>
            <w:r w:rsidRPr="002046A5">
              <w:rPr>
                <w:rFonts w:ascii="Times New Roman" w:eastAsia="TimesNewRomanPSMT" w:hAnsi="Times New Roman" w:cs="Times New Roman"/>
                <w:lang w:eastAsia="hr-HR" w:bidi="he-IL"/>
              </w:rPr>
              <w:t>dijela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Biblije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zahtijeva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poznavanje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teksta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Staroga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zavjeta</w:t>
            </w:r>
            <w:proofErr w:type="spellEnd"/>
            <w:r w:rsidRPr="002046A5">
              <w:rPr>
                <w:rFonts w:ascii="Times New Roman" w:eastAsia="TimesNewRomanPSMT" w:hAnsi="Times New Roman" w:cs="Times New Roman"/>
                <w:lang w:eastAsia="hr-HR" w:bidi="he-IL"/>
              </w:rPr>
              <w:t>.</w:t>
            </w:r>
          </w:p>
        </w:tc>
      </w:tr>
      <w:tr w:rsidR="00A77A5F" w:rsidRPr="002046A5" w14:paraId="3531580D" w14:textId="77777777" w:rsidTr="00A77A5F">
        <w:tc>
          <w:tcPr>
            <w:tcW w:w="3296" w:type="dxa"/>
            <w:gridSpan w:val="8"/>
            <w:shd w:val="clear" w:color="auto" w:fill="F2F2F2" w:themeFill="background1" w:themeFillShade="F2"/>
          </w:tcPr>
          <w:p w14:paraId="21D88684" w14:textId="77777777" w:rsidR="00A77A5F" w:rsidRPr="002046A5" w:rsidRDefault="00A77A5F"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0AAD4B60" w14:textId="77777777" w:rsidR="00A77A5F" w:rsidRPr="002046A5" w:rsidRDefault="00A77A5F" w:rsidP="00A77A5F">
            <w:p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razlikovati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interpretirati</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analizirati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tekstove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samostalno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traženje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mjesta</w:t>
            </w:r>
            <w:proofErr w:type="spellEnd"/>
            <w:r w:rsidRPr="002046A5">
              <w:rPr>
                <w:rFonts w:ascii="Times New Roman" w:hAnsi="Times New Roman" w:cs="Times New Roman"/>
                <w:lang w:val="it-IT"/>
              </w:rPr>
              <w:t xml:space="preserve"> te </w:t>
            </w:r>
            <w:proofErr w:type="spellStart"/>
            <w:r w:rsidRPr="002046A5">
              <w:rPr>
                <w:rFonts w:ascii="Times New Roman" w:hAnsi="Times New Roman" w:cs="Times New Roman"/>
                <w:lang w:val="it-IT"/>
              </w:rPr>
              <w:t>posebno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teološko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shvaćanje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prvih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dvanaest</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poglavlja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Knjige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postanka</w:t>
            </w:r>
            <w:proofErr w:type="spellEnd"/>
          </w:p>
        </w:tc>
      </w:tr>
      <w:tr w:rsidR="00A77A5F" w:rsidRPr="002046A5" w14:paraId="77A0E699" w14:textId="77777777" w:rsidTr="00A77A5F">
        <w:tc>
          <w:tcPr>
            <w:tcW w:w="9288" w:type="dxa"/>
            <w:gridSpan w:val="31"/>
            <w:shd w:val="clear" w:color="auto" w:fill="D9D9D9" w:themeFill="background1" w:themeFillShade="D9"/>
          </w:tcPr>
          <w:p w14:paraId="410BAAB6" w14:textId="77777777" w:rsidR="00A77A5F" w:rsidRPr="002046A5" w:rsidRDefault="00A77A5F" w:rsidP="00A77A5F">
            <w:pPr>
              <w:spacing w:before="20" w:after="20"/>
              <w:rPr>
                <w:rFonts w:ascii="Times New Roman" w:hAnsi="Times New Roman" w:cs="Times New Roman"/>
                <w:sz w:val="18"/>
                <w:szCs w:val="20"/>
                <w:lang w:val="it-IT"/>
              </w:rPr>
            </w:pPr>
          </w:p>
        </w:tc>
      </w:tr>
      <w:tr w:rsidR="00A77A5F" w:rsidRPr="002046A5" w14:paraId="3BCA0A1B" w14:textId="77777777" w:rsidTr="00A77A5F">
        <w:trPr>
          <w:trHeight w:val="190"/>
        </w:trPr>
        <w:tc>
          <w:tcPr>
            <w:tcW w:w="1801" w:type="dxa"/>
            <w:vMerge w:val="restart"/>
            <w:shd w:val="clear" w:color="auto" w:fill="F2F2F2" w:themeFill="background1" w:themeFillShade="F2"/>
            <w:vAlign w:val="center"/>
          </w:tcPr>
          <w:p w14:paraId="72BB7DA8"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1DD07C76"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4041771"/>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pohađanje</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nastave</w:t>
            </w:r>
            <w:proofErr w:type="spellEnd"/>
          </w:p>
        </w:tc>
        <w:tc>
          <w:tcPr>
            <w:tcW w:w="1498" w:type="dxa"/>
            <w:gridSpan w:val="8"/>
            <w:vAlign w:val="center"/>
          </w:tcPr>
          <w:p w14:paraId="62437A08"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601398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priprema</w:t>
            </w:r>
            <w:proofErr w:type="spellEnd"/>
            <w:r w:rsidR="00A77A5F" w:rsidRPr="002046A5">
              <w:rPr>
                <w:rFonts w:ascii="Times New Roman" w:hAnsi="Times New Roman" w:cs="Times New Roman"/>
                <w:sz w:val="18"/>
              </w:rPr>
              <w:t xml:space="preserve"> za </w:t>
            </w:r>
            <w:proofErr w:type="spellStart"/>
            <w:r w:rsidR="00A77A5F" w:rsidRPr="002046A5">
              <w:rPr>
                <w:rFonts w:ascii="Times New Roman" w:hAnsi="Times New Roman" w:cs="Times New Roman"/>
                <w:sz w:val="18"/>
              </w:rPr>
              <w:t>nastavu</w:t>
            </w:r>
            <w:proofErr w:type="spellEnd"/>
          </w:p>
        </w:tc>
        <w:tc>
          <w:tcPr>
            <w:tcW w:w="1497" w:type="dxa"/>
            <w:gridSpan w:val="5"/>
            <w:vAlign w:val="center"/>
          </w:tcPr>
          <w:p w14:paraId="51AD6377"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094220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domaće</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zadaće</w:t>
            </w:r>
            <w:proofErr w:type="spellEnd"/>
          </w:p>
        </w:tc>
        <w:tc>
          <w:tcPr>
            <w:tcW w:w="1497" w:type="dxa"/>
            <w:gridSpan w:val="7"/>
            <w:vAlign w:val="center"/>
          </w:tcPr>
          <w:p w14:paraId="03CDAEEA"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861150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kontinuirana</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evaluacija</w:t>
            </w:r>
            <w:proofErr w:type="spellEnd"/>
          </w:p>
        </w:tc>
        <w:tc>
          <w:tcPr>
            <w:tcW w:w="1500" w:type="dxa"/>
            <w:gridSpan w:val="3"/>
            <w:vAlign w:val="center"/>
          </w:tcPr>
          <w:p w14:paraId="04BC02F4"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1701248"/>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istraživanje</w:t>
            </w:r>
            <w:proofErr w:type="spellEnd"/>
          </w:p>
        </w:tc>
      </w:tr>
      <w:tr w:rsidR="00A77A5F" w:rsidRPr="002046A5" w14:paraId="1C2D37DF" w14:textId="77777777" w:rsidTr="00A77A5F">
        <w:trPr>
          <w:trHeight w:val="190"/>
        </w:trPr>
        <w:tc>
          <w:tcPr>
            <w:tcW w:w="1801" w:type="dxa"/>
            <w:vMerge/>
            <w:shd w:val="clear" w:color="auto" w:fill="F2F2F2" w:themeFill="background1" w:themeFillShade="F2"/>
          </w:tcPr>
          <w:p w14:paraId="50F281E1" w14:textId="77777777" w:rsidR="00A77A5F" w:rsidRPr="002046A5" w:rsidRDefault="00A77A5F" w:rsidP="00A77A5F">
            <w:pPr>
              <w:spacing w:before="20" w:after="20"/>
              <w:rPr>
                <w:rFonts w:ascii="Times New Roman" w:hAnsi="Times New Roman" w:cs="Times New Roman"/>
                <w:b/>
                <w:sz w:val="18"/>
              </w:rPr>
            </w:pPr>
          </w:p>
        </w:tc>
        <w:tc>
          <w:tcPr>
            <w:tcW w:w="1495" w:type="dxa"/>
            <w:gridSpan w:val="7"/>
            <w:vAlign w:val="center"/>
          </w:tcPr>
          <w:p w14:paraId="026D66F0"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44020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praktični</w:t>
            </w:r>
            <w:proofErr w:type="spellEnd"/>
            <w:r w:rsidR="00A77A5F" w:rsidRPr="002046A5">
              <w:rPr>
                <w:rFonts w:ascii="Times New Roman" w:hAnsi="Times New Roman" w:cs="Times New Roman"/>
                <w:sz w:val="18"/>
              </w:rPr>
              <w:t xml:space="preserve"> rad</w:t>
            </w:r>
          </w:p>
        </w:tc>
        <w:tc>
          <w:tcPr>
            <w:tcW w:w="1498" w:type="dxa"/>
            <w:gridSpan w:val="8"/>
            <w:vAlign w:val="center"/>
          </w:tcPr>
          <w:p w14:paraId="3A12C2A1"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024791"/>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6"/>
              </w:rPr>
              <w:t>eksperimentalni</w:t>
            </w:r>
            <w:proofErr w:type="spellEnd"/>
            <w:r w:rsidR="00A77A5F" w:rsidRPr="002046A5">
              <w:rPr>
                <w:rFonts w:ascii="Times New Roman" w:hAnsi="Times New Roman" w:cs="Times New Roman"/>
                <w:sz w:val="16"/>
              </w:rPr>
              <w:t xml:space="preserve"> rad</w:t>
            </w:r>
          </w:p>
        </w:tc>
        <w:tc>
          <w:tcPr>
            <w:tcW w:w="1497" w:type="dxa"/>
            <w:gridSpan w:val="5"/>
            <w:vAlign w:val="center"/>
          </w:tcPr>
          <w:p w14:paraId="7CC1723A"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977403"/>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izlaganje</w:t>
            </w:r>
            <w:proofErr w:type="spellEnd"/>
          </w:p>
        </w:tc>
        <w:tc>
          <w:tcPr>
            <w:tcW w:w="1497" w:type="dxa"/>
            <w:gridSpan w:val="7"/>
            <w:vAlign w:val="center"/>
          </w:tcPr>
          <w:p w14:paraId="244826D0"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310680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projekt</w:t>
            </w:r>
            <w:proofErr w:type="spellEnd"/>
          </w:p>
        </w:tc>
        <w:tc>
          <w:tcPr>
            <w:tcW w:w="1500" w:type="dxa"/>
            <w:gridSpan w:val="3"/>
            <w:vAlign w:val="center"/>
          </w:tcPr>
          <w:p w14:paraId="7F05CA42"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8108389"/>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seminar</w:t>
            </w:r>
          </w:p>
        </w:tc>
      </w:tr>
      <w:tr w:rsidR="00A77A5F" w:rsidRPr="002046A5" w14:paraId="7EAEE53C" w14:textId="77777777" w:rsidTr="00A77A5F">
        <w:trPr>
          <w:trHeight w:val="190"/>
        </w:trPr>
        <w:tc>
          <w:tcPr>
            <w:tcW w:w="1801" w:type="dxa"/>
            <w:vMerge/>
            <w:shd w:val="clear" w:color="auto" w:fill="F2F2F2" w:themeFill="background1" w:themeFillShade="F2"/>
          </w:tcPr>
          <w:p w14:paraId="0DC51D16" w14:textId="77777777" w:rsidR="00A77A5F" w:rsidRPr="002046A5" w:rsidRDefault="00A77A5F" w:rsidP="00A77A5F">
            <w:pPr>
              <w:spacing w:before="20" w:after="20"/>
              <w:rPr>
                <w:rFonts w:ascii="Times New Roman" w:hAnsi="Times New Roman" w:cs="Times New Roman"/>
                <w:b/>
                <w:sz w:val="18"/>
              </w:rPr>
            </w:pPr>
          </w:p>
        </w:tc>
        <w:tc>
          <w:tcPr>
            <w:tcW w:w="1495" w:type="dxa"/>
            <w:gridSpan w:val="7"/>
            <w:vAlign w:val="center"/>
          </w:tcPr>
          <w:p w14:paraId="5DF99BDF"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7768677"/>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kolokvij</w:t>
            </w:r>
            <w:proofErr w:type="spellEnd"/>
            <w:r w:rsidR="00A77A5F" w:rsidRPr="002046A5">
              <w:rPr>
                <w:rFonts w:ascii="Times New Roman" w:hAnsi="Times New Roman" w:cs="Times New Roman"/>
                <w:sz w:val="18"/>
              </w:rPr>
              <w:t>(</w:t>
            </w:r>
            <w:proofErr w:type="spellStart"/>
            <w:r w:rsidR="00A77A5F" w:rsidRPr="002046A5">
              <w:rPr>
                <w:rFonts w:ascii="Times New Roman" w:hAnsi="Times New Roman" w:cs="Times New Roman"/>
                <w:sz w:val="18"/>
              </w:rPr>
              <w:t>i</w:t>
            </w:r>
            <w:proofErr w:type="spellEnd"/>
            <w:r w:rsidR="00A77A5F" w:rsidRPr="002046A5">
              <w:rPr>
                <w:rFonts w:ascii="Times New Roman" w:hAnsi="Times New Roman" w:cs="Times New Roman"/>
                <w:sz w:val="18"/>
              </w:rPr>
              <w:t>)</w:t>
            </w:r>
          </w:p>
        </w:tc>
        <w:tc>
          <w:tcPr>
            <w:tcW w:w="1498" w:type="dxa"/>
            <w:gridSpan w:val="8"/>
            <w:vAlign w:val="center"/>
          </w:tcPr>
          <w:p w14:paraId="4BDDB3C5"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6644516"/>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pismeni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ispit</w:t>
            </w:r>
            <w:proofErr w:type="spellEnd"/>
          </w:p>
        </w:tc>
        <w:tc>
          <w:tcPr>
            <w:tcW w:w="1497" w:type="dxa"/>
            <w:gridSpan w:val="5"/>
            <w:vAlign w:val="center"/>
          </w:tcPr>
          <w:p w14:paraId="13466CC7"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0192873"/>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usmeni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ispit</w:t>
            </w:r>
            <w:proofErr w:type="spellEnd"/>
          </w:p>
        </w:tc>
        <w:tc>
          <w:tcPr>
            <w:tcW w:w="2997" w:type="dxa"/>
            <w:gridSpan w:val="10"/>
            <w:vAlign w:val="center"/>
          </w:tcPr>
          <w:p w14:paraId="0FC7CA77"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5275853"/>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ostalo</w:t>
            </w:r>
            <w:proofErr w:type="spellEnd"/>
            <w:r w:rsidR="00A77A5F" w:rsidRPr="002046A5">
              <w:rPr>
                <w:rFonts w:ascii="Times New Roman" w:hAnsi="Times New Roman" w:cs="Times New Roman"/>
                <w:sz w:val="18"/>
              </w:rPr>
              <w:t xml:space="preserve">: </w:t>
            </w:r>
          </w:p>
        </w:tc>
      </w:tr>
      <w:tr w:rsidR="00A77A5F" w:rsidRPr="002046A5" w14:paraId="75643A33" w14:textId="77777777" w:rsidTr="00A77A5F">
        <w:tc>
          <w:tcPr>
            <w:tcW w:w="1801" w:type="dxa"/>
            <w:shd w:val="clear" w:color="auto" w:fill="F2F2F2" w:themeFill="background1" w:themeFillShade="F2"/>
          </w:tcPr>
          <w:p w14:paraId="169D1CDF"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2469440C" w14:textId="77777777" w:rsidR="00A77A5F" w:rsidRPr="002046A5" w:rsidRDefault="00A77A5F" w:rsidP="00A77A5F">
            <w:pPr>
              <w:tabs>
                <w:tab w:val="left" w:pos="1218"/>
              </w:tabs>
              <w:spacing w:before="20" w:after="20"/>
              <w:rPr>
                <w:rFonts w:ascii="Times New Roman" w:hAnsi="Times New Roman" w:cs="Times New Roman"/>
                <w:i/>
                <w:sz w:val="18"/>
                <w:szCs w:val="18"/>
              </w:rPr>
            </w:pPr>
            <w:proofErr w:type="spellStart"/>
            <w:r w:rsidRPr="002046A5">
              <w:rPr>
                <w:rFonts w:ascii="Times New Roman" w:hAnsi="Times New Roman" w:cs="Times New Roman"/>
                <w:sz w:val="18"/>
                <w:szCs w:val="18"/>
              </w:rPr>
              <w:t>redovito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(min 70%) (u </w:t>
            </w:r>
            <w:proofErr w:type="spellStart"/>
            <w:r w:rsidRPr="002046A5">
              <w:rPr>
                <w:rFonts w:ascii="Times New Roman" w:hAnsi="Times New Roman" w:cs="Times New Roman"/>
                <w:sz w:val="18"/>
                <w:szCs w:val="18"/>
              </w:rPr>
              <w:t>slučaju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kolizije</w:t>
            </w:r>
            <w:proofErr w:type="spellEnd"/>
            <w:r w:rsidRPr="002046A5">
              <w:rPr>
                <w:rFonts w:ascii="Times New Roman" w:hAnsi="Times New Roman" w:cs="Times New Roman"/>
                <w:sz w:val="18"/>
                <w:szCs w:val="18"/>
              </w:rPr>
              <w:t xml:space="preserve"> min. 50%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dokaz</w:t>
            </w:r>
            <w:proofErr w:type="spellEnd"/>
            <w:r w:rsidRPr="002046A5">
              <w:rPr>
                <w:rFonts w:ascii="Times New Roman" w:hAnsi="Times New Roman" w:cs="Times New Roman"/>
                <w:sz w:val="18"/>
                <w:szCs w:val="18"/>
              </w:rPr>
              <w:t xml:space="preserve"> o </w:t>
            </w:r>
            <w:proofErr w:type="spellStart"/>
            <w:r w:rsidRPr="002046A5">
              <w:rPr>
                <w:rFonts w:ascii="Times New Roman" w:hAnsi="Times New Roman" w:cs="Times New Roman"/>
                <w:sz w:val="18"/>
                <w:szCs w:val="18"/>
              </w:rPr>
              <w:t>koliziji</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rasporedu</w:t>
            </w:r>
            <w:proofErr w:type="spellEnd"/>
          </w:p>
        </w:tc>
      </w:tr>
      <w:tr w:rsidR="00A77A5F" w:rsidRPr="002046A5" w14:paraId="3FEB611D" w14:textId="77777777" w:rsidTr="00A77A5F">
        <w:tc>
          <w:tcPr>
            <w:tcW w:w="1801" w:type="dxa"/>
            <w:shd w:val="clear" w:color="auto" w:fill="F2F2F2" w:themeFill="background1" w:themeFillShade="F2"/>
          </w:tcPr>
          <w:p w14:paraId="2119BF6C"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73D166AD"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2051905"/>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zimski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ispitni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rok</w:t>
            </w:r>
            <w:proofErr w:type="spellEnd"/>
            <w:r w:rsidR="00A77A5F" w:rsidRPr="002046A5">
              <w:rPr>
                <w:rFonts w:ascii="Times New Roman" w:hAnsi="Times New Roman" w:cs="Times New Roman"/>
                <w:sz w:val="18"/>
              </w:rPr>
              <w:t xml:space="preserve"> </w:t>
            </w:r>
          </w:p>
        </w:tc>
        <w:tc>
          <w:tcPr>
            <w:tcW w:w="2471" w:type="dxa"/>
            <w:gridSpan w:val="10"/>
          </w:tcPr>
          <w:p w14:paraId="435CEFE3"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98154"/>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ljetni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ispitni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rok</w:t>
            </w:r>
            <w:proofErr w:type="spellEnd"/>
          </w:p>
        </w:tc>
        <w:tc>
          <w:tcPr>
            <w:tcW w:w="2113" w:type="dxa"/>
            <w:gridSpan w:val="6"/>
          </w:tcPr>
          <w:p w14:paraId="5F6BA6D0"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7537917"/>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jesenski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ispitni</w:t>
            </w:r>
            <w:proofErr w:type="spellEnd"/>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rok</w:t>
            </w:r>
            <w:proofErr w:type="spellEnd"/>
          </w:p>
        </w:tc>
      </w:tr>
      <w:tr w:rsidR="00A77A5F" w:rsidRPr="002046A5" w14:paraId="11AF6AC9" w14:textId="77777777" w:rsidTr="00A77A5F">
        <w:tc>
          <w:tcPr>
            <w:tcW w:w="1801" w:type="dxa"/>
            <w:shd w:val="clear" w:color="auto" w:fill="F2F2F2" w:themeFill="background1" w:themeFillShade="F2"/>
          </w:tcPr>
          <w:p w14:paraId="43F9706C"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535AC5BC" w14:textId="77777777" w:rsidR="00A77A5F" w:rsidRPr="002046A5" w:rsidRDefault="00A77A5F" w:rsidP="00A77A5F">
            <w:pPr>
              <w:rPr>
                <w:rFonts w:ascii="Times New Roman" w:hAnsi="Times New Roman" w:cs="Times New Roman"/>
                <w:sz w:val="16"/>
                <w:szCs w:val="16"/>
              </w:rPr>
            </w:pPr>
          </w:p>
        </w:tc>
        <w:tc>
          <w:tcPr>
            <w:tcW w:w="2471" w:type="dxa"/>
            <w:gridSpan w:val="10"/>
            <w:vAlign w:val="center"/>
          </w:tcPr>
          <w:p w14:paraId="035BCB51" w14:textId="0D035E09" w:rsidR="00A77A5F" w:rsidRPr="002046A5" w:rsidRDefault="00A77A5F" w:rsidP="00A77A5F">
            <w:pPr>
              <w:tabs>
                <w:tab w:val="left" w:pos="1218"/>
              </w:tabs>
              <w:spacing w:before="20" w:after="20"/>
              <w:rPr>
                <w:rFonts w:ascii="Times New Roman" w:hAnsi="Times New Roman" w:cs="Times New Roman"/>
                <w:sz w:val="18"/>
              </w:rPr>
            </w:pPr>
          </w:p>
        </w:tc>
        <w:tc>
          <w:tcPr>
            <w:tcW w:w="2113" w:type="dxa"/>
            <w:gridSpan w:val="6"/>
            <w:vAlign w:val="center"/>
          </w:tcPr>
          <w:p w14:paraId="01EA3993" w14:textId="553B2781" w:rsidR="00A77A5F" w:rsidRPr="002046A5" w:rsidRDefault="00A77A5F" w:rsidP="00A77A5F">
            <w:pPr>
              <w:rPr>
                <w:rFonts w:ascii="Times New Roman" w:hAnsi="Times New Roman" w:cs="Times New Roman"/>
                <w:sz w:val="18"/>
                <w:szCs w:val="18"/>
              </w:rPr>
            </w:pPr>
          </w:p>
        </w:tc>
      </w:tr>
      <w:tr w:rsidR="00A77A5F" w:rsidRPr="002046A5" w14:paraId="23A25D81" w14:textId="77777777" w:rsidTr="00A77A5F">
        <w:tc>
          <w:tcPr>
            <w:tcW w:w="1801" w:type="dxa"/>
            <w:shd w:val="clear" w:color="auto" w:fill="F2F2F2" w:themeFill="background1" w:themeFillShade="F2"/>
          </w:tcPr>
          <w:p w14:paraId="11A06536"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515777F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rPr>
              <w:t>Upoznavanje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nastajanja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vrste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Staroga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zavjeta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lang w:val="it-IT"/>
              </w:rPr>
              <w:t>Prosjek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starozavjetnih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spisa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njihova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uloga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tipologija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pojedinaca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Novom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tc>
      </w:tr>
      <w:tr w:rsidR="00A77A5F" w:rsidRPr="002046A5" w14:paraId="506E6E57" w14:textId="77777777" w:rsidTr="00A77A5F">
        <w:tc>
          <w:tcPr>
            <w:tcW w:w="1801" w:type="dxa"/>
            <w:shd w:val="clear" w:color="auto" w:fill="F2F2F2" w:themeFill="background1" w:themeFillShade="F2"/>
          </w:tcPr>
          <w:p w14:paraId="26E9F3BC"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78382CEA" w14:textId="77777777" w:rsidR="00A77A5F" w:rsidRPr="002046A5" w:rsidRDefault="00A77A5F" w:rsidP="00A77A5F">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Predavanja</w:t>
            </w:r>
            <w:proofErr w:type="spellEnd"/>
            <w:r w:rsidRPr="002046A5">
              <w:rPr>
                <w:rFonts w:ascii="Times New Roman" w:hAnsi="Times New Roman" w:cs="Times New Roman"/>
                <w:color w:val="C00000"/>
                <w:sz w:val="18"/>
                <w:szCs w:val="18"/>
              </w:rPr>
              <w:t>:</w:t>
            </w:r>
          </w:p>
          <w:p w14:paraId="1E200100"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knjige Petoknjižja (Tore, </w:t>
            </w:r>
            <w:proofErr w:type="spellStart"/>
            <w:r w:rsidRPr="002046A5">
              <w:rPr>
                <w:rFonts w:ascii="Times New Roman" w:eastAsia="TimesNewRomanPSMT" w:hAnsi="Times New Roman" w:cs="Times New Roman"/>
                <w:lang w:eastAsia="hr-HR" w:bidi="he-IL"/>
              </w:rPr>
              <w:t>Pentateuha</w:t>
            </w:r>
            <w:proofErr w:type="spellEnd"/>
            <w:r w:rsidRPr="002046A5">
              <w:rPr>
                <w:rFonts w:ascii="Times New Roman" w:eastAsia="TimesNewRomanPSMT" w:hAnsi="Times New Roman" w:cs="Times New Roman"/>
                <w:lang w:eastAsia="hr-HR" w:bidi="he-IL"/>
              </w:rPr>
              <w:t xml:space="preserve">), njihove književne i teološke osobitosti: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4CD3175E"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rPr>
              <w:lastRenderedPageBreak/>
              <w:t>Biblijski tekstovi o stvaranju svijeta i čovjeka (Post 1,1-11)</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cjelina.</w:t>
            </w:r>
          </w:p>
          <w:p w14:paraId="59345E18"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tekstova Petoknjižja (Tore, </w:t>
            </w:r>
            <w:proofErr w:type="spellStart"/>
            <w:r w:rsidRPr="002046A5">
              <w:rPr>
                <w:rFonts w:ascii="Times New Roman" w:eastAsia="TimesNewRomanPSMT" w:hAnsi="Times New Roman" w:cs="Times New Roman"/>
                <w:lang w:eastAsia="hr-HR" w:bidi="he-IL"/>
              </w:rPr>
              <w:t>Pentateuha</w:t>
            </w:r>
            <w:proofErr w:type="spellEnd"/>
            <w:r w:rsidRPr="002046A5">
              <w:rPr>
                <w:rFonts w:ascii="Times New Roman" w:eastAsia="TimesNewRomanPSMT" w:hAnsi="Times New Roman" w:cs="Times New Roman"/>
                <w:lang w:eastAsia="hr-HR" w:bidi="he-IL"/>
              </w:rPr>
              <w:t>) s ekološkom tematikom</w:t>
            </w:r>
          </w:p>
          <w:p w14:paraId="490A9C9B"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tekstova Petoknjižja (Tore, </w:t>
            </w:r>
            <w:proofErr w:type="spellStart"/>
            <w:r w:rsidRPr="002046A5">
              <w:rPr>
                <w:rFonts w:ascii="Times New Roman" w:eastAsia="TimesNewRomanPSMT" w:hAnsi="Times New Roman" w:cs="Times New Roman"/>
                <w:lang w:eastAsia="hr-HR" w:bidi="he-IL"/>
              </w:rPr>
              <w:t>Pentateuha</w:t>
            </w:r>
            <w:proofErr w:type="spellEnd"/>
            <w:r w:rsidRPr="002046A5">
              <w:rPr>
                <w:rFonts w:ascii="Times New Roman" w:eastAsia="TimesNewRomanPSMT" w:hAnsi="Times New Roman" w:cs="Times New Roman"/>
                <w:lang w:eastAsia="hr-HR" w:bidi="he-IL"/>
              </w:rPr>
              <w:t>) s tematikom obitelji.</w:t>
            </w:r>
          </w:p>
          <w:p w14:paraId="3726B0A3"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Povijest patrijarhâ (Abraham…):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62533E3F"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Knjiga (Zakonik) Saveza (</w:t>
            </w:r>
            <w:proofErr w:type="spellStart"/>
            <w:r w:rsidRPr="002046A5">
              <w:rPr>
                <w:rFonts w:ascii="Times New Roman" w:eastAsia="TimesNewRomanPSMT" w:hAnsi="Times New Roman" w:cs="Times New Roman"/>
                <w:lang w:eastAsia="hr-HR" w:bidi="he-IL"/>
              </w:rPr>
              <w:t>Izl</w:t>
            </w:r>
            <w:proofErr w:type="spellEnd"/>
            <w:r w:rsidRPr="002046A5">
              <w:rPr>
                <w:rFonts w:ascii="Times New Roman" w:eastAsia="TimesNewRomanPSMT" w:hAnsi="Times New Roman" w:cs="Times New Roman"/>
                <w:lang w:eastAsia="hr-HR" w:bidi="he-IL"/>
              </w:rPr>
              <w:t xml:space="preserve"> 21-23):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cjelina.</w:t>
            </w:r>
          </w:p>
          <w:p w14:paraId="2E87D958"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Povijesne knjige, njihove književne i teološke osobitosti: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2CA9D25F"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Proročke knjige s posebnim osvrtom na </w:t>
            </w:r>
            <w:proofErr w:type="spellStart"/>
            <w:r w:rsidRPr="002046A5">
              <w:rPr>
                <w:rFonts w:ascii="Times New Roman" w:eastAsia="TimesNewRomanPSMT" w:hAnsi="Times New Roman" w:cs="Times New Roman"/>
                <w:lang w:eastAsia="hr-HR" w:bidi="he-IL"/>
              </w:rPr>
              <w:t>Jeremijinu</w:t>
            </w:r>
            <w:proofErr w:type="spellEnd"/>
            <w:r w:rsidRPr="002046A5">
              <w:rPr>
                <w:rFonts w:ascii="Times New Roman" w:eastAsia="TimesNewRomanPSMT" w:hAnsi="Times New Roman" w:cs="Times New Roman"/>
                <w:lang w:eastAsia="hr-HR" w:bidi="he-IL"/>
              </w:rPr>
              <w:t xml:space="preserve"> knjigu, njihove književne i teološke osobitosti: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09F85258"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Prvi Izaija (Iz 1-39)</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167BA68E"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 xml:space="preserve">Drugi Izaija, </w:t>
            </w:r>
            <w:r w:rsidRPr="002046A5">
              <w:rPr>
                <w:rFonts w:ascii="Times New Roman" w:eastAsia="Times New Roman" w:hAnsi="Times New Roman" w:cs="Times New Roman"/>
                <w:lang w:eastAsia="hr-HR"/>
              </w:rPr>
              <w:t>Knjige Izraelove utjehe</w:t>
            </w:r>
            <w:r w:rsidRPr="002046A5">
              <w:rPr>
                <w:rFonts w:ascii="Times New Roman" w:eastAsia="Times New Roman" w:hAnsi="Times New Roman" w:cs="Times New Roman"/>
                <w:lang w:eastAsia="hr-HR" w:bidi="he-IL"/>
              </w:rPr>
              <w:t xml:space="preserve"> (Iz 40-55)</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20B14BFC"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 xml:space="preserve">Treći Izaija (Iz 56-66):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4CBCD771"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Ezekiel: Novi hram i novo bogoslužje (</w:t>
            </w:r>
            <w:proofErr w:type="spellStart"/>
            <w:r w:rsidRPr="002046A5">
              <w:rPr>
                <w:rFonts w:ascii="Times New Roman" w:eastAsia="Times New Roman" w:hAnsi="Times New Roman" w:cs="Times New Roman"/>
                <w:lang w:eastAsia="hr-HR" w:bidi="he-IL"/>
              </w:rPr>
              <w:t>Ez</w:t>
            </w:r>
            <w:proofErr w:type="spellEnd"/>
            <w:r w:rsidRPr="002046A5">
              <w:rPr>
                <w:rFonts w:ascii="Times New Roman" w:eastAsia="Times New Roman" w:hAnsi="Times New Roman" w:cs="Times New Roman"/>
                <w:lang w:eastAsia="hr-HR" w:bidi="he-IL"/>
              </w:rPr>
              <w:t xml:space="preserve"> 40-48)</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03A1DC2D"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Pjesničke i </w:t>
            </w:r>
            <w:proofErr w:type="spellStart"/>
            <w:r w:rsidRPr="002046A5">
              <w:rPr>
                <w:rFonts w:ascii="Times New Roman" w:eastAsia="TimesNewRomanPSMT" w:hAnsi="Times New Roman" w:cs="Times New Roman"/>
                <w:lang w:eastAsia="hr-HR" w:bidi="he-IL"/>
              </w:rPr>
              <w:t>Mudrosne</w:t>
            </w:r>
            <w:proofErr w:type="spellEnd"/>
            <w:r w:rsidRPr="002046A5">
              <w:rPr>
                <w:rFonts w:ascii="Times New Roman" w:eastAsia="TimesNewRomanPSMT" w:hAnsi="Times New Roman" w:cs="Times New Roman"/>
                <w:lang w:eastAsia="hr-HR" w:bidi="he-IL"/>
              </w:rPr>
              <w:t xml:space="preserve"> knjige, njihove književne i teološke osobitosti.</w:t>
            </w:r>
          </w:p>
          <w:p w14:paraId="738860D1"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Književni rodovi Psalama: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51F73427" w14:textId="77777777" w:rsidR="00A77A5F" w:rsidRPr="002046A5" w:rsidRDefault="00A77A5F" w:rsidP="00A77A5F">
            <w:pPr>
              <w:pStyle w:val="Odlomakpopisa"/>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Aktualnost biblijskih </w:t>
            </w:r>
            <w:proofErr w:type="spellStart"/>
            <w:r w:rsidRPr="002046A5">
              <w:rPr>
                <w:rFonts w:ascii="Times New Roman" w:eastAsia="TimesNewRomanPSMT" w:hAnsi="Times New Roman" w:cs="Times New Roman"/>
                <w:lang w:eastAsia="hr-HR" w:bidi="he-IL"/>
              </w:rPr>
              <w:t>mudrosnih</w:t>
            </w:r>
            <w:proofErr w:type="spellEnd"/>
            <w:r w:rsidRPr="002046A5">
              <w:rPr>
                <w:rFonts w:ascii="Times New Roman" w:eastAsia="TimesNewRomanPSMT" w:hAnsi="Times New Roman" w:cs="Times New Roman"/>
                <w:lang w:eastAsia="hr-HR" w:bidi="he-IL"/>
              </w:rPr>
              <w:t xml:space="preserve"> smjernica: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 Pjesničke i </w:t>
            </w:r>
            <w:proofErr w:type="spellStart"/>
            <w:r w:rsidRPr="002046A5">
              <w:rPr>
                <w:rFonts w:ascii="Times New Roman" w:eastAsia="TimesNewRomanPSMT" w:hAnsi="Times New Roman" w:cs="Times New Roman"/>
                <w:lang w:eastAsia="hr-HR" w:bidi="he-IL"/>
              </w:rPr>
              <w:t>Mudrosne</w:t>
            </w:r>
            <w:proofErr w:type="spellEnd"/>
            <w:r w:rsidRPr="002046A5">
              <w:rPr>
                <w:rFonts w:ascii="Times New Roman" w:eastAsia="TimesNewRomanPSMT" w:hAnsi="Times New Roman" w:cs="Times New Roman"/>
                <w:lang w:eastAsia="hr-HR" w:bidi="he-IL"/>
              </w:rPr>
              <w:t xml:space="preserve"> literature.</w:t>
            </w:r>
          </w:p>
          <w:p w14:paraId="13988A52" w14:textId="77777777" w:rsidR="00A77A5F" w:rsidRPr="002046A5" w:rsidRDefault="00A77A5F" w:rsidP="00A77A5F">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Seminari</w:t>
            </w:r>
            <w:proofErr w:type="spellEnd"/>
            <w:r w:rsidRPr="002046A5">
              <w:rPr>
                <w:rFonts w:ascii="Times New Roman" w:hAnsi="Times New Roman" w:cs="Times New Roman"/>
                <w:color w:val="C00000"/>
                <w:sz w:val="18"/>
                <w:szCs w:val="18"/>
              </w:rPr>
              <w:t>:</w:t>
            </w:r>
          </w:p>
          <w:p w14:paraId="5DFF3092"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Povijesno-kritička metoda: povijest, načela i opis metode</w:t>
            </w:r>
          </w:p>
          <w:p w14:paraId="21F74781"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Povijesno-kritička metoda: vrednovanje</w:t>
            </w:r>
          </w:p>
          <w:p w14:paraId="267EDA02" w14:textId="77777777" w:rsidR="00A77A5F" w:rsidRPr="002046A5" w:rsidRDefault="00A77A5F" w:rsidP="00A77A5F">
            <w:pPr>
              <w:pStyle w:val="Odlomakpopisa"/>
              <w:numPr>
                <w:ilvl w:val="0"/>
                <w:numId w:val="14"/>
              </w:numPr>
              <w:tabs>
                <w:tab w:val="left" w:pos="468"/>
              </w:tabs>
              <w:spacing w:before="0" w:after="0"/>
              <w:rPr>
                <w:rFonts w:ascii="Times New Roman" w:hAnsi="Times New Roman" w:cs="Times New Roman"/>
              </w:rPr>
            </w:pPr>
            <w:r w:rsidRPr="002046A5">
              <w:rPr>
                <w:rFonts w:ascii="Times New Roman" w:hAnsi="Times New Roman" w:cs="Times New Roman"/>
              </w:rPr>
              <w:t>Nove metode literarne analize: retorička i narativna analiza</w:t>
            </w:r>
          </w:p>
          <w:p w14:paraId="6B7E56C4"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Nove metode literarne analize: semiotička analiza</w:t>
            </w:r>
          </w:p>
          <w:p w14:paraId="68D38773"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Pristup (biblijskom tekstu) utemeljen na tradiciji</w:t>
            </w:r>
          </w:p>
          <w:p w14:paraId="16003680"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Pristupi (biblijskom tekstu) po humanističkim znanostima: sociološki, kulturno-antropološki, psihološki</w:t>
            </w:r>
          </w:p>
          <w:p w14:paraId="2137794F" w14:textId="77777777" w:rsidR="00A77A5F" w:rsidRPr="002046A5" w:rsidRDefault="00A77A5F" w:rsidP="00A77A5F">
            <w:pPr>
              <w:pStyle w:val="Odlomakpopisa"/>
              <w:numPr>
                <w:ilvl w:val="0"/>
                <w:numId w:val="14"/>
              </w:numPr>
              <w:tabs>
                <w:tab w:val="left" w:pos="468"/>
              </w:tabs>
              <w:spacing w:before="0" w:after="0"/>
              <w:rPr>
                <w:rFonts w:ascii="Times New Roman" w:hAnsi="Times New Roman" w:cs="Times New Roman"/>
              </w:rPr>
            </w:pPr>
            <w:r w:rsidRPr="002046A5">
              <w:rPr>
                <w:rFonts w:ascii="Times New Roman" w:hAnsi="Times New Roman" w:cs="Times New Roman"/>
              </w:rPr>
              <w:t xml:space="preserve">Kontekstualni pristupi (biblijskom tekstu): </w:t>
            </w:r>
            <w:proofErr w:type="spellStart"/>
            <w:r w:rsidRPr="002046A5">
              <w:rPr>
                <w:rFonts w:ascii="Times New Roman" w:hAnsi="Times New Roman" w:cs="Times New Roman"/>
              </w:rPr>
              <w:t>osloboditeljski</w:t>
            </w:r>
            <w:proofErr w:type="spellEnd"/>
            <w:r w:rsidRPr="002046A5">
              <w:rPr>
                <w:rFonts w:ascii="Times New Roman" w:hAnsi="Times New Roman" w:cs="Times New Roman"/>
              </w:rPr>
              <w:t>, feministički</w:t>
            </w:r>
          </w:p>
          <w:p w14:paraId="68359700"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Fundamentalističko čitanje biblijskog teksta</w:t>
            </w:r>
          </w:p>
          <w:p w14:paraId="6AEEC9E4"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Filozofska i biblijska hermeneutika</w:t>
            </w:r>
          </w:p>
          <w:p w14:paraId="65C4296F"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Literarni smisao Svetoga pisma</w:t>
            </w:r>
          </w:p>
          <w:p w14:paraId="31768009" w14:textId="77777777" w:rsidR="00A77A5F" w:rsidRPr="002046A5" w:rsidRDefault="00A77A5F" w:rsidP="00A77A5F">
            <w:pPr>
              <w:pStyle w:val="Odlomakpopisa"/>
              <w:numPr>
                <w:ilvl w:val="0"/>
                <w:numId w:val="14"/>
              </w:numPr>
              <w:tabs>
                <w:tab w:val="left" w:pos="468"/>
              </w:tabs>
              <w:spacing w:before="0" w:after="0"/>
              <w:rPr>
                <w:rFonts w:ascii="Times New Roman" w:hAnsi="Times New Roman" w:cs="Times New Roman"/>
              </w:rPr>
            </w:pPr>
            <w:r w:rsidRPr="002046A5">
              <w:rPr>
                <w:rFonts w:ascii="Times New Roman" w:hAnsi="Times New Roman" w:cs="Times New Roman"/>
              </w:rPr>
              <w:t>Duhovni i puni smisao Svetoga pisma</w:t>
            </w:r>
          </w:p>
          <w:p w14:paraId="2A1AA4A6"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Interpretacija u biblijskoj tradiciji</w:t>
            </w:r>
          </w:p>
          <w:p w14:paraId="5B2B43CD"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 xml:space="preserve">Zadaća </w:t>
            </w:r>
            <w:proofErr w:type="spellStart"/>
            <w:r w:rsidRPr="002046A5">
              <w:rPr>
                <w:rFonts w:ascii="Times New Roman" w:hAnsi="Times New Roman" w:cs="Times New Roman"/>
              </w:rPr>
              <w:t>egzegeta</w:t>
            </w:r>
            <w:proofErr w:type="spellEnd"/>
            <w:r w:rsidRPr="002046A5">
              <w:rPr>
                <w:rFonts w:ascii="Times New Roman" w:hAnsi="Times New Roman" w:cs="Times New Roman"/>
              </w:rPr>
              <w:t xml:space="preserve"> u interpretaciji biblijskog teksta</w:t>
            </w:r>
          </w:p>
          <w:p w14:paraId="25D504F6"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 xml:space="preserve">Odnos </w:t>
            </w:r>
            <w:proofErr w:type="spellStart"/>
            <w:r w:rsidRPr="002046A5">
              <w:rPr>
                <w:rFonts w:ascii="Times New Roman" w:hAnsi="Times New Roman" w:cs="Times New Roman"/>
              </w:rPr>
              <w:t>egzegeze</w:t>
            </w:r>
            <w:proofErr w:type="spellEnd"/>
            <w:r w:rsidRPr="002046A5">
              <w:rPr>
                <w:rFonts w:ascii="Times New Roman" w:hAnsi="Times New Roman" w:cs="Times New Roman"/>
              </w:rPr>
              <w:t xml:space="preserve"> prema drugim teološkim disciplinama</w:t>
            </w:r>
          </w:p>
          <w:p w14:paraId="782C2403" w14:textId="77777777" w:rsidR="00A77A5F" w:rsidRPr="002046A5" w:rsidRDefault="00A77A5F" w:rsidP="00A77A5F">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Aktualizacija i inkulturacija u procesu tumačenje biblijskog teksta</w:t>
            </w:r>
          </w:p>
        </w:tc>
      </w:tr>
      <w:tr w:rsidR="00A77A5F" w:rsidRPr="002046A5" w14:paraId="5E862465" w14:textId="77777777" w:rsidTr="00A77A5F">
        <w:tc>
          <w:tcPr>
            <w:tcW w:w="1801" w:type="dxa"/>
            <w:shd w:val="clear" w:color="auto" w:fill="F2F2F2" w:themeFill="background1" w:themeFillShade="F2"/>
          </w:tcPr>
          <w:p w14:paraId="378BE522"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0CE227EA" w14:textId="77777777" w:rsidR="00A77A5F" w:rsidRPr="002046A5" w:rsidRDefault="00A77A5F" w:rsidP="00A77A5F">
            <w:pPr>
              <w:ind w:left="284" w:hanging="284"/>
              <w:rPr>
                <w:rFonts w:ascii="Times New Roman" w:eastAsia="TimesNewRomanPSMT" w:hAnsi="Times New Roman" w:cs="Times New Roman"/>
                <w:sz w:val="20"/>
                <w:szCs w:val="20"/>
                <w:lang w:val="it-IT" w:bidi="he-IL"/>
              </w:rPr>
            </w:pPr>
            <w:r w:rsidRPr="002046A5">
              <w:rPr>
                <w:rFonts w:ascii="Times New Roman" w:hAnsi="Times New Roman" w:cs="Times New Roman"/>
                <w:i/>
                <w:iCs/>
                <w:sz w:val="20"/>
                <w:szCs w:val="20"/>
                <w:lang w:val="it-IT"/>
              </w:rPr>
              <w:t>BIBLIJA</w:t>
            </w:r>
            <w:r w:rsidRPr="002046A5">
              <w:rPr>
                <w:rFonts w:ascii="Times New Roman" w:hAnsi="Times New Roman" w:cs="Times New Roman"/>
                <w:sz w:val="20"/>
                <w:szCs w:val="20"/>
                <w:lang w:val="it-IT"/>
              </w:rPr>
              <w:t>: (</w:t>
            </w:r>
            <w:r w:rsidRPr="002046A5">
              <w:rPr>
                <w:rFonts w:ascii="Times New Roman" w:hAnsi="Times New Roman" w:cs="Times New Roman"/>
                <w:i/>
                <w:iCs/>
                <w:sz w:val="20"/>
                <w:szCs w:val="20"/>
                <w:lang w:val="it-IT"/>
              </w:rPr>
              <w:t xml:space="preserve">Stari i Novi </w:t>
            </w:r>
            <w:proofErr w:type="spellStart"/>
            <w:r w:rsidRPr="002046A5">
              <w:rPr>
                <w:rFonts w:ascii="Times New Roman" w:hAnsi="Times New Roman" w:cs="Times New Roman"/>
                <w:i/>
                <w:iCs/>
                <w:sz w:val="20"/>
                <w:szCs w:val="20"/>
                <w:lang w:val="it-IT"/>
              </w:rPr>
              <w:t>zavjet</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Sveto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pismo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Staroga</w:t>
            </w:r>
            <w:proofErr w:type="spellEnd"/>
            <w:r w:rsidRPr="002046A5">
              <w:rPr>
                <w:rFonts w:ascii="Times New Roman" w:hAnsi="Times New Roman" w:cs="Times New Roman"/>
                <w:i/>
                <w:iCs/>
                <w:sz w:val="20"/>
                <w:szCs w:val="20"/>
                <w:lang w:val="it-IT"/>
              </w:rPr>
              <w:t xml:space="preserve"> i </w:t>
            </w:r>
            <w:proofErr w:type="spellStart"/>
            <w:r w:rsidRPr="002046A5">
              <w:rPr>
                <w:rFonts w:ascii="Times New Roman" w:hAnsi="Times New Roman" w:cs="Times New Roman"/>
                <w:i/>
                <w:iCs/>
                <w:sz w:val="20"/>
                <w:szCs w:val="20"/>
                <w:lang w:val="it-IT"/>
              </w:rPr>
              <w:t>Novoga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zavjeta</w:t>
            </w:r>
            <w:proofErr w:type="spellEnd"/>
            <w:r w:rsidRPr="002046A5">
              <w:rPr>
                <w:rFonts w:ascii="Times New Roman" w:hAnsi="Times New Roman" w:cs="Times New Roman"/>
                <w:i/>
                <w:iCs/>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bidi="he-IL"/>
              </w:rPr>
              <w:t>Zagreb</w:t>
            </w:r>
            <w:proofErr w:type="spellEnd"/>
            <w:r w:rsidRPr="002046A5">
              <w:rPr>
                <w:rFonts w:ascii="Times New Roman" w:eastAsia="TimesNewRomanPSMT" w:hAnsi="Times New Roman" w:cs="Times New Roman"/>
                <w:sz w:val="20"/>
                <w:szCs w:val="20"/>
                <w:lang w:val="it-IT" w:bidi="he-IL"/>
              </w:rPr>
              <w:t>, Sarajevo et al., 2015.</w:t>
            </w:r>
          </w:p>
          <w:p w14:paraId="5B21F853" w14:textId="77777777" w:rsidR="00A77A5F" w:rsidRPr="002046A5" w:rsidRDefault="00A77A5F" w:rsidP="00A77A5F">
            <w:pPr>
              <w:rPr>
                <w:rFonts w:ascii="Times New Roman" w:eastAsia="TimesNewRomanPSMT" w:hAnsi="Times New Roman" w:cs="Times New Roman"/>
                <w:i/>
                <w:iCs/>
                <w:sz w:val="20"/>
                <w:szCs w:val="20"/>
                <w:lang w:val="it-IT" w:eastAsia="hr-HR" w:bidi="he-IL"/>
              </w:rPr>
            </w:pPr>
            <w:r w:rsidRPr="002046A5">
              <w:rPr>
                <w:rFonts w:ascii="Times New Roman" w:eastAsia="TimesNewRomanPSMT" w:hAnsi="Times New Roman" w:cs="Times New Roman"/>
                <w:i/>
                <w:iCs/>
                <w:smallCaps/>
                <w:sz w:val="20"/>
                <w:szCs w:val="20"/>
                <w:lang w:val="it-IT" w:eastAsia="hr-HR" w:bidi="he-IL"/>
              </w:rPr>
              <w:t xml:space="preserve">P. </w:t>
            </w:r>
            <w:proofErr w:type="spellStart"/>
            <w:r w:rsidRPr="002046A5">
              <w:rPr>
                <w:rFonts w:ascii="Times New Roman" w:eastAsia="TimesNewRomanPSMT" w:hAnsi="Times New Roman" w:cs="Times New Roman"/>
                <w:i/>
                <w:iCs/>
                <w:smallCaps/>
                <w:sz w:val="20"/>
                <w:szCs w:val="20"/>
                <w:lang w:val="it-IT" w:eastAsia="hr-HR" w:bidi="he-IL"/>
              </w:rPr>
              <w:t>Biblijska</w:t>
            </w:r>
            <w:proofErr w:type="spellEnd"/>
            <w:r w:rsidRPr="002046A5">
              <w:rPr>
                <w:rFonts w:ascii="Times New Roman" w:eastAsia="TimesNewRomanPSMT" w:hAnsi="Times New Roman" w:cs="Times New Roman"/>
                <w:i/>
                <w:iCs/>
                <w:smallCaps/>
                <w:sz w:val="20"/>
                <w:szCs w:val="20"/>
                <w:lang w:val="it-IT" w:eastAsia="hr-HR" w:bidi="he-IL"/>
              </w:rPr>
              <w:t xml:space="preserve"> </w:t>
            </w:r>
            <w:proofErr w:type="spellStart"/>
            <w:r w:rsidRPr="002046A5">
              <w:rPr>
                <w:rFonts w:ascii="Times New Roman" w:eastAsia="TimesNewRomanPSMT" w:hAnsi="Times New Roman" w:cs="Times New Roman"/>
                <w:i/>
                <w:iCs/>
                <w:smallCaps/>
                <w:sz w:val="20"/>
                <w:szCs w:val="20"/>
                <w:lang w:val="it-IT" w:eastAsia="hr-HR" w:bidi="he-IL"/>
              </w:rPr>
              <w:t>komisija</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Tumačenje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Biblije</w:t>
            </w:r>
            <w:proofErr w:type="spellEnd"/>
            <w:r w:rsidRPr="002046A5">
              <w:rPr>
                <w:rFonts w:ascii="Times New Roman" w:eastAsia="TimesNewRomanPSMT" w:hAnsi="Times New Roman" w:cs="Times New Roman"/>
                <w:i/>
                <w:iCs/>
                <w:sz w:val="20"/>
                <w:szCs w:val="20"/>
                <w:lang w:val="it-IT" w:eastAsia="hr-HR" w:bidi="he-IL"/>
              </w:rPr>
              <w:t xml:space="preserve"> u </w:t>
            </w:r>
            <w:proofErr w:type="spellStart"/>
            <w:r w:rsidRPr="002046A5">
              <w:rPr>
                <w:rFonts w:ascii="Times New Roman" w:eastAsia="TimesNewRomanPSMT" w:hAnsi="Times New Roman" w:cs="Times New Roman"/>
                <w:i/>
                <w:iCs/>
                <w:sz w:val="20"/>
                <w:szCs w:val="20"/>
                <w:lang w:val="it-IT" w:eastAsia="hr-HR" w:bidi="he-IL"/>
              </w:rPr>
              <w:t>Crkvi</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Govor</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pape</w:t>
            </w:r>
            <w:proofErr w:type="spellEnd"/>
            <w:r w:rsidRPr="002046A5">
              <w:rPr>
                <w:rFonts w:ascii="Times New Roman" w:eastAsia="TimesNewRomanPSMT" w:hAnsi="Times New Roman" w:cs="Times New Roman"/>
                <w:i/>
                <w:iCs/>
                <w:sz w:val="20"/>
                <w:szCs w:val="20"/>
                <w:lang w:val="it-IT" w:eastAsia="hr-HR" w:bidi="he-IL"/>
              </w:rPr>
              <w:t xml:space="preserve"> Ivana </w:t>
            </w:r>
            <w:proofErr w:type="spellStart"/>
            <w:r w:rsidRPr="002046A5">
              <w:rPr>
                <w:rFonts w:ascii="Times New Roman" w:eastAsia="TimesNewRomanPSMT" w:hAnsi="Times New Roman" w:cs="Times New Roman"/>
                <w:i/>
                <w:iCs/>
                <w:sz w:val="20"/>
                <w:szCs w:val="20"/>
                <w:lang w:val="it-IT" w:eastAsia="hr-HR" w:bidi="he-IL"/>
              </w:rPr>
              <w:t>Pavla</w:t>
            </w:r>
            <w:proofErr w:type="spellEnd"/>
            <w:r w:rsidRPr="002046A5">
              <w:rPr>
                <w:rFonts w:ascii="Times New Roman" w:eastAsia="TimesNewRomanPSMT" w:hAnsi="Times New Roman" w:cs="Times New Roman"/>
                <w:i/>
                <w:iCs/>
                <w:sz w:val="20"/>
                <w:szCs w:val="20"/>
                <w:lang w:val="it-IT" w:eastAsia="hr-HR" w:bidi="he-IL"/>
              </w:rPr>
              <w:t xml:space="preserve"> II. i </w:t>
            </w:r>
            <w:proofErr w:type="spellStart"/>
            <w:r w:rsidRPr="002046A5">
              <w:rPr>
                <w:rFonts w:ascii="Times New Roman" w:eastAsia="TimesNewRomanPSMT" w:hAnsi="Times New Roman" w:cs="Times New Roman"/>
                <w:i/>
                <w:iCs/>
                <w:sz w:val="20"/>
                <w:szCs w:val="20"/>
                <w:lang w:val="it-IT" w:eastAsia="hr-HR" w:bidi="he-IL"/>
              </w:rPr>
              <w:t>dokument</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Papinske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komisije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2005.</w:t>
            </w:r>
          </w:p>
          <w:p w14:paraId="41406A75"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hAnsi="Times New Roman" w:cs="Times New Roman"/>
                <w:i/>
                <w:iCs/>
                <w:sz w:val="20"/>
                <w:szCs w:val="20"/>
                <w:lang w:val="it-IT" w:eastAsia="hr-HR" w:bidi="he-IL"/>
              </w:rPr>
              <w:t>Vjera</w:t>
            </w:r>
            <w:proofErr w:type="spellEnd"/>
            <w:r w:rsidRPr="002046A5">
              <w:rPr>
                <w:rFonts w:ascii="Times New Roman" w:hAnsi="Times New Roman" w:cs="Times New Roman"/>
                <w:i/>
                <w:iCs/>
                <w:sz w:val="20"/>
                <w:szCs w:val="20"/>
                <w:lang w:val="it-IT" w:eastAsia="hr-HR" w:bidi="he-IL"/>
              </w:rPr>
              <w:t xml:space="preserve"> u Boga </w:t>
            </w:r>
            <w:proofErr w:type="spellStart"/>
            <w:r w:rsidRPr="002046A5">
              <w:rPr>
                <w:rFonts w:ascii="Times New Roman" w:hAnsi="Times New Roman" w:cs="Times New Roman"/>
                <w:i/>
                <w:iCs/>
                <w:sz w:val="20"/>
                <w:szCs w:val="20"/>
                <w:lang w:val="it-IT" w:eastAsia="hr-HR" w:bidi="he-IL"/>
              </w:rPr>
              <w:t>uvijek</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novih</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mogućnosti</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Pretpostavke</w:t>
            </w:r>
            <w:proofErr w:type="spellEnd"/>
            <w:r w:rsidRPr="002046A5">
              <w:rPr>
                <w:rFonts w:ascii="Times New Roman" w:hAnsi="Times New Roman" w:cs="Times New Roman"/>
                <w:i/>
                <w:iCs/>
                <w:sz w:val="20"/>
                <w:szCs w:val="20"/>
                <w:lang w:val="it-IT" w:eastAsia="hr-HR" w:bidi="he-IL"/>
              </w:rPr>
              <w:t xml:space="preserve"> za </w:t>
            </w:r>
            <w:proofErr w:type="spellStart"/>
            <w:r w:rsidRPr="002046A5">
              <w:rPr>
                <w:rFonts w:ascii="Times New Roman" w:hAnsi="Times New Roman" w:cs="Times New Roman"/>
                <w:i/>
                <w:iCs/>
                <w:sz w:val="20"/>
                <w:szCs w:val="20"/>
                <w:lang w:val="it-IT" w:eastAsia="hr-HR" w:bidi="he-IL"/>
              </w:rPr>
              <w:t>biblijsku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teologiju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Staroga</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zavjeta</w:t>
            </w:r>
            <w:proofErr w:type="spellEnd"/>
            <w:r w:rsidRPr="002046A5">
              <w:rPr>
                <w:rFonts w:ascii="Times New Roman"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2014.</w:t>
            </w:r>
          </w:p>
          <w:p w14:paraId="5F40F054"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POPOVIĆ, </w:t>
            </w:r>
            <w:r w:rsidRPr="002046A5">
              <w:rPr>
                <w:rFonts w:ascii="Times New Roman" w:hAnsi="Times New Roman" w:cs="Times New Roman"/>
                <w:i/>
                <w:iCs/>
                <w:sz w:val="20"/>
                <w:szCs w:val="20"/>
                <w:lang w:val="it-IT"/>
              </w:rPr>
              <w:t>Torah-</w:t>
            </w:r>
            <w:proofErr w:type="spellStart"/>
            <w:r w:rsidRPr="002046A5">
              <w:rPr>
                <w:rFonts w:ascii="Times New Roman" w:hAnsi="Times New Roman" w:cs="Times New Roman"/>
                <w:i/>
                <w:iCs/>
                <w:sz w:val="20"/>
                <w:szCs w:val="20"/>
                <w:lang w:val="it-IT"/>
              </w:rPr>
              <w:t>Pentateuh</w:t>
            </w:r>
            <w:proofErr w:type="spellEnd"/>
            <w:r w:rsidRPr="002046A5">
              <w:rPr>
                <w:rFonts w:ascii="Times New Roman" w:hAnsi="Times New Roman" w:cs="Times New Roman"/>
                <w:i/>
                <w:iCs/>
                <w:sz w:val="20"/>
                <w:szCs w:val="20"/>
                <w:lang w:val="it-IT"/>
              </w:rPr>
              <w:t>-</w:t>
            </w:r>
            <w:proofErr w:type="spellStart"/>
            <w:r w:rsidRPr="002046A5">
              <w:rPr>
                <w:rFonts w:ascii="Times New Roman" w:hAnsi="Times New Roman" w:cs="Times New Roman"/>
                <w:i/>
                <w:iCs/>
                <w:sz w:val="20"/>
                <w:szCs w:val="20"/>
                <w:lang w:val="it-IT"/>
              </w:rPr>
              <w:t>Petoknjižje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Uvod</w:t>
            </w:r>
            <w:proofErr w:type="spellEnd"/>
            <w:r w:rsidRPr="002046A5">
              <w:rPr>
                <w:rFonts w:ascii="Times New Roman" w:hAnsi="Times New Roman" w:cs="Times New Roman"/>
                <w:i/>
                <w:iCs/>
                <w:sz w:val="20"/>
                <w:szCs w:val="20"/>
                <w:lang w:val="it-IT"/>
              </w:rPr>
              <w:t xml:space="preserve"> u </w:t>
            </w:r>
            <w:proofErr w:type="spellStart"/>
            <w:r w:rsidRPr="002046A5">
              <w:rPr>
                <w:rFonts w:ascii="Times New Roman" w:hAnsi="Times New Roman" w:cs="Times New Roman"/>
                <w:i/>
                <w:iCs/>
                <w:sz w:val="20"/>
                <w:szCs w:val="20"/>
                <w:lang w:val="it-IT"/>
              </w:rPr>
              <w:t>knjige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Petoknjižja</w:t>
            </w:r>
            <w:proofErr w:type="spellEnd"/>
            <w:r w:rsidRPr="002046A5">
              <w:rPr>
                <w:rFonts w:ascii="Times New Roman" w:hAnsi="Times New Roman" w:cs="Times New Roman"/>
                <w:i/>
                <w:iCs/>
                <w:sz w:val="20"/>
                <w:szCs w:val="20"/>
                <w:lang w:val="it-IT"/>
              </w:rPr>
              <w:t xml:space="preserve"> i u </w:t>
            </w:r>
            <w:proofErr w:type="spellStart"/>
            <w:r w:rsidRPr="002046A5">
              <w:rPr>
                <w:rFonts w:ascii="Times New Roman" w:hAnsi="Times New Roman" w:cs="Times New Roman"/>
                <w:i/>
                <w:iCs/>
                <w:sz w:val="20"/>
                <w:szCs w:val="20"/>
                <w:lang w:val="it-IT"/>
              </w:rPr>
              <w:t>pitanja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nastanka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Pentateuha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5950C0F2"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REBIĆ, </w:t>
            </w:r>
            <w:proofErr w:type="spellStart"/>
            <w:r w:rsidRPr="002046A5">
              <w:rPr>
                <w:rFonts w:ascii="Times New Roman" w:eastAsia="TimesNewRomanPS-ItalicMT" w:hAnsi="Times New Roman" w:cs="Times New Roman"/>
                <w:i/>
                <w:iCs/>
                <w:sz w:val="20"/>
                <w:szCs w:val="20"/>
                <w:lang w:val="it-IT" w:eastAsia="hr-HR" w:bidi="he-IL"/>
              </w:rPr>
              <w:t>Stvaranje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svijeta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čovjeka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1996.</w:t>
            </w:r>
          </w:p>
          <w:p w14:paraId="0A06FC7A"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M. ZOVKIĆ,</w:t>
            </w:r>
            <w:r w:rsidRPr="002046A5">
              <w:rPr>
                <w:rFonts w:ascii="Times New Roman" w:hAnsi="Times New Roman" w:cs="Times New Roman"/>
                <w:sz w:val="20"/>
                <w:szCs w:val="20"/>
                <w:shd w:val="clear" w:color="auto" w:fill="F7F5ED"/>
                <w:lang w:val="it-IT"/>
              </w:rPr>
              <w:t xml:space="preserve"> </w:t>
            </w:r>
            <w:proofErr w:type="spellStart"/>
            <w:r w:rsidRPr="002046A5">
              <w:rPr>
                <w:rFonts w:ascii="Times New Roman" w:hAnsi="Times New Roman" w:cs="Times New Roman"/>
                <w:i/>
                <w:iCs/>
                <w:sz w:val="20"/>
                <w:szCs w:val="20"/>
                <w:lang w:val="it-IT"/>
              </w:rPr>
              <w:t>Poziv</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biblijskih</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proroka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491091C3"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eastAsia="TimesNewRomanPS-ItalicMT" w:hAnsi="Times New Roman" w:cs="Times New Roman"/>
                <w:i/>
                <w:iCs/>
                <w:sz w:val="20"/>
                <w:szCs w:val="20"/>
                <w:lang w:val="it-IT" w:eastAsia="hr-HR" w:bidi="he-IL"/>
              </w:rPr>
              <w:t>Starozavjetni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proroci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2010.</w:t>
            </w:r>
          </w:p>
          <w:p w14:paraId="1BB4BD95"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lastRenderedPageBreak/>
              <w:t xml:space="preserve">C. TOMIĆ, </w:t>
            </w:r>
            <w:proofErr w:type="spellStart"/>
            <w:r w:rsidRPr="002046A5">
              <w:rPr>
                <w:rFonts w:ascii="Times New Roman" w:eastAsia="TimesNewRomanPS-ItalicMT" w:hAnsi="Times New Roman" w:cs="Times New Roman"/>
                <w:i/>
                <w:iCs/>
                <w:sz w:val="20"/>
                <w:szCs w:val="20"/>
                <w:lang w:val="it-IT" w:eastAsia="hr-HR" w:bidi="he-IL"/>
              </w:rPr>
              <w:t>Začeci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židovstva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Knjige</w:t>
            </w:r>
            <w:proofErr w:type="spellEnd"/>
            <w:r w:rsidRPr="002046A5">
              <w:rPr>
                <w:rFonts w:ascii="Times New Roman" w:eastAsia="TimesNewRomanPS-ItalicMT" w:hAnsi="Times New Roman" w:cs="Times New Roman"/>
                <w:i/>
                <w:iCs/>
                <w:sz w:val="20"/>
                <w:szCs w:val="20"/>
                <w:lang w:val="it-IT" w:eastAsia="hr-HR" w:bidi="he-IL"/>
              </w:rPr>
              <w:t xml:space="preserve">: Ezra i </w:t>
            </w:r>
            <w:proofErr w:type="spellStart"/>
            <w:r w:rsidRPr="002046A5">
              <w:rPr>
                <w:rFonts w:ascii="Times New Roman" w:eastAsia="TimesNewRomanPS-ItalicMT" w:hAnsi="Times New Roman" w:cs="Times New Roman"/>
                <w:i/>
                <w:iCs/>
                <w:sz w:val="20"/>
                <w:szCs w:val="20"/>
                <w:lang w:val="it-IT" w:eastAsia="hr-HR" w:bidi="he-IL"/>
              </w:rPr>
              <w:t>Nehemija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Drugi</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treći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Izaija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Hagaj</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Zaharija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Malahija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Obadija</w:t>
            </w:r>
            <w:proofErr w:type="spellEnd"/>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Joel i Jona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Job</w:t>
            </w:r>
            <w:r w:rsidRPr="002046A5">
              <w:rPr>
                <w:rFonts w:ascii="Times New Roman" w:eastAsia="TimesNewRomanPSMT" w:hAnsi="Times New Roman" w:cs="Times New Roman"/>
                <w:sz w:val="20"/>
                <w:szCs w:val="20"/>
                <w:lang w:val="it-IT" w:eastAsia="hr-HR" w:bidi="he-IL"/>
              </w:rPr>
              <w:t>,</w:t>
            </w:r>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Psalmi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Mudre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izreke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nad</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pjesmama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1988.</w:t>
            </w:r>
          </w:p>
          <w:p w14:paraId="7FD9CB80"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A. DEISSLER, </w:t>
            </w:r>
            <w:proofErr w:type="spellStart"/>
            <w:r w:rsidRPr="002046A5">
              <w:rPr>
                <w:rFonts w:ascii="Times New Roman" w:hAnsi="Times New Roman" w:cs="Times New Roman"/>
                <w:sz w:val="20"/>
                <w:szCs w:val="20"/>
                <w:lang w:val="it-IT"/>
              </w:rPr>
              <w:t>Psalmi</w:t>
            </w:r>
            <w:proofErr w:type="spellEnd"/>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2004.</w:t>
            </w:r>
          </w:p>
          <w:p w14:paraId="6160ED8D" w14:textId="77777777" w:rsidR="00A77A5F" w:rsidRPr="002046A5" w:rsidRDefault="00A77A5F"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20"/>
                <w:szCs w:val="20"/>
                <w:lang w:val="it-IT"/>
              </w:rPr>
              <w:t xml:space="preserve">S. JURIČ, </w:t>
            </w:r>
            <w:proofErr w:type="spellStart"/>
            <w:r w:rsidRPr="002046A5">
              <w:rPr>
                <w:rFonts w:ascii="Times New Roman" w:hAnsi="Times New Roman" w:cs="Times New Roman"/>
                <w:i/>
                <w:sz w:val="20"/>
                <w:szCs w:val="20"/>
                <w:lang w:val="it-IT"/>
              </w:rPr>
              <w:t>Biser</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biblijske</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lijepa</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govora</w:t>
            </w:r>
            <w:proofErr w:type="spellEnd"/>
            <w:r w:rsidRPr="002046A5">
              <w:rPr>
                <w:rFonts w:ascii="Times New Roman" w:hAnsi="Times New Roman" w:cs="Times New Roman"/>
                <w:i/>
                <w:sz w:val="20"/>
                <w:szCs w:val="20"/>
                <w:lang w:val="it-IT"/>
              </w:rPr>
              <w:t xml:space="preserve"> u </w:t>
            </w:r>
            <w:proofErr w:type="spellStart"/>
            <w:r w:rsidRPr="002046A5">
              <w:rPr>
                <w:rFonts w:ascii="Times New Roman" w:hAnsi="Times New Roman" w:cs="Times New Roman"/>
                <w:i/>
                <w:sz w:val="20"/>
                <w:szCs w:val="20"/>
                <w:lang w:val="it-IT"/>
              </w:rPr>
              <w:t>Knjizi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Sirahovoj</w:t>
            </w:r>
            <w:proofErr w:type="spellEnd"/>
            <w:r w:rsidRPr="002046A5">
              <w:rPr>
                <w:rFonts w:ascii="Times New Roman" w:hAnsi="Times New Roman" w:cs="Times New Roman"/>
                <w:i/>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Zagreb</w:t>
            </w:r>
            <w:proofErr w:type="spellEnd"/>
            <w:r w:rsidRPr="002046A5">
              <w:rPr>
                <w:rFonts w:ascii="Times New Roman" w:hAnsi="Times New Roman" w:cs="Times New Roman"/>
                <w:sz w:val="20"/>
                <w:szCs w:val="20"/>
                <w:lang w:val="it-IT"/>
              </w:rPr>
              <w:t>, 2010.</w:t>
            </w:r>
          </w:p>
        </w:tc>
      </w:tr>
      <w:tr w:rsidR="00A77A5F" w:rsidRPr="002046A5" w14:paraId="29F6926A" w14:textId="77777777" w:rsidTr="00A77A5F">
        <w:tc>
          <w:tcPr>
            <w:tcW w:w="1801" w:type="dxa"/>
            <w:shd w:val="clear" w:color="auto" w:fill="F2F2F2" w:themeFill="background1" w:themeFillShade="F2"/>
          </w:tcPr>
          <w:p w14:paraId="5B2F1F4A"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vAlign w:val="center"/>
          </w:tcPr>
          <w:p w14:paraId="39D0499A" w14:textId="77777777" w:rsidR="00A77A5F" w:rsidRPr="002046A5" w:rsidRDefault="00A77A5F" w:rsidP="00A77A5F">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06A46C1F" w14:textId="77777777" w:rsidR="00A77A5F" w:rsidRPr="002046A5" w:rsidRDefault="00A77A5F" w:rsidP="00A77A5F">
            <w:pPr>
              <w:rPr>
                <w:rFonts w:ascii="Times New Roman" w:eastAsia="Times New Roman" w:hAnsi="Times New Roman" w:cs="Times New Roman"/>
                <w:smallCaps/>
              </w:rPr>
            </w:pPr>
            <w:r w:rsidRPr="002046A5">
              <w:rPr>
                <w:rFonts w:ascii="Times New Roman" w:eastAsia="TimesNewRomanPSMT" w:hAnsi="Times New Roman" w:cs="Times New Roman"/>
                <w:lang w:eastAsia="hr-HR" w:bidi="he-IL"/>
              </w:rPr>
              <w:t xml:space="preserve">N. HOHNJEC, </w:t>
            </w:r>
            <w:proofErr w:type="spellStart"/>
            <w:r w:rsidRPr="002046A5">
              <w:rPr>
                <w:rFonts w:ascii="Times New Roman" w:eastAsia="TimesNewRomanPS-ItalicMT" w:hAnsi="Times New Roman" w:cs="Times New Roman"/>
                <w:i/>
                <w:iCs/>
                <w:lang w:eastAsia="hr-HR" w:bidi="he-IL"/>
              </w:rPr>
              <w:t>Djela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Likovi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središnje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teme</w:t>
            </w:r>
            <w:proofErr w:type="spellEnd"/>
            <w:r w:rsidRPr="002046A5">
              <w:rPr>
                <w:rFonts w:ascii="Times New Roman" w:eastAsia="TimesNewRomanPSMT" w:hAnsi="Times New Roman" w:cs="Times New Roman"/>
                <w:lang w:eastAsia="hr-HR" w:bidi="he-IL"/>
              </w:rPr>
              <w:t>, Zagreb, 2001.;</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prorok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socijalne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pravde</w:t>
            </w:r>
            <w:proofErr w:type="spellEnd"/>
            <w:r w:rsidRPr="002046A5">
              <w:rPr>
                <w:rFonts w:ascii="Times New Roman" w:eastAsia="TimesNewRomanPSMT" w:hAnsi="Times New Roman" w:cs="Times New Roman"/>
                <w:lang w:eastAsia="hr-HR" w:bidi="he-IL"/>
              </w:rPr>
              <w:t>, Zagreb,1993.;</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proofErr w:type="spellStart"/>
            <w:r w:rsidRPr="002046A5">
              <w:rPr>
                <w:rFonts w:ascii="Times New Roman" w:eastAsia="TimesNewRomanPS-ItalicMT" w:hAnsi="Times New Roman" w:cs="Times New Roman"/>
                <w:i/>
                <w:iCs/>
                <w:lang w:eastAsia="hr-HR" w:bidi="he-IL"/>
              </w:rPr>
              <w:t>Biblijska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MT" w:hAnsi="Times New Roman" w:cs="Times New Roman"/>
                <w:lang w:eastAsia="hr-HR" w:bidi="he-IL"/>
              </w:rPr>
              <w:t xml:space="preserve">, Zagreb, 1970.; C. TOMIĆ, </w:t>
            </w:r>
            <w:proofErr w:type="spellStart"/>
            <w:r w:rsidRPr="002046A5">
              <w:rPr>
                <w:rFonts w:ascii="Times New Roman" w:eastAsia="TimesNewRomanPS-ItalicMT" w:hAnsi="Times New Roman" w:cs="Times New Roman"/>
                <w:i/>
                <w:iCs/>
                <w:lang w:eastAsia="hr-HR" w:bidi="he-IL"/>
              </w:rPr>
              <w:t>Ilijino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vrijeme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Knjige</w:t>
            </w:r>
            <w:proofErr w:type="spellEnd"/>
            <w:r w:rsidRPr="002046A5">
              <w:rPr>
                <w:rFonts w:ascii="Times New Roman" w:eastAsia="TimesNewRomanPS-ItalicMT" w:hAnsi="Times New Roman" w:cs="Times New Roman"/>
                <w:i/>
                <w:iCs/>
                <w:lang w:eastAsia="hr-HR" w:bidi="he-IL"/>
              </w:rPr>
              <w:t>: 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o </w:t>
            </w:r>
            <w:proofErr w:type="spellStart"/>
            <w:r w:rsidRPr="002046A5">
              <w:rPr>
                <w:rFonts w:ascii="Times New Roman" w:eastAsia="TimesNewRomanPS-ItalicMT" w:hAnsi="Times New Roman" w:cs="Times New Roman"/>
                <w:i/>
                <w:iCs/>
                <w:lang w:eastAsia="hr-HR" w:bidi="he-IL"/>
              </w:rPr>
              <w:t>kraljevima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Ljetopisa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Hošea</w:t>
            </w:r>
            <w:proofErr w:type="spellEnd"/>
            <w:r w:rsidRPr="002046A5">
              <w:rPr>
                <w:rFonts w:ascii="Times New Roman" w:eastAsia="TimesNewRomanPSMT" w:hAnsi="Times New Roman" w:cs="Times New Roman"/>
                <w:lang w:eastAsia="hr-HR" w:bidi="he-IL"/>
              </w:rPr>
              <w:t>, Zagreb, 1985.;</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Izlazak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Izl</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Lev</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Br)</w:t>
            </w:r>
            <w:r w:rsidRPr="002046A5">
              <w:rPr>
                <w:rFonts w:ascii="Times New Roman" w:eastAsia="TimesNewRomanPSMT" w:hAnsi="Times New Roman" w:cs="Times New Roman"/>
                <w:lang w:eastAsia="hr-HR" w:bidi="he-IL"/>
              </w:rPr>
              <w:t>, Zagreb, 1979.;</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Praoci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Izraela</w:t>
            </w:r>
            <w:proofErr w:type="spellEnd"/>
            <w:r w:rsidRPr="002046A5">
              <w:rPr>
                <w:rFonts w:ascii="Times New Roman" w:eastAsia="TimesNewRomanPS-ItalicMT" w:hAnsi="Times New Roman" w:cs="Times New Roman"/>
                <w:i/>
                <w:iCs/>
                <w:lang w:eastAsia="hr-HR" w:bidi="he-IL"/>
              </w:rPr>
              <w:t xml:space="preserve"> (Post 12-50)</w:t>
            </w:r>
            <w:r w:rsidRPr="002046A5">
              <w:rPr>
                <w:rFonts w:ascii="Times New Roman" w:eastAsia="TimesNewRomanPSMT" w:hAnsi="Times New Roman" w:cs="Times New Roman"/>
                <w:lang w:eastAsia="hr-HR" w:bidi="he-IL"/>
              </w:rPr>
              <w:t>, Zagreb, 1978.;</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spasenja</w:t>
            </w:r>
            <w:proofErr w:type="spellEnd"/>
            <w:r w:rsidRPr="002046A5">
              <w:rPr>
                <w:rFonts w:ascii="Times New Roman" w:eastAsia="TimesNewRomanPS-ItalicMT" w:hAnsi="Times New Roman" w:cs="Times New Roman"/>
                <w:i/>
                <w:iCs/>
                <w:lang w:eastAsia="hr-HR" w:bidi="he-IL"/>
              </w:rPr>
              <w:t xml:space="preserve"> (Post 1-11)</w:t>
            </w:r>
            <w:r w:rsidRPr="002046A5">
              <w:rPr>
                <w:rFonts w:ascii="Times New Roman" w:eastAsia="TimesNewRomanPSMT" w:hAnsi="Times New Roman" w:cs="Times New Roman"/>
                <w:lang w:eastAsia="hr-HR" w:bidi="he-IL"/>
              </w:rPr>
              <w:t>, Zagreb, 1977.;</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M. VUGDELIJA, </w:t>
            </w:r>
            <w:proofErr w:type="spellStart"/>
            <w:r w:rsidRPr="002046A5">
              <w:rPr>
                <w:rFonts w:ascii="Times New Roman" w:eastAsia="TimesNewRomanPS-ItalicMT" w:hAnsi="Times New Roman" w:cs="Times New Roman"/>
                <w:i/>
                <w:iCs/>
                <w:lang w:eastAsia="hr-HR" w:bidi="he-IL"/>
              </w:rPr>
              <w:t>Čovjek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njegovo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dostojanstvo</w:t>
            </w:r>
            <w:proofErr w:type="spellEnd"/>
            <w:r w:rsidRPr="002046A5">
              <w:rPr>
                <w:rFonts w:ascii="Times New Roman" w:eastAsia="TimesNewRomanPS-ItalicMT" w:hAnsi="Times New Roman" w:cs="Times New Roman"/>
                <w:i/>
                <w:iCs/>
                <w:lang w:eastAsia="hr-HR" w:bidi="he-IL"/>
              </w:rPr>
              <w:t xml:space="preserve"> u </w:t>
            </w:r>
            <w:proofErr w:type="spellStart"/>
            <w:r w:rsidRPr="002046A5">
              <w:rPr>
                <w:rFonts w:ascii="Times New Roman" w:eastAsia="TimesNewRomanPS-ItalicMT" w:hAnsi="Times New Roman" w:cs="Times New Roman"/>
                <w:i/>
                <w:iCs/>
                <w:lang w:eastAsia="hr-HR" w:bidi="he-IL"/>
              </w:rPr>
              <w:t>svjetlu</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kršćanske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teologije</w:t>
            </w:r>
            <w:proofErr w:type="spellEnd"/>
            <w:r w:rsidRPr="002046A5">
              <w:rPr>
                <w:rFonts w:ascii="Times New Roman" w:eastAsia="TimesNewRomanPSMT" w:hAnsi="Times New Roman" w:cs="Times New Roman"/>
                <w:lang w:eastAsia="hr-HR" w:bidi="he-IL"/>
              </w:rPr>
              <w:t xml:space="preserve">, Split, 2000.; G. ZIENER, </w:t>
            </w:r>
            <w:proofErr w:type="spellStart"/>
            <w:r w:rsidRPr="002046A5">
              <w:rPr>
                <w:rFonts w:ascii="Times New Roman" w:eastAsia="TimesNewRomanPS-ItalicMT" w:hAnsi="Times New Roman" w:cs="Times New Roman"/>
                <w:i/>
                <w:iCs/>
                <w:lang w:eastAsia="hr-HR" w:bidi="he-IL"/>
              </w:rPr>
              <w:t>Pravednost</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mudrost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Knjiga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mudrosti</w:t>
            </w:r>
            <w:proofErr w:type="spellEnd"/>
            <w:r w:rsidRPr="002046A5">
              <w:rPr>
                <w:rFonts w:ascii="Times New Roman" w:eastAsia="TimesNewRomanPSMT" w:hAnsi="Times New Roman" w:cs="Times New Roman"/>
                <w:lang w:eastAsia="hr-HR" w:bidi="he-IL"/>
              </w:rPr>
              <w:t>, Zagreb, 1995.</w:t>
            </w:r>
          </w:p>
          <w:p w14:paraId="6CD48633" w14:textId="77777777" w:rsidR="00A77A5F" w:rsidRPr="002046A5" w:rsidRDefault="00A77A5F" w:rsidP="00A77A5F">
            <w:pPr>
              <w:rPr>
                <w:rFonts w:ascii="Times New Roman" w:eastAsia="Times New Roman" w:hAnsi="Times New Roman" w:cs="Times New Roman"/>
                <w:caps/>
              </w:rPr>
            </w:pPr>
            <w:r w:rsidRPr="002046A5">
              <w:rPr>
                <w:rFonts w:ascii="Times New Roman" w:eastAsia="Times New Roman" w:hAnsi="Times New Roman" w:cs="Times New Roman"/>
                <w:b/>
                <w:bCs/>
                <w:smallCaps/>
              </w:rPr>
              <w:t>LEKSIKONI</w:t>
            </w:r>
            <w:r w:rsidRPr="002046A5">
              <w:rPr>
                <w:rFonts w:ascii="Times New Roman" w:eastAsia="Times New Roman" w:hAnsi="Times New Roman" w:cs="Times New Roman"/>
                <w:caps/>
              </w:rPr>
              <w:t xml:space="preserve">: </w:t>
            </w:r>
          </w:p>
          <w:p w14:paraId="302D416C" w14:textId="77777777" w:rsidR="00A77A5F" w:rsidRPr="002046A5" w:rsidRDefault="00A77A5F" w:rsidP="00A77A5F">
            <w:pPr>
              <w:rPr>
                <w:rFonts w:ascii="Times New Roman" w:eastAsia="Times New Roman" w:hAnsi="Times New Roman" w:cs="Times New Roman"/>
              </w:rPr>
            </w:pPr>
            <w:r w:rsidRPr="002046A5">
              <w:rPr>
                <w:rFonts w:ascii="Times New Roman" w:eastAsia="Times New Roman" w:hAnsi="Times New Roman" w:cs="Times New Roman"/>
                <w:caps/>
              </w:rPr>
              <w:t>A. Rebić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w:t>
            </w:r>
            <w:r w:rsidRPr="002046A5">
              <w:rPr>
                <w:rFonts w:ascii="Times New Roman" w:eastAsia="Times New Roman" w:hAnsi="Times New Roman" w:cs="Times New Roman"/>
                <w:caps/>
              </w:rPr>
              <w:t xml:space="preserve">), </w:t>
            </w:r>
            <w:proofErr w:type="spellStart"/>
            <w:r w:rsidRPr="002046A5">
              <w:rPr>
                <w:rFonts w:ascii="Times New Roman" w:eastAsia="Times New Roman" w:hAnsi="Times New Roman" w:cs="Times New Roman"/>
                <w:i/>
                <w:iCs/>
              </w:rPr>
              <w:t>Opći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religijski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leksikon</w:t>
            </w:r>
            <w:proofErr w:type="spellEnd"/>
            <w:r w:rsidRPr="002046A5">
              <w:rPr>
                <w:rFonts w:ascii="Times New Roman" w:eastAsia="Times New Roman" w:hAnsi="Times New Roman" w:cs="Times New Roman"/>
                <w:i/>
                <w:iCs/>
              </w:rPr>
              <w:t>: A-Ž</w:t>
            </w:r>
            <w:r w:rsidRPr="002046A5">
              <w:rPr>
                <w:rFonts w:ascii="Times New Roman" w:eastAsia="Times New Roman" w:hAnsi="Times New Roman" w:cs="Times New Roman"/>
              </w:rPr>
              <w:t xml:space="preserve">, Zagreb, 2002.; </w:t>
            </w:r>
            <w:r w:rsidRPr="002046A5">
              <w:rPr>
                <w:rFonts w:ascii="Times New Roman" w:eastAsia="Times New Roman" w:hAnsi="Times New Roman" w:cs="Times New Roman"/>
                <w:caps/>
              </w:rPr>
              <w:t>D. Fouilloux</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dr., </w:t>
            </w:r>
            <w:proofErr w:type="spellStart"/>
            <w:r w:rsidRPr="002046A5">
              <w:rPr>
                <w:rFonts w:ascii="Times New Roman" w:eastAsia="Times New Roman" w:hAnsi="Times New Roman" w:cs="Times New Roman"/>
                <w:i/>
                <w:iCs/>
              </w:rPr>
              <w:t>Rječnik</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biblijske</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kulture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dalje</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RBK</w:t>
            </w:r>
            <w:r w:rsidRPr="002046A5">
              <w:rPr>
                <w:rFonts w:ascii="Times New Roman" w:eastAsia="Times New Roman" w:hAnsi="Times New Roman" w:cs="Times New Roman"/>
              </w:rPr>
              <w:t xml:space="preserve">), Zagreb, 1999.; </w:t>
            </w:r>
            <w:r w:rsidRPr="002046A5">
              <w:rPr>
                <w:rFonts w:ascii="Times New Roman" w:eastAsia="TimesNewRomanPSMT" w:hAnsi="Times New Roman" w:cs="Times New Roman"/>
                <w:lang w:eastAsia="hr-HR" w:bidi="he-IL"/>
              </w:rPr>
              <w:t>A. GRABNER-HAIDER (</w:t>
            </w:r>
            <w:proofErr w:type="spellStart"/>
            <w:r w:rsidRPr="002046A5">
              <w:rPr>
                <w:rFonts w:ascii="Times New Roman" w:eastAsia="TimesNewRomanPSMT" w:hAnsi="Times New Roman" w:cs="Times New Roman"/>
                <w:lang w:eastAsia="hr-HR" w:bidi="he-IL"/>
              </w:rPr>
              <w:t>prir</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Praktični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Zagreb, 1997.;</w:t>
            </w:r>
            <w:r w:rsidRPr="002046A5">
              <w:rPr>
                <w:rFonts w:ascii="Times New Roman" w:eastAsia="Times New Roman" w:hAnsi="Times New Roman" w:cs="Times New Roman"/>
              </w:rPr>
              <w:t xml:space="preserve"> </w:t>
            </w:r>
            <w:r w:rsidRPr="002046A5">
              <w:rPr>
                <w:rFonts w:ascii="Times New Roman" w:eastAsia="TimesNewRomanPSMT" w:hAnsi="Times New Roman" w:cs="Times New Roman"/>
                <w:lang w:eastAsia="hr-HR" w:bidi="he-IL"/>
              </w:rPr>
              <w:t xml:space="preserve">GRUPA </w:t>
            </w:r>
            <w:proofErr w:type="spellStart"/>
            <w:r w:rsidRPr="002046A5">
              <w:rPr>
                <w:rFonts w:ascii="Times New Roman" w:eastAsia="TimesNewRomanPSMT" w:hAnsi="Times New Roman" w:cs="Times New Roman"/>
                <w:lang w:eastAsia="hr-HR" w:bidi="he-IL"/>
              </w:rPr>
              <w:t>autora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 Zagreb, 1972.</w:t>
            </w:r>
          </w:p>
          <w:p w14:paraId="53339F7B" w14:textId="77777777" w:rsidR="00A77A5F" w:rsidRPr="002046A5" w:rsidRDefault="00A77A5F" w:rsidP="00A77A5F">
            <w:pPr>
              <w:rPr>
                <w:rFonts w:ascii="Times New Roman" w:eastAsia="Times New Roman" w:hAnsi="Times New Roman" w:cs="Times New Roman"/>
              </w:rPr>
            </w:pPr>
            <w:r w:rsidRPr="002046A5">
              <w:rPr>
                <w:rFonts w:ascii="Times New Roman" w:eastAsia="Times New Roman" w:hAnsi="Times New Roman" w:cs="Times New Roman"/>
                <w:b/>
                <w:bCs/>
                <w:smallCaps/>
              </w:rPr>
              <w:t>STUDIJE</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
          <w:p w14:paraId="7E7A03F4" w14:textId="77777777" w:rsidR="00A77A5F" w:rsidRPr="002046A5" w:rsidRDefault="00A77A5F" w:rsidP="00A77A5F">
            <w:pPr>
              <w:rPr>
                <w:rFonts w:ascii="Times New Roman" w:hAnsi="Times New Roman" w:cs="Times New Roman"/>
              </w:rPr>
            </w:pPr>
            <w:r w:rsidRPr="002046A5">
              <w:rPr>
                <w:rFonts w:ascii="Times New Roman" w:eastAsia="Times New Roman" w:hAnsi="Times New Roman" w:cs="Times New Roman"/>
                <w:lang w:eastAsia="hr-HR" w:bidi="he-IL"/>
              </w:rPr>
              <w:t>A. POPOVIĆ, „</w:t>
            </w:r>
            <w:proofErr w:type="spellStart"/>
            <w:r w:rsidRPr="002046A5">
              <w:rPr>
                <w:rFonts w:ascii="Times New Roman" w:eastAsia="Times New Roman" w:hAnsi="Times New Roman" w:cs="Times New Roman"/>
                <w:lang w:eastAsia="hr-HR" w:bidi="he-IL"/>
              </w:rPr>
              <w:t>Savez</w:t>
            </w:r>
            <w:proofErr w:type="spellEnd"/>
            <w:r w:rsidRPr="002046A5">
              <w:rPr>
                <w:rFonts w:ascii="Times New Roman" w:eastAsia="Times New Roman" w:hAnsi="Times New Roman" w:cs="Times New Roman"/>
                <w:lang w:eastAsia="hr-HR" w:bidi="he-IL"/>
              </w:rPr>
              <w:t xml:space="preserve"> – </w:t>
            </w:r>
            <w:proofErr w:type="spellStart"/>
            <w:r w:rsidRPr="002046A5">
              <w:rPr>
                <w:rFonts w:ascii="Times New Roman" w:eastAsia="Times New Roman" w:hAnsi="Times New Roman" w:cs="Times New Roman"/>
                <w:lang w:eastAsia="hr-HR" w:bidi="he-IL"/>
              </w:rPr>
              <w:t>berit</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knjizi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proroka</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Ezekiela</w:t>
            </w:r>
            <w:proofErr w:type="spellEnd"/>
            <w:r w:rsidRPr="002046A5">
              <w:rPr>
                <w:rFonts w:ascii="Times New Roman" w:eastAsia="Times New Roman" w:hAnsi="Times New Roman" w:cs="Times New Roman"/>
                <w:lang w:eastAsia="hr-HR" w:bidi="he-IL"/>
              </w:rPr>
              <w:t>: (</w:t>
            </w:r>
            <w:proofErr w:type="spellStart"/>
            <w:r w:rsidRPr="002046A5">
              <w:rPr>
                <w:rFonts w:ascii="Times New Roman" w:eastAsia="Times New Roman" w:hAnsi="Times New Roman" w:cs="Times New Roman"/>
                <w:lang w:eastAsia="hr-HR" w:bidi="he-IL"/>
              </w:rPr>
              <w:t>Ez</w:t>
            </w:r>
            <w:proofErr w:type="spellEnd"/>
            <w:r w:rsidRPr="002046A5">
              <w:rPr>
                <w:rFonts w:ascii="Times New Roman" w:eastAsia="Times New Roman" w:hAnsi="Times New Roman" w:cs="Times New Roman"/>
                <w:lang w:eastAsia="hr-HR" w:bidi="he-IL"/>
              </w:rPr>
              <w:t xml:space="preserve"> 16 – 17; 36,16 – 37,28)“, </w:t>
            </w:r>
            <w:r w:rsidRPr="002046A5">
              <w:rPr>
                <w:rFonts w:ascii="Times New Roman" w:eastAsia="Times New Roman" w:hAnsi="Times New Roman" w:cs="Times New Roman"/>
              </w:rPr>
              <w:t xml:space="preserve">u D. </w:t>
            </w:r>
            <w:proofErr w:type="spellStart"/>
            <w:r w:rsidRPr="002046A5">
              <w:rPr>
                <w:rFonts w:ascii="Times New Roman" w:eastAsia="Times New Roman" w:hAnsi="Times New Roman" w:cs="Times New Roman"/>
              </w:rPr>
              <w:t>Tomašević</w:t>
            </w:r>
            <w:proofErr w:type="spellEnd"/>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nozi</w:t>
            </w:r>
            <w:proofErr w:type="spellEnd"/>
            <w:r w:rsidRPr="002046A5">
              <w:rPr>
                <w:rFonts w:ascii="Times New Roman" w:eastAsia="Times New Roman" w:hAnsi="Times New Roman" w:cs="Times New Roman"/>
                <w:i/>
              </w:rPr>
              <w:t xml:space="preserve"> je </w:t>
            </w:r>
            <w:proofErr w:type="spellStart"/>
            <w:r w:rsidRPr="002046A5">
              <w:rPr>
                <w:rFonts w:ascii="Times New Roman" w:eastAsia="Times New Roman" w:hAnsi="Times New Roman" w:cs="Times New Roman"/>
                <w:i/>
              </w:rPr>
              <w:t>mojoj</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svjetiljka</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Cs/>
              </w:rPr>
              <w:t>dalje</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iC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119-161.;</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B. VELČIĆ, „</w:t>
            </w:r>
            <w:proofErr w:type="spellStart"/>
            <w:r w:rsidRPr="002046A5">
              <w:rPr>
                <w:rFonts w:ascii="Times New Roman" w:eastAsia="Times New Roman" w:hAnsi="Times New Roman" w:cs="Times New Roman"/>
                <w:lang w:eastAsia="hr-HR" w:bidi="he-IL"/>
              </w:rPr>
              <w:t>Metafore</w:t>
            </w:r>
            <w:proofErr w:type="spellEnd"/>
            <w:r w:rsidRPr="002046A5">
              <w:rPr>
                <w:rFonts w:ascii="Times New Roman" w:eastAsia="Times New Roman" w:hAnsi="Times New Roman" w:cs="Times New Roman"/>
                <w:lang w:eastAsia="hr-HR" w:bidi="he-IL"/>
              </w:rPr>
              <w:t xml:space="preserve"> o </w:t>
            </w:r>
            <w:proofErr w:type="spellStart"/>
            <w:r w:rsidRPr="002046A5">
              <w:rPr>
                <w:rFonts w:ascii="Times New Roman" w:eastAsia="Times New Roman" w:hAnsi="Times New Roman" w:cs="Times New Roman"/>
                <w:lang w:eastAsia="hr-HR" w:bidi="he-IL"/>
              </w:rPr>
              <w:t>narodu</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Hošeinoj</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kritici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Izraelove</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politike</w:t>
            </w:r>
            <w:proofErr w:type="spellEnd"/>
            <w:r w:rsidRPr="002046A5">
              <w:rPr>
                <w:rFonts w:ascii="Times New Roman" w:eastAsia="Times New Roman" w:hAnsi="Times New Roman" w:cs="Times New Roman"/>
                <w:lang w:eastAsia="hr-HR" w:bidi="he-IL"/>
              </w:rPr>
              <w:t xml:space="preserve">“, </w:t>
            </w:r>
            <w:r w:rsidRPr="002046A5">
              <w:rPr>
                <w:rFonts w:ascii="Times New Roman" w:eastAsia="Times New Roman" w:hAnsi="Times New Roman" w:cs="Times New Roman"/>
              </w:rPr>
              <w:t xml:space="preserve">u D. </w:t>
            </w:r>
            <w:proofErr w:type="spellStart"/>
            <w:r w:rsidRPr="002046A5">
              <w:rPr>
                <w:rFonts w:ascii="Times New Roman" w:eastAsia="Times New Roman" w:hAnsi="Times New Roman" w:cs="Times New Roman"/>
              </w:rPr>
              <w:t>Tomašević</w:t>
            </w:r>
            <w:proofErr w:type="spellEnd"/>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179-200.</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K. VIŠATICKI, „</w:t>
            </w:r>
            <w:proofErr w:type="spellStart"/>
            <w:r w:rsidRPr="002046A5">
              <w:rPr>
                <w:rFonts w:ascii="Times New Roman" w:eastAsia="Times New Roman" w:hAnsi="Times New Roman" w:cs="Times New Roman"/>
                <w:lang w:eastAsia="hr-HR" w:bidi="he-IL"/>
              </w:rPr>
              <w:t>Heterodoksija</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Izraelu</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božanstvo</w:t>
            </w:r>
            <w:proofErr w:type="spellEnd"/>
            <w:r w:rsidRPr="002046A5">
              <w:rPr>
                <w:rFonts w:ascii="Times New Roman" w:eastAsia="Times New Roman" w:hAnsi="Times New Roman" w:cs="Times New Roman"/>
                <w:lang w:eastAsia="hr-HR" w:bidi="he-IL"/>
              </w:rPr>
              <w:t xml:space="preserve"> El“, u D. </w:t>
            </w:r>
            <w:proofErr w:type="spellStart"/>
            <w:r w:rsidRPr="002046A5">
              <w:rPr>
                <w:rFonts w:ascii="Times New Roman" w:eastAsia="Times New Roman" w:hAnsi="Times New Roman" w:cs="Times New Roman"/>
                <w:lang w:eastAsia="hr-HR" w:bidi="he-IL"/>
              </w:rPr>
              <w:t>Tomašević</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11-25.;</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Nomen</w:t>
            </w:r>
            <w:proofErr w:type="spellEnd"/>
            <w:r w:rsidRPr="002046A5">
              <w:rPr>
                <w:rFonts w:ascii="Times New Roman" w:eastAsia="Times New Roman" w:hAnsi="Times New Roman" w:cs="Times New Roman"/>
              </w:rPr>
              <w:t xml:space="preserve"> sacrum </w:t>
            </w:r>
            <w:proofErr w:type="spellStart"/>
            <w:r w:rsidRPr="002046A5">
              <w:rPr>
                <w:rFonts w:ascii="Times New Roman" w:eastAsia="Times New Roman" w:hAnsi="Times New Roman" w:cs="Times New Roman"/>
              </w:rPr>
              <w:t>Bogu</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Egzila</w:t>
            </w:r>
            <w:proofErr w:type="spellEnd"/>
            <w:r w:rsidRPr="002046A5">
              <w:rPr>
                <w:rFonts w:ascii="Times New Roman" w:eastAsia="Times New Roman" w:hAnsi="Times New Roman" w:cs="Times New Roman"/>
              </w:rPr>
              <w:t xml:space="preserve"> je Ja </w:t>
            </w:r>
            <w:proofErr w:type="spellStart"/>
            <w:r w:rsidRPr="002046A5">
              <w:rPr>
                <w:rFonts w:ascii="Times New Roman" w:eastAsia="Times New Roman" w:hAnsi="Times New Roman" w:cs="Times New Roman"/>
              </w:rPr>
              <w:t>jesam</w:t>
            </w:r>
            <w:proofErr w:type="spellEnd"/>
            <w:r w:rsidRPr="002046A5">
              <w:rPr>
                <w:rFonts w:ascii="Times New Roman" w:eastAsia="Times New Roman" w:hAnsi="Times New Roman" w:cs="Times New Roman"/>
              </w:rPr>
              <w:t xml:space="preserve">“, u D. </w:t>
            </w:r>
            <w:proofErr w:type="spellStart"/>
            <w:r w:rsidRPr="002046A5">
              <w:rPr>
                <w:rFonts w:ascii="Times New Roman" w:eastAsia="Times New Roman" w:hAnsi="Times New Roman" w:cs="Times New Roman"/>
              </w:rPr>
              <w:t>Tomašević</w:t>
            </w:r>
            <w:proofErr w:type="spellEnd"/>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 xml:space="preserve">2012., 27-57.; </w:t>
            </w:r>
            <w:r w:rsidRPr="002046A5">
              <w:rPr>
                <w:rFonts w:ascii="Times New Roman" w:eastAsia="TimesNewRomanPSMT" w:hAnsi="Times New Roman" w:cs="Times New Roman"/>
                <w:lang w:eastAsia="hr-HR" w:bidi="he-IL"/>
              </w:rPr>
              <w:t xml:space="preserve">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Septuaginta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Biblija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Novoga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zavjeta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ranoga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kršćanstva</w:t>
            </w:r>
            <w:proofErr w:type="spellEnd"/>
            <w:r w:rsidRPr="002046A5">
              <w:rPr>
                <w:rFonts w:ascii="Times New Roman" w:eastAsia="Times New Roman" w:hAnsi="Times New Roman" w:cs="Times New Roman"/>
              </w:rPr>
              <w:t xml:space="preserve">“, u I. </w:t>
            </w:r>
            <w:proofErr w:type="spellStart"/>
            <w:r w:rsidRPr="002046A5">
              <w:rPr>
                <w:rFonts w:ascii="Times New Roman" w:eastAsia="Times New Roman" w:hAnsi="Times New Roman" w:cs="Times New Roman"/>
              </w:rPr>
              <w:t>Šporčić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Stari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zavjet</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vrelo</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vjere</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kulture</w:t>
            </w:r>
            <w:proofErr w:type="spellEnd"/>
            <w:r w:rsidRPr="002046A5">
              <w:rPr>
                <w:rFonts w:ascii="Times New Roman" w:eastAsia="Times New Roman" w:hAnsi="Times New Roman" w:cs="Times New Roman"/>
              </w:rPr>
              <w:t>, Rijeka, Zagreb, 2004), 177-191.</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Svijet</w:t>
            </w:r>
            <w:proofErr w:type="spellEnd"/>
            <w:r w:rsidRPr="002046A5">
              <w:rPr>
                <w:rFonts w:ascii="Times New Roman" w:eastAsia="Times New Roman" w:hAnsi="Times New Roman" w:cs="Times New Roman"/>
              </w:rPr>
              <w:t xml:space="preserve"> – </w:t>
            </w:r>
            <w:proofErr w:type="spellStart"/>
            <w:r w:rsidRPr="002046A5">
              <w:rPr>
                <w:rFonts w:ascii="Times New Roman" w:eastAsia="Times New Roman" w:hAnsi="Times New Roman" w:cs="Times New Roman"/>
              </w:rPr>
              <w:t>čovjekov</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dom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Božji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hram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Ekologija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početku</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Biblije</w:t>
            </w:r>
            <w:proofErr w:type="spellEnd"/>
            <w:r w:rsidRPr="002046A5">
              <w:rPr>
                <w:rFonts w:ascii="Times New Roman" w:eastAsia="Times New Roman" w:hAnsi="Times New Roman" w:cs="Times New Roman"/>
              </w:rPr>
              <w:t xml:space="preserve">“, u V. </w:t>
            </w:r>
            <w:proofErr w:type="spellStart"/>
            <w:r w:rsidRPr="002046A5">
              <w:rPr>
                <w:rFonts w:ascii="Times New Roman" w:eastAsia="Times New Roman" w:hAnsi="Times New Roman" w:cs="Times New Roman"/>
              </w:rPr>
              <w:t>Pozaić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Ekologija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Znanstveno-etičko-teološki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upiti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obzori</w:t>
            </w:r>
            <w:proofErr w:type="spellEnd"/>
            <w:r w:rsidRPr="002046A5">
              <w:rPr>
                <w:rFonts w:ascii="Times New Roman" w:eastAsia="Times New Roman" w:hAnsi="Times New Roman" w:cs="Times New Roman"/>
              </w:rPr>
              <w:t xml:space="preserve">, Zagreb, </w:t>
            </w:r>
            <w:r w:rsidRPr="002046A5">
              <w:rPr>
                <w:rFonts w:ascii="Times New Roman" w:eastAsia="Times New Roman" w:hAnsi="Times New Roman" w:cs="Times New Roman"/>
                <w:vertAlign w:val="superscript"/>
              </w:rPr>
              <w:t>2</w:t>
            </w:r>
            <w:r w:rsidRPr="002046A5">
              <w:rPr>
                <w:rFonts w:ascii="Times New Roman" w:eastAsia="Times New Roman" w:hAnsi="Times New Roman" w:cs="Times New Roman"/>
              </w:rPr>
              <w:t xml:space="preserve">2004), 133-153.; </w:t>
            </w:r>
            <w:r w:rsidRPr="002046A5">
              <w:rPr>
                <w:rFonts w:ascii="Times New Roman" w:eastAsia="TimesNewRomanPSMT" w:hAnsi="Times New Roman" w:cs="Times New Roman"/>
                <w:lang w:eastAsia="hr-HR" w:bidi="he-IL"/>
              </w:rPr>
              <w:t>P. VIDOVIĆ, „</w:t>
            </w:r>
            <w:r w:rsidRPr="002046A5">
              <w:rPr>
                <w:rFonts w:ascii="Times New Roman" w:hAnsi="Times New Roman" w:cs="Times New Roman"/>
                <w:i/>
                <w:iCs/>
                <w:lang w:bidi="he-IL"/>
              </w:rPr>
              <w:t xml:space="preserve">U </w:t>
            </w:r>
            <w:proofErr w:type="spellStart"/>
            <w:r w:rsidRPr="002046A5">
              <w:rPr>
                <w:rFonts w:ascii="Times New Roman" w:hAnsi="Times New Roman" w:cs="Times New Roman"/>
                <w:i/>
                <w:iCs/>
                <w:lang w:bidi="he-IL"/>
              </w:rPr>
              <w:t>početku</w:t>
            </w:r>
            <w:proofErr w:type="spellEnd"/>
            <w:r w:rsidRPr="002046A5">
              <w:rPr>
                <w:rFonts w:ascii="Times New Roman" w:hAnsi="Times New Roman" w:cs="Times New Roman"/>
                <w:i/>
                <w:iCs/>
                <w:lang w:bidi="he-IL"/>
              </w:rPr>
              <w:t xml:space="preserve"> </w:t>
            </w:r>
            <w:proofErr w:type="spellStart"/>
            <w:r w:rsidRPr="002046A5">
              <w:rPr>
                <w:rFonts w:ascii="Times New Roman" w:hAnsi="Times New Roman" w:cs="Times New Roman"/>
                <w:i/>
                <w:iCs/>
                <w:lang w:bidi="he-IL"/>
              </w:rPr>
              <w:t>stvori</w:t>
            </w:r>
            <w:proofErr w:type="spellEnd"/>
            <w:r w:rsidRPr="002046A5">
              <w:rPr>
                <w:rFonts w:ascii="Times New Roman" w:hAnsi="Times New Roman" w:cs="Times New Roman"/>
                <w:i/>
                <w:iCs/>
                <w:lang w:bidi="he-IL"/>
              </w:rPr>
              <w:t xml:space="preserve"> Bog</w:t>
            </w:r>
            <w:r w:rsidRPr="002046A5">
              <w:rPr>
                <w:rFonts w:ascii="Times New Roman" w:hAnsi="Times New Roman" w:cs="Times New Roman"/>
                <w:lang w:bidi="he-IL"/>
              </w:rPr>
              <w:t xml:space="preserve">… </w:t>
            </w:r>
            <w:proofErr w:type="spellStart"/>
            <w:r w:rsidRPr="002046A5">
              <w:rPr>
                <w:rFonts w:ascii="Times New Roman" w:hAnsi="Times New Roman" w:cs="Times New Roman"/>
                <w:lang w:bidi="he-IL"/>
              </w:rPr>
              <w:t>obitelj</w:t>
            </w:r>
            <w:proofErr w:type="spellEnd"/>
            <w:r w:rsidRPr="002046A5">
              <w:rPr>
                <w:rFonts w:ascii="Times New Roman" w:hAnsi="Times New Roman" w:cs="Times New Roman"/>
                <w:lang w:bidi="he-IL"/>
              </w:rPr>
              <w:t xml:space="preserve"> (Post 1,1.27s): </w:t>
            </w:r>
            <w:r w:rsidRPr="002046A5">
              <w:rPr>
                <w:rFonts w:ascii="Times New Roman" w:eastAsia="Times New Roman" w:hAnsi="Times New Roman" w:cs="Times New Roman"/>
              </w:rPr>
              <w:t xml:space="preserve">Biti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obitelji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znači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života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samoga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svijeta</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OŽ</w:t>
            </w:r>
            <w:r w:rsidRPr="002046A5">
              <w:rPr>
                <w:rFonts w:ascii="Times New Roman" w:eastAsia="Times New Roman" w:hAnsi="Times New Roman" w:cs="Times New Roman"/>
              </w:rPr>
              <w:t xml:space="preserve"> 65 (2010), 221-238.</w:t>
            </w:r>
          </w:p>
        </w:tc>
      </w:tr>
      <w:tr w:rsidR="00A77A5F" w:rsidRPr="002046A5" w14:paraId="112C12B9" w14:textId="77777777" w:rsidTr="00A77A5F">
        <w:tc>
          <w:tcPr>
            <w:tcW w:w="1801" w:type="dxa"/>
            <w:shd w:val="clear" w:color="auto" w:fill="F2F2F2" w:themeFill="background1" w:themeFillShade="F2"/>
          </w:tcPr>
          <w:p w14:paraId="735BC033"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21E9609C" w14:textId="77777777" w:rsidR="00A77A5F" w:rsidRPr="002046A5" w:rsidRDefault="00A77A5F" w:rsidP="00A77A5F">
            <w:pPr>
              <w:tabs>
                <w:tab w:val="left" w:pos="1218"/>
              </w:tabs>
              <w:spacing w:before="20" w:after="20"/>
              <w:rPr>
                <w:rFonts w:ascii="Times New Roman" w:eastAsia="MS Gothic" w:hAnsi="Times New Roman" w:cs="Times New Roman"/>
                <w:sz w:val="18"/>
              </w:rPr>
            </w:pPr>
          </w:p>
        </w:tc>
      </w:tr>
      <w:tr w:rsidR="00A77A5F" w:rsidRPr="002046A5" w14:paraId="0C892A46" w14:textId="77777777" w:rsidTr="00A77A5F">
        <w:tc>
          <w:tcPr>
            <w:tcW w:w="1801" w:type="dxa"/>
            <w:vMerge w:val="restart"/>
            <w:shd w:val="clear" w:color="auto" w:fill="F2F2F2" w:themeFill="background1" w:themeFillShade="F2"/>
            <w:vAlign w:val="center"/>
          </w:tcPr>
          <w:p w14:paraId="62D6F2B6" w14:textId="77777777" w:rsidR="00A77A5F" w:rsidRPr="002046A5" w:rsidRDefault="00A77A5F"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6B2A1019"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47B88312"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533F71D4" w14:textId="77777777" w:rsidTr="00A77A5F">
        <w:tc>
          <w:tcPr>
            <w:tcW w:w="1801" w:type="dxa"/>
            <w:vMerge/>
            <w:shd w:val="clear" w:color="auto" w:fill="F2F2F2" w:themeFill="background1" w:themeFillShade="F2"/>
          </w:tcPr>
          <w:p w14:paraId="05278604" w14:textId="77777777" w:rsidR="00A77A5F" w:rsidRPr="002046A5" w:rsidRDefault="00A77A5F" w:rsidP="00A77A5F">
            <w:pPr>
              <w:spacing w:before="20" w:after="20"/>
              <w:rPr>
                <w:rFonts w:ascii="Times New Roman" w:hAnsi="Times New Roman" w:cs="Times New Roman"/>
                <w:b/>
                <w:sz w:val="18"/>
              </w:rPr>
            </w:pPr>
          </w:p>
        </w:tc>
        <w:tc>
          <w:tcPr>
            <w:tcW w:w="2080" w:type="dxa"/>
            <w:gridSpan w:val="11"/>
            <w:vAlign w:val="center"/>
          </w:tcPr>
          <w:p w14:paraId="584CFEF9"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68284245"/>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szCs w:val="18"/>
                <w:lang w:eastAsia="hr-HR"/>
              </w:rPr>
              <w:t>završni</w:t>
            </w:r>
            <w:proofErr w:type="spellEnd"/>
          </w:p>
          <w:p w14:paraId="1CDE8727"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1FF39DD7"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293465"/>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szCs w:val="18"/>
                <w:lang w:eastAsia="hr-HR"/>
              </w:rPr>
              <w:t>završni</w:t>
            </w:r>
            <w:proofErr w:type="spellEnd"/>
          </w:p>
          <w:p w14:paraId="5FFAFD32"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3AD05AEE"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8253385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szCs w:val="18"/>
                <w:lang w:val="it-IT" w:eastAsia="hr-HR"/>
              </w:rPr>
              <w:t>pismeni</w:t>
            </w:r>
            <w:proofErr w:type="spellEnd"/>
            <w:r w:rsidR="00A77A5F" w:rsidRPr="002046A5">
              <w:rPr>
                <w:rFonts w:ascii="Times New Roman" w:hAnsi="Times New Roman" w:cs="Times New Roman"/>
                <w:sz w:val="18"/>
                <w:szCs w:val="18"/>
                <w:lang w:val="it-IT" w:eastAsia="hr-HR"/>
              </w:rPr>
              <w:t xml:space="preserve"> i </w:t>
            </w:r>
            <w:proofErr w:type="spellStart"/>
            <w:r w:rsidR="00A77A5F" w:rsidRPr="002046A5">
              <w:rPr>
                <w:rFonts w:ascii="Times New Roman" w:hAnsi="Times New Roman" w:cs="Times New Roman"/>
                <w:sz w:val="18"/>
                <w:szCs w:val="18"/>
                <w:lang w:val="it-IT" w:eastAsia="hr-HR"/>
              </w:rPr>
              <w:t>usmeni</w:t>
            </w:r>
            <w:proofErr w:type="spellEnd"/>
            <w:r w:rsidR="00A77A5F" w:rsidRPr="002046A5">
              <w:rPr>
                <w:rFonts w:ascii="Times New Roman" w:hAnsi="Times New Roman" w:cs="Times New Roman"/>
                <w:sz w:val="18"/>
                <w:szCs w:val="18"/>
                <w:lang w:val="it-IT" w:eastAsia="hr-HR"/>
              </w:rPr>
              <w:t xml:space="preserve"> </w:t>
            </w:r>
            <w:proofErr w:type="spellStart"/>
            <w:r w:rsidR="00A77A5F" w:rsidRPr="002046A5">
              <w:rPr>
                <w:rFonts w:ascii="Times New Roman" w:hAnsi="Times New Roman" w:cs="Times New Roman"/>
                <w:sz w:val="18"/>
                <w:szCs w:val="18"/>
                <w:lang w:val="it-IT" w:eastAsia="hr-HR"/>
              </w:rPr>
              <w:t>završni</w:t>
            </w:r>
            <w:proofErr w:type="spellEnd"/>
            <w:r w:rsidR="00A77A5F" w:rsidRPr="002046A5">
              <w:rPr>
                <w:rFonts w:ascii="Times New Roman" w:hAnsi="Times New Roman" w:cs="Times New Roman"/>
                <w:sz w:val="18"/>
                <w:szCs w:val="18"/>
                <w:lang w:val="it-IT" w:eastAsia="hr-HR"/>
              </w:rPr>
              <w:t xml:space="preserve"> </w:t>
            </w:r>
            <w:proofErr w:type="spellStart"/>
            <w:r w:rsidR="00A77A5F"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663D2849"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6607149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szCs w:val="18"/>
                <w:lang w:val="it-IT" w:eastAsia="hr-HR"/>
              </w:rPr>
              <w:t>praktični</w:t>
            </w:r>
            <w:proofErr w:type="spellEnd"/>
            <w:r w:rsidR="00A77A5F" w:rsidRPr="002046A5">
              <w:rPr>
                <w:rFonts w:ascii="Times New Roman" w:hAnsi="Times New Roman" w:cs="Times New Roman"/>
                <w:sz w:val="18"/>
                <w:szCs w:val="18"/>
                <w:lang w:val="it-IT" w:eastAsia="hr-HR"/>
              </w:rPr>
              <w:t xml:space="preserve"> rad i </w:t>
            </w:r>
            <w:proofErr w:type="spellStart"/>
            <w:r w:rsidR="00A77A5F" w:rsidRPr="002046A5">
              <w:rPr>
                <w:rFonts w:ascii="Times New Roman" w:hAnsi="Times New Roman" w:cs="Times New Roman"/>
                <w:sz w:val="18"/>
                <w:szCs w:val="18"/>
                <w:lang w:val="it-IT" w:eastAsia="hr-HR"/>
              </w:rPr>
              <w:t>završni</w:t>
            </w:r>
            <w:proofErr w:type="spellEnd"/>
            <w:r w:rsidR="00A77A5F" w:rsidRPr="002046A5">
              <w:rPr>
                <w:rFonts w:ascii="Times New Roman" w:hAnsi="Times New Roman" w:cs="Times New Roman"/>
                <w:sz w:val="18"/>
                <w:szCs w:val="18"/>
                <w:lang w:val="it-IT" w:eastAsia="hr-HR"/>
              </w:rPr>
              <w:t xml:space="preserve"> </w:t>
            </w:r>
            <w:proofErr w:type="spellStart"/>
            <w:r w:rsidR="00A77A5F" w:rsidRPr="002046A5">
              <w:rPr>
                <w:rFonts w:ascii="Times New Roman" w:hAnsi="Times New Roman" w:cs="Times New Roman"/>
                <w:sz w:val="18"/>
                <w:szCs w:val="18"/>
                <w:lang w:val="it-IT" w:eastAsia="hr-HR"/>
              </w:rPr>
              <w:t>ispit</w:t>
            </w:r>
            <w:proofErr w:type="spellEnd"/>
          </w:p>
        </w:tc>
      </w:tr>
      <w:tr w:rsidR="00A77A5F" w:rsidRPr="002046A5" w14:paraId="17A76D4E" w14:textId="77777777" w:rsidTr="00A77A5F">
        <w:tc>
          <w:tcPr>
            <w:tcW w:w="1801" w:type="dxa"/>
            <w:vMerge/>
            <w:shd w:val="clear" w:color="auto" w:fill="F2F2F2" w:themeFill="background1" w:themeFillShade="F2"/>
          </w:tcPr>
          <w:p w14:paraId="43FEAEC7" w14:textId="77777777" w:rsidR="00A77A5F" w:rsidRPr="002046A5" w:rsidRDefault="00A77A5F" w:rsidP="00A77A5F">
            <w:pPr>
              <w:spacing w:before="20" w:after="20"/>
              <w:rPr>
                <w:rFonts w:ascii="Times New Roman" w:hAnsi="Times New Roman" w:cs="Times New Roman"/>
                <w:b/>
                <w:sz w:val="18"/>
                <w:lang w:val="it-IT"/>
              </w:rPr>
            </w:pPr>
          </w:p>
        </w:tc>
        <w:tc>
          <w:tcPr>
            <w:tcW w:w="1383" w:type="dxa"/>
            <w:gridSpan w:val="6"/>
            <w:vAlign w:val="center"/>
          </w:tcPr>
          <w:p w14:paraId="1C83DD30"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675815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szCs w:val="18"/>
                <w:lang w:eastAsia="hr-HR"/>
              </w:rPr>
              <w:t>samo</w:t>
            </w:r>
            <w:proofErr w:type="spellEnd"/>
            <w:r w:rsidR="00A77A5F" w:rsidRPr="002046A5">
              <w:rPr>
                <w:rFonts w:ascii="Times New Roman" w:hAnsi="Times New Roman" w:cs="Times New Roman"/>
                <w:sz w:val="18"/>
                <w:szCs w:val="18"/>
                <w:lang w:eastAsia="hr-HR"/>
              </w:rPr>
              <w:t xml:space="preserve"> </w:t>
            </w:r>
            <w:proofErr w:type="spellStart"/>
            <w:r w:rsidR="00A77A5F" w:rsidRPr="002046A5">
              <w:rPr>
                <w:rFonts w:ascii="Times New Roman" w:hAnsi="Times New Roman" w:cs="Times New Roman"/>
                <w:sz w:val="18"/>
                <w:szCs w:val="18"/>
                <w:lang w:eastAsia="hr-HR"/>
              </w:rPr>
              <w:t>kolokvij</w:t>
            </w:r>
            <w:proofErr w:type="spellEnd"/>
            <w:r w:rsidR="00A77A5F" w:rsidRPr="002046A5">
              <w:rPr>
                <w:rFonts w:ascii="Times New Roman" w:hAnsi="Times New Roman" w:cs="Times New Roman"/>
                <w:sz w:val="18"/>
                <w:szCs w:val="18"/>
                <w:lang w:eastAsia="hr-HR"/>
              </w:rPr>
              <w:t>/</w:t>
            </w:r>
            <w:proofErr w:type="spellStart"/>
            <w:r w:rsidR="00A77A5F" w:rsidRPr="002046A5">
              <w:rPr>
                <w:rFonts w:ascii="Times New Roman" w:hAnsi="Times New Roman" w:cs="Times New Roman"/>
                <w:sz w:val="18"/>
                <w:szCs w:val="18"/>
                <w:lang w:eastAsia="hr-HR"/>
              </w:rPr>
              <w:t>zadaće</w:t>
            </w:r>
            <w:proofErr w:type="spellEnd"/>
          </w:p>
        </w:tc>
        <w:tc>
          <w:tcPr>
            <w:tcW w:w="1405" w:type="dxa"/>
            <w:gridSpan w:val="7"/>
            <w:vAlign w:val="center"/>
          </w:tcPr>
          <w:p w14:paraId="09C94C90"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0215440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szCs w:val="18"/>
                <w:lang w:val="it-IT" w:eastAsia="hr-HR"/>
              </w:rPr>
              <w:t>kolokvij</w:t>
            </w:r>
            <w:proofErr w:type="spellEnd"/>
            <w:r w:rsidR="00A77A5F" w:rsidRPr="002046A5">
              <w:rPr>
                <w:rFonts w:ascii="Times New Roman" w:hAnsi="Times New Roman" w:cs="Times New Roman"/>
                <w:sz w:val="18"/>
                <w:szCs w:val="18"/>
                <w:lang w:val="it-IT" w:eastAsia="hr-HR"/>
              </w:rPr>
              <w:t xml:space="preserve"> / </w:t>
            </w:r>
            <w:proofErr w:type="spellStart"/>
            <w:r w:rsidR="00A77A5F" w:rsidRPr="002046A5">
              <w:rPr>
                <w:rFonts w:ascii="Times New Roman" w:hAnsi="Times New Roman" w:cs="Times New Roman"/>
                <w:sz w:val="18"/>
                <w:szCs w:val="18"/>
                <w:lang w:val="it-IT" w:eastAsia="hr-HR"/>
              </w:rPr>
              <w:t>zadaća</w:t>
            </w:r>
            <w:proofErr w:type="spellEnd"/>
            <w:r w:rsidR="00A77A5F" w:rsidRPr="002046A5">
              <w:rPr>
                <w:rFonts w:ascii="Times New Roman" w:hAnsi="Times New Roman" w:cs="Times New Roman"/>
                <w:sz w:val="18"/>
                <w:szCs w:val="18"/>
                <w:lang w:val="it-IT" w:eastAsia="hr-HR"/>
              </w:rPr>
              <w:t xml:space="preserve"> i </w:t>
            </w:r>
            <w:proofErr w:type="spellStart"/>
            <w:r w:rsidR="00A77A5F" w:rsidRPr="002046A5">
              <w:rPr>
                <w:rFonts w:ascii="Times New Roman" w:hAnsi="Times New Roman" w:cs="Times New Roman"/>
                <w:sz w:val="18"/>
                <w:szCs w:val="18"/>
                <w:lang w:val="it-IT" w:eastAsia="hr-HR"/>
              </w:rPr>
              <w:t>završni</w:t>
            </w:r>
            <w:proofErr w:type="spellEnd"/>
            <w:r w:rsidR="00A77A5F" w:rsidRPr="002046A5">
              <w:rPr>
                <w:rFonts w:ascii="Times New Roman" w:hAnsi="Times New Roman" w:cs="Times New Roman"/>
                <w:sz w:val="18"/>
                <w:szCs w:val="18"/>
                <w:lang w:val="it-IT" w:eastAsia="hr-HR"/>
              </w:rPr>
              <w:t xml:space="preserve"> </w:t>
            </w:r>
            <w:proofErr w:type="spellStart"/>
            <w:r w:rsidR="00A77A5F"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0A8AE6CA"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1383376"/>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szCs w:val="18"/>
                <w:lang w:eastAsia="hr-HR"/>
              </w:rPr>
              <w:t>seminarski</w:t>
            </w:r>
            <w:proofErr w:type="spellEnd"/>
          </w:p>
          <w:p w14:paraId="0DC488E3"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47C4141A" w14:textId="77777777" w:rsidR="00A77A5F"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42689535"/>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szCs w:val="18"/>
                <w:lang w:val="it-IT" w:eastAsia="hr-HR"/>
              </w:rPr>
              <w:t>seminarski</w:t>
            </w:r>
            <w:proofErr w:type="spellEnd"/>
          </w:p>
          <w:p w14:paraId="484406A8"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74C0335E" w14:textId="77777777" w:rsidR="00A77A5F"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900990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szCs w:val="18"/>
                <w:lang w:eastAsia="hr-HR"/>
              </w:rPr>
              <w:t>praktični</w:t>
            </w:r>
            <w:proofErr w:type="spellEnd"/>
            <w:r w:rsidR="00A77A5F" w:rsidRPr="002046A5">
              <w:rPr>
                <w:rFonts w:ascii="Times New Roman" w:hAnsi="Times New Roman" w:cs="Times New Roman"/>
                <w:sz w:val="18"/>
                <w:szCs w:val="18"/>
                <w:lang w:eastAsia="hr-HR"/>
              </w:rPr>
              <w:t xml:space="preserve"> rad</w:t>
            </w:r>
          </w:p>
        </w:tc>
        <w:tc>
          <w:tcPr>
            <w:tcW w:w="1184" w:type="dxa"/>
            <w:vAlign w:val="center"/>
          </w:tcPr>
          <w:p w14:paraId="0C7FA346" w14:textId="77777777" w:rsidR="00A77A5F"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9175631"/>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szCs w:val="18"/>
                <w:lang w:eastAsia="hr-HR"/>
              </w:rPr>
              <w:t>drugi</w:t>
            </w:r>
            <w:proofErr w:type="spellEnd"/>
            <w:r w:rsidR="00A77A5F" w:rsidRPr="002046A5">
              <w:rPr>
                <w:rFonts w:ascii="Times New Roman" w:hAnsi="Times New Roman" w:cs="Times New Roman"/>
                <w:sz w:val="18"/>
                <w:szCs w:val="18"/>
                <w:lang w:eastAsia="hr-HR"/>
              </w:rPr>
              <w:t xml:space="preserve"> </w:t>
            </w:r>
            <w:proofErr w:type="spellStart"/>
            <w:r w:rsidR="00A77A5F" w:rsidRPr="002046A5">
              <w:rPr>
                <w:rFonts w:ascii="Times New Roman" w:hAnsi="Times New Roman" w:cs="Times New Roman"/>
                <w:sz w:val="18"/>
                <w:szCs w:val="18"/>
                <w:lang w:eastAsia="hr-HR"/>
              </w:rPr>
              <w:t>oblici</w:t>
            </w:r>
            <w:proofErr w:type="spellEnd"/>
          </w:p>
        </w:tc>
      </w:tr>
      <w:tr w:rsidR="00A77A5F" w:rsidRPr="002046A5" w14:paraId="074E11BC" w14:textId="77777777" w:rsidTr="00A77A5F">
        <w:trPr>
          <w:trHeight w:val="265"/>
        </w:trPr>
        <w:tc>
          <w:tcPr>
            <w:tcW w:w="1801" w:type="dxa"/>
            <w:shd w:val="clear" w:color="auto" w:fill="F2F2F2" w:themeFill="background1" w:themeFillShade="F2"/>
          </w:tcPr>
          <w:p w14:paraId="0D18F7A5"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11E13229" w14:textId="77777777" w:rsidR="00A77A5F" w:rsidRPr="002046A5" w:rsidRDefault="00A77A5F" w:rsidP="00A77A5F">
            <w:pPr>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aktivno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sudjelovanje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nastavi</w:t>
            </w:r>
            <w:proofErr w:type="spellEnd"/>
            <w:r w:rsidRPr="002046A5">
              <w:rPr>
                <w:rFonts w:ascii="Times New Roman" w:hAnsi="Times New Roman" w:cs="Times New Roman"/>
                <w:sz w:val="18"/>
                <w:szCs w:val="18"/>
                <w:lang w:val="it-IT"/>
              </w:rPr>
              <w:t xml:space="preserve"> (10%),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kolokvijima</w:t>
            </w:r>
            <w:proofErr w:type="spellEnd"/>
            <w:r w:rsidRPr="002046A5">
              <w:rPr>
                <w:rFonts w:ascii="Times New Roman" w:hAnsi="Times New Roman" w:cs="Times New Roman"/>
                <w:sz w:val="18"/>
                <w:szCs w:val="18"/>
                <w:lang w:val="it-IT"/>
              </w:rPr>
              <w:t xml:space="preserve"> (20 %) i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usmenom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ispitu</w:t>
            </w:r>
            <w:proofErr w:type="spellEnd"/>
            <w:r w:rsidRPr="002046A5">
              <w:rPr>
                <w:rFonts w:ascii="Times New Roman" w:hAnsi="Times New Roman" w:cs="Times New Roman"/>
                <w:sz w:val="18"/>
                <w:szCs w:val="18"/>
                <w:lang w:val="it-IT"/>
              </w:rPr>
              <w:t xml:space="preserve"> (70%)</w:t>
            </w:r>
          </w:p>
        </w:tc>
      </w:tr>
      <w:tr w:rsidR="00A77A5F" w:rsidRPr="002046A5" w14:paraId="1FC77EC7" w14:textId="77777777" w:rsidTr="00A77A5F">
        <w:tc>
          <w:tcPr>
            <w:tcW w:w="1801" w:type="dxa"/>
            <w:vMerge w:val="restart"/>
            <w:shd w:val="clear" w:color="auto" w:fill="F2F2F2" w:themeFill="background1" w:themeFillShade="F2"/>
          </w:tcPr>
          <w:p w14:paraId="590B0DAC" w14:textId="77777777" w:rsidR="00A77A5F" w:rsidRPr="002046A5" w:rsidRDefault="00A77A5F"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1818580D" w14:textId="77777777" w:rsidR="00A77A5F" w:rsidRPr="002046A5" w:rsidRDefault="00A77A5F"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78F6B905"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6"/>
            <w:vAlign w:val="center"/>
          </w:tcPr>
          <w:p w14:paraId="2C24EDE7"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A77A5F" w:rsidRPr="002046A5" w14:paraId="4FF5A285" w14:textId="77777777" w:rsidTr="00A77A5F">
        <w:tc>
          <w:tcPr>
            <w:tcW w:w="1801" w:type="dxa"/>
            <w:vMerge/>
            <w:shd w:val="clear" w:color="auto" w:fill="F2F2F2" w:themeFill="background1" w:themeFillShade="F2"/>
          </w:tcPr>
          <w:p w14:paraId="43575330"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081F2970"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6"/>
            <w:vAlign w:val="center"/>
          </w:tcPr>
          <w:p w14:paraId="2E856EBA"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A77A5F" w:rsidRPr="002046A5" w14:paraId="470B0EF4" w14:textId="77777777" w:rsidTr="00A77A5F">
        <w:tc>
          <w:tcPr>
            <w:tcW w:w="1801" w:type="dxa"/>
            <w:vMerge/>
            <w:shd w:val="clear" w:color="auto" w:fill="F2F2F2" w:themeFill="background1" w:themeFillShade="F2"/>
          </w:tcPr>
          <w:p w14:paraId="1D68B710"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5543A61F"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6"/>
            <w:vAlign w:val="center"/>
          </w:tcPr>
          <w:p w14:paraId="1F48CDC7"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A77A5F" w:rsidRPr="002046A5" w14:paraId="57A5483B" w14:textId="77777777" w:rsidTr="00A77A5F">
        <w:tc>
          <w:tcPr>
            <w:tcW w:w="1801" w:type="dxa"/>
            <w:vMerge/>
            <w:shd w:val="clear" w:color="auto" w:fill="F2F2F2" w:themeFill="background1" w:themeFillShade="F2"/>
          </w:tcPr>
          <w:p w14:paraId="0E49814F"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34F25EEF"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6"/>
            <w:vAlign w:val="center"/>
          </w:tcPr>
          <w:p w14:paraId="5130C93F"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A77A5F" w:rsidRPr="002046A5" w14:paraId="5ECCFA85" w14:textId="77777777" w:rsidTr="00A77A5F">
        <w:tc>
          <w:tcPr>
            <w:tcW w:w="1801" w:type="dxa"/>
            <w:vMerge/>
            <w:shd w:val="clear" w:color="auto" w:fill="F2F2F2" w:themeFill="background1" w:themeFillShade="F2"/>
          </w:tcPr>
          <w:p w14:paraId="7AD0F12C"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3CC11AD9"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6"/>
            <w:vAlign w:val="center"/>
          </w:tcPr>
          <w:p w14:paraId="572FC608"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A77A5F" w:rsidRPr="002046A5" w14:paraId="04B4580C" w14:textId="77777777" w:rsidTr="00A77A5F">
        <w:tc>
          <w:tcPr>
            <w:tcW w:w="1801" w:type="dxa"/>
            <w:shd w:val="clear" w:color="auto" w:fill="F2F2F2" w:themeFill="background1" w:themeFillShade="F2"/>
          </w:tcPr>
          <w:p w14:paraId="78B3A372"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1E92322B" w14:textId="77777777" w:rsidR="00A77A5F"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879052"/>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studentska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evaluacija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nastave</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na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razini</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Sveučilišta</w:t>
            </w:r>
            <w:proofErr w:type="spellEnd"/>
            <w:r w:rsidR="00A77A5F" w:rsidRPr="002046A5">
              <w:rPr>
                <w:rFonts w:ascii="Times New Roman" w:hAnsi="Times New Roman" w:cs="Times New Roman"/>
                <w:sz w:val="18"/>
                <w:lang w:val="it-IT"/>
              </w:rPr>
              <w:t xml:space="preserve"> </w:t>
            </w:r>
          </w:p>
          <w:p w14:paraId="699B68DF" w14:textId="77777777" w:rsidR="00A77A5F"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74705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studentska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evaluacija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nastave</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na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razini</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sastavnice</w:t>
            </w:r>
            <w:proofErr w:type="spellEnd"/>
          </w:p>
          <w:p w14:paraId="0A131745" w14:textId="77777777" w:rsidR="00A77A5F"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9714777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interna </w:t>
            </w:r>
            <w:proofErr w:type="spellStart"/>
            <w:r w:rsidR="00A77A5F" w:rsidRPr="002046A5">
              <w:rPr>
                <w:rFonts w:ascii="Times New Roman" w:hAnsi="Times New Roman" w:cs="Times New Roman"/>
                <w:sz w:val="18"/>
                <w:lang w:val="it-IT"/>
              </w:rPr>
              <w:t>evaluacija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nastave</w:t>
            </w:r>
            <w:proofErr w:type="spellEnd"/>
            <w:r w:rsidR="00A77A5F" w:rsidRPr="002046A5">
              <w:rPr>
                <w:rFonts w:ascii="Times New Roman" w:hAnsi="Times New Roman" w:cs="Times New Roman"/>
                <w:sz w:val="18"/>
                <w:lang w:val="it-IT"/>
              </w:rPr>
              <w:t xml:space="preserve"> </w:t>
            </w:r>
          </w:p>
          <w:p w14:paraId="197066E5" w14:textId="77777777" w:rsidR="00A77A5F"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94067338"/>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tematske</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sjednice</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stručnih</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vijeća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sastavnica</w:t>
            </w:r>
            <w:proofErr w:type="spellEnd"/>
            <w:r w:rsidR="00A77A5F" w:rsidRPr="002046A5">
              <w:rPr>
                <w:rFonts w:ascii="Times New Roman" w:hAnsi="Times New Roman" w:cs="Times New Roman"/>
                <w:sz w:val="18"/>
                <w:lang w:val="it-IT"/>
              </w:rPr>
              <w:t xml:space="preserve"> o </w:t>
            </w:r>
            <w:proofErr w:type="spellStart"/>
            <w:r w:rsidR="00A77A5F" w:rsidRPr="002046A5">
              <w:rPr>
                <w:rFonts w:ascii="Times New Roman" w:hAnsi="Times New Roman" w:cs="Times New Roman"/>
                <w:sz w:val="18"/>
                <w:lang w:val="it-IT"/>
              </w:rPr>
              <w:t>kvaliteti</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nastave</w:t>
            </w:r>
            <w:proofErr w:type="spellEnd"/>
            <w:r w:rsidR="00A77A5F" w:rsidRPr="002046A5">
              <w:rPr>
                <w:rFonts w:ascii="Times New Roman" w:hAnsi="Times New Roman" w:cs="Times New Roman"/>
                <w:sz w:val="18"/>
                <w:lang w:val="it-IT"/>
              </w:rPr>
              <w:t xml:space="preserve"> i </w:t>
            </w:r>
            <w:proofErr w:type="spellStart"/>
            <w:r w:rsidR="00A77A5F" w:rsidRPr="002046A5">
              <w:rPr>
                <w:rFonts w:ascii="Times New Roman" w:hAnsi="Times New Roman" w:cs="Times New Roman"/>
                <w:sz w:val="18"/>
                <w:lang w:val="it-IT"/>
              </w:rPr>
              <w:t>rezultatima</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studentske</w:t>
            </w:r>
            <w:proofErr w:type="spellEnd"/>
            <w:r w:rsidR="00A77A5F" w:rsidRPr="002046A5">
              <w:rPr>
                <w:rFonts w:ascii="Times New Roman" w:hAnsi="Times New Roman" w:cs="Times New Roman"/>
                <w:sz w:val="18"/>
                <w:lang w:val="it-IT"/>
              </w:rPr>
              <w:t xml:space="preserve"> </w:t>
            </w:r>
            <w:proofErr w:type="spellStart"/>
            <w:r w:rsidR="00A77A5F" w:rsidRPr="002046A5">
              <w:rPr>
                <w:rFonts w:ascii="Times New Roman" w:hAnsi="Times New Roman" w:cs="Times New Roman"/>
                <w:sz w:val="18"/>
                <w:lang w:val="it-IT"/>
              </w:rPr>
              <w:t>ankete</w:t>
            </w:r>
            <w:proofErr w:type="spellEnd"/>
          </w:p>
          <w:p w14:paraId="082814D8" w14:textId="77777777" w:rsidR="00A77A5F"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7568083"/>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proofErr w:type="spellStart"/>
            <w:r w:rsidR="00A77A5F" w:rsidRPr="002046A5">
              <w:rPr>
                <w:rFonts w:ascii="Times New Roman" w:hAnsi="Times New Roman" w:cs="Times New Roman"/>
                <w:sz w:val="18"/>
              </w:rPr>
              <w:t>ostalo</w:t>
            </w:r>
            <w:proofErr w:type="spellEnd"/>
          </w:p>
        </w:tc>
      </w:tr>
      <w:tr w:rsidR="00A77A5F" w:rsidRPr="002046A5" w14:paraId="4AC94D78" w14:textId="77777777" w:rsidTr="00A77A5F">
        <w:tc>
          <w:tcPr>
            <w:tcW w:w="1801" w:type="dxa"/>
            <w:shd w:val="clear" w:color="auto" w:fill="F2F2F2" w:themeFill="background1" w:themeFillShade="F2"/>
          </w:tcPr>
          <w:p w14:paraId="15A272F8"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142146D3"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5BA6BF01"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6FA659A"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F188F6C"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1C431135"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53F7D22E"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16"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654703D4"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706AC30A"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26660DD5" w14:textId="77777777" w:rsidR="00A77A5F" w:rsidRPr="002046A5" w:rsidRDefault="00A77A5F">
      <w:pPr>
        <w:rPr>
          <w:rFonts w:ascii="Times New Roman" w:hAnsi="Times New Roman" w:cs="Times New Roman"/>
          <w:lang w:val="hr-HR"/>
        </w:rPr>
      </w:pPr>
    </w:p>
    <w:p w14:paraId="3EA7484C" w14:textId="77777777" w:rsidR="00A77A5F" w:rsidRPr="002046A5" w:rsidRDefault="00A77A5F">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55E00" w:rsidRPr="002046A5" w14:paraId="1264F044" w14:textId="77777777" w:rsidTr="00A77A5F">
        <w:tc>
          <w:tcPr>
            <w:tcW w:w="1801" w:type="dxa"/>
            <w:shd w:val="clear" w:color="auto" w:fill="F2F2F2" w:themeFill="background1" w:themeFillShade="F2"/>
            <w:vAlign w:val="center"/>
          </w:tcPr>
          <w:p w14:paraId="797CB597" w14:textId="77777777" w:rsidR="00E55E00" w:rsidRPr="002046A5" w:rsidRDefault="00E55E00"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404F595E" w14:textId="77777777" w:rsidR="00E55E00" w:rsidRPr="002046A5" w:rsidRDefault="00E55E00" w:rsidP="00A77A5F">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PATROLOGIJA</w:t>
            </w:r>
          </w:p>
        </w:tc>
        <w:tc>
          <w:tcPr>
            <w:tcW w:w="758" w:type="dxa"/>
            <w:gridSpan w:val="3"/>
            <w:shd w:val="clear" w:color="auto" w:fill="F2F2F2" w:themeFill="background1" w:themeFillShade="F2"/>
          </w:tcPr>
          <w:p w14:paraId="3F243A33" w14:textId="77777777" w:rsidR="00E55E00" w:rsidRPr="002046A5" w:rsidRDefault="00E55E00"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6BD98234" w14:textId="774C7DC1" w:rsidR="00E55E00" w:rsidRPr="002046A5" w:rsidRDefault="00E55E00" w:rsidP="00A77A5F">
            <w:pPr>
              <w:spacing w:before="20" w:after="20"/>
              <w:jc w:val="center"/>
              <w:rPr>
                <w:rFonts w:ascii="Times New Roman" w:hAnsi="Times New Roman" w:cs="Times New Roman"/>
                <w:sz w:val="20"/>
              </w:rPr>
            </w:pPr>
            <w:r w:rsidRPr="002046A5">
              <w:rPr>
                <w:rFonts w:ascii="Times New Roman" w:hAnsi="Times New Roman" w:cs="Times New Roman"/>
                <w:sz w:val="20"/>
              </w:rPr>
              <w:t>20</w:t>
            </w:r>
            <w:r w:rsidR="001555F8">
              <w:rPr>
                <w:rFonts w:ascii="Times New Roman" w:hAnsi="Times New Roman" w:cs="Times New Roman"/>
                <w:sz w:val="20"/>
              </w:rPr>
              <w:t>21</w:t>
            </w:r>
            <w:r w:rsidRPr="002046A5">
              <w:rPr>
                <w:rFonts w:ascii="Times New Roman" w:hAnsi="Times New Roman" w:cs="Times New Roman"/>
                <w:sz w:val="20"/>
              </w:rPr>
              <w:t>./202</w:t>
            </w:r>
            <w:r w:rsidR="001555F8">
              <w:rPr>
                <w:rFonts w:ascii="Times New Roman" w:hAnsi="Times New Roman" w:cs="Times New Roman"/>
                <w:sz w:val="20"/>
              </w:rPr>
              <w:t>2</w:t>
            </w:r>
            <w:r w:rsidRPr="002046A5">
              <w:rPr>
                <w:rFonts w:ascii="Times New Roman" w:hAnsi="Times New Roman" w:cs="Times New Roman"/>
                <w:sz w:val="20"/>
              </w:rPr>
              <w:t>.</w:t>
            </w:r>
          </w:p>
        </w:tc>
      </w:tr>
      <w:tr w:rsidR="00E55E00" w:rsidRPr="002046A5" w14:paraId="0A837B9B" w14:textId="77777777" w:rsidTr="00A77A5F">
        <w:tc>
          <w:tcPr>
            <w:tcW w:w="1801" w:type="dxa"/>
            <w:shd w:val="clear" w:color="auto" w:fill="F2F2F2" w:themeFill="background1" w:themeFillShade="F2"/>
          </w:tcPr>
          <w:p w14:paraId="45621F6B" w14:textId="77777777" w:rsidR="00E55E00" w:rsidRPr="002046A5" w:rsidRDefault="00E55E00"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605C26FB" w14:textId="77777777" w:rsidR="00E55E00" w:rsidRPr="002046A5" w:rsidRDefault="00E55E00"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Dvopredmetni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4A506697" w14:textId="77777777" w:rsidR="00E55E00" w:rsidRPr="002046A5" w:rsidRDefault="00E55E00"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097C8EEB" w14:textId="77777777" w:rsidR="00E55E00" w:rsidRPr="002046A5" w:rsidRDefault="00E55E00"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E55E00" w:rsidRPr="002046A5" w14:paraId="3F6559B8" w14:textId="77777777" w:rsidTr="00A77A5F">
        <w:tc>
          <w:tcPr>
            <w:tcW w:w="1801" w:type="dxa"/>
            <w:shd w:val="clear" w:color="auto" w:fill="F2F2F2" w:themeFill="background1" w:themeFillShade="F2"/>
          </w:tcPr>
          <w:p w14:paraId="71299F8E" w14:textId="77777777" w:rsidR="00E55E00" w:rsidRPr="002046A5" w:rsidRDefault="00E55E00"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64DAF7E8" w14:textId="77777777" w:rsidR="00E55E00" w:rsidRPr="002046A5" w:rsidRDefault="00E55E00"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E55E00" w:rsidRPr="002046A5" w14:paraId="0EE2EDA9" w14:textId="77777777" w:rsidTr="00A77A5F">
        <w:tc>
          <w:tcPr>
            <w:tcW w:w="1801" w:type="dxa"/>
            <w:shd w:val="clear" w:color="auto" w:fill="F2F2F2" w:themeFill="background1" w:themeFillShade="F2"/>
            <w:vAlign w:val="center"/>
          </w:tcPr>
          <w:p w14:paraId="2E2FCAE6"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7A87B856" w14:textId="77777777" w:rsidR="00E55E00"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7025112"/>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preddiplomski</w:t>
            </w:r>
            <w:proofErr w:type="spellEnd"/>
            <w:r w:rsidR="00E55E00" w:rsidRPr="002046A5">
              <w:rPr>
                <w:rFonts w:ascii="Times New Roman" w:hAnsi="Times New Roman" w:cs="Times New Roman"/>
                <w:sz w:val="18"/>
                <w:szCs w:val="18"/>
              </w:rPr>
              <w:t xml:space="preserve"> </w:t>
            </w:r>
          </w:p>
        </w:tc>
        <w:tc>
          <w:tcPr>
            <w:tcW w:w="1531" w:type="dxa"/>
            <w:gridSpan w:val="7"/>
          </w:tcPr>
          <w:p w14:paraId="43B7B2D4" w14:textId="77777777" w:rsidR="00E55E00"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3981498"/>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diplomski</w:t>
            </w:r>
            <w:proofErr w:type="spellEnd"/>
          </w:p>
        </w:tc>
        <w:tc>
          <w:tcPr>
            <w:tcW w:w="1936" w:type="dxa"/>
            <w:gridSpan w:val="7"/>
          </w:tcPr>
          <w:p w14:paraId="795444F5" w14:textId="77777777" w:rsidR="00E55E00"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783394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30E651F5" w14:textId="77777777" w:rsidR="00E55E00"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274872518"/>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poslijediplomski</w:t>
            </w:r>
            <w:proofErr w:type="spellEnd"/>
          </w:p>
        </w:tc>
      </w:tr>
      <w:tr w:rsidR="00E55E00" w:rsidRPr="002046A5" w14:paraId="4DB0807A" w14:textId="77777777" w:rsidTr="00A77A5F">
        <w:tc>
          <w:tcPr>
            <w:tcW w:w="1801" w:type="dxa"/>
            <w:shd w:val="clear" w:color="auto" w:fill="F2F2F2" w:themeFill="background1" w:themeFillShade="F2"/>
            <w:vAlign w:val="center"/>
          </w:tcPr>
          <w:p w14:paraId="32C43513"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2C34FB16" w14:textId="77777777" w:rsidR="00E55E00"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78435"/>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jednopredmetni</w:t>
            </w:r>
            <w:proofErr w:type="spellEnd"/>
          </w:p>
          <w:p w14:paraId="07914506" w14:textId="77777777" w:rsidR="00E55E00"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48708023"/>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dvopredmetni</w:t>
            </w:r>
            <w:proofErr w:type="spellEnd"/>
          </w:p>
        </w:tc>
        <w:tc>
          <w:tcPr>
            <w:tcW w:w="1531" w:type="dxa"/>
            <w:gridSpan w:val="7"/>
            <w:vAlign w:val="center"/>
          </w:tcPr>
          <w:p w14:paraId="6B11BC56" w14:textId="77777777" w:rsidR="00E55E00"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649819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sveučilišni</w:t>
            </w:r>
            <w:proofErr w:type="spellEnd"/>
          </w:p>
        </w:tc>
        <w:tc>
          <w:tcPr>
            <w:tcW w:w="1936" w:type="dxa"/>
            <w:gridSpan w:val="7"/>
            <w:vAlign w:val="center"/>
          </w:tcPr>
          <w:p w14:paraId="2273222F" w14:textId="77777777" w:rsidR="00E55E00" w:rsidRPr="002046A5" w:rsidRDefault="004B6396"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5623843"/>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35F33121" w14:textId="77777777" w:rsidR="00E55E00" w:rsidRPr="002046A5" w:rsidRDefault="004B6396"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753854289"/>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specijalistički</w:t>
            </w:r>
            <w:proofErr w:type="spellEnd"/>
          </w:p>
        </w:tc>
      </w:tr>
      <w:tr w:rsidR="00E55E00" w:rsidRPr="002046A5" w14:paraId="4BAF9ACA" w14:textId="77777777" w:rsidTr="00A77A5F">
        <w:tc>
          <w:tcPr>
            <w:tcW w:w="1801" w:type="dxa"/>
            <w:shd w:val="clear" w:color="auto" w:fill="F2F2F2" w:themeFill="background1" w:themeFillShade="F2"/>
            <w:vAlign w:val="center"/>
          </w:tcPr>
          <w:p w14:paraId="073D98B9"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6118A0DC"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286836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8E005D8"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826976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54CF4DB"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388586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445A30AD"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4151060"/>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530A42C0"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411220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5.</w:t>
            </w:r>
          </w:p>
        </w:tc>
      </w:tr>
      <w:tr w:rsidR="00E55E00" w:rsidRPr="002046A5" w14:paraId="0D87C317" w14:textId="77777777" w:rsidTr="00A77A5F">
        <w:trPr>
          <w:trHeight w:val="80"/>
        </w:trPr>
        <w:tc>
          <w:tcPr>
            <w:tcW w:w="1801" w:type="dxa"/>
            <w:vMerge w:val="restart"/>
            <w:shd w:val="clear" w:color="auto" w:fill="F2F2F2" w:themeFill="background1" w:themeFillShade="F2"/>
            <w:vAlign w:val="center"/>
          </w:tcPr>
          <w:p w14:paraId="2AD20576"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56283DAF" w14:textId="77777777" w:rsidR="00E55E00"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637557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zimski</w:t>
            </w:r>
            <w:proofErr w:type="spellEnd"/>
          </w:p>
          <w:p w14:paraId="60D336CB" w14:textId="23B43DF6" w:rsidR="00E55E00"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6081433"/>
                <w14:checkbox>
                  <w14:checked w14:val="1"/>
                  <w14:checkedState w14:val="2612" w14:font="MS Gothic"/>
                  <w14:uncheckedState w14:val="2610" w14:font="MS Gothic"/>
                </w14:checkbox>
              </w:sdtPr>
              <w:sdtEndPr/>
              <w:sdtContent>
                <w:r w:rsidR="003C00CD"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ljetni</w:t>
            </w:r>
            <w:proofErr w:type="spellEnd"/>
          </w:p>
        </w:tc>
        <w:tc>
          <w:tcPr>
            <w:tcW w:w="1284" w:type="dxa"/>
            <w:gridSpan w:val="9"/>
            <w:vAlign w:val="center"/>
          </w:tcPr>
          <w:p w14:paraId="21E9E9E2"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82279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w:t>
            </w:r>
          </w:p>
        </w:tc>
        <w:tc>
          <w:tcPr>
            <w:tcW w:w="1284" w:type="dxa"/>
            <w:gridSpan w:val="5"/>
            <w:vAlign w:val="center"/>
          </w:tcPr>
          <w:p w14:paraId="25BE384D"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53594"/>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II.</w:t>
            </w:r>
          </w:p>
        </w:tc>
        <w:tc>
          <w:tcPr>
            <w:tcW w:w="1284" w:type="dxa"/>
            <w:gridSpan w:val="4"/>
            <w:vAlign w:val="center"/>
          </w:tcPr>
          <w:p w14:paraId="0D82BA77"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859746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III.</w:t>
            </w:r>
          </w:p>
        </w:tc>
        <w:tc>
          <w:tcPr>
            <w:tcW w:w="1284" w:type="dxa"/>
            <w:gridSpan w:val="7"/>
            <w:vAlign w:val="center"/>
          </w:tcPr>
          <w:p w14:paraId="6B382E8F"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8985"/>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IV.</w:t>
            </w:r>
          </w:p>
        </w:tc>
        <w:tc>
          <w:tcPr>
            <w:tcW w:w="1285" w:type="dxa"/>
            <w:gridSpan w:val="2"/>
            <w:vAlign w:val="center"/>
          </w:tcPr>
          <w:p w14:paraId="655F2127"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92401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w:t>
            </w:r>
          </w:p>
        </w:tc>
      </w:tr>
      <w:tr w:rsidR="00E55E00" w:rsidRPr="002046A5" w14:paraId="02FC1681" w14:textId="77777777" w:rsidTr="00A77A5F">
        <w:trPr>
          <w:trHeight w:val="80"/>
        </w:trPr>
        <w:tc>
          <w:tcPr>
            <w:tcW w:w="1801" w:type="dxa"/>
            <w:vMerge/>
            <w:shd w:val="clear" w:color="auto" w:fill="F2F2F2" w:themeFill="background1" w:themeFillShade="F2"/>
            <w:vAlign w:val="center"/>
          </w:tcPr>
          <w:p w14:paraId="2C540EBE" w14:textId="77777777" w:rsidR="00E55E00" w:rsidRPr="002046A5" w:rsidRDefault="00E55E00" w:rsidP="00A77A5F">
            <w:pPr>
              <w:spacing w:before="20" w:after="20"/>
              <w:rPr>
                <w:rFonts w:ascii="Times New Roman" w:hAnsi="Times New Roman" w:cs="Times New Roman"/>
                <w:b/>
                <w:sz w:val="18"/>
                <w:szCs w:val="18"/>
              </w:rPr>
            </w:pPr>
          </w:p>
        </w:tc>
        <w:tc>
          <w:tcPr>
            <w:tcW w:w="1066" w:type="dxa"/>
            <w:gridSpan w:val="3"/>
            <w:vMerge/>
          </w:tcPr>
          <w:p w14:paraId="2FC64A25" w14:textId="77777777" w:rsidR="00E55E00" w:rsidRPr="002046A5" w:rsidRDefault="00E55E00"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65172CFB"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076707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VI.</w:t>
            </w:r>
          </w:p>
        </w:tc>
        <w:tc>
          <w:tcPr>
            <w:tcW w:w="1284" w:type="dxa"/>
            <w:gridSpan w:val="5"/>
            <w:vAlign w:val="center"/>
          </w:tcPr>
          <w:p w14:paraId="45257439"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104070"/>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VII.</w:t>
            </w:r>
          </w:p>
        </w:tc>
        <w:tc>
          <w:tcPr>
            <w:tcW w:w="1284" w:type="dxa"/>
            <w:gridSpan w:val="4"/>
            <w:vAlign w:val="center"/>
          </w:tcPr>
          <w:p w14:paraId="48E87CC8"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052475"/>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VIII.</w:t>
            </w:r>
          </w:p>
        </w:tc>
        <w:tc>
          <w:tcPr>
            <w:tcW w:w="1284" w:type="dxa"/>
            <w:gridSpan w:val="7"/>
            <w:vAlign w:val="center"/>
          </w:tcPr>
          <w:p w14:paraId="1A07E8D7"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25802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IX.</w:t>
            </w:r>
          </w:p>
        </w:tc>
        <w:tc>
          <w:tcPr>
            <w:tcW w:w="1285" w:type="dxa"/>
            <w:gridSpan w:val="2"/>
            <w:vAlign w:val="center"/>
          </w:tcPr>
          <w:p w14:paraId="3C7C2DF6"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076306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X.</w:t>
            </w:r>
          </w:p>
        </w:tc>
      </w:tr>
      <w:tr w:rsidR="00E55E00" w:rsidRPr="002046A5" w14:paraId="0D24E094" w14:textId="77777777" w:rsidTr="00A77A5F">
        <w:trPr>
          <w:trHeight w:val="80"/>
        </w:trPr>
        <w:tc>
          <w:tcPr>
            <w:tcW w:w="1801" w:type="dxa"/>
            <w:shd w:val="clear" w:color="auto" w:fill="F2F2F2" w:themeFill="background1" w:themeFillShade="F2"/>
            <w:vAlign w:val="center"/>
          </w:tcPr>
          <w:p w14:paraId="1BF80811"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155A264F" w14:textId="77777777" w:rsidR="00E55E00"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99621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obvezni</w:t>
            </w:r>
            <w:proofErr w:type="spellEnd"/>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kolegij</w:t>
            </w:r>
            <w:proofErr w:type="spellEnd"/>
          </w:p>
        </w:tc>
        <w:tc>
          <w:tcPr>
            <w:tcW w:w="1284" w:type="dxa"/>
            <w:gridSpan w:val="9"/>
            <w:vAlign w:val="center"/>
          </w:tcPr>
          <w:p w14:paraId="3E7C5CAC" w14:textId="77777777" w:rsidR="00E55E00" w:rsidRPr="002046A5" w:rsidRDefault="004B6396"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103214479"/>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izborni</w:t>
            </w:r>
            <w:proofErr w:type="spellEnd"/>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kolegij</w:t>
            </w:r>
            <w:proofErr w:type="spellEnd"/>
          </w:p>
        </w:tc>
        <w:tc>
          <w:tcPr>
            <w:tcW w:w="2568" w:type="dxa"/>
            <w:gridSpan w:val="9"/>
            <w:vAlign w:val="center"/>
          </w:tcPr>
          <w:p w14:paraId="43FC0043" w14:textId="77777777" w:rsidR="00E55E00" w:rsidRPr="002046A5" w:rsidRDefault="004B6396"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473280754"/>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lang w:val="it-IT"/>
                  </w:rPr>
                  <w:t>☐</w:t>
                </w:r>
              </w:sdtContent>
            </w:sdt>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izborni</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kolegij</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koji</w:t>
            </w:r>
            <w:proofErr w:type="spellEnd"/>
            <w:r w:rsidR="00E55E00" w:rsidRPr="002046A5">
              <w:rPr>
                <w:rFonts w:ascii="Times New Roman" w:hAnsi="Times New Roman" w:cs="Times New Roman"/>
                <w:sz w:val="18"/>
                <w:szCs w:val="20"/>
                <w:lang w:val="it-IT"/>
              </w:rPr>
              <w:t xml:space="preserve"> se nudi </w:t>
            </w:r>
            <w:proofErr w:type="spellStart"/>
            <w:r w:rsidR="00E55E00" w:rsidRPr="002046A5">
              <w:rPr>
                <w:rFonts w:ascii="Times New Roman" w:hAnsi="Times New Roman" w:cs="Times New Roman"/>
                <w:sz w:val="18"/>
                <w:szCs w:val="20"/>
                <w:lang w:val="it-IT"/>
              </w:rPr>
              <w:t>studentima</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drugih</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35A2D2A6" w14:textId="77777777" w:rsidR="00E55E00" w:rsidRPr="002046A5" w:rsidRDefault="00E55E00"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4277E8A5"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17985003"/>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DA </w:t>
            </w:r>
            <w:sdt>
              <w:sdtPr>
                <w:rPr>
                  <w:rFonts w:ascii="Times New Roman" w:hAnsi="Times New Roman" w:cs="Times New Roman"/>
                  <w:sz w:val="18"/>
                  <w:szCs w:val="20"/>
                </w:rPr>
                <w:id w:val="2105687711"/>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NE</w:t>
            </w:r>
          </w:p>
        </w:tc>
      </w:tr>
      <w:tr w:rsidR="00E55E00" w:rsidRPr="002046A5" w14:paraId="0E3B16DF" w14:textId="77777777" w:rsidTr="00A77A5F">
        <w:trPr>
          <w:trHeight w:val="80"/>
        </w:trPr>
        <w:tc>
          <w:tcPr>
            <w:tcW w:w="1801" w:type="dxa"/>
            <w:shd w:val="clear" w:color="auto" w:fill="F2F2F2" w:themeFill="background1" w:themeFillShade="F2"/>
            <w:vAlign w:val="center"/>
          </w:tcPr>
          <w:p w14:paraId="5AC8510D"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51DA3DE8"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3C85D37C"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750F0C98"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D63072C"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3B1708D0"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7DB9E7A1"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FF8040C" w14:textId="77777777" w:rsidR="00E55E00" w:rsidRPr="002046A5" w:rsidRDefault="00E55E00"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48C0243D" w14:textId="77777777" w:rsidR="00E55E00" w:rsidRPr="002046A5" w:rsidRDefault="004B6396"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156782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DA </w:t>
            </w:r>
            <w:sdt>
              <w:sdtPr>
                <w:rPr>
                  <w:rFonts w:ascii="Times New Roman" w:hAnsi="Times New Roman" w:cs="Times New Roman"/>
                  <w:sz w:val="18"/>
                  <w:szCs w:val="20"/>
                </w:rPr>
                <w:id w:val="-78049404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NE</w:t>
            </w:r>
          </w:p>
        </w:tc>
      </w:tr>
      <w:tr w:rsidR="00E55E00" w:rsidRPr="002046A5" w14:paraId="093A9BED" w14:textId="77777777" w:rsidTr="00A77A5F">
        <w:trPr>
          <w:trHeight w:val="80"/>
        </w:trPr>
        <w:tc>
          <w:tcPr>
            <w:tcW w:w="1801" w:type="dxa"/>
            <w:shd w:val="clear" w:color="auto" w:fill="F2F2F2" w:themeFill="background1" w:themeFillShade="F2"/>
            <w:vAlign w:val="center"/>
          </w:tcPr>
          <w:p w14:paraId="0BE93345"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0C6091C5"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NK 121, </w:t>
            </w:r>
            <w:proofErr w:type="spellStart"/>
            <w:r w:rsidRPr="002046A5">
              <w:rPr>
                <w:rFonts w:ascii="Times New Roman" w:hAnsi="Times New Roman" w:cs="Times New Roman"/>
                <w:b/>
                <w:sz w:val="18"/>
                <w:szCs w:val="20"/>
              </w:rPr>
              <w:t>Franje</w:t>
            </w:r>
            <w:proofErr w:type="spellEnd"/>
            <w:r w:rsidRPr="002046A5">
              <w:rPr>
                <w:rFonts w:ascii="Times New Roman" w:hAnsi="Times New Roman" w:cs="Times New Roman"/>
                <w:b/>
                <w:sz w:val="18"/>
                <w:szCs w:val="20"/>
              </w:rPr>
              <w:t xml:space="preserve"> </w:t>
            </w:r>
            <w:proofErr w:type="spellStart"/>
            <w:r w:rsidRPr="002046A5">
              <w:rPr>
                <w:rFonts w:ascii="Times New Roman" w:hAnsi="Times New Roman" w:cs="Times New Roman"/>
                <w:b/>
                <w:sz w:val="18"/>
                <w:szCs w:val="20"/>
              </w:rPr>
              <w:t>Tuđmana</w:t>
            </w:r>
            <w:proofErr w:type="spellEnd"/>
            <w:r w:rsidRPr="002046A5">
              <w:rPr>
                <w:rFonts w:ascii="Times New Roman" w:hAnsi="Times New Roman" w:cs="Times New Roman"/>
                <w:b/>
                <w:sz w:val="18"/>
                <w:szCs w:val="20"/>
              </w:rPr>
              <w:t xml:space="preserve"> 41, Zadar</w:t>
            </w:r>
          </w:p>
        </w:tc>
        <w:tc>
          <w:tcPr>
            <w:tcW w:w="3852" w:type="dxa"/>
            <w:gridSpan w:val="16"/>
            <w:shd w:val="clear" w:color="auto" w:fill="F2F2F2" w:themeFill="background1" w:themeFillShade="F2"/>
            <w:vAlign w:val="center"/>
          </w:tcPr>
          <w:p w14:paraId="6FC4F2C7" w14:textId="77777777" w:rsidR="00E55E00" w:rsidRPr="002046A5" w:rsidRDefault="00E55E00"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71A2AFAE" w14:textId="77777777" w:rsidR="00E55E00" w:rsidRPr="002046A5" w:rsidRDefault="00E55E00"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E55E00" w:rsidRPr="002046A5" w14:paraId="6F9E1D9A" w14:textId="77777777" w:rsidTr="00A77A5F">
        <w:trPr>
          <w:trHeight w:val="80"/>
        </w:trPr>
        <w:tc>
          <w:tcPr>
            <w:tcW w:w="1801" w:type="dxa"/>
            <w:shd w:val="clear" w:color="auto" w:fill="F2F2F2" w:themeFill="background1" w:themeFillShade="F2"/>
            <w:vAlign w:val="center"/>
          </w:tcPr>
          <w:p w14:paraId="287C945D"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4E546F47" w14:textId="56AA236B"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sz w:val="18"/>
              </w:rPr>
              <w:t>2</w:t>
            </w:r>
            <w:r w:rsidR="003C00CD" w:rsidRPr="002046A5">
              <w:rPr>
                <w:rFonts w:ascii="Times New Roman" w:hAnsi="Times New Roman" w:cs="Times New Roman"/>
                <w:sz w:val="18"/>
              </w:rPr>
              <w:t>5</w:t>
            </w:r>
            <w:r w:rsidRPr="002046A5">
              <w:rPr>
                <w:rFonts w:ascii="Times New Roman" w:hAnsi="Times New Roman" w:cs="Times New Roman"/>
                <w:sz w:val="18"/>
              </w:rPr>
              <w:t>. 02. 202</w:t>
            </w:r>
            <w:r w:rsidR="003C00CD" w:rsidRPr="002046A5">
              <w:rPr>
                <w:rFonts w:ascii="Times New Roman" w:hAnsi="Times New Roman" w:cs="Times New Roman"/>
                <w:sz w:val="18"/>
              </w:rPr>
              <w:t>1</w:t>
            </w:r>
            <w:r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14:paraId="183DD92D" w14:textId="77777777" w:rsidR="00E55E00" w:rsidRPr="002046A5" w:rsidRDefault="00E55E00"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17C159C8" w14:textId="387EF7A6" w:rsidR="00E55E00" w:rsidRPr="002046A5" w:rsidRDefault="003C00CD"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27</w:t>
            </w:r>
            <w:r w:rsidR="00E55E00" w:rsidRPr="002046A5">
              <w:rPr>
                <w:rFonts w:ascii="Times New Roman" w:hAnsi="Times New Roman" w:cs="Times New Roman"/>
                <w:sz w:val="18"/>
                <w:szCs w:val="20"/>
              </w:rPr>
              <w:t>. 0</w:t>
            </w:r>
            <w:r w:rsidRPr="002046A5">
              <w:rPr>
                <w:rFonts w:ascii="Times New Roman" w:hAnsi="Times New Roman" w:cs="Times New Roman"/>
                <w:sz w:val="18"/>
                <w:szCs w:val="20"/>
              </w:rPr>
              <w:t>5</w:t>
            </w:r>
            <w:r w:rsidR="00E55E00" w:rsidRPr="002046A5">
              <w:rPr>
                <w:rFonts w:ascii="Times New Roman" w:hAnsi="Times New Roman" w:cs="Times New Roman"/>
                <w:sz w:val="18"/>
                <w:szCs w:val="20"/>
              </w:rPr>
              <w:t>. 202</w:t>
            </w:r>
            <w:r w:rsidRPr="002046A5">
              <w:rPr>
                <w:rFonts w:ascii="Times New Roman" w:hAnsi="Times New Roman" w:cs="Times New Roman"/>
                <w:sz w:val="18"/>
                <w:szCs w:val="20"/>
              </w:rPr>
              <w:t>1</w:t>
            </w:r>
            <w:r w:rsidR="00E55E00" w:rsidRPr="002046A5">
              <w:rPr>
                <w:rFonts w:ascii="Times New Roman" w:hAnsi="Times New Roman" w:cs="Times New Roman"/>
                <w:sz w:val="18"/>
                <w:szCs w:val="20"/>
              </w:rPr>
              <w:t>.</w:t>
            </w:r>
          </w:p>
        </w:tc>
      </w:tr>
      <w:tr w:rsidR="00E55E00" w:rsidRPr="002046A5" w14:paraId="61789E0E" w14:textId="77777777" w:rsidTr="00A77A5F">
        <w:tc>
          <w:tcPr>
            <w:tcW w:w="1801" w:type="dxa"/>
            <w:shd w:val="clear" w:color="auto" w:fill="F2F2F2" w:themeFill="background1" w:themeFillShade="F2"/>
          </w:tcPr>
          <w:p w14:paraId="1FE295E2"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529CB92C" w14:textId="77777777" w:rsidR="00E55E00" w:rsidRPr="002046A5" w:rsidRDefault="00E55E00"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p>
        </w:tc>
      </w:tr>
      <w:tr w:rsidR="00E55E00" w:rsidRPr="002046A5" w14:paraId="20F7EA56" w14:textId="77777777" w:rsidTr="00A77A5F">
        <w:tc>
          <w:tcPr>
            <w:tcW w:w="9288" w:type="dxa"/>
            <w:gridSpan w:val="31"/>
            <w:shd w:val="clear" w:color="auto" w:fill="D9D9D9" w:themeFill="background1" w:themeFillShade="D9"/>
          </w:tcPr>
          <w:p w14:paraId="6B546D74" w14:textId="77777777" w:rsidR="00E55E00" w:rsidRPr="002046A5" w:rsidRDefault="00E55E00" w:rsidP="00A77A5F">
            <w:pPr>
              <w:spacing w:before="20" w:after="20"/>
              <w:rPr>
                <w:rFonts w:ascii="Times New Roman" w:hAnsi="Times New Roman" w:cs="Times New Roman"/>
                <w:sz w:val="18"/>
                <w:szCs w:val="18"/>
              </w:rPr>
            </w:pPr>
          </w:p>
        </w:tc>
      </w:tr>
      <w:tr w:rsidR="00E55E00" w:rsidRPr="002046A5" w14:paraId="143EC64B" w14:textId="77777777" w:rsidTr="00A77A5F">
        <w:tc>
          <w:tcPr>
            <w:tcW w:w="1801" w:type="dxa"/>
            <w:shd w:val="clear" w:color="auto" w:fill="F2F2F2" w:themeFill="background1" w:themeFillShade="F2"/>
          </w:tcPr>
          <w:p w14:paraId="61E5ADFF"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4350F7CA" w14:textId="77777777" w:rsidR="00E55E00" w:rsidRPr="002046A5" w:rsidRDefault="00E55E00"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 xml:space="preserve">Doc. dr. sc. </w:t>
            </w:r>
            <w:proofErr w:type="spellStart"/>
            <w:r w:rsidRPr="002046A5">
              <w:rPr>
                <w:rFonts w:ascii="Times New Roman" w:hAnsi="Times New Roman" w:cs="Times New Roman"/>
                <w:sz w:val="18"/>
                <w:lang w:val="it-IT"/>
              </w:rPr>
              <w:t>Zdenko</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Dundović</w:t>
            </w:r>
            <w:proofErr w:type="spellEnd"/>
          </w:p>
        </w:tc>
      </w:tr>
      <w:tr w:rsidR="00E55E00" w:rsidRPr="002046A5" w14:paraId="5550127A" w14:textId="77777777" w:rsidTr="00A77A5F">
        <w:tc>
          <w:tcPr>
            <w:tcW w:w="1801" w:type="dxa"/>
            <w:shd w:val="clear" w:color="auto" w:fill="F2F2F2" w:themeFill="background1" w:themeFillShade="F2"/>
          </w:tcPr>
          <w:p w14:paraId="4749F0C8" w14:textId="77777777" w:rsidR="00E55E00" w:rsidRPr="002046A5" w:rsidRDefault="00E55E00"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7AA6F1B5"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zdundovic@unizd.hr</w:t>
            </w:r>
          </w:p>
        </w:tc>
        <w:tc>
          <w:tcPr>
            <w:tcW w:w="1197" w:type="dxa"/>
            <w:gridSpan w:val="4"/>
            <w:shd w:val="clear" w:color="auto" w:fill="F2F2F2" w:themeFill="background1" w:themeFillShade="F2"/>
          </w:tcPr>
          <w:p w14:paraId="7193B0C6" w14:textId="77777777" w:rsidR="00E55E00" w:rsidRPr="002046A5" w:rsidRDefault="00E55E00"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49F19E3B" w14:textId="77777777" w:rsidR="00E55E00" w:rsidRPr="002046A5" w:rsidRDefault="00E55E00"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E55E00" w:rsidRPr="002046A5" w14:paraId="1C8507D6" w14:textId="77777777" w:rsidTr="00A77A5F">
        <w:tc>
          <w:tcPr>
            <w:tcW w:w="9288" w:type="dxa"/>
            <w:gridSpan w:val="31"/>
            <w:shd w:val="clear" w:color="auto" w:fill="D9D9D9" w:themeFill="background1" w:themeFillShade="D9"/>
          </w:tcPr>
          <w:p w14:paraId="7BE1B260" w14:textId="77777777" w:rsidR="00E55E00" w:rsidRPr="002046A5" w:rsidRDefault="00E55E00" w:rsidP="00A77A5F">
            <w:pPr>
              <w:tabs>
                <w:tab w:val="left" w:pos="1218"/>
              </w:tabs>
              <w:spacing w:before="20" w:after="20"/>
              <w:rPr>
                <w:rFonts w:ascii="Times New Roman" w:hAnsi="Times New Roman" w:cs="Times New Roman"/>
                <w:sz w:val="18"/>
                <w:szCs w:val="18"/>
              </w:rPr>
            </w:pPr>
          </w:p>
        </w:tc>
      </w:tr>
      <w:tr w:rsidR="00E55E00" w:rsidRPr="002046A5" w14:paraId="75FB33C9" w14:textId="77777777" w:rsidTr="00A77A5F">
        <w:tc>
          <w:tcPr>
            <w:tcW w:w="1801" w:type="dxa"/>
            <w:vMerge w:val="restart"/>
            <w:shd w:val="clear" w:color="auto" w:fill="F2F2F2" w:themeFill="background1" w:themeFillShade="F2"/>
            <w:vAlign w:val="center"/>
          </w:tcPr>
          <w:p w14:paraId="368A5311"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73A18119"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7545998"/>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predavanja</w:t>
            </w:r>
            <w:proofErr w:type="spellEnd"/>
          </w:p>
        </w:tc>
        <w:tc>
          <w:tcPr>
            <w:tcW w:w="1498" w:type="dxa"/>
            <w:gridSpan w:val="8"/>
            <w:vAlign w:val="center"/>
          </w:tcPr>
          <w:p w14:paraId="15E298B1"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8196887"/>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seminari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radionice</w:t>
            </w:r>
            <w:proofErr w:type="spellEnd"/>
          </w:p>
        </w:tc>
        <w:tc>
          <w:tcPr>
            <w:tcW w:w="1497" w:type="dxa"/>
            <w:gridSpan w:val="5"/>
            <w:vAlign w:val="center"/>
          </w:tcPr>
          <w:p w14:paraId="3108747A"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578978"/>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vježbe</w:t>
            </w:r>
            <w:proofErr w:type="spellEnd"/>
          </w:p>
        </w:tc>
        <w:tc>
          <w:tcPr>
            <w:tcW w:w="1497" w:type="dxa"/>
            <w:gridSpan w:val="7"/>
            <w:vAlign w:val="center"/>
          </w:tcPr>
          <w:p w14:paraId="2C692C50"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316286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e-</w:t>
            </w:r>
            <w:proofErr w:type="spellStart"/>
            <w:r w:rsidR="00E55E00" w:rsidRPr="002046A5">
              <w:rPr>
                <w:rFonts w:ascii="Times New Roman" w:hAnsi="Times New Roman" w:cs="Times New Roman"/>
                <w:sz w:val="18"/>
              </w:rPr>
              <w:t>učenje</w:t>
            </w:r>
            <w:proofErr w:type="spellEnd"/>
          </w:p>
        </w:tc>
        <w:tc>
          <w:tcPr>
            <w:tcW w:w="1500" w:type="dxa"/>
            <w:gridSpan w:val="3"/>
            <w:vAlign w:val="center"/>
          </w:tcPr>
          <w:p w14:paraId="59D5B12F"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898135"/>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terenska</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nastava</w:t>
            </w:r>
            <w:proofErr w:type="spellEnd"/>
          </w:p>
        </w:tc>
      </w:tr>
      <w:tr w:rsidR="00E55E00" w:rsidRPr="002046A5" w14:paraId="4CB00CAB" w14:textId="77777777" w:rsidTr="00A77A5F">
        <w:tc>
          <w:tcPr>
            <w:tcW w:w="1801" w:type="dxa"/>
            <w:vMerge/>
            <w:shd w:val="clear" w:color="auto" w:fill="F2F2F2" w:themeFill="background1" w:themeFillShade="F2"/>
          </w:tcPr>
          <w:p w14:paraId="40FE8C72" w14:textId="77777777" w:rsidR="00E55E00" w:rsidRPr="002046A5" w:rsidRDefault="00E55E00" w:rsidP="00A77A5F">
            <w:pPr>
              <w:spacing w:before="20" w:after="20"/>
              <w:rPr>
                <w:rFonts w:ascii="Times New Roman" w:hAnsi="Times New Roman" w:cs="Times New Roman"/>
                <w:b/>
                <w:sz w:val="18"/>
              </w:rPr>
            </w:pPr>
          </w:p>
        </w:tc>
        <w:tc>
          <w:tcPr>
            <w:tcW w:w="1495" w:type="dxa"/>
            <w:gridSpan w:val="7"/>
            <w:vAlign w:val="center"/>
          </w:tcPr>
          <w:p w14:paraId="005ED6F2"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527228"/>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samostalni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zadaci</w:t>
            </w:r>
            <w:proofErr w:type="spellEnd"/>
          </w:p>
        </w:tc>
        <w:tc>
          <w:tcPr>
            <w:tcW w:w="1498" w:type="dxa"/>
            <w:gridSpan w:val="8"/>
            <w:vAlign w:val="center"/>
          </w:tcPr>
          <w:p w14:paraId="5168BA1C"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69031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multimedija</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mreža</w:t>
            </w:r>
            <w:proofErr w:type="spellEnd"/>
          </w:p>
        </w:tc>
        <w:tc>
          <w:tcPr>
            <w:tcW w:w="1497" w:type="dxa"/>
            <w:gridSpan w:val="5"/>
            <w:vAlign w:val="center"/>
          </w:tcPr>
          <w:p w14:paraId="39B8A6DB"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376979"/>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laboratorij</w:t>
            </w:r>
            <w:proofErr w:type="spellEnd"/>
          </w:p>
        </w:tc>
        <w:tc>
          <w:tcPr>
            <w:tcW w:w="1497" w:type="dxa"/>
            <w:gridSpan w:val="7"/>
            <w:vAlign w:val="center"/>
          </w:tcPr>
          <w:p w14:paraId="7BE5E9E2"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59156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mentorski</w:t>
            </w:r>
            <w:proofErr w:type="spellEnd"/>
            <w:r w:rsidR="00E55E00" w:rsidRPr="002046A5">
              <w:rPr>
                <w:rFonts w:ascii="Times New Roman" w:hAnsi="Times New Roman" w:cs="Times New Roman"/>
                <w:sz w:val="18"/>
              </w:rPr>
              <w:t xml:space="preserve"> rad</w:t>
            </w:r>
          </w:p>
        </w:tc>
        <w:tc>
          <w:tcPr>
            <w:tcW w:w="1500" w:type="dxa"/>
            <w:gridSpan w:val="3"/>
            <w:vAlign w:val="center"/>
          </w:tcPr>
          <w:p w14:paraId="3E4A8A7F"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256313"/>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ostalo</w:t>
            </w:r>
            <w:proofErr w:type="spellEnd"/>
          </w:p>
        </w:tc>
      </w:tr>
      <w:tr w:rsidR="00E55E00" w:rsidRPr="002046A5" w14:paraId="3AA728FB" w14:textId="77777777" w:rsidTr="00A77A5F">
        <w:tc>
          <w:tcPr>
            <w:tcW w:w="3296" w:type="dxa"/>
            <w:gridSpan w:val="8"/>
            <w:shd w:val="clear" w:color="auto" w:fill="F2F2F2" w:themeFill="background1" w:themeFillShade="F2"/>
          </w:tcPr>
          <w:p w14:paraId="18E2D07E"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5065397B"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Student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će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moći</w:t>
            </w:r>
            <w:proofErr w:type="spellEnd"/>
            <w:r w:rsidRPr="002046A5">
              <w:rPr>
                <w:rFonts w:ascii="Times New Roman" w:hAnsi="Times New Roman" w:cs="Times New Roman"/>
                <w:sz w:val="18"/>
                <w:szCs w:val="18"/>
                <w:lang w:val="it-IT"/>
              </w:rPr>
              <w:t>:</w:t>
            </w:r>
          </w:p>
          <w:p w14:paraId="565AF701"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protumačiti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metodologiju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stvaranja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sistematske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teologije</w:t>
            </w:r>
            <w:proofErr w:type="spellEnd"/>
          </w:p>
          <w:p w14:paraId="7AC2BA9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predstaviti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literarnu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djelatnost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prve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w:t>
            </w:r>
            <w:proofErr w:type="spellEnd"/>
          </w:p>
          <w:p w14:paraId="1B7D8C9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protumačiti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kontinuirani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Božji</w:t>
            </w:r>
            <w:proofErr w:type="spellEnd"/>
            <w:r w:rsidRPr="002046A5">
              <w:rPr>
                <w:rFonts w:ascii="Times New Roman" w:hAnsi="Times New Roman" w:cs="Times New Roman"/>
                <w:sz w:val="18"/>
                <w:szCs w:val="18"/>
                <w:lang w:val="it-IT"/>
              </w:rPr>
              <w:t xml:space="preserve"> plan </w:t>
            </w:r>
            <w:proofErr w:type="spellStart"/>
            <w:r w:rsidRPr="002046A5">
              <w:rPr>
                <w:rFonts w:ascii="Times New Roman" w:hAnsi="Times New Roman" w:cs="Times New Roman"/>
                <w:sz w:val="18"/>
                <w:szCs w:val="18"/>
                <w:lang w:val="it-IT"/>
              </w:rPr>
              <w:t>spasenja</w:t>
            </w:r>
            <w:proofErr w:type="spellEnd"/>
          </w:p>
          <w:p w14:paraId="3A879DB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izgraditi</w:t>
            </w:r>
            <w:proofErr w:type="spellEnd"/>
            <w:r w:rsidRPr="002046A5">
              <w:rPr>
                <w:rFonts w:ascii="Times New Roman" w:hAnsi="Times New Roman" w:cs="Times New Roman"/>
                <w:sz w:val="18"/>
                <w:szCs w:val="18"/>
                <w:lang w:val="it-IT"/>
              </w:rPr>
              <w:t xml:space="preserve"> novi </w:t>
            </w:r>
            <w:proofErr w:type="spellStart"/>
            <w:r w:rsidRPr="002046A5">
              <w:rPr>
                <w:rFonts w:ascii="Times New Roman" w:hAnsi="Times New Roman" w:cs="Times New Roman"/>
                <w:sz w:val="18"/>
                <w:szCs w:val="18"/>
                <w:lang w:val="it-IT"/>
              </w:rPr>
              <w:t>pristup</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evangelizaciji</w:t>
            </w:r>
            <w:proofErr w:type="spellEnd"/>
            <w:r w:rsidRPr="002046A5">
              <w:rPr>
                <w:rFonts w:ascii="Times New Roman" w:hAnsi="Times New Roman" w:cs="Times New Roman"/>
                <w:sz w:val="18"/>
                <w:szCs w:val="18"/>
                <w:lang w:val="it-IT"/>
              </w:rPr>
              <w:t>/</w:t>
            </w:r>
            <w:proofErr w:type="spellStart"/>
            <w:r w:rsidRPr="002046A5">
              <w:rPr>
                <w:rFonts w:ascii="Times New Roman" w:hAnsi="Times New Roman" w:cs="Times New Roman"/>
                <w:sz w:val="18"/>
                <w:szCs w:val="18"/>
                <w:lang w:val="it-IT"/>
              </w:rPr>
              <w:t>katehizaciji</w:t>
            </w:r>
            <w:proofErr w:type="spellEnd"/>
          </w:p>
          <w:p w14:paraId="7FBAC1BB"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razlikovati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stvarnost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w:t>
            </w:r>
            <w:proofErr w:type="spellEnd"/>
          </w:p>
        </w:tc>
      </w:tr>
      <w:tr w:rsidR="00E55E00" w:rsidRPr="002046A5" w14:paraId="2099B59F" w14:textId="77777777" w:rsidTr="00A77A5F">
        <w:tc>
          <w:tcPr>
            <w:tcW w:w="3296" w:type="dxa"/>
            <w:gridSpan w:val="8"/>
            <w:shd w:val="clear" w:color="auto" w:fill="F2F2F2" w:themeFill="background1" w:themeFillShade="F2"/>
          </w:tcPr>
          <w:p w14:paraId="39DBFD60"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47941DB2" w14:textId="77777777" w:rsidR="00E55E00" w:rsidRPr="002046A5" w:rsidRDefault="00E55E00" w:rsidP="00E55E00">
            <w:pPr>
              <w:pStyle w:val="Odlomakpopisa"/>
              <w:numPr>
                <w:ilvl w:val="0"/>
                <w:numId w:val="28"/>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objasniti ulogu crkvenih otaca kao prvih kršćanskih teologa</w:t>
            </w:r>
          </w:p>
          <w:p w14:paraId="18441CFE" w14:textId="77777777" w:rsidR="00E55E00" w:rsidRPr="002046A5" w:rsidRDefault="00E55E00" w:rsidP="00E55E00">
            <w:pPr>
              <w:pStyle w:val="Odlomakpopisa"/>
              <w:numPr>
                <w:ilvl w:val="0"/>
                <w:numId w:val="28"/>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prepoznavanje važnosti prvih stoljeća Crkve za sveukupnu crkvenu povijest – prepoznati kontinuitet crkvene Predaje</w:t>
            </w:r>
          </w:p>
          <w:p w14:paraId="08190243" w14:textId="77777777" w:rsidR="00E55E00" w:rsidRPr="002046A5" w:rsidRDefault="00E55E00" w:rsidP="00E55E00">
            <w:pPr>
              <w:pStyle w:val="Odlomakpopisa"/>
              <w:numPr>
                <w:ilvl w:val="0"/>
                <w:numId w:val="28"/>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otkriti vezu između svetosti crkvenih otaca i njihove teološke misli</w:t>
            </w:r>
          </w:p>
          <w:p w14:paraId="42786A7B" w14:textId="77777777" w:rsidR="00E55E00" w:rsidRPr="002046A5" w:rsidRDefault="00E55E00"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szCs w:val="18"/>
                <w:lang w:val="hr-HR"/>
              </w:rPr>
              <w:t xml:space="preserve">prepoznavanje važnosti </w:t>
            </w:r>
            <w:proofErr w:type="spellStart"/>
            <w:r w:rsidRPr="002046A5">
              <w:rPr>
                <w:rFonts w:ascii="Times New Roman" w:hAnsi="Times New Roman" w:cs="Times New Roman"/>
                <w:sz w:val="18"/>
                <w:szCs w:val="18"/>
                <w:lang w:val="hr-HR"/>
              </w:rPr>
              <w:t>patristike</w:t>
            </w:r>
            <w:proofErr w:type="spellEnd"/>
            <w:r w:rsidRPr="002046A5">
              <w:rPr>
                <w:rFonts w:ascii="Times New Roman" w:hAnsi="Times New Roman" w:cs="Times New Roman"/>
                <w:sz w:val="18"/>
                <w:szCs w:val="18"/>
                <w:lang w:val="hr-HR"/>
              </w:rPr>
              <w:t xml:space="preserve"> kao zajedničke baštine svih kršćana</w:t>
            </w:r>
          </w:p>
        </w:tc>
      </w:tr>
      <w:tr w:rsidR="00E55E00" w:rsidRPr="002046A5" w14:paraId="02561698" w14:textId="77777777" w:rsidTr="00A77A5F">
        <w:tc>
          <w:tcPr>
            <w:tcW w:w="9288" w:type="dxa"/>
            <w:gridSpan w:val="31"/>
            <w:shd w:val="clear" w:color="auto" w:fill="D9D9D9" w:themeFill="background1" w:themeFillShade="D9"/>
          </w:tcPr>
          <w:p w14:paraId="43D94C6F" w14:textId="77777777" w:rsidR="00E55E00" w:rsidRPr="002046A5" w:rsidRDefault="00E55E00" w:rsidP="00A77A5F">
            <w:pPr>
              <w:spacing w:before="20" w:after="20"/>
              <w:rPr>
                <w:rFonts w:ascii="Times New Roman" w:hAnsi="Times New Roman" w:cs="Times New Roman"/>
                <w:sz w:val="18"/>
                <w:szCs w:val="20"/>
                <w:lang w:val="hr-HR"/>
              </w:rPr>
            </w:pPr>
          </w:p>
        </w:tc>
      </w:tr>
      <w:tr w:rsidR="00E55E00" w:rsidRPr="002046A5" w14:paraId="360E35C0" w14:textId="77777777" w:rsidTr="00A77A5F">
        <w:trPr>
          <w:trHeight w:val="190"/>
        </w:trPr>
        <w:tc>
          <w:tcPr>
            <w:tcW w:w="1801" w:type="dxa"/>
            <w:vMerge w:val="restart"/>
            <w:shd w:val="clear" w:color="auto" w:fill="F2F2F2" w:themeFill="background1" w:themeFillShade="F2"/>
            <w:vAlign w:val="center"/>
          </w:tcPr>
          <w:p w14:paraId="3BAD77A5"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08D3D827"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599546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pohađanje</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nastave</w:t>
            </w:r>
            <w:proofErr w:type="spellEnd"/>
          </w:p>
        </w:tc>
        <w:tc>
          <w:tcPr>
            <w:tcW w:w="1498" w:type="dxa"/>
            <w:gridSpan w:val="8"/>
            <w:vAlign w:val="center"/>
          </w:tcPr>
          <w:p w14:paraId="4218072A"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34413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priprema</w:t>
            </w:r>
            <w:proofErr w:type="spellEnd"/>
            <w:r w:rsidR="00E55E00" w:rsidRPr="002046A5">
              <w:rPr>
                <w:rFonts w:ascii="Times New Roman" w:hAnsi="Times New Roman" w:cs="Times New Roman"/>
                <w:sz w:val="18"/>
              </w:rPr>
              <w:t xml:space="preserve"> za </w:t>
            </w:r>
            <w:proofErr w:type="spellStart"/>
            <w:r w:rsidR="00E55E00" w:rsidRPr="002046A5">
              <w:rPr>
                <w:rFonts w:ascii="Times New Roman" w:hAnsi="Times New Roman" w:cs="Times New Roman"/>
                <w:sz w:val="18"/>
              </w:rPr>
              <w:t>nastavu</w:t>
            </w:r>
            <w:proofErr w:type="spellEnd"/>
          </w:p>
        </w:tc>
        <w:tc>
          <w:tcPr>
            <w:tcW w:w="1497" w:type="dxa"/>
            <w:gridSpan w:val="5"/>
            <w:vAlign w:val="center"/>
          </w:tcPr>
          <w:p w14:paraId="2ED7BC89"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571741"/>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domaće</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zadaće</w:t>
            </w:r>
            <w:proofErr w:type="spellEnd"/>
          </w:p>
        </w:tc>
        <w:tc>
          <w:tcPr>
            <w:tcW w:w="1497" w:type="dxa"/>
            <w:gridSpan w:val="7"/>
            <w:vAlign w:val="center"/>
          </w:tcPr>
          <w:p w14:paraId="2568AB4A"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88372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kontinuirana</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evaluacija</w:t>
            </w:r>
            <w:proofErr w:type="spellEnd"/>
          </w:p>
        </w:tc>
        <w:tc>
          <w:tcPr>
            <w:tcW w:w="1500" w:type="dxa"/>
            <w:gridSpan w:val="3"/>
            <w:vAlign w:val="center"/>
          </w:tcPr>
          <w:p w14:paraId="3B7FEF5A"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1513"/>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istraživanje</w:t>
            </w:r>
            <w:proofErr w:type="spellEnd"/>
          </w:p>
        </w:tc>
      </w:tr>
      <w:tr w:rsidR="00E55E00" w:rsidRPr="002046A5" w14:paraId="2868D70F" w14:textId="77777777" w:rsidTr="00A77A5F">
        <w:trPr>
          <w:trHeight w:val="190"/>
        </w:trPr>
        <w:tc>
          <w:tcPr>
            <w:tcW w:w="1801" w:type="dxa"/>
            <w:vMerge/>
            <w:shd w:val="clear" w:color="auto" w:fill="F2F2F2" w:themeFill="background1" w:themeFillShade="F2"/>
          </w:tcPr>
          <w:p w14:paraId="5A30C95C" w14:textId="77777777" w:rsidR="00E55E00" w:rsidRPr="002046A5" w:rsidRDefault="00E55E00" w:rsidP="00A77A5F">
            <w:pPr>
              <w:spacing w:before="20" w:after="20"/>
              <w:rPr>
                <w:rFonts w:ascii="Times New Roman" w:hAnsi="Times New Roman" w:cs="Times New Roman"/>
                <w:b/>
                <w:sz w:val="18"/>
              </w:rPr>
            </w:pPr>
          </w:p>
        </w:tc>
        <w:tc>
          <w:tcPr>
            <w:tcW w:w="1495" w:type="dxa"/>
            <w:gridSpan w:val="7"/>
            <w:vAlign w:val="center"/>
          </w:tcPr>
          <w:p w14:paraId="1CA9BA9F"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083798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praktični</w:t>
            </w:r>
            <w:proofErr w:type="spellEnd"/>
            <w:r w:rsidR="00E55E00" w:rsidRPr="002046A5">
              <w:rPr>
                <w:rFonts w:ascii="Times New Roman" w:hAnsi="Times New Roman" w:cs="Times New Roman"/>
                <w:sz w:val="18"/>
              </w:rPr>
              <w:t xml:space="preserve"> rad</w:t>
            </w:r>
          </w:p>
        </w:tc>
        <w:tc>
          <w:tcPr>
            <w:tcW w:w="1498" w:type="dxa"/>
            <w:gridSpan w:val="8"/>
            <w:vAlign w:val="center"/>
          </w:tcPr>
          <w:p w14:paraId="36692454"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42749"/>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6"/>
              </w:rPr>
              <w:t>eksperimentalni</w:t>
            </w:r>
            <w:proofErr w:type="spellEnd"/>
            <w:r w:rsidR="00E55E00" w:rsidRPr="002046A5">
              <w:rPr>
                <w:rFonts w:ascii="Times New Roman" w:hAnsi="Times New Roman" w:cs="Times New Roman"/>
                <w:sz w:val="16"/>
              </w:rPr>
              <w:t xml:space="preserve"> rad</w:t>
            </w:r>
          </w:p>
        </w:tc>
        <w:tc>
          <w:tcPr>
            <w:tcW w:w="1497" w:type="dxa"/>
            <w:gridSpan w:val="5"/>
            <w:vAlign w:val="center"/>
          </w:tcPr>
          <w:p w14:paraId="7AA377B0"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7000682"/>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izlaganje</w:t>
            </w:r>
            <w:proofErr w:type="spellEnd"/>
          </w:p>
        </w:tc>
        <w:tc>
          <w:tcPr>
            <w:tcW w:w="1497" w:type="dxa"/>
            <w:gridSpan w:val="7"/>
            <w:vAlign w:val="center"/>
          </w:tcPr>
          <w:p w14:paraId="6C339E96"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220663"/>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projekt</w:t>
            </w:r>
            <w:proofErr w:type="spellEnd"/>
          </w:p>
        </w:tc>
        <w:tc>
          <w:tcPr>
            <w:tcW w:w="1500" w:type="dxa"/>
            <w:gridSpan w:val="3"/>
            <w:vAlign w:val="center"/>
          </w:tcPr>
          <w:p w14:paraId="1357BFE1"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092395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seminar</w:t>
            </w:r>
          </w:p>
        </w:tc>
      </w:tr>
      <w:tr w:rsidR="00E55E00" w:rsidRPr="002046A5" w14:paraId="77BF6DD7" w14:textId="77777777" w:rsidTr="00A77A5F">
        <w:trPr>
          <w:trHeight w:val="190"/>
        </w:trPr>
        <w:tc>
          <w:tcPr>
            <w:tcW w:w="1801" w:type="dxa"/>
            <w:vMerge/>
            <w:shd w:val="clear" w:color="auto" w:fill="F2F2F2" w:themeFill="background1" w:themeFillShade="F2"/>
          </w:tcPr>
          <w:p w14:paraId="590F1664" w14:textId="77777777" w:rsidR="00E55E00" w:rsidRPr="002046A5" w:rsidRDefault="00E55E00" w:rsidP="00A77A5F">
            <w:pPr>
              <w:spacing w:before="20" w:after="20"/>
              <w:rPr>
                <w:rFonts w:ascii="Times New Roman" w:hAnsi="Times New Roman" w:cs="Times New Roman"/>
                <w:b/>
                <w:sz w:val="18"/>
              </w:rPr>
            </w:pPr>
          </w:p>
        </w:tc>
        <w:tc>
          <w:tcPr>
            <w:tcW w:w="1495" w:type="dxa"/>
            <w:gridSpan w:val="7"/>
            <w:vAlign w:val="center"/>
          </w:tcPr>
          <w:p w14:paraId="32DAE028"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729316"/>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kolokvij</w:t>
            </w:r>
            <w:proofErr w:type="spellEnd"/>
            <w:r w:rsidR="00E55E00" w:rsidRPr="002046A5">
              <w:rPr>
                <w:rFonts w:ascii="Times New Roman" w:hAnsi="Times New Roman" w:cs="Times New Roman"/>
                <w:sz w:val="18"/>
              </w:rPr>
              <w:t>(</w:t>
            </w:r>
            <w:proofErr w:type="spellStart"/>
            <w:r w:rsidR="00E55E00" w:rsidRPr="002046A5">
              <w:rPr>
                <w:rFonts w:ascii="Times New Roman" w:hAnsi="Times New Roman" w:cs="Times New Roman"/>
                <w:sz w:val="18"/>
              </w:rPr>
              <w:t>i</w:t>
            </w:r>
            <w:proofErr w:type="spellEnd"/>
            <w:r w:rsidR="00E55E00" w:rsidRPr="002046A5">
              <w:rPr>
                <w:rFonts w:ascii="Times New Roman" w:hAnsi="Times New Roman" w:cs="Times New Roman"/>
                <w:sz w:val="18"/>
              </w:rPr>
              <w:t>)</w:t>
            </w:r>
          </w:p>
        </w:tc>
        <w:tc>
          <w:tcPr>
            <w:tcW w:w="1498" w:type="dxa"/>
            <w:gridSpan w:val="8"/>
            <w:vAlign w:val="center"/>
          </w:tcPr>
          <w:p w14:paraId="11D6329B"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146946"/>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pismeni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w:t>
            </w:r>
            <w:proofErr w:type="spellEnd"/>
          </w:p>
        </w:tc>
        <w:tc>
          <w:tcPr>
            <w:tcW w:w="1497" w:type="dxa"/>
            <w:gridSpan w:val="5"/>
            <w:vAlign w:val="center"/>
          </w:tcPr>
          <w:p w14:paraId="61601024"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451392"/>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usmeni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w:t>
            </w:r>
            <w:proofErr w:type="spellEnd"/>
          </w:p>
        </w:tc>
        <w:tc>
          <w:tcPr>
            <w:tcW w:w="2997" w:type="dxa"/>
            <w:gridSpan w:val="10"/>
            <w:vAlign w:val="center"/>
          </w:tcPr>
          <w:p w14:paraId="3D5818E2"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5290360"/>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ostalo</w:t>
            </w:r>
            <w:proofErr w:type="spellEnd"/>
            <w:r w:rsidR="00E55E00" w:rsidRPr="002046A5">
              <w:rPr>
                <w:rFonts w:ascii="Times New Roman" w:hAnsi="Times New Roman" w:cs="Times New Roman"/>
                <w:sz w:val="18"/>
              </w:rPr>
              <w:t xml:space="preserve">: </w:t>
            </w:r>
          </w:p>
        </w:tc>
      </w:tr>
      <w:tr w:rsidR="00E55E00" w:rsidRPr="002046A5" w14:paraId="6FAEAD5E" w14:textId="77777777" w:rsidTr="00A77A5F">
        <w:tc>
          <w:tcPr>
            <w:tcW w:w="1801" w:type="dxa"/>
            <w:shd w:val="clear" w:color="auto" w:fill="F2F2F2" w:themeFill="background1" w:themeFillShade="F2"/>
          </w:tcPr>
          <w:p w14:paraId="05E5C5D9"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5AE3C94E" w14:textId="77777777" w:rsidR="00E55E00" w:rsidRPr="002046A5" w:rsidRDefault="00E55E00"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E55E00" w:rsidRPr="002046A5" w14:paraId="2CF9312A" w14:textId="77777777" w:rsidTr="00A77A5F">
        <w:tc>
          <w:tcPr>
            <w:tcW w:w="1801" w:type="dxa"/>
            <w:shd w:val="clear" w:color="auto" w:fill="F2F2F2" w:themeFill="background1" w:themeFillShade="F2"/>
          </w:tcPr>
          <w:p w14:paraId="1B3DEEE7"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3202E238"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2687944"/>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zimski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rok</w:t>
            </w:r>
            <w:proofErr w:type="spellEnd"/>
            <w:r w:rsidR="00E55E00" w:rsidRPr="002046A5">
              <w:rPr>
                <w:rFonts w:ascii="Times New Roman" w:hAnsi="Times New Roman" w:cs="Times New Roman"/>
                <w:sz w:val="18"/>
              </w:rPr>
              <w:t xml:space="preserve"> </w:t>
            </w:r>
          </w:p>
        </w:tc>
        <w:tc>
          <w:tcPr>
            <w:tcW w:w="2471" w:type="dxa"/>
            <w:gridSpan w:val="10"/>
          </w:tcPr>
          <w:p w14:paraId="33AD5111"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627108"/>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ljetni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rok</w:t>
            </w:r>
            <w:proofErr w:type="spellEnd"/>
          </w:p>
        </w:tc>
        <w:tc>
          <w:tcPr>
            <w:tcW w:w="2113" w:type="dxa"/>
            <w:gridSpan w:val="6"/>
          </w:tcPr>
          <w:p w14:paraId="1B0BC109"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323485"/>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jesenski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rok</w:t>
            </w:r>
            <w:proofErr w:type="spellEnd"/>
          </w:p>
        </w:tc>
      </w:tr>
      <w:tr w:rsidR="00E55E00" w:rsidRPr="002046A5" w14:paraId="6F44E2C1" w14:textId="77777777" w:rsidTr="00A77A5F">
        <w:tc>
          <w:tcPr>
            <w:tcW w:w="1801" w:type="dxa"/>
            <w:shd w:val="clear" w:color="auto" w:fill="F2F2F2" w:themeFill="background1" w:themeFillShade="F2"/>
          </w:tcPr>
          <w:p w14:paraId="6EDFE941"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1F044A04" w14:textId="77777777" w:rsidR="00E55E00" w:rsidRPr="002046A5" w:rsidRDefault="00E55E00" w:rsidP="00A77A5F">
            <w:pPr>
              <w:tabs>
                <w:tab w:val="left" w:pos="1218"/>
              </w:tabs>
              <w:spacing w:before="20" w:after="20"/>
              <w:rPr>
                <w:rFonts w:ascii="Times New Roman" w:hAnsi="Times New Roman" w:cs="Times New Roman"/>
                <w:sz w:val="18"/>
              </w:rPr>
            </w:pPr>
          </w:p>
        </w:tc>
        <w:tc>
          <w:tcPr>
            <w:tcW w:w="2471" w:type="dxa"/>
            <w:gridSpan w:val="10"/>
            <w:vAlign w:val="center"/>
          </w:tcPr>
          <w:p w14:paraId="02984869" w14:textId="64A58130"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80197B">
              <w:rPr>
                <w:rFonts w:ascii="Times New Roman" w:hAnsi="Times New Roman" w:cs="Times New Roman"/>
                <w:sz w:val="18"/>
              </w:rPr>
              <w:t>6</w:t>
            </w:r>
            <w:r w:rsidRPr="002046A5">
              <w:rPr>
                <w:rFonts w:ascii="Times New Roman" w:hAnsi="Times New Roman" w:cs="Times New Roman"/>
                <w:sz w:val="18"/>
              </w:rPr>
              <w:t>. 06. 202</w:t>
            </w:r>
            <w:r w:rsidR="0080197B">
              <w:rPr>
                <w:rFonts w:ascii="Times New Roman" w:hAnsi="Times New Roman" w:cs="Times New Roman"/>
                <w:sz w:val="18"/>
              </w:rPr>
              <w:t>2</w:t>
            </w:r>
            <w:r w:rsidRPr="002046A5">
              <w:rPr>
                <w:rFonts w:ascii="Times New Roman" w:hAnsi="Times New Roman" w:cs="Times New Roman"/>
                <w:sz w:val="18"/>
              </w:rPr>
              <w:t>. u 10 sati</w:t>
            </w:r>
          </w:p>
          <w:p w14:paraId="271E862A" w14:textId="1B6F42A8" w:rsidR="00E55E00" w:rsidRPr="002046A5" w:rsidRDefault="0080197B" w:rsidP="00A77A5F">
            <w:pPr>
              <w:tabs>
                <w:tab w:val="left" w:pos="1218"/>
              </w:tabs>
              <w:spacing w:before="20" w:after="20"/>
              <w:rPr>
                <w:rFonts w:ascii="Times New Roman" w:hAnsi="Times New Roman" w:cs="Times New Roman"/>
                <w:sz w:val="18"/>
              </w:rPr>
            </w:pPr>
            <w:r>
              <w:rPr>
                <w:rFonts w:ascii="Times New Roman" w:hAnsi="Times New Roman" w:cs="Times New Roman"/>
                <w:sz w:val="18"/>
              </w:rPr>
              <w:t>30</w:t>
            </w:r>
            <w:r w:rsidR="00E55E00" w:rsidRPr="002046A5">
              <w:rPr>
                <w:rFonts w:ascii="Times New Roman" w:hAnsi="Times New Roman" w:cs="Times New Roman"/>
                <w:sz w:val="18"/>
              </w:rPr>
              <w:t>. 06. 202</w:t>
            </w:r>
            <w:r>
              <w:rPr>
                <w:rFonts w:ascii="Times New Roman" w:hAnsi="Times New Roman" w:cs="Times New Roman"/>
                <w:sz w:val="18"/>
              </w:rPr>
              <w:t>2</w:t>
            </w:r>
            <w:r w:rsidR="00E55E00" w:rsidRPr="002046A5">
              <w:rPr>
                <w:rFonts w:ascii="Times New Roman" w:hAnsi="Times New Roman" w:cs="Times New Roman"/>
                <w:sz w:val="18"/>
              </w:rPr>
              <w:t>. u 10 sati</w:t>
            </w:r>
          </w:p>
        </w:tc>
        <w:tc>
          <w:tcPr>
            <w:tcW w:w="2113" w:type="dxa"/>
            <w:gridSpan w:val="6"/>
            <w:vAlign w:val="center"/>
          </w:tcPr>
          <w:p w14:paraId="590DBE91" w14:textId="66025C7F"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0</w:t>
            </w:r>
            <w:r w:rsidR="0080197B">
              <w:rPr>
                <w:rFonts w:ascii="Times New Roman" w:hAnsi="Times New Roman" w:cs="Times New Roman"/>
                <w:sz w:val="18"/>
              </w:rPr>
              <w:t>1</w:t>
            </w:r>
            <w:r w:rsidRPr="002046A5">
              <w:rPr>
                <w:rFonts w:ascii="Times New Roman" w:hAnsi="Times New Roman" w:cs="Times New Roman"/>
                <w:sz w:val="18"/>
              </w:rPr>
              <w:t>. 09. 202</w:t>
            </w:r>
            <w:r w:rsidR="0080197B">
              <w:rPr>
                <w:rFonts w:ascii="Times New Roman" w:hAnsi="Times New Roman" w:cs="Times New Roman"/>
                <w:sz w:val="18"/>
              </w:rPr>
              <w:t>2</w:t>
            </w:r>
            <w:r w:rsidRPr="002046A5">
              <w:rPr>
                <w:rFonts w:ascii="Times New Roman" w:hAnsi="Times New Roman" w:cs="Times New Roman"/>
                <w:sz w:val="18"/>
              </w:rPr>
              <w:t>. u 10 sati</w:t>
            </w:r>
          </w:p>
          <w:p w14:paraId="7F54B230" w14:textId="0C8DAE0C"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80197B">
              <w:rPr>
                <w:rFonts w:ascii="Times New Roman" w:hAnsi="Times New Roman" w:cs="Times New Roman"/>
                <w:sz w:val="18"/>
              </w:rPr>
              <w:t>5</w:t>
            </w:r>
            <w:r w:rsidRPr="002046A5">
              <w:rPr>
                <w:rFonts w:ascii="Times New Roman" w:hAnsi="Times New Roman" w:cs="Times New Roman"/>
                <w:sz w:val="18"/>
              </w:rPr>
              <w:t>. 09. 202</w:t>
            </w:r>
            <w:r w:rsidR="0080197B">
              <w:rPr>
                <w:rFonts w:ascii="Times New Roman" w:hAnsi="Times New Roman" w:cs="Times New Roman"/>
                <w:sz w:val="18"/>
              </w:rPr>
              <w:t>2</w:t>
            </w:r>
            <w:r w:rsidRPr="002046A5">
              <w:rPr>
                <w:rFonts w:ascii="Times New Roman" w:hAnsi="Times New Roman" w:cs="Times New Roman"/>
                <w:sz w:val="18"/>
              </w:rPr>
              <w:t>. u 10 sati</w:t>
            </w:r>
          </w:p>
        </w:tc>
      </w:tr>
      <w:tr w:rsidR="00E55E00" w:rsidRPr="002046A5" w14:paraId="1C2B1CB8" w14:textId="77777777" w:rsidTr="00A77A5F">
        <w:tc>
          <w:tcPr>
            <w:tcW w:w="1801" w:type="dxa"/>
            <w:shd w:val="clear" w:color="auto" w:fill="F2F2F2" w:themeFill="background1" w:themeFillShade="F2"/>
          </w:tcPr>
          <w:p w14:paraId="40BC081D"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08902013"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Kolegij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razmatra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spise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otaca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Istoku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Zapadu</w:t>
            </w:r>
            <w:proofErr w:type="spellEnd"/>
            <w:r w:rsidRPr="002046A5">
              <w:rPr>
                <w:rFonts w:ascii="Times New Roman" w:eastAsia="MS Gothic" w:hAnsi="Times New Roman" w:cs="Times New Roman"/>
                <w:sz w:val="18"/>
              </w:rPr>
              <w:t xml:space="preserve"> do 8. </w:t>
            </w:r>
            <w:proofErr w:type="spellStart"/>
            <w:r w:rsidRPr="002046A5">
              <w:rPr>
                <w:rFonts w:ascii="Times New Roman" w:eastAsia="MS Gothic" w:hAnsi="Times New Roman" w:cs="Times New Roman"/>
                <w:sz w:val="18"/>
              </w:rPr>
              <w:t>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kroz</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prizmu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patrističke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teologije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proučavanja</w:t>
            </w:r>
            <w:proofErr w:type="spellEnd"/>
            <w:r w:rsidRPr="002046A5">
              <w:rPr>
                <w:rFonts w:ascii="Times New Roman" w:eastAsia="MS Gothic" w:hAnsi="Times New Roman" w:cs="Times New Roman"/>
                <w:sz w:val="18"/>
              </w:rPr>
              <w:t xml:space="preserve"> pod </w:t>
            </w:r>
            <w:proofErr w:type="spellStart"/>
            <w:r w:rsidRPr="002046A5">
              <w:rPr>
                <w:rFonts w:ascii="Times New Roman" w:eastAsia="MS Gothic" w:hAnsi="Times New Roman" w:cs="Times New Roman"/>
                <w:sz w:val="18"/>
              </w:rPr>
              <w:t>filološkim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vidom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pisaca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Kroz</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znanstveni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diskurs</w:t>
            </w:r>
            <w:proofErr w:type="spellEnd"/>
            <w:r w:rsidRPr="002046A5">
              <w:rPr>
                <w:rFonts w:ascii="Times New Roman" w:eastAsia="MS Gothic" w:hAnsi="Times New Roman" w:cs="Times New Roman"/>
                <w:sz w:val="18"/>
              </w:rPr>
              <w:t xml:space="preserve"> o </w:t>
            </w:r>
            <w:proofErr w:type="spellStart"/>
            <w:r w:rsidRPr="002046A5">
              <w:rPr>
                <w:rFonts w:ascii="Times New Roman" w:eastAsia="MS Gothic" w:hAnsi="Times New Roman" w:cs="Times New Roman"/>
                <w:sz w:val="18"/>
              </w:rPr>
              <w:t>staroj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kršćanskoj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pojašnjavaju</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pojmovi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teološke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grane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kojoj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središtu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njihova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djela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crkvenom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shvaćanju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Pritom</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obuhvaća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pravovjerna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ortodoksna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već</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krivovjerna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književnost</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svim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njezinim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vidovima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uz</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pomoć</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prikladne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metodologije</w:t>
            </w:r>
            <w:proofErr w:type="spellEnd"/>
            <w:r w:rsidRPr="002046A5">
              <w:rPr>
                <w:rFonts w:ascii="Times New Roman" w:eastAsia="MS Gothic" w:hAnsi="Times New Roman" w:cs="Times New Roman"/>
                <w:sz w:val="18"/>
              </w:rPr>
              <w:t>.</w:t>
            </w:r>
          </w:p>
        </w:tc>
      </w:tr>
      <w:tr w:rsidR="00E55E00" w:rsidRPr="002046A5" w14:paraId="37C8A0B2" w14:textId="77777777" w:rsidTr="00A77A5F">
        <w:tc>
          <w:tcPr>
            <w:tcW w:w="1801" w:type="dxa"/>
            <w:shd w:val="clear" w:color="auto" w:fill="F2F2F2" w:themeFill="background1" w:themeFillShade="F2"/>
          </w:tcPr>
          <w:p w14:paraId="3CF991F1"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4D608EE3"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 </w:t>
            </w:r>
            <w:proofErr w:type="spellStart"/>
            <w:r w:rsidRPr="002046A5">
              <w:rPr>
                <w:rFonts w:ascii="Times New Roman" w:hAnsi="Times New Roman" w:cs="Times New Roman"/>
                <w:sz w:val="18"/>
                <w:szCs w:val="18"/>
                <w:lang w:val="it-IT"/>
              </w:rPr>
              <w:t>Pojam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patrologije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podjela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otačkog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razdoblja</w:t>
            </w:r>
            <w:proofErr w:type="spellEnd"/>
            <w:r w:rsidRPr="002046A5">
              <w:rPr>
                <w:rFonts w:ascii="Times New Roman" w:hAnsi="Times New Roman" w:cs="Times New Roman"/>
                <w:sz w:val="18"/>
                <w:szCs w:val="18"/>
                <w:lang w:val="it-IT"/>
              </w:rPr>
              <w:t>.</w:t>
            </w:r>
          </w:p>
          <w:p w14:paraId="0C56671F"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 </w:t>
            </w:r>
            <w:proofErr w:type="spellStart"/>
            <w:r w:rsidRPr="002046A5">
              <w:rPr>
                <w:rFonts w:ascii="Times New Roman" w:hAnsi="Times New Roman" w:cs="Times New Roman"/>
                <w:sz w:val="18"/>
                <w:szCs w:val="18"/>
                <w:lang w:val="it-IT"/>
              </w:rPr>
              <w:t>Apostolski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oci</w:t>
            </w:r>
            <w:proofErr w:type="spellEnd"/>
            <w:r w:rsidRPr="002046A5">
              <w:rPr>
                <w:rFonts w:ascii="Times New Roman" w:hAnsi="Times New Roman" w:cs="Times New Roman"/>
                <w:sz w:val="18"/>
                <w:szCs w:val="18"/>
                <w:lang w:val="it-IT"/>
              </w:rPr>
              <w:t>.</w:t>
            </w:r>
          </w:p>
          <w:p w14:paraId="69BEBCC4"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3. </w:t>
            </w:r>
            <w:proofErr w:type="spellStart"/>
            <w:r w:rsidRPr="002046A5">
              <w:rPr>
                <w:rFonts w:ascii="Times New Roman" w:hAnsi="Times New Roman" w:cs="Times New Roman"/>
                <w:sz w:val="18"/>
                <w:szCs w:val="18"/>
                <w:lang w:val="it-IT"/>
              </w:rPr>
              <w:t>Kršćanska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apokrifna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književnost</w:t>
            </w:r>
            <w:proofErr w:type="spellEnd"/>
            <w:r w:rsidRPr="002046A5">
              <w:rPr>
                <w:rFonts w:ascii="Times New Roman" w:hAnsi="Times New Roman" w:cs="Times New Roman"/>
                <w:sz w:val="18"/>
                <w:szCs w:val="18"/>
                <w:lang w:val="it-IT"/>
              </w:rPr>
              <w:t>.</w:t>
            </w:r>
          </w:p>
          <w:p w14:paraId="555CA75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4. </w:t>
            </w:r>
            <w:proofErr w:type="spellStart"/>
            <w:r w:rsidRPr="002046A5">
              <w:rPr>
                <w:rFonts w:ascii="Times New Roman" w:hAnsi="Times New Roman" w:cs="Times New Roman"/>
                <w:sz w:val="18"/>
                <w:szCs w:val="18"/>
                <w:lang w:val="it-IT"/>
              </w:rPr>
              <w:t>Početci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hagiografije</w:t>
            </w:r>
            <w:proofErr w:type="spellEnd"/>
            <w:r w:rsidRPr="002046A5">
              <w:rPr>
                <w:rFonts w:ascii="Times New Roman" w:hAnsi="Times New Roman" w:cs="Times New Roman"/>
                <w:sz w:val="18"/>
                <w:szCs w:val="18"/>
                <w:lang w:val="it-IT"/>
              </w:rPr>
              <w:t>.</w:t>
            </w:r>
          </w:p>
          <w:p w14:paraId="5E8D4D6F"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5. </w:t>
            </w:r>
            <w:proofErr w:type="spellStart"/>
            <w:r w:rsidRPr="002046A5">
              <w:rPr>
                <w:rFonts w:ascii="Times New Roman" w:hAnsi="Times New Roman" w:cs="Times New Roman"/>
                <w:sz w:val="18"/>
                <w:szCs w:val="18"/>
                <w:lang w:val="it-IT"/>
              </w:rPr>
              <w:t>Početci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kršćanskog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pjesništva</w:t>
            </w:r>
            <w:proofErr w:type="spellEnd"/>
            <w:r w:rsidRPr="002046A5">
              <w:rPr>
                <w:rFonts w:ascii="Times New Roman" w:hAnsi="Times New Roman" w:cs="Times New Roman"/>
                <w:sz w:val="18"/>
                <w:szCs w:val="18"/>
                <w:lang w:val="it-IT"/>
              </w:rPr>
              <w:t>.</w:t>
            </w:r>
          </w:p>
          <w:p w14:paraId="6DE0936F"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6. </w:t>
            </w:r>
            <w:proofErr w:type="spellStart"/>
            <w:r w:rsidRPr="002046A5">
              <w:rPr>
                <w:rFonts w:ascii="Times New Roman" w:hAnsi="Times New Roman" w:cs="Times New Roman"/>
                <w:sz w:val="18"/>
                <w:szCs w:val="18"/>
              </w:rPr>
              <w:t>Apologeti</w:t>
            </w:r>
            <w:proofErr w:type="spellEnd"/>
            <w:r w:rsidRPr="002046A5">
              <w:rPr>
                <w:rFonts w:ascii="Times New Roman" w:hAnsi="Times New Roman" w:cs="Times New Roman"/>
                <w:sz w:val="18"/>
                <w:szCs w:val="18"/>
              </w:rPr>
              <w:t xml:space="preserve"> 2. </w:t>
            </w:r>
            <w:proofErr w:type="spellStart"/>
            <w:r w:rsidRPr="002046A5">
              <w:rPr>
                <w:rFonts w:ascii="Times New Roman" w:hAnsi="Times New Roman" w:cs="Times New Roman"/>
                <w:sz w:val="18"/>
                <w:szCs w:val="18"/>
              </w:rPr>
              <w:t>st.</w:t>
            </w:r>
            <w:proofErr w:type="spellEnd"/>
          </w:p>
          <w:p w14:paraId="5B84E9AE"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7. </w:t>
            </w:r>
            <w:proofErr w:type="spellStart"/>
            <w:r w:rsidRPr="002046A5">
              <w:rPr>
                <w:rFonts w:ascii="Times New Roman" w:hAnsi="Times New Roman" w:cs="Times New Roman"/>
                <w:sz w:val="18"/>
                <w:szCs w:val="18"/>
              </w:rPr>
              <w:t>Heretička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protuheretička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književnost</w:t>
            </w:r>
            <w:proofErr w:type="spellEnd"/>
            <w:r w:rsidRPr="002046A5">
              <w:rPr>
                <w:rFonts w:ascii="Times New Roman" w:hAnsi="Times New Roman" w:cs="Times New Roman"/>
                <w:sz w:val="18"/>
                <w:szCs w:val="18"/>
              </w:rPr>
              <w:t xml:space="preserve"> 2. </w:t>
            </w:r>
            <w:proofErr w:type="spellStart"/>
            <w:r w:rsidRPr="002046A5">
              <w:rPr>
                <w:rFonts w:ascii="Times New Roman" w:hAnsi="Times New Roman" w:cs="Times New Roman"/>
                <w:sz w:val="18"/>
                <w:szCs w:val="18"/>
              </w:rPr>
              <w:t>st.</w:t>
            </w:r>
            <w:proofErr w:type="spellEnd"/>
          </w:p>
          <w:p w14:paraId="1505A8D5"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8. </w:t>
            </w:r>
            <w:proofErr w:type="spellStart"/>
            <w:r w:rsidRPr="002046A5">
              <w:rPr>
                <w:rFonts w:ascii="Times New Roman" w:hAnsi="Times New Roman" w:cs="Times New Roman"/>
                <w:sz w:val="18"/>
                <w:szCs w:val="18"/>
              </w:rPr>
              <w:t>Početci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egzegetske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književnosti</w:t>
            </w:r>
            <w:proofErr w:type="spellEnd"/>
            <w:r w:rsidRPr="002046A5">
              <w:rPr>
                <w:rFonts w:ascii="Times New Roman" w:hAnsi="Times New Roman" w:cs="Times New Roman"/>
                <w:sz w:val="18"/>
                <w:szCs w:val="18"/>
              </w:rPr>
              <w:t>.</w:t>
            </w:r>
          </w:p>
          <w:p w14:paraId="152AA715"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9. </w:t>
            </w:r>
            <w:proofErr w:type="spellStart"/>
            <w:r w:rsidRPr="002046A5">
              <w:rPr>
                <w:rFonts w:ascii="Times New Roman" w:hAnsi="Times New Roman" w:cs="Times New Roman"/>
                <w:sz w:val="18"/>
                <w:szCs w:val="18"/>
              </w:rPr>
              <w:t>Aleksandrijski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oci</w:t>
            </w:r>
            <w:proofErr w:type="spellEnd"/>
            <w:r w:rsidRPr="002046A5">
              <w:rPr>
                <w:rFonts w:ascii="Times New Roman" w:hAnsi="Times New Roman" w:cs="Times New Roman"/>
                <w:sz w:val="18"/>
                <w:szCs w:val="18"/>
              </w:rPr>
              <w:t xml:space="preserve"> 3. </w:t>
            </w:r>
            <w:proofErr w:type="spellStart"/>
            <w:r w:rsidRPr="002046A5">
              <w:rPr>
                <w:rFonts w:ascii="Times New Roman" w:hAnsi="Times New Roman" w:cs="Times New Roman"/>
                <w:sz w:val="18"/>
                <w:szCs w:val="18"/>
              </w:rPr>
              <w:t>st.</w:t>
            </w:r>
            <w:proofErr w:type="spellEnd"/>
          </w:p>
          <w:p w14:paraId="205890D8"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10. </w:t>
            </w:r>
            <w:proofErr w:type="spellStart"/>
            <w:r w:rsidRPr="002046A5">
              <w:rPr>
                <w:rFonts w:ascii="Times New Roman" w:hAnsi="Times New Roman" w:cs="Times New Roman"/>
                <w:sz w:val="18"/>
                <w:szCs w:val="18"/>
              </w:rPr>
              <w:t>Latinski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pisci</w:t>
            </w:r>
            <w:proofErr w:type="spellEnd"/>
            <w:r w:rsidRPr="002046A5">
              <w:rPr>
                <w:rFonts w:ascii="Times New Roman" w:hAnsi="Times New Roman" w:cs="Times New Roman"/>
                <w:sz w:val="18"/>
                <w:szCs w:val="18"/>
              </w:rPr>
              <w:t xml:space="preserve"> 3. </w:t>
            </w:r>
            <w:proofErr w:type="spellStart"/>
            <w:r w:rsidRPr="002046A5">
              <w:rPr>
                <w:rFonts w:ascii="Times New Roman" w:hAnsi="Times New Roman" w:cs="Times New Roman"/>
                <w:sz w:val="18"/>
                <w:szCs w:val="18"/>
              </w:rPr>
              <w:t>st.</w:t>
            </w:r>
            <w:proofErr w:type="spellEnd"/>
          </w:p>
          <w:p w14:paraId="00B97B80"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11. </w:t>
            </w:r>
            <w:proofErr w:type="spellStart"/>
            <w:r w:rsidRPr="002046A5">
              <w:rPr>
                <w:rFonts w:ascii="Times New Roman" w:hAnsi="Times New Roman" w:cs="Times New Roman"/>
                <w:sz w:val="18"/>
                <w:szCs w:val="18"/>
              </w:rPr>
              <w:t>Crkvena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književnost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Istoku</w:t>
            </w:r>
            <w:proofErr w:type="spellEnd"/>
            <w:r w:rsidRPr="002046A5">
              <w:rPr>
                <w:rFonts w:ascii="Times New Roman" w:hAnsi="Times New Roman" w:cs="Times New Roman"/>
                <w:sz w:val="18"/>
                <w:szCs w:val="18"/>
              </w:rPr>
              <w:t xml:space="preserve"> 4.–5. </w:t>
            </w:r>
            <w:proofErr w:type="spellStart"/>
            <w:r w:rsidRPr="002046A5">
              <w:rPr>
                <w:rFonts w:ascii="Times New Roman" w:hAnsi="Times New Roman" w:cs="Times New Roman"/>
                <w:sz w:val="18"/>
                <w:szCs w:val="18"/>
              </w:rPr>
              <w:t>st.</w:t>
            </w:r>
            <w:proofErr w:type="spellEnd"/>
          </w:p>
          <w:p w14:paraId="66C3867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12. </w:t>
            </w:r>
            <w:proofErr w:type="spellStart"/>
            <w:r w:rsidRPr="002046A5">
              <w:rPr>
                <w:rFonts w:ascii="Times New Roman" w:hAnsi="Times New Roman" w:cs="Times New Roman"/>
                <w:sz w:val="18"/>
                <w:szCs w:val="18"/>
                <w:lang w:val="it-IT"/>
              </w:rPr>
              <w:t>Hereze</w:t>
            </w:r>
            <w:proofErr w:type="spellEnd"/>
            <w:r w:rsidRPr="002046A5">
              <w:rPr>
                <w:rFonts w:ascii="Times New Roman" w:hAnsi="Times New Roman" w:cs="Times New Roman"/>
                <w:sz w:val="18"/>
                <w:szCs w:val="18"/>
                <w:lang w:val="it-IT"/>
              </w:rPr>
              <w:t>.</w:t>
            </w:r>
          </w:p>
          <w:p w14:paraId="760B2A99"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13. </w:t>
            </w:r>
            <w:proofErr w:type="spellStart"/>
            <w:r w:rsidRPr="002046A5">
              <w:rPr>
                <w:rFonts w:ascii="Times New Roman" w:hAnsi="Times New Roman" w:cs="Times New Roman"/>
                <w:sz w:val="18"/>
                <w:szCs w:val="18"/>
                <w:lang w:val="it-IT"/>
              </w:rPr>
              <w:t>Aleksandrijci</w:t>
            </w:r>
            <w:proofErr w:type="spellEnd"/>
            <w:r w:rsidRPr="002046A5">
              <w:rPr>
                <w:rFonts w:ascii="Times New Roman" w:hAnsi="Times New Roman" w:cs="Times New Roman"/>
                <w:sz w:val="18"/>
                <w:szCs w:val="18"/>
                <w:lang w:val="it-IT"/>
              </w:rPr>
              <w:t>.</w:t>
            </w:r>
          </w:p>
          <w:p w14:paraId="256E15F0"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14. </w:t>
            </w:r>
            <w:proofErr w:type="spellStart"/>
            <w:r w:rsidRPr="002046A5">
              <w:rPr>
                <w:rFonts w:ascii="Times New Roman" w:hAnsi="Times New Roman" w:cs="Times New Roman"/>
                <w:sz w:val="18"/>
                <w:szCs w:val="18"/>
                <w:lang w:val="it-IT"/>
              </w:rPr>
              <w:t>Palestinci</w:t>
            </w:r>
            <w:proofErr w:type="spellEnd"/>
            <w:r w:rsidRPr="002046A5">
              <w:rPr>
                <w:rFonts w:ascii="Times New Roman" w:hAnsi="Times New Roman" w:cs="Times New Roman"/>
                <w:sz w:val="18"/>
                <w:szCs w:val="18"/>
                <w:lang w:val="it-IT"/>
              </w:rPr>
              <w:t>.</w:t>
            </w:r>
          </w:p>
          <w:p w14:paraId="0B4C5076"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15. </w:t>
            </w:r>
            <w:proofErr w:type="spellStart"/>
            <w:r w:rsidRPr="002046A5">
              <w:rPr>
                <w:rFonts w:ascii="Times New Roman" w:hAnsi="Times New Roman" w:cs="Times New Roman"/>
                <w:sz w:val="18"/>
                <w:szCs w:val="18"/>
                <w:lang w:val="it-IT"/>
              </w:rPr>
              <w:t>Kapadočani</w:t>
            </w:r>
            <w:proofErr w:type="spellEnd"/>
            <w:r w:rsidRPr="002046A5">
              <w:rPr>
                <w:rFonts w:ascii="Times New Roman" w:hAnsi="Times New Roman" w:cs="Times New Roman"/>
                <w:sz w:val="18"/>
                <w:szCs w:val="18"/>
                <w:lang w:val="it-IT"/>
              </w:rPr>
              <w:t>.</w:t>
            </w:r>
          </w:p>
          <w:p w14:paraId="09B78228"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16. </w:t>
            </w:r>
            <w:proofErr w:type="spellStart"/>
            <w:r w:rsidRPr="002046A5">
              <w:rPr>
                <w:rFonts w:ascii="Times New Roman" w:hAnsi="Times New Roman" w:cs="Times New Roman"/>
                <w:sz w:val="18"/>
                <w:szCs w:val="18"/>
                <w:lang w:val="it-IT"/>
              </w:rPr>
              <w:t>Antiohijci</w:t>
            </w:r>
            <w:proofErr w:type="spellEnd"/>
            <w:r w:rsidRPr="002046A5">
              <w:rPr>
                <w:rFonts w:ascii="Times New Roman" w:hAnsi="Times New Roman" w:cs="Times New Roman"/>
                <w:sz w:val="18"/>
                <w:szCs w:val="18"/>
                <w:lang w:val="it-IT"/>
              </w:rPr>
              <w:t>.</w:t>
            </w:r>
          </w:p>
          <w:p w14:paraId="6008F05A"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17.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pisci 4.–5. st.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Zapadu</w:t>
            </w:r>
            <w:proofErr w:type="spellEnd"/>
            <w:r w:rsidRPr="002046A5">
              <w:rPr>
                <w:rFonts w:ascii="Times New Roman" w:hAnsi="Times New Roman" w:cs="Times New Roman"/>
                <w:sz w:val="18"/>
                <w:szCs w:val="18"/>
                <w:lang w:val="it-IT"/>
              </w:rPr>
              <w:t>.</w:t>
            </w:r>
          </w:p>
          <w:p w14:paraId="51F992E6"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18. </w:t>
            </w:r>
            <w:proofErr w:type="spellStart"/>
            <w:r w:rsidRPr="002046A5">
              <w:rPr>
                <w:rFonts w:ascii="Times New Roman" w:hAnsi="Times New Roman" w:cs="Times New Roman"/>
                <w:sz w:val="18"/>
                <w:szCs w:val="18"/>
                <w:lang w:val="it-IT"/>
              </w:rPr>
              <w:t>Italija</w:t>
            </w:r>
            <w:proofErr w:type="spellEnd"/>
            <w:r w:rsidRPr="002046A5">
              <w:rPr>
                <w:rFonts w:ascii="Times New Roman" w:hAnsi="Times New Roman" w:cs="Times New Roman"/>
                <w:sz w:val="18"/>
                <w:szCs w:val="18"/>
                <w:lang w:val="it-IT"/>
              </w:rPr>
              <w:t>.</w:t>
            </w:r>
          </w:p>
          <w:p w14:paraId="6E85521A"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19. </w:t>
            </w:r>
            <w:proofErr w:type="spellStart"/>
            <w:r w:rsidRPr="002046A5">
              <w:rPr>
                <w:rFonts w:ascii="Times New Roman" w:hAnsi="Times New Roman" w:cs="Times New Roman"/>
                <w:sz w:val="18"/>
                <w:szCs w:val="18"/>
                <w:lang w:val="it-IT"/>
              </w:rPr>
              <w:t>Ilirik</w:t>
            </w:r>
            <w:proofErr w:type="spellEnd"/>
            <w:r w:rsidRPr="002046A5">
              <w:rPr>
                <w:rFonts w:ascii="Times New Roman" w:hAnsi="Times New Roman" w:cs="Times New Roman"/>
                <w:sz w:val="18"/>
                <w:szCs w:val="18"/>
                <w:lang w:val="it-IT"/>
              </w:rPr>
              <w:t>.</w:t>
            </w:r>
          </w:p>
          <w:p w14:paraId="0BAB9367"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20. Afrika.</w:t>
            </w:r>
          </w:p>
          <w:p w14:paraId="504295E2"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21. </w:t>
            </w:r>
            <w:proofErr w:type="spellStart"/>
            <w:r w:rsidRPr="002046A5">
              <w:rPr>
                <w:rFonts w:ascii="Times New Roman" w:hAnsi="Times New Roman" w:cs="Times New Roman"/>
                <w:sz w:val="18"/>
                <w:szCs w:val="18"/>
                <w:lang w:val="it-IT"/>
              </w:rPr>
              <w:t>Galija</w:t>
            </w:r>
            <w:proofErr w:type="spellEnd"/>
            <w:r w:rsidRPr="002046A5">
              <w:rPr>
                <w:rFonts w:ascii="Times New Roman" w:hAnsi="Times New Roman" w:cs="Times New Roman"/>
                <w:sz w:val="18"/>
                <w:szCs w:val="18"/>
                <w:lang w:val="it-IT"/>
              </w:rPr>
              <w:t>.</w:t>
            </w:r>
          </w:p>
          <w:p w14:paraId="257CD32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22. </w:t>
            </w:r>
            <w:proofErr w:type="spellStart"/>
            <w:r w:rsidRPr="002046A5">
              <w:rPr>
                <w:rFonts w:ascii="Times New Roman" w:hAnsi="Times New Roman" w:cs="Times New Roman"/>
                <w:sz w:val="18"/>
                <w:szCs w:val="18"/>
                <w:lang w:val="it-IT"/>
              </w:rPr>
              <w:t>Hispanija</w:t>
            </w:r>
            <w:proofErr w:type="spellEnd"/>
            <w:r w:rsidRPr="002046A5">
              <w:rPr>
                <w:rFonts w:ascii="Times New Roman" w:hAnsi="Times New Roman" w:cs="Times New Roman"/>
                <w:sz w:val="18"/>
                <w:szCs w:val="18"/>
                <w:lang w:val="it-IT"/>
              </w:rPr>
              <w:t>.</w:t>
            </w:r>
          </w:p>
          <w:p w14:paraId="40BE112E"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23. </w:t>
            </w:r>
            <w:proofErr w:type="spellStart"/>
            <w:r w:rsidRPr="002046A5">
              <w:rPr>
                <w:rFonts w:ascii="Times New Roman" w:hAnsi="Times New Roman" w:cs="Times New Roman"/>
                <w:sz w:val="18"/>
                <w:szCs w:val="18"/>
                <w:lang w:val="it-IT"/>
              </w:rPr>
              <w:t>Istočni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pisci 5.–7. st.</w:t>
            </w:r>
          </w:p>
          <w:p w14:paraId="56A5F584" w14:textId="77777777" w:rsidR="00E55E00" w:rsidRPr="002046A5" w:rsidRDefault="00E55E00"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18"/>
                <w:szCs w:val="18"/>
                <w:lang w:val="it-IT"/>
              </w:rPr>
              <w:t xml:space="preserve">24. </w:t>
            </w:r>
            <w:proofErr w:type="spellStart"/>
            <w:r w:rsidRPr="002046A5">
              <w:rPr>
                <w:rFonts w:ascii="Times New Roman" w:hAnsi="Times New Roman" w:cs="Times New Roman"/>
                <w:sz w:val="18"/>
                <w:szCs w:val="18"/>
                <w:lang w:val="it-IT"/>
              </w:rPr>
              <w:t>Zapadni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pisci od 5. st. do </w:t>
            </w:r>
            <w:proofErr w:type="spellStart"/>
            <w:r w:rsidRPr="002046A5">
              <w:rPr>
                <w:rFonts w:ascii="Times New Roman" w:hAnsi="Times New Roman" w:cs="Times New Roman"/>
                <w:sz w:val="18"/>
                <w:szCs w:val="18"/>
                <w:lang w:val="it-IT"/>
              </w:rPr>
              <w:t>kraja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otačkog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razdoblja</w:t>
            </w:r>
            <w:proofErr w:type="spellEnd"/>
            <w:r w:rsidRPr="002046A5">
              <w:rPr>
                <w:rFonts w:ascii="Times New Roman" w:hAnsi="Times New Roman" w:cs="Times New Roman"/>
                <w:sz w:val="18"/>
                <w:szCs w:val="18"/>
                <w:lang w:val="it-IT"/>
              </w:rPr>
              <w:t>.</w:t>
            </w:r>
          </w:p>
        </w:tc>
      </w:tr>
      <w:tr w:rsidR="00E55E00" w:rsidRPr="002046A5" w14:paraId="1F726D90" w14:textId="77777777" w:rsidTr="00A77A5F">
        <w:tc>
          <w:tcPr>
            <w:tcW w:w="1801" w:type="dxa"/>
            <w:shd w:val="clear" w:color="auto" w:fill="F2F2F2" w:themeFill="background1" w:themeFillShade="F2"/>
          </w:tcPr>
          <w:p w14:paraId="26C99B0A"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1F4DA853"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J. PAVIĆ – T. Z. TENŠEK, </w:t>
            </w:r>
            <w:proofErr w:type="spellStart"/>
            <w:r w:rsidRPr="002046A5">
              <w:rPr>
                <w:rFonts w:ascii="Times New Roman" w:hAnsi="Times New Roman" w:cs="Times New Roman"/>
                <w:i/>
                <w:sz w:val="18"/>
                <w:szCs w:val="18"/>
                <w:lang w:val="it-IT"/>
              </w:rPr>
              <w:t>Patrologija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Zagreb</w:t>
            </w:r>
            <w:proofErr w:type="spellEnd"/>
            <w:r w:rsidRPr="002046A5">
              <w:rPr>
                <w:rFonts w:ascii="Times New Roman" w:hAnsi="Times New Roman" w:cs="Times New Roman"/>
                <w:sz w:val="18"/>
                <w:szCs w:val="18"/>
                <w:lang w:val="it-IT"/>
              </w:rPr>
              <w:t>, 1993.</w:t>
            </w:r>
          </w:p>
          <w:p w14:paraId="013F3BE4"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T. ŠAGI-BUNIĆ, </w:t>
            </w:r>
            <w:proofErr w:type="spellStart"/>
            <w:r w:rsidRPr="002046A5">
              <w:rPr>
                <w:rFonts w:ascii="Times New Roman" w:hAnsi="Times New Roman" w:cs="Times New Roman"/>
                <w:i/>
                <w:sz w:val="18"/>
                <w:szCs w:val="18"/>
                <w:lang w:val="it-IT"/>
              </w:rPr>
              <w:t>Povijest</w:t>
            </w:r>
            <w:proofErr w:type="spellEnd"/>
            <w:r w:rsidRPr="002046A5">
              <w:rPr>
                <w:rFonts w:ascii="Times New Roman" w:hAnsi="Times New Roman" w:cs="Times New Roman"/>
                <w:i/>
                <w:sz w:val="18"/>
                <w:szCs w:val="18"/>
                <w:lang w:val="it-IT"/>
              </w:rPr>
              <w:t xml:space="preserve"> </w:t>
            </w:r>
            <w:proofErr w:type="spellStart"/>
            <w:r w:rsidRPr="002046A5">
              <w:rPr>
                <w:rFonts w:ascii="Times New Roman" w:hAnsi="Times New Roman" w:cs="Times New Roman"/>
                <w:i/>
                <w:sz w:val="18"/>
                <w:szCs w:val="18"/>
                <w:lang w:val="it-IT"/>
              </w:rPr>
              <w:t>kršćanske</w:t>
            </w:r>
            <w:proofErr w:type="spellEnd"/>
            <w:r w:rsidRPr="002046A5">
              <w:rPr>
                <w:rFonts w:ascii="Times New Roman" w:hAnsi="Times New Roman" w:cs="Times New Roman"/>
                <w:i/>
                <w:sz w:val="18"/>
                <w:szCs w:val="18"/>
                <w:lang w:val="it-IT"/>
              </w:rPr>
              <w:t xml:space="preserve"> literature I.</w:t>
            </w: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Zagreb</w:t>
            </w:r>
            <w:proofErr w:type="spellEnd"/>
            <w:r w:rsidRPr="002046A5">
              <w:rPr>
                <w:rFonts w:ascii="Times New Roman" w:hAnsi="Times New Roman" w:cs="Times New Roman"/>
                <w:sz w:val="18"/>
                <w:szCs w:val="18"/>
                <w:lang w:val="it-IT"/>
              </w:rPr>
              <w:t>, 1976.</w:t>
            </w:r>
          </w:p>
          <w:p w14:paraId="71E95518" w14:textId="77777777" w:rsidR="00E55E00" w:rsidRPr="002046A5" w:rsidRDefault="00E55E00" w:rsidP="00A77A5F">
            <w:pPr>
              <w:tabs>
                <w:tab w:val="left" w:pos="1218"/>
              </w:tabs>
              <w:spacing w:before="20" w:after="20"/>
              <w:rPr>
                <w:rFonts w:ascii="Times New Roman" w:eastAsia="MS Gothic" w:hAnsi="Times New Roman" w:cs="Times New Roman"/>
                <w:sz w:val="18"/>
                <w:lang w:val="it-IT"/>
              </w:rPr>
            </w:pPr>
            <w:r w:rsidRPr="002046A5">
              <w:rPr>
                <w:rFonts w:ascii="Times New Roman" w:hAnsi="Times New Roman" w:cs="Times New Roman"/>
                <w:sz w:val="18"/>
                <w:szCs w:val="18"/>
                <w:lang w:val="it-IT"/>
              </w:rPr>
              <w:t>I. BODROŽIĆ (</w:t>
            </w:r>
            <w:proofErr w:type="spellStart"/>
            <w:r w:rsidRPr="002046A5">
              <w:rPr>
                <w:rFonts w:ascii="Times New Roman" w:hAnsi="Times New Roman" w:cs="Times New Roman"/>
                <w:sz w:val="18"/>
                <w:szCs w:val="18"/>
                <w:lang w:val="it-IT"/>
              </w:rPr>
              <w:t>ur</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i/>
                <w:sz w:val="18"/>
                <w:szCs w:val="18"/>
                <w:lang w:val="it-IT"/>
              </w:rPr>
              <w:t>Biblioteka</w:t>
            </w:r>
            <w:proofErr w:type="spellEnd"/>
            <w:r w:rsidRPr="002046A5">
              <w:rPr>
                <w:rFonts w:ascii="Times New Roman" w:hAnsi="Times New Roman" w:cs="Times New Roman"/>
                <w:i/>
                <w:sz w:val="18"/>
                <w:szCs w:val="18"/>
                <w:lang w:val="it-IT"/>
              </w:rPr>
              <w:t xml:space="preserve"> </w:t>
            </w:r>
            <w:proofErr w:type="spellStart"/>
            <w:r w:rsidRPr="002046A5">
              <w:rPr>
                <w:rFonts w:ascii="Times New Roman" w:hAnsi="Times New Roman" w:cs="Times New Roman"/>
                <w:i/>
                <w:sz w:val="18"/>
                <w:szCs w:val="18"/>
                <w:lang w:val="it-IT"/>
              </w:rPr>
              <w:t>Crkveni</w:t>
            </w:r>
            <w:proofErr w:type="spellEnd"/>
            <w:r w:rsidRPr="002046A5">
              <w:rPr>
                <w:rFonts w:ascii="Times New Roman" w:hAnsi="Times New Roman" w:cs="Times New Roman"/>
                <w:i/>
                <w:sz w:val="18"/>
                <w:szCs w:val="18"/>
                <w:lang w:val="it-IT"/>
              </w:rPr>
              <w:t xml:space="preserve"> </w:t>
            </w:r>
            <w:proofErr w:type="spellStart"/>
            <w:r w:rsidRPr="002046A5">
              <w:rPr>
                <w:rFonts w:ascii="Times New Roman" w:hAnsi="Times New Roman" w:cs="Times New Roman"/>
                <w:i/>
                <w:sz w:val="18"/>
                <w:szCs w:val="18"/>
                <w:lang w:val="it-IT"/>
              </w:rPr>
              <w:t>oci</w:t>
            </w:r>
            <w:proofErr w:type="spellEnd"/>
            <w:r w:rsidRPr="002046A5">
              <w:rPr>
                <w:rFonts w:ascii="Times New Roman" w:hAnsi="Times New Roman" w:cs="Times New Roman"/>
                <w:i/>
                <w:sz w:val="18"/>
                <w:szCs w:val="18"/>
                <w:lang w:val="it-IT"/>
              </w:rPr>
              <w:t xml:space="preserve"> I-XV.</w:t>
            </w:r>
            <w:r w:rsidRPr="002046A5">
              <w:rPr>
                <w:rFonts w:ascii="Times New Roman" w:hAnsi="Times New Roman" w:cs="Times New Roman"/>
                <w:sz w:val="18"/>
                <w:szCs w:val="18"/>
                <w:lang w:val="it-IT"/>
              </w:rPr>
              <w:t>, Split 2010.-2019.</w:t>
            </w:r>
          </w:p>
        </w:tc>
      </w:tr>
      <w:tr w:rsidR="00E55E00" w:rsidRPr="002046A5" w14:paraId="292093C1" w14:textId="77777777" w:rsidTr="00A77A5F">
        <w:tc>
          <w:tcPr>
            <w:tcW w:w="1801" w:type="dxa"/>
            <w:shd w:val="clear" w:color="auto" w:fill="F2F2F2" w:themeFill="background1" w:themeFillShade="F2"/>
          </w:tcPr>
          <w:p w14:paraId="03E1E54A"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tcPr>
          <w:p w14:paraId="0C25EF4C" w14:textId="77777777" w:rsidR="00E55E00" w:rsidRPr="002046A5" w:rsidRDefault="00E55E00" w:rsidP="00A77A5F">
            <w:pPr>
              <w:pStyle w:val="Default"/>
              <w:rPr>
                <w:rFonts w:ascii="Times New Roman" w:hAnsi="Times New Roman" w:cs="Times New Roman"/>
                <w:sz w:val="18"/>
                <w:szCs w:val="18"/>
                <w:lang w:val="hr-HR"/>
              </w:rPr>
            </w:pPr>
            <w:r w:rsidRPr="002046A5">
              <w:rPr>
                <w:rFonts w:ascii="Times New Roman" w:hAnsi="Times New Roman" w:cs="Times New Roman"/>
                <w:sz w:val="18"/>
                <w:szCs w:val="18"/>
                <w:lang w:val="hr-HR"/>
              </w:rPr>
              <w:t xml:space="preserve">Z. BIŠĆAN – T. Z. TENŠEK, </w:t>
            </w:r>
            <w:proofErr w:type="spellStart"/>
            <w:r w:rsidRPr="002046A5">
              <w:rPr>
                <w:rFonts w:ascii="Times New Roman" w:hAnsi="Times New Roman" w:cs="Times New Roman"/>
                <w:i/>
                <w:sz w:val="18"/>
                <w:szCs w:val="18"/>
                <w:lang w:val="hr-HR"/>
              </w:rPr>
              <w:t>Otačka</w:t>
            </w:r>
            <w:proofErr w:type="spellEnd"/>
            <w:r w:rsidRPr="002046A5">
              <w:rPr>
                <w:rFonts w:ascii="Times New Roman" w:hAnsi="Times New Roman" w:cs="Times New Roman"/>
                <w:i/>
                <w:sz w:val="18"/>
                <w:szCs w:val="18"/>
                <w:lang w:val="hr-HR"/>
              </w:rPr>
              <w:t xml:space="preserve"> čitanja u molitvi prve Crkve</w:t>
            </w:r>
            <w:r w:rsidRPr="002046A5">
              <w:rPr>
                <w:rFonts w:ascii="Times New Roman" w:hAnsi="Times New Roman" w:cs="Times New Roman"/>
                <w:sz w:val="18"/>
                <w:szCs w:val="18"/>
                <w:lang w:val="hr-HR"/>
              </w:rPr>
              <w:t>, Zagreb, 2000.</w:t>
            </w:r>
          </w:p>
          <w:p w14:paraId="2659FEEB" w14:textId="77777777" w:rsidR="00E55E00" w:rsidRPr="002046A5" w:rsidRDefault="00E55E00" w:rsidP="00A77A5F">
            <w:pPr>
              <w:pStyle w:val="Default"/>
              <w:rPr>
                <w:rFonts w:ascii="Times New Roman" w:hAnsi="Times New Roman" w:cs="Times New Roman"/>
                <w:sz w:val="18"/>
                <w:szCs w:val="18"/>
                <w:lang w:val="hr-HR"/>
              </w:rPr>
            </w:pPr>
            <w:r w:rsidRPr="002046A5">
              <w:rPr>
                <w:rFonts w:ascii="Times New Roman" w:hAnsi="Times New Roman" w:cs="Times New Roman"/>
                <w:sz w:val="18"/>
                <w:szCs w:val="18"/>
                <w:lang w:val="hr-HR"/>
              </w:rPr>
              <w:t xml:space="preserve">Y. IVONIDES, </w:t>
            </w:r>
            <w:r w:rsidRPr="002046A5">
              <w:rPr>
                <w:rFonts w:ascii="Times New Roman" w:hAnsi="Times New Roman" w:cs="Times New Roman"/>
                <w:i/>
                <w:sz w:val="18"/>
                <w:szCs w:val="18"/>
                <w:lang w:val="hr-HR"/>
              </w:rPr>
              <w:t>Zvijezde koje ne zalaze</w:t>
            </w:r>
            <w:r w:rsidRPr="002046A5">
              <w:rPr>
                <w:rFonts w:ascii="Times New Roman" w:hAnsi="Times New Roman" w:cs="Times New Roman"/>
                <w:sz w:val="18"/>
                <w:szCs w:val="18"/>
                <w:lang w:val="hr-HR"/>
              </w:rPr>
              <w:t>, (3. izdanje), Zagreb, 2008.</w:t>
            </w:r>
          </w:p>
          <w:p w14:paraId="65953BB6" w14:textId="77777777" w:rsidR="00E55E00" w:rsidRPr="002046A5" w:rsidRDefault="00E55E00"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18"/>
                <w:szCs w:val="18"/>
                <w:lang w:val="it-IT"/>
              </w:rPr>
              <w:t xml:space="preserve">C. DELL'OSSO, </w:t>
            </w:r>
            <w:r w:rsidRPr="002046A5">
              <w:rPr>
                <w:rFonts w:ascii="Times New Roman" w:hAnsi="Times New Roman" w:cs="Times New Roman"/>
                <w:i/>
                <w:sz w:val="18"/>
                <w:szCs w:val="18"/>
                <w:lang w:val="it-IT"/>
              </w:rPr>
              <w:t xml:space="preserve">Introduzione alla teologia dei Padri. Temi di teologia patristica per </w:t>
            </w:r>
            <w:proofErr w:type="spellStart"/>
            <w:r w:rsidRPr="002046A5">
              <w:rPr>
                <w:rFonts w:ascii="Times New Roman" w:hAnsi="Times New Roman" w:cs="Times New Roman"/>
                <w:i/>
                <w:sz w:val="18"/>
                <w:szCs w:val="18"/>
                <w:lang w:val="it-IT"/>
              </w:rPr>
              <w:t>prinicipianti</w:t>
            </w:r>
            <w:proofErr w:type="spellEnd"/>
            <w:r w:rsidRPr="002046A5">
              <w:rPr>
                <w:rFonts w:ascii="Times New Roman" w:hAnsi="Times New Roman" w:cs="Times New Roman"/>
                <w:sz w:val="18"/>
                <w:szCs w:val="18"/>
                <w:lang w:val="it-IT"/>
              </w:rPr>
              <w:t>, Verona, 2016.</w:t>
            </w:r>
          </w:p>
        </w:tc>
      </w:tr>
      <w:tr w:rsidR="00E55E00" w:rsidRPr="002046A5" w14:paraId="36827B5D" w14:textId="77777777" w:rsidTr="00A77A5F">
        <w:tc>
          <w:tcPr>
            <w:tcW w:w="1801" w:type="dxa"/>
            <w:shd w:val="clear" w:color="auto" w:fill="F2F2F2" w:themeFill="background1" w:themeFillShade="F2"/>
          </w:tcPr>
          <w:p w14:paraId="61D11666"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2D55253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www.patrologija.com</w:t>
            </w:r>
          </w:p>
        </w:tc>
      </w:tr>
      <w:tr w:rsidR="00E55E00" w:rsidRPr="002046A5" w14:paraId="4124BD95" w14:textId="77777777" w:rsidTr="00A77A5F">
        <w:tc>
          <w:tcPr>
            <w:tcW w:w="1801" w:type="dxa"/>
            <w:vMerge w:val="restart"/>
            <w:shd w:val="clear" w:color="auto" w:fill="F2F2F2" w:themeFill="background1" w:themeFillShade="F2"/>
            <w:vAlign w:val="center"/>
          </w:tcPr>
          <w:p w14:paraId="46C36F55"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5292F3D5" w14:textId="77777777" w:rsidR="00E55E00" w:rsidRPr="002046A5" w:rsidRDefault="00E55E00" w:rsidP="00A77A5F">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6AA1180E" w14:textId="77777777" w:rsidR="00E55E00" w:rsidRPr="002046A5" w:rsidRDefault="00E55E00" w:rsidP="00A77A5F">
            <w:pPr>
              <w:tabs>
                <w:tab w:val="left" w:pos="1218"/>
              </w:tabs>
              <w:spacing w:before="20" w:after="20"/>
              <w:jc w:val="center"/>
              <w:rPr>
                <w:rFonts w:ascii="Times New Roman" w:eastAsia="MS Gothic" w:hAnsi="Times New Roman" w:cs="Times New Roman"/>
                <w:sz w:val="18"/>
              </w:rPr>
            </w:pPr>
          </w:p>
        </w:tc>
      </w:tr>
      <w:tr w:rsidR="00E55E00" w:rsidRPr="002046A5" w14:paraId="31FFE6B5" w14:textId="77777777" w:rsidTr="00A77A5F">
        <w:tc>
          <w:tcPr>
            <w:tcW w:w="1801" w:type="dxa"/>
            <w:vMerge/>
            <w:shd w:val="clear" w:color="auto" w:fill="F2F2F2" w:themeFill="background1" w:themeFillShade="F2"/>
          </w:tcPr>
          <w:p w14:paraId="3989D791" w14:textId="77777777" w:rsidR="00E55E00" w:rsidRPr="002046A5" w:rsidRDefault="00E55E00" w:rsidP="00A77A5F">
            <w:pPr>
              <w:spacing w:before="20" w:after="20"/>
              <w:rPr>
                <w:rFonts w:ascii="Times New Roman" w:hAnsi="Times New Roman" w:cs="Times New Roman"/>
                <w:b/>
                <w:sz w:val="18"/>
              </w:rPr>
            </w:pPr>
          </w:p>
        </w:tc>
        <w:tc>
          <w:tcPr>
            <w:tcW w:w="2080" w:type="dxa"/>
            <w:gridSpan w:val="11"/>
            <w:vAlign w:val="center"/>
          </w:tcPr>
          <w:p w14:paraId="781FB8BA"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1378497"/>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završni</w:t>
            </w:r>
            <w:proofErr w:type="spellEnd"/>
          </w:p>
          <w:p w14:paraId="73FEBCB7"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0E9AB025"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3129114"/>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završni</w:t>
            </w:r>
            <w:proofErr w:type="spellEnd"/>
          </w:p>
          <w:p w14:paraId="5F643210"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21E1799D"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59339623"/>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pismeni</w:t>
            </w:r>
            <w:proofErr w:type="spellEnd"/>
            <w:r w:rsidR="00E55E00" w:rsidRPr="002046A5">
              <w:rPr>
                <w:rFonts w:ascii="Times New Roman" w:hAnsi="Times New Roman" w:cs="Times New Roman"/>
                <w:sz w:val="18"/>
                <w:szCs w:val="18"/>
                <w:lang w:val="it-IT" w:eastAsia="hr-HR"/>
              </w:rPr>
              <w:t xml:space="preserve"> i </w:t>
            </w:r>
            <w:proofErr w:type="spellStart"/>
            <w:r w:rsidR="00E55E00" w:rsidRPr="002046A5">
              <w:rPr>
                <w:rFonts w:ascii="Times New Roman" w:hAnsi="Times New Roman" w:cs="Times New Roman"/>
                <w:sz w:val="18"/>
                <w:szCs w:val="18"/>
                <w:lang w:val="it-IT" w:eastAsia="hr-HR"/>
              </w:rPr>
              <w:t>usmeni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završni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620341CB"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28077862"/>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praktični</w:t>
            </w:r>
            <w:proofErr w:type="spellEnd"/>
            <w:r w:rsidR="00E55E00" w:rsidRPr="002046A5">
              <w:rPr>
                <w:rFonts w:ascii="Times New Roman" w:hAnsi="Times New Roman" w:cs="Times New Roman"/>
                <w:sz w:val="18"/>
                <w:szCs w:val="18"/>
                <w:lang w:val="it-IT" w:eastAsia="hr-HR"/>
              </w:rPr>
              <w:t xml:space="preserve"> rad i </w:t>
            </w:r>
            <w:proofErr w:type="spellStart"/>
            <w:r w:rsidR="00E55E00" w:rsidRPr="002046A5">
              <w:rPr>
                <w:rFonts w:ascii="Times New Roman" w:hAnsi="Times New Roman" w:cs="Times New Roman"/>
                <w:sz w:val="18"/>
                <w:szCs w:val="18"/>
                <w:lang w:val="it-IT" w:eastAsia="hr-HR"/>
              </w:rPr>
              <w:t>završni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ispit</w:t>
            </w:r>
            <w:proofErr w:type="spellEnd"/>
          </w:p>
        </w:tc>
      </w:tr>
      <w:tr w:rsidR="00E55E00" w:rsidRPr="002046A5" w14:paraId="6A5FAADE" w14:textId="77777777" w:rsidTr="00A77A5F">
        <w:tc>
          <w:tcPr>
            <w:tcW w:w="1801" w:type="dxa"/>
            <w:vMerge/>
            <w:shd w:val="clear" w:color="auto" w:fill="F2F2F2" w:themeFill="background1" w:themeFillShade="F2"/>
          </w:tcPr>
          <w:p w14:paraId="41427F0D" w14:textId="77777777" w:rsidR="00E55E00" w:rsidRPr="002046A5" w:rsidRDefault="00E55E00" w:rsidP="00A77A5F">
            <w:pPr>
              <w:spacing w:before="20" w:after="20"/>
              <w:rPr>
                <w:rFonts w:ascii="Times New Roman" w:hAnsi="Times New Roman" w:cs="Times New Roman"/>
                <w:b/>
                <w:sz w:val="18"/>
                <w:lang w:val="it-IT"/>
              </w:rPr>
            </w:pPr>
          </w:p>
        </w:tc>
        <w:tc>
          <w:tcPr>
            <w:tcW w:w="1383" w:type="dxa"/>
            <w:gridSpan w:val="6"/>
            <w:vAlign w:val="center"/>
          </w:tcPr>
          <w:p w14:paraId="2F10F2A3"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41883532"/>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samo</w:t>
            </w:r>
            <w:proofErr w:type="spellEnd"/>
            <w:r w:rsidR="00E55E00" w:rsidRPr="002046A5">
              <w:rPr>
                <w:rFonts w:ascii="Times New Roman" w:hAnsi="Times New Roman" w:cs="Times New Roman"/>
                <w:sz w:val="18"/>
                <w:szCs w:val="18"/>
                <w:lang w:eastAsia="hr-HR"/>
              </w:rPr>
              <w:t xml:space="preserve"> </w:t>
            </w:r>
            <w:proofErr w:type="spellStart"/>
            <w:r w:rsidR="00E55E00" w:rsidRPr="002046A5">
              <w:rPr>
                <w:rFonts w:ascii="Times New Roman" w:hAnsi="Times New Roman" w:cs="Times New Roman"/>
                <w:sz w:val="18"/>
                <w:szCs w:val="18"/>
                <w:lang w:eastAsia="hr-HR"/>
              </w:rPr>
              <w:t>kolokvij</w:t>
            </w:r>
            <w:proofErr w:type="spellEnd"/>
            <w:r w:rsidR="00E55E00" w:rsidRPr="002046A5">
              <w:rPr>
                <w:rFonts w:ascii="Times New Roman" w:hAnsi="Times New Roman" w:cs="Times New Roman"/>
                <w:sz w:val="18"/>
                <w:szCs w:val="18"/>
                <w:lang w:eastAsia="hr-HR"/>
              </w:rPr>
              <w:t>/</w:t>
            </w:r>
            <w:proofErr w:type="spellStart"/>
            <w:r w:rsidR="00E55E00" w:rsidRPr="002046A5">
              <w:rPr>
                <w:rFonts w:ascii="Times New Roman" w:hAnsi="Times New Roman" w:cs="Times New Roman"/>
                <w:sz w:val="18"/>
                <w:szCs w:val="18"/>
                <w:lang w:eastAsia="hr-HR"/>
              </w:rPr>
              <w:t>zadaće</w:t>
            </w:r>
            <w:proofErr w:type="spellEnd"/>
          </w:p>
        </w:tc>
        <w:tc>
          <w:tcPr>
            <w:tcW w:w="1405" w:type="dxa"/>
            <w:gridSpan w:val="7"/>
            <w:vAlign w:val="center"/>
          </w:tcPr>
          <w:p w14:paraId="383913AF"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46134972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kolokvij</w:t>
            </w:r>
            <w:proofErr w:type="spellEnd"/>
            <w:r w:rsidR="00E55E00" w:rsidRPr="002046A5">
              <w:rPr>
                <w:rFonts w:ascii="Times New Roman" w:hAnsi="Times New Roman" w:cs="Times New Roman"/>
                <w:sz w:val="18"/>
                <w:szCs w:val="18"/>
                <w:lang w:val="it-IT" w:eastAsia="hr-HR"/>
              </w:rPr>
              <w:t xml:space="preserve"> / </w:t>
            </w:r>
            <w:proofErr w:type="spellStart"/>
            <w:r w:rsidR="00E55E00" w:rsidRPr="002046A5">
              <w:rPr>
                <w:rFonts w:ascii="Times New Roman" w:hAnsi="Times New Roman" w:cs="Times New Roman"/>
                <w:sz w:val="18"/>
                <w:szCs w:val="18"/>
                <w:lang w:val="it-IT" w:eastAsia="hr-HR"/>
              </w:rPr>
              <w:t>zadaća</w:t>
            </w:r>
            <w:proofErr w:type="spellEnd"/>
            <w:r w:rsidR="00E55E00" w:rsidRPr="002046A5">
              <w:rPr>
                <w:rFonts w:ascii="Times New Roman" w:hAnsi="Times New Roman" w:cs="Times New Roman"/>
                <w:sz w:val="18"/>
                <w:szCs w:val="18"/>
                <w:lang w:val="it-IT" w:eastAsia="hr-HR"/>
              </w:rPr>
              <w:t xml:space="preserve"> i </w:t>
            </w:r>
            <w:proofErr w:type="spellStart"/>
            <w:r w:rsidR="00E55E00" w:rsidRPr="002046A5">
              <w:rPr>
                <w:rFonts w:ascii="Times New Roman" w:hAnsi="Times New Roman" w:cs="Times New Roman"/>
                <w:sz w:val="18"/>
                <w:szCs w:val="18"/>
                <w:lang w:val="it-IT" w:eastAsia="hr-HR"/>
              </w:rPr>
              <w:t>završni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00B4EA75"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669524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seminarski</w:t>
            </w:r>
            <w:proofErr w:type="spellEnd"/>
          </w:p>
          <w:p w14:paraId="379341BA"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274D5164" w14:textId="77777777" w:rsidR="00E55E00" w:rsidRPr="002046A5" w:rsidRDefault="004B6396"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1251648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seminarski</w:t>
            </w:r>
            <w:proofErr w:type="spellEnd"/>
          </w:p>
          <w:p w14:paraId="5C383FF2"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74F9FFDA" w14:textId="77777777" w:rsidR="00E55E00"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7441541"/>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praktični</w:t>
            </w:r>
            <w:proofErr w:type="spellEnd"/>
            <w:r w:rsidR="00E55E00" w:rsidRPr="002046A5">
              <w:rPr>
                <w:rFonts w:ascii="Times New Roman" w:hAnsi="Times New Roman" w:cs="Times New Roman"/>
                <w:sz w:val="18"/>
                <w:szCs w:val="18"/>
                <w:lang w:eastAsia="hr-HR"/>
              </w:rPr>
              <w:t xml:space="preserve"> rad</w:t>
            </w:r>
          </w:p>
        </w:tc>
        <w:tc>
          <w:tcPr>
            <w:tcW w:w="1184" w:type="dxa"/>
            <w:vAlign w:val="center"/>
          </w:tcPr>
          <w:p w14:paraId="35D93F57" w14:textId="77777777" w:rsidR="00E55E00" w:rsidRPr="002046A5" w:rsidRDefault="004B6396"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944959"/>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drugi</w:t>
            </w:r>
            <w:proofErr w:type="spellEnd"/>
            <w:r w:rsidR="00E55E00" w:rsidRPr="002046A5">
              <w:rPr>
                <w:rFonts w:ascii="Times New Roman" w:hAnsi="Times New Roman" w:cs="Times New Roman"/>
                <w:sz w:val="18"/>
                <w:szCs w:val="18"/>
                <w:lang w:eastAsia="hr-HR"/>
              </w:rPr>
              <w:t xml:space="preserve"> </w:t>
            </w:r>
            <w:proofErr w:type="spellStart"/>
            <w:r w:rsidR="00E55E00" w:rsidRPr="002046A5">
              <w:rPr>
                <w:rFonts w:ascii="Times New Roman" w:hAnsi="Times New Roman" w:cs="Times New Roman"/>
                <w:sz w:val="18"/>
                <w:szCs w:val="18"/>
                <w:lang w:eastAsia="hr-HR"/>
              </w:rPr>
              <w:t>oblici</w:t>
            </w:r>
            <w:proofErr w:type="spellEnd"/>
          </w:p>
        </w:tc>
      </w:tr>
      <w:tr w:rsidR="00E55E00" w:rsidRPr="002046A5" w14:paraId="6757E148" w14:textId="77777777" w:rsidTr="00A77A5F">
        <w:tc>
          <w:tcPr>
            <w:tcW w:w="1801" w:type="dxa"/>
            <w:shd w:val="clear" w:color="auto" w:fill="F2F2F2" w:themeFill="background1" w:themeFillShade="F2"/>
          </w:tcPr>
          <w:p w14:paraId="732B04AD"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545F4E9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E55E00" w:rsidRPr="002046A5" w14:paraId="3234AF6D" w14:textId="77777777" w:rsidTr="00A77A5F">
        <w:tc>
          <w:tcPr>
            <w:tcW w:w="1801" w:type="dxa"/>
            <w:vMerge w:val="restart"/>
            <w:shd w:val="clear" w:color="auto" w:fill="F2F2F2" w:themeFill="background1" w:themeFillShade="F2"/>
          </w:tcPr>
          <w:p w14:paraId="316A77DA"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5C84A0DD"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671C20BD"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0-20</w:t>
            </w:r>
          </w:p>
        </w:tc>
        <w:tc>
          <w:tcPr>
            <w:tcW w:w="6390" w:type="dxa"/>
            <w:gridSpan w:val="26"/>
            <w:vAlign w:val="center"/>
          </w:tcPr>
          <w:p w14:paraId="3D20E66D"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E55E00" w:rsidRPr="002046A5" w14:paraId="641DB522" w14:textId="77777777" w:rsidTr="00A77A5F">
        <w:tc>
          <w:tcPr>
            <w:tcW w:w="1801" w:type="dxa"/>
            <w:vMerge/>
            <w:shd w:val="clear" w:color="auto" w:fill="F2F2F2" w:themeFill="background1" w:themeFillShade="F2"/>
          </w:tcPr>
          <w:p w14:paraId="2A3ABB8C"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2A39A042"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6"/>
            <w:vAlign w:val="center"/>
          </w:tcPr>
          <w:p w14:paraId="7FC5D8DE"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E55E00" w:rsidRPr="002046A5" w14:paraId="21208BAC" w14:textId="77777777" w:rsidTr="00A77A5F">
        <w:tc>
          <w:tcPr>
            <w:tcW w:w="1801" w:type="dxa"/>
            <w:vMerge/>
            <w:shd w:val="clear" w:color="auto" w:fill="F2F2F2" w:themeFill="background1" w:themeFillShade="F2"/>
          </w:tcPr>
          <w:p w14:paraId="62BAB630"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2FEC2B4D"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6"/>
            <w:vAlign w:val="center"/>
          </w:tcPr>
          <w:p w14:paraId="1245F6FA"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E55E00" w:rsidRPr="002046A5" w14:paraId="3C85C42B" w14:textId="77777777" w:rsidTr="00A77A5F">
        <w:tc>
          <w:tcPr>
            <w:tcW w:w="1801" w:type="dxa"/>
            <w:vMerge/>
            <w:shd w:val="clear" w:color="auto" w:fill="F2F2F2" w:themeFill="background1" w:themeFillShade="F2"/>
          </w:tcPr>
          <w:p w14:paraId="789AF775"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6C1449A0"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6"/>
            <w:vAlign w:val="center"/>
          </w:tcPr>
          <w:p w14:paraId="61595E5B"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E55E00" w:rsidRPr="002046A5" w14:paraId="2CB13E2D" w14:textId="77777777" w:rsidTr="00A77A5F">
        <w:tc>
          <w:tcPr>
            <w:tcW w:w="1801" w:type="dxa"/>
            <w:vMerge/>
            <w:shd w:val="clear" w:color="auto" w:fill="F2F2F2" w:themeFill="background1" w:themeFillShade="F2"/>
          </w:tcPr>
          <w:p w14:paraId="72C369CE"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4DBEE8EA"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6"/>
            <w:vAlign w:val="center"/>
          </w:tcPr>
          <w:p w14:paraId="2FFA3432"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E55E00" w:rsidRPr="002046A5" w14:paraId="6044FF42" w14:textId="77777777" w:rsidTr="00A77A5F">
        <w:tc>
          <w:tcPr>
            <w:tcW w:w="1801" w:type="dxa"/>
            <w:shd w:val="clear" w:color="auto" w:fill="F2F2F2" w:themeFill="background1" w:themeFillShade="F2"/>
          </w:tcPr>
          <w:p w14:paraId="26AB2049"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0E02657E" w14:textId="77777777" w:rsidR="00E55E00"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06121431"/>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studentska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evaluacija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razini</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Sveučilišta</w:t>
            </w:r>
            <w:proofErr w:type="spellEnd"/>
            <w:r w:rsidR="00E55E00" w:rsidRPr="002046A5">
              <w:rPr>
                <w:rFonts w:ascii="Times New Roman" w:hAnsi="Times New Roman" w:cs="Times New Roman"/>
                <w:sz w:val="18"/>
                <w:lang w:val="it-IT"/>
              </w:rPr>
              <w:t xml:space="preserve"> </w:t>
            </w:r>
          </w:p>
          <w:p w14:paraId="0CFC4581" w14:textId="77777777" w:rsidR="00E55E00"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429881647"/>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studentska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evaluacija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razini</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sastavnice</w:t>
            </w:r>
            <w:proofErr w:type="spellEnd"/>
          </w:p>
          <w:p w14:paraId="45031837" w14:textId="77777777" w:rsidR="00E55E00"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98071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interna </w:t>
            </w:r>
            <w:proofErr w:type="spellStart"/>
            <w:r w:rsidR="00E55E00" w:rsidRPr="002046A5">
              <w:rPr>
                <w:rFonts w:ascii="Times New Roman" w:hAnsi="Times New Roman" w:cs="Times New Roman"/>
                <w:sz w:val="18"/>
                <w:lang w:val="it-IT"/>
              </w:rPr>
              <w:t>evaluacija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w:t>
            </w:r>
          </w:p>
          <w:p w14:paraId="22C4D238" w14:textId="77777777" w:rsidR="00E55E00" w:rsidRPr="002046A5" w:rsidRDefault="004B6396"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2696520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tematske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sjednice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stručnih</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vijeća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sastavnica</w:t>
            </w:r>
            <w:proofErr w:type="spellEnd"/>
            <w:r w:rsidR="00E55E00" w:rsidRPr="002046A5">
              <w:rPr>
                <w:rFonts w:ascii="Times New Roman" w:hAnsi="Times New Roman" w:cs="Times New Roman"/>
                <w:sz w:val="18"/>
                <w:lang w:val="it-IT"/>
              </w:rPr>
              <w:t xml:space="preserve"> o </w:t>
            </w:r>
            <w:proofErr w:type="spellStart"/>
            <w:r w:rsidR="00E55E00" w:rsidRPr="002046A5">
              <w:rPr>
                <w:rFonts w:ascii="Times New Roman" w:hAnsi="Times New Roman" w:cs="Times New Roman"/>
                <w:sz w:val="18"/>
                <w:lang w:val="it-IT"/>
              </w:rPr>
              <w:t>kvaliteti</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i </w:t>
            </w:r>
            <w:proofErr w:type="spellStart"/>
            <w:r w:rsidR="00E55E00" w:rsidRPr="002046A5">
              <w:rPr>
                <w:rFonts w:ascii="Times New Roman" w:hAnsi="Times New Roman" w:cs="Times New Roman"/>
                <w:sz w:val="18"/>
                <w:lang w:val="it-IT"/>
              </w:rPr>
              <w:t>rezultatima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studentske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ankete</w:t>
            </w:r>
            <w:proofErr w:type="spellEnd"/>
          </w:p>
          <w:p w14:paraId="73C178D2" w14:textId="77777777" w:rsidR="00E55E00" w:rsidRPr="002046A5" w:rsidRDefault="004B6396"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18337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ostalo</w:t>
            </w:r>
            <w:proofErr w:type="spellEnd"/>
          </w:p>
        </w:tc>
      </w:tr>
      <w:tr w:rsidR="00E55E00" w:rsidRPr="002046A5" w14:paraId="2253AC77" w14:textId="77777777" w:rsidTr="00A77A5F">
        <w:tc>
          <w:tcPr>
            <w:tcW w:w="1801" w:type="dxa"/>
            <w:shd w:val="clear" w:color="auto" w:fill="F2F2F2" w:themeFill="background1" w:themeFillShade="F2"/>
          </w:tcPr>
          <w:p w14:paraId="52016144"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19FD42D3"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23F95951"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FE448E6"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3CD7C8A"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5D2FA3EE"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07B0CD96"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17"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24CBAB17"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p>
          <w:p w14:paraId="346F62A7"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1C667999" w14:textId="65DBC2DA"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p>
        </w:tc>
      </w:tr>
    </w:tbl>
    <w:p w14:paraId="3C247F40" w14:textId="5F329609" w:rsidR="003E78D1" w:rsidRPr="002046A5" w:rsidRDefault="003E78D1">
      <w:pPr>
        <w:rPr>
          <w:rFonts w:ascii="Times New Roman" w:hAnsi="Times New Roman" w:cs="Times New Roman"/>
          <w:lang w:val="hr-HR"/>
        </w:rPr>
      </w:pPr>
    </w:p>
    <w:p w14:paraId="32B2C4AA" w14:textId="0F2F8F18" w:rsidR="003E78D1" w:rsidRPr="002046A5" w:rsidRDefault="003E78D1">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7A5F" w:rsidRPr="002046A5" w14:paraId="074ABF61" w14:textId="77777777" w:rsidTr="00A77A5F">
        <w:tc>
          <w:tcPr>
            <w:tcW w:w="1801" w:type="dxa"/>
            <w:shd w:val="clear" w:color="auto" w:fill="F2F2F2"/>
            <w:vAlign w:val="center"/>
          </w:tcPr>
          <w:p w14:paraId="6DCAB6BD" w14:textId="77777777" w:rsidR="00A77A5F" w:rsidRPr="002046A5" w:rsidRDefault="00A77A5F" w:rsidP="00A77A5F">
            <w:pPr>
              <w:spacing w:before="20" w:after="20"/>
              <w:rPr>
                <w:rFonts w:ascii="Times New Roman" w:eastAsia="Calibri" w:hAnsi="Times New Roman" w:cs="Times New Roman"/>
                <w:b/>
              </w:rPr>
            </w:pPr>
            <w:proofErr w:type="spellStart"/>
            <w:r w:rsidRPr="002046A5">
              <w:rPr>
                <w:rFonts w:ascii="Times New Roman" w:eastAsia="Calibri" w:hAnsi="Times New Roman" w:cs="Times New Roman"/>
                <w:b/>
              </w:rPr>
              <w:t>Naziv</w:t>
            </w:r>
            <w:proofErr w:type="spellEnd"/>
            <w:r w:rsidRPr="002046A5">
              <w:rPr>
                <w:rFonts w:ascii="Times New Roman" w:eastAsia="Calibri" w:hAnsi="Times New Roman" w:cs="Times New Roman"/>
                <w:b/>
              </w:rPr>
              <w:t xml:space="preserve"> </w:t>
            </w:r>
            <w:proofErr w:type="spellStart"/>
            <w:r w:rsidRPr="002046A5">
              <w:rPr>
                <w:rFonts w:ascii="Times New Roman" w:eastAsia="Calibri" w:hAnsi="Times New Roman" w:cs="Times New Roman"/>
                <w:b/>
              </w:rPr>
              <w:t>kolegija</w:t>
            </w:r>
            <w:proofErr w:type="spellEnd"/>
            <w:r w:rsidRPr="002046A5">
              <w:rPr>
                <w:rFonts w:ascii="Times New Roman" w:eastAsia="Calibri" w:hAnsi="Times New Roman" w:cs="Times New Roman"/>
                <w:b/>
              </w:rPr>
              <w:t xml:space="preserve"> </w:t>
            </w:r>
          </w:p>
        </w:tc>
        <w:tc>
          <w:tcPr>
            <w:tcW w:w="5196" w:type="dxa"/>
            <w:gridSpan w:val="23"/>
            <w:vAlign w:val="center"/>
          </w:tcPr>
          <w:p w14:paraId="14D16FF7" w14:textId="77777777" w:rsidR="00A77A5F" w:rsidRPr="002046A5" w:rsidRDefault="00A77A5F" w:rsidP="00A77A5F">
            <w:pPr>
              <w:spacing w:before="20" w:after="20"/>
              <w:jc w:val="center"/>
              <w:rPr>
                <w:rFonts w:ascii="Times New Roman" w:eastAsia="Calibri" w:hAnsi="Times New Roman" w:cs="Times New Roman"/>
                <w:b/>
                <w:sz w:val="24"/>
                <w:szCs w:val="24"/>
              </w:rPr>
            </w:pPr>
            <w:r w:rsidRPr="002046A5">
              <w:rPr>
                <w:rFonts w:ascii="Times New Roman" w:eastAsia="Calibri" w:hAnsi="Times New Roman" w:cs="Times New Roman"/>
                <w:b/>
                <w:sz w:val="24"/>
                <w:szCs w:val="24"/>
              </w:rPr>
              <w:t>PNEUMATOLOGIJA</w:t>
            </w:r>
          </w:p>
        </w:tc>
        <w:tc>
          <w:tcPr>
            <w:tcW w:w="758" w:type="dxa"/>
            <w:gridSpan w:val="3"/>
            <w:shd w:val="clear" w:color="auto" w:fill="F2F2F2"/>
          </w:tcPr>
          <w:p w14:paraId="41C12196" w14:textId="77777777" w:rsidR="00A77A5F" w:rsidRPr="002046A5" w:rsidRDefault="00A77A5F" w:rsidP="00A77A5F">
            <w:pPr>
              <w:spacing w:before="20" w:after="20"/>
              <w:jc w:val="center"/>
              <w:rPr>
                <w:rFonts w:ascii="Times New Roman" w:eastAsia="Calibri" w:hAnsi="Times New Roman" w:cs="Times New Roman"/>
                <w:b/>
                <w:sz w:val="20"/>
              </w:rPr>
            </w:pPr>
            <w:proofErr w:type="spellStart"/>
            <w:r w:rsidRPr="002046A5">
              <w:rPr>
                <w:rFonts w:ascii="Times New Roman" w:eastAsia="Calibri" w:hAnsi="Times New Roman" w:cs="Times New Roman"/>
                <w:b/>
                <w:sz w:val="20"/>
              </w:rPr>
              <w:t>akad</w:t>
            </w:r>
            <w:proofErr w:type="spellEnd"/>
            <w:r w:rsidRPr="002046A5">
              <w:rPr>
                <w:rFonts w:ascii="Times New Roman" w:eastAsia="Calibri" w:hAnsi="Times New Roman" w:cs="Times New Roman"/>
                <w:b/>
                <w:sz w:val="20"/>
              </w:rPr>
              <w:t>. god.</w:t>
            </w:r>
          </w:p>
        </w:tc>
        <w:tc>
          <w:tcPr>
            <w:tcW w:w="1533" w:type="dxa"/>
            <w:gridSpan w:val="4"/>
            <w:vAlign w:val="center"/>
          </w:tcPr>
          <w:p w14:paraId="29323C94" w14:textId="31EBDAE6" w:rsidR="00A77A5F" w:rsidRPr="002046A5" w:rsidRDefault="00A40E30" w:rsidP="00A77A5F">
            <w:pPr>
              <w:spacing w:before="20" w:after="20"/>
              <w:jc w:val="center"/>
              <w:rPr>
                <w:rFonts w:ascii="Times New Roman" w:eastAsia="Calibri" w:hAnsi="Times New Roman" w:cs="Times New Roman"/>
                <w:sz w:val="20"/>
              </w:rPr>
            </w:pPr>
            <w:r>
              <w:rPr>
                <w:rFonts w:ascii="Times New Roman" w:eastAsia="Calibri" w:hAnsi="Times New Roman" w:cs="Times New Roman"/>
                <w:sz w:val="20"/>
              </w:rPr>
              <w:t>2021./2022</w:t>
            </w:r>
            <w:r w:rsidR="00A77A5F" w:rsidRPr="002046A5">
              <w:rPr>
                <w:rFonts w:ascii="Times New Roman" w:eastAsia="Calibri" w:hAnsi="Times New Roman" w:cs="Times New Roman"/>
                <w:sz w:val="20"/>
              </w:rPr>
              <w:t>.</w:t>
            </w:r>
          </w:p>
        </w:tc>
      </w:tr>
      <w:tr w:rsidR="00A77A5F" w:rsidRPr="002046A5" w14:paraId="63871EC3" w14:textId="77777777" w:rsidTr="00A77A5F">
        <w:tc>
          <w:tcPr>
            <w:tcW w:w="1801" w:type="dxa"/>
            <w:shd w:val="clear" w:color="auto" w:fill="F2F2F2"/>
          </w:tcPr>
          <w:p w14:paraId="599C95E6" w14:textId="77777777" w:rsidR="00A77A5F" w:rsidRPr="002046A5" w:rsidRDefault="00A77A5F" w:rsidP="00A77A5F">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Naziv</w:t>
            </w:r>
            <w:proofErr w:type="spellEnd"/>
            <w:r w:rsidRPr="002046A5">
              <w:rPr>
                <w:rFonts w:ascii="Times New Roman" w:eastAsia="Calibri" w:hAnsi="Times New Roman" w:cs="Times New Roman"/>
                <w:b/>
                <w:sz w:val="20"/>
              </w:rPr>
              <w:t xml:space="preserve"> </w:t>
            </w:r>
            <w:proofErr w:type="spellStart"/>
            <w:r w:rsidRPr="002046A5">
              <w:rPr>
                <w:rFonts w:ascii="Times New Roman" w:eastAsia="Calibri" w:hAnsi="Times New Roman" w:cs="Times New Roman"/>
                <w:b/>
                <w:sz w:val="20"/>
              </w:rPr>
              <w:t>studija</w:t>
            </w:r>
            <w:proofErr w:type="spellEnd"/>
          </w:p>
        </w:tc>
        <w:tc>
          <w:tcPr>
            <w:tcW w:w="5196" w:type="dxa"/>
            <w:gridSpan w:val="23"/>
            <w:vAlign w:val="center"/>
          </w:tcPr>
          <w:p w14:paraId="672F7218" w14:textId="77777777" w:rsidR="00A77A5F" w:rsidRPr="002046A5" w:rsidRDefault="00A77A5F" w:rsidP="00A77A5F">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studij</w:t>
            </w:r>
            <w:proofErr w:type="spellEnd"/>
          </w:p>
        </w:tc>
        <w:tc>
          <w:tcPr>
            <w:tcW w:w="758" w:type="dxa"/>
            <w:gridSpan w:val="3"/>
            <w:shd w:val="clear" w:color="auto" w:fill="F2F2F2"/>
          </w:tcPr>
          <w:p w14:paraId="2238DEE2"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4"/>
          </w:tcPr>
          <w:p w14:paraId="7ACB479C"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2</w:t>
            </w:r>
          </w:p>
        </w:tc>
      </w:tr>
      <w:tr w:rsidR="00A77A5F" w:rsidRPr="002046A5" w14:paraId="4A8D437E" w14:textId="77777777" w:rsidTr="00A77A5F">
        <w:tc>
          <w:tcPr>
            <w:tcW w:w="1801" w:type="dxa"/>
            <w:shd w:val="clear" w:color="auto" w:fill="F2F2F2"/>
          </w:tcPr>
          <w:p w14:paraId="51B3F8AE" w14:textId="77777777" w:rsidR="00A77A5F" w:rsidRPr="002046A5" w:rsidRDefault="00A77A5F" w:rsidP="00A77A5F">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Sastavnica</w:t>
            </w:r>
            <w:proofErr w:type="spellEnd"/>
          </w:p>
        </w:tc>
        <w:tc>
          <w:tcPr>
            <w:tcW w:w="7487" w:type="dxa"/>
            <w:gridSpan w:val="30"/>
            <w:shd w:val="clear" w:color="auto" w:fill="FFFFFF"/>
            <w:vAlign w:val="center"/>
          </w:tcPr>
          <w:p w14:paraId="0057FCE3" w14:textId="77777777" w:rsidR="00A77A5F" w:rsidRPr="002046A5" w:rsidRDefault="00A77A5F" w:rsidP="00A77A5F">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odjel</w:t>
            </w:r>
            <w:proofErr w:type="spellEnd"/>
          </w:p>
        </w:tc>
      </w:tr>
      <w:tr w:rsidR="00A77A5F" w:rsidRPr="002046A5" w14:paraId="05B954A3" w14:textId="77777777" w:rsidTr="00A77A5F">
        <w:tc>
          <w:tcPr>
            <w:tcW w:w="1801" w:type="dxa"/>
            <w:shd w:val="clear" w:color="auto" w:fill="F2F2F2"/>
            <w:vAlign w:val="center"/>
          </w:tcPr>
          <w:p w14:paraId="28630700"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Razina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9"/>
          </w:tcPr>
          <w:p w14:paraId="7A106523"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preddiplomski</w:t>
            </w:r>
            <w:proofErr w:type="spellEnd"/>
            <w:r w:rsidRPr="002046A5">
              <w:rPr>
                <w:rFonts w:ascii="Times New Roman" w:eastAsia="Calibri" w:hAnsi="Times New Roman" w:cs="Times New Roman"/>
                <w:sz w:val="18"/>
                <w:szCs w:val="18"/>
              </w:rPr>
              <w:t xml:space="preserve"> </w:t>
            </w:r>
          </w:p>
        </w:tc>
        <w:tc>
          <w:tcPr>
            <w:tcW w:w="1531" w:type="dxa"/>
            <w:gridSpan w:val="7"/>
          </w:tcPr>
          <w:p w14:paraId="6204DD4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diplomski</w:t>
            </w:r>
            <w:proofErr w:type="spellEnd"/>
          </w:p>
        </w:tc>
        <w:tc>
          <w:tcPr>
            <w:tcW w:w="1936" w:type="dxa"/>
            <w:gridSpan w:val="7"/>
          </w:tcPr>
          <w:p w14:paraId="6FA91C64"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integrirani</w:t>
            </w:r>
            <w:proofErr w:type="spellEnd"/>
          </w:p>
        </w:tc>
        <w:tc>
          <w:tcPr>
            <w:tcW w:w="2291" w:type="dxa"/>
            <w:gridSpan w:val="7"/>
            <w:shd w:val="clear" w:color="auto" w:fill="FFFFFF"/>
          </w:tcPr>
          <w:p w14:paraId="45B32C5A"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poslijediplomski</w:t>
            </w:r>
            <w:proofErr w:type="spellEnd"/>
          </w:p>
        </w:tc>
      </w:tr>
      <w:tr w:rsidR="00A77A5F" w:rsidRPr="002046A5" w14:paraId="6DD3237D" w14:textId="77777777" w:rsidTr="00A77A5F">
        <w:tc>
          <w:tcPr>
            <w:tcW w:w="1801" w:type="dxa"/>
            <w:shd w:val="clear" w:color="auto" w:fill="F2F2F2"/>
            <w:vAlign w:val="center"/>
          </w:tcPr>
          <w:p w14:paraId="31F09FD2"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Vrsta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9"/>
          </w:tcPr>
          <w:p w14:paraId="7730146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jednopredmetni</w:t>
            </w:r>
            <w:proofErr w:type="spellEnd"/>
          </w:p>
          <w:p w14:paraId="0A8AA5F5"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dvopredmetni</w:t>
            </w:r>
            <w:proofErr w:type="spellEnd"/>
          </w:p>
        </w:tc>
        <w:tc>
          <w:tcPr>
            <w:tcW w:w="1531" w:type="dxa"/>
            <w:gridSpan w:val="7"/>
            <w:vAlign w:val="center"/>
          </w:tcPr>
          <w:p w14:paraId="040D5DE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sveučilišni</w:t>
            </w:r>
            <w:proofErr w:type="spellEnd"/>
          </w:p>
        </w:tc>
        <w:tc>
          <w:tcPr>
            <w:tcW w:w="1936" w:type="dxa"/>
            <w:gridSpan w:val="7"/>
            <w:vAlign w:val="center"/>
          </w:tcPr>
          <w:p w14:paraId="0FD74B38"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stručni</w:t>
            </w:r>
            <w:proofErr w:type="spellEnd"/>
          </w:p>
        </w:tc>
        <w:tc>
          <w:tcPr>
            <w:tcW w:w="2291" w:type="dxa"/>
            <w:gridSpan w:val="7"/>
            <w:shd w:val="clear" w:color="auto" w:fill="FFFFFF"/>
            <w:vAlign w:val="center"/>
          </w:tcPr>
          <w:p w14:paraId="516D6BF3"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specijalistički</w:t>
            </w:r>
            <w:proofErr w:type="spellEnd"/>
          </w:p>
        </w:tc>
      </w:tr>
      <w:tr w:rsidR="00A77A5F" w:rsidRPr="002046A5" w14:paraId="20CCF464" w14:textId="77777777" w:rsidTr="00A77A5F">
        <w:tc>
          <w:tcPr>
            <w:tcW w:w="1801" w:type="dxa"/>
            <w:shd w:val="clear" w:color="auto" w:fill="F2F2F2"/>
            <w:vAlign w:val="center"/>
          </w:tcPr>
          <w:p w14:paraId="580566EC"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lastRenderedPageBreak/>
              <w:t>Godina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495" w:type="dxa"/>
            <w:gridSpan w:val="7"/>
            <w:shd w:val="clear" w:color="auto" w:fill="FFFFFF"/>
            <w:vAlign w:val="center"/>
          </w:tcPr>
          <w:p w14:paraId="624A56F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58F6CC12"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2.</w:t>
            </w:r>
          </w:p>
        </w:tc>
        <w:tc>
          <w:tcPr>
            <w:tcW w:w="1497" w:type="dxa"/>
            <w:gridSpan w:val="5"/>
            <w:shd w:val="clear" w:color="auto" w:fill="FFFFFF"/>
            <w:vAlign w:val="center"/>
          </w:tcPr>
          <w:p w14:paraId="0EFFAAE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3.</w:t>
            </w:r>
          </w:p>
        </w:tc>
        <w:tc>
          <w:tcPr>
            <w:tcW w:w="1497" w:type="dxa"/>
            <w:gridSpan w:val="7"/>
            <w:shd w:val="clear" w:color="auto" w:fill="FFFFFF"/>
            <w:vAlign w:val="center"/>
          </w:tcPr>
          <w:p w14:paraId="014D1E8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06986E52"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5.</w:t>
            </w:r>
          </w:p>
        </w:tc>
      </w:tr>
      <w:tr w:rsidR="00A77A5F" w:rsidRPr="002046A5" w14:paraId="5916C323" w14:textId="77777777" w:rsidTr="00A77A5F">
        <w:trPr>
          <w:trHeight w:val="80"/>
        </w:trPr>
        <w:tc>
          <w:tcPr>
            <w:tcW w:w="1801" w:type="dxa"/>
            <w:vMerge w:val="restart"/>
            <w:shd w:val="clear" w:color="auto" w:fill="F2F2F2"/>
            <w:vAlign w:val="center"/>
          </w:tcPr>
          <w:p w14:paraId="71C872EE"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Semestar</w:t>
            </w:r>
            <w:proofErr w:type="spellEnd"/>
          </w:p>
        </w:tc>
        <w:tc>
          <w:tcPr>
            <w:tcW w:w="1066" w:type="dxa"/>
            <w:gridSpan w:val="3"/>
            <w:vMerge w:val="restart"/>
          </w:tcPr>
          <w:p w14:paraId="31EE03C5"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zimski</w:t>
            </w:r>
            <w:proofErr w:type="spellEnd"/>
          </w:p>
          <w:p w14:paraId="13135CA2"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ljetni</w:t>
            </w:r>
            <w:proofErr w:type="spellEnd"/>
          </w:p>
        </w:tc>
        <w:tc>
          <w:tcPr>
            <w:tcW w:w="1284" w:type="dxa"/>
            <w:gridSpan w:val="9"/>
            <w:vAlign w:val="center"/>
          </w:tcPr>
          <w:p w14:paraId="68D571F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w:t>
            </w:r>
          </w:p>
        </w:tc>
        <w:tc>
          <w:tcPr>
            <w:tcW w:w="1284" w:type="dxa"/>
            <w:gridSpan w:val="5"/>
            <w:vAlign w:val="center"/>
          </w:tcPr>
          <w:p w14:paraId="5F81022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w:t>
            </w:r>
          </w:p>
        </w:tc>
        <w:tc>
          <w:tcPr>
            <w:tcW w:w="1284" w:type="dxa"/>
            <w:gridSpan w:val="4"/>
            <w:vAlign w:val="center"/>
          </w:tcPr>
          <w:p w14:paraId="733C05E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III.</w:t>
            </w:r>
          </w:p>
        </w:tc>
        <w:tc>
          <w:tcPr>
            <w:tcW w:w="1284" w:type="dxa"/>
            <w:gridSpan w:val="7"/>
            <w:vAlign w:val="center"/>
          </w:tcPr>
          <w:p w14:paraId="60BA6AA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IV.</w:t>
            </w:r>
          </w:p>
        </w:tc>
        <w:tc>
          <w:tcPr>
            <w:tcW w:w="1285" w:type="dxa"/>
            <w:gridSpan w:val="2"/>
            <w:vAlign w:val="center"/>
          </w:tcPr>
          <w:p w14:paraId="6A9B0B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w:t>
            </w:r>
          </w:p>
        </w:tc>
      </w:tr>
      <w:tr w:rsidR="00A77A5F" w:rsidRPr="002046A5" w14:paraId="7CABEED2" w14:textId="77777777" w:rsidTr="00A77A5F">
        <w:trPr>
          <w:trHeight w:val="80"/>
        </w:trPr>
        <w:tc>
          <w:tcPr>
            <w:tcW w:w="1801" w:type="dxa"/>
            <w:vMerge/>
            <w:shd w:val="clear" w:color="auto" w:fill="F2F2F2"/>
            <w:vAlign w:val="center"/>
          </w:tcPr>
          <w:p w14:paraId="59490847" w14:textId="77777777" w:rsidR="00A77A5F" w:rsidRPr="002046A5" w:rsidRDefault="00A77A5F" w:rsidP="00A77A5F">
            <w:pPr>
              <w:spacing w:before="20" w:after="20"/>
              <w:rPr>
                <w:rFonts w:ascii="Times New Roman" w:eastAsia="Calibri" w:hAnsi="Times New Roman" w:cs="Times New Roman"/>
                <w:b/>
                <w:sz w:val="18"/>
                <w:szCs w:val="18"/>
              </w:rPr>
            </w:pPr>
          </w:p>
        </w:tc>
        <w:tc>
          <w:tcPr>
            <w:tcW w:w="1066" w:type="dxa"/>
            <w:gridSpan w:val="3"/>
            <w:vMerge/>
          </w:tcPr>
          <w:p w14:paraId="61CF8194"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
        </w:tc>
        <w:tc>
          <w:tcPr>
            <w:tcW w:w="1284" w:type="dxa"/>
            <w:gridSpan w:val="9"/>
            <w:vAlign w:val="center"/>
          </w:tcPr>
          <w:p w14:paraId="70AAF94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w:t>
            </w:r>
          </w:p>
        </w:tc>
        <w:tc>
          <w:tcPr>
            <w:tcW w:w="1284" w:type="dxa"/>
            <w:gridSpan w:val="5"/>
            <w:vAlign w:val="center"/>
          </w:tcPr>
          <w:p w14:paraId="6A2A3C49"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w:t>
            </w:r>
          </w:p>
        </w:tc>
        <w:tc>
          <w:tcPr>
            <w:tcW w:w="1284" w:type="dxa"/>
            <w:gridSpan w:val="4"/>
            <w:vAlign w:val="center"/>
          </w:tcPr>
          <w:p w14:paraId="7157A3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VIII.</w:t>
            </w:r>
          </w:p>
        </w:tc>
        <w:tc>
          <w:tcPr>
            <w:tcW w:w="1284" w:type="dxa"/>
            <w:gridSpan w:val="7"/>
            <w:vAlign w:val="center"/>
          </w:tcPr>
          <w:p w14:paraId="4A2A0255"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IX.</w:t>
            </w:r>
          </w:p>
        </w:tc>
        <w:tc>
          <w:tcPr>
            <w:tcW w:w="1285" w:type="dxa"/>
            <w:gridSpan w:val="2"/>
            <w:vAlign w:val="center"/>
          </w:tcPr>
          <w:p w14:paraId="48A8540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X.</w:t>
            </w:r>
          </w:p>
        </w:tc>
      </w:tr>
      <w:tr w:rsidR="00A77A5F" w:rsidRPr="002046A5" w14:paraId="7FFCEDDF" w14:textId="77777777" w:rsidTr="00A77A5F">
        <w:trPr>
          <w:trHeight w:val="80"/>
        </w:trPr>
        <w:tc>
          <w:tcPr>
            <w:tcW w:w="1801" w:type="dxa"/>
            <w:shd w:val="clear" w:color="auto" w:fill="F2F2F2"/>
            <w:vAlign w:val="center"/>
          </w:tcPr>
          <w:p w14:paraId="6AF5F888"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Status </w:t>
            </w:r>
            <w:proofErr w:type="spellStart"/>
            <w:r w:rsidRPr="002046A5">
              <w:rPr>
                <w:rFonts w:ascii="Times New Roman" w:eastAsia="Calibri" w:hAnsi="Times New Roman" w:cs="Times New Roman"/>
                <w:b/>
                <w:sz w:val="18"/>
                <w:szCs w:val="18"/>
              </w:rPr>
              <w:t>kolegija</w:t>
            </w:r>
            <w:proofErr w:type="spellEnd"/>
          </w:p>
        </w:tc>
        <w:tc>
          <w:tcPr>
            <w:tcW w:w="1066" w:type="dxa"/>
            <w:gridSpan w:val="3"/>
          </w:tcPr>
          <w:p w14:paraId="794C583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obvezni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1284" w:type="dxa"/>
            <w:gridSpan w:val="9"/>
            <w:vAlign w:val="center"/>
          </w:tcPr>
          <w:p w14:paraId="00E0211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izborni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2568" w:type="dxa"/>
            <w:gridSpan w:val="9"/>
            <w:vAlign w:val="center"/>
          </w:tcPr>
          <w:p w14:paraId="31629912" w14:textId="77777777" w:rsidR="00A77A5F" w:rsidRPr="002046A5" w:rsidRDefault="00A77A5F" w:rsidP="00A77A5F">
            <w:pPr>
              <w:tabs>
                <w:tab w:val="left" w:pos="1218"/>
              </w:tabs>
              <w:spacing w:before="20" w:after="20"/>
              <w:jc w:val="center"/>
              <w:rPr>
                <w:rFonts w:ascii="Times New Roman" w:eastAsia="Calibri" w:hAnsi="Times New Roman" w:cs="Times New Roman"/>
                <w:sz w:val="18"/>
                <w:lang w:val="it-IT"/>
              </w:rPr>
            </w:pPr>
            <w:r w:rsidRPr="002046A5">
              <w:rPr>
                <w:rFonts w:ascii="Segoe UI Symbol" w:eastAsia="Calibri" w:hAnsi="Segoe UI Symbol" w:cs="Segoe UI Symbol"/>
                <w:sz w:val="18"/>
                <w:szCs w:val="20"/>
                <w:lang w:val="it-IT"/>
              </w:rPr>
              <w:t>☐</w:t>
            </w:r>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izborni</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kolegij</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koji</w:t>
            </w:r>
            <w:proofErr w:type="spellEnd"/>
            <w:r w:rsidRPr="002046A5">
              <w:rPr>
                <w:rFonts w:ascii="Times New Roman" w:eastAsia="Calibri" w:hAnsi="Times New Roman" w:cs="Times New Roman"/>
                <w:sz w:val="18"/>
                <w:szCs w:val="20"/>
                <w:lang w:val="it-IT"/>
              </w:rPr>
              <w:t xml:space="preserve"> se nudi </w:t>
            </w:r>
            <w:proofErr w:type="spellStart"/>
            <w:r w:rsidRPr="002046A5">
              <w:rPr>
                <w:rFonts w:ascii="Times New Roman" w:eastAsia="Calibri" w:hAnsi="Times New Roman" w:cs="Times New Roman"/>
                <w:sz w:val="18"/>
                <w:szCs w:val="20"/>
                <w:lang w:val="it-IT"/>
              </w:rPr>
              <w:t>studentima</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drugih</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odjela</w:t>
            </w:r>
            <w:proofErr w:type="spellEnd"/>
          </w:p>
        </w:tc>
        <w:tc>
          <w:tcPr>
            <w:tcW w:w="1284" w:type="dxa"/>
            <w:gridSpan w:val="7"/>
            <w:shd w:val="clear" w:color="auto" w:fill="F2F2F2"/>
            <w:vAlign w:val="center"/>
          </w:tcPr>
          <w:p w14:paraId="2E970AF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proofErr w:type="spellStart"/>
            <w:r w:rsidRPr="002046A5">
              <w:rPr>
                <w:rFonts w:ascii="Times New Roman" w:eastAsia="Calibri" w:hAnsi="Times New Roman" w:cs="Times New Roman"/>
                <w:b/>
                <w:sz w:val="18"/>
              </w:rPr>
              <w:t>Nastavničke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kompetencije</w:t>
            </w:r>
            <w:proofErr w:type="spellEnd"/>
          </w:p>
        </w:tc>
        <w:tc>
          <w:tcPr>
            <w:tcW w:w="1285" w:type="dxa"/>
            <w:gridSpan w:val="2"/>
            <w:vAlign w:val="center"/>
          </w:tcPr>
          <w:p w14:paraId="738CEA1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596C4842" w14:textId="77777777" w:rsidTr="00A77A5F">
        <w:trPr>
          <w:trHeight w:val="80"/>
        </w:trPr>
        <w:tc>
          <w:tcPr>
            <w:tcW w:w="1801" w:type="dxa"/>
            <w:shd w:val="clear" w:color="auto" w:fill="F2F2F2"/>
            <w:vAlign w:val="center"/>
          </w:tcPr>
          <w:p w14:paraId="253E7C20"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rPr>
              <w:t>Opterećenje</w:t>
            </w:r>
            <w:proofErr w:type="spellEnd"/>
          </w:p>
        </w:tc>
        <w:tc>
          <w:tcPr>
            <w:tcW w:w="391" w:type="dxa"/>
          </w:tcPr>
          <w:p w14:paraId="692C91B1"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2</w:t>
            </w:r>
          </w:p>
        </w:tc>
        <w:tc>
          <w:tcPr>
            <w:tcW w:w="392" w:type="dxa"/>
          </w:tcPr>
          <w:p w14:paraId="6DDE2ABC"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3"/>
          </w:tcPr>
          <w:p w14:paraId="7F1A5CAA"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1" w:type="dxa"/>
            <w:gridSpan w:val="3"/>
          </w:tcPr>
          <w:p w14:paraId="3161D507"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11363D58"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68DC1D9A"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6"/>
            <w:shd w:val="clear" w:color="auto" w:fill="F2F2F2"/>
            <w:vAlign w:val="center"/>
          </w:tcPr>
          <w:p w14:paraId="5F688578" w14:textId="77777777" w:rsidR="00A77A5F" w:rsidRPr="002046A5" w:rsidRDefault="00A77A5F" w:rsidP="00A77A5F">
            <w:pPr>
              <w:tabs>
                <w:tab w:val="left" w:pos="1218"/>
              </w:tabs>
              <w:spacing w:before="20" w:after="20"/>
              <w:jc w:val="center"/>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szCs w:val="20"/>
                <w:lang w:val="it-IT"/>
              </w:rPr>
              <w:t>Mrežne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stranice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kolegija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sustavu</w:t>
            </w:r>
            <w:proofErr w:type="spellEnd"/>
            <w:r w:rsidRPr="002046A5">
              <w:rPr>
                <w:rFonts w:ascii="Times New Roman" w:eastAsia="Calibri" w:hAnsi="Times New Roman" w:cs="Times New Roman"/>
                <w:b/>
                <w:sz w:val="18"/>
                <w:szCs w:val="20"/>
                <w:lang w:val="it-IT"/>
              </w:rPr>
              <w:t xml:space="preserve"> za e-</w:t>
            </w:r>
            <w:proofErr w:type="spellStart"/>
            <w:r w:rsidRPr="002046A5">
              <w:rPr>
                <w:rFonts w:ascii="Times New Roman" w:eastAsia="Calibri" w:hAnsi="Times New Roman" w:cs="Times New Roman"/>
                <w:b/>
                <w:sz w:val="18"/>
                <w:szCs w:val="20"/>
                <w:lang w:val="it-IT"/>
              </w:rPr>
              <w:t>učenje</w:t>
            </w:r>
            <w:proofErr w:type="spellEnd"/>
          </w:p>
        </w:tc>
        <w:tc>
          <w:tcPr>
            <w:tcW w:w="1285" w:type="dxa"/>
            <w:gridSpan w:val="2"/>
            <w:vAlign w:val="center"/>
          </w:tcPr>
          <w:p w14:paraId="47D53558"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77AA57D2" w14:textId="77777777" w:rsidTr="00A77A5F">
        <w:trPr>
          <w:trHeight w:val="80"/>
        </w:trPr>
        <w:tc>
          <w:tcPr>
            <w:tcW w:w="1801" w:type="dxa"/>
            <w:shd w:val="clear" w:color="auto" w:fill="F2F2F2"/>
            <w:vAlign w:val="center"/>
          </w:tcPr>
          <w:p w14:paraId="2A1CFD45"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Mjesto</w:t>
            </w:r>
            <w:proofErr w:type="spellEnd"/>
            <w:r w:rsidRPr="002046A5">
              <w:rPr>
                <w:rFonts w:ascii="Times New Roman" w:eastAsia="Calibri" w:hAnsi="Times New Roman" w:cs="Times New Roman"/>
                <w:b/>
                <w:sz w:val="18"/>
                <w:lang w:val="it-IT"/>
              </w:rPr>
              <w:t xml:space="preserve"> i </w:t>
            </w:r>
            <w:proofErr w:type="spellStart"/>
            <w:r w:rsidRPr="002046A5">
              <w:rPr>
                <w:rFonts w:ascii="Times New Roman" w:eastAsia="Calibri" w:hAnsi="Times New Roman" w:cs="Times New Roman"/>
                <w:b/>
                <w:sz w:val="18"/>
                <w:lang w:val="it-IT"/>
              </w:rPr>
              <w:t>vrijeme</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izvođenja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nastave</w:t>
            </w:r>
            <w:proofErr w:type="spellEnd"/>
          </w:p>
        </w:tc>
        <w:tc>
          <w:tcPr>
            <w:tcW w:w="2350" w:type="dxa"/>
            <w:gridSpan w:val="12"/>
            <w:vAlign w:val="center"/>
          </w:tcPr>
          <w:p w14:paraId="352D0C1F"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w:t>
            </w:r>
            <w:proofErr w:type="spellStart"/>
            <w:r w:rsidRPr="002046A5">
              <w:rPr>
                <w:rFonts w:ascii="Times New Roman" w:eastAsia="Calibri" w:hAnsi="Times New Roman" w:cs="Times New Roman"/>
                <w:b/>
                <w:sz w:val="18"/>
                <w:szCs w:val="20"/>
                <w:lang w:val="it-IT"/>
              </w:rPr>
              <w:t>kampus</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Sveučilišta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Zadru</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Ulica</w:t>
            </w:r>
            <w:proofErr w:type="spellEnd"/>
            <w:r w:rsidRPr="002046A5">
              <w:rPr>
                <w:rFonts w:ascii="Times New Roman" w:eastAsia="Calibri" w:hAnsi="Times New Roman" w:cs="Times New Roman"/>
                <w:b/>
                <w:sz w:val="18"/>
                <w:szCs w:val="20"/>
                <w:lang w:val="it-IT"/>
              </w:rPr>
              <w:t xml:space="preserve"> dr. </w:t>
            </w:r>
            <w:proofErr w:type="spellStart"/>
            <w:r w:rsidRPr="002046A5">
              <w:rPr>
                <w:rFonts w:ascii="Times New Roman" w:eastAsia="Calibri" w:hAnsi="Times New Roman" w:cs="Times New Roman"/>
                <w:b/>
                <w:sz w:val="18"/>
                <w:szCs w:val="20"/>
              </w:rPr>
              <w:t>Franje</w:t>
            </w:r>
            <w:proofErr w:type="spellEnd"/>
            <w:r w:rsidRPr="002046A5">
              <w:rPr>
                <w:rFonts w:ascii="Times New Roman" w:eastAsia="Calibri" w:hAnsi="Times New Roman" w:cs="Times New Roman"/>
                <w:b/>
                <w:sz w:val="18"/>
                <w:szCs w:val="20"/>
              </w:rPr>
              <w:t xml:space="preserve"> </w:t>
            </w:r>
            <w:proofErr w:type="spellStart"/>
            <w:r w:rsidRPr="002046A5">
              <w:rPr>
                <w:rFonts w:ascii="Times New Roman" w:eastAsia="Calibri" w:hAnsi="Times New Roman" w:cs="Times New Roman"/>
                <w:b/>
                <w:sz w:val="18"/>
                <w:szCs w:val="20"/>
              </w:rPr>
              <w:t>Tuđmana</w:t>
            </w:r>
            <w:proofErr w:type="spellEnd"/>
            <w:r w:rsidRPr="002046A5">
              <w:rPr>
                <w:rFonts w:ascii="Times New Roman" w:eastAsia="Calibri" w:hAnsi="Times New Roman" w:cs="Times New Roman"/>
                <w:b/>
                <w:sz w:val="18"/>
                <w:szCs w:val="20"/>
              </w:rPr>
              <w:t xml:space="preserve"> 24i, </w:t>
            </w:r>
            <w:proofErr w:type="spellStart"/>
            <w:r w:rsidRPr="002046A5">
              <w:rPr>
                <w:rFonts w:ascii="Times New Roman" w:eastAsia="Calibri" w:hAnsi="Times New Roman" w:cs="Times New Roman"/>
                <w:b/>
                <w:sz w:val="18"/>
                <w:szCs w:val="20"/>
              </w:rPr>
              <w:t>dvorana</w:t>
            </w:r>
            <w:proofErr w:type="spellEnd"/>
            <w:r w:rsidRPr="002046A5">
              <w:rPr>
                <w:rFonts w:ascii="Times New Roman" w:eastAsia="Calibri" w:hAnsi="Times New Roman" w:cs="Times New Roman"/>
                <w:b/>
                <w:sz w:val="18"/>
                <w:szCs w:val="20"/>
              </w:rPr>
              <w:t xml:space="preserve"> 121</w:t>
            </w:r>
          </w:p>
        </w:tc>
        <w:tc>
          <w:tcPr>
            <w:tcW w:w="3852" w:type="dxa"/>
            <w:gridSpan w:val="16"/>
            <w:shd w:val="clear" w:color="auto" w:fill="F2F2F2"/>
            <w:vAlign w:val="center"/>
          </w:tcPr>
          <w:p w14:paraId="1C36C2C0" w14:textId="77777777" w:rsidR="00A77A5F" w:rsidRPr="002046A5" w:rsidRDefault="00A77A5F" w:rsidP="00A77A5F">
            <w:pPr>
              <w:tabs>
                <w:tab w:val="left" w:pos="1218"/>
              </w:tabs>
              <w:spacing w:before="20" w:after="20"/>
              <w:jc w:val="right"/>
              <w:rPr>
                <w:rFonts w:ascii="Times New Roman" w:eastAsia="Calibri" w:hAnsi="Times New Roman" w:cs="Times New Roman"/>
                <w:b/>
                <w:color w:val="FF0000"/>
                <w:sz w:val="18"/>
                <w:szCs w:val="20"/>
                <w:lang w:val="it-IT"/>
              </w:rPr>
            </w:pPr>
            <w:proofErr w:type="spellStart"/>
            <w:r w:rsidRPr="002046A5">
              <w:rPr>
                <w:rFonts w:ascii="Times New Roman" w:eastAsia="Calibri" w:hAnsi="Times New Roman" w:cs="Times New Roman"/>
                <w:b/>
                <w:sz w:val="18"/>
                <w:lang w:val="it-IT"/>
              </w:rPr>
              <w:t>Jezik</w:t>
            </w:r>
            <w:proofErr w:type="spellEnd"/>
            <w:r w:rsidRPr="002046A5">
              <w:rPr>
                <w:rFonts w:ascii="Times New Roman" w:eastAsia="Calibri" w:hAnsi="Times New Roman" w:cs="Times New Roman"/>
                <w:b/>
                <w:sz w:val="18"/>
                <w:lang w:val="it-IT"/>
              </w:rPr>
              <w:t>/</w:t>
            </w:r>
            <w:proofErr w:type="spellStart"/>
            <w:r w:rsidRPr="002046A5">
              <w:rPr>
                <w:rFonts w:ascii="Times New Roman" w:eastAsia="Calibri" w:hAnsi="Times New Roman" w:cs="Times New Roman"/>
                <w:b/>
                <w:sz w:val="18"/>
                <w:lang w:val="it-IT"/>
              </w:rPr>
              <w:t>jezici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se </w:t>
            </w:r>
            <w:proofErr w:type="spellStart"/>
            <w:r w:rsidRPr="002046A5">
              <w:rPr>
                <w:rFonts w:ascii="Times New Roman" w:eastAsia="Calibri" w:hAnsi="Times New Roman" w:cs="Times New Roman"/>
                <w:b/>
                <w:sz w:val="18"/>
                <w:lang w:val="it-IT"/>
              </w:rPr>
              <w:t>izvodi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p>
        </w:tc>
        <w:tc>
          <w:tcPr>
            <w:tcW w:w="1285" w:type="dxa"/>
            <w:gridSpan w:val="2"/>
            <w:vAlign w:val="center"/>
          </w:tcPr>
          <w:p w14:paraId="7BDA1025"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roofErr w:type="spellStart"/>
            <w:r w:rsidRPr="002046A5">
              <w:rPr>
                <w:rFonts w:ascii="Times New Roman" w:eastAsia="Calibri" w:hAnsi="Times New Roman" w:cs="Times New Roman"/>
                <w:sz w:val="18"/>
                <w:szCs w:val="20"/>
              </w:rPr>
              <w:t>hrvatski</w:t>
            </w:r>
            <w:proofErr w:type="spellEnd"/>
          </w:p>
        </w:tc>
      </w:tr>
      <w:tr w:rsidR="00A77A5F" w:rsidRPr="002046A5" w14:paraId="0772F4BD" w14:textId="77777777" w:rsidTr="00A77A5F">
        <w:trPr>
          <w:trHeight w:val="80"/>
        </w:trPr>
        <w:tc>
          <w:tcPr>
            <w:tcW w:w="1801" w:type="dxa"/>
            <w:shd w:val="clear" w:color="auto" w:fill="F2F2F2"/>
            <w:vAlign w:val="center"/>
          </w:tcPr>
          <w:p w14:paraId="5CF80135"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Početak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350" w:type="dxa"/>
            <w:gridSpan w:val="12"/>
            <w:vAlign w:val="center"/>
          </w:tcPr>
          <w:p w14:paraId="31533A14" w14:textId="14BACDAA" w:rsidR="00A77A5F" w:rsidRPr="002046A5" w:rsidRDefault="00923B1E" w:rsidP="00A77A5F">
            <w:pPr>
              <w:spacing w:before="20" w:after="20"/>
              <w:jc w:val="center"/>
              <w:rPr>
                <w:rFonts w:ascii="Times New Roman" w:eastAsia="Calibri" w:hAnsi="Times New Roman" w:cs="Times New Roman"/>
                <w:b/>
                <w:sz w:val="18"/>
                <w:szCs w:val="20"/>
              </w:rPr>
            </w:pPr>
            <w:r>
              <w:rPr>
                <w:rFonts w:ascii="Times New Roman" w:eastAsia="Calibri" w:hAnsi="Times New Roman" w:cs="Times New Roman"/>
                <w:sz w:val="18"/>
              </w:rPr>
              <w:t>28. 2. 2022</w:t>
            </w:r>
            <w:r w:rsidR="00A77A5F" w:rsidRPr="002046A5">
              <w:rPr>
                <w:rFonts w:ascii="Times New Roman" w:eastAsia="Calibri" w:hAnsi="Times New Roman" w:cs="Times New Roman"/>
                <w:sz w:val="18"/>
              </w:rPr>
              <w:t>.</w:t>
            </w:r>
          </w:p>
        </w:tc>
        <w:tc>
          <w:tcPr>
            <w:tcW w:w="3852" w:type="dxa"/>
            <w:gridSpan w:val="16"/>
            <w:shd w:val="clear" w:color="auto" w:fill="F2F2F2"/>
            <w:vAlign w:val="center"/>
          </w:tcPr>
          <w:p w14:paraId="60E7D35A" w14:textId="77777777" w:rsidR="00A77A5F" w:rsidRPr="002046A5" w:rsidRDefault="00A77A5F" w:rsidP="00A77A5F">
            <w:pPr>
              <w:tabs>
                <w:tab w:val="left" w:pos="1218"/>
              </w:tabs>
              <w:spacing w:before="20" w:after="20"/>
              <w:jc w:val="right"/>
              <w:rPr>
                <w:rFonts w:ascii="Times New Roman" w:eastAsia="Calibri" w:hAnsi="Times New Roman" w:cs="Times New Roman"/>
                <w:b/>
                <w:sz w:val="18"/>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285" w:type="dxa"/>
            <w:gridSpan w:val="2"/>
            <w:vAlign w:val="center"/>
          </w:tcPr>
          <w:p w14:paraId="38A4057A" w14:textId="77683096" w:rsidR="00A77A5F" w:rsidRPr="002046A5" w:rsidRDefault="00923B1E" w:rsidP="00A77A5F">
            <w:pPr>
              <w:tabs>
                <w:tab w:val="left" w:pos="1218"/>
              </w:tabs>
              <w:spacing w:before="20" w:after="20"/>
              <w:rPr>
                <w:rFonts w:ascii="Times New Roman" w:eastAsia="Calibri" w:hAnsi="Times New Roman" w:cs="Times New Roman"/>
                <w:sz w:val="18"/>
                <w:szCs w:val="20"/>
              </w:rPr>
            </w:pPr>
            <w:r>
              <w:rPr>
                <w:rFonts w:ascii="Times New Roman" w:eastAsia="Calibri" w:hAnsi="Times New Roman" w:cs="Times New Roman"/>
                <w:sz w:val="18"/>
              </w:rPr>
              <w:t>10. 6. 2022</w:t>
            </w:r>
            <w:r w:rsidR="00A77A5F" w:rsidRPr="002046A5">
              <w:rPr>
                <w:rFonts w:ascii="Times New Roman" w:eastAsia="Calibri" w:hAnsi="Times New Roman" w:cs="Times New Roman"/>
                <w:sz w:val="18"/>
              </w:rPr>
              <w:t>.</w:t>
            </w:r>
          </w:p>
        </w:tc>
      </w:tr>
      <w:tr w:rsidR="00A77A5F" w:rsidRPr="002046A5" w14:paraId="657197A8" w14:textId="77777777" w:rsidTr="00A77A5F">
        <w:tc>
          <w:tcPr>
            <w:tcW w:w="1801" w:type="dxa"/>
            <w:shd w:val="clear" w:color="auto" w:fill="F2F2F2"/>
          </w:tcPr>
          <w:p w14:paraId="60239AD9"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Preduvjeti</w:t>
            </w:r>
            <w:proofErr w:type="spellEnd"/>
            <w:r w:rsidRPr="002046A5">
              <w:rPr>
                <w:rFonts w:ascii="Times New Roman" w:eastAsia="Calibri" w:hAnsi="Times New Roman" w:cs="Times New Roman"/>
                <w:b/>
                <w:sz w:val="18"/>
              </w:rPr>
              <w:t xml:space="preserve"> za </w:t>
            </w:r>
            <w:proofErr w:type="spellStart"/>
            <w:r w:rsidRPr="002046A5">
              <w:rPr>
                <w:rFonts w:ascii="Times New Roman" w:eastAsia="Calibri" w:hAnsi="Times New Roman" w:cs="Times New Roman"/>
                <w:b/>
                <w:sz w:val="18"/>
              </w:rPr>
              <w:t>upis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50F86CC5"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Osnovno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položen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ispit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Opći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Sveto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pismo</w:t>
            </w:r>
            <w:proofErr w:type="spellEnd"/>
            <w:r w:rsidRPr="002046A5">
              <w:rPr>
                <w:rFonts w:ascii="Times New Roman" w:eastAsia="Calibri" w:hAnsi="Times New Roman" w:cs="Times New Roman"/>
                <w:sz w:val="18"/>
                <w:lang w:val="it-IT"/>
              </w:rPr>
              <w:t>“</w:t>
            </w:r>
          </w:p>
        </w:tc>
      </w:tr>
      <w:tr w:rsidR="00A77A5F" w:rsidRPr="002046A5" w14:paraId="4C9AAAFF" w14:textId="77777777" w:rsidTr="00A77A5F">
        <w:tc>
          <w:tcPr>
            <w:tcW w:w="9288" w:type="dxa"/>
            <w:gridSpan w:val="31"/>
            <w:shd w:val="clear" w:color="auto" w:fill="D9D9D9"/>
          </w:tcPr>
          <w:p w14:paraId="51D3FCEB" w14:textId="77777777" w:rsidR="00A77A5F" w:rsidRPr="002046A5" w:rsidRDefault="00A77A5F" w:rsidP="00A77A5F">
            <w:pPr>
              <w:spacing w:before="20" w:after="20"/>
              <w:rPr>
                <w:rFonts w:ascii="Times New Roman" w:eastAsia="Calibri" w:hAnsi="Times New Roman" w:cs="Times New Roman"/>
                <w:sz w:val="18"/>
                <w:szCs w:val="18"/>
                <w:lang w:val="it-IT"/>
              </w:rPr>
            </w:pPr>
          </w:p>
        </w:tc>
      </w:tr>
      <w:tr w:rsidR="00A77A5F" w:rsidRPr="002046A5" w14:paraId="1A6022F7" w14:textId="77777777" w:rsidTr="00A77A5F">
        <w:tc>
          <w:tcPr>
            <w:tcW w:w="1801" w:type="dxa"/>
            <w:shd w:val="clear" w:color="auto" w:fill="F2F2F2"/>
          </w:tcPr>
          <w:p w14:paraId="649EDA7E"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Nositelj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3D30F62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A77A5F" w:rsidRPr="002046A5" w14:paraId="210811EA" w14:textId="77777777" w:rsidTr="00A77A5F">
        <w:tc>
          <w:tcPr>
            <w:tcW w:w="1801" w:type="dxa"/>
            <w:shd w:val="clear" w:color="auto" w:fill="F2F2F2"/>
          </w:tcPr>
          <w:p w14:paraId="752A2DAD" w14:textId="77777777" w:rsidR="00A77A5F" w:rsidRPr="002046A5" w:rsidRDefault="00A77A5F" w:rsidP="00A77A5F">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9"/>
          </w:tcPr>
          <w:p w14:paraId="6E273EC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4"/>
            <w:shd w:val="clear" w:color="auto" w:fill="F2F2F2"/>
          </w:tcPr>
          <w:p w14:paraId="72A05F16" w14:textId="77777777" w:rsidR="00A77A5F" w:rsidRPr="002046A5" w:rsidRDefault="00A77A5F" w:rsidP="00A77A5F">
            <w:pPr>
              <w:tabs>
                <w:tab w:val="left" w:pos="1218"/>
              </w:tabs>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Konzultacije</w:t>
            </w:r>
            <w:proofErr w:type="spellEnd"/>
          </w:p>
        </w:tc>
        <w:tc>
          <w:tcPr>
            <w:tcW w:w="2291" w:type="dxa"/>
            <w:gridSpan w:val="7"/>
          </w:tcPr>
          <w:p w14:paraId="0D6CC682" w14:textId="77777777" w:rsidR="00A77A5F" w:rsidRPr="002046A5" w:rsidRDefault="00A77A5F" w:rsidP="00A77A5F">
            <w:pPr>
              <w:tabs>
                <w:tab w:val="left" w:pos="1218"/>
              </w:tabs>
              <w:spacing w:before="20" w:after="20"/>
              <w:rPr>
                <w:rFonts w:ascii="Times New Roman" w:eastAsia="Calibri" w:hAnsi="Times New Roman" w:cs="Times New Roman"/>
                <w:sz w:val="18"/>
              </w:rPr>
            </w:pPr>
            <w:proofErr w:type="spellStart"/>
            <w:r w:rsidRPr="002046A5">
              <w:rPr>
                <w:rFonts w:ascii="Times New Roman" w:eastAsia="Calibri" w:hAnsi="Times New Roman" w:cs="Times New Roman"/>
                <w:sz w:val="18"/>
              </w:rPr>
              <w:t>Nakon</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r>
      <w:tr w:rsidR="00A77A5F" w:rsidRPr="002046A5" w14:paraId="291469F3" w14:textId="77777777" w:rsidTr="00A77A5F">
        <w:tc>
          <w:tcPr>
            <w:tcW w:w="9288" w:type="dxa"/>
            <w:gridSpan w:val="31"/>
            <w:shd w:val="clear" w:color="auto" w:fill="D9D9D9"/>
          </w:tcPr>
          <w:p w14:paraId="4DA409A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p>
        </w:tc>
      </w:tr>
      <w:tr w:rsidR="00A77A5F" w:rsidRPr="002046A5" w14:paraId="51D0D483" w14:textId="77777777" w:rsidTr="00A77A5F">
        <w:tc>
          <w:tcPr>
            <w:tcW w:w="1801" w:type="dxa"/>
            <w:vMerge w:val="restart"/>
            <w:shd w:val="clear" w:color="auto" w:fill="F2F2F2"/>
            <w:vAlign w:val="center"/>
          </w:tcPr>
          <w:p w14:paraId="0F314DE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Vrste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izvođenja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495" w:type="dxa"/>
            <w:gridSpan w:val="7"/>
            <w:vAlign w:val="center"/>
          </w:tcPr>
          <w:p w14:paraId="7187048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c>
          <w:tcPr>
            <w:tcW w:w="1498" w:type="dxa"/>
            <w:gridSpan w:val="8"/>
            <w:vAlign w:val="center"/>
          </w:tcPr>
          <w:p w14:paraId="63C5151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seminari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radionice</w:t>
            </w:r>
            <w:proofErr w:type="spellEnd"/>
          </w:p>
        </w:tc>
        <w:tc>
          <w:tcPr>
            <w:tcW w:w="1497" w:type="dxa"/>
            <w:gridSpan w:val="5"/>
            <w:vAlign w:val="center"/>
          </w:tcPr>
          <w:p w14:paraId="1AC7FFB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vježbe</w:t>
            </w:r>
            <w:proofErr w:type="spellEnd"/>
          </w:p>
        </w:tc>
        <w:tc>
          <w:tcPr>
            <w:tcW w:w="1497" w:type="dxa"/>
            <w:gridSpan w:val="7"/>
            <w:vAlign w:val="center"/>
          </w:tcPr>
          <w:p w14:paraId="05AA8EF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e-</w:t>
            </w:r>
            <w:proofErr w:type="spellStart"/>
            <w:r w:rsidRPr="002046A5">
              <w:rPr>
                <w:rFonts w:ascii="Times New Roman" w:eastAsia="Calibri" w:hAnsi="Times New Roman" w:cs="Times New Roman"/>
                <w:sz w:val="18"/>
              </w:rPr>
              <w:t>učenje</w:t>
            </w:r>
            <w:proofErr w:type="spellEnd"/>
          </w:p>
        </w:tc>
        <w:tc>
          <w:tcPr>
            <w:tcW w:w="1500" w:type="dxa"/>
            <w:gridSpan w:val="3"/>
            <w:vAlign w:val="center"/>
          </w:tcPr>
          <w:p w14:paraId="7B3C428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terenska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nastava</w:t>
            </w:r>
            <w:proofErr w:type="spellEnd"/>
          </w:p>
        </w:tc>
      </w:tr>
      <w:tr w:rsidR="00A77A5F" w:rsidRPr="002046A5" w14:paraId="4DFAF0D9" w14:textId="77777777" w:rsidTr="00A77A5F">
        <w:tc>
          <w:tcPr>
            <w:tcW w:w="1801" w:type="dxa"/>
            <w:vMerge/>
            <w:shd w:val="clear" w:color="auto" w:fill="F2F2F2"/>
          </w:tcPr>
          <w:p w14:paraId="53758A84"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5F4FDD7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samostalni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zadaci</w:t>
            </w:r>
            <w:proofErr w:type="spellEnd"/>
          </w:p>
        </w:tc>
        <w:tc>
          <w:tcPr>
            <w:tcW w:w="1498" w:type="dxa"/>
            <w:gridSpan w:val="8"/>
            <w:vAlign w:val="center"/>
          </w:tcPr>
          <w:p w14:paraId="15F1081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multimedija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mreža</w:t>
            </w:r>
            <w:proofErr w:type="spellEnd"/>
          </w:p>
        </w:tc>
        <w:tc>
          <w:tcPr>
            <w:tcW w:w="1497" w:type="dxa"/>
            <w:gridSpan w:val="5"/>
            <w:vAlign w:val="center"/>
          </w:tcPr>
          <w:p w14:paraId="5ACF06C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laboratorij</w:t>
            </w:r>
            <w:proofErr w:type="spellEnd"/>
          </w:p>
        </w:tc>
        <w:tc>
          <w:tcPr>
            <w:tcW w:w="1497" w:type="dxa"/>
            <w:gridSpan w:val="7"/>
            <w:vAlign w:val="center"/>
          </w:tcPr>
          <w:p w14:paraId="53431C1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mentorski</w:t>
            </w:r>
            <w:proofErr w:type="spellEnd"/>
            <w:r w:rsidRPr="002046A5">
              <w:rPr>
                <w:rFonts w:ascii="Times New Roman" w:eastAsia="Calibri" w:hAnsi="Times New Roman" w:cs="Times New Roman"/>
                <w:sz w:val="18"/>
              </w:rPr>
              <w:t xml:space="preserve"> rad</w:t>
            </w:r>
          </w:p>
        </w:tc>
        <w:tc>
          <w:tcPr>
            <w:tcW w:w="1500" w:type="dxa"/>
            <w:gridSpan w:val="3"/>
            <w:vAlign w:val="center"/>
          </w:tcPr>
          <w:p w14:paraId="509A63F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A77A5F" w:rsidRPr="002046A5" w14:paraId="5F9EDB87" w14:textId="77777777" w:rsidTr="00A77A5F">
        <w:tc>
          <w:tcPr>
            <w:tcW w:w="3296" w:type="dxa"/>
            <w:gridSpan w:val="8"/>
            <w:shd w:val="clear" w:color="auto" w:fill="F2F2F2"/>
          </w:tcPr>
          <w:p w14:paraId="2EF68C0D"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Ishodi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učenja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5992" w:type="dxa"/>
            <w:gridSpan w:val="23"/>
            <w:vAlign w:val="center"/>
          </w:tcPr>
          <w:p w14:paraId="436792A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Student </w:t>
            </w:r>
            <w:proofErr w:type="spellStart"/>
            <w:r w:rsidRPr="002046A5">
              <w:rPr>
                <w:rFonts w:ascii="Times New Roman" w:eastAsia="Calibri" w:hAnsi="Times New Roman" w:cs="Times New Roman"/>
                <w:sz w:val="18"/>
              </w:rPr>
              <w:t>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moći</w:t>
            </w:r>
            <w:proofErr w:type="spellEnd"/>
            <w:r w:rsidRPr="002046A5">
              <w:rPr>
                <w:rFonts w:ascii="Times New Roman" w:eastAsia="Calibri" w:hAnsi="Times New Roman" w:cs="Times New Roman"/>
                <w:sz w:val="18"/>
              </w:rPr>
              <w:t>:</w:t>
            </w:r>
          </w:p>
          <w:p w14:paraId="777313B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bolje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poznavati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kršćansko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vjerovanje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slavljenje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življenje</w:t>
            </w:r>
            <w:proofErr w:type="spellEnd"/>
          </w:p>
          <w:p w14:paraId="14C96DD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sudjelovati</w:t>
            </w:r>
            <w:proofErr w:type="spellEnd"/>
            <w:r w:rsidRPr="002046A5">
              <w:rPr>
                <w:rFonts w:ascii="Times New Roman" w:eastAsia="Calibri" w:hAnsi="Times New Roman" w:cs="Times New Roman"/>
                <w:sz w:val="18"/>
              </w:rPr>
              <w:t xml:space="preserve"> u </w:t>
            </w:r>
            <w:proofErr w:type="spellStart"/>
            <w:r w:rsidRPr="002046A5">
              <w:rPr>
                <w:rFonts w:ascii="Times New Roman" w:eastAsia="Calibri" w:hAnsi="Times New Roman" w:cs="Times New Roman"/>
                <w:sz w:val="18"/>
              </w:rPr>
              <w:t>liturgijskim</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slavljima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zbog</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njihove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ljepote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snage</w:t>
            </w:r>
            <w:proofErr w:type="spellEnd"/>
            <w:r w:rsidRPr="002046A5">
              <w:rPr>
                <w:rFonts w:ascii="Times New Roman" w:eastAsia="Calibri" w:hAnsi="Times New Roman" w:cs="Times New Roman"/>
                <w:sz w:val="18"/>
              </w:rPr>
              <w:t xml:space="preserve"> po </w:t>
            </w:r>
            <w:proofErr w:type="spellStart"/>
            <w:r w:rsidRPr="002046A5">
              <w:rPr>
                <w:rFonts w:ascii="Times New Roman" w:eastAsia="Calibri" w:hAnsi="Times New Roman" w:cs="Times New Roman"/>
                <w:sz w:val="18"/>
              </w:rPr>
              <w:t>zazivanju</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Duha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Svetoga</w:t>
            </w:r>
            <w:proofErr w:type="spellEnd"/>
          </w:p>
          <w:p w14:paraId="0E888B4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prepoznati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karizmatski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element</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Crkvi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življenju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darova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Duha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Svetoga</w:t>
            </w:r>
            <w:proofErr w:type="spellEnd"/>
          </w:p>
          <w:p w14:paraId="2754146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prepoznati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djelovanje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Duha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Svetoga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izvan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vidljivih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granica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Kristove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w:t>
            </w:r>
            <w:proofErr w:type="spellEnd"/>
          </w:p>
        </w:tc>
      </w:tr>
      <w:tr w:rsidR="00A77A5F" w:rsidRPr="002046A5" w14:paraId="6F6CAEEB" w14:textId="77777777" w:rsidTr="00A77A5F">
        <w:tc>
          <w:tcPr>
            <w:tcW w:w="3296" w:type="dxa"/>
            <w:gridSpan w:val="8"/>
            <w:shd w:val="clear" w:color="auto" w:fill="F2F2F2"/>
          </w:tcPr>
          <w:p w14:paraId="6C58A168"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Ishodi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razini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programa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doprinosi</w:t>
            </w:r>
            <w:proofErr w:type="spellEnd"/>
          </w:p>
        </w:tc>
        <w:tc>
          <w:tcPr>
            <w:tcW w:w="5992" w:type="dxa"/>
            <w:gridSpan w:val="23"/>
            <w:vAlign w:val="center"/>
          </w:tcPr>
          <w:p w14:paraId="1F350B0B"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prepoznavanje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mjesta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važnosti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pneumatologije</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okviru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znanosti</w:t>
            </w:r>
            <w:proofErr w:type="spellEnd"/>
          </w:p>
          <w:p w14:paraId="50F56D00"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protumačiti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značenje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pneumatologije</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otajstvu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Trojedinoga</w:t>
            </w:r>
            <w:proofErr w:type="spellEnd"/>
            <w:r w:rsidRPr="002046A5">
              <w:rPr>
                <w:rFonts w:ascii="Times New Roman" w:eastAsia="Calibri" w:hAnsi="Times New Roman" w:cs="Times New Roman"/>
                <w:sz w:val="18"/>
                <w:lang w:val="it-IT"/>
              </w:rPr>
              <w:t xml:space="preserve"> Boga.</w:t>
            </w:r>
          </w:p>
          <w:p w14:paraId="72638831"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objasniti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vezu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pneumatologije</w:t>
            </w:r>
            <w:proofErr w:type="spellEnd"/>
            <w:r w:rsidRPr="002046A5">
              <w:rPr>
                <w:rFonts w:ascii="Times New Roman" w:eastAsia="Calibri" w:hAnsi="Times New Roman" w:cs="Times New Roman"/>
                <w:sz w:val="18"/>
                <w:lang w:val="it-IT"/>
              </w:rPr>
              <w:t xml:space="preserve"> s </w:t>
            </w:r>
            <w:proofErr w:type="spellStart"/>
            <w:r w:rsidRPr="002046A5">
              <w:rPr>
                <w:rFonts w:ascii="Times New Roman" w:eastAsia="Calibri" w:hAnsi="Times New Roman" w:cs="Times New Roman"/>
                <w:sz w:val="18"/>
                <w:lang w:val="it-IT"/>
              </w:rPr>
              <w:t>ekleziologijom</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kršćanskom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duhovnošću</w:t>
            </w:r>
            <w:proofErr w:type="spellEnd"/>
          </w:p>
        </w:tc>
      </w:tr>
      <w:tr w:rsidR="00A77A5F" w:rsidRPr="002046A5" w14:paraId="2B039B89" w14:textId="77777777" w:rsidTr="00A77A5F">
        <w:tc>
          <w:tcPr>
            <w:tcW w:w="9288" w:type="dxa"/>
            <w:gridSpan w:val="31"/>
            <w:shd w:val="clear" w:color="auto" w:fill="D9D9D9"/>
          </w:tcPr>
          <w:p w14:paraId="377F5599" w14:textId="77777777" w:rsidR="00A77A5F" w:rsidRPr="002046A5" w:rsidRDefault="00A77A5F" w:rsidP="00A77A5F">
            <w:pPr>
              <w:spacing w:before="20" w:after="20"/>
              <w:rPr>
                <w:rFonts w:ascii="Times New Roman" w:eastAsia="Calibri" w:hAnsi="Times New Roman" w:cs="Times New Roman"/>
                <w:sz w:val="18"/>
                <w:szCs w:val="20"/>
                <w:lang w:val="it-IT"/>
              </w:rPr>
            </w:pPr>
          </w:p>
        </w:tc>
      </w:tr>
      <w:tr w:rsidR="00A77A5F" w:rsidRPr="002046A5" w14:paraId="15AE237F" w14:textId="77777777" w:rsidTr="00A77A5F">
        <w:trPr>
          <w:trHeight w:val="190"/>
        </w:trPr>
        <w:tc>
          <w:tcPr>
            <w:tcW w:w="1801" w:type="dxa"/>
            <w:vMerge w:val="restart"/>
            <w:shd w:val="clear" w:color="auto" w:fill="F2F2F2"/>
            <w:vAlign w:val="center"/>
          </w:tcPr>
          <w:p w14:paraId="44729F26"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studenata</w:t>
            </w:r>
            <w:proofErr w:type="spellEnd"/>
          </w:p>
        </w:tc>
        <w:tc>
          <w:tcPr>
            <w:tcW w:w="1495" w:type="dxa"/>
            <w:gridSpan w:val="7"/>
            <w:vAlign w:val="center"/>
          </w:tcPr>
          <w:p w14:paraId="7C50607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pohađanje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nastave</w:t>
            </w:r>
            <w:proofErr w:type="spellEnd"/>
          </w:p>
        </w:tc>
        <w:tc>
          <w:tcPr>
            <w:tcW w:w="1498" w:type="dxa"/>
            <w:gridSpan w:val="8"/>
            <w:vAlign w:val="center"/>
          </w:tcPr>
          <w:p w14:paraId="329202D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priprema</w:t>
            </w:r>
            <w:proofErr w:type="spellEnd"/>
            <w:r w:rsidRPr="002046A5">
              <w:rPr>
                <w:rFonts w:ascii="Times New Roman" w:eastAsia="Calibri" w:hAnsi="Times New Roman" w:cs="Times New Roman"/>
                <w:sz w:val="18"/>
              </w:rPr>
              <w:t xml:space="preserve"> za </w:t>
            </w:r>
            <w:proofErr w:type="spellStart"/>
            <w:r w:rsidRPr="002046A5">
              <w:rPr>
                <w:rFonts w:ascii="Times New Roman" w:eastAsia="Calibri" w:hAnsi="Times New Roman" w:cs="Times New Roman"/>
                <w:sz w:val="18"/>
              </w:rPr>
              <w:t>nastavu</w:t>
            </w:r>
            <w:proofErr w:type="spellEnd"/>
          </w:p>
        </w:tc>
        <w:tc>
          <w:tcPr>
            <w:tcW w:w="1497" w:type="dxa"/>
            <w:gridSpan w:val="5"/>
            <w:vAlign w:val="center"/>
          </w:tcPr>
          <w:p w14:paraId="26838F6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domaće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zadaće</w:t>
            </w:r>
            <w:proofErr w:type="spellEnd"/>
          </w:p>
        </w:tc>
        <w:tc>
          <w:tcPr>
            <w:tcW w:w="1497" w:type="dxa"/>
            <w:gridSpan w:val="7"/>
            <w:vAlign w:val="center"/>
          </w:tcPr>
          <w:p w14:paraId="20213D1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kontinuirana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evaluacija</w:t>
            </w:r>
            <w:proofErr w:type="spellEnd"/>
          </w:p>
        </w:tc>
        <w:tc>
          <w:tcPr>
            <w:tcW w:w="1500" w:type="dxa"/>
            <w:gridSpan w:val="3"/>
            <w:vAlign w:val="center"/>
          </w:tcPr>
          <w:p w14:paraId="3631203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istraživanje</w:t>
            </w:r>
            <w:proofErr w:type="spellEnd"/>
          </w:p>
        </w:tc>
      </w:tr>
      <w:tr w:rsidR="00A77A5F" w:rsidRPr="002046A5" w14:paraId="1EE7C885" w14:textId="77777777" w:rsidTr="00A77A5F">
        <w:trPr>
          <w:trHeight w:val="190"/>
        </w:trPr>
        <w:tc>
          <w:tcPr>
            <w:tcW w:w="1801" w:type="dxa"/>
            <w:vMerge/>
            <w:shd w:val="clear" w:color="auto" w:fill="F2F2F2"/>
          </w:tcPr>
          <w:p w14:paraId="54946B1E"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5CDE4FA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praktični</w:t>
            </w:r>
            <w:proofErr w:type="spellEnd"/>
            <w:r w:rsidRPr="002046A5">
              <w:rPr>
                <w:rFonts w:ascii="Times New Roman" w:eastAsia="Calibri" w:hAnsi="Times New Roman" w:cs="Times New Roman"/>
                <w:sz w:val="18"/>
              </w:rPr>
              <w:t xml:space="preserve"> rad</w:t>
            </w:r>
          </w:p>
        </w:tc>
        <w:tc>
          <w:tcPr>
            <w:tcW w:w="1498" w:type="dxa"/>
            <w:gridSpan w:val="8"/>
            <w:vAlign w:val="center"/>
          </w:tcPr>
          <w:p w14:paraId="57A2161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6"/>
              </w:rPr>
              <w:t>eksperimentalni</w:t>
            </w:r>
            <w:proofErr w:type="spellEnd"/>
            <w:r w:rsidRPr="002046A5">
              <w:rPr>
                <w:rFonts w:ascii="Times New Roman" w:eastAsia="Calibri" w:hAnsi="Times New Roman" w:cs="Times New Roman"/>
                <w:sz w:val="16"/>
              </w:rPr>
              <w:t xml:space="preserve"> rad</w:t>
            </w:r>
          </w:p>
        </w:tc>
        <w:tc>
          <w:tcPr>
            <w:tcW w:w="1497" w:type="dxa"/>
            <w:gridSpan w:val="5"/>
            <w:vAlign w:val="center"/>
          </w:tcPr>
          <w:p w14:paraId="0035CC6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izlaganje</w:t>
            </w:r>
            <w:proofErr w:type="spellEnd"/>
          </w:p>
        </w:tc>
        <w:tc>
          <w:tcPr>
            <w:tcW w:w="1497" w:type="dxa"/>
            <w:gridSpan w:val="7"/>
            <w:vAlign w:val="center"/>
          </w:tcPr>
          <w:p w14:paraId="2AEEEAF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projekt</w:t>
            </w:r>
            <w:proofErr w:type="spellEnd"/>
          </w:p>
        </w:tc>
        <w:tc>
          <w:tcPr>
            <w:tcW w:w="1500" w:type="dxa"/>
            <w:gridSpan w:val="3"/>
            <w:vAlign w:val="center"/>
          </w:tcPr>
          <w:p w14:paraId="2AB939B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w:t>
            </w:r>
          </w:p>
        </w:tc>
      </w:tr>
      <w:tr w:rsidR="00A77A5F" w:rsidRPr="002046A5" w14:paraId="79E1FE2E" w14:textId="77777777" w:rsidTr="00A77A5F">
        <w:trPr>
          <w:trHeight w:val="190"/>
        </w:trPr>
        <w:tc>
          <w:tcPr>
            <w:tcW w:w="1801" w:type="dxa"/>
            <w:vMerge/>
            <w:shd w:val="clear" w:color="auto" w:fill="F2F2F2"/>
          </w:tcPr>
          <w:p w14:paraId="3D046225"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6C35F86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kolokvij</w:t>
            </w:r>
            <w:proofErr w:type="spellEnd"/>
            <w:r w:rsidRPr="002046A5">
              <w:rPr>
                <w:rFonts w:ascii="Times New Roman" w:eastAsia="Calibri" w:hAnsi="Times New Roman" w:cs="Times New Roman"/>
                <w:sz w:val="18"/>
              </w:rPr>
              <w:t>(</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w:t>
            </w:r>
          </w:p>
        </w:tc>
        <w:tc>
          <w:tcPr>
            <w:tcW w:w="1498" w:type="dxa"/>
            <w:gridSpan w:val="8"/>
            <w:vAlign w:val="center"/>
          </w:tcPr>
          <w:p w14:paraId="6D86CAB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pismeni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1497" w:type="dxa"/>
            <w:gridSpan w:val="5"/>
            <w:vAlign w:val="center"/>
          </w:tcPr>
          <w:p w14:paraId="671C169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usmeni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2997" w:type="dxa"/>
            <w:gridSpan w:val="10"/>
            <w:vAlign w:val="center"/>
          </w:tcPr>
          <w:p w14:paraId="3B9C652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r w:rsidRPr="002046A5">
              <w:rPr>
                <w:rFonts w:ascii="Times New Roman" w:eastAsia="Calibri" w:hAnsi="Times New Roman" w:cs="Times New Roman"/>
                <w:sz w:val="18"/>
              </w:rPr>
              <w:t xml:space="preserve">: </w:t>
            </w:r>
          </w:p>
        </w:tc>
      </w:tr>
      <w:tr w:rsidR="00A77A5F" w:rsidRPr="002046A5" w14:paraId="2DF36E84" w14:textId="77777777" w:rsidTr="00A77A5F">
        <w:tc>
          <w:tcPr>
            <w:tcW w:w="1801" w:type="dxa"/>
            <w:shd w:val="clear" w:color="auto" w:fill="F2F2F2"/>
          </w:tcPr>
          <w:p w14:paraId="6DE12990"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Uvjeti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pristupanja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ispitu</w:t>
            </w:r>
            <w:proofErr w:type="spellEnd"/>
          </w:p>
        </w:tc>
        <w:tc>
          <w:tcPr>
            <w:tcW w:w="7487" w:type="dxa"/>
            <w:gridSpan w:val="30"/>
            <w:vAlign w:val="center"/>
          </w:tcPr>
          <w:p w14:paraId="72046714" w14:textId="77777777" w:rsidR="00A77A5F" w:rsidRPr="002046A5" w:rsidRDefault="00A77A5F" w:rsidP="00A77A5F">
            <w:pPr>
              <w:tabs>
                <w:tab w:val="left" w:pos="1218"/>
              </w:tabs>
              <w:spacing w:before="20" w:after="20"/>
              <w:rPr>
                <w:rFonts w:ascii="Times New Roman" w:eastAsia="Calibri" w:hAnsi="Times New Roman" w:cs="Times New Roman"/>
                <w:i/>
                <w:sz w:val="18"/>
              </w:rPr>
            </w:pPr>
            <w:proofErr w:type="spellStart"/>
            <w:r w:rsidRPr="002046A5">
              <w:rPr>
                <w:rFonts w:ascii="Times New Roman" w:eastAsia="MS Gothic" w:hAnsi="Times New Roman" w:cs="Times New Roman"/>
                <w:sz w:val="18"/>
              </w:rPr>
              <w:t>Redovito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sudjelovanje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nastavi</w:t>
            </w:r>
            <w:proofErr w:type="spellEnd"/>
            <w:r w:rsidRPr="002046A5">
              <w:rPr>
                <w:rFonts w:ascii="Times New Roman" w:eastAsia="MS Gothic" w:hAnsi="Times New Roman" w:cs="Times New Roman"/>
                <w:sz w:val="18"/>
              </w:rPr>
              <w:t>.</w:t>
            </w:r>
          </w:p>
        </w:tc>
      </w:tr>
      <w:tr w:rsidR="00A77A5F" w:rsidRPr="002046A5" w14:paraId="4BA89A6A" w14:textId="77777777" w:rsidTr="00A77A5F">
        <w:tc>
          <w:tcPr>
            <w:tcW w:w="1801" w:type="dxa"/>
            <w:shd w:val="clear" w:color="auto" w:fill="F2F2F2"/>
          </w:tcPr>
          <w:p w14:paraId="6EE3885B"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Ispitni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rokovi</w:t>
            </w:r>
            <w:proofErr w:type="spellEnd"/>
          </w:p>
        </w:tc>
        <w:tc>
          <w:tcPr>
            <w:tcW w:w="2903" w:type="dxa"/>
            <w:gridSpan w:val="14"/>
          </w:tcPr>
          <w:p w14:paraId="29F2F31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zimski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r w:rsidRPr="002046A5">
              <w:rPr>
                <w:rFonts w:ascii="Times New Roman" w:eastAsia="Calibri" w:hAnsi="Times New Roman" w:cs="Times New Roman"/>
                <w:sz w:val="18"/>
              </w:rPr>
              <w:t xml:space="preserve"> </w:t>
            </w:r>
          </w:p>
        </w:tc>
        <w:tc>
          <w:tcPr>
            <w:tcW w:w="2471" w:type="dxa"/>
            <w:gridSpan w:val="10"/>
          </w:tcPr>
          <w:p w14:paraId="686364C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ljetni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c>
          <w:tcPr>
            <w:tcW w:w="2113" w:type="dxa"/>
            <w:gridSpan w:val="6"/>
          </w:tcPr>
          <w:p w14:paraId="481E40C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jesenski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r>
      <w:tr w:rsidR="00A77A5F" w:rsidRPr="002046A5" w14:paraId="2B7A7C5E" w14:textId="77777777" w:rsidTr="00A77A5F">
        <w:tc>
          <w:tcPr>
            <w:tcW w:w="1801" w:type="dxa"/>
            <w:shd w:val="clear" w:color="auto" w:fill="F2F2F2"/>
          </w:tcPr>
          <w:p w14:paraId="1E38B937"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Termini </w:t>
            </w:r>
            <w:proofErr w:type="spellStart"/>
            <w:r w:rsidRPr="002046A5">
              <w:rPr>
                <w:rFonts w:ascii="Times New Roman" w:eastAsia="Calibri" w:hAnsi="Times New Roman" w:cs="Times New Roman"/>
                <w:b/>
                <w:sz w:val="18"/>
              </w:rPr>
              <w:t>ispitnih</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rokova</w:t>
            </w:r>
            <w:proofErr w:type="spellEnd"/>
          </w:p>
        </w:tc>
        <w:tc>
          <w:tcPr>
            <w:tcW w:w="2903" w:type="dxa"/>
            <w:gridSpan w:val="14"/>
            <w:vAlign w:val="center"/>
          </w:tcPr>
          <w:p w14:paraId="01262B41"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471" w:type="dxa"/>
            <w:gridSpan w:val="10"/>
            <w:vAlign w:val="center"/>
          </w:tcPr>
          <w:p w14:paraId="30561FE6"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113" w:type="dxa"/>
            <w:gridSpan w:val="6"/>
            <w:vAlign w:val="center"/>
          </w:tcPr>
          <w:p w14:paraId="731298BD" w14:textId="77777777" w:rsidR="00A77A5F" w:rsidRPr="002046A5" w:rsidRDefault="00A77A5F" w:rsidP="00A77A5F">
            <w:pPr>
              <w:tabs>
                <w:tab w:val="left" w:pos="1218"/>
              </w:tabs>
              <w:spacing w:before="20" w:after="20"/>
              <w:rPr>
                <w:rFonts w:ascii="Times New Roman" w:eastAsia="Calibri" w:hAnsi="Times New Roman" w:cs="Times New Roman"/>
                <w:sz w:val="18"/>
              </w:rPr>
            </w:pPr>
          </w:p>
        </w:tc>
      </w:tr>
      <w:tr w:rsidR="00A77A5F" w:rsidRPr="002046A5" w14:paraId="352A2FA1" w14:textId="77777777" w:rsidTr="00A77A5F">
        <w:tc>
          <w:tcPr>
            <w:tcW w:w="1801" w:type="dxa"/>
            <w:shd w:val="clear" w:color="auto" w:fill="F2F2F2"/>
          </w:tcPr>
          <w:p w14:paraId="1501DB06"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033C237D" w14:textId="77777777" w:rsidR="00A77A5F" w:rsidRPr="002046A5" w:rsidRDefault="00A77A5F" w:rsidP="00A77A5F">
            <w:pPr>
              <w:tabs>
                <w:tab w:val="left" w:pos="1218"/>
              </w:tabs>
              <w:spacing w:before="20" w:after="20"/>
              <w:rPr>
                <w:rFonts w:ascii="Times New Roman" w:eastAsia="MS Gothic" w:hAnsi="Times New Roman" w:cs="Times New Roman"/>
                <w:sz w:val="18"/>
              </w:rPr>
            </w:pPr>
          </w:p>
        </w:tc>
      </w:tr>
      <w:tr w:rsidR="00A77A5F" w:rsidRPr="002046A5" w14:paraId="3918BB52" w14:textId="77777777" w:rsidTr="00A77A5F">
        <w:tc>
          <w:tcPr>
            <w:tcW w:w="1801" w:type="dxa"/>
            <w:shd w:val="clear" w:color="auto" w:fill="F2F2F2"/>
          </w:tcPr>
          <w:p w14:paraId="2E71F65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Sadržaj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teme</w:t>
            </w:r>
            <w:proofErr w:type="spellEnd"/>
            <w:r w:rsidRPr="002046A5">
              <w:rPr>
                <w:rFonts w:ascii="Times New Roman" w:eastAsia="Calibri" w:hAnsi="Times New Roman" w:cs="Times New Roman"/>
                <w:b/>
                <w:sz w:val="18"/>
              </w:rPr>
              <w:t>)</w:t>
            </w:r>
          </w:p>
        </w:tc>
        <w:tc>
          <w:tcPr>
            <w:tcW w:w="7487" w:type="dxa"/>
            <w:gridSpan w:val="30"/>
          </w:tcPr>
          <w:p w14:paraId="6503BFE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Uvod</w:t>
            </w:r>
            <w:proofErr w:type="spellEnd"/>
          </w:p>
          <w:p w14:paraId="5BE583B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zaboravljeni</w:t>
            </w:r>
            <w:proofErr w:type="spellEnd"/>
            <w:r w:rsidRPr="002046A5">
              <w:rPr>
                <w:rFonts w:ascii="Times New Roman" w:eastAsia="MS Gothic" w:hAnsi="Times New Roman" w:cs="Times New Roman"/>
                <w:sz w:val="18"/>
                <w:lang w:val="it-IT"/>
              </w:rPr>
              <w:t>“ i „</w:t>
            </w:r>
            <w:proofErr w:type="spellStart"/>
            <w:r w:rsidRPr="002046A5">
              <w:rPr>
                <w:rFonts w:ascii="Times New Roman" w:eastAsia="MS Gothic" w:hAnsi="Times New Roman" w:cs="Times New Roman"/>
                <w:sz w:val="18"/>
                <w:lang w:val="it-IT"/>
              </w:rPr>
              <w:t>ponovno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otkriveni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p>
          <w:p w14:paraId="0EF9EC6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Starom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p w14:paraId="24EFE43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duha</w:t>
            </w:r>
            <w:proofErr w:type="spellEnd"/>
            <w:r w:rsidRPr="002046A5">
              <w:rPr>
                <w:rFonts w:ascii="Times New Roman" w:eastAsia="MS Gothic" w:hAnsi="Times New Roman" w:cs="Times New Roman"/>
                <w:sz w:val="18"/>
                <w:lang w:val="it-IT"/>
              </w:rPr>
              <w:t>“</w:t>
            </w:r>
          </w:p>
          <w:p w14:paraId="221405C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Jahvin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w:t>
            </w:r>
            <w:proofErr w:type="spellEnd"/>
          </w:p>
          <w:p w14:paraId="752E624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razdoblju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između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dvaju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Zavjeta</w:t>
            </w:r>
            <w:proofErr w:type="spellEnd"/>
          </w:p>
          <w:p w14:paraId="0F7E415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Novom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p w14:paraId="799CD1B5"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darovan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w:t>
            </w:r>
            <w:proofErr w:type="spellEnd"/>
          </w:p>
          <w:p w14:paraId="102614A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koga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dariva</w:t>
            </w:r>
            <w:proofErr w:type="spellEnd"/>
          </w:p>
          <w:p w14:paraId="1FF3F7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Djelima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apostolskim</w:t>
            </w:r>
            <w:proofErr w:type="spellEnd"/>
          </w:p>
          <w:p w14:paraId="6D6AF4B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Pavlovim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spisima</w:t>
            </w:r>
            <w:proofErr w:type="spellEnd"/>
          </w:p>
          <w:p w14:paraId="3B3AFD0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3. </w:t>
            </w:r>
            <w:proofErr w:type="spellStart"/>
            <w:r w:rsidRPr="002046A5">
              <w:rPr>
                <w:rFonts w:ascii="Times New Roman" w:eastAsia="MS Gothic" w:hAnsi="Times New Roman" w:cs="Times New Roman"/>
                <w:sz w:val="18"/>
                <w:lang w:val="it-IT"/>
              </w:rPr>
              <w:t>Sinteza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biblijske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pneumatologije</w:t>
            </w:r>
            <w:proofErr w:type="spellEnd"/>
          </w:p>
          <w:p w14:paraId="610ABD3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lastRenderedPageBreak/>
              <w:t xml:space="preserve">4.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povijesti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p>
          <w:p w14:paraId="740959C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Početci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pneumatologije</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prvoj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Crkvi</w:t>
            </w:r>
            <w:proofErr w:type="spellEnd"/>
          </w:p>
          <w:p w14:paraId="25C69BC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Oblikovanje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ispovijesti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božanstvo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Svetoga</w:t>
            </w:r>
            <w:proofErr w:type="spellEnd"/>
          </w:p>
          <w:p w14:paraId="4F533C2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Različiti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razvoj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Istoku</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Zapadu</w:t>
            </w:r>
            <w:proofErr w:type="spellEnd"/>
          </w:p>
          <w:p w14:paraId="473828C5"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Neki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naglasci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Istočnoj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Crkvi</w:t>
            </w:r>
            <w:proofErr w:type="spellEnd"/>
          </w:p>
          <w:p w14:paraId="5080DDA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Srednjovjekovna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pneumatologija</w:t>
            </w:r>
            <w:proofErr w:type="spellEnd"/>
          </w:p>
          <w:p w14:paraId="7AC4A34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Pneumatologija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Reformacije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katoličke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obnove</w:t>
            </w:r>
            <w:proofErr w:type="spellEnd"/>
          </w:p>
          <w:p w14:paraId="64B83FB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Pneumatologija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dvadesetog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stoljeća</w:t>
            </w:r>
            <w:proofErr w:type="spellEnd"/>
          </w:p>
          <w:p w14:paraId="0B72465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5. </w:t>
            </w:r>
            <w:proofErr w:type="spellStart"/>
            <w:r w:rsidRPr="002046A5">
              <w:rPr>
                <w:rFonts w:ascii="Times New Roman" w:eastAsia="MS Gothic" w:hAnsi="Times New Roman" w:cs="Times New Roman"/>
                <w:sz w:val="18"/>
                <w:lang w:val="it-IT"/>
              </w:rPr>
              <w:t>Sustavna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pneumatologija</w:t>
            </w:r>
            <w:proofErr w:type="spellEnd"/>
          </w:p>
          <w:p w14:paraId="3A0194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jedinstvu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Trojstva</w:t>
            </w:r>
            <w:proofErr w:type="spellEnd"/>
          </w:p>
          <w:p w14:paraId="69AB005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otajstvu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Krista</w:t>
            </w:r>
            <w:proofErr w:type="spellEnd"/>
          </w:p>
          <w:p w14:paraId="6038DD8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novoga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života</w:t>
            </w:r>
            <w:proofErr w:type="spellEnd"/>
          </w:p>
          <w:p w14:paraId="0097484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duša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p>
          <w:p w14:paraId="46BD9E05"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sutvori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Crkvu</w:t>
            </w:r>
            <w:proofErr w:type="spellEnd"/>
          </w:p>
          <w:p w14:paraId="7363FCC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Duhovni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čovjek</w:t>
            </w:r>
            <w:proofErr w:type="spellEnd"/>
          </w:p>
          <w:p w14:paraId="5DE6721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karizme</w:t>
            </w:r>
            <w:proofErr w:type="spellEnd"/>
          </w:p>
          <w:p w14:paraId="6CB36438"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Razlučivanje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duhova</w:t>
            </w:r>
            <w:proofErr w:type="spellEnd"/>
          </w:p>
        </w:tc>
      </w:tr>
      <w:tr w:rsidR="00A77A5F" w:rsidRPr="002046A5" w14:paraId="0FEA93A3" w14:textId="77777777" w:rsidTr="00A77A5F">
        <w:tc>
          <w:tcPr>
            <w:tcW w:w="1801" w:type="dxa"/>
            <w:shd w:val="clear" w:color="auto" w:fill="F2F2F2"/>
          </w:tcPr>
          <w:p w14:paraId="04D6FFC0"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Obvezna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p>
        </w:tc>
        <w:tc>
          <w:tcPr>
            <w:tcW w:w="7487" w:type="dxa"/>
            <w:gridSpan w:val="30"/>
          </w:tcPr>
          <w:p w14:paraId="471E1CC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IVAN PAVAO II., </w:t>
            </w:r>
            <w:proofErr w:type="spellStart"/>
            <w:r w:rsidRPr="002046A5">
              <w:rPr>
                <w:rFonts w:ascii="Times New Roman" w:eastAsia="MS Gothic" w:hAnsi="Times New Roman" w:cs="Times New Roman"/>
                <w:sz w:val="18"/>
                <w:lang w:val="it-IT"/>
              </w:rPr>
              <w:t>Dominum</w:t>
            </w:r>
            <w:proofErr w:type="spellEnd"/>
            <w:r w:rsidRPr="002046A5">
              <w:rPr>
                <w:rFonts w:ascii="Times New Roman" w:eastAsia="MS Gothic" w:hAnsi="Times New Roman" w:cs="Times New Roman"/>
                <w:sz w:val="18"/>
                <w:lang w:val="it-IT"/>
              </w:rPr>
              <w:t xml:space="preserve"> et </w:t>
            </w:r>
            <w:proofErr w:type="spellStart"/>
            <w:r w:rsidRPr="002046A5">
              <w:rPr>
                <w:rFonts w:ascii="Times New Roman" w:eastAsia="MS Gothic" w:hAnsi="Times New Roman" w:cs="Times New Roman"/>
                <w:sz w:val="18"/>
                <w:lang w:val="it-IT"/>
              </w:rPr>
              <w:t>vivificantem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1987.</w:t>
            </w:r>
          </w:p>
          <w:p w14:paraId="6941CDD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R. CANTALAMESSA,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Isusovu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životu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Jelsa</w:t>
            </w:r>
            <w:proofErr w:type="spellEnd"/>
            <w:r w:rsidRPr="002046A5">
              <w:rPr>
                <w:rFonts w:ascii="Times New Roman" w:eastAsia="MS Gothic" w:hAnsi="Times New Roman" w:cs="Times New Roman"/>
                <w:sz w:val="18"/>
                <w:lang w:val="it-IT"/>
              </w:rPr>
              <w:t xml:space="preserve"> 1984. </w:t>
            </w:r>
          </w:p>
          <w:p w14:paraId="1C826DA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BAZILIJE,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Makarska</w:t>
            </w:r>
            <w:proofErr w:type="spellEnd"/>
            <w:r w:rsidRPr="002046A5">
              <w:rPr>
                <w:rFonts w:ascii="Times New Roman" w:eastAsia="MS Gothic" w:hAnsi="Times New Roman" w:cs="Times New Roman"/>
                <w:sz w:val="18"/>
                <w:lang w:val="it-IT"/>
              </w:rPr>
              <w:t xml:space="preserve"> 1980.</w:t>
            </w:r>
          </w:p>
          <w:p w14:paraId="52B54A2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E. BENZ,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život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Istočne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r w:rsidRPr="002046A5">
              <w:rPr>
                <w:rFonts w:ascii="Times New Roman" w:eastAsia="MS Gothic" w:hAnsi="Times New Roman" w:cs="Times New Roman"/>
                <w:sz w:val="18"/>
                <w:lang w:val="it-IT"/>
              </w:rPr>
              <w:t xml:space="preserve">, KS,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2003.</w:t>
            </w:r>
          </w:p>
        </w:tc>
      </w:tr>
      <w:tr w:rsidR="00A77A5F" w:rsidRPr="002046A5" w14:paraId="0F95247A" w14:textId="77777777" w:rsidTr="00A77A5F">
        <w:tc>
          <w:tcPr>
            <w:tcW w:w="1801" w:type="dxa"/>
            <w:shd w:val="clear" w:color="auto" w:fill="F2F2F2"/>
          </w:tcPr>
          <w:p w14:paraId="352E830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Dodatna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r w:rsidRPr="002046A5">
              <w:rPr>
                <w:rFonts w:ascii="Times New Roman" w:eastAsia="Calibri" w:hAnsi="Times New Roman" w:cs="Times New Roman"/>
                <w:b/>
                <w:sz w:val="18"/>
              </w:rPr>
              <w:t xml:space="preserve"> </w:t>
            </w:r>
          </w:p>
        </w:tc>
        <w:tc>
          <w:tcPr>
            <w:tcW w:w="7487" w:type="dxa"/>
            <w:gridSpan w:val="30"/>
          </w:tcPr>
          <w:p w14:paraId="54662AFD"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 GOLUB, Duh </w:t>
            </w:r>
            <w:proofErr w:type="spellStart"/>
            <w:r w:rsidRPr="002046A5">
              <w:rPr>
                <w:rFonts w:ascii="Times New Roman" w:eastAsia="MS Gothic" w:hAnsi="Times New Roman" w:cs="Times New Roman"/>
                <w:sz w:val="18"/>
              </w:rPr>
              <w:t>Sveti</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Crkvi</w:t>
            </w:r>
            <w:proofErr w:type="spellEnd"/>
            <w:r w:rsidRPr="002046A5">
              <w:rPr>
                <w:rFonts w:ascii="Times New Roman" w:eastAsia="MS Gothic" w:hAnsi="Times New Roman" w:cs="Times New Roman"/>
                <w:sz w:val="18"/>
              </w:rPr>
              <w:t>, KS, Zagreb 1975.</w:t>
            </w:r>
          </w:p>
          <w:p w14:paraId="6E8C1E9F"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T. IVANČIĆ, </w:t>
            </w:r>
            <w:proofErr w:type="spellStart"/>
            <w:r w:rsidRPr="002046A5">
              <w:rPr>
                <w:rFonts w:ascii="Times New Roman" w:eastAsia="MS Gothic" w:hAnsi="Times New Roman" w:cs="Times New Roman"/>
                <w:sz w:val="18"/>
              </w:rPr>
              <w:t>Vjerujem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Duha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Svetoga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Slavonski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Brod</w:t>
            </w:r>
            <w:proofErr w:type="spellEnd"/>
            <w:r w:rsidRPr="002046A5">
              <w:rPr>
                <w:rFonts w:ascii="Times New Roman" w:eastAsia="MS Gothic" w:hAnsi="Times New Roman" w:cs="Times New Roman"/>
                <w:sz w:val="18"/>
              </w:rPr>
              <w:t xml:space="preserve"> 1987.</w:t>
            </w:r>
          </w:p>
          <w:p w14:paraId="107FBD7D"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W. KNIESEL, Duh </w:t>
            </w:r>
            <w:proofErr w:type="spellStart"/>
            <w:r w:rsidRPr="002046A5">
              <w:rPr>
                <w:rFonts w:ascii="Times New Roman" w:eastAsia="MS Gothic" w:hAnsi="Times New Roman" w:cs="Times New Roman"/>
                <w:sz w:val="18"/>
              </w:rPr>
              <w:t>Sveti</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životu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kršćana</w:t>
            </w:r>
            <w:proofErr w:type="spellEnd"/>
            <w:r w:rsidRPr="002046A5">
              <w:rPr>
                <w:rFonts w:ascii="Times New Roman" w:eastAsia="MS Gothic" w:hAnsi="Times New Roman" w:cs="Times New Roman"/>
                <w:sz w:val="18"/>
              </w:rPr>
              <w:t xml:space="preserve">, Put </w:t>
            </w:r>
            <w:proofErr w:type="spellStart"/>
            <w:r w:rsidRPr="002046A5">
              <w:rPr>
                <w:rFonts w:ascii="Times New Roman" w:eastAsia="MS Gothic" w:hAnsi="Times New Roman" w:cs="Times New Roman"/>
                <w:sz w:val="18"/>
              </w:rPr>
              <w:t>života</w:t>
            </w:r>
            <w:proofErr w:type="spellEnd"/>
            <w:r w:rsidRPr="002046A5">
              <w:rPr>
                <w:rFonts w:ascii="Times New Roman" w:eastAsia="MS Gothic" w:hAnsi="Times New Roman" w:cs="Times New Roman"/>
                <w:sz w:val="18"/>
              </w:rPr>
              <w:t>, Zagreb 2003.</w:t>
            </w:r>
          </w:p>
        </w:tc>
      </w:tr>
      <w:tr w:rsidR="00A77A5F" w:rsidRPr="002046A5" w14:paraId="1CEDAD1A" w14:textId="77777777" w:rsidTr="00A77A5F">
        <w:tc>
          <w:tcPr>
            <w:tcW w:w="1801" w:type="dxa"/>
            <w:shd w:val="clear" w:color="auto" w:fill="F2F2F2"/>
          </w:tcPr>
          <w:p w14:paraId="67A51B68"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Mrežni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izvori</w:t>
            </w:r>
            <w:proofErr w:type="spellEnd"/>
            <w:r w:rsidRPr="002046A5">
              <w:rPr>
                <w:rFonts w:ascii="Times New Roman" w:eastAsia="Calibri" w:hAnsi="Times New Roman" w:cs="Times New Roman"/>
                <w:b/>
                <w:sz w:val="18"/>
              </w:rPr>
              <w:t xml:space="preserve"> </w:t>
            </w:r>
          </w:p>
        </w:tc>
        <w:tc>
          <w:tcPr>
            <w:tcW w:w="7487" w:type="dxa"/>
            <w:gridSpan w:val="30"/>
          </w:tcPr>
          <w:p w14:paraId="441962BC"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A77A5F" w:rsidRPr="002046A5" w14:paraId="3253AB1C" w14:textId="77777777" w:rsidTr="00A77A5F">
        <w:tc>
          <w:tcPr>
            <w:tcW w:w="1801" w:type="dxa"/>
            <w:vMerge w:val="restart"/>
            <w:shd w:val="clear" w:color="auto" w:fill="F2F2F2"/>
            <w:vAlign w:val="center"/>
          </w:tcPr>
          <w:p w14:paraId="65167A03"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Provjera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ishoda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(prema </w:t>
            </w:r>
            <w:proofErr w:type="spellStart"/>
            <w:r w:rsidRPr="002046A5">
              <w:rPr>
                <w:rFonts w:ascii="Times New Roman" w:eastAsia="Calibri" w:hAnsi="Times New Roman" w:cs="Times New Roman"/>
                <w:b/>
                <w:sz w:val="18"/>
                <w:lang w:val="it-IT"/>
              </w:rPr>
              <w:t>uputama</w:t>
            </w:r>
            <w:proofErr w:type="spellEnd"/>
            <w:r w:rsidRPr="002046A5">
              <w:rPr>
                <w:rFonts w:ascii="Times New Roman" w:eastAsia="Calibri" w:hAnsi="Times New Roman" w:cs="Times New Roman"/>
                <w:b/>
                <w:sz w:val="18"/>
                <w:lang w:val="it-IT"/>
              </w:rPr>
              <w:t xml:space="preserve"> AZVO)</w:t>
            </w:r>
          </w:p>
        </w:tc>
        <w:tc>
          <w:tcPr>
            <w:tcW w:w="5754" w:type="dxa"/>
            <w:gridSpan w:val="25"/>
          </w:tcPr>
          <w:p w14:paraId="2A53AE71"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završni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733" w:type="dxa"/>
            <w:gridSpan w:val="5"/>
          </w:tcPr>
          <w:p w14:paraId="6757E75C"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38E6C69E" w14:textId="77777777" w:rsidTr="00A77A5F">
        <w:tc>
          <w:tcPr>
            <w:tcW w:w="1801" w:type="dxa"/>
            <w:vMerge/>
            <w:shd w:val="clear" w:color="auto" w:fill="F2F2F2"/>
          </w:tcPr>
          <w:p w14:paraId="4ED82038" w14:textId="77777777" w:rsidR="00A77A5F" w:rsidRPr="002046A5" w:rsidRDefault="00A77A5F" w:rsidP="00A77A5F">
            <w:pPr>
              <w:spacing w:before="20" w:after="20"/>
              <w:rPr>
                <w:rFonts w:ascii="Times New Roman" w:eastAsia="Calibri" w:hAnsi="Times New Roman" w:cs="Times New Roman"/>
                <w:b/>
                <w:sz w:val="18"/>
              </w:rPr>
            </w:pPr>
          </w:p>
        </w:tc>
        <w:tc>
          <w:tcPr>
            <w:tcW w:w="2080" w:type="dxa"/>
            <w:gridSpan w:val="11"/>
            <w:vAlign w:val="center"/>
          </w:tcPr>
          <w:p w14:paraId="5458F66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73F0F8F9"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pismeni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62" w:type="dxa"/>
            <w:gridSpan w:val="7"/>
            <w:vAlign w:val="center"/>
          </w:tcPr>
          <w:p w14:paraId="7E8C4D75"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67847C0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usmeni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12" w:type="dxa"/>
            <w:gridSpan w:val="7"/>
            <w:vAlign w:val="center"/>
          </w:tcPr>
          <w:p w14:paraId="60965854"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pismeni</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usmeni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733" w:type="dxa"/>
            <w:gridSpan w:val="5"/>
            <w:vAlign w:val="center"/>
          </w:tcPr>
          <w:p w14:paraId="02C7752C"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praktični</w:t>
            </w:r>
            <w:proofErr w:type="spellEnd"/>
            <w:r w:rsidRPr="002046A5">
              <w:rPr>
                <w:rFonts w:ascii="Times New Roman" w:eastAsia="Calibri" w:hAnsi="Times New Roman" w:cs="Times New Roman"/>
                <w:sz w:val="18"/>
                <w:szCs w:val="18"/>
                <w:lang w:val="it-IT" w:eastAsia="hr-HR"/>
              </w:rPr>
              <w:t xml:space="preserve"> 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r>
      <w:tr w:rsidR="00A77A5F" w:rsidRPr="002046A5" w14:paraId="3B7A0895" w14:textId="77777777" w:rsidTr="00A77A5F">
        <w:tc>
          <w:tcPr>
            <w:tcW w:w="1801" w:type="dxa"/>
            <w:vMerge/>
            <w:shd w:val="clear" w:color="auto" w:fill="F2F2F2"/>
          </w:tcPr>
          <w:p w14:paraId="085E66A2" w14:textId="77777777" w:rsidR="00A77A5F" w:rsidRPr="002046A5" w:rsidRDefault="00A77A5F" w:rsidP="00A77A5F">
            <w:pPr>
              <w:spacing w:before="20" w:after="20"/>
              <w:rPr>
                <w:rFonts w:ascii="Times New Roman" w:eastAsia="Calibri" w:hAnsi="Times New Roman" w:cs="Times New Roman"/>
                <w:b/>
                <w:sz w:val="18"/>
                <w:lang w:val="it-IT"/>
              </w:rPr>
            </w:pPr>
          </w:p>
        </w:tc>
        <w:tc>
          <w:tcPr>
            <w:tcW w:w="1383" w:type="dxa"/>
            <w:gridSpan w:val="6"/>
            <w:vAlign w:val="center"/>
          </w:tcPr>
          <w:p w14:paraId="2894070E"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kolokvij</w:t>
            </w:r>
            <w:proofErr w:type="spellEnd"/>
            <w:r w:rsidRPr="002046A5">
              <w:rPr>
                <w:rFonts w:ascii="Times New Roman" w:eastAsia="Calibri" w:hAnsi="Times New Roman" w:cs="Times New Roman"/>
                <w:sz w:val="18"/>
                <w:szCs w:val="18"/>
                <w:lang w:eastAsia="hr-HR"/>
              </w:rPr>
              <w:t>/</w:t>
            </w:r>
            <w:proofErr w:type="spellStart"/>
            <w:r w:rsidRPr="002046A5">
              <w:rPr>
                <w:rFonts w:ascii="Times New Roman" w:eastAsia="Calibri" w:hAnsi="Times New Roman" w:cs="Times New Roman"/>
                <w:sz w:val="18"/>
                <w:szCs w:val="18"/>
                <w:lang w:eastAsia="hr-HR"/>
              </w:rPr>
              <w:t>zadaće</w:t>
            </w:r>
            <w:proofErr w:type="spellEnd"/>
          </w:p>
        </w:tc>
        <w:tc>
          <w:tcPr>
            <w:tcW w:w="1405" w:type="dxa"/>
            <w:gridSpan w:val="7"/>
            <w:vAlign w:val="center"/>
          </w:tcPr>
          <w:p w14:paraId="51DF7263"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kolokvij</w:t>
            </w:r>
            <w:proofErr w:type="spellEnd"/>
            <w:r w:rsidRPr="002046A5">
              <w:rPr>
                <w:rFonts w:ascii="Times New Roman" w:eastAsia="Calibri" w:hAnsi="Times New Roman" w:cs="Times New Roman"/>
                <w:sz w:val="18"/>
                <w:szCs w:val="18"/>
                <w:lang w:val="it-IT" w:eastAsia="hr-HR"/>
              </w:rPr>
              <w:t xml:space="preserve"> / </w:t>
            </w:r>
            <w:proofErr w:type="spellStart"/>
            <w:r w:rsidRPr="002046A5">
              <w:rPr>
                <w:rFonts w:ascii="Times New Roman" w:eastAsia="Calibri" w:hAnsi="Times New Roman" w:cs="Times New Roman"/>
                <w:sz w:val="18"/>
                <w:szCs w:val="18"/>
                <w:lang w:val="it-IT" w:eastAsia="hr-HR"/>
              </w:rPr>
              <w:t>zadaća</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54" w:type="dxa"/>
            <w:gridSpan w:val="5"/>
            <w:vAlign w:val="center"/>
          </w:tcPr>
          <w:p w14:paraId="043412B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seminarski</w:t>
            </w:r>
            <w:proofErr w:type="spellEnd"/>
          </w:p>
          <w:p w14:paraId="5CBDB1CB"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4"/>
            <w:vAlign w:val="center"/>
          </w:tcPr>
          <w:p w14:paraId="745A9A00"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seminarski</w:t>
            </w:r>
            <w:proofErr w:type="spellEnd"/>
          </w:p>
          <w:p w14:paraId="52D2E95C"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28" w:type="dxa"/>
            <w:gridSpan w:val="7"/>
            <w:vAlign w:val="center"/>
          </w:tcPr>
          <w:p w14:paraId="004F55E7"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praktični</w:t>
            </w:r>
            <w:proofErr w:type="spellEnd"/>
            <w:r w:rsidRPr="002046A5">
              <w:rPr>
                <w:rFonts w:ascii="Times New Roman" w:eastAsia="Calibri" w:hAnsi="Times New Roman" w:cs="Times New Roman"/>
                <w:sz w:val="18"/>
                <w:szCs w:val="18"/>
                <w:lang w:eastAsia="hr-HR"/>
              </w:rPr>
              <w:t xml:space="preserve"> rad</w:t>
            </w:r>
          </w:p>
        </w:tc>
        <w:tc>
          <w:tcPr>
            <w:tcW w:w="1184" w:type="dxa"/>
            <w:vAlign w:val="center"/>
          </w:tcPr>
          <w:p w14:paraId="7E9F2C79"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drugi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oblici</w:t>
            </w:r>
            <w:proofErr w:type="spellEnd"/>
          </w:p>
        </w:tc>
      </w:tr>
      <w:tr w:rsidR="00A77A5F" w:rsidRPr="002046A5" w14:paraId="0A5F9A1D" w14:textId="77777777" w:rsidTr="00A77A5F">
        <w:tc>
          <w:tcPr>
            <w:tcW w:w="1801" w:type="dxa"/>
            <w:shd w:val="clear" w:color="auto" w:fill="F2F2F2"/>
          </w:tcPr>
          <w:p w14:paraId="53A81046"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formiranja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završne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ocjene</w:t>
            </w:r>
            <w:proofErr w:type="spellEnd"/>
            <w:r w:rsidRPr="002046A5">
              <w:rPr>
                <w:rFonts w:ascii="Times New Roman" w:eastAsia="Calibri" w:hAnsi="Times New Roman" w:cs="Times New Roman"/>
                <w:b/>
                <w:sz w:val="18"/>
              </w:rPr>
              <w:t xml:space="preserve"> (%)</w:t>
            </w:r>
          </w:p>
        </w:tc>
        <w:tc>
          <w:tcPr>
            <w:tcW w:w="7487" w:type="dxa"/>
            <w:gridSpan w:val="30"/>
            <w:vAlign w:val="center"/>
          </w:tcPr>
          <w:p w14:paraId="7185269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sudjelovanje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- 25%</w:t>
            </w:r>
          </w:p>
          <w:p w14:paraId="1C2674E8"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Usmeni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ispit</w:t>
            </w:r>
            <w:proofErr w:type="spellEnd"/>
            <w:r w:rsidRPr="002046A5">
              <w:rPr>
                <w:rFonts w:ascii="Times New Roman" w:eastAsia="MS Gothic" w:hAnsi="Times New Roman" w:cs="Times New Roman"/>
                <w:sz w:val="18"/>
                <w:lang w:val="it-IT"/>
              </w:rPr>
              <w:t xml:space="preserve"> - 75%</w:t>
            </w:r>
          </w:p>
        </w:tc>
      </w:tr>
      <w:tr w:rsidR="00A77A5F" w:rsidRPr="002046A5" w14:paraId="1553DFBE" w14:textId="77777777" w:rsidTr="00A77A5F">
        <w:tc>
          <w:tcPr>
            <w:tcW w:w="1801" w:type="dxa"/>
            <w:vMerge w:val="restart"/>
            <w:shd w:val="clear" w:color="auto" w:fill="F2F2F2"/>
          </w:tcPr>
          <w:p w14:paraId="10A7F5FF"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Ocjenjivanje</w:t>
            </w:r>
            <w:proofErr w:type="spellEnd"/>
            <w:r w:rsidRPr="002046A5">
              <w:rPr>
                <w:rFonts w:ascii="Times New Roman" w:eastAsia="Calibri" w:hAnsi="Times New Roman" w:cs="Times New Roman"/>
                <w:b/>
                <w:sz w:val="18"/>
                <w:lang w:val="it-IT"/>
              </w:rPr>
              <w:t xml:space="preserve"> </w:t>
            </w:r>
          </w:p>
          <w:p w14:paraId="1694F89A"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w:t>
            </w:r>
            <w:proofErr w:type="spellStart"/>
            <w:r w:rsidRPr="002046A5">
              <w:rPr>
                <w:rFonts w:ascii="Times New Roman" w:eastAsia="Calibri" w:hAnsi="Times New Roman" w:cs="Times New Roman"/>
                <w:sz w:val="18"/>
                <w:lang w:val="it-IT"/>
              </w:rPr>
              <w:t>upisati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postotak</w:t>
            </w:r>
            <w:proofErr w:type="spellEnd"/>
            <w:r w:rsidRPr="002046A5">
              <w:rPr>
                <w:rFonts w:ascii="Times New Roman" w:eastAsia="Calibri" w:hAnsi="Times New Roman" w:cs="Times New Roman"/>
                <w:sz w:val="18"/>
                <w:lang w:val="it-IT"/>
              </w:rPr>
              <w:t xml:space="preserve"> ili </w:t>
            </w:r>
            <w:proofErr w:type="spellStart"/>
            <w:r w:rsidRPr="002046A5">
              <w:rPr>
                <w:rFonts w:ascii="Times New Roman" w:eastAsia="Calibri" w:hAnsi="Times New Roman" w:cs="Times New Roman"/>
                <w:sz w:val="18"/>
                <w:lang w:val="it-IT"/>
              </w:rPr>
              <w:t>broj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bodova</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elemente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ocjenjuju</w:t>
            </w:r>
            <w:proofErr w:type="spellEnd"/>
            <w:r w:rsidRPr="002046A5">
              <w:rPr>
                <w:rFonts w:ascii="Times New Roman" w:eastAsia="Calibri" w:hAnsi="Times New Roman" w:cs="Times New Roman"/>
                <w:sz w:val="18"/>
                <w:lang w:val="it-IT"/>
              </w:rPr>
              <w:t>/</w:t>
            </w:r>
          </w:p>
        </w:tc>
        <w:tc>
          <w:tcPr>
            <w:tcW w:w="1097" w:type="dxa"/>
            <w:gridSpan w:val="4"/>
          </w:tcPr>
          <w:p w14:paraId="6C11F1ED"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6"/>
            <w:vAlign w:val="center"/>
          </w:tcPr>
          <w:p w14:paraId="077B03F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nedovoljan</w:t>
            </w:r>
            <w:proofErr w:type="spellEnd"/>
            <w:r w:rsidRPr="002046A5">
              <w:rPr>
                <w:rFonts w:ascii="Times New Roman" w:eastAsia="Calibri" w:hAnsi="Times New Roman" w:cs="Times New Roman"/>
                <w:sz w:val="18"/>
              </w:rPr>
              <w:t xml:space="preserve"> (1)</w:t>
            </w:r>
          </w:p>
        </w:tc>
      </w:tr>
      <w:tr w:rsidR="00A77A5F" w:rsidRPr="002046A5" w14:paraId="29DBD750" w14:textId="77777777" w:rsidTr="00A77A5F">
        <w:tc>
          <w:tcPr>
            <w:tcW w:w="1801" w:type="dxa"/>
            <w:vMerge/>
            <w:shd w:val="clear" w:color="auto" w:fill="F2F2F2"/>
          </w:tcPr>
          <w:p w14:paraId="4DBB3AAA"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22C65FE8"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6"/>
            <w:vAlign w:val="center"/>
          </w:tcPr>
          <w:p w14:paraId="2F59FA1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dovoljan</w:t>
            </w:r>
            <w:proofErr w:type="spellEnd"/>
            <w:r w:rsidRPr="002046A5">
              <w:rPr>
                <w:rFonts w:ascii="Times New Roman" w:eastAsia="Calibri" w:hAnsi="Times New Roman" w:cs="Times New Roman"/>
                <w:sz w:val="18"/>
              </w:rPr>
              <w:t xml:space="preserve"> (2)</w:t>
            </w:r>
          </w:p>
        </w:tc>
      </w:tr>
      <w:tr w:rsidR="00A77A5F" w:rsidRPr="002046A5" w14:paraId="6E161851" w14:textId="77777777" w:rsidTr="00A77A5F">
        <w:tc>
          <w:tcPr>
            <w:tcW w:w="1801" w:type="dxa"/>
            <w:vMerge/>
            <w:shd w:val="clear" w:color="auto" w:fill="F2F2F2"/>
          </w:tcPr>
          <w:p w14:paraId="71DFF02D"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370DDF91"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6"/>
            <w:vAlign w:val="center"/>
          </w:tcPr>
          <w:p w14:paraId="2A4682D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(3)</w:t>
            </w:r>
          </w:p>
        </w:tc>
      </w:tr>
      <w:tr w:rsidR="00A77A5F" w:rsidRPr="002046A5" w14:paraId="37B971EC" w14:textId="77777777" w:rsidTr="00A77A5F">
        <w:tc>
          <w:tcPr>
            <w:tcW w:w="1801" w:type="dxa"/>
            <w:vMerge/>
            <w:shd w:val="clear" w:color="auto" w:fill="F2F2F2"/>
          </w:tcPr>
          <w:p w14:paraId="60AFCDB1"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5372D94A"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6"/>
            <w:vAlign w:val="center"/>
          </w:tcPr>
          <w:p w14:paraId="7806CB7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vrlo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(4)</w:t>
            </w:r>
          </w:p>
        </w:tc>
      </w:tr>
      <w:tr w:rsidR="00A77A5F" w:rsidRPr="002046A5" w14:paraId="1BA14D47" w14:textId="77777777" w:rsidTr="00A77A5F">
        <w:tc>
          <w:tcPr>
            <w:tcW w:w="1801" w:type="dxa"/>
            <w:vMerge/>
            <w:shd w:val="clear" w:color="auto" w:fill="F2F2F2"/>
          </w:tcPr>
          <w:p w14:paraId="605439C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1A399FB3"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6"/>
            <w:vAlign w:val="center"/>
          </w:tcPr>
          <w:p w14:paraId="2FB05B0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izvrstan</w:t>
            </w:r>
            <w:proofErr w:type="spellEnd"/>
            <w:r w:rsidRPr="002046A5">
              <w:rPr>
                <w:rFonts w:ascii="Times New Roman" w:eastAsia="Calibri" w:hAnsi="Times New Roman" w:cs="Times New Roman"/>
                <w:sz w:val="18"/>
              </w:rPr>
              <w:t xml:space="preserve"> (5)</w:t>
            </w:r>
          </w:p>
        </w:tc>
      </w:tr>
      <w:tr w:rsidR="00A77A5F" w:rsidRPr="002046A5" w14:paraId="1BB0E33F" w14:textId="77777777" w:rsidTr="00A77A5F">
        <w:tc>
          <w:tcPr>
            <w:tcW w:w="1801" w:type="dxa"/>
            <w:shd w:val="clear" w:color="auto" w:fill="F2F2F2"/>
          </w:tcPr>
          <w:p w14:paraId="161E4A9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kvalitete</w:t>
            </w:r>
            <w:proofErr w:type="spellEnd"/>
          </w:p>
        </w:tc>
        <w:tc>
          <w:tcPr>
            <w:tcW w:w="7487" w:type="dxa"/>
            <w:gridSpan w:val="30"/>
            <w:vAlign w:val="center"/>
          </w:tcPr>
          <w:p w14:paraId="231FC292"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Sveučilišta</w:t>
            </w:r>
            <w:proofErr w:type="spellEnd"/>
            <w:r w:rsidRPr="002046A5">
              <w:rPr>
                <w:rFonts w:ascii="Times New Roman" w:eastAsia="Calibri" w:hAnsi="Times New Roman" w:cs="Times New Roman"/>
                <w:sz w:val="18"/>
                <w:lang w:val="it-IT"/>
              </w:rPr>
              <w:t xml:space="preserve"> </w:t>
            </w:r>
          </w:p>
          <w:p w14:paraId="1478145D"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sastavnice</w:t>
            </w:r>
            <w:proofErr w:type="spellEnd"/>
          </w:p>
          <w:p w14:paraId="5DB1E589"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interna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
          <w:p w14:paraId="0CBFA9FD"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tematske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sjednice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stručnih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vijeća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kvaliteti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rezultatima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ankete</w:t>
            </w:r>
            <w:proofErr w:type="spellEnd"/>
          </w:p>
          <w:p w14:paraId="2FE913F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A77A5F" w:rsidRPr="002046A5" w14:paraId="437956F2" w14:textId="77777777" w:rsidTr="00A77A5F">
        <w:tc>
          <w:tcPr>
            <w:tcW w:w="1801" w:type="dxa"/>
            <w:shd w:val="clear" w:color="auto" w:fill="F2F2F2"/>
          </w:tcPr>
          <w:p w14:paraId="6C0AB7E8"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Napomena</w:t>
            </w:r>
            <w:proofErr w:type="spellEnd"/>
            <w:r w:rsidRPr="002046A5">
              <w:rPr>
                <w:rFonts w:ascii="Times New Roman" w:eastAsia="Calibri" w:hAnsi="Times New Roman" w:cs="Times New Roman"/>
                <w:b/>
                <w:sz w:val="18"/>
              </w:rPr>
              <w:t> / </w:t>
            </w:r>
            <w:proofErr w:type="spellStart"/>
            <w:r w:rsidRPr="002046A5">
              <w:rPr>
                <w:rFonts w:ascii="Times New Roman" w:eastAsia="Calibri" w:hAnsi="Times New Roman" w:cs="Times New Roman"/>
                <w:b/>
                <w:sz w:val="18"/>
              </w:rPr>
              <w:t>Ostalo</w:t>
            </w:r>
            <w:proofErr w:type="spellEnd"/>
          </w:p>
        </w:tc>
        <w:tc>
          <w:tcPr>
            <w:tcW w:w="7487" w:type="dxa"/>
            <w:gridSpan w:val="30"/>
            <w:shd w:val="clear" w:color="auto" w:fill="auto"/>
          </w:tcPr>
          <w:p w14:paraId="723E3F2E"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590ACA4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0E00299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374961F9"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1540638D"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6237E6BF"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18" w:history="1">
              <w:proofErr w:type="spellStart"/>
              <w:r w:rsidRPr="002046A5">
                <w:rPr>
                  <w:rFonts w:ascii="Times New Roman" w:eastAsia="MS Gothic" w:hAnsi="Times New Roman" w:cs="Times New Roman"/>
                  <w:i/>
                  <w:color w:val="0563C1"/>
                  <w:sz w:val="18"/>
                  <w:u w:val="single"/>
                  <w:lang w:val="it-IT"/>
                </w:rPr>
                <w:t>Pravilnik</w:t>
              </w:r>
              <w:proofErr w:type="spellEnd"/>
              <w:r w:rsidRPr="002046A5">
                <w:rPr>
                  <w:rFonts w:ascii="Times New Roman" w:eastAsia="MS Gothic" w:hAnsi="Times New Roman" w:cs="Times New Roman"/>
                  <w:i/>
                  <w:color w:val="0563C1"/>
                  <w:sz w:val="18"/>
                  <w:u w:val="single"/>
                  <w:lang w:val="it-IT"/>
                </w:rPr>
                <w:t xml:space="preserve"> o </w:t>
              </w:r>
              <w:proofErr w:type="spellStart"/>
              <w:r w:rsidRPr="002046A5">
                <w:rPr>
                  <w:rFonts w:ascii="Times New Roman" w:eastAsia="MS Gothic" w:hAnsi="Times New Roman" w:cs="Times New Roman"/>
                  <w:i/>
                  <w:color w:val="0563C1"/>
                  <w:sz w:val="18"/>
                  <w:u w:val="single"/>
                  <w:lang w:val="it-IT"/>
                </w:rPr>
                <w:t>stegovnoj</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odgovornosti</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studenata</w:t>
              </w:r>
              <w:proofErr w:type="spellEnd"/>
              <w:r w:rsidRPr="002046A5">
                <w:rPr>
                  <w:rFonts w:ascii="Times New Roman" w:eastAsia="MS Gothic" w:hAnsi="Times New Roman" w:cs="Times New Roman"/>
                  <w:i/>
                  <w:color w:val="0563C1"/>
                  <w:sz w:val="18"/>
                  <w:u w:val="single"/>
                  <w:lang w:val="it-IT"/>
                </w:rPr>
                <w:t>/</w:t>
              </w:r>
              <w:proofErr w:type="spellStart"/>
              <w:r w:rsidRPr="002046A5">
                <w:rPr>
                  <w:rFonts w:ascii="Times New Roman" w:eastAsia="MS Gothic" w:hAnsi="Times New Roman" w:cs="Times New Roman"/>
                  <w:i/>
                  <w:color w:val="0563C1"/>
                  <w:sz w:val="18"/>
                  <w:u w:val="single"/>
                  <w:lang w:val="it-IT"/>
                </w:rPr>
                <w:t>studentica</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Sveučilišta</w:t>
              </w:r>
              <w:proofErr w:type="spellEnd"/>
              <w:r w:rsidRPr="002046A5">
                <w:rPr>
                  <w:rFonts w:ascii="Times New Roman" w:eastAsia="MS Gothic" w:hAnsi="Times New Roman" w:cs="Times New Roman"/>
                  <w:i/>
                  <w:color w:val="0563C1"/>
                  <w:sz w:val="18"/>
                  <w:u w:val="single"/>
                  <w:lang w:val="it-IT"/>
                </w:rPr>
                <w:t xml:space="preserve"> u </w:t>
              </w:r>
              <w:proofErr w:type="spellStart"/>
              <w:r w:rsidRPr="002046A5">
                <w:rPr>
                  <w:rFonts w:ascii="Times New Roman" w:eastAsia="MS Gothic" w:hAnsi="Times New Roman" w:cs="Times New Roman"/>
                  <w:i/>
                  <w:color w:val="0563C1"/>
                  <w:sz w:val="18"/>
                  <w:u w:val="single"/>
                  <w:lang w:val="it-IT"/>
                </w:rPr>
                <w:t>Zadru</w:t>
              </w:r>
              <w:proofErr w:type="spellEnd"/>
            </w:hyperlink>
            <w:r w:rsidRPr="002046A5">
              <w:rPr>
                <w:rFonts w:ascii="Times New Roman" w:eastAsia="MS Gothic" w:hAnsi="Times New Roman" w:cs="Times New Roman"/>
                <w:sz w:val="18"/>
                <w:lang w:val="it-IT"/>
              </w:rPr>
              <w:t>.</w:t>
            </w:r>
          </w:p>
          <w:p w14:paraId="159C1504"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1FDEF5F3"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478E274B"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3386550B"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2E913D53" w14:textId="153065F4" w:rsidR="003E78D1" w:rsidRPr="002046A5" w:rsidRDefault="003E78D1">
      <w:pPr>
        <w:rPr>
          <w:rFonts w:ascii="Times New Roman" w:hAnsi="Times New Roman" w:cs="Times New Roman"/>
          <w:lang w:val="hr-HR"/>
        </w:rPr>
      </w:pPr>
    </w:p>
    <w:p w14:paraId="77FC9613" w14:textId="7FF846AB" w:rsidR="00A77A5F" w:rsidRPr="002046A5" w:rsidRDefault="00A77A5F">
      <w:pPr>
        <w:rPr>
          <w:rFonts w:ascii="Times New Roman" w:hAnsi="Times New Roman" w:cs="Times New Roman"/>
          <w:lang w:val="hr-HR"/>
        </w:rPr>
      </w:pPr>
    </w:p>
    <w:p w14:paraId="72BC1B82" w14:textId="35784124" w:rsidR="00693631" w:rsidRPr="002046A5" w:rsidRDefault="00693631">
      <w:pPr>
        <w:rPr>
          <w:rFonts w:ascii="Times New Roman" w:hAnsi="Times New Roman" w:cs="Times New Roman"/>
          <w:lang w:val="hr-HR"/>
        </w:rPr>
      </w:pPr>
    </w:p>
    <w:p w14:paraId="3A6A23E3" w14:textId="77777777" w:rsidR="00923B1E" w:rsidRPr="00FF1020" w:rsidRDefault="00923B1E" w:rsidP="00923B1E">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5"/>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923B1E" w:rsidRPr="00FF1020" w14:paraId="315F7D72" w14:textId="77777777" w:rsidTr="00216EA5">
        <w:tc>
          <w:tcPr>
            <w:tcW w:w="1802" w:type="dxa"/>
            <w:shd w:val="clear" w:color="auto" w:fill="F2F2F2" w:themeFill="background1" w:themeFillShade="F2"/>
            <w:vAlign w:val="center"/>
          </w:tcPr>
          <w:p w14:paraId="14EF9DD9" w14:textId="77777777" w:rsidR="00923B1E" w:rsidRPr="00FF1020" w:rsidRDefault="00923B1E"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47875444" w14:textId="77777777" w:rsidR="00923B1E" w:rsidRPr="00FF1020" w:rsidRDefault="00923B1E" w:rsidP="00216EA5">
            <w:pPr>
              <w:spacing w:before="20" w:after="20"/>
              <w:rPr>
                <w:rFonts w:ascii="Merriweather" w:hAnsi="Merriweather" w:cs="Times New Roman"/>
                <w:b/>
                <w:sz w:val="20"/>
              </w:rPr>
            </w:pPr>
            <w:proofErr w:type="spellStart"/>
            <w:r w:rsidRPr="0085017A">
              <w:rPr>
                <w:rFonts w:ascii="Merriweather" w:hAnsi="Merriweather" w:cs="Times New Roman"/>
                <w:b/>
                <w:sz w:val="20"/>
              </w:rPr>
              <w:t>Katehetsko-teološki</w:t>
            </w:r>
            <w:proofErr w:type="spellEnd"/>
            <w:r w:rsidRPr="0085017A">
              <w:rPr>
                <w:rFonts w:ascii="Merriweather" w:hAnsi="Merriweather" w:cs="Times New Roman"/>
                <w:b/>
                <w:sz w:val="20"/>
              </w:rPr>
              <w:t xml:space="preserve"> </w:t>
            </w:r>
            <w:proofErr w:type="spellStart"/>
            <w:r w:rsidRPr="0085017A">
              <w:rPr>
                <w:rFonts w:ascii="Merriweather" w:hAnsi="Merriweather" w:cs="Times New Roman"/>
                <w:b/>
                <w:sz w:val="20"/>
              </w:rPr>
              <w:t>odjel</w:t>
            </w:r>
            <w:proofErr w:type="spellEnd"/>
          </w:p>
        </w:tc>
        <w:tc>
          <w:tcPr>
            <w:tcW w:w="758" w:type="dxa"/>
            <w:gridSpan w:val="5"/>
            <w:shd w:val="clear" w:color="auto" w:fill="F2F2F2" w:themeFill="background1" w:themeFillShade="F2"/>
          </w:tcPr>
          <w:p w14:paraId="2DB884A7" w14:textId="77777777" w:rsidR="00923B1E" w:rsidRPr="00FF1020" w:rsidRDefault="00923B1E" w:rsidP="00216EA5">
            <w:pPr>
              <w:spacing w:before="20" w:after="20"/>
              <w:jc w:val="center"/>
              <w:rPr>
                <w:rFonts w:ascii="Merriweather" w:hAnsi="Merriweather" w:cs="Times New Roman"/>
                <w:b/>
                <w:sz w:val="20"/>
              </w:rPr>
            </w:pPr>
            <w:r>
              <w:rPr>
                <w:rFonts w:ascii="Merriweather" w:hAnsi="Merriweather" w:cs="Times New Roman"/>
                <w:b/>
                <w:sz w:val="20"/>
              </w:rPr>
              <w:t>aka</w:t>
            </w:r>
            <w:r w:rsidRPr="00FF1020">
              <w:rPr>
                <w:rFonts w:ascii="Merriweather" w:hAnsi="Merriweather" w:cs="Times New Roman"/>
                <w:b/>
                <w:sz w:val="20"/>
              </w:rPr>
              <w:t>. god.</w:t>
            </w:r>
          </w:p>
        </w:tc>
        <w:tc>
          <w:tcPr>
            <w:tcW w:w="1532" w:type="dxa"/>
            <w:gridSpan w:val="4"/>
            <w:vAlign w:val="center"/>
          </w:tcPr>
          <w:p w14:paraId="1AC5CD3E" w14:textId="77777777" w:rsidR="00923B1E" w:rsidRPr="00FF1020" w:rsidRDefault="00923B1E" w:rsidP="00216EA5">
            <w:pPr>
              <w:spacing w:before="20" w:after="20"/>
              <w:jc w:val="center"/>
              <w:rPr>
                <w:rFonts w:ascii="Merriweather" w:hAnsi="Merriweather" w:cs="Times New Roman"/>
                <w:sz w:val="20"/>
              </w:rPr>
            </w:pPr>
            <w:r w:rsidRPr="0085017A">
              <w:rPr>
                <w:rFonts w:ascii="Merriweather" w:hAnsi="Merriweather" w:cs="Times New Roman"/>
                <w:sz w:val="18"/>
              </w:rPr>
              <w:t>2021./2022.</w:t>
            </w:r>
          </w:p>
        </w:tc>
      </w:tr>
      <w:tr w:rsidR="00923B1E" w:rsidRPr="00FF1020" w14:paraId="627B99F5" w14:textId="77777777" w:rsidTr="00216EA5">
        <w:trPr>
          <w:trHeight w:val="178"/>
        </w:trPr>
        <w:tc>
          <w:tcPr>
            <w:tcW w:w="1802" w:type="dxa"/>
            <w:shd w:val="clear" w:color="auto" w:fill="F2F2F2" w:themeFill="background1" w:themeFillShade="F2"/>
          </w:tcPr>
          <w:p w14:paraId="375C418D" w14:textId="77777777" w:rsidR="00923B1E" w:rsidRPr="00FF1020" w:rsidRDefault="00923B1E"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694B8E78" w14:textId="77777777" w:rsidR="00923B1E" w:rsidRPr="00FF1020" w:rsidRDefault="00923B1E" w:rsidP="00216EA5">
            <w:pPr>
              <w:spacing w:before="20" w:after="20"/>
              <w:rPr>
                <w:rFonts w:ascii="Merriweather" w:hAnsi="Merriweather" w:cs="Times New Roman"/>
                <w:b/>
                <w:sz w:val="20"/>
              </w:rPr>
            </w:pPr>
            <w:r>
              <w:rPr>
                <w:rFonts w:ascii="Merriweather" w:hAnsi="Merriweather" w:cs="Times New Roman"/>
                <w:b/>
                <w:sz w:val="20"/>
              </w:rPr>
              <w:t>Etika</w:t>
            </w:r>
          </w:p>
        </w:tc>
        <w:tc>
          <w:tcPr>
            <w:tcW w:w="758" w:type="dxa"/>
            <w:gridSpan w:val="5"/>
            <w:shd w:val="clear" w:color="auto" w:fill="F2F2F2" w:themeFill="background1" w:themeFillShade="F2"/>
          </w:tcPr>
          <w:p w14:paraId="12A5800B" w14:textId="77777777" w:rsidR="00923B1E" w:rsidRPr="00FF1020" w:rsidRDefault="00923B1E" w:rsidP="00216EA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722DCF6E" w14:textId="77777777" w:rsidR="00923B1E" w:rsidRPr="00FF1020" w:rsidRDefault="00923B1E" w:rsidP="00216EA5">
            <w:pPr>
              <w:spacing w:before="20" w:after="20"/>
              <w:jc w:val="center"/>
              <w:rPr>
                <w:rFonts w:ascii="Merriweather" w:hAnsi="Merriweather" w:cs="Times New Roman"/>
                <w:b/>
                <w:sz w:val="20"/>
              </w:rPr>
            </w:pPr>
            <w:r>
              <w:rPr>
                <w:rFonts w:ascii="Merriweather" w:hAnsi="Merriweather" w:cs="Times New Roman"/>
                <w:b/>
                <w:sz w:val="20"/>
              </w:rPr>
              <w:t>2</w:t>
            </w:r>
          </w:p>
        </w:tc>
      </w:tr>
      <w:tr w:rsidR="00923B1E" w:rsidRPr="00FF1020" w14:paraId="15B1CE0A" w14:textId="77777777" w:rsidTr="00216EA5">
        <w:tc>
          <w:tcPr>
            <w:tcW w:w="1802" w:type="dxa"/>
            <w:shd w:val="clear" w:color="auto" w:fill="F2F2F2" w:themeFill="background1" w:themeFillShade="F2"/>
          </w:tcPr>
          <w:p w14:paraId="3ACE3488" w14:textId="77777777" w:rsidR="00923B1E" w:rsidRPr="00FF1020" w:rsidRDefault="00923B1E"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13C207CC" w14:textId="77777777" w:rsidR="00923B1E" w:rsidRPr="00FF1020" w:rsidRDefault="00923B1E" w:rsidP="00216EA5">
            <w:pPr>
              <w:spacing w:before="20" w:after="20"/>
              <w:jc w:val="center"/>
              <w:rPr>
                <w:rFonts w:ascii="Merriweather" w:hAnsi="Merriweather" w:cs="Times New Roman"/>
                <w:b/>
                <w:sz w:val="20"/>
              </w:rPr>
            </w:pPr>
            <w:proofErr w:type="spellStart"/>
            <w:r w:rsidRPr="009A21D3">
              <w:rPr>
                <w:rFonts w:ascii="Merriweather" w:hAnsi="Merriweather" w:cs="Times New Roman"/>
                <w:b/>
                <w:sz w:val="20"/>
              </w:rPr>
              <w:t>Dvopredmetni</w:t>
            </w:r>
            <w:proofErr w:type="spellEnd"/>
            <w:r w:rsidRPr="009A21D3">
              <w:rPr>
                <w:rFonts w:ascii="Merriweather" w:hAnsi="Merriweather" w:cs="Times New Roman"/>
                <w:b/>
                <w:sz w:val="20"/>
              </w:rPr>
              <w:t xml:space="preserve"> </w:t>
            </w:r>
            <w:proofErr w:type="spellStart"/>
            <w:r w:rsidRPr="009A21D3">
              <w:rPr>
                <w:rFonts w:ascii="Merriweather" w:hAnsi="Merriweather" w:cs="Times New Roman"/>
                <w:b/>
                <w:sz w:val="20"/>
              </w:rPr>
              <w:t>sveučilišni</w:t>
            </w:r>
            <w:proofErr w:type="spellEnd"/>
            <w:r w:rsidRPr="009A21D3">
              <w:rPr>
                <w:rFonts w:ascii="Merriweather" w:hAnsi="Merriweather" w:cs="Times New Roman"/>
                <w:b/>
                <w:sz w:val="20"/>
              </w:rPr>
              <w:t xml:space="preserve"> </w:t>
            </w:r>
            <w:proofErr w:type="spellStart"/>
            <w:r w:rsidRPr="009A21D3">
              <w:rPr>
                <w:rFonts w:ascii="Merriweather" w:hAnsi="Merriweather" w:cs="Times New Roman"/>
                <w:b/>
                <w:sz w:val="20"/>
              </w:rPr>
              <w:t>preddiplomski</w:t>
            </w:r>
            <w:proofErr w:type="spellEnd"/>
            <w:r w:rsidRPr="009A21D3">
              <w:rPr>
                <w:rFonts w:ascii="Merriweather" w:hAnsi="Merriweather" w:cs="Times New Roman"/>
                <w:b/>
                <w:sz w:val="20"/>
              </w:rPr>
              <w:t xml:space="preserve"> </w:t>
            </w:r>
            <w:r>
              <w:rPr>
                <w:rFonts w:ascii="Merriweather" w:hAnsi="Merriweather" w:cs="Times New Roman"/>
                <w:b/>
                <w:sz w:val="20"/>
              </w:rPr>
              <w:br/>
            </w:r>
            <w:proofErr w:type="spellStart"/>
            <w:r w:rsidRPr="009A21D3">
              <w:rPr>
                <w:rFonts w:ascii="Merriweather" w:hAnsi="Merriweather" w:cs="Times New Roman"/>
                <w:b/>
                <w:sz w:val="20"/>
              </w:rPr>
              <w:t>katehetsko-teološki</w:t>
            </w:r>
            <w:proofErr w:type="spellEnd"/>
            <w:r w:rsidRPr="009A21D3">
              <w:rPr>
                <w:rFonts w:ascii="Merriweather" w:hAnsi="Merriweather" w:cs="Times New Roman"/>
                <w:b/>
                <w:sz w:val="20"/>
              </w:rPr>
              <w:t xml:space="preserve"> </w:t>
            </w:r>
            <w:proofErr w:type="spellStart"/>
            <w:r w:rsidRPr="009A21D3">
              <w:rPr>
                <w:rFonts w:ascii="Merriweather" w:hAnsi="Merriweather" w:cs="Times New Roman"/>
                <w:b/>
                <w:sz w:val="20"/>
              </w:rPr>
              <w:t>studij</w:t>
            </w:r>
            <w:proofErr w:type="spellEnd"/>
          </w:p>
        </w:tc>
      </w:tr>
      <w:tr w:rsidR="00923B1E" w:rsidRPr="00FF1020" w14:paraId="50D6C1A4" w14:textId="77777777" w:rsidTr="00216EA5">
        <w:tc>
          <w:tcPr>
            <w:tcW w:w="1802" w:type="dxa"/>
            <w:shd w:val="clear" w:color="auto" w:fill="F2F2F2" w:themeFill="background1" w:themeFillShade="F2"/>
            <w:vAlign w:val="center"/>
          </w:tcPr>
          <w:p w14:paraId="613A208F" w14:textId="77777777" w:rsidR="00923B1E" w:rsidRPr="00FF1020" w:rsidRDefault="00923B1E"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0E00005E" w14:textId="77777777" w:rsidR="00923B1E" w:rsidRPr="009A21D3" w:rsidRDefault="004B6396" w:rsidP="00216EA5">
            <w:pPr>
              <w:tabs>
                <w:tab w:val="left" w:pos="1218"/>
              </w:tabs>
              <w:spacing w:before="20" w:after="20"/>
              <w:rPr>
                <w:rFonts w:ascii="Merriweather" w:hAnsi="Merriweather" w:cs="Times New Roman"/>
                <w:sz w:val="16"/>
                <w:szCs w:val="17"/>
              </w:rPr>
            </w:pPr>
            <w:sdt>
              <w:sdtPr>
                <w:rPr>
                  <w:rFonts w:ascii="Merriweather" w:hAnsi="Merriweather" w:cs="Times New Roman"/>
                  <w:sz w:val="16"/>
                  <w:szCs w:val="17"/>
                </w:rPr>
                <w:id w:val="-1706477545"/>
                <w14:checkbox>
                  <w14:checked w14:val="1"/>
                  <w14:checkedState w14:val="2612" w14:font="MS Gothic"/>
                  <w14:uncheckedState w14:val="2610" w14:font="MS Gothic"/>
                </w14:checkbox>
              </w:sdtPr>
              <w:sdtEndPr/>
              <w:sdtContent>
                <w:r w:rsidR="00923B1E" w:rsidRPr="009A21D3">
                  <w:rPr>
                    <w:rFonts w:ascii="MS Gothic" w:eastAsia="MS Gothic" w:hAnsi="MS Gothic" w:cs="Times New Roman" w:hint="eastAsia"/>
                    <w:sz w:val="16"/>
                    <w:szCs w:val="17"/>
                  </w:rPr>
                  <w:t>☒</w:t>
                </w:r>
              </w:sdtContent>
            </w:sdt>
            <w:r w:rsidR="00923B1E" w:rsidRPr="009A21D3">
              <w:rPr>
                <w:rFonts w:ascii="Merriweather" w:hAnsi="Merriweather" w:cs="Times New Roman"/>
                <w:sz w:val="16"/>
                <w:szCs w:val="17"/>
              </w:rPr>
              <w:t xml:space="preserve"> </w:t>
            </w:r>
            <w:proofErr w:type="spellStart"/>
            <w:r w:rsidR="00923B1E" w:rsidRPr="009A21D3">
              <w:rPr>
                <w:rFonts w:ascii="Merriweather" w:hAnsi="Merriweather" w:cs="Times New Roman"/>
                <w:sz w:val="16"/>
                <w:szCs w:val="17"/>
              </w:rPr>
              <w:t>preddiplomski</w:t>
            </w:r>
            <w:proofErr w:type="spellEnd"/>
            <w:r w:rsidR="00923B1E" w:rsidRPr="009A21D3">
              <w:rPr>
                <w:rFonts w:ascii="Merriweather" w:hAnsi="Merriweather" w:cs="Times New Roman"/>
                <w:sz w:val="16"/>
                <w:szCs w:val="17"/>
              </w:rPr>
              <w:t xml:space="preserve"> </w:t>
            </w:r>
          </w:p>
        </w:tc>
        <w:tc>
          <w:tcPr>
            <w:tcW w:w="1531" w:type="dxa"/>
            <w:gridSpan w:val="8"/>
          </w:tcPr>
          <w:p w14:paraId="311AD7A3" w14:textId="77777777" w:rsidR="00923B1E"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46305747"/>
                <w14:checkbox>
                  <w14:checked w14:val="0"/>
                  <w14:checkedState w14:val="2612" w14:font="MS Gothic"/>
                  <w14:uncheckedState w14:val="2610" w14:font="MS Gothic"/>
                </w14:checkbox>
              </w:sdtPr>
              <w:sdtEndPr/>
              <w:sdtContent>
                <w:r w:rsidR="00923B1E">
                  <w:rPr>
                    <w:rFonts w:ascii="MS Gothic" w:eastAsia="MS Gothic" w:hAnsi="MS Gothic" w:cs="Times New Roman" w:hint="eastAsia"/>
                    <w:sz w:val="17"/>
                    <w:szCs w:val="17"/>
                  </w:rPr>
                  <w:t>☐</w:t>
                </w:r>
              </w:sdtContent>
            </w:sdt>
            <w:r w:rsidR="00923B1E" w:rsidRPr="00FF1020">
              <w:rPr>
                <w:rFonts w:ascii="Merriweather" w:hAnsi="Merriweather" w:cs="Times New Roman"/>
                <w:sz w:val="17"/>
                <w:szCs w:val="17"/>
              </w:rPr>
              <w:t xml:space="preserve"> </w:t>
            </w:r>
            <w:proofErr w:type="spellStart"/>
            <w:r w:rsidR="00923B1E" w:rsidRPr="00FF1020">
              <w:rPr>
                <w:rFonts w:ascii="Merriweather" w:hAnsi="Merriweather" w:cs="Times New Roman"/>
                <w:sz w:val="17"/>
                <w:szCs w:val="17"/>
              </w:rPr>
              <w:t>diplomski</w:t>
            </w:r>
            <w:proofErr w:type="spellEnd"/>
          </w:p>
        </w:tc>
        <w:tc>
          <w:tcPr>
            <w:tcW w:w="1936" w:type="dxa"/>
            <w:gridSpan w:val="7"/>
          </w:tcPr>
          <w:p w14:paraId="6DCF589C" w14:textId="77777777" w:rsidR="00923B1E"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64081487"/>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7"/>
                    <w:szCs w:val="17"/>
                  </w:rPr>
                  <w:t>☐</w:t>
                </w:r>
              </w:sdtContent>
            </w:sdt>
            <w:r w:rsidR="00923B1E" w:rsidRPr="00FF1020">
              <w:rPr>
                <w:rFonts w:ascii="Merriweather" w:hAnsi="Merriweather" w:cs="Times New Roman"/>
                <w:sz w:val="17"/>
                <w:szCs w:val="17"/>
              </w:rPr>
              <w:t xml:space="preserve"> </w:t>
            </w:r>
            <w:proofErr w:type="spellStart"/>
            <w:r w:rsidR="00923B1E"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4687550E" w14:textId="77777777" w:rsidR="00923B1E" w:rsidRPr="00FF1020" w:rsidRDefault="004B6396" w:rsidP="00216EA5">
            <w:pPr>
              <w:spacing w:before="20" w:after="20"/>
              <w:rPr>
                <w:rFonts w:ascii="Merriweather" w:hAnsi="Merriweather" w:cs="Times New Roman"/>
                <w:sz w:val="17"/>
                <w:szCs w:val="17"/>
              </w:rPr>
            </w:pPr>
            <w:sdt>
              <w:sdtPr>
                <w:rPr>
                  <w:rFonts w:ascii="Merriweather" w:hAnsi="Merriweather" w:cs="Times New Roman"/>
                  <w:sz w:val="17"/>
                  <w:szCs w:val="17"/>
                </w:rPr>
                <w:id w:val="-1784408128"/>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7"/>
                    <w:szCs w:val="17"/>
                  </w:rPr>
                  <w:t>☐</w:t>
                </w:r>
              </w:sdtContent>
            </w:sdt>
            <w:r w:rsidR="00923B1E" w:rsidRPr="00FF1020">
              <w:rPr>
                <w:rFonts w:ascii="Merriweather" w:hAnsi="Merriweather" w:cs="Times New Roman"/>
                <w:sz w:val="17"/>
                <w:szCs w:val="17"/>
              </w:rPr>
              <w:t xml:space="preserve"> </w:t>
            </w:r>
            <w:proofErr w:type="spellStart"/>
            <w:r w:rsidR="00923B1E" w:rsidRPr="00FF1020">
              <w:rPr>
                <w:rFonts w:ascii="Merriweather" w:hAnsi="Merriweather" w:cs="Times New Roman"/>
                <w:sz w:val="17"/>
                <w:szCs w:val="17"/>
              </w:rPr>
              <w:t>poslijediplomski</w:t>
            </w:r>
            <w:proofErr w:type="spellEnd"/>
          </w:p>
        </w:tc>
      </w:tr>
      <w:tr w:rsidR="00923B1E" w:rsidRPr="00FF1020" w14:paraId="2784E19D" w14:textId="77777777" w:rsidTr="00216EA5">
        <w:tc>
          <w:tcPr>
            <w:tcW w:w="1802" w:type="dxa"/>
            <w:shd w:val="clear" w:color="auto" w:fill="F2F2F2" w:themeFill="background1" w:themeFillShade="F2"/>
            <w:vAlign w:val="center"/>
          </w:tcPr>
          <w:p w14:paraId="59CF9C53" w14:textId="77777777" w:rsidR="00923B1E" w:rsidRPr="00FF1020" w:rsidRDefault="00923B1E"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0CACFDA3"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8312914"/>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638B15C1"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95607832"/>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69CE6826"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16968500"/>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2E7E6E3F"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87165415"/>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35824B4"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2543957"/>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5.</w:t>
            </w:r>
          </w:p>
        </w:tc>
      </w:tr>
      <w:tr w:rsidR="00923B1E" w:rsidRPr="00FF1020" w14:paraId="3F8D3726" w14:textId="77777777" w:rsidTr="00216EA5">
        <w:tc>
          <w:tcPr>
            <w:tcW w:w="1802" w:type="dxa"/>
            <w:shd w:val="clear" w:color="auto" w:fill="F2F2F2" w:themeFill="background1" w:themeFillShade="F2"/>
            <w:vAlign w:val="center"/>
          </w:tcPr>
          <w:p w14:paraId="2FCFFDCE" w14:textId="77777777" w:rsidR="00923B1E" w:rsidRPr="00FF1020" w:rsidRDefault="00923B1E"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5948A366" w14:textId="77777777" w:rsidR="00923B1E"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473288338"/>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szCs w:val="20"/>
                  </w:rPr>
                  <w:t>☐</w:t>
                </w:r>
              </w:sdtContent>
            </w:sdt>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zimski</w:t>
            </w:r>
            <w:proofErr w:type="spellEnd"/>
          </w:p>
          <w:p w14:paraId="52B1588B" w14:textId="77777777" w:rsidR="00923B1E" w:rsidRPr="00FF1020" w:rsidRDefault="004B6396" w:rsidP="00216EA5">
            <w:pPr>
              <w:spacing w:before="20" w:after="20"/>
              <w:rPr>
                <w:rFonts w:ascii="Merriweather" w:hAnsi="Merriweather" w:cs="Times New Roman"/>
                <w:b/>
                <w:sz w:val="20"/>
              </w:rPr>
            </w:pPr>
            <w:sdt>
              <w:sdtPr>
                <w:rPr>
                  <w:rFonts w:ascii="Merriweather" w:hAnsi="Merriweather" w:cs="Times New Roman"/>
                  <w:sz w:val="18"/>
                  <w:szCs w:val="20"/>
                </w:rPr>
                <w:id w:val="-1750037725"/>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20"/>
                  </w:rPr>
                  <w:t>☒</w:t>
                </w:r>
              </w:sdtContent>
            </w:sdt>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ljetni</w:t>
            </w:r>
            <w:proofErr w:type="spellEnd"/>
          </w:p>
        </w:tc>
        <w:tc>
          <w:tcPr>
            <w:tcW w:w="1069" w:type="dxa"/>
            <w:gridSpan w:val="8"/>
            <w:vAlign w:val="center"/>
          </w:tcPr>
          <w:p w14:paraId="789EBA30"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81789212"/>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I.</w:t>
            </w:r>
          </w:p>
        </w:tc>
        <w:tc>
          <w:tcPr>
            <w:tcW w:w="1069" w:type="dxa"/>
            <w:gridSpan w:val="5"/>
            <w:vAlign w:val="center"/>
          </w:tcPr>
          <w:p w14:paraId="7C59C0A4"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24875158"/>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II.</w:t>
            </w:r>
          </w:p>
        </w:tc>
        <w:tc>
          <w:tcPr>
            <w:tcW w:w="1069" w:type="dxa"/>
            <w:gridSpan w:val="4"/>
            <w:vAlign w:val="center"/>
          </w:tcPr>
          <w:p w14:paraId="1A404180"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4533799"/>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III.</w:t>
            </w:r>
          </w:p>
        </w:tc>
        <w:tc>
          <w:tcPr>
            <w:tcW w:w="1069" w:type="dxa"/>
            <w:gridSpan w:val="5"/>
            <w:vAlign w:val="center"/>
          </w:tcPr>
          <w:p w14:paraId="2E1D90F6"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68853537"/>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IV.</w:t>
            </w:r>
          </w:p>
        </w:tc>
        <w:tc>
          <w:tcPr>
            <w:tcW w:w="1041" w:type="dxa"/>
            <w:gridSpan w:val="7"/>
            <w:vAlign w:val="center"/>
          </w:tcPr>
          <w:p w14:paraId="3F4EEF74"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97085602"/>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V.</w:t>
            </w:r>
          </w:p>
        </w:tc>
        <w:tc>
          <w:tcPr>
            <w:tcW w:w="1103" w:type="dxa"/>
            <w:vAlign w:val="center"/>
          </w:tcPr>
          <w:p w14:paraId="524516EC"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70470242"/>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VI.</w:t>
            </w:r>
          </w:p>
        </w:tc>
      </w:tr>
      <w:tr w:rsidR="00923B1E" w:rsidRPr="00FF1020" w14:paraId="77C757A0" w14:textId="77777777" w:rsidTr="00216EA5">
        <w:tc>
          <w:tcPr>
            <w:tcW w:w="1802" w:type="dxa"/>
            <w:shd w:val="clear" w:color="auto" w:fill="F2F2F2" w:themeFill="background1" w:themeFillShade="F2"/>
            <w:vAlign w:val="center"/>
          </w:tcPr>
          <w:p w14:paraId="2789775C" w14:textId="77777777" w:rsidR="00923B1E" w:rsidRPr="00FF1020" w:rsidRDefault="00923B1E" w:rsidP="00216EA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5FB4D3FE" w14:textId="77777777" w:rsidR="00923B1E" w:rsidRPr="00FF1020" w:rsidRDefault="004B6396" w:rsidP="00216EA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923762925"/>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20"/>
                  </w:rPr>
                  <w:t>☒</w:t>
                </w:r>
              </w:sdtContent>
            </w:sdt>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obvezni</w:t>
            </w:r>
            <w:proofErr w:type="spellEnd"/>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kolegij</w:t>
            </w:r>
            <w:proofErr w:type="spellEnd"/>
          </w:p>
        </w:tc>
        <w:tc>
          <w:tcPr>
            <w:tcW w:w="1069" w:type="dxa"/>
            <w:gridSpan w:val="8"/>
            <w:vAlign w:val="center"/>
          </w:tcPr>
          <w:p w14:paraId="3735B3BB" w14:textId="77777777" w:rsidR="00923B1E" w:rsidRPr="00FF1020" w:rsidRDefault="004B6396" w:rsidP="00216EA5">
            <w:pPr>
              <w:spacing w:before="20" w:after="20"/>
              <w:jc w:val="center"/>
              <w:rPr>
                <w:rFonts w:ascii="Merriweather" w:hAnsi="Merriweather" w:cs="Times New Roman"/>
                <w:b/>
                <w:sz w:val="18"/>
                <w:szCs w:val="20"/>
              </w:rPr>
            </w:pPr>
            <w:sdt>
              <w:sdtPr>
                <w:rPr>
                  <w:rFonts w:ascii="Merriweather" w:hAnsi="Merriweather" w:cs="Times New Roman"/>
                  <w:sz w:val="18"/>
                  <w:szCs w:val="20"/>
                </w:rPr>
                <w:id w:val="1659193475"/>
                <w14:checkbox>
                  <w14:checked w14:val="0"/>
                  <w14:checkedState w14:val="2612" w14:font="MS Gothic"/>
                  <w14:uncheckedState w14:val="2610" w14:font="MS Gothic"/>
                </w14:checkbox>
              </w:sdtPr>
              <w:sdtEndPr/>
              <w:sdtContent>
                <w:r w:rsidR="00923B1E">
                  <w:rPr>
                    <w:rFonts w:ascii="MS Gothic" w:eastAsia="MS Gothic" w:hAnsi="MS Gothic" w:cs="Times New Roman" w:hint="eastAsia"/>
                    <w:sz w:val="18"/>
                    <w:szCs w:val="20"/>
                  </w:rPr>
                  <w:t>☐</w:t>
                </w:r>
              </w:sdtContent>
            </w:sdt>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izborni</w:t>
            </w:r>
            <w:proofErr w:type="spellEnd"/>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kolegij</w:t>
            </w:r>
            <w:proofErr w:type="spellEnd"/>
          </w:p>
        </w:tc>
        <w:tc>
          <w:tcPr>
            <w:tcW w:w="2832" w:type="dxa"/>
            <w:gridSpan w:val="11"/>
            <w:vAlign w:val="center"/>
          </w:tcPr>
          <w:p w14:paraId="223CDB76"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82792721"/>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20"/>
                  </w:rPr>
                  <w:t>☒</w:t>
                </w:r>
              </w:sdtContent>
            </w:sdt>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izborni</w:t>
            </w:r>
            <w:proofErr w:type="spellEnd"/>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kolegij</w:t>
            </w:r>
            <w:proofErr w:type="spellEnd"/>
            <w:r w:rsidR="00923B1E" w:rsidRPr="00FF1020">
              <w:rPr>
                <w:rFonts w:ascii="Merriweather" w:hAnsi="Merriweather" w:cs="Times New Roman"/>
                <w:sz w:val="18"/>
                <w:szCs w:val="20"/>
              </w:rPr>
              <w:t xml:space="preserve"> koji se </w:t>
            </w:r>
            <w:proofErr w:type="spellStart"/>
            <w:r w:rsidR="00923B1E" w:rsidRPr="00FF1020">
              <w:rPr>
                <w:rFonts w:ascii="Merriweather" w:hAnsi="Merriweather" w:cs="Times New Roman"/>
                <w:sz w:val="18"/>
                <w:szCs w:val="20"/>
              </w:rPr>
              <w:t>nudi</w:t>
            </w:r>
            <w:proofErr w:type="spellEnd"/>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studentima</w:t>
            </w:r>
            <w:proofErr w:type="spellEnd"/>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drugih</w:t>
            </w:r>
            <w:proofErr w:type="spellEnd"/>
            <w:r w:rsidR="00923B1E" w:rsidRPr="00FF1020">
              <w:rPr>
                <w:rFonts w:ascii="Merriweather" w:hAnsi="Merriweather" w:cs="Times New Roman"/>
                <w:sz w:val="18"/>
                <w:szCs w:val="20"/>
              </w:rPr>
              <w:t xml:space="preserve"> </w:t>
            </w:r>
            <w:proofErr w:type="spellStart"/>
            <w:r w:rsidR="00923B1E"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13BBFF22" w14:textId="77777777" w:rsidR="00923B1E" w:rsidRPr="00FF1020" w:rsidRDefault="00923B1E" w:rsidP="00216EA5">
            <w:pPr>
              <w:tabs>
                <w:tab w:val="left" w:pos="1218"/>
              </w:tabs>
              <w:spacing w:before="20" w:after="20"/>
              <w:jc w:val="center"/>
              <w:rPr>
                <w:rFonts w:ascii="Merriweather" w:hAnsi="Merriweather" w:cs="Times New Roman"/>
                <w:sz w:val="17"/>
                <w:szCs w:val="17"/>
              </w:rPr>
            </w:pPr>
            <w:proofErr w:type="spellStart"/>
            <w:r w:rsidRPr="00F83D4D">
              <w:rPr>
                <w:rFonts w:ascii="Merriweather" w:hAnsi="Merriweather" w:cs="Times New Roman"/>
                <w:b/>
                <w:sz w:val="15"/>
                <w:szCs w:val="17"/>
              </w:rPr>
              <w:t>Nastavničke</w:t>
            </w:r>
            <w:proofErr w:type="spellEnd"/>
            <w:r w:rsidRPr="00F83D4D">
              <w:rPr>
                <w:rFonts w:ascii="Merriweather" w:hAnsi="Merriweather" w:cs="Times New Roman"/>
                <w:b/>
                <w:sz w:val="15"/>
                <w:szCs w:val="17"/>
              </w:rPr>
              <w:t xml:space="preserve"> </w:t>
            </w:r>
            <w:proofErr w:type="spellStart"/>
            <w:r w:rsidRPr="00F83D4D">
              <w:rPr>
                <w:rFonts w:ascii="Merriweather" w:hAnsi="Merriweather" w:cs="Times New Roman"/>
                <w:b/>
                <w:sz w:val="15"/>
                <w:szCs w:val="17"/>
              </w:rPr>
              <w:t>kompetencije</w:t>
            </w:r>
            <w:proofErr w:type="spellEnd"/>
          </w:p>
        </w:tc>
        <w:tc>
          <w:tcPr>
            <w:tcW w:w="1103" w:type="dxa"/>
            <w:vAlign w:val="center"/>
          </w:tcPr>
          <w:p w14:paraId="2E3776D9" w14:textId="77777777" w:rsidR="00923B1E"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56546395"/>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szCs w:val="20"/>
                  </w:rPr>
                  <w:t>☐</w:t>
                </w:r>
              </w:sdtContent>
            </w:sdt>
            <w:r w:rsidR="00923B1E" w:rsidRPr="00FF1020">
              <w:rPr>
                <w:rFonts w:ascii="Merriweather" w:hAnsi="Merriweather" w:cs="Times New Roman"/>
                <w:sz w:val="18"/>
                <w:szCs w:val="20"/>
              </w:rPr>
              <w:t xml:space="preserve"> DA</w:t>
            </w:r>
          </w:p>
          <w:p w14:paraId="20D71EDA"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784034396"/>
                <w14:checkbox>
                  <w14:checked w14:val="0"/>
                  <w14:checkedState w14:val="2612" w14:font="MS Gothic"/>
                  <w14:uncheckedState w14:val="2610" w14:font="MS Gothic"/>
                </w14:checkbox>
              </w:sdtPr>
              <w:sdtEndPr/>
              <w:sdtContent>
                <w:r w:rsidR="00923B1E">
                  <w:rPr>
                    <w:rFonts w:ascii="MS Gothic" w:eastAsia="MS Gothic" w:hAnsi="MS Gothic" w:cs="Times New Roman" w:hint="eastAsia"/>
                    <w:sz w:val="18"/>
                    <w:szCs w:val="20"/>
                  </w:rPr>
                  <w:t>☐</w:t>
                </w:r>
              </w:sdtContent>
            </w:sdt>
            <w:r w:rsidR="00923B1E" w:rsidRPr="00FF1020">
              <w:rPr>
                <w:rFonts w:ascii="Merriweather" w:hAnsi="Merriweather" w:cs="Times New Roman"/>
                <w:sz w:val="18"/>
                <w:szCs w:val="20"/>
              </w:rPr>
              <w:t xml:space="preserve"> NE</w:t>
            </w:r>
          </w:p>
        </w:tc>
      </w:tr>
      <w:tr w:rsidR="00923B1E" w:rsidRPr="00FF1020" w14:paraId="530213F3" w14:textId="77777777" w:rsidTr="00216EA5">
        <w:tc>
          <w:tcPr>
            <w:tcW w:w="1802" w:type="dxa"/>
            <w:shd w:val="clear" w:color="auto" w:fill="F2F2F2" w:themeFill="background1" w:themeFillShade="F2"/>
          </w:tcPr>
          <w:p w14:paraId="35798B70"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12E71A56" w14:textId="77777777" w:rsidR="00923B1E" w:rsidRPr="008814AA" w:rsidRDefault="00923B1E" w:rsidP="00216EA5">
            <w:pPr>
              <w:spacing w:before="20" w:after="20"/>
              <w:jc w:val="center"/>
              <w:rPr>
                <w:rFonts w:ascii="Merriweather" w:hAnsi="Merriweather" w:cs="Times New Roman"/>
                <w:b/>
                <w:sz w:val="16"/>
                <w:szCs w:val="16"/>
              </w:rPr>
            </w:pPr>
            <w:r w:rsidRPr="008814AA">
              <w:rPr>
                <w:rFonts w:ascii="Merriweather" w:hAnsi="Merriweather" w:cs="Times New Roman"/>
                <w:b/>
                <w:sz w:val="16"/>
                <w:szCs w:val="16"/>
              </w:rPr>
              <w:t>30</w:t>
            </w:r>
          </w:p>
        </w:tc>
        <w:tc>
          <w:tcPr>
            <w:tcW w:w="416" w:type="dxa"/>
          </w:tcPr>
          <w:p w14:paraId="46EA1621" w14:textId="77777777" w:rsidR="00923B1E" w:rsidRPr="00FF1020" w:rsidRDefault="00923B1E"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1D5FD55E" w14:textId="77777777" w:rsidR="00923B1E" w:rsidRPr="00F83D4D" w:rsidRDefault="00923B1E" w:rsidP="00216EA5">
            <w:pPr>
              <w:spacing w:before="20" w:after="20"/>
              <w:jc w:val="center"/>
              <w:rPr>
                <w:rFonts w:ascii="Merriweather" w:hAnsi="Merriweather" w:cs="Times New Roman"/>
                <w:b/>
                <w:sz w:val="16"/>
                <w:szCs w:val="20"/>
              </w:rPr>
            </w:pPr>
            <w:r w:rsidRPr="00F83D4D">
              <w:rPr>
                <w:rFonts w:ascii="Merriweather" w:hAnsi="Merriweather" w:cs="Times New Roman"/>
                <w:b/>
                <w:sz w:val="16"/>
                <w:szCs w:val="20"/>
              </w:rPr>
              <w:t>30</w:t>
            </w:r>
          </w:p>
        </w:tc>
        <w:tc>
          <w:tcPr>
            <w:tcW w:w="415" w:type="dxa"/>
            <w:gridSpan w:val="4"/>
          </w:tcPr>
          <w:p w14:paraId="008947C7" w14:textId="77777777" w:rsidR="00923B1E" w:rsidRPr="00FF1020" w:rsidRDefault="00923B1E"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2D933B7E" w14:textId="77777777" w:rsidR="00923B1E" w:rsidRPr="00FF1020" w:rsidRDefault="00923B1E" w:rsidP="00216EA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045E0BF9" w14:textId="77777777" w:rsidR="00923B1E" w:rsidRPr="00FF1020" w:rsidRDefault="00923B1E"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26FDFB1B" w14:textId="77777777" w:rsidR="00923B1E" w:rsidRPr="00FF1020" w:rsidRDefault="00923B1E" w:rsidP="00216EA5">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7896FA02" w14:textId="77777777" w:rsidR="00923B1E" w:rsidRPr="00FF1020" w:rsidRDefault="004B6396" w:rsidP="00216EA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01948732"/>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20"/>
                  </w:rPr>
                  <w:t>☒</w:t>
                </w:r>
              </w:sdtContent>
            </w:sdt>
            <w:r w:rsidR="00923B1E" w:rsidRPr="00FF1020">
              <w:rPr>
                <w:rFonts w:ascii="Merriweather" w:hAnsi="Merriweather" w:cs="Times New Roman"/>
                <w:sz w:val="18"/>
                <w:szCs w:val="20"/>
              </w:rPr>
              <w:t xml:space="preserve"> DA </w:t>
            </w:r>
            <w:sdt>
              <w:sdtPr>
                <w:rPr>
                  <w:rFonts w:ascii="Merriweather" w:hAnsi="Merriweather" w:cs="Times New Roman"/>
                  <w:sz w:val="18"/>
                  <w:szCs w:val="20"/>
                </w:rPr>
                <w:id w:val="-201329172"/>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szCs w:val="20"/>
                  </w:rPr>
                  <w:t>☐</w:t>
                </w:r>
              </w:sdtContent>
            </w:sdt>
            <w:r w:rsidR="00923B1E" w:rsidRPr="00FF1020">
              <w:rPr>
                <w:rFonts w:ascii="Merriweather" w:hAnsi="Merriweather" w:cs="Times New Roman"/>
                <w:sz w:val="18"/>
                <w:szCs w:val="20"/>
              </w:rPr>
              <w:t xml:space="preserve"> NE</w:t>
            </w:r>
          </w:p>
        </w:tc>
      </w:tr>
      <w:tr w:rsidR="00923B1E" w:rsidRPr="00FF1020" w14:paraId="69CED3ED" w14:textId="77777777" w:rsidTr="00216EA5">
        <w:tc>
          <w:tcPr>
            <w:tcW w:w="1802" w:type="dxa"/>
            <w:shd w:val="clear" w:color="auto" w:fill="F2F2F2" w:themeFill="background1" w:themeFillShade="F2"/>
          </w:tcPr>
          <w:p w14:paraId="11C44532"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319F4291" w14:textId="77777777" w:rsidR="00923B1E" w:rsidRDefault="00923B1E" w:rsidP="00216EA5">
            <w:pPr>
              <w:spacing w:before="20" w:after="20"/>
              <w:rPr>
                <w:rFonts w:ascii="Merriweather" w:hAnsi="Merriweather" w:cs="Times New Roman"/>
                <w:b/>
                <w:sz w:val="18"/>
                <w:szCs w:val="20"/>
              </w:rPr>
            </w:pPr>
            <w:r>
              <w:rPr>
                <w:rFonts w:ascii="Merriweather" w:hAnsi="Merriweather" w:cs="Times New Roman"/>
                <w:b/>
                <w:sz w:val="18"/>
                <w:szCs w:val="20"/>
              </w:rPr>
              <w:t xml:space="preserve">Novi </w:t>
            </w:r>
            <w:proofErr w:type="spellStart"/>
            <w:r>
              <w:rPr>
                <w:rFonts w:ascii="Merriweather" w:hAnsi="Merriweather" w:cs="Times New Roman"/>
                <w:b/>
                <w:sz w:val="18"/>
                <w:szCs w:val="20"/>
              </w:rPr>
              <w:t>kampus</w:t>
            </w:r>
            <w:proofErr w:type="spellEnd"/>
          </w:p>
          <w:p w14:paraId="45C97F61" w14:textId="77777777" w:rsidR="00923B1E" w:rsidRDefault="00923B1E" w:rsidP="00216EA5">
            <w:pPr>
              <w:spacing w:before="20" w:after="20"/>
              <w:rPr>
                <w:rFonts w:ascii="Merriweather" w:hAnsi="Merriweather" w:cs="Times New Roman"/>
                <w:b/>
                <w:sz w:val="18"/>
                <w:szCs w:val="20"/>
              </w:rPr>
            </w:pPr>
            <w:proofErr w:type="spellStart"/>
            <w:r>
              <w:rPr>
                <w:rFonts w:ascii="Merriweather" w:hAnsi="Merriweather" w:cs="Times New Roman"/>
                <w:b/>
                <w:sz w:val="18"/>
                <w:szCs w:val="20"/>
              </w:rPr>
              <w:t>Ul</w:t>
            </w:r>
            <w:proofErr w:type="spellEnd"/>
            <w:r>
              <w:rPr>
                <w:rFonts w:ascii="Merriweather" w:hAnsi="Merriweather" w:cs="Times New Roman"/>
                <w:b/>
                <w:sz w:val="18"/>
                <w:szCs w:val="20"/>
              </w:rPr>
              <w:t xml:space="preserve">. F. </w:t>
            </w:r>
            <w:proofErr w:type="spellStart"/>
            <w:r>
              <w:rPr>
                <w:rFonts w:ascii="Merriweather" w:hAnsi="Merriweather" w:cs="Times New Roman"/>
                <w:b/>
                <w:sz w:val="18"/>
                <w:szCs w:val="20"/>
              </w:rPr>
              <w:t>Tuđmana</w:t>
            </w:r>
            <w:proofErr w:type="spellEnd"/>
            <w:r>
              <w:rPr>
                <w:rFonts w:ascii="Merriweather" w:hAnsi="Merriweather" w:cs="Times New Roman"/>
                <w:b/>
                <w:sz w:val="18"/>
                <w:szCs w:val="20"/>
              </w:rPr>
              <w:t xml:space="preserve"> 24i</w:t>
            </w:r>
          </w:p>
          <w:p w14:paraId="5E2889BF" w14:textId="77777777" w:rsidR="00923B1E" w:rsidRPr="009A21D3" w:rsidRDefault="00923B1E" w:rsidP="00216EA5">
            <w:pPr>
              <w:spacing w:before="20" w:after="20"/>
              <w:rPr>
                <w:rFonts w:ascii="Merriweather" w:hAnsi="Merriweather" w:cs="Times New Roman"/>
                <w:b/>
                <w:sz w:val="18"/>
                <w:szCs w:val="20"/>
              </w:rPr>
            </w:pPr>
            <w:r>
              <w:rPr>
                <w:rFonts w:ascii="Merriweather" w:hAnsi="Merriweather" w:cs="Times New Roman"/>
                <w:b/>
                <w:sz w:val="18"/>
                <w:szCs w:val="20"/>
              </w:rPr>
              <w:t>NK121</w:t>
            </w:r>
          </w:p>
        </w:tc>
        <w:tc>
          <w:tcPr>
            <w:tcW w:w="2471" w:type="dxa"/>
            <w:gridSpan w:val="10"/>
            <w:shd w:val="clear" w:color="auto" w:fill="F2F2F2" w:themeFill="background1" w:themeFillShade="F2"/>
            <w:vAlign w:val="center"/>
          </w:tcPr>
          <w:p w14:paraId="54395899" w14:textId="77777777" w:rsidR="00923B1E" w:rsidRPr="00FF1020" w:rsidRDefault="00923B1E" w:rsidP="00216EA5">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3708DB38" w14:textId="77777777" w:rsidR="00923B1E" w:rsidRPr="00FF1020" w:rsidRDefault="00923B1E" w:rsidP="00216EA5">
            <w:pPr>
              <w:spacing w:before="20" w:after="20"/>
              <w:rPr>
                <w:rFonts w:ascii="Merriweather" w:hAnsi="Merriweather" w:cs="Times New Roman"/>
                <w:sz w:val="18"/>
                <w:szCs w:val="20"/>
              </w:rPr>
            </w:pPr>
            <w:proofErr w:type="spellStart"/>
            <w:r>
              <w:rPr>
                <w:rFonts w:ascii="Merriweather" w:hAnsi="Merriweather" w:cs="Times New Roman"/>
                <w:sz w:val="18"/>
                <w:szCs w:val="20"/>
              </w:rPr>
              <w:t>Hrvatski</w:t>
            </w:r>
            <w:proofErr w:type="spellEnd"/>
            <w:r>
              <w:rPr>
                <w:rFonts w:ascii="Merriweather" w:hAnsi="Merriweather" w:cs="Times New Roman"/>
                <w:sz w:val="18"/>
                <w:szCs w:val="20"/>
              </w:rPr>
              <w:t xml:space="preserve"> </w:t>
            </w:r>
            <w:proofErr w:type="spellStart"/>
            <w:r>
              <w:rPr>
                <w:rFonts w:ascii="Merriweather" w:hAnsi="Merriweather" w:cs="Times New Roman"/>
                <w:sz w:val="18"/>
                <w:szCs w:val="20"/>
              </w:rPr>
              <w:t>jezik</w:t>
            </w:r>
            <w:proofErr w:type="spellEnd"/>
          </w:p>
        </w:tc>
      </w:tr>
      <w:tr w:rsidR="00923B1E" w:rsidRPr="00FF1020" w14:paraId="0963F32D" w14:textId="77777777" w:rsidTr="00216EA5">
        <w:tc>
          <w:tcPr>
            <w:tcW w:w="1802" w:type="dxa"/>
            <w:shd w:val="clear" w:color="auto" w:fill="F2F2F2" w:themeFill="background1" w:themeFillShade="F2"/>
            <w:vAlign w:val="center"/>
          </w:tcPr>
          <w:p w14:paraId="3EA50A1B"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5C8193EF" w14:textId="77777777" w:rsidR="00923B1E" w:rsidRPr="00FF1020" w:rsidRDefault="00923B1E" w:rsidP="00216EA5">
            <w:pPr>
              <w:tabs>
                <w:tab w:val="left" w:pos="1218"/>
              </w:tabs>
              <w:spacing w:before="20" w:after="20"/>
              <w:rPr>
                <w:rFonts w:ascii="Merriweather" w:hAnsi="Merriweather" w:cs="Times New Roman"/>
                <w:sz w:val="18"/>
              </w:rPr>
            </w:pPr>
            <w:r>
              <w:rPr>
                <w:rFonts w:ascii="Merriweather" w:hAnsi="Merriweather" w:cs="Times New Roman"/>
                <w:sz w:val="18"/>
              </w:rPr>
              <w:t>28.2.2022.</w:t>
            </w:r>
          </w:p>
        </w:tc>
        <w:tc>
          <w:tcPr>
            <w:tcW w:w="2471" w:type="dxa"/>
            <w:gridSpan w:val="10"/>
            <w:shd w:val="clear" w:color="auto" w:fill="F2F2F2" w:themeFill="background1" w:themeFillShade="F2"/>
          </w:tcPr>
          <w:p w14:paraId="721527C4" w14:textId="77777777" w:rsidR="00923B1E" w:rsidRPr="00FF1020" w:rsidRDefault="00923B1E" w:rsidP="00216EA5">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30A37248" w14:textId="77777777" w:rsidR="00923B1E" w:rsidRPr="00FF1020" w:rsidRDefault="00923B1E" w:rsidP="00216EA5">
            <w:pPr>
              <w:tabs>
                <w:tab w:val="left" w:pos="1218"/>
              </w:tabs>
              <w:spacing w:before="20" w:after="20"/>
              <w:rPr>
                <w:rFonts w:ascii="Merriweather" w:hAnsi="Merriweather" w:cs="Times New Roman"/>
                <w:sz w:val="18"/>
              </w:rPr>
            </w:pPr>
            <w:r>
              <w:rPr>
                <w:rFonts w:ascii="Merriweather" w:hAnsi="Merriweather" w:cs="Times New Roman"/>
                <w:sz w:val="18"/>
              </w:rPr>
              <w:t>10.6.2022.</w:t>
            </w:r>
          </w:p>
        </w:tc>
      </w:tr>
      <w:tr w:rsidR="00923B1E" w:rsidRPr="00FF1020" w14:paraId="108590FE" w14:textId="77777777" w:rsidTr="00216EA5">
        <w:tc>
          <w:tcPr>
            <w:tcW w:w="1802" w:type="dxa"/>
            <w:shd w:val="clear" w:color="auto" w:fill="F2F2F2" w:themeFill="background1" w:themeFillShade="F2"/>
          </w:tcPr>
          <w:p w14:paraId="5A74AF9B"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4981B83B" w14:textId="77777777" w:rsidR="00923B1E" w:rsidRPr="00FF1020" w:rsidRDefault="00923B1E"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Nema</w:t>
            </w:r>
            <w:proofErr w:type="spellEnd"/>
            <w:r>
              <w:rPr>
                <w:rFonts w:ascii="Merriweather" w:hAnsi="Merriweather" w:cs="Times New Roman"/>
                <w:sz w:val="18"/>
              </w:rPr>
              <w:t xml:space="preserve"> </w:t>
            </w:r>
            <w:proofErr w:type="spellStart"/>
            <w:r>
              <w:rPr>
                <w:rFonts w:ascii="Merriweather" w:hAnsi="Merriweather" w:cs="Times New Roman"/>
                <w:sz w:val="18"/>
              </w:rPr>
              <w:t>preduvjeta</w:t>
            </w:r>
            <w:proofErr w:type="spellEnd"/>
            <w:r>
              <w:rPr>
                <w:rFonts w:ascii="Merriweather" w:hAnsi="Merriweather" w:cs="Times New Roman"/>
                <w:sz w:val="18"/>
              </w:rPr>
              <w:t>.</w:t>
            </w:r>
          </w:p>
        </w:tc>
      </w:tr>
      <w:tr w:rsidR="00923B1E" w:rsidRPr="00FF1020" w14:paraId="0C949D94" w14:textId="77777777" w:rsidTr="00216EA5">
        <w:tc>
          <w:tcPr>
            <w:tcW w:w="9288" w:type="dxa"/>
            <w:gridSpan w:val="34"/>
            <w:shd w:val="clear" w:color="auto" w:fill="D9D9D9" w:themeFill="background1" w:themeFillShade="D9"/>
          </w:tcPr>
          <w:p w14:paraId="6F1826C7" w14:textId="77777777" w:rsidR="00923B1E" w:rsidRPr="00FF1020" w:rsidRDefault="00923B1E" w:rsidP="00216EA5">
            <w:pPr>
              <w:spacing w:before="20" w:after="20"/>
              <w:rPr>
                <w:rFonts w:ascii="Merriweather" w:hAnsi="Merriweather" w:cs="Times New Roman"/>
                <w:sz w:val="18"/>
                <w:szCs w:val="18"/>
              </w:rPr>
            </w:pPr>
          </w:p>
        </w:tc>
      </w:tr>
      <w:tr w:rsidR="00923B1E" w:rsidRPr="00FF1020" w14:paraId="6E845E2C" w14:textId="77777777" w:rsidTr="00216EA5">
        <w:tc>
          <w:tcPr>
            <w:tcW w:w="1802" w:type="dxa"/>
            <w:shd w:val="clear" w:color="auto" w:fill="F2F2F2" w:themeFill="background1" w:themeFillShade="F2"/>
          </w:tcPr>
          <w:p w14:paraId="3C6DDEDA"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5E0B31DA" w14:textId="77777777" w:rsidR="00923B1E" w:rsidRPr="009A21D3" w:rsidRDefault="00923B1E" w:rsidP="00216EA5">
            <w:pPr>
              <w:tabs>
                <w:tab w:val="left" w:pos="1218"/>
              </w:tabs>
              <w:spacing w:before="20" w:after="20"/>
              <w:rPr>
                <w:rFonts w:ascii="Merriweather" w:hAnsi="Merriweather" w:cs="Times New Roman"/>
                <w:b/>
                <w:sz w:val="18"/>
              </w:rPr>
            </w:pPr>
            <w:r>
              <w:rPr>
                <w:rFonts w:ascii="Merriweather" w:hAnsi="Merriweather" w:cs="Times New Roman"/>
                <w:b/>
                <w:sz w:val="18"/>
              </w:rPr>
              <w:t>d</w:t>
            </w:r>
            <w:r w:rsidRPr="00EE63C7">
              <w:rPr>
                <w:rFonts w:ascii="Merriweather" w:hAnsi="Merriweather" w:cs="Times New Roman"/>
                <w:b/>
                <w:sz w:val="18"/>
              </w:rPr>
              <w:t>r.</w:t>
            </w:r>
            <w:r>
              <w:rPr>
                <w:rFonts w:ascii="Merriweather" w:hAnsi="Merriweather" w:cs="Times New Roman"/>
                <w:b/>
                <w:sz w:val="18"/>
              </w:rPr>
              <w:t xml:space="preserve">sc. </w:t>
            </w:r>
            <w:proofErr w:type="spellStart"/>
            <w:r>
              <w:rPr>
                <w:rFonts w:ascii="Merriweather" w:hAnsi="Merriweather" w:cs="Times New Roman"/>
                <w:b/>
                <w:sz w:val="18"/>
              </w:rPr>
              <w:t>Borislav</w:t>
            </w:r>
            <w:proofErr w:type="spellEnd"/>
            <w:r>
              <w:rPr>
                <w:rFonts w:ascii="Merriweather" w:hAnsi="Merriweather" w:cs="Times New Roman"/>
                <w:b/>
                <w:sz w:val="18"/>
              </w:rPr>
              <w:t xml:space="preserve"> </w:t>
            </w:r>
            <w:proofErr w:type="spellStart"/>
            <w:r>
              <w:rPr>
                <w:rFonts w:ascii="Merriweather" w:hAnsi="Merriweather" w:cs="Times New Roman"/>
                <w:b/>
                <w:sz w:val="18"/>
              </w:rPr>
              <w:t>Dadić</w:t>
            </w:r>
            <w:proofErr w:type="spellEnd"/>
            <w:r>
              <w:rPr>
                <w:rFonts w:ascii="Merriweather" w:hAnsi="Merriweather" w:cs="Times New Roman"/>
                <w:b/>
                <w:sz w:val="18"/>
              </w:rPr>
              <w:t xml:space="preserve">, </w:t>
            </w:r>
            <w:proofErr w:type="spellStart"/>
            <w:r>
              <w:rPr>
                <w:rFonts w:ascii="Merriweather" w:hAnsi="Merriweather" w:cs="Times New Roman"/>
                <w:b/>
                <w:sz w:val="18"/>
              </w:rPr>
              <w:t>izv</w:t>
            </w:r>
            <w:proofErr w:type="spellEnd"/>
            <w:r>
              <w:rPr>
                <w:rFonts w:ascii="Merriweather" w:hAnsi="Merriweather" w:cs="Times New Roman"/>
                <w:b/>
                <w:sz w:val="18"/>
              </w:rPr>
              <w:t>. prof.</w:t>
            </w:r>
          </w:p>
        </w:tc>
      </w:tr>
      <w:tr w:rsidR="00923B1E" w:rsidRPr="00FF1020" w14:paraId="35F499FF" w14:textId="77777777" w:rsidTr="00216EA5">
        <w:tc>
          <w:tcPr>
            <w:tcW w:w="1802" w:type="dxa"/>
            <w:shd w:val="clear" w:color="auto" w:fill="F2F2F2" w:themeFill="background1" w:themeFillShade="F2"/>
          </w:tcPr>
          <w:p w14:paraId="671D9FFD" w14:textId="77777777" w:rsidR="00923B1E" w:rsidRPr="00FF1020" w:rsidRDefault="00923B1E"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68F9D3A" w14:textId="77777777" w:rsidR="00923B1E" w:rsidRPr="00FF1020" w:rsidRDefault="00923B1E" w:rsidP="00216EA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7E8F9E9F" w14:textId="77777777" w:rsidR="00923B1E" w:rsidRPr="00FF1020" w:rsidRDefault="00923B1E" w:rsidP="00216EA5">
            <w:pPr>
              <w:tabs>
                <w:tab w:val="left" w:pos="1218"/>
              </w:tabs>
              <w:spacing w:before="20" w:after="20"/>
              <w:rPr>
                <w:rFonts w:ascii="Merriweather" w:hAnsi="Merriweather" w:cs="Times New Roman"/>
                <w:b/>
                <w:sz w:val="18"/>
              </w:rPr>
            </w:pPr>
            <w:proofErr w:type="spellStart"/>
            <w:r w:rsidRPr="009A21D3">
              <w:rPr>
                <w:rFonts w:ascii="Merriweather" w:hAnsi="Merriweather" w:cs="Times New Roman"/>
                <w:b/>
                <w:sz w:val="16"/>
              </w:rPr>
              <w:t>Konzultacije</w:t>
            </w:r>
            <w:proofErr w:type="spellEnd"/>
          </w:p>
        </w:tc>
        <w:tc>
          <w:tcPr>
            <w:tcW w:w="2290" w:type="dxa"/>
            <w:gridSpan w:val="9"/>
            <w:vAlign w:val="center"/>
          </w:tcPr>
          <w:p w14:paraId="66C530F8" w14:textId="77777777" w:rsidR="00923B1E" w:rsidRPr="00FF1020" w:rsidRDefault="00923B1E" w:rsidP="00216EA5">
            <w:pPr>
              <w:tabs>
                <w:tab w:val="left" w:pos="1218"/>
              </w:tabs>
              <w:spacing w:before="20" w:after="20"/>
              <w:rPr>
                <w:rFonts w:ascii="Merriweather" w:hAnsi="Merriweather" w:cs="Times New Roman"/>
                <w:sz w:val="18"/>
              </w:rPr>
            </w:pPr>
          </w:p>
        </w:tc>
      </w:tr>
      <w:tr w:rsidR="00923B1E" w:rsidRPr="00FF1020" w14:paraId="2BF25E46" w14:textId="77777777" w:rsidTr="00216EA5">
        <w:tc>
          <w:tcPr>
            <w:tcW w:w="1802" w:type="dxa"/>
            <w:shd w:val="clear" w:color="auto" w:fill="F2F2F2" w:themeFill="background1" w:themeFillShade="F2"/>
          </w:tcPr>
          <w:p w14:paraId="03C4A7CD"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2A6626FC" w14:textId="77777777" w:rsidR="00923B1E" w:rsidRPr="00FF1020" w:rsidRDefault="00923B1E"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dr.sc. </w:t>
            </w:r>
            <w:proofErr w:type="spellStart"/>
            <w:r>
              <w:rPr>
                <w:rFonts w:ascii="Merriweather" w:hAnsi="Merriweather" w:cs="Times New Roman"/>
                <w:sz w:val="18"/>
              </w:rPr>
              <w:t>Marijana</w:t>
            </w:r>
            <w:proofErr w:type="spellEnd"/>
            <w:r>
              <w:rPr>
                <w:rFonts w:ascii="Merriweather" w:hAnsi="Merriweather" w:cs="Times New Roman"/>
                <w:sz w:val="18"/>
              </w:rPr>
              <w:t xml:space="preserve"> </w:t>
            </w:r>
            <w:proofErr w:type="spellStart"/>
            <w:r>
              <w:rPr>
                <w:rFonts w:ascii="Merriweather" w:hAnsi="Merriweather" w:cs="Times New Roman"/>
                <w:sz w:val="18"/>
              </w:rPr>
              <w:t>Kolednjak</w:t>
            </w:r>
            <w:proofErr w:type="spellEnd"/>
          </w:p>
        </w:tc>
      </w:tr>
      <w:tr w:rsidR="00923B1E" w:rsidRPr="00FF1020" w14:paraId="360B36FA" w14:textId="77777777" w:rsidTr="00216EA5">
        <w:tc>
          <w:tcPr>
            <w:tcW w:w="1802" w:type="dxa"/>
            <w:shd w:val="clear" w:color="auto" w:fill="F2F2F2" w:themeFill="background1" w:themeFillShade="F2"/>
          </w:tcPr>
          <w:p w14:paraId="0C177D46" w14:textId="77777777" w:rsidR="00923B1E" w:rsidRPr="00FF1020" w:rsidRDefault="00923B1E"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C2D91BC" w14:textId="77777777" w:rsidR="00923B1E" w:rsidRPr="00FF1020" w:rsidRDefault="00923B1E" w:rsidP="00216EA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7B3CD90C" w14:textId="77777777" w:rsidR="00923B1E" w:rsidRPr="00FF1020" w:rsidRDefault="00923B1E" w:rsidP="00216EA5">
            <w:pPr>
              <w:tabs>
                <w:tab w:val="left" w:pos="1218"/>
              </w:tabs>
              <w:spacing w:before="20" w:after="20"/>
              <w:rPr>
                <w:rFonts w:ascii="Merriweather" w:hAnsi="Merriweather" w:cs="Times New Roman"/>
                <w:b/>
                <w:sz w:val="18"/>
              </w:rPr>
            </w:pPr>
            <w:proofErr w:type="spellStart"/>
            <w:r w:rsidRPr="009A21D3">
              <w:rPr>
                <w:rFonts w:ascii="Merriweather" w:hAnsi="Merriweather" w:cs="Times New Roman"/>
                <w:b/>
                <w:sz w:val="16"/>
              </w:rPr>
              <w:t>Konzultacije</w:t>
            </w:r>
            <w:proofErr w:type="spellEnd"/>
          </w:p>
        </w:tc>
        <w:tc>
          <w:tcPr>
            <w:tcW w:w="2290" w:type="dxa"/>
            <w:gridSpan w:val="9"/>
            <w:vAlign w:val="center"/>
          </w:tcPr>
          <w:p w14:paraId="685F9605" w14:textId="77777777" w:rsidR="00923B1E" w:rsidRPr="00FF1020" w:rsidRDefault="00923B1E"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Dostupna</w:t>
            </w:r>
            <w:proofErr w:type="spellEnd"/>
            <w:r>
              <w:rPr>
                <w:rFonts w:ascii="Merriweather" w:hAnsi="Merriweather" w:cs="Times New Roman"/>
                <w:sz w:val="18"/>
              </w:rPr>
              <w:t xml:space="preserve"> </w:t>
            </w:r>
            <w:proofErr w:type="spellStart"/>
            <w:r>
              <w:rPr>
                <w:rFonts w:ascii="Merriweather" w:hAnsi="Merriweather" w:cs="Times New Roman"/>
                <w:sz w:val="18"/>
              </w:rPr>
              <w:t>na</w:t>
            </w:r>
            <w:proofErr w:type="spellEnd"/>
            <w:r>
              <w:rPr>
                <w:rFonts w:ascii="Merriweather" w:hAnsi="Merriweather" w:cs="Times New Roman"/>
                <w:sz w:val="18"/>
              </w:rPr>
              <w:t xml:space="preserve"> </w:t>
            </w:r>
            <w:proofErr w:type="spellStart"/>
            <w:r>
              <w:rPr>
                <w:rFonts w:ascii="Merriweather" w:hAnsi="Merriweather" w:cs="Times New Roman"/>
                <w:sz w:val="18"/>
              </w:rPr>
              <w:t>službenoj</w:t>
            </w:r>
            <w:proofErr w:type="spellEnd"/>
            <w:r>
              <w:rPr>
                <w:rFonts w:ascii="Merriweather" w:hAnsi="Merriweather" w:cs="Times New Roman"/>
                <w:sz w:val="18"/>
              </w:rPr>
              <w:t xml:space="preserve"> unizd.hr e-</w:t>
            </w:r>
            <w:proofErr w:type="spellStart"/>
            <w:r>
              <w:rPr>
                <w:rFonts w:ascii="Merriweather" w:hAnsi="Merriweather" w:cs="Times New Roman"/>
                <w:sz w:val="18"/>
              </w:rPr>
              <w:t>pošti</w:t>
            </w:r>
            <w:proofErr w:type="spellEnd"/>
            <w:r>
              <w:rPr>
                <w:rFonts w:ascii="Merriweather" w:hAnsi="Merriweather" w:cs="Times New Roman"/>
                <w:sz w:val="18"/>
              </w:rPr>
              <w:t>.</w:t>
            </w:r>
          </w:p>
        </w:tc>
      </w:tr>
      <w:tr w:rsidR="00923B1E" w:rsidRPr="00FF1020" w14:paraId="72520E13" w14:textId="77777777" w:rsidTr="00216EA5">
        <w:tc>
          <w:tcPr>
            <w:tcW w:w="9288" w:type="dxa"/>
            <w:gridSpan w:val="34"/>
            <w:shd w:val="clear" w:color="auto" w:fill="D9D9D9" w:themeFill="background1" w:themeFillShade="D9"/>
          </w:tcPr>
          <w:p w14:paraId="6748E3A5" w14:textId="77777777" w:rsidR="00923B1E" w:rsidRPr="00FF1020" w:rsidRDefault="00923B1E" w:rsidP="00216EA5">
            <w:pPr>
              <w:tabs>
                <w:tab w:val="left" w:pos="1218"/>
              </w:tabs>
              <w:spacing w:before="20" w:after="20"/>
              <w:rPr>
                <w:rFonts w:ascii="Merriweather" w:hAnsi="Merriweather" w:cs="Times New Roman"/>
                <w:sz w:val="18"/>
                <w:szCs w:val="18"/>
              </w:rPr>
            </w:pPr>
          </w:p>
        </w:tc>
      </w:tr>
      <w:tr w:rsidR="00923B1E" w:rsidRPr="00FF1020" w14:paraId="5DC65000" w14:textId="77777777" w:rsidTr="00216EA5">
        <w:tc>
          <w:tcPr>
            <w:tcW w:w="1802" w:type="dxa"/>
            <w:vMerge w:val="restart"/>
            <w:shd w:val="clear" w:color="auto" w:fill="F2F2F2" w:themeFill="background1" w:themeFillShade="F2"/>
            <w:vAlign w:val="center"/>
          </w:tcPr>
          <w:p w14:paraId="50F2E6A3"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1186DF3F"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62469352"/>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predavanja</w:t>
            </w:r>
            <w:proofErr w:type="spellEnd"/>
          </w:p>
        </w:tc>
        <w:tc>
          <w:tcPr>
            <w:tcW w:w="1498" w:type="dxa"/>
            <w:gridSpan w:val="8"/>
            <w:vAlign w:val="center"/>
          </w:tcPr>
          <w:p w14:paraId="7E2F3A2A"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48326544"/>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seminari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radionice</w:t>
            </w:r>
            <w:proofErr w:type="spellEnd"/>
          </w:p>
        </w:tc>
        <w:tc>
          <w:tcPr>
            <w:tcW w:w="1497" w:type="dxa"/>
            <w:gridSpan w:val="6"/>
            <w:vAlign w:val="center"/>
          </w:tcPr>
          <w:p w14:paraId="74D76BFE"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97271771"/>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vježbe</w:t>
            </w:r>
            <w:proofErr w:type="spellEnd"/>
          </w:p>
        </w:tc>
        <w:tc>
          <w:tcPr>
            <w:tcW w:w="1497" w:type="dxa"/>
            <w:gridSpan w:val="9"/>
            <w:vAlign w:val="center"/>
          </w:tcPr>
          <w:p w14:paraId="0756F087"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50474926"/>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obrazovanje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daljinu</w:t>
            </w:r>
            <w:proofErr w:type="spellEnd"/>
          </w:p>
        </w:tc>
        <w:tc>
          <w:tcPr>
            <w:tcW w:w="1499" w:type="dxa"/>
            <w:gridSpan w:val="3"/>
            <w:vAlign w:val="center"/>
          </w:tcPr>
          <w:p w14:paraId="2D562B42"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50444151"/>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terenska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nastava</w:t>
            </w:r>
            <w:proofErr w:type="spellEnd"/>
          </w:p>
        </w:tc>
      </w:tr>
      <w:tr w:rsidR="00923B1E" w:rsidRPr="00FF1020" w14:paraId="7FE1C7B2" w14:textId="77777777" w:rsidTr="00216EA5">
        <w:tc>
          <w:tcPr>
            <w:tcW w:w="1802" w:type="dxa"/>
            <w:vMerge/>
            <w:shd w:val="clear" w:color="auto" w:fill="F2F2F2" w:themeFill="background1" w:themeFillShade="F2"/>
          </w:tcPr>
          <w:p w14:paraId="1BF805B7" w14:textId="77777777" w:rsidR="00923B1E" w:rsidRPr="00FF1020" w:rsidRDefault="00923B1E" w:rsidP="00216EA5">
            <w:pPr>
              <w:spacing w:before="20" w:after="20"/>
              <w:rPr>
                <w:rFonts w:ascii="Merriweather" w:hAnsi="Merriweather" w:cs="Times New Roman"/>
                <w:b/>
                <w:sz w:val="18"/>
              </w:rPr>
            </w:pPr>
          </w:p>
        </w:tc>
        <w:tc>
          <w:tcPr>
            <w:tcW w:w="1495" w:type="dxa"/>
            <w:gridSpan w:val="7"/>
            <w:vAlign w:val="center"/>
          </w:tcPr>
          <w:p w14:paraId="14FFFEAC"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10449389"/>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samostalni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zadaci</w:t>
            </w:r>
            <w:proofErr w:type="spellEnd"/>
          </w:p>
        </w:tc>
        <w:tc>
          <w:tcPr>
            <w:tcW w:w="1498" w:type="dxa"/>
            <w:gridSpan w:val="8"/>
            <w:vAlign w:val="center"/>
          </w:tcPr>
          <w:p w14:paraId="3BD9C102"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0620145"/>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multimedija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mreža</w:t>
            </w:r>
            <w:proofErr w:type="spellEnd"/>
          </w:p>
        </w:tc>
        <w:tc>
          <w:tcPr>
            <w:tcW w:w="1497" w:type="dxa"/>
            <w:gridSpan w:val="6"/>
            <w:vAlign w:val="center"/>
          </w:tcPr>
          <w:p w14:paraId="2BCE503B"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6641171"/>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laboratorij</w:t>
            </w:r>
            <w:proofErr w:type="spellEnd"/>
          </w:p>
        </w:tc>
        <w:tc>
          <w:tcPr>
            <w:tcW w:w="1497" w:type="dxa"/>
            <w:gridSpan w:val="9"/>
            <w:vAlign w:val="center"/>
          </w:tcPr>
          <w:p w14:paraId="24E8AD7E"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35502583"/>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mentorski</w:t>
            </w:r>
            <w:proofErr w:type="spellEnd"/>
            <w:r w:rsidR="00923B1E" w:rsidRPr="00FF1020">
              <w:rPr>
                <w:rFonts w:ascii="Merriweather" w:hAnsi="Merriweather" w:cs="Times New Roman"/>
                <w:sz w:val="18"/>
              </w:rPr>
              <w:t xml:space="preserve"> rad</w:t>
            </w:r>
          </w:p>
        </w:tc>
        <w:tc>
          <w:tcPr>
            <w:tcW w:w="1499" w:type="dxa"/>
            <w:gridSpan w:val="3"/>
            <w:vAlign w:val="center"/>
          </w:tcPr>
          <w:p w14:paraId="0D548E3F" w14:textId="77777777" w:rsidR="00923B1E"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35563807"/>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ostalo</w:t>
            </w:r>
            <w:proofErr w:type="spellEnd"/>
          </w:p>
        </w:tc>
      </w:tr>
      <w:tr w:rsidR="00923B1E" w:rsidRPr="00FF1020" w14:paraId="393C70A5" w14:textId="77777777" w:rsidTr="00216EA5">
        <w:tc>
          <w:tcPr>
            <w:tcW w:w="3297" w:type="dxa"/>
            <w:gridSpan w:val="8"/>
            <w:shd w:val="clear" w:color="auto" w:fill="F2F2F2" w:themeFill="background1" w:themeFillShade="F2"/>
          </w:tcPr>
          <w:p w14:paraId="13B6FC71"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5991" w:type="dxa"/>
            <w:gridSpan w:val="26"/>
            <w:vAlign w:val="center"/>
          </w:tcPr>
          <w:p w14:paraId="6DFF296E" w14:textId="77777777" w:rsidR="00923B1E" w:rsidRPr="00E208AD" w:rsidRDefault="00923B1E" w:rsidP="00216EA5">
            <w:pPr>
              <w:tabs>
                <w:tab w:val="left" w:pos="1218"/>
              </w:tabs>
              <w:spacing w:before="20" w:after="20"/>
              <w:rPr>
                <w:rFonts w:ascii="Merriweather" w:hAnsi="Merriweather" w:cs="Times New Roman"/>
                <w:sz w:val="18"/>
                <w:szCs w:val="18"/>
              </w:rPr>
            </w:pPr>
            <w:proofErr w:type="spellStart"/>
            <w:r w:rsidRPr="00E208AD">
              <w:rPr>
                <w:rFonts w:ascii="Merriweather" w:hAnsi="Merriweather" w:cs="Times New Roman"/>
                <w:sz w:val="18"/>
                <w:szCs w:val="18"/>
              </w:rPr>
              <w:t>Nakon</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uspješno</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završenog</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kolegija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studenti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će</w:t>
            </w:r>
            <w:proofErr w:type="spellEnd"/>
            <w:r w:rsidRPr="00E208AD">
              <w:rPr>
                <w:rFonts w:ascii="Merriweather" w:hAnsi="Merriweather" w:cs="Times New Roman"/>
                <w:sz w:val="18"/>
                <w:szCs w:val="18"/>
              </w:rPr>
              <w:t>:</w:t>
            </w:r>
          </w:p>
          <w:p w14:paraId="70E54B82" w14:textId="77777777" w:rsidR="00923B1E" w:rsidRPr="00E208AD" w:rsidRDefault="00923B1E" w:rsidP="00216EA5">
            <w:pPr>
              <w:tabs>
                <w:tab w:val="left" w:pos="1218"/>
              </w:tabs>
              <w:spacing w:before="20" w:after="20"/>
              <w:rPr>
                <w:rFonts w:ascii="Merriweather" w:hAnsi="Merriweather" w:cs="Times New Roman"/>
                <w:sz w:val="18"/>
                <w:szCs w:val="18"/>
              </w:rPr>
            </w:pPr>
            <w:r w:rsidRPr="00E208AD">
              <w:rPr>
                <w:rFonts w:ascii="Merriweather" w:hAnsi="Merriweather" w:cs="Times New Roman"/>
                <w:sz w:val="18"/>
                <w:szCs w:val="18"/>
              </w:rPr>
              <w:lastRenderedPageBreak/>
              <w:t xml:space="preserve">1. </w:t>
            </w:r>
            <w:proofErr w:type="spellStart"/>
            <w:r w:rsidRPr="00E208AD">
              <w:rPr>
                <w:rFonts w:ascii="Merriweather" w:hAnsi="Merriweather" w:cs="Times New Roman"/>
                <w:sz w:val="18"/>
                <w:szCs w:val="18"/>
              </w:rPr>
              <w:t>vladati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etičkim</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pojmovima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poput</w:t>
            </w:r>
            <w:proofErr w:type="spellEnd"/>
            <w:r w:rsidRPr="00E208AD">
              <w:rPr>
                <w:rFonts w:ascii="Merriweather" w:hAnsi="Merriweather" w:cs="Times New Roman"/>
                <w:sz w:val="18"/>
                <w:szCs w:val="18"/>
              </w:rPr>
              <w:t xml:space="preserve">: dobro, </w:t>
            </w:r>
            <w:proofErr w:type="spellStart"/>
            <w:r w:rsidRPr="00E208AD">
              <w:rPr>
                <w:rFonts w:ascii="Merriweather" w:hAnsi="Merriweather" w:cs="Times New Roman"/>
                <w:sz w:val="18"/>
                <w:szCs w:val="18"/>
              </w:rPr>
              <w:t>zlo</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savjest</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sloboda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volja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vrijednost</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itd</w:t>
            </w:r>
            <w:proofErr w:type="spellEnd"/>
            <w:r w:rsidRPr="00E208AD">
              <w:rPr>
                <w:rFonts w:ascii="Merriweather" w:hAnsi="Merriweather" w:cs="Times New Roman"/>
                <w:sz w:val="18"/>
                <w:szCs w:val="18"/>
              </w:rPr>
              <w:t>.;</w:t>
            </w:r>
          </w:p>
          <w:p w14:paraId="278E9F75" w14:textId="77777777" w:rsidR="00923B1E" w:rsidRPr="00E208AD" w:rsidRDefault="00923B1E" w:rsidP="00216EA5">
            <w:pPr>
              <w:tabs>
                <w:tab w:val="left" w:pos="1218"/>
              </w:tabs>
              <w:spacing w:before="20" w:after="20"/>
              <w:rPr>
                <w:rFonts w:ascii="Merriweather" w:hAnsi="Merriweather" w:cs="Times New Roman"/>
                <w:sz w:val="18"/>
                <w:szCs w:val="18"/>
              </w:rPr>
            </w:pPr>
            <w:r w:rsidRPr="00E208AD">
              <w:rPr>
                <w:rFonts w:ascii="Merriweather" w:hAnsi="Merriweather" w:cs="Times New Roman"/>
                <w:sz w:val="18"/>
                <w:szCs w:val="18"/>
              </w:rPr>
              <w:t xml:space="preserve">2. </w:t>
            </w:r>
            <w:proofErr w:type="spellStart"/>
            <w:r w:rsidRPr="00E208AD">
              <w:rPr>
                <w:rFonts w:ascii="Merriweather" w:hAnsi="Merriweather" w:cs="Times New Roman"/>
                <w:sz w:val="18"/>
                <w:szCs w:val="18"/>
              </w:rPr>
              <w:t>imati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uvid</w:t>
            </w:r>
            <w:proofErr w:type="spellEnd"/>
            <w:r w:rsidRPr="00E208AD">
              <w:rPr>
                <w:rFonts w:ascii="Merriweather" w:hAnsi="Merriweather" w:cs="Times New Roman"/>
                <w:sz w:val="18"/>
                <w:szCs w:val="18"/>
              </w:rPr>
              <w:t xml:space="preserve"> u </w:t>
            </w:r>
            <w:proofErr w:type="spellStart"/>
            <w:r w:rsidRPr="00E208AD">
              <w:rPr>
                <w:rFonts w:ascii="Merriweather" w:hAnsi="Merriweather" w:cs="Times New Roman"/>
                <w:sz w:val="18"/>
                <w:szCs w:val="18"/>
              </w:rPr>
              <w:t>etičke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pravce</w:t>
            </w:r>
            <w:proofErr w:type="spellEnd"/>
            <w:r w:rsidRPr="00E208AD">
              <w:rPr>
                <w:rFonts w:ascii="Merriweather" w:hAnsi="Merriweather" w:cs="Times New Roman"/>
                <w:sz w:val="18"/>
                <w:szCs w:val="18"/>
              </w:rPr>
              <w:t xml:space="preserve"> koji </w:t>
            </w:r>
            <w:proofErr w:type="spellStart"/>
            <w:r w:rsidRPr="00E208AD">
              <w:rPr>
                <w:rFonts w:ascii="Merriweather" w:hAnsi="Merriweather" w:cs="Times New Roman"/>
                <w:sz w:val="18"/>
                <w:szCs w:val="18"/>
              </w:rPr>
              <w:t>su</w:t>
            </w:r>
            <w:proofErr w:type="spellEnd"/>
            <w:r w:rsidRPr="00E208AD">
              <w:rPr>
                <w:rFonts w:ascii="Merriweather" w:hAnsi="Merriweather" w:cs="Times New Roman"/>
                <w:sz w:val="18"/>
                <w:szCs w:val="18"/>
              </w:rPr>
              <w:t xml:space="preserve"> se </w:t>
            </w:r>
            <w:proofErr w:type="spellStart"/>
            <w:r w:rsidRPr="00E208AD">
              <w:rPr>
                <w:rFonts w:ascii="Merriweather" w:hAnsi="Merriweather" w:cs="Times New Roman"/>
                <w:sz w:val="18"/>
                <w:szCs w:val="18"/>
              </w:rPr>
              <w:t>javili</w:t>
            </w:r>
            <w:proofErr w:type="spellEnd"/>
            <w:r w:rsidRPr="00E208AD">
              <w:rPr>
                <w:rFonts w:ascii="Merriweather" w:hAnsi="Merriweather" w:cs="Times New Roman"/>
                <w:sz w:val="18"/>
                <w:szCs w:val="18"/>
              </w:rPr>
              <w:t xml:space="preserve"> u </w:t>
            </w:r>
            <w:proofErr w:type="spellStart"/>
            <w:r w:rsidRPr="00E208AD">
              <w:rPr>
                <w:rFonts w:ascii="Merriweather" w:hAnsi="Merriweather" w:cs="Times New Roman"/>
                <w:sz w:val="18"/>
                <w:szCs w:val="18"/>
              </w:rPr>
              <w:t>povijesti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te</w:t>
            </w:r>
            <w:proofErr w:type="spellEnd"/>
            <w:r w:rsidRPr="00E208AD">
              <w:rPr>
                <w:rFonts w:ascii="Merriweather" w:hAnsi="Merriweather" w:cs="Times New Roman"/>
                <w:sz w:val="18"/>
                <w:szCs w:val="18"/>
              </w:rPr>
              <w:t xml:space="preserve"> u </w:t>
            </w:r>
            <w:proofErr w:type="spellStart"/>
            <w:r w:rsidRPr="00E208AD">
              <w:rPr>
                <w:rFonts w:ascii="Merriweather" w:hAnsi="Merriweather" w:cs="Times New Roman"/>
                <w:sz w:val="18"/>
                <w:szCs w:val="18"/>
              </w:rPr>
              <w:t>bitnome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određuju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današnju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diskusiju</w:t>
            </w:r>
            <w:proofErr w:type="spellEnd"/>
            <w:r w:rsidRPr="00E208AD">
              <w:rPr>
                <w:rFonts w:ascii="Merriweather" w:hAnsi="Merriweather" w:cs="Times New Roman"/>
                <w:sz w:val="18"/>
                <w:szCs w:val="18"/>
              </w:rPr>
              <w:t>;</w:t>
            </w:r>
          </w:p>
          <w:p w14:paraId="25880E44" w14:textId="77777777" w:rsidR="00923B1E" w:rsidRPr="00E208AD" w:rsidRDefault="00923B1E" w:rsidP="00216EA5">
            <w:pPr>
              <w:tabs>
                <w:tab w:val="left" w:pos="1218"/>
              </w:tabs>
              <w:spacing w:before="20" w:after="20"/>
              <w:rPr>
                <w:rFonts w:ascii="Merriweather" w:hAnsi="Merriweather" w:cs="Times New Roman"/>
                <w:sz w:val="18"/>
                <w:szCs w:val="18"/>
              </w:rPr>
            </w:pPr>
            <w:r w:rsidRPr="00E208AD">
              <w:rPr>
                <w:rFonts w:ascii="Merriweather" w:hAnsi="Merriweather" w:cs="Times New Roman"/>
                <w:sz w:val="18"/>
                <w:szCs w:val="18"/>
              </w:rPr>
              <w:t xml:space="preserve">3. </w:t>
            </w:r>
            <w:proofErr w:type="spellStart"/>
            <w:r w:rsidRPr="00E208AD">
              <w:rPr>
                <w:rFonts w:ascii="Merriweather" w:hAnsi="Merriweather" w:cs="Times New Roman"/>
                <w:sz w:val="18"/>
                <w:szCs w:val="18"/>
              </w:rPr>
              <w:t>kritički</w:t>
            </w:r>
            <w:proofErr w:type="spellEnd"/>
            <w:r w:rsidRPr="00E208AD">
              <w:rPr>
                <w:rFonts w:ascii="Merriweather" w:hAnsi="Merriweather" w:cs="Times New Roman"/>
                <w:sz w:val="18"/>
                <w:szCs w:val="18"/>
              </w:rPr>
              <w:t xml:space="preserve"> se </w:t>
            </w:r>
            <w:proofErr w:type="spellStart"/>
            <w:r w:rsidRPr="00E208AD">
              <w:rPr>
                <w:rFonts w:ascii="Merriweather" w:hAnsi="Merriweather" w:cs="Times New Roman"/>
                <w:sz w:val="18"/>
                <w:szCs w:val="18"/>
              </w:rPr>
              <w:t>odnositi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prema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raznim</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etičkim</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koncepcijama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usmjerenjima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te</w:t>
            </w:r>
            <w:proofErr w:type="spellEnd"/>
            <w:r w:rsidRPr="00E208AD">
              <w:rPr>
                <w:rFonts w:ascii="Merriweather" w:hAnsi="Merriweather" w:cs="Times New Roman"/>
                <w:sz w:val="18"/>
                <w:szCs w:val="18"/>
              </w:rPr>
              <w:t xml:space="preserve"> u tom </w:t>
            </w:r>
            <w:proofErr w:type="spellStart"/>
            <w:r w:rsidRPr="00E208AD">
              <w:rPr>
                <w:rFonts w:ascii="Merriweather" w:hAnsi="Merriweather" w:cs="Times New Roman"/>
                <w:sz w:val="18"/>
                <w:szCs w:val="18"/>
              </w:rPr>
              <w:t>smislu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zauzeti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vlastiti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stav</w:t>
            </w:r>
            <w:proofErr w:type="spellEnd"/>
            <w:r w:rsidRPr="00E208AD">
              <w:rPr>
                <w:rFonts w:ascii="Merriweather" w:hAnsi="Merriweather" w:cs="Times New Roman"/>
                <w:sz w:val="18"/>
                <w:szCs w:val="18"/>
              </w:rPr>
              <w:t>;</w:t>
            </w:r>
          </w:p>
          <w:p w14:paraId="6F981A78" w14:textId="77777777" w:rsidR="00923B1E" w:rsidRPr="00757E33" w:rsidRDefault="00923B1E" w:rsidP="00216EA5">
            <w:pPr>
              <w:tabs>
                <w:tab w:val="left" w:pos="1218"/>
              </w:tabs>
              <w:spacing w:before="20" w:after="20"/>
              <w:rPr>
                <w:rFonts w:ascii="Merriweather" w:hAnsi="Merriweather" w:cs="Times New Roman"/>
                <w:color w:val="FF0000"/>
                <w:sz w:val="18"/>
                <w:szCs w:val="18"/>
              </w:rPr>
            </w:pPr>
            <w:r w:rsidRPr="00E208AD">
              <w:rPr>
                <w:rFonts w:ascii="Merriweather" w:hAnsi="Merriweather" w:cs="Times New Roman"/>
                <w:sz w:val="18"/>
                <w:szCs w:val="18"/>
              </w:rPr>
              <w:t xml:space="preserve">4. </w:t>
            </w:r>
            <w:proofErr w:type="spellStart"/>
            <w:r w:rsidRPr="00E208AD">
              <w:rPr>
                <w:rFonts w:ascii="Merriweather" w:hAnsi="Merriweather" w:cs="Times New Roman"/>
                <w:sz w:val="18"/>
                <w:szCs w:val="18"/>
              </w:rPr>
              <w:t>razumjeti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problematiku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suvremenog</w:t>
            </w:r>
            <w:proofErr w:type="spellEnd"/>
            <w:r w:rsidRPr="00E208AD">
              <w:rPr>
                <w:rFonts w:ascii="Merriweather" w:hAnsi="Merriweather" w:cs="Times New Roman"/>
                <w:sz w:val="18"/>
                <w:szCs w:val="18"/>
              </w:rPr>
              <w:t xml:space="preserve"> </w:t>
            </w:r>
            <w:proofErr w:type="spellStart"/>
            <w:r>
              <w:rPr>
                <w:rFonts w:ascii="Merriweather" w:hAnsi="Merriweather" w:cs="Times New Roman"/>
                <w:sz w:val="18"/>
                <w:szCs w:val="18"/>
              </w:rPr>
              <w:t>doba</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izraženu</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kroz</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probleme</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bioetike</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eko</w:t>
            </w:r>
            <w:r w:rsidRPr="00E208AD">
              <w:rPr>
                <w:rFonts w:ascii="Merriweather" w:hAnsi="Merriweather" w:cs="Times New Roman"/>
                <w:sz w:val="18"/>
                <w:szCs w:val="18"/>
              </w:rPr>
              <w:t>etike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poslovne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etike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drugih</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područnih</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etika</w:t>
            </w:r>
            <w:proofErr w:type="spellEnd"/>
          </w:p>
        </w:tc>
      </w:tr>
      <w:tr w:rsidR="00923B1E" w:rsidRPr="00FF1020" w14:paraId="046649F2" w14:textId="77777777" w:rsidTr="00216EA5">
        <w:tc>
          <w:tcPr>
            <w:tcW w:w="3297" w:type="dxa"/>
            <w:gridSpan w:val="8"/>
            <w:shd w:val="clear" w:color="auto" w:fill="F2F2F2" w:themeFill="background1" w:themeFillShade="F2"/>
          </w:tcPr>
          <w:p w14:paraId="5EBA37F1"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lastRenderedPageBreak/>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razini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programa</w:t>
            </w:r>
            <w:proofErr w:type="spellEnd"/>
            <w:r>
              <w:rPr>
                <w:rFonts w:ascii="Merriuweather" w:hAnsi="Merriuweather" w:cs="Times New Roman"/>
                <w:b/>
                <w:sz w:val="18"/>
                <w:szCs w:val="18"/>
              </w:rPr>
              <w:t xml:space="preserve"> </w:t>
            </w:r>
          </w:p>
        </w:tc>
        <w:tc>
          <w:tcPr>
            <w:tcW w:w="5991" w:type="dxa"/>
            <w:gridSpan w:val="26"/>
            <w:vAlign w:val="center"/>
          </w:tcPr>
          <w:p w14:paraId="2900F5C3" w14:textId="77777777" w:rsidR="00923B1E" w:rsidRPr="000A44C6" w:rsidRDefault="00923B1E" w:rsidP="00216EA5">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Na </w:t>
            </w:r>
            <w:proofErr w:type="spellStart"/>
            <w:r w:rsidRPr="000A44C6">
              <w:rPr>
                <w:rFonts w:ascii="Merriweather" w:hAnsi="Merriweather" w:cs="Times New Roman"/>
                <w:sz w:val="18"/>
                <w:szCs w:val="18"/>
              </w:rPr>
              <w:t>razini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programa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ovaj</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će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kolegij</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studente</w:t>
            </w:r>
            <w:proofErr w:type="spellEnd"/>
            <w:r w:rsidRPr="000A44C6">
              <w:rPr>
                <w:rFonts w:ascii="Merriweather" w:hAnsi="Merriweather" w:cs="Times New Roman"/>
                <w:sz w:val="18"/>
                <w:szCs w:val="18"/>
              </w:rPr>
              <w:t>:</w:t>
            </w:r>
          </w:p>
          <w:p w14:paraId="24E1122F" w14:textId="77777777" w:rsidR="00923B1E" w:rsidRPr="000A44C6" w:rsidRDefault="00923B1E" w:rsidP="00216EA5">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1. </w:t>
            </w:r>
            <w:proofErr w:type="spellStart"/>
            <w:r w:rsidRPr="000A44C6">
              <w:rPr>
                <w:rFonts w:ascii="Merriweather" w:hAnsi="Merriweather" w:cs="Times New Roman"/>
                <w:sz w:val="18"/>
                <w:szCs w:val="18"/>
              </w:rPr>
              <w:t>upoznati</w:t>
            </w:r>
            <w:proofErr w:type="spellEnd"/>
            <w:r w:rsidRPr="000A44C6">
              <w:rPr>
                <w:rFonts w:ascii="Merriweather" w:hAnsi="Merriweather" w:cs="Times New Roman"/>
                <w:sz w:val="18"/>
                <w:szCs w:val="18"/>
              </w:rPr>
              <w:t xml:space="preserve"> s </w:t>
            </w:r>
            <w:proofErr w:type="spellStart"/>
            <w:r w:rsidRPr="000A44C6">
              <w:rPr>
                <w:rFonts w:ascii="Merriweather" w:hAnsi="Merriweather" w:cs="Times New Roman"/>
                <w:sz w:val="18"/>
                <w:szCs w:val="18"/>
              </w:rPr>
              <w:t>temeljima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etike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motivima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moralnoga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djelovanja</w:t>
            </w:r>
            <w:proofErr w:type="spellEnd"/>
            <w:r w:rsidRPr="000A44C6">
              <w:rPr>
                <w:rFonts w:ascii="Merriweather" w:hAnsi="Merriweather" w:cs="Times New Roman"/>
                <w:sz w:val="18"/>
                <w:szCs w:val="18"/>
              </w:rPr>
              <w:t>,</w:t>
            </w:r>
          </w:p>
          <w:p w14:paraId="69834E78" w14:textId="77777777" w:rsidR="00923B1E" w:rsidRPr="000A44C6" w:rsidRDefault="00923B1E" w:rsidP="00216EA5">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2. s </w:t>
            </w:r>
            <w:proofErr w:type="spellStart"/>
            <w:r w:rsidRPr="000A44C6">
              <w:rPr>
                <w:rFonts w:ascii="Merriweather" w:hAnsi="Merriweather" w:cs="Times New Roman"/>
                <w:sz w:val="18"/>
                <w:szCs w:val="18"/>
              </w:rPr>
              <w:t>glavnim</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etičkim</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pravcima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predstavnicima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osposobiti</w:t>
            </w:r>
            <w:proofErr w:type="spellEnd"/>
            <w:r w:rsidRPr="000A44C6">
              <w:rPr>
                <w:rFonts w:ascii="Merriweather" w:hAnsi="Merriweather" w:cs="Times New Roman"/>
                <w:sz w:val="18"/>
                <w:szCs w:val="18"/>
              </w:rPr>
              <w:t xml:space="preserve"> za </w:t>
            </w:r>
            <w:proofErr w:type="spellStart"/>
            <w:r w:rsidRPr="000A44C6">
              <w:rPr>
                <w:rFonts w:ascii="Merriweather" w:hAnsi="Merriweather" w:cs="Times New Roman"/>
                <w:sz w:val="18"/>
                <w:szCs w:val="18"/>
              </w:rPr>
              <w:t>samostalno</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čitanje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razumijevanje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filozofskih</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tekstova</w:t>
            </w:r>
            <w:proofErr w:type="spellEnd"/>
            <w:r w:rsidRPr="000A44C6">
              <w:rPr>
                <w:rFonts w:ascii="Merriweather" w:hAnsi="Merriweather" w:cs="Times New Roman"/>
                <w:sz w:val="18"/>
                <w:szCs w:val="18"/>
              </w:rPr>
              <w:t xml:space="preserve"> s </w:t>
            </w:r>
            <w:proofErr w:type="spellStart"/>
            <w:r w:rsidRPr="000A44C6">
              <w:rPr>
                <w:rFonts w:ascii="Merriweather" w:hAnsi="Merriweather" w:cs="Times New Roman"/>
                <w:sz w:val="18"/>
                <w:szCs w:val="18"/>
              </w:rPr>
              <w:t>područja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etike</w:t>
            </w:r>
            <w:proofErr w:type="spellEnd"/>
            <w:r w:rsidRPr="000A44C6">
              <w:rPr>
                <w:rFonts w:ascii="Merriweather" w:hAnsi="Merriweather" w:cs="Times New Roman"/>
                <w:sz w:val="18"/>
                <w:szCs w:val="18"/>
              </w:rPr>
              <w:t>;</w:t>
            </w:r>
          </w:p>
          <w:p w14:paraId="6D6630AD" w14:textId="77777777" w:rsidR="00923B1E" w:rsidRPr="00757E33" w:rsidRDefault="00923B1E" w:rsidP="00216EA5">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3. </w:t>
            </w:r>
            <w:proofErr w:type="spellStart"/>
            <w:r w:rsidRPr="000A44C6">
              <w:rPr>
                <w:rFonts w:ascii="Merriweather" w:hAnsi="Merriweather" w:cs="Times New Roman"/>
                <w:sz w:val="18"/>
                <w:szCs w:val="18"/>
              </w:rPr>
              <w:t>osposobiti</w:t>
            </w:r>
            <w:proofErr w:type="spellEnd"/>
            <w:r w:rsidRPr="000A44C6">
              <w:rPr>
                <w:rFonts w:ascii="Merriweather" w:hAnsi="Merriweather" w:cs="Times New Roman"/>
                <w:sz w:val="18"/>
                <w:szCs w:val="18"/>
              </w:rPr>
              <w:t xml:space="preserve"> za </w:t>
            </w:r>
            <w:proofErr w:type="spellStart"/>
            <w:r w:rsidRPr="000A44C6">
              <w:rPr>
                <w:rFonts w:ascii="Merriweather" w:hAnsi="Merriweather" w:cs="Times New Roman"/>
                <w:sz w:val="18"/>
                <w:szCs w:val="18"/>
              </w:rPr>
              <w:t>samostalno</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prosuđivanje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etičkih</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sustava</w:t>
            </w:r>
            <w:proofErr w:type="spellEnd"/>
            <w:r>
              <w:rPr>
                <w:rFonts w:ascii="Merriweather" w:hAnsi="Merriweather" w:cs="Times New Roman"/>
                <w:sz w:val="18"/>
                <w:szCs w:val="18"/>
              </w:rPr>
              <w:t>.</w:t>
            </w:r>
          </w:p>
        </w:tc>
      </w:tr>
      <w:tr w:rsidR="00923B1E" w:rsidRPr="00FF1020" w14:paraId="3275BAF7" w14:textId="77777777" w:rsidTr="00216EA5">
        <w:tc>
          <w:tcPr>
            <w:tcW w:w="9288" w:type="dxa"/>
            <w:gridSpan w:val="34"/>
            <w:shd w:val="clear" w:color="auto" w:fill="D9D9D9" w:themeFill="background1" w:themeFillShade="D9"/>
          </w:tcPr>
          <w:p w14:paraId="632F8E5F" w14:textId="77777777" w:rsidR="00923B1E" w:rsidRPr="00757E33" w:rsidRDefault="00923B1E" w:rsidP="00216EA5">
            <w:pPr>
              <w:spacing w:before="20" w:after="20"/>
              <w:rPr>
                <w:rFonts w:ascii="Merriuweather" w:hAnsi="Merriuweather" w:cs="Times New Roman"/>
                <w:sz w:val="18"/>
                <w:szCs w:val="18"/>
              </w:rPr>
            </w:pPr>
          </w:p>
        </w:tc>
      </w:tr>
      <w:tr w:rsidR="00923B1E" w:rsidRPr="00FF1020" w14:paraId="11B7CECC" w14:textId="77777777" w:rsidTr="00216EA5">
        <w:trPr>
          <w:trHeight w:val="190"/>
        </w:trPr>
        <w:tc>
          <w:tcPr>
            <w:tcW w:w="1802" w:type="dxa"/>
            <w:vMerge w:val="restart"/>
            <w:shd w:val="clear" w:color="auto" w:fill="F2F2F2" w:themeFill="background1" w:themeFillShade="F2"/>
            <w:vAlign w:val="center"/>
          </w:tcPr>
          <w:p w14:paraId="69925125"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praćenja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studenata</w:t>
            </w:r>
            <w:proofErr w:type="spellEnd"/>
          </w:p>
        </w:tc>
        <w:tc>
          <w:tcPr>
            <w:tcW w:w="1495" w:type="dxa"/>
            <w:gridSpan w:val="7"/>
            <w:vAlign w:val="center"/>
          </w:tcPr>
          <w:p w14:paraId="2D3FFA38"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91710786"/>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pohađanje</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nastave</w:t>
            </w:r>
            <w:proofErr w:type="spellEnd"/>
          </w:p>
        </w:tc>
        <w:tc>
          <w:tcPr>
            <w:tcW w:w="1498" w:type="dxa"/>
            <w:gridSpan w:val="8"/>
            <w:vAlign w:val="center"/>
          </w:tcPr>
          <w:p w14:paraId="0A6F00E7"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639078743"/>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priprema</w:t>
            </w:r>
            <w:proofErr w:type="spellEnd"/>
            <w:r w:rsidR="00923B1E" w:rsidRPr="00757E33">
              <w:rPr>
                <w:rFonts w:ascii="Merriweather" w:hAnsi="Merriweather" w:cs="Times New Roman"/>
                <w:sz w:val="18"/>
                <w:szCs w:val="18"/>
              </w:rPr>
              <w:t xml:space="preserve"> za </w:t>
            </w:r>
            <w:proofErr w:type="spellStart"/>
            <w:r w:rsidR="00923B1E" w:rsidRPr="00757E33">
              <w:rPr>
                <w:rFonts w:ascii="Merriweather" w:hAnsi="Merriweather" w:cs="Times New Roman"/>
                <w:sz w:val="18"/>
                <w:szCs w:val="18"/>
              </w:rPr>
              <w:t>nastavu</w:t>
            </w:r>
            <w:proofErr w:type="spellEnd"/>
          </w:p>
        </w:tc>
        <w:tc>
          <w:tcPr>
            <w:tcW w:w="1497" w:type="dxa"/>
            <w:gridSpan w:val="6"/>
            <w:vAlign w:val="center"/>
          </w:tcPr>
          <w:p w14:paraId="5F824720"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96204900"/>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domaće</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zadaće</w:t>
            </w:r>
            <w:proofErr w:type="spellEnd"/>
          </w:p>
        </w:tc>
        <w:tc>
          <w:tcPr>
            <w:tcW w:w="1497" w:type="dxa"/>
            <w:gridSpan w:val="9"/>
            <w:vAlign w:val="center"/>
          </w:tcPr>
          <w:p w14:paraId="23EF9315"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71204699"/>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kontinuirana</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evaluacija</w:t>
            </w:r>
            <w:proofErr w:type="spellEnd"/>
          </w:p>
        </w:tc>
        <w:tc>
          <w:tcPr>
            <w:tcW w:w="1499" w:type="dxa"/>
            <w:gridSpan w:val="3"/>
            <w:vAlign w:val="center"/>
          </w:tcPr>
          <w:p w14:paraId="38EA5B28"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47764464"/>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istraživanje</w:t>
            </w:r>
            <w:proofErr w:type="spellEnd"/>
          </w:p>
        </w:tc>
      </w:tr>
      <w:tr w:rsidR="00923B1E" w:rsidRPr="00FF1020" w14:paraId="48D6EA7F" w14:textId="77777777" w:rsidTr="00216EA5">
        <w:trPr>
          <w:trHeight w:val="190"/>
        </w:trPr>
        <w:tc>
          <w:tcPr>
            <w:tcW w:w="1802" w:type="dxa"/>
            <w:vMerge/>
            <w:shd w:val="clear" w:color="auto" w:fill="F2F2F2" w:themeFill="background1" w:themeFillShade="F2"/>
          </w:tcPr>
          <w:p w14:paraId="5385239A" w14:textId="77777777" w:rsidR="00923B1E" w:rsidRPr="00757E33" w:rsidRDefault="00923B1E" w:rsidP="00216EA5">
            <w:pPr>
              <w:spacing w:before="20" w:after="20"/>
              <w:rPr>
                <w:rFonts w:ascii="Merriuweather" w:hAnsi="Merriuweather" w:cs="Times New Roman"/>
                <w:b/>
                <w:sz w:val="18"/>
                <w:szCs w:val="18"/>
              </w:rPr>
            </w:pPr>
          </w:p>
        </w:tc>
        <w:tc>
          <w:tcPr>
            <w:tcW w:w="1495" w:type="dxa"/>
            <w:gridSpan w:val="7"/>
            <w:vAlign w:val="center"/>
          </w:tcPr>
          <w:p w14:paraId="35B3AD54"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13766912"/>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praktični</w:t>
            </w:r>
            <w:proofErr w:type="spellEnd"/>
            <w:r w:rsidR="00923B1E" w:rsidRPr="00757E33">
              <w:rPr>
                <w:rFonts w:ascii="Merriweather" w:hAnsi="Merriweather" w:cs="Times New Roman"/>
                <w:sz w:val="18"/>
                <w:szCs w:val="18"/>
              </w:rPr>
              <w:t xml:space="preserve"> rad</w:t>
            </w:r>
          </w:p>
        </w:tc>
        <w:tc>
          <w:tcPr>
            <w:tcW w:w="1498" w:type="dxa"/>
            <w:gridSpan w:val="8"/>
            <w:vAlign w:val="center"/>
          </w:tcPr>
          <w:p w14:paraId="490D35F3"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02250892"/>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eksperimentalni</w:t>
            </w:r>
            <w:proofErr w:type="spellEnd"/>
            <w:r w:rsidR="00923B1E" w:rsidRPr="00757E33">
              <w:rPr>
                <w:rFonts w:ascii="Merriweather" w:hAnsi="Merriweather" w:cs="Times New Roman"/>
                <w:sz w:val="18"/>
                <w:szCs w:val="18"/>
              </w:rPr>
              <w:t xml:space="preserve"> rad</w:t>
            </w:r>
          </w:p>
        </w:tc>
        <w:tc>
          <w:tcPr>
            <w:tcW w:w="1497" w:type="dxa"/>
            <w:gridSpan w:val="6"/>
            <w:vAlign w:val="center"/>
          </w:tcPr>
          <w:p w14:paraId="1ADB7B3A"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992837670"/>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izlaganje</w:t>
            </w:r>
            <w:proofErr w:type="spellEnd"/>
          </w:p>
        </w:tc>
        <w:tc>
          <w:tcPr>
            <w:tcW w:w="1497" w:type="dxa"/>
            <w:gridSpan w:val="9"/>
            <w:vAlign w:val="center"/>
          </w:tcPr>
          <w:p w14:paraId="711332A3"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77566325"/>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projekt</w:t>
            </w:r>
            <w:proofErr w:type="spellEnd"/>
          </w:p>
        </w:tc>
        <w:tc>
          <w:tcPr>
            <w:tcW w:w="1499" w:type="dxa"/>
            <w:gridSpan w:val="3"/>
            <w:vAlign w:val="center"/>
          </w:tcPr>
          <w:p w14:paraId="088A9DDD"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21958877"/>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seminar</w:t>
            </w:r>
          </w:p>
        </w:tc>
      </w:tr>
      <w:tr w:rsidR="00923B1E" w:rsidRPr="00FF1020" w14:paraId="602DC600" w14:textId="77777777" w:rsidTr="00216EA5">
        <w:trPr>
          <w:trHeight w:val="190"/>
        </w:trPr>
        <w:tc>
          <w:tcPr>
            <w:tcW w:w="1802" w:type="dxa"/>
            <w:vMerge/>
            <w:shd w:val="clear" w:color="auto" w:fill="F2F2F2" w:themeFill="background1" w:themeFillShade="F2"/>
          </w:tcPr>
          <w:p w14:paraId="77EEE15A" w14:textId="77777777" w:rsidR="00923B1E" w:rsidRPr="00757E33" w:rsidRDefault="00923B1E" w:rsidP="00216EA5">
            <w:pPr>
              <w:spacing w:before="20" w:after="20"/>
              <w:rPr>
                <w:rFonts w:ascii="Merriuweather" w:hAnsi="Merriuweather" w:cs="Times New Roman"/>
                <w:b/>
                <w:sz w:val="18"/>
                <w:szCs w:val="18"/>
              </w:rPr>
            </w:pPr>
          </w:p>
        </w:tc>
        <w:tc>
          <w:tcPr>
            <w:tcW w:w="1495" w:type="dxa"/>
            <w:gridSpan w:val="7"/>
            <w:vAlign w:val="center"/>
          </w:tcPr>
          <w:p w14:paraId="22482405"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7279143"/>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kolokvij</w:t>
            </w:r>
            <w:proofErr w:type="spellEnd"/>
            <w:r w:rsidR="00923B1E" w:rsidRPr="00757E33">
              <w:rPr>
                <w:rFonts w:ascii="Merriweather" w:hAnsi="Merriweather" w:cs="Times New Roman"/>
                <w:sz w:val="18"/>
                <w:szCs w:val="18"/>
              </w:rPr>
              <w:t>(</w:t>
            </w:r>
            <w:proofErr w:type="spellStart"/>
            <w:r w:rsidR="00923B1E" w:rsidRPr="00757E33">
              <w:rPr>
                <w:rFonts w:ascii="Merriweather" w:hAnsi="Merriweather" w:cs="Times New Roman"/>
                <w:sz w:val="18"/>
                <w:szCs w:val="18"/>
              </w:rPr>
              <w:t>i</w:t>
            </w:r>
            <w:proofErr w:type="spellEnd"/>
            <w:r w:rsidR="00923B1E" w:rsidRPr="00757E33">
              <w:rPr>
                <w:rFonts w:ascii="Merriweather" w:hAnsi="Merriweather" w:cs="Times New Roman"/>
                <w:sz w:val="18"/>
                <w:szCs w:val="18"/>
              </w:rPr>
              <w:t>)</w:t>
            </w:r>
          </w:p>
        </w:tc>
        <w:tc>
          <w:tcPr>
            <w:tcW w:w="1498" w:type="dxa"/>
            <w:gridSpan w:val="8"/>
            <w:vAlign w:val="center"/>
          </w:tcPr>
          <w:p w14:paraId="449AA411"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797026222"/>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pismeni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ispit</w:t>
            </w:r>
            <w:proofErr w:type="spellEnd"/>
          </w:p>
        </w:tc>
        <w:tc>
          <w:tcPr>
            <w:tcW w:w="1497" w:type="dxa"/>
            <w:gridSpan w:val="6"/>
            <w:vAlign w:val="center"/>
          </w:tcPr>
          <w:p w14:paraId="7B94E841"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939396510"/>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usmeni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ispit</w:t>
            </w:r>
            <w:proofErr w:type="spellEnd"/>
          </w:p>
        </w:tc>
        <w:tc>
          <w:tcPr>
            <w:tcW w:w="2996" w:type="dxa"/>
            <w:gridSpan w:val="12"/>
            <w:vAlign w:val="center"/>
          </w:tcPr>
          <w:p w14:paraId="1A9EFBC7" w14:textId="77777777" w:rsidR="00923B1E"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970170955"/>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ostalo</w:t>
            </w:r>
            <w:proofErr w:type="spellEnd"/>
            <w:r w:rsidR="00923B1E" w:rsidRPr="00757E33">
              <w:rPr>
                <w:rFonts w:ascii="Merriweather" w:hAnsi="Merriweather" w:cs="Times New Roman"/>
                <w:sz w:val="18"/>
                <w:szCs w:val="18"/>
              </w:rPr>
              <w:t>:</w:t>
            </w:r>
          </w:p>
        </w:tc>
      </w:tr>
      <w:tr w:rsidR="00923B1E" w:rsidRPr="00FF1020" w14:paraId="1D3ABA16" w14:textId="77777777" w:rsidTr="00216EA5">
        <w:tc>
          <w:tcPr>
            <w:tcW w:w="1802" w:type="dxa"/>
            <w:shd w:val="clear" w:color="auto" w:fill="F2F2F2" w:themeFill="background1" w:themeFillShade="F2"/>
          </w:tcPr>
          <w:p w14:paraId="5711DD7E"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Uvjeti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pristupanja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ispitu</w:t>
            </w:r>
            <w:proofErr w:type="spellEnd"/>
          </w:p>
        </w:tc>
        <w:tc>
          <w:tcPr>
            <w:tcW w:w="7486" w:type="dxa"/>
            <w:gridSpan w:val="33"/>
            <w:vAlign w:val="center"/>
          </w:tcPr>
          <w:p w14:paraId="636B0F66" w14:textId="77777777" w:rsidR="00923B1E" w:rsidRPr="00757E33" w:rsidRDefault="00923B1E" w:rsidP="00216EA5">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Prisutnost</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aktivnost</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nastavi</w:t>
            </w:r>
            <w:proofErr w:type="spellEnd"/>
            <w:r>
              <w:rPr>
                <w:rFonts w:ascii="Merriweather" w:eastAsia="MS Gothic" w:hAnsi="Merriweather" w:cs="Times New Roman"/>
                <w:sz w:val="18"/>
                <w:szCs w:val="18"/>
              </w:rPr>
              <w:t>.</w:t>
            </w:r>
          </w:p>
        </w:tc>
      </w:tr>
      <w:tr w:rsidR="00923B1E" w:rsidRPr="00FF1020" w14:paraId="124321D3" w14:textId="77777777" w:rsidTr="00216EA5">
        <w:tc>
          <w:tcPr>
            <w:tcW w:w="1802" w:type="dxa"/>
            <w:shd w:val="clear" w:color="auto" w:fill="F2F2F2" w:themeFill="background1" w:themeFillShade="F2"/>
          </w:tcPr>
          <w:p w14:paraId="7101A565"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Ispitni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rokovi</w:t>
            </w:r>
            <w:proofErr w:type="spellEnd"/>
          </w:p>
        </w:tc>
        <w:tc>
          <w:tcPr>
            <w:tcW w:w="2903" w:type="dxa"/>
            <w:gridSpan w:val="14"/>
          </w:tcPr>
          <w:p w14:paraId="673317DD" w14:textId="77777777" w:rsidR="00923B1E"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2057580108"/>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zimski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ispitni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rok</w:t>
            </w:r>
            <w:proofErr w:type="spellEnd"/>
            <w:r w:rsidR="00923B1E" w:rsidRPr="00757E33">
              <w:rPr>
                <w:rFonts w:ascii="Merriweather" w:hAnsi="Merriweather" w:cs="Times New Roman"/>
                <w:sz w:val="18"/>
                <w:szCs w:val="18"/>
              </w:rPr>
              <w:t xml:space="preserve"> </w:t>
            </w:r>
          </w:p>
        </w:tc>
        <w:tc>
          <w:tcPr>
            <w:tcW w:w="2471" w:type="dxa"/>
            <w:gridSpan w:val="12"/>
          </w:tcPr>
          <w:p w14:paraId="2E276303" w14:textId="77777777" w:rsidR="00923B1E"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802195741"/>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ljetni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ispitni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rok</w:t>
            </w:r>
            <w:proofErr w:type="spellEnd"/>
          </w:p>
        </w:tc>
        <w:tc>
          <w:tcPr>
            <w:tcW w:w="2112" w:type="dxa"/>
            <w:gridSpan w:val="7"/>
          </w:tcPr>
          <w:p w14:paraId="380E28E1" w14:textId="77777777" w:rsidR="00923B1E"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539670911"/>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jesenski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ispitni</w:t>
            </w:r>
            <w:proofErr w:type="spellEnd"/>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rPr>
              <w:t>rok</w:t>
            </w:r>
            <w:proofErr w:type="spellEnd"/>
          </w:p>
        </w:tc>
      </w:tr>
      <w:tr w:rsidR="00923B1E" w:rsidRPr="00FF1020" w14:paraId="1ECC12BB" w14:textId="77777777" w:rsidTr="00216EA5">
        <w:tc>
          <w:tcPr>
            <w:tcW w:w="1802" w:type="dxa"/>
            <w:shd w:val="clear" w:color="auto" w:fill="F2F2F2" w:themeFill="background1" w:themeFillShade="F2"/>
          </w:tcPr>
          <w:p w14:paraId="34754636" w14:textId="77777777" w:rsidR="00923B1E" w:rsidRPr="00757E33" w:rsidRDefault="00923B1E" w:rsidP="00216EA5">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Termini </w:t>
            </w:r>
            <w:proofErr w:type="spellStart"/>
            <w:r w:rsidRPr="00757E33">
              <w:rPr>
                <w:rFonts w:ascii="Merriuweather" w:hAnsi="Merriuweather" w:cs="Times New Roman"/>
                <w:b/>
                <w:sz w:val="18"/>
                <w:szCs w:val="18"/>
              </w:rPr>
              <w:t>ispitnih</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rokova</w:t>
            </w:r>
            <w:proofErr w:type="spellEnd"/>
          </w:p>
        </w:tc>
        <w:tc>
          <w:tcPr>
            <w:tcW w:w="2903" w:type="dxa"/>
            <w:gridSpan w:val="14"/>
            <w:vAlign w:val="center"/>
          </w:tcPr>
          <w:p w14:paraId="1213660E" w14:textId="77777777" w:rsidR="00923B1E" w:rsidRPr="006D109E" w:rsidRDefault="00923B1E" w:rsidP="00216EA5">
            <w:pPr>
              <w:tabs>
                <w:tab w:val="left" w:pos="1218"/>
              </w:tabs>
              <w:spacing w:before="20" w:after="20"/>
              <w:rPr>
                <w:rFonts w:ascii="Merriweather" w:hAnsi="Merriweather" w:cs="Times New Roman"/>
                <w:sz w:val="18"/>
                <w:szCs w:val="18"/>
              </w:rPr>
            </w:pPr>
          </w:p>
        </w:tc>
        <w:tc>
          <w:tcPr>
            <w:tcW w:w="2471" w:type="dxa"/>
            <w:gridSpan w:val="12"/>
            <w:vAlign w:val="center"/>
          </w:tcPr>
          <w:p w14:paraId="0D3ED1CC" w14:textId="77777777" w:rsidR="00923B1E" w:rsidRPr="006D109E" w:rsidRDefault="00923B1E" w:rsidP="00216EA5">
            <w:pPr>
              <w:tabs>
                <w:tab w:val="left" w:pos="1218"/>
              </w:tabs>
              <w:spacing w:before="20" w:after="20"/>
              <w:rPr>
                <w:rFonts w:ascii="Merriweather" w:hAnsi="Merriweather" w:cs="Times New Roman"/>
                <w:b/>
                <w:sz w:val="18"/>
                <w:szCs w:val="18"/>
                <w:highlight w:val="yellow"/>
              </w:rPr>
            </w:pPr>
            <w:r w:rsidRPr="006D109E">
              <w:rPr>
                <w:rFonts w:ascii="Merriweather" w:hAnsi="Merriweather" w:cs="Times New Roman"/>
                <w:b/>
                <w:sz w:val="18"/>
                <w:szCs w:val="18"/>
                <w:highlight w:val="yellow"/>
              </w:rPr>
              <w:t>X</w:t>
            </w:r>
          </w:p>
        </w:tc>
        <w:tc>
          <w:tcPr>
            <w:tcW w:w="2112" w:type="dxa"/>
            <w:gridSpan w:val="7"/>
            <w:vAlign w:val="center"/>
          </w:tcPr>
          <w:p w14:paraId="3E03471E" w14:textId="77777777" w:rsidR="00923B1E" w:rsidRPr="006D109E" w:rsidRDefault="00923B1E" w:rsidP="00216EA5">
            <w:pPr>
              <w:tabs>
                <w:tab w:val="left" w:pos="1218"/>
              </w:tabs>
              <w:spacing w:before="20" w:after="20"/>
              <w:rPr>
                <w:rFonts w:ascii="Merriweather" w:hAnsi="Merriweather" w:cs="Times New Roman"/>
                <w:b/>
                <w:sz w:val="18"/>
                <w:szCs w:val="18"/>
                <w:highlight w:val="yellow"/>
              </w:rPr>
            </w:pPr>
            <w:r w:rsidRPr="006D109E">
              <w:rPr>
                <w:rFonts w:ascii="Merriweather" w:hAnsi="Merriweather" w:cs="Times New Roman"/>
                <w:b/>
                <w:sz w:val="18"/>
                <w:szCs w:val="18"/>
                <w:highlight w:val="yellow"/>
              </w:rPr>
              <w:t>X</w:t>
            </w:r>
          </w:p>
        </w:tc>
      </w:tr>
      <w:tr w:rsidR="00923B1E" w:rsidRPr="00FF1020" w14:paraId="14DF8E3D" w14:textId="77777777" w:rsidTr="00216EA5">
        <w:tc>
          <w:tcPr>
            <w:tcW w:w="1802" w:type="dxa"/>
            <w:shd w:val="clear" w:color="auto" w:fill="F2F2F2" w:themeFill="background1" w:themeFillShade="F2"/>
          </w:tcPr>
          <w:p w14:paraId="15F758B1"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Opis</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7486" w:type="dxa"/>
            <w:gridSpan w:val="33"/>
            <w:vAlign w:val="center"/>
          </w:tcPr>
          <w:p w14:paraId="4D124016" w14:textId="77777777" w:rsidR="00923B1E" w:rsidRPr="00E52553" w:rsidRDefault="00923B1E" w:rsidP="00216EA5">
            <w:p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E</w:t>
            </w:r>
            <w:r w:rsidRPr="00E52553">
              <w:rPr>
                <w:rFonts w:ascii="Merriweather" w:eastAsia="MS Gothic" w:hAnsi="Merriweather" w:cs="Times New Roman"/>
                <w:sz w:val="18"/>
                <w:szCs w:val="18"/>
              </w:rPr>
              <w:t xml:space="preserve">tika, </w:t>
            </w:r>
            <w:proofErr w:type="spellStart"/>
            <w:r w:rsidRPr="00E52553">
              <w:rPr>
                <w:rFonts w:ascii="Merriweather" w:eastAsia="MS Gothic" w:hAnsi="Merriweather" w:cs="Times New Roman"/>
                <w:sz w:val="18"/>
                <w:szCs w:val="18"/>
              </w:rPr>
              <w:t>također</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naz</w:t>
            </w:r>
            <w:r>
              <w:rPr>
                <w:rFonts w:ascii="Merriweather" w:eastAsia="MS Gothic" w:hAnsi="Merriweather" w:cs="Times New Roman"/>
                <w:sz w:val="18"/>
                <w:szCs w:val="18"/>
              </w:rPr>
              <w:t>i</w:t>
            </w:r>
            <w:r w:rsidRPr="00E52553">
              <w:rPr>
                <w:rFonts w:ascii="Merriweather" w:eastAsia="MS Gothic" w:hAnsi="Merriweather" w:cs="Times New Roman"/>
                <w:sz w:val="18"/>
                <w:szCs w:val="18"/>
              </w:rPr>
              <w:t>vana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moralna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filozofija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disciplina</w:t>
            </w:r>
            <w:proofErr w:type="spellEnd"/>
            <w:r w:rsidRPr="00E52553">
              <w:rPr>
                <w:rFonts w:ascii="Merriweather" w:eastAsia="MS Gothic" w:hAnsi="Merriweather" w:cs="Times New Roman"/>
                <w:sz w:val="18"/>
                <w:szCs w:val="18"/>
              </w:rPr>
              <w:t xml:space="preserve"> </w:t>
            </w:r>
            <w:r>
              <w:rPr>
                <w:rFonts w:ascii="Merriweather" w:eastAsia="MS Gothic" w:hAnsi="Merriweather" w:cs="Times New Roman"/>
                <w:sz w:val="18"/>
                <w:szCs w:val="18"/>
              </w:rPr>
              <w:t xml:space="preserve">je </w:t>
            </w:r>
            <w:proofErr w:type="spellStart"/>
            <w:r w:rsidRPr="00E52553">
              <w:rPr>
                <w:rFonts w:ascii="Merriweather" w:eastAsia="MS Gothic" w:hAnsi="Merriweather" w:cs="Times New Roman"/>
                <w:sz w:val="18"/>
                <w:szCs w:val="18"/>
              </w:rPr>
              <w:t>koja</w:t>
            </w:r>
            <w:proofErr w:type="spellEnd"/>
            <w:r w:rsidRPr="00E52553">
              <w:rPr>
                <w:rFonts w:ascii="Merriweather" w:eastAsia="MS Gothic" w:hAnsi="Merriweather" w:cs="Times New Roman"/>
                <w:sz w:val="18"/>
                <w:szCs w:val="18"/>
              </w:rPr>
              <w:t xml:space="preserve"> se </w:t>
            </w:r>
            <w:proofErr w:type="spellStart"/>
            <w:r w:rsidRPr="00E52553">
              <w:rPr>
                <w:rFonts w:ascii="Merriweather" w:eastAsia="MS Gothic" w:hAnsi="Merriweather" w:cs="Times New Roman"/>
                <w:sz w:val="18"/>
                <w:szCs w:val="18"/>
              </w:rPr>
              <w:t>bavi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on</w:t>
            </w:r>
            <w:r>
              <w:rPr>
                <w:rFonts w:ascii="Merriweather" w:eastAsia="MS Gothic" w:hAnsi="Merriweather" w:cs="Times New Roman"/>
                <w:sz w:val="18"/>
                <w:szCs w:val="18"/>
              </w:rPr>
              <w:t>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što</w:t>
            </w:r>
            <w:proofErr w:type="spellEnd"/>
            <w:r>
              <w:rPr>
                <w:rFonts w:ascii="Merriweather" w:eastAsia="MS Gothic" w:hAnsi="Merriweather" w:cs="Times New Roman"/>
                <w:sz w:val="18"/>
                <w:szCs w:val="18"/>
              </w:rPr>
              <w:t xml:space="preserve"> je </w:t>
            </w:r>
            <w:proofErr w:type="spellStart"/>
            <w:r>
              <w:rPr>
                <w:rFonts w:ascii="Merriweather" w:eastAsia="MS Gothic" w:hAnsi="Merriweather" w:cs="Times New Roman"/>
                <w:sz w:val="18"/>
                <w:szCs w:val="18"/>
              </w:rPr>
              <w:t>moralno</w:t>
            </w:r>
            <w:proofErr w:type="spellEnd"/>
            <w:r>
              <w:rPr>
                <w:rFonts w:ascii="Merriweather" w:eastAsia="MS Gothic" w:hAnsi="Merriweather" w:cs="Times New Roman"/>
                <w:sz w:val="18"/>
                <w:szCs w:val="18"/>
              </w:rPr>
              <w:t xml:space="preserve"> dobro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loše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te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moralno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ispravno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pogrešno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Pojam</w:t>
            </w:r>
            <w:proofErr w:type="spellEnd"/>
            <w:r w:rsidRPr="00E52553">
              <w:rPr>
                <w:rFonts w:ascii="Merriweather" w:eastAsia="MS Gothic" w:hAnsi="Merriweather" w:cs="Times New Roman"/>
                <w:sz w:val="18"/>
                <w:szCs w:val="18"/>
              </w:rPr>
              <w:t xml:space="preserve"> se</w:t>
            </w:r>
            <w:r>
              <w:rPr>
                <w:rFonts w:ascii="Merriweather" w:eastAsia="MS Gothic" w:hAnsi="Merriweather" w:cs="Times New Roman"/>
                <w:sz w:val="18"/>
                <w:szCs w:val="18"/>
              </w:rPr>
              <w:t>,</w:t>
            </w:r>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također</w:t>
            </w:r>
            <w:proofErr w:type="spellEnd"/>
            <w:r>
              <w:rPr>
                <w:rFonts w:ascii="Merriweather" w:eastAsia="MS Gothic" w:hAnsi="Merriweather" w:cs="Times New Roman"/>
                <w:sz w:val="18"/>
                <w:szCs w:val="18"/>
              </w:rPr>
              <w:t>,</w:t>
            </w:r>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primjenjuje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bilo</w:t>
            </w:r>
            <w:proofErr w:type="spellEnd"/>
            <w:r w:rsidRPr="00E52553">
              <w:rPr>
                <w:rFonts w:ascii="Merriweather" w:eastAsia="MS Gothic" w:hAnsi="Merriweather" w:cs="Times New Roman"/>
                <w:sz w:val="18"/>
                <w:szCs w:val="18"/>
              </w:rPr>
              <w:t xml:space="preserve"> koji </w:t>
            </w:r>
            <w:proofErr w:type="spellStart"/>
            <w:r w:rsidRPr="00E52553">
              <w:rPr>
                <w:rFonts w:ascii="Merriweather" w:eastAsia="MS Gothic" w:hAnsi="Merriweather" w:cs="Times New Roman"/>
                <w:sz w:val="18"/>
                <w:szCs w:val="18"/>
              </w:rPr>
              <w:t>sustav</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teoriju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moralnih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vrijednosti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principa</w:t>
            </w:r>
            <w:proofErr w:type="spellEnd"/>
            <w:r w:rsidRPr="00E52553">
              <w:rPr>
                <w:rFonts w:ascii="Merriweather" w:eastAsia="MS Gothic" w:hAnsi="Merriweather" w:cs="Times New Roman"/>
                <w:sz w:val="18"/>
                <w:szCs w:val="18"/>
              </w:rPr>
              <w:t>.</w:t>
            </w:r>
          </w:p>
          <w:p w14:paraId="50317843" w14:textId="77777777" w:rsidR="00923B1E" w:rsidRPr="000302F7" w:rsidRDefault="00923B1E" w:rsidP="00216EA5">
            <w:pPr>
              <w:tabs>
                <w:tab w:val="left" w:pos="1218"/>
              </w:tabs>
              <w:spacing w:before="20" w:after="20"/>
              <w:rPr>
                <w:rFonts w:ascii="Merriweather" w:eastAsia="MS Gothic" w:hAnsi="Merriweather" w:cs="Times New Roman"/>
                <w:sz w:val="18"/>
                <w:szCs w:val="18"/>
              </w:rPr>
            </w:pPr>
            <w:proofErr w:type="spellStart"/>
            <w:r w:rsidRPr="00E52553">
              <w:rPr>
                <w:rFonts w:ascii="Merriweather" w:eastAsia="MS Gothic" w:hAnsi="Merriweather" w:cs="Times New Roman"/>
                <w:sz w:val="18"/>
                <w:szCs w:val="18"/>
              </w:rPr>
              <w:t>Kako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bismo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trebali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živjeti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Hoćemo</w:t>
            </w:r>
            <w:proofErr w:type="spellEnd"/>
            <w:r w:rsidRPr="00E52553">
              <w:rPr>
                <w:rFonts w:ascii="Merriweather" w:eastAsia="MS Gothic" w:hAnsi="Merriweather" w:cs="Times New Roman"/>
                <w:sz w:val="18"/>
                <w:szCs w:val="18"/>
              </w:rPr>
              <w:t xml:space="preserve"> li </w:t>
            </w:r>
            <w:proofErr w:type="spellStart"/>
            <w:r w:rsidRPr="00E52553">
              <w:rPr>
                <w:rFonts w:ascii="Merriweather" w:eastAsia="MS Gothic" w:hAnsi="Merriweather" w:cs="Times New Roman"/>
                <w:sz w:val="18"/>
                <w:szCs w:val="18"/>
              </w:rPr>
              <w:t>ciljati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sreću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znanje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vrlinu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stvaranje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lijepih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predmeta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Ako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izaberemo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sreću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hoće</w:t>
            </w:r>
            <w:proofErr w:type="spellEnd"/>
            <w:r w:rsidRPr="00E52553">
              <w:rPr>
                <w:rFonts w:ascii="Merriweather" w:eastAsia="MS Gothic" w:hAnsi="Merriweather" w:cs="Times New Roman"/>
                <w:sz w:val="18"/>
                <w:szCs w:val="18"/>
              </w:rPr>
              <w:t xml:space="preserve"> l</w:t>
            </w:r>
            <w:r>
              <w:rPr>
                <w:rFonts w:ascii="Merriweather" w:eastAsia="MS Gothic" w:hAnsi="Merriweather" w:cs="Times New Roman"/>
                <w:sz w:val="18"/>
                <w:szCs w:val="18"/>
              </w:rPr>
              <w:t xml:space="preserve">i </w:t>
            </w:r>
            <w:proofErr w:type="spellStart"/>
            <w:r>
              <w:rPr>
                <w:rFonts w:ascii="Merriweather" w:eastAsia="MS Gothic" w:hAnsi="Merriweather" w:cs="Times New Roman"/>
                <w:sz w:val="18"/>
                <w:szCs w:val="18"/>
              </w:rPr>
              <w:t>ona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biti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naša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ili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sreća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svih</w:t>
            </w:r>
            <w:proofErr w:type="spellEnd"/>
            <w:r>
              <w:rPr>
                <w:rFonts w:ascii="Merriweather" w:eastAsia="MS Gothic" w:hAnsi="Merriweather" w:cs="Times New Roman"/>
                <w:sz w:val="18"/>
                <w:szCs w:val="18"/>
              </w:rPr>
              <w:t>? J</w:t>
            </w:r>
            <w:r w:rsidRPr="00E52553">
              <w:rPr>
                <w:rFonts w:ascii="Merriweather" w:eastAsia="MS Gothic" w:hAnsi="Merriweather" w:cs="Times New Roman"/>
                <w:sz w:val="18"/>
                <w:szCs w:val="18"/>
              </w:rPr>
              <w:t xml:space="preserve">e li </w:t>
            </w:r>
            <w:proofErr w:type="spellStart"/>
            <w:r w:rsidRPr="00E52553">
              <w:rPr>
                <w:rFonts w:ascii="Merriweather" w:eastAsia="MS Gothic" w:hAnsi="Merriweather" w:cs="Times New Roman"/>
                <w:sz w:val="18"/>
                <w:szCs w:val="18"/>
              </w:rPr>
              <w:t>ispravno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nepošten</w:t>
            </w:r>
            <w:proofErr w:type="spellEnd"/>
            <w:r w:rsidRPr="00E52553">
              <w:rPr>
                <w:rFonts w:ascii="Merriweather" w:eastAsia="MS Gothic" w:hAnsi="Merriweather" w:cs="Times New Roman"/>
                <w:sz w:val="18"/>
                <w:szCs w:val="18"/>
              </w:rPr>
              <w:t xml:space="preserve"> u</w:t>
            </w:r>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svrhu</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ostvarivanja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dobrog</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cilja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Možemo</w:t>
            </w:r>
            <w:proofErr w:type="spellEnd"/>
            <w:r w:rsidRPr="00E52553">
              <w:rPr>
                <w:rFonts w:ascii="Merriweather" w:eastAsia="MS Gothic" w:hAnsi="Merriweather" w:cs="Times New Roman"/>
                <w:sz w:val="18"/>
                <w:szCs w:val="18"/>
              </w:rPr>
              <w:t xml:space="preserve"> li </w:t>
            </w:r>
            <w:proofErr w:type="spellStart"/>
            <w:r w:rsidRPr="00E52553">
              <w:rPr>
                <w:rFonts w:ascii="Merriweather" w:eastAsia="MS Gothic" w:hAnsi="Merriweather" w:cs="Times New Roman"/>
                <w:sz w:val="18"/>
                <w:szCs w:val="18"/>
              </w:rPr>
              <w:t>opravdati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život</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raskoši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dok</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drugdje</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svijetu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gladuju</w:t>
            </w:r>
            <w:proofErr w:type="spellEnd"/>
            <w:r w:rsidRPr="00E52553">
              <w:rPr>
                <w:rFonts w:ascii="Merriweather" w:eastAsia="MS Gothic" w:hAnsi="Merriweather" w:cs="Times New Roman"/>
                <w:sz w:val="18"/>
                <w:szCs w:val="18"/>
              </w:rPr>
              <w:t xml:space="preserve">? Je li </w:t>
            </w:r>
            <w:proofErr w:type="spellStart"/>
            <w:r w:rsidRPr="00E52553">
              <w:rPr>
                <w:rFonts w:ascii="Merriweather" w:eastAsia="MS Gothic" w:hAnsi="Merriweather" w:cs="Times New Roman"/>
                <w:sz w:val="18"/>
                <w:szCs w:val="18"/>
              </w:rPr>
              <w:t>odlazak</w:t>
            </w:r>
            <w:proofErr w:type="spellEnd"/>
            <w:r w:rsidRPr="00E52553">
              <w:rPr>
                <w:rFonts w:ascii="Merriweather" w:eastAsia="MS Gothic" w:hAnsi="Merriweather" w:cs="Times New Roman"/>
                <w:sz w:val="18"/>
                <w:szCs w:val="18"/>
              </w:rPr>
              <w:t xml:space="preserve"> u rat </w:t>
            </w:r>
            <w:proofErr w:type="spellStart"/>
            <w:r w:rsidRPr="00E52553">
              <w:rPr>
                <w:rFonts w:ascii="Merriweather" w:eastAsia="MS Gothic" w:hAnsi="Merriweather" w:cs="Times New Roman"/>
                <w:sz w:val="18"/>
                <w:szCs w:val="18"/>
              </w:rPr>
              <w:t>opravdan</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slučajevima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kada</w:t>
            </w:r>
            <w:proofErr w:type="spellEnd"/>
            <w:r w:rsidRPr="00E52553">
              <w:rPr>
                <w:rFonts w:ascii="Merriweather" w:eastAsia="MS Gothic" w:hAnsi="Merriweather" w:cs="Times New Roman"/>
                <w:sz w:val="18"/>
                <w:szCs w:val="18"/>
              </w:rPr>
              <w:t xml:space="preserve"> je </w:t>
            </w:r>
            <w:proofErr w:type="spellStart"/>
            <w:r w:rsidRPr="00E52553">
              <w:rPr>
                <w:rFonts w:ascii="Merriweather" w:eastAsia="MS Gothic" w:hAnsi="Merriweather" w:cs="Times New Roman"/>
                <w:sz w:val="18"/>
                <w:szCs w:val="18"/>
              </w:rPr>
              <w:t>vjerojatno</w:t>
            </w:r>
            <w:proofErr w:type="spellEnd"/>
            <w:r w:rsidRPr="00E52553">
              <w:rPr>
                <w:rFonts w:ascii="Merriweather" w:eastAsia="MS Gothic" w:hAnsi="Merriweather" w:cs="Times New Roman"/>
                <w:sz w:val="18"/>
                <w:szCs w:val="18"/>
              </w:rPr>
              <w:t xml:space="preserve"> da </w:t>
            </w:r>
            <w:proofErr w:type="spellStart"/>
            <w:r w:rsidRPr="00E52553">
              <w:rPr>
                <w:rFonts w:ascii="Merriweather" w:eastAsia="MS Gothic" w:hAnsi="Merriweather" w:cs="Times New Roman"/>
                <w:sz w:val="18"/>
                <w:szCs w:val="18"/>
              </w:rPr>
              <w:t>će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stradati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nevini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ljudi</w:t>
            </w:r>
            <w:proofErr w:type="spellEnd"/>
            <w:r w:rsidRPr="00E52553">
              <w:rPr>
                <w:rFonts w:ascii="Merriweather" w:eastAsia="MS Gothic" w:hAnsi="Merriweather" w:cs="Times New Roman"/>
                <w:sz w:val="18"/>
                <w:szCs w:val="18"/>
              </w:rPr>
              <w:t xml:space="preserve">? Je li </w:t>
            </w:r>
            <w:proofErr w:type="spellStart"/>
            <w:r w:rsidRPr="00E52553">
              <w:rPr>
                <w:rFonts w:ascii="Merriweather" w:eastAsia="MS Gothic" w:hAnsi="Merriweather" w:cs="Times New Roman"/>
                <w:sz w:val="18"/>
                <w:szCs w:val="18"/>
              </w:rPr>
              <w:t>pogrešno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klonirati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ljudsko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biće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uništavati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ljudske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embrije</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medicinskim</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istraživanjima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Koje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naše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obveze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ako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prema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genera</w:t>
            </w:r>
            <w:r>
              <w:rPr>
                <w:rFonts w:ascii="Merriweather" w:eastAsia="MS Gothic" w:hAnsi="Merriweather" w:cs="Times New Roman"/>
                <w:sz w:val="18"/>
                <w:szCs w:val="18"/>
              </w:rPr>
              <w:t>cijama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ljudi</w:t>
            </w:r>
            <w:proofErr w:type="spellEnd"/>
            <w:r>
              <w:rPr>
                <w:rFonts w:ascii="Merriweather" w:eastAsia="MS Gothic" w:hAnsi="Merriweather" w:cs="Times New Roman"/>
                <w:sz w:val="18"/>
                <w:szCs w:val="18"/>
              </w:rPr>
              <w:t xml:space="preserve"> koji </w:t>
            </w:r>
            <w:proofErr w:type="spellStart"/>
            <w:r>
              <w:rPr>
                <w:rFonts w:ascii="Merriweather" w:eastAsia="MS Gothic" w:hAnsi="Merriweather" w:cs="Times New Roman"/>
                <w:sz w:val="18"/>
                <w:szCs w:val="18"/>
              </w:rPr>
              <w:t>će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doći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nakon</w:t>
            </w:r>
            <w:proofErr w:type="spellEnd"/>
            <w:r>
              <w:rPr>
                <w:rFonts w:ascii="Merriweather" w:eastAsia="MS Gothic" w:hAnsi="Merriweather" w:cs="Times New Roman"/>
                <w:sz w:val="18"/>
                <w:szCs w:val="18"/>
              </w:rPr>
              <w:t>?</w:t>
            </w:r>
            <w:r>
              <w:rPr>
                <w:rFonts w:ascii="Merriweather" w:eastAsia="MS Gothic" w:hAnsi="Merriweather" w:cs="Times New Roman"/>
                <w:sz w:val="18"/>
                <w:szCs w:val="18"/>
              </w:rPr>
              <w:br/>
            </w:r>
            <w:r w:rsidRPr="00E52553">
              <w:rPr>
                <w:rFonts w:ascii="Merriweather" w:eastAsia="MS Gothic" w:hAnsi="Merriweather" w:cs="Times New Roman"/>
                <w:sz w:val="18"/>
                <w:szCs w:val="18"/>
              </w:rPr>
              <w:t xml:space="preserve">Etika se </w:t>
            </w:r>
            <w:proofErr w:type="spellStart"/>
            <w:r w:rsidRPr="00E52553">
              <w:rPr>
                <w:rFonts w:ascii="Merriweather" w:eastAsia="MS Gothic" w:hAnsi="Merriweather" w:cs="Times New Roman"/>
                <w:sz w:val="18"/>
                <w:szCs w:val="18"/>
              </w:rPr>
              <w:t>bavi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takvim</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pi</w:t>
            </w:r>
            <w:r>
              <w:rPr>
                <w:rFonts w:ascii="Merriweather" w:eastAsia="MS Gothic" w:hAnsi="Merriweather" w:cs="Times New Roman"/>
                <w:sz w:val="18"/>
                <w:szCs w:val="18"/>
              </w:rPr>
              <w:t>tanjima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svim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razinama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Njezin</w:t>
            </w:r>
            <w:proofErr w:type="spellEnd"/>
            <w:r w:rsidRPr="00E52553">
              <w:rPr>
                <w:rFonts w:ascii="Merriweather" w:eastAsia="MS Gothic" w:hAnsi="Merriweather" w:cs="Times New Roman"/>
                <w:sz w:val="18"/>
                <w:szCs w:val="18"/>
              </w:rPr>
              <w:t xml:space="preserve"> se </w:t>
            </w:r>
            <w:proofErr w:type="spellStart"/>
            <w:r w:rsidRPr="00E52553">
              <w:rPr>
                <w:rFonts w:ascii="Merriweather" w:eastAsia="MS Gothic" w:hAnsi="Merriweather" w:cs="Times New Roman"/>
                <w:sz w:val="18"/>
                <w:szCs w:val="18"/>
              </w:rPr>
              <w:t>predmet</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sastoji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od</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temeljnih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pitanja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prakti</w:t>
            </w:r>
            <w:r>
              <w:rPr>
                <w:rFonts w:ascii="Merriweather" w:eastAsia="MS Gothic" w:hAnsi="Merriweather" w:cs="Times New Roman"/>
                <w:sz w:val="18"/>
                <w:szCs w:val="18"/>
              </w:rPr>
              <w:t>čnog</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donošenja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odluka</w:t>
            </w:r>
            <w:proofErr w:type="spellEnd"/>
            <w:r>
              <w:rPr>
                <w:rFonts w:ascii="Merriweather" w:eastAsia="MS Gothic" w:hAnsi="Merriweather" w:cs="Times New Roman"/>
                <w:sz w:val="18"/>
                <w:szCs w:val="18"/>
              </w:rPr>
              <w:t xml:space="preserve">, a </w:t>
            </w:r>
            <w:proofErr w:type="spellStart"/>
            <w:r>
              <w:rPr>
                <w:rFonts w:ascii="Merriweather" w:eastAsia="MS Gothic" w:hAnsi="Merriweather" w:cs="Times New Roman"/>
                <w:sz w:val="18"/>
                <w:szCs w:val="18"/>
              </w:rPr>
              <w:t>njezine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glavne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brige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uključuju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prirodu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krajnje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vrijednosti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standarde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prema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kojima</w:t>
            </w:r>
            <w:proofErr w:type="spellEnd"/>
            <w:r w:rsidRPr="00E52553">
              <w:rPr>
                <w:rFonts w:ascii="Merriweather" w:eastAsia="MS Gothic" w:hAnsi="Merriweather" w:cs="Times New Roman"/>
                <w:sz w:val="18"/>
                <w:szCs w:val="18"/>
              </w:rPr>
              <w:t xml:space="preserve"> se </w:t>
            </w:r>
            <w:proofErr w:type="spellStart"/>
            <w:r w:rsidRPr="00E52553">
              <w:rPr>
                <w:rFonts w:ascii="Merriweather" w:eastAsia="MS Gothic" w:hAnsi="Merriweather" w:cs="Times New Roman"/>
                <w:sz w:val="18"/>
                <w:szCs w:val="18"/>
              </w:rPr>
              <w:t>ljudska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djela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mogu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ocijeniti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ispravnima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pogrešnim</w:t>
            </w:r>
            <w:r>
              <w:rPr>
                <w:rFonts w:ascii="Merriweather" w:eastAsia="MS Gothic" w:hAnsi="Merriweather" w:cs="Times New Roman"/>
                <w:sz w:val="18"/>
                <w:szCs w:val="18"/>
              </w:rPr>
              <w:t>a</w:t>
            </w:r>
            <w:proofErr w:type="spellEnd"/>
            <w:r w:rsidRPr="00E52553">
              <w:rPr>
                <w:rFonts w:ascii="Merriweather" w:eastAsia="MS Gothic" w:hAnsi="Merriweather" w:cs="Times New Roman"/>
                <w:sz w:val="18"/>
                <w:szCs w:val="18"/>
              </w:rPr>
              <w:t>.</w:t>
            </w:r>
          </w:p>
        </w:tc>
      </w:tr>
      <w:tr w:rsidR="00923B1E" w:rsidRPr="00FF1020" w14:paraId="3ACE1D76" w14:textId="77777777" w:rsidTr="00216EA5">
        <w:tc>
          <w:tcPr>
            <w:tcW w:w="1802" w:type="dxa"/>
            <w:shd w:val="clear" w:color="auto" w:fill="F2F2F2" w:themeFill="background1" w:themeFillShade="F2"/>
          </w:tcPr>
          <w:p w14:paraId="5F608337"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Sadržaj</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nastavne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teme</w:t>
            </w:r>
            <w:proofErr w:type="spellEnd"/>
            <w:r w:rsidRPr="00757E33">
              <w:rPr>
                <w:rFonts w:ascii="Merriuweather" w:hAnsi="Merriuweather" w:cs="Times New Roman"/>
                <w:b/>
                <w:sz w:val="18"/>
                <w:szCs w:val="18"/>
              </w:rPr>
              <w:t>)</w:t>
            </w:r>
          </w:p>
        </w:tc>
        <w:tc>
          <w:tcPr>
            <w:tcW w:w="7486" w:type="dxa"/>
            <w:gridSpan w:val="33"/>
          </w:tcPr>
          <w:p w14:paraId="1496B2A5"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(1) </w:t>
            </w:r>
            <w:proofErr w:type="spellStart"/>
            <w:r w:rsidRPr="006D109E">
              <w:rPr>
                <w:rFonts w:ascii="Merriweather" w:eastAsia="MS Gothic" w:hAnsi="Merriweather" w:cs="Times New Roman"/>
                <w:sz w:val="18"/>
                <w:szCs w:val="18"/>
              </w:rPr>
              <w:t>Moralno</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etičko</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iskustvo</w:t>
            </w:r>
            <w:proofErr w:type="spellEnd"/>
            <w:r w:rsidRPr="006D109E">
              <w:rPr>
                <w:rFonts w:ascii="Merriweather" w:eastAsia="MS Gothic" w:hAnsi="Merriweather" w:cs="Times New Roman"/>
                <w:sz w:val="18"/>
                <w:szCs w:val="18"/>
              </w:rPr>
              <w:t>.</w:t>
            </w:r>
          </w:p>
          <w:p w14:paraId="7450195D"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(2) Problem </w:t>
            </w:r>
            <w:proofErr w:type="spellStart"/>
            <w:r w:rsidRPr="006D109E">
              <w:rPr>
                <w:rFonts w:ascii="Merriweather" w:eastAsia="MS Gothic" w:hAnsi="Merriweather" w:cs="Times New Roman"/>
                <w:sz w:val="18"/>
                <w:szCs w:val="18"/>
              </w:rPr>
              <w:t>etičkoga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relativizma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metaetičke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teorije</w:t>
            </w:r>
            <w:proofErr w:type="spellEnd"/>
            <w:r w:rsidRPr="006D109E">
              <w:rPr>
                <w:rFonts w:ascii="Merriweather" w:eastAsia="MS Gothic" w:hAnsi="Merriweather" w:cs="Times New Roman"/>
                <w:sz w:val="18"/>
                <w:szCs w:val="18"/>
              </w:rPr>
              <w:t>.</w:t>
            </w:r>
          </w:p>
          <w:p w14:paraId="3FE9F22E"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(3) </w:t>
            </w:r>
            <w:proofErr w:type="spellStart"/>
            <w:r w:rsidRPr="006D109E">
              <w:rPr>
                <w:rFonts w:ascii="Merriweather" w:eastAsia="MS Gothic" w:hAnsi="Merriweather" w:cs="Times New Roman"/>
                <w:sz w:val="18"/>
                <w:szCs w:val="18"/>
              </w:rPr>
              <w:t>Utemeljenje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iskaza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istinosna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vrijednost</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moralnih</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sudova</w:t>
            </w:r>
            <w:proofErr w:type="spellEnd"/>
            <w:r w:rsidRPr="006D109E">
              <w:rPr>
                <w:rFonts w:ascii="Merriweather" w:eastAsia="MS Gothic" w:hAnsi="Merriweather" w:cs="Times New Roman"/>
                <w:sz w:val="18"/>
                <w:szCs w:val="18"/>
              </w:rPr>
              <w:t>.</w:t>
            </w:r>
          </w:p>
          <w:p w14:paraId="0CFCB00C"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(5) Norma </w:t>
            </w:r>
            <w:proofErr w:type="spellStart"/>
            <w:r w:rsidRPr="006D109E">
              <w:rPr>
                <w:rFonts w:ascii="Merriweather" w:eastAsia="MS Gothic" w:hAnsi="Merriweather" w:cs="Times New Roman"/>
                <w:sz w:val="18"/>
                <w:szCs w:val="18"/>
              </w:rPr>
              <w:t>moralne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vrijednosti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njezino</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utemeljenje</w:t>
            </w:r>
            <w:proofErr w:type="spellEnd"/>
            <w:r w:rsidRPr="006D109E">
              <w:rPr>
                <w:rFonts w:ascii="Merriweather" w:eastAsia="MS Gothic" w:hAnsi="Merriweather" w:cs="Times New Roman"/>
                <w:sz w:val="18"/>
                <w:szCs w:val="18"/>
              </w:rPr>
              <w:t>.</w:t>
            </w:r>
          </w:p>
          <w:p w14:paraId="54FA6DF6"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(6) </w:t>
            </w:r>
            <w:proofErr w:type="spellStart"/>
            <w:r w:rsidRPr="006D109E">
              <w:rPr>
                <w:rFonts w:ascii="Merriweather" w:eastAsia="MS Gothic" w:hAnsi="Merriweather" w:cs="Times New Roman"/>
                <w:sz w:val="18"/>
                <w:szCs w:val="18"/>
              </w:rPr>
              <w:t>Moralni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ekstinsecizam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pozitivizam</w:t>
            </w:r>
            <w:proofErr w:type="spellEnd"/>
            <w:r w:rsidRPr="006D109E">
              <w:rPr>
                <w:rFonts w:ascii="Merriweather" w:eastAsia="MS Gothic" w:hAnsi="Merriweather" w:cs="Times New Roman"/>
                <w:sz w:val="18"/>
                <w:szCs w:val="18"/>
              </w:rPr>
              <w:t>.</w:t>
            </w:r>
          </w:p>
          <w:p w14:paraId="265959A6"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(7) </w:t>
            </w:r>
            <w:proofErr w:type="spellStart"/>
            <w:r w:rsidRPr="006D109E">
              <w:rPr>
                <w:rFonts w:ascii="Merriweather" w:eastAsia="MS Gothic" w:hAnsi="Merriweather" w:cs="Times New Roman"/>
                <w:sz w:val="18"/>
                <w:szCs w:val="18"/>
              </w:rPr>
              <w:t>Moralni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intrisencizam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hedonizam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eudajmonizam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utlitarizam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vitalizam</w:t>
            </w:r>
            <w:proofErr w:type="spellEnd"/>
            <w:r w:rsidRPr="006D109E">
              <w:rPr>
                <w:rFonts w:ascii="Merriweather" w:eastAsia="MS Gothic" w:hAnsi="Merriweather" w:cs="Times New Roman"/>
                <w:sz w:val="18"/>
                <w:szCs w:val="18"/>
              </w:rPr>
              <w:t>.</w:t>
            </w:r>
          </w:p>
          <w:p w14:paraId="4CD102A1"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(8</w:t>
            </w:r>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Moralni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sustav</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Aristotela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Immanuela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Kanta</w:t>
            </w:r>
            <w:proofErr w:type="spellEnd"/>
            <w:r w:rsidRPr="006D109E">
              <w:rPr>
                <w:rFonts w:ascii="Merriweather" w:eastAsia="MS Gothic" w:hAnsi="Merriweather" w:cs="Times New Roman"/>
                <w:sz w:val="18"/>
                <w:szCs w:val="18"/>
              </w:rPr>
              <w:t>.</w:t>
            </w:r>
          </w:p>
          <w:p w14:paraId="095EC5B7"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lastRenderedPageBreak/>
              <w:t xml:space="preserve">(9) Etika </w:t>
            </w:r>
            <w:proofErr w:type="spellStart"/>
            <w:r w:rsidRPr="006D109E">
              <w:rPr>
                <w:rFonts w:ascii="Merriweather" w:eastAsia="MS Gothic" w:hAnsi="Merriweather" w:cs="Times New Roman"/>
                <w:sz w:val="18"/>
                <w:szCs w:val="18"/>
              </w:rPr>
              <w:t>kreposti</w:t>
            </w:r>
            <w:proofErr w:type="spellEnd"/>
            <w:r w:rsidRPr="006D109E">
              <w:rPr>
                <w:rFonts w:ascii="Merriweather" w:eastAsia="MS Gothic" w:hAnsi="Merriweather" w:cs="Times New Roman"/>
                <w:sz w:val="18"/>
                <w:szCs w:val="18"/>
              </w:rPr>
              <w:t>.</w:t>
            </w:r>
            <w:r>
              <w:rPr>
                <w:rFonts w:ascii="Merriweather" w:eastAsia="MS Gothic" w:hAnsi="Merriweather" w:cs="Times New Roman"/>
                <w:sz w:val="18"/>
                <w:szCs w:val="18"/>
              </w:rPr>
              <w:br/>
              <w:t xml:space="preserve">(10) </w:t>
            </w:r>
            <w:proofErr w:type="spellStart"/>
            <w:r>
              <w:rPr>
                <w:rFonts w:ascii="Merriweather" w:eastAsia="MS Gothic" w:hAnsi="Merriweather" w:cs="Times New Roman"/>
                <w:sz w:val="18"/>
                <w:szCs w:val="18"/>
              </w:rPr>
              <w:t>Bioetika</w:t>
            </w:r>
            <w:proofErr w:type="spellEnd"/>
            <w:r>
              <w:rPr>
                <w:rFonts w:ascii="Merriweather" w:eastAsia="MS Gothic" w:hAnsi="Merriweather" w:cs="Times New Roman"/>
                <w:sz w:val="18"/>
                <w:szCs w:val="18"/>
              </w:rPr>
              <w:br/>
              <w:t xml:space="preserve">(12) </w:t>
            </w:r>
            <w:proofErr w:type="spellStart"/>
            <w:r>
              <w:rPr>
                <w:rFonts w:ascii="Merriweather" w:eastAsia="MS Gothic" w:hAnsi="Merriweather" w:cs="Times New Roman"/>
                <w:sz w:val="18"/>
                <w:szCs w:val="18"/>
              </w:rPr>
              <w:t>Poslovna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etika</w:t>
            </w:r>
            <w:proofErr w:type="spellEnd"/>
          </w:p>
          <w:p w14:paraId="13D3AE30" w14:textId="77777777" w:rsidR="00923B1E" w:rsidRPr="00757E33" w:rsidRDefault="00923B1E" w:rsidP="00216EA5">
            <w:pPr>
              <w:tabs>
                <w:tab w:val="left" w:pos="1218"/>
              </w:tabs>
              <w:spacing w:before="20" w:after="20"/>
              <w:rPr>
                <w:rFonts w:ascii="Merriweather" w:eastAsia="MS Gothic" w:hAnsi="Merriweather" w:cs="Times New Roman"/>
                <w:i/>
                <w:sz w:val="18"/>
                <w:szCs w:val="18"/>
              </w:rPr>
            </w:pPr>
            <w:r>
              <w:rPr>
                <w:rFonts w:ascii="Merriweather" w:eastAsia="MS Gothic" w:hAnsi="Merriweather" w:cs="Times New Roman"/>
                <w:sz w:val="18"/>
                <w:szCs w:val="18"/>
              </w:rPr>
              <w:t>(12</w:t>
            </w:r>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Savjest</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individualna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etika</w:t>
            </w:r>
            <w:proofErr w:type="spellEnd"/>
            <w:r w:rsidRPr="006D109E">
              <w:rPr>
                <w:rFonts w:ascii="Merriweather" w:eastAsia="MS Gothic" w:hAnsi="Merriweather" w:cs="Times New Roman"/>
                <w:sz w:val="18"/>
                <w:szCs w:val="18"/>
              </w:rPr>
              <w:t>.</w:t>
            </w:r>
          </w:p>
        </w:tc>
      </w:tr>
      <w:tr w:rsidR="00923B1E" w:rsidRPr="00FF1020" w14:paraId="0DF01589" w14:textId="77777777" w:rsidTr="00216EA5">
        <w:tc>
          <w:tcPr>
            <w:tcW w:w="1802" w:type="dxa"/>
            <w:shd w:val="clear" w:color="auto" w:fill="F2F2F2" w:themeFill="background1" w:themeFillShade="F2"/>
          </w:tcPr>
          <w:p w14:paraId="104D1049"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lastRenderedPageBreak/>
              <w:t>Obvezna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p>
        </w:tc>
        <w:tc>
          <w:tcPr>
            <w:tcW w:w="7486" w:type="dxa"/>
            <w:gridSpan w:val="33"/>
            <w:vAlign w:val="center"/>
          </w:tcPr>
          <w:p w14:paraId="777680E1"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Aristotel</w:t>
            </w:r>
            <w:proofErr w:type="spellEnd"/>
            <w:r w:rsidRPr="006D109E">
              <w:rPr>
                <w:rFonts w:ascii="Merriweather" w:eastAsia="MS Gothic" w:hAnsi="Merriweather" w:cs="Times New Roman"/>
                <w:sz w:val="18"/>
                <w:szCs w:val="18"/>
              </w:rPr>
              <w:t xml:space="preserve"> (1992): </w:t>
            </w:r>
            <w:proofErr w:type="spellStart"/>
            <w:r w:rsidRPr="006D109E">
              <w:rPr>
                <w:rFonts w:ascii="Merriweather" w:eastAsia="MS Gothic" w:hAnsi="Merriweather" w:cs="Times New Roman"/>
                <w:sz w:val="18"/>
                <w:szCs w:val="18"/>
              </w:rPr>
              <w:t>Nikomahova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etika</w:t>
            </w:r>
            <w:proofErr w:type="spellEnd"/>
          </w:p>
          <w:p w14:paraId="183B3911"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Frankena</w:t>
            </w:r>
            <w:proofErr w:type="spellEnd"/>
            <w:r w:rsidRPr="006D109E">
              <w:rPr>
                <w:rFonts w:ascii="Merriweather" w:eastAsia="MS Gothic" w:hAnsi="Merriweather" w:cs="Times New Roman"/>
                <w:sz w:val="18"/>
                <w:szCs w:val="18"/>
              </w:rPr>
              <w:t xml:space="preserve"> W. K. (1998): Etika</w:t>
            </w:r>
          </w:p>
          <w:p w14:paraId="3309086F"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Hare, R. M. (1998): </w:t>
            </w:r>
            <w:proofErr w:type="spellStart"/>
            <w:r w:rsidRPr="006D109E">
              <w:rPr>
                <w:rFonts w:ascii="Merriweather" w:eastAsia="MS Gothic" w:hAnsi="Merriweather" w:cs="Times New Roman"/>
                <w:sz w:val="18"/>
                <w:szCs w:val="18"/>
              </w:rPr>
              <w:t>Jezik</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morala</w:t>
            </w:r>
            <w:proofErr w:type="spellEnd"/>
          </w:p>
          <w:p w14:paraId="7C955A32"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Kant, I. (1999): </w:t>
            </w:r>
            <w:proofErr w:type="spellStart"/>
            <w:r w:rsidRPr="006D109E">
              <w:rPr>
                <w:rFonts w:ascii="Merriweather" w:eastAsia="MS Gothic" w:hAnsi="Merriweather" w:cs="Times New Roman"/>
                <w:sz w:val="18"/>
                <w:szCs w:val="18"/>
              </w:rPr>
              <w:t>Metafizika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ćudoređa</w:t>
            </w:r>
            <w:proofErr w:type="spellEnd"/>
          </w:p>
          <w:p w14:paraId="08B22222"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Koprek</w:t>
            </w:r>
            <w:proofErr w:type="spellEnd"/>
            <w:r w:rsidRPr="006D109E">
              <w:rPr>
                <w:rFonts w:ascii="Merriweather" w:eastAsia="MS Gothic" w:hAnsi="Merriweather" w:cs="Times New Roman"/>
                <w:sz w:val="18"/>
                <w:szCs w:val="18"/>
              </w:rPr>
              <w:t xml:space="preserve">, I. (2004): Mala </w:t>
            </w:r>
            <w:proofErr w:type="spellStart"/>
            <w:r w:rsidRPr="006D109E">
              <w:rPr>
                <w:rFonts w:ascii="Merriweather" w:eastAsia="MS Gothic" w:hAnsi="Merriweather" w:cs="Times New Roman"/>
                <w:sz w:val="18"/>
                <w:szCs w:val="18"/>
              </w:rPr>
              <w:t>povijest</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etike</w:t>
            </w:r>
            <w:proofErr w:type="spellEnd"/>
          </w:p>
          <w:p w14:paraId="34D43078"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Koprek</w:t>
            </w:r>
            <w:proofErr w:type="spellEnd"/>
            <w:r w:rsidRPr="006D109E">
              <w:rPr>
                <w:rFonts w:ascii="Merriweather" w:eastAsia="MS Gothic" w:hAnsi="Merriweather" w:cs="Times New Roman"/>
                <w:sz w:val="18"/>
                <w:szCs w:val="18"/>
              </w:rPr>
              <w:t xml:space="preserve">, I. (2005): </w:t>
            </w:r>
            <w:proofErr w:type="spellStart"/>
            <w:r w:rsidRPr="006D109E">
              <w:rPr>
                <w:rFonts w:ascii="Merriweather" w:eastAsia="MS Gothic" w:hAnsi="Merriweather" w:cs="Times New Roman"/>
                <w:sz w:val="18"/>
                <w:szCs w:val="18"/>
              </w:rPr>
              <w:t>Priđi</w:t>
            </w:r>
            <w:proofErr w:type="spellEnd"/>
            <w:r w:rsidRPr="006D109E">
              <w:rPr>
                <w:rFonts w:ascii="Merriweather" w:eastAsia="MS Gothic" w:hAnsi="Merriweather" w:cs="Times New Roman"/>
                <w:sz w:val="18"/>
                <w:szCs w:val="18"/>
              </w:rPr>
              <w:t xml:space="preserve"> da </w:t>
            </w:r>
            <w:proofErr w:type="spellStart"/>
            <w:r w:rsidRPr="006D109E">
              <w:rPr>
                <w:rFonts w:ascii="Merriweather" w:eastAsia="MS Gothic" w:hAnsi="Merriweather" w:cs="Times New Roman"/>
                <w:sz w:val="18"/>
                <w:szCs w:val="18"/>
              </w:rPr>
              <w:t>možeš</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čuti</w:t>
            </w:r>
            <w:proofErr w:type="spellEnd"/>
            <w:r w:rsidRPr="006D109E">
              <w:rPr>
                <w:rFonts w:ascii="Merriweather" w:eastAsia="MS Gothic" w:hAnsi="Merriweather" w:cs="Times New Roman"/>
                <w:sz w:val="18"/>
                <w:szCs w:val="18"/>
              </w:rPr>
              <w:t xml:space="preserve">. Etika u </w:t>
            </w:r>
            <w:proofErr w:type="spellStart"/>
            <w:r w:rsidRPr="006D109E">
              <w:rPr>
                <w:rFonts w:ascii="Merriweather" w:eastAsia="MS Gothic" w:hAnsi="Merriweather" w:cs="Times New Roman"/>
                <w:sz w:val="18"/>
                <w:szCs w:val="18"/>
              </w:rPr>
              <w:t>sjeni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globalizacije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postmoderne</w:t>
            </w:r>
            <w:proofErr w:type="spellEnd"/>
          </w:p>
          <w:p w14:paraId="4B543553"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MacIntyre</w:t>
            </w:r>
            <w:proofErr w:type="spellEnd"/>
            <w:r w:rsidRPr="006D109E">
              <w:rPr>
                <w:rFonts w:ascii="Merriweather" w:eastAsia="MS Gothic" w:hAnsi="Merriweather" w:cs="Times New Roman"/>
                <w:sz w:val="18"/>
                <w:szCs w:val="18"/>
              </w:rPr>
              <w:t xml:space="preserve">, A. (2002): Za </w:t>
            </w:r>
            <w:proofErr w:type="spellStart"/>
            <w:r w:rsidRPr="006D109E">
              <w:rPr>
                <w:rFonts w:ascii="Merriweather" w:eastAsia="MS Gothic" w:hAnsi="Merriweather" w:cs="Times New Roman"/>
                <w:sz w:val="18"/>
                <w:szCs w:val="18"/>
              </w:rPr>
              <w:t>vrlinom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Studije</w:t>
            </w:r>
            <w:proofErr w:type="spellEnd"/>
            <w:r w:rsidRPr="006D109E">
              <w:rPr>
                <w:rFonts w:ascii="Merriweather" w:eastAsia="MS Gothic" w:hAnsi="Merriweather" w:cs="Times New Roman"/>
                <w:sz w:val="18"/>
                <w:szCs w:val="18"/>
              </w:rPr>
              <w:t xml:space="preserve"> o </w:t>
            </w:r>
            <w:proofErr w:type="spellStart"/>
            <w:r w:rsidRPr="006D109E">
              <w:rPr>
                <w:rFonts w:ascii="Merriweather" w:eastAsia="MS Gothic" w:hAnsi="Merriweather" w:cs="Times New Roman"/>
                <w:sz w:val="18"/>
                <w:szCs w:val="18"/>
              </w:rPr>
              <w:t>teoriji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morala</w:t>
            </w:r>
            <w:proofErr w:type="spellEnd"/>
          </w:p>
          <w:p w14:paraId="788E80CC" w14:textId="77777777" w:rsidR="00923B1E" w:rsidRPr="00C06BFA" w:rsidRDefault="00923B1E" w:rsidP="00216EA5">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Wojtyla, K. (1998): </w:t>
            </w:r>
            <w:proofErr w:type="spellStart"/>
            <w:r w:rsidRPr="006D109E">
              <w:rPr>
                <w:rFonts w:ascii="Merriweather" w:eastAsia="MS Gothic" w:hAnsi="Merriweather" w:cs="Times New Roman"/>
                <w:sz w:val="18"/>
                <w:szCs w:val="18"/>
              </w:rPr>
              <w:t>Temelji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etike</w:t>
            </w:r>
            <w:proofErr w:type="spellEnd"/>
            <w:r>
              <w:rPr>
                <w:rFonts w:ascii="Merriweather" w:eastAsia="MS Gothic" w:hAnsi="Merriweather" w:cs="Times New Roman"/>
                <w:sz w:val="18"/>
                <w:szCs w:val="18"/>
              </w:rPr>
              <w:br/>
            </w:r>
            <w:proofErr w:type="spellStart"/>
            <w:r w:rsidRPr="00E52553">
              <w:rPr>
                <w:rFonts w:ascii="Merriweather" w:eastAsia="MS Gothic" w:hAnsi="Merriweather" w:cs="Times New Roman"/>
                <w:sz w:val="18"/>
                <w:szCs w:val="18"/>
              </w:rPr>
              <w:t>Aramini</w:t>
            </w:r>
            <w:proofErr w:type="spellEnd"/>
            <w:r>
              <w:rPr>
                <w:rFonts w:ascii="Merriweather" w:eastAsia="MS Gothic" w:hAnsi="Merriweather" w:cs="Times New Roman"/>
                <w:sz w:val="18"/>
                <w:szCs w:val="18"/>
              </w:rPr>
              <w:t xml:space="preserve">, M. (2009): </w:t>
            </w:r>
            <w:proofErr w:type="spellStart"/>
            <w:r>
              <w:rPr>
                <w:rFonts w:ascii="Merriweather" w:eastAsia="MS Gothic" w:hAnsi="Merriweather" w:cs="Times New Roman"/>
                <w:sz w:val="18"/>
                <w:szCs w:val="18"/>
              </w:rPr>
              <w:t>Uvod</w:t>
            </w:r>
            <w:proofErr w:type="spellEnd"/>
            <w:r>
              <w:rPr>
                <w:rFonts w:ascii="Merriweather" w:eastAsia="MS Gothic" w:hAnsi="Merriweather" w:cs="Times New Roman"/>
                <w:sz w:val="18"/>
                <w:szCs w:val="18"/>
              </w:rPr>
              <w:t xml:space="preserve"> u </w:t>
            </w:r>
            <w:proofErr w:type="spellStart"/>
            <w:r>
              <w:rPr>
                <w:rFonts w:ascii="Merriweather" w:eastAsia="MS Gothic" w:hAnsi="Merriweather" w:cs="Times New Roman"/>
                <w:sz w:val="18"/>
                <w:szCs w:val="18"/>
              </w:rPr>
              <w:t>bioetiku</w:t>
            </w:r>
            <w:proofErr w:type="spellEnd"/>
          </w:p>
        </w:tc>
      </w:tr>
      <w:tr w:rsidR="00923B1E" w:rsidRPr="00FF1020" w14:paraId="17FE9E84" w14:textId="77777777" w:rsidTr="00216EA5">
        <w:tc>
          <w:tcPr>
            <w:tcW w:w="1802" w:type="dxa"/>
            <w:shd w:val="clear" w:color="auto" w:fill="F2F2F2" w:themeFill="background1" w:themeFillShade="F2"/>
          </w:tcPr>
          <w:p w14:paraId="4E76F353"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Dodatna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r w:rsidRPr="00757E33">
              <w:rPr>
                <w:rFonts w:ascii="Merriuweather" w:hAnsi="Merriuweather" w:cs="Times New Roman"/>
                <w:b/>
                <w:sz w:val="18"/>
                <w:szCs w:val="18"/>
              </w:rPr>
              <w:t xml:space="preserve"> </w:t>
            </w:r>
          </w:p>
        </w:tc>
        <w:tc>
          <w:tcPr>
            <w:tcW w:w="7486" w:type="dxa"/>
            <w:gridSpan w:val="33"/>
            <w:vAlign w:val="center"/>
          </w:tcPr>
          <w:p w14:paraId="446186BA"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Cipra</w:t>
            </w:r>
            <w:proofErr w:type="spellEnd"/>
            <w:r w:rsidRPr="006D109E">
              <w:rPr>
                <w:rFonts w:ascii="Merriweather" w:eastAsia="MS Gothic" w:hAnsi="Merriweather" w:cs="Times New Roman"/>
                <w:sz w:val="18"/>
                <w:szCs w:val="18"/>
              </w:rPr>
              <w:t xml:space="preserve">, M. (1999): </w:t>
            </w:r>
            <w:proofErr w:type="spellStart"/>
            <w:r w:rsidRPr="006D109E">
              <w:rPr>
                <w:rFonts w:ascii="Merriweather" w:eastAsia="MS Gothic" w:hAnsi="Merriweather" w:cs="Times New Roman"/>
                <w:sz w:val="18"/>
                <w:szCs w:val="18"/>
              </w:rPr>
              <w:t>Misli</w:t>
            </w:r>
            <w:proofErr w:type="spellEnd"/>
            <w:r w:rsidRPr="006D109E">
              <w:rPr>
                <w:rFonts w:ascii="Merriweather" w:eastAsia="MS Gothic" w:hAnsi="Merriweather" w:cs="Times New Roman"/>
                <w:sz w:val="18"/>
                <w:szCs w:val="18"/>
              </w:rPr>
              <w:t xml:space="preserve"> o </w:t>
            </w:r>
            <w:proofErr w:type="spellStart"/>
            <w:r w:rsidRPr="006D109E">
              <w:rPr>
                <w:rFonts w:ascii="Merriweather" w:eastAsia="MS Gothic" w:hAnsi="Merriweather" w:cs="Times New Roman"/>
                <w:sz w:val="18"/>
                <w:szCs w:val="18"/>
              </w:rPr>
              <w:t>etici</w:t>
            </w:r>
            <w:proofErr w:type="spellEnd"/>
          </w:p>
          <w:p w14:paraId="6C7A63A9" w14:textId="77777777" w:rsidR="00923B1E" w:rsidRPr="006D109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Juka</w:t>
            </w:r>
            <w:proofErr w:type="spellEnd"/>
            <w:r w:rsidRPr="006D109E">
              <w:rPr>
                <w:rFonts w:ascii="Merriweather" w:eastAsia="MS Gothic" w:hAnsi="Merriweather" w:cs="Times New Roman"/>
                <w:sz w:val="18"/>
                <w:szCs w:val="18"/>
              </w:rPr>
              <w:t xml:space="preserve">, S. (2006): Etika: </w:t>
            </w:r>
            <w:proofErr w:type="spellStart"/>
            <w:r w:rsidRPr="006D109E">
              <w:rPr>
                <w:rFonts w:ascii="Merriweather" w:eastAsia="MS Gothic" w:hAnsi="Merriweather" w:cs="Times New Roman"/>
                <w:sz w:val="18"/>
                <w:szCs w:val="18"/>
              </w:rPr>
              <w:t>postavke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teorije</w:t>
            </w:r>
            <w:proofErr w:type="spellEnd"/>
          </w:p>
          <w:p w14:paraId="2E4E3F49" w14:textId="77777777" w:rsidR="00923B1E" w:rsidRDefault="00923B1E" w:rsidP="00216EA5">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Talanga</w:t>
            </w:r>
            <w:proofErr w:type="spellEnd"/>
            <w:r w:rsidRPr="006D109E">
              <w:rPr>
                <w:rFonts w:ascii="Merriweather" w:eastAsia="MS Gothic" w:hAnsi="Merriweather" w:cs="Times New Roman"/>
                <w:sz w:val="18"/>
                <w:szCs w:val="18"/>
              </w:rPr>
              <w:t xml:space="preserve">, J. (1999): </w:t>
            </w:r>
            <w:proofErr w:type="spellStart"/>
            <w:r w:rsidRPr="006D109E">
              <w:rPr>
                <w:rFonts w:ascii="Merriweather" w:eastAsia="MS Gothic" w:hAnsi="Merriweather" w:cs="Times New Roman"/>
                <w:sz w:val="18"/>
                <w:szCs w:val="18"/>
              </w:rPr>
              <w:t>Uvod</w:t>
            </w:r>
            <w:proofErr w:type="spellEnd"/>
            <w:r w:rsidRPr="006D109E">
              <w:rPr>
                <w:rFonts w:ascii="Merriweather" w:eastAsia="MS Gothic" w:hAnsi="Merriweather" w:cs="Times New Roman"/>
                <w:sz w:val="18"/>
                <w:szCs w:val="18"/>
              </w:rPr>
              <w:t xml:space="preserve"> u </w:t>
            </w:r>
            <w:proofErr w:type="spellStart"/>
            <w:r w:rsidRPr="006D109E">
              <w:rPr>
                <w:rFonts w:ascii="Merriweather" w:eastAsia="MS Gothic" w:hAnsi="Merriweather" w:cs="Times New Roman"/>
                <w:sz w:val="18"/>
                <w:szCs w:val="18"/>
              </w:rPr>
              <w:t>etiku</w:t>
            </w:r>
            <w:proofErr w:type="spellEnd"/>
          </w:p>
          <w:p w14:paraId="0ADE94C9" w14:textId="77777777" w:rsidR="00923B1E" w:rsidRPr="00757E33" w:rsidRDefault="00923B1E" w:rsidP="00216EA5">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MacIntyre</w:t>
            </w:r>
            <w:proofErr w:type="spellEnd"/>
            <w:r>
              <w:rPr>
                <w:rFonts w:ascii="Merriweather" w:eastAsia="MS Gothic" w:hAnsi="Merriweather" w:cs="Times New Roman"/>
                <w:sz w:val="18"/>
                <w:szCs w:val="18"/>
              </w:rPr>
              <w:t>, A (1998</w:t>
            </w:r>
            <w:r w:rsidRPr="00D65163">
              <w:rPr>
                <w:rFonts w:ascii="Merriweather" w:eastAsia="MS Gothic" w:hAnsi="Merriweather" w:cs="Times New Roman"/>
                <w:sz w:val="18"/>
                <w:szCs w:val="18"/>
              </w:rPr>
              <w:t>)</w:t>
            </w:r>
            <w:r>
              <w:rPr>
                <w:rFonts w:ascii="Merriweather" w:eastAsia="MS Gothic" w:hAnsi="Merriweather" w:cs="Times New Roman"/>
                <w:sz w:val="18"/>
                <w:szCs w:val="18"/>
              </w:rPr>
              <w:t xml:space="preserve">: A short history </w:t>
            </w:r>
            <w:proofErr w:type="spellStart"/>
            <w:r>
              <w:rPr>
                <w:rFonts w:ascii="Merriweather" w:eastAsia="MS Gothic" w:hAnsi="Merriweather" w:cs="Times New Roman"/>
                <w:sz w:val="18"/>
                <w:szCs w:val="18"/>
              </w:rPr>
              <w:t>od</w:t>
            </w:r>
            <w:proofErr w:type="spellEnd"/>
            <w:r>
              <w:rPr>
                <w:rFonts w:ascii="Merriweather" w:eastAsia="MS Gothic" w:hAnsi="Merriweather" w:cs="Times New Roman"/>
                <w:sz w:val="18"/>
                <w:szCs w:val="18"/>
              </w:rPr>
              <w:t xml:space="preserve"> ethics</w:t>
            </w:r>
            <w:r w:rsidRPr="00D65163">
              <w:rPr>
                <w:rFonts w:ascii="Merriweather" w:eastAsia="MS Gothic" w:hAnsi="Merriweather" w:cs="Times New Roman"/>
                <w:sz w:val="18"/>
                <w:szCs w:val="18"/>
              </w:rPr>
              <w:t>. A History of Moral Philosophy from the Homeri</w:t>
            </w:r>
            <w:r>
              <w:rPr>
                <w:rFonts w:ascii="Merriweather" w:eastAsia="MS Gothic" w:hAnsi="Merriweather" w:cs="Times New Roman"/>
                <w:sz w:val="18"/>
                <w:szCs w:val="18"/>
              </w:rPr>
              <w:t>c Age to the Twentieth Century</w:t>
            </w:r>
          </w:p>
        </w:tc>
      </w:tr>
      <w:tr w:rsidR="00923B1E" w:rsidRPr="00FF1020" w14:paraId="5B9D4DCC" w14:textId="77777777" w:rsidTr="00216EA5">
        <w:tc>
          <w:tcPr>
            <w:tcW w:w="1802" w:type="dxa"/>
            <w:shd w:val="clear" w:color="auto" w:fill="F2F2F2" w:themeFill="background1" w:themeFillShade="F2"/>
          </w:tcPr>
          <w:p w14:paraId="1E13E9F9"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Mrežni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izvori</w:t>
            </w:r>
            <w:proofErr w:type="spellEnd"/>
            <w:r w:rsidRPr="00757E33">
              <w:rPr>
                <w:rFonts w:ascii="Merriuweather" w:hAnsi="Merriuweather" w:cs="Times New Roman"/>
                <w:b/>
                <w:sz w:val="18"/>
                <w:szCs w:val="18"/>
              </w:rPr>
              <w:t xml:space="preserve"> </w:t>
            </w:r>
          </w:p>
        </w:tc>
        <w:tc>
          <w:tcPr>
            <w:tcW w:w="7486" w:type="dxa"/>
            <w:gridSpan w:val="33"/>
            <w:vAlign w:val="center"/>
          </w:tcPr>
          <w:p w14:paraId="7D03BBE3" w14:textId="77777777" w:rsidR="00923B1E" w:rsidRPr="005B5438" w:rsidRDefault="00923B1E" w:rsidP="00216EA5">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Deontological Ethics</w:t>
            </w:r>
          </w:p>
          <w:p w14:paraId="134BE9C8" w14:textId="77777777" w:rsidR="00923B1E" w:rsidRDefault="00923B1E" w:rsidP="00216EA5">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https://plato.stanford.edu/entries/ethics-deontological/</w:t>
            </w:r>
            <w:r>
              <w:rPr>
                <w:rFonts w:ascii="Merriweather" w:eastAsia="MS Gothic" w:hAnsi="Merriweather" w:cs="Times New Roman"/>
                <w:sz w:val="18"/>
                <w:szCs w:val="18"/>
              </w:rPr>
              <w:t xml:space="preserve"> </w:t>
            </w:r>
          </w:p>
          <w:p w14:paraId="625449F0" w14:textId="77777777" w:rsidR="00923B1E" w:rsidRPr="005B5438" w:rsidRDefault="00923B1E" w:rsidP="00216EA5">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Virtue Ethics</w:t>
            </w:r>
          </w:p>
          <w:p w14:paraId="56A56370" w14:textId="77777777" w:rsidR="00923B1E" w:rsidRPr="00E52553" w:rsidRDefault="00923B1E" w:rsidP="00216EA5">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https://plato.stanford.edu/entries/ethics-virtue/</w:t>
            </w:r>
            <w:r>
              <w:rPr>
                <w:rFonts w:ascii="Merriweather" w:eastAsia="MS Gothic" w:hAnsi="Merriweather" w:cs="Times New Roman"/>
                <w:sz w:val="18"/>
                <w:szCs w:val="18"/>
              </w:rPr>
              <w:br/>
            </w:r>
            <w:r w:rsidRPr="00E52553">
              <w:rPr>
                <w:rFonts w:ascii="Merriweather" w:eastAsia="MS Gothic" w:hAnsi="Merriweather" w:cs="Times New Roman"/>
                <w:sz w:val="18"/>
                <w:szCs w:val="18"/>
              </w:rPr>
              <w:t>Business Ethics</w:t>
            </w:r>
          </w:p>
          <w:p w14:paraId="21E4A511" w14:textId="77777777" w:rsidR="00923B1E" w:rsidRPr="00757E33" w:rsidRDefault="00923B1E" w:rsidP="00216EA5">
            <w:pPr>
              <w:tabs>
                <w:tab w:val="left" w:pos="1218"/>
              </w:tabs>
              <w:spacing w:before="20" w:after="20"/>
              <w:rPr>
                <w:rFonts w:ascii="Merriweather" w:eastAsia="MS Gothic" w:hAnsi="Merriweather" w:cs="Times New Roman"/>
                <w:sz w:val="18"/>
                <w:szCs w:val="18"/>
              </w:rPr>
            </w:pPr>
            <w:r w:rsidRPr="00E52553">
              <w:rPr>
                <w:rFonts w:ascii="Merriweather" w:eastAsia="MS Gothic" w:hAnsi="Merriweather" w:cs="Times New Roman"/>
                <w:sz w:val="18"/>
                <w:szCs w:val="18"/>
              </w:rPr>
              <w:t>https://plato.stanford.edu/entries/ethics-business/</w:t>
            </w:r>
          </w:p>
        </w:tc>
      </w:tr>
      <w:tr w:rsidR="00923B1E" w:rsidRPr="00FF1020" w14:paraId="4D037AA7" w14:textId="77777777" w:rsidTr="00216EA5">
        <w:tc>
          <w:tcPr>
            <w:tcW w:w="1802" w:type="dxa"/>
            <w:vMerge w:val="restart"/>
            <w:shd w:val="clear" w:color="auto" w:fill="F2F2F2" w:themeFill="background1" w:themeFillShade="F2"/>
            <w:vAlign w:val="center"/>
          </w:tcPr>
          <w:p w14:paraId="3CBE7608"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Provjera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ishoda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prema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uputama</w:t>
            </w:r>
            <w:proofErr w:type="spellEnd"/>
            <w:r w:rsidRPr="00757E33">
              <w:rPr>
                <w:rFonts w:ascii="Merriuweather" w:hAnsi="Merriuweather" w:cs="Times New Roman"/>
                <w:b/>
                <w:sz w:val="18"/>
                <w:szCs w:val="18"/>
              </w:rPr>
              <w:t xml:space="preserve"> AZVO)</w:t>
            </w:r>
          </w:p>
        </w:tc>
        <w:tc>
          <w:tcPr>
            <w:tcW w:w="5754" w:type="dxa"/>
            <w:gridSpan w:val="28"/>
          </w:tcPr>
          <w:p w14:paraId="71C2F276" w14:textId="77777777" w:rsidR="00923B1E" w:rsidRPr="00757E33" w:rsidRDefault="00923B1E" w:rsidP="00216EA5">
            <w:pPr>
              <w:tabs>
                <w:tab w:val="left" w:pos="1218"/>
              </w:tabs>
              <w:spacing w:before="20" w:after="20"/>
              <w:jc w:val="center"/>
              <w:rPr>
                <w:rFonts w:ascii="Merriweather" w:eastAsia="MS Gothic" w:hAnsi="Merriweather" w:cs="Times New Roman"/>
                <w:sz w:val="18"/>
                <w:szCs w:val="18"/>
              </w:rPr>
            </w:pPr>
            <w:proofErr w:type="spellStart"/>
            <w:r w:rsidRPr="00757E33">
              <w:rPr>
                <w:rFonts w:ascii="Merriweather" w:hAnsi="Merriweather" w:cs="Times New Roman"/>
                <w:sz w:val="18"/>
                <w:szCs w:val="18"/>
                <w:lang w:eastAsia="hr-HR"/>
              </w:rPr>
              <w:t>Samo</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732" w:type="dxa"/>
            <w:gridSpan w:val="5"/>
          </w:tcPr>
          <w:p w14:paraId="5EDC85BD" w14:textId="77777777" w:rsidR="00923B1E" w:rsidRPr="00757E33" w:rsidRDefault="00923B1E" w:rsidP="00216EA5">
            <w:pPr>
              <w:tabs>
                <w:tab w:val="left" w:pos="1218"/>
              </w:tabs>
              <w:spacing w:before="20" w:after="20"/>
              <w:jc w:val="center"/>
              <w:rPr>
                <w:rFonts w:ascii="Merriweather" w:eastAsia="MS Gothic" w:hAnsi="Merriweather" w:cs="Times New Roman"/>
                <w:sz w:val="18"/>
                <w:szCs w:val="18"/>
              </w:rPr>
            </w:pPr>
          </w:p>
        </w:tc>
      </w:tr>
      <w:tr w:rsidR="00923B1E" w:rsidRPr="00FF1020" w14:paraId="52D695C1" w14:textId="77777777" w:rsidTr="00216EA5">
        <w:tc>
          <w:tcPr>
            <w:tcW w:w="1802" w:type="dxa"/>
            <w:vMerge/>
            <w:shd w:val="clear" w:color="auto" w:fill="F2F2F2" w:themeFill="background1" w:themeFillShade="F2"/>
          </w:tcPr>
          <w:p w14:paraId="19852E17" w14:textId="77777777" w:rsidR="00923B1E" w:rsidRPr="00757E33" w:rsidRDefault="00923B1E" w:rsidP="00216EA5">
            <w:pPr>
              <w:spacing w:before="20" w:after="20"/>
              <w:rPr>
                <w:rFonts w:ascii="Merriuweather" w:hAnsi="Merriuweather" w:cs="Times New Roman"/>
                <w:b/>
                <w:sz w:val="18"/>
                <w:szCs w:val="18"/>
              </w:rPr>
            </w:pPr>
          </w:p>
        </w:tc>
        <w:tc>
          <w:tcPr>
            <w:tcW w:w="2080" w:type="dxa"/>
            <w:gridSpan w:val="10"/>
            <w:vAlign w:val="center"/>
          </w:tcPr>
          <w:p w14:paraId="2545DE88"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360485740"/>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završni</w:t>
            </w:r>
            <w:proofErr w:type="spellEnd"/>
          </w:p>
          <w:p w14:paraId="0476C766" w14:textId="77777777" w:rsidR="00923B1E" w:rsidRPr="00757E33" w:rsidRDefault="00923B1E" w:rsidP="00216EA5">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pismeni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62" w:type="dxa"/>
            <w:gridSpan w:val="9"/>
            <w:vAlign w:val="center"/>
          </w:tcPr>
          <w:p w14:paraId="5BCC4C2D"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77328236"/>
                <w14:checkbox>
                  <w14:checked w14:val="0"/>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završni</w:t>
            </w:r>
            <w:proofErr w:type="spellEnd"/>
          </w:p>
          <w:p w14:paraId="4793360F" w14:textId="77777777" w:rsidR="00923B1E" w:rsidRPr="00757E33" w:rsidRDefault="00923B1E" w:rsidP="00216EA5">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usmeni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12" w:type="dxa"/>
            <w:gridSpan w:val="9"/>
            <w:vAlign w:val="center"/>
          </w:tcPr>
          <w:p w14:paraId="758DC3E0"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2082785168"/>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pismeni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usmeni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završni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ispit</w:t>
            </w:r>
            <w:proofErr w:type="spellEnd"/>
          </w:p>
        </w:tc>
        <w:tc>
          <w:tcPr>
            <w:tcW w:w="1732" w:type="dxa"/>
            <w:gridSpan w:val="5"/>
            <w:vAlign w:val="center"/>
          </w:tcPr>
          <w:p w14:paraId="5AA04DD4"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402950752"/>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praktični</w:t>
            </w:r>
            <w:proofErr w:type="spellEnd"/>
            <w:r w:rsidR="00923B1E" w:rsidRPr="00757E33">
              <w:rPr>
                <w:rFonts w:ascii="Merriweather" w:hAnsi="Merriweather" w:cs="Times New Roman"/>
                <w:sz w:val="18"/>
                <w:szCs w:val="18"/>
                <w:lang w:eastAsia="hr-HR"/>
              </w:rPr>
              <w:t xml:space="preserve"> rad </w:t>
            </w:r>
            <w:proofErr w:type="spellStart"/>
            <w:r w:rsidR="00923B1E" w:rsidRPr="00757E33">
              <w:rPr>
                <w:rFonts w:ascii="Merriweather" w:hAnsi="Merriweather" w:cs="Times New Roman"/>
                <w:sz w:val="18"/>
                <w:szCs w:val="18"/>
                <w:lang w:eastAsia="hr-HR"/>
              </w:rPr>
              <w:t>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završni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ispit</w:t>
            </w:r>
            <w:proofErr w:type="spellEnd"/>
          </w:p>
        </w:tc>
      </w:tr>
      <w:tr w:rsidR="00923B1E" w:rsidRPr="00FF1020" w14:paraId="7636B87C" w14:textId="77777777" w:rsidTr="00216EA5">
        <w:tc>
          <w:tcPr>
            <w:tcW w:w="1802" w:type="dxa"/>
            <w:vMerge/>
            <w:shd w:val="clear" w:color="auto" w:fill="F2F2F2" w:themeFill="background1" w:themeFillShade="F2"/>
          </w:tcPr>
          <w:p w14:paraId="0D3C01DB" w14:textId="77777777" w:rsidR="00923B1E" w:rsidRPr="00757E33" w:rsidRDefault="00923B1E" w:rsidP="00216EA5">
            <w:pPr>
              <w:spacing w:before="20" w:after="20"/>
              <w:rPr>
                <w:rFonts w:ascii="Merriuweather" w:hAnsi="Merriuweather" w:cs="Times New Roman"/>
                <w:b/>
                <w:sz w:val="18"/>
                <w:szCs w:val="18"/>
              </w:rPr>
            </w:pPr>
          </w:p>
        </w:tc>
        <w:tc>
          <w:tcPr>
            <w:tcW w:w="1383" w:type="dxa"/>
            <w:gridSpan w:val="5"/>
            <w:vAlign w:val="center"/>
          </w:tcPr>
          <w:p w14:paraId="521FE1E2"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745234846"/>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samo</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kolokvij</w:t>
            </w:r>
            <w:proofErr w:type="spellEnd"/>
            <w:r w:rsidR="00923B1E" w:rsidRPr="00757E33">
              <w:rPr>
                <w:rFonts w:ascii="Merriweather" w:hAnsi="Merriweather" w:cs="Times New Roman"/>
                <w:sz w:val="18"/>
                <w:szCs w:val="18"/>
                <w:lang w:eastAsia="hr-HR"/>
              </w:rPr>
              <w:t>/</w:t>
            </w:r>
            <w:proofErr w:type="spellStart"/>
            <w:r w:rsidR="00923B1E" w:rsidRPr="00757E33">
              <w:rPr>
                <w:rFonts w:ascii="Merriweather" w:hAnsi="Merriweather" w:cs="Times New Roman"/>
                <w:sz w:val="18"/>
                <w:szCs w:val="18"/>
                <w:lang w:eastAsia="hr-HR"/>
              </w:rPr>
              <w:t>zadaće</w:t>
            </w:r>
            <w:proofErr w:type="spellEnd"/>
          </w:p>
        </w:tc>
        <w:tc>
          <w:tcPr>
            <w:tcW w:w="1405" w:type="dxa"/>
            <w:gridSpan w:val="8"/>
            <w:vAlign w:val="center"/>
          </w:tcPr>
          <w:p w14:paraId="2C298534"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431779028"/>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kolokvij</w:t>
            </w:r>
            <w:proofErr w:type="spellEnd"/>
            <w:r w:rsidR="00923B1E" w:rsidRPr="00757E33">
              <w:rPr>
                <w:rFonts w:ascii="Merriweather" w:hAnsi="Merriweather" w:cs="Times New Roman"/>
                <w:sz w:val="18"/>
                <w:szCs w:val="18"/>
                <w:lang w:eastAsia="hr-HR"/>
              </w:rPr>
              <w:t xml:space="preserve"> / </w:t>
            </w:r>
            <w:proofErr w:type="spellStart"/>
            <w:r w:rsidR="00923B1E" w:rsidRPr="00757E33">
              <w:rPr>
                <w:rFonts w:ascii="Merriweather" w:hAnsi="Merriweather" w:cs="Times New Roman"/>
                <w:sz w:val="18"/>
                <w:szCs w:val="18"/>
                <w:lang w:eastAsia="hr-HR"/>
              </w:rPr>
              <w:t>zadaća</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završni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ispit</w:t>
            </w:r>
            <w:proofErr w:type="spellEnd"/>
          </w:p>
        </w:tc>
        <w:tc>
          <w:tcPr>
            <w:tcW w:w="1154" w:type="dxa"/>
            <w:gridSpan w:val="6"/>
            <w:vAlign w:val="center"/>
          </w:tcPr>
          <w:p w14:paraId="4FE7D729"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119991837"/>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seminarski</w:t>
            </w:r>
            <w:proofErr w:type="spellEnd"/>
          </w:p>
          <w:p w14:paraId="0C360D60" w14:textId="77777777" w:rsidR="00923B1E" w:rsidRPr="00757E33" w:rsidRDefault="00923B1E" w:rsidP="00216EA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10ABC850" w14:textId="77777777" w:rsidR="00923B1E"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485672981"/>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seminarski</w:t>
            </w:r>
            <w:proofErr w:type="spellEnd"/>
          </w:p>
          <w:p w14:paraId="29304D87" w14:textId="77777777" w:rsidR="00923B1E" w:rsidRPr="00757E33" w:rsidRDefault="00923B1E" w:rsidP="00216EA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 xml:space="preserve">rad </w:t>
            </w:r>
            <w:proofErr w:type="spellStart"/>
            <w:r w:rsidRPr="00757E33">
              <w:rPr>
                <w:rFonts w:ascii="Merriweather" w:hAnsi="Merriweather" w:cs="Times New Roman"/>
                <w:sz w:val="18"/>
                <w:szCs w:val="18"/>
                <w:lang w:eastAsia="hr-HR"/>
              </w:rPr>
              <w:t>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128" w:type="dxa"/>
            <w:gridSpan w:val="8"/>
            <w:vAlign w:val="center"/>
          </w:tcPr>
          <w:p w14:paraId="3D1AEAD1" w14:textId="77777777" w:rsidR="00923B1E" w:rsidRPr="00757E33"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616725655"/>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praktični</w:t>
            </w:r>
            <w:proofErr w:type="spellEnd"/>
            <w:r w:rsidR="00923B1E" w:rsidRPr="00757E33">
              <w:rPr>
                <w:rFonts w:ascii="Merriweather" w:hAnsi="Merriweather" w:cs="Times New Roman"/>
                <w:sz w:val="18"/>
                <w:szCs w:val="18"/>
                <w:lang w:eastAsia="hr-HR"/>
              </w:rPr>
              <w:t xml:space="preserve"> rad</w:t>
            </w:r>
          </w:p>
        </w:tc>
        <w:tc>
          <w:tcPr>
            <w:tcW w:w="1183" w:type="dxa"/>
            <w:gridSpan w:val="2"/>
            <w:vAlign w:val="center"/>
          </w:tcPr>
          <w:p w14:paraId="4CAF254C" w14:textId="77777777" w:rsidR="00923B1E" w:rsidRPr="00757E33"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313999745"/>
                <w14:checkbox>
                  <w14:checked w14:val="0"/>
                  <w14:checkedState w14:val="2612" w14:font="MS Gothic"/>
                  <w14:uncheckedState w14:val="2610" w14:font="MS Gothic"/>
                </w14:checkbox>
              </w:sdtPr>
              <w:sdtEndPr/>
              <w:sdtContent>
                <w:r w:rsidR="00923B1E" w:rsidRPr="00757E33">
                  <w:rPr>
                    <w:rFonts w:ascii="Segoe UI Symbol" w:eastAsia="MS Gothic" w:hAnsi="Segoe UI Symbol" w:cs="Segoe UI Symbol"/>
                    <w:sz w:val="18"/>
                    <w:szCs w:val="18"/>
                  </w:rPr>
                  <w:t>☐</w:t>
                </w:r>
              </w:sdtContent>
            </w:sdt>
            <w:r w:rsidR="00923B1E" w:rsidRPr="00757E33">
              <w:rPr>
                <w:rFonts w:ascii="Merriweather" w:hAnsi="Merriweather" w:cs="Times New Roman"/>
                <w:sz w:val="18"/>
                <w:szCs w:val="18"/>
              </w:rPr>
              <w:t xml:space="preserve"> </w:t>
            </w:r>
            <w:proofErr w:type="spellStart"/>
            <w:r w:rsidR="00923B1E" w:rsidRPr="00757E33">
              <w:rPr>
                <w:rFonts w:ascii="Merriweather" w:hAnsi="Merriweather" w:cs="Times New Roman"/>
                <w:sz w:val="18"/>
                <w:szCs w:val="18"/>
                <w:lang w:eastAsia="hr-HR"/>
              </w:rPr>
              <w:t>drugi</w:t>
            </w:r>
            <w:proofErr w:type="spellEnd"/>
            <w:r w:rsidR="00923B1E" w:rsidRPr="00757E33">
              <w:rPr>
                <w:rFonts w:ascii="Merriweather" w:hAnsi="Merriweather" w:cs="Times New Roman"/>
                <w:sz w:val="18"/>
                <w:szCs w:val="18"/>
                <w:lang w:eastAsia="hr-HR"/>
              </w:rPr>
              <w:t xml:space="preserve"> </w:t>
            </w:r>
            <w:proofErr w:type="spellStart"/>
            <w:r w:rsidR="00923B1E" w:rsidRPr="00757E33">
              <w:rPr>
                <w:rFonts w:ascii="Merriweather" w:hAnsi="Merriweather" w:cs="Times New Roman"/>
                <w:sz w:val="18"/>
                <w:szCs w:val="18"/>
                <w:lang w:eastAsia="hr-HR"/>
              </w:rPr>
              <w:t>oblici</w:t>
            </w:r>
            <w:proofErr w:type="spellEnd"/>
          </w:p>
        </w:tc>
      </w:tr>
      <w:tr w:rsidR="00923B1E" w:rsidRPr="00FF1020" w14:paraId="6B39BB07" w14:textId="77777777" w:rsidTr="00216EA5">
        <w:tc>
          <w:tcPr>
            <w:tcW w:w="1802" w:type="dxa"/>
            <w:shd w:val="clear" w:color="auto" w:fill="F2F2F2" w:themeFill="background1" w:themeFillShade="F2"/>
          </w:tcPr>
          <w:p w14:paraId="2C50721F"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formiranja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ocjene</w:t>
            </w:r>
            <w:proofErr w:type="spellEnd"/>
            <w:r w:rsidRPr="00757E33">
              <w:rPr>
                <w:rFonts w:ascii="Merriuweather" w:hAnsi="Merriuweather" w:cs="Times New Roman"/>
                <w:b/>
                <w:sz w:val="18"/>
                <w:szCs w:val="18"/>
              </w:rPr>
              <w:t xml:space="preserve"> (%)</w:t>
            </w:r>
          </w:p>
        </w:tc>
        <w:tc>
          <w:tcPr>
            <w:tcW w:w="7486" w:type="dxa"/>
            <w:gridSpan w:val="33"/>
            <w:vAlign w:val="center"/>
          </w:tcPr>
          <w:p w14:paraId="2536D985" w14:textId="77777777" w:rsidR="00923B1E" w:rsidRDefault="00923B1E" w:rsidP="00216EA5">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Prisutnost</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nastavi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aktivnost</w:t>
            </w:r>
            <w:proofErr w:type="spellEnd"/>
            <w:r>
              <w:rPr>
                <w:rFonts w:ascii="Merriweather" w:eastAsia="MS Gothic" w:hAnsi="Merriweather" w:cs="Times New Roman"/>
                <w:sz w:val="18"/>
                <w:szCs w:val="18"/>
              </w:rPr>
              <w:t>: 20%</w:t>
            </w:r>
            <w:r>
              <w:rPr>
                <w:rFonts w:ascii="Merriweather" w:eastAsia="MS Gothic" w:hAnsi="Merriweather" w:cs="Times New Roman"/>
                <w:sz w:val="18"/>
                <w:szCs w:val="18"/>
              </w:rPr>
              <w:br/>
            </w:r>
            <w:proofErr w:type="spellStart"/>
            <w:r>
              <w:rPr>
                <w:rFonts w:ascii="Merriweather" w:eastAsia="MS Gothic" w:hAnsi="Merriweather" w:cs="Times New Roman"/>
                <w:sz w:val="18"/>
                <w:szCs w:val="18"/>
              </w:rPr>
              <w:t>Rasprava</w:t>
            </w:r>
            <w:proofErr w:type="spellEnd"/>
            <w:r>
              <w:rPr>
                <w:rFonts w:ascii="Merriweather" w:eastAsia="MS Gothic" w:hAnsi="Merriweather" w:cs="Times New Roman"/>
                <w:sz w:val="18"/>
                <w:szCs w:val="18"/>
              </w:rPr>
              <w:t xml:space="preserve"> o </w:t>
            </w:r>
            <w:proofErr w:type="spellStart"/>
            <w:r>
              <w:rPr>
                <w:rFonts w:ascii="Merriweather" w:eastAsia="MS Gothic" w:hAnsi="Merriweather" w:cs="Times New Roman"/>
                <w:sz w:val="18"/>
                <w:szCs w:val="18"/>
              </w:rPr>
              <w:t>izabranim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tekstovima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ili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drugim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materijalima</w:t>
            </w:r>
            <w:proofErr w:type="spellEnd"/>
            <w:r>
              <w:rPr>
                <w:rFonts w:ascii="Merriweather" w:eastAsia="MS Gothic" w:hAnsi="Merriweather" w:cs="Times New Roman"/>
                <w:sz w:val="18"/>
                <w:szCs w:val="18"/>
              </w:rPr>
              <w:t>: 20%</w:t>
            </w:r>
          </w:p>
          <w:p w14:paraId="44437704" w14:textId="77777777" w:rsidR="00923B1E" w:rsidRPr="00757E33" w:rsidRDefault="00923B1E" w:rsidP="00216EA5">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Pismeni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dio</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ispita</w:t>
            </w:r>
            <w:proofErr w:type="spellEnd"/>
            <w:r>
              <w:rPr>
                <w:rFonts w:ascii="Merriweather" w:eastAsia="MS Gothic" w:hAnsi="Merriweather" w:cs="Times New Roman"/>
                <w:sz w:val="18"/>
                <w:szCs w:val="18"/>
              </w:rPr>
              <w:t>: 30%</w:t>
            </w:r>
            <w:r>
              <w:rPr>
                <w:rFonts w:ascii="Merriweather" w:eastAsia="MS Gothic" w:hAnsi="Merriweather" w:cs="Times New Roman"/>
                <w:sz w:val="18"/>
                <w:szCs w:val="18"/>
              </w:rPr>
              <w:br/>
            </w:r>
            <w:proofErr w:type="spellStart"/>
            <w:r>
              <w:rPr>
                <w:rFonts w:ascii="Merriweather" w:eastAsia="MS Gothic" w:hAnsi="Merriweather" w:cs="Times New Roman"/>
                <w:sz w:val="18"/>
                <w:szCs w:val="18"/>
              </w:rPr>
              <w:t>Usmeni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dio</w:t>
            </w:r>
            <w:proofErr w:type="spellEnd"/>
            <w:r>
              <w:rPr>
                <w:rFonts w:ascii="Merriweather" w:eastAsia="MS Gothic" w:hAnsi="Merriweather" w:cs="Times New Roman"/>
                <w:sz w:val="18"/>
                <w:szCs w:val="18"/>
              </w:rPr>
              <w:t xml:space="preserve"> ispita:30%</w:t>
            </w:r>
          </w:p>
        </w:tc>
      </w:tr>
      <w:tr w:rsidR="00923B1E" w:rsidRPr="00FF1020" w14:paraId="3D3ACBA8" w14:textId="77777777" w:rsidTr="00216EA5">
        <w:tc>
          <w:tcPr>
            <w:tcW w:w="1802" w:type="dxa"/>
            <w:vMerge w:val="restart"/>
            <w:shd w:val="clear" w:color="auto" w:fill="F2F2F2" w:themeFill="background1" w:themeFillShade="F2"/>
          </w:tcPr>
          <w:p w14:paraId="20C8EEEF" w14:textId="77777777" w:rsidR="00923B1E" w:rsidRPr="00757E33" w:rsidRDefault="00923B1E"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Ocjenjivanje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kolokvija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završnog</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ispita</w:t>
            </w:r>
            <w:proofErr w:type="spellEnd"/>
            <w:r w:rsidRPr="00757E33">
              <w:rPr>
                <w:rFonts w:ascii="Merriuweather" w:hAnsi="Merriuweather" w:cs="Times New Roman"/>
                <w:b/>
                <w:sz w:val="18"/>
                <w:szCs w:val="18"/>
              </w:rPr>
              <w:t xml:space="preserve"> (%)</w:t>
            </w:r>
          </w:p>
        </w:tc>
        <w:tc>
          <w:tcPr>
            <w:tcW w:w="1425" w:type="dxa"/>
            <w:gridSpan w:val="6"/>
            <w:vAlign w:val="center"/>
          </w:tcPr>
          <w:p w14:paraId="5783162C" w14:textId="77777777" w:rsidR="00923B1E" w:rsidRPr="00757E33" w:rsidRDefault="00923B1E" w:rsidP="00216EA5">
            <w:pPr>
              <w:tabs>
                <w:tab w:val="left" w:pos="1218"/>
              </w:tabs>
              <w:spacing w:before="20" w:after="20"/>
              <w:rPr>
                <w:rFonts w:ascii="Merriweather" w:hAnsi="Merriweather" w:cs="Times New Roman"/>
                <w:sz w:val="18"/>
                <w:szCs w:val="18"/>
              </w:rPr>
            </w:pPr>
            <w:r>
              <w:rPr>
                <w:rFonts w:ascii="Merriweather" w:hAnsi="Merriweather" w:cs="Times New Roman"/>
                <w:sz w:val="18"/>
                <w:szCs w:val="18"/>
              </w:rPr>
              <w:t>0 - 50%</w:t>
            </w:r>
          </w:p>
        </w:tc>
        <w:tc>
          <w:tcPr>
            <w:tcW w:w="6061" w:type="dxa"/>
            <w:gridSpan w:val="27"/>
            <w:vAlign w:val="center"/>
          </w:tcPr>
          <w:p w14:paraId="5AF67D89" w14:textId="77777777" w:rsidR="00923B1E" w:rsidRPr="00757E33" w:rsidRDefault="00923B1E" w:rsidP="00216EA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nedovoljan</w:t>
            </w:r>
            <w:proofErr w:type="spellEnd"/>
            <w:r w:rsidRPr="00757E33">
              <w:rPr>
                <w:rFonts w:ascii="Merriweather" w:hAnsi="Merriweather" w:cs="Times New Roman"/>
                <w:sz w:val="18"/>
                <w:szCs w:val="18"/>
              </w:rPr>
              <w:t xml:space="preserve"> (1)</w:t>
            </w:r>
          </w:p>
        </w:tc>
      </w:tr>
      <w:tr w:rsidR="00923B1E" w:rsidRPr="00FF1020" w14:paraId="63244339" w14:textId="77777777" w:rsidTr="00216EA5">
        <w:tc>
          <w:tcPr>
            <w:tcW w:w="1802" w:type="dxa"/>
            <w:vMerge/>
            <w:shd w:val="clear" w:color="auto" w:fill="F2F2F2" w:themeFill="background1" w:themeFillShade="F2"/>
          </w:tcPr>
          <w:p w14:paraId="13A3D289" w14:textId="77777777" w:rsidR="00923B1E" w:rsidRPr="00FF1020" w:rsidRDefault="00923B1E" w:rsidP="00216EA5">
            <w:pPr>
              <w:spacing w:before="20" w:after="20"/>
              <w:rPr>
                <w:rFonts w:ascii="Merriweather" w:hAnsi="Merriweather" w:cs="Times New Roman"/>
                <w:b/>
                <w:sz w:val="18"/>
              </w:rPr>
            </w:pPr>
          </w:p>
        </w:tc>
        <w:tc>
          <w:tcPr>
            <w:tcW w:w="1425" w:type="dxa"/>
            <w:gridSpan w:val="6"/>
            <w:vAlign w:val="center"/>
          </w:tcPr>
          <w:p w14:paraId="0ED097D5" w14:textId="77777777" w:rsidR="00923B1E" w:rsidRPr="00757E33" w:rsidRDefault="00923B1E" w:rsidP="00216EA5">
            <w:pPr>
              <w:tabs>
                <w:tab w:val="left" w:pos="1218"/>
              </w:tabs>
              <w:spacing w:before="20" w:after="20"/>
              <w:rPr>
                <w:rFonts w:ascii="Merriweather" w:hAnsi="Merriweather" w:cs="Times New Roman"/>
                <w:sz w:val="18"/>
                <w:szCs w:val="18"/>
              </w:rPr>
            </w:pPr>
            <w:r>
              <w:rPr>
                <w:rFonts w:ascii="Merriweather" w:hAnsi="Merriweather" w:cs="Times New Roman"/>
                <w:sz w:val="18"/>
                <w:szCs w:val="18"/>
              </w:rPr>
              <w:t>51 -60%</w:t>
            </w:r>
          </w:p>
        </w:tc>
        <w:tc>
          <w:tcPr>
            <w:tcW w:w="6061" w:type="dxa"/>
            <w:gridSpan w:val="27"/>
            <w:vAlign w:val="center"/>
          </w:tcPr>
          <w:p w14:paraId="735D737C" w14:textId="77777777" w:rsidR="00923B1E" w:rsidRPr="00757E33" w:rsidRDefault="00923B1E" w:rsidP="00216EA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dovoljan</w:t>
            </w:r>
            <w:proofErr w:type="spellEnd"/>
            <w:r w:rsidRPr="00757E33">
              <w:rPr>
                <w:rFonts w:ascii="Merriweather" w:hAnsi="Merriweather" w:cs="Times New Roman"/>
                <w:sz w:val="18"/>
                <w:szCs w:val="18"/>
              </w:rPr>
              <w:t xml:space="preserve"> (2)</w:t>
            </w:r>
          </w:p>
        </w:tc>
      </w:tr>
      <w:tr w:rsidR="00923B1E" w:rsidRPr="00FF1020" w14:paraId="3794BD5F" w14:textId="77777777" w:rsidTr="00216EA5">
        <w:tc>
          <w:tcPr>
            <w:tcW w:w="1802" w:type="dxa"/>
            <w:vMerge/>
            <w:shd w:val="clear" w:color="auto" w:fill="F2F2F2" w:themeFill="background1" w:themeFillShade="F2"/>
          </w:tcPr>
          <w:p w14:paraId="0133C032" w14:textId="77777777" w:rsidR="00923B1E" w:rsidRPr="00FF1020" w:rsidRDefault="00923B1E" w:rsidP="00216EA5">
            <w:pPr>
              <w:spacing w:before="20" w:after="20"/>
              <w:rPr>
                <w:rFonts w:ascii="Merriweather" w:hAnsi="Merriweather" w:cs="Times New Roman"/>
                <w:b/>
                <w:sz w:val="18"/>
              </w:rPr>
            </w:pPr>
          </w:p>
        </w:tc>
        <w:tc>
          <w:tcPr>
            <w:tcW w:w="1425" w:type="dxa"/>
            <w:gridSpan w:val="6"/>
            <w:vAlign w:val="center"/>
          </w:tcPr>
          <w:p w14:paraId="3960F384" w14:textId="77777777" w:rsidR="00923B1E" w:rsidRPr="00FF1020" w:rsidRDefault="00923B1E" w:rsidP="00216EA5">
            <w:pPr>
              <w:tabs>
                <w:tab w:val="left" w:pos="1218"/>
              </w:tabs>
              <w:spacing w:before="20" w:after="20"/>
              <w:rPr>
                <w:rFonts w:ascii="Merriweather" w:hAnsi="Merriweather" w:cs="Times New Roman"/>
                <w:sz w:val="18"/>
              </w:rPr>
            </w:pPr>
            <w:r>
              <w:rPr>
                <w:rFonts w:ascii="Merriweather" w:hAnsi="Merriweather" w:cs="Times New Roman"/>
                <w:sz w:val="18"/>
              </w:rPr>
              <w:t>61 - 75%</w:t>
            </w:r>
          </w:p>
        </w:tc>
        <w:tc>
          <w:tcPr>
            <w:tcW w:w="6061" w:type="dxa"/>
            <w:gridSpan w:val="27"/>
            <w:vAlign w:val="center"/>
          </w:tcPr>
          <w:p w14:paraId="576ACF04" w14:textId="77777777" w:rsidR="00923B1E" w:rsidRPr="00FF1020" w:rsidRDefault="00923B1E"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923B1E" w:rsidRPr="00FF1020" w14:paraId="3FFB5C94" w14:textId="77777777" w:rsidTr="00216EA5">
        <w:tc>
          <w:tcPr>
            <w:tcW w:w="1802" w:type="dxa"/>
            <w:vMerge/>
            <w:shd w:val="clear" w:color="auto" w:fill="F2F2F2" w:themeFill="background1" w:themeFillShade="F2"/>
          </w:tcPr>
          <w:p w14:paraId="6031B515" w14:textId="77777777" w:rsidR="00923B1E" w:rsidRPr="00FF1020" w:rsidRDefault="00923B1E" w:rsidP="00216EA5">
            <w:pPr>
              <w:spacing w:before="20" w:after="20"/>
              <w:rPr>
                <w:rFonts w:ascii="Merriweather" w:hAnsi="Merriweather" w:cs="Times New Roman"/>
                <w:b/>
                <w:sz w:val="18"/>
              </w:rPr>
            </w:pPr>
          </w:p>
        </w:tc>
        <w:tc>
          <w:tcPr>
            <w:tcW w:w="1425" w:type="dxa"/>
            <w:gridSpan w:val="6"/>
            <w:vAlign w:val="center"/>
          </w:tcPr>
          <w:p w14:paraId="6DFCE315" w14:textId="77777777" w:rsidR="00923B1E" w:rsidRPr="00FF1020" w:rsidRDefault="00923B1E" w:rsidP="00216EA5">
            <w:pPr>
              <w:tabs>
                <w:tab w:val="left" w:pos="1218"/>
              </w:tabs>
              <w:spacing w:before="20" w:after="20"/>
              <w:rPr>
                <w:rFonts w:ascii="Merriweather" w:hAnsi="Merriweather" w:cs="Times New Roman"/>
                <w:sz w:val="18"/>
              </w:rPr>
            </w:pPr>
            <w:r>
              <w:rPr>
                <w:rFonts w:ascii="Merriweather" w:hAnsi="Merriweather" w:cs="Times New Roman"/>
                <w:sz w:val="18"/>
              </w:rPr>
              <w:t>76 - 89%</w:t>
            </w:r>
          </w:p>
        </w:tc>
        <w:tc>
          <w:tcPr>
            <w:tcW w:w="6061" w:type="dxa"/>
            <w:gridSpan w:val="27"/>
            <w:vAlign w:val="center"/>
          </w:tcPr>
          <w:p w14:paraId="19A09185" w14:textId="77777777" w:rsidR="00923B1E" w:rsidRPr="00FF1020" w:rsidRDefault="00923B1E"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923B1E" w:rsidRPr="00FF1020" w14:paraId="03AE1B54" w14:textId="77777777" w:rsidTr="00216EA5">
        <w:tc>
          <w:tcPr>
            <w:tcW w:w="1802" w:type="dxa"/>
            <w:vMerge/>
            <w:shd w:val="clear" w:color="auto" w:fill="F2F2F2" w:themeFill="background1" w:themeFillShade="F2"/>
          </w:tcPr>
          <w:p w14:paraId="291B7BA0" w14:textId="77777777" w:rsidR="00923B1E" w:rsidRPr="00FF1020" w:rsidRDefault="00923B1E" w:rsidP="00216EA5">
            <w:pPr>
              <w:spacing w:before="20" w:after="20"/>
              <w:rPr>
                <w:rFonts w:ascii="Merriweather" w:hAnsi="Merriweather" w:cs="Times New Roman"/>
                <w:b/>
                <w:sz w:val="18"/>
              </w:rPr>
            </w:pPr>
          </w:p>
        </w:tc>
        <w:tc>
          <w:tcPr>
            <w:tcW w:w="1425" w:type="dxa"/>
            <w:gridSpan w:val="6"/>
            <w:vAlign w:val="center"/>
          </w:tcPr>
          <w:p w14:paraId="1E626525" w14:textId="77777777" w:rsidR="00923B1E" w:rsidRPr="00FF1020" w:rsidRDefault="00923B1E" w:rsidP="00216EA5">
            <w:pPr>
              <w:tabs>
                <w:tab w:val="left" w:pos="1218"/>
              </w:tabs>
              <w:spacing w:before="20" w:after="20"/>
              <w:rPr>
                <w:rFonts w:ascii="Merriweather" w:hAnsi="Merriweather" w:cs="Times New Roman"/>
                <w:sz w:val="18"/>
              </w:rPr>
            </w:pPr>
            <w:r>
              <w:rPr>
                <w:rFonts w:ascii="Merriweather" w:hAnsi="Merriweather" w:cs="Times New Roman"/>
                <w:sz w:val="18"/>
              </w:rPr>
              <w:t>90 - 100%</w:t>
            </w:r>
          </w:p>
        </w:tc>
        <w:tc>
          <w:tcPr>
            <w:tcW w:w="6061" w:type="dxa"/>
            <w:gridSpan w:val="27"/>
            <w:vAlign w:val="center"/>
          </w:tcPr>
          <w:p w14:paraId="3FCF02E0" w14:textId="77777777" w:rsidR="00923B1E" w:rsidRPr="00FF1020" w:rsidRDefault="00923B1E"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923B1E" w:rsidRPr="00FF1020" w14:paraId="1E92825E" w14:textId="77777777" w:rsidTr="00216EA5">
        <w:tc>
          <w:tcPr>
            <w:tcW w:w="1802" w:type="dxa"/>
            <w:shd w:val="clear" w:color="auto" w:fill="F2F2F2" w:themeFill="background1" w:themeFillShade="F2"/>
          </w:tcPr>
          <w:p w14:paraId="495B11B9"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45C3C67D"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002394628"/>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studentska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evaluacija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nastave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razini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Sveučilišta</w:t>
            </w:r>
            <w:proofErr w:type="spellEnd"/>
            <w:r w:rsidR="00923B1E" w:rsidRPr="00FF1020">
              <w:rPr>
                <w:rFonts w:ascii="Merriweather" w:hAnsi="Merriweather" w:cs="Times New Roman"/>
                <w:sz w:val="18"/>
              </w:rPr>
              <w:t xml:space="preserve"> </w:t>
            </w:r>
          </w:p>
          <w:p w14:paraId="02A292EA"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940334648"/>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studentska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evaluacija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nastave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razini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sastavnice</w:t>
            </w:r>
            <w:proofErr w:type="spellEnd"/>
          </w:p>
          <w:p w14:paraId="31EAC4E5"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791790345"/>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interna </w:t>
            </w:r>
            <w:proofErr w:type="spellStart"/>
            <w:r w:rsidR="00923B1E" w:rsidRPr="00FF1020">
              <w:rPr>
                <w:rFonts w:ascii="Merriweather" w:hAnsi="Merriweather" w:cs="Times New Roman"/>
                <w:sz w:val="18"/>
              </w:rPr>
              <w:t>evaluacija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nastave</w:t>
            </w:r>
            <w:proofErr w:type="spellEnd"/>
            <w:r w:rsidR="00923B1E" w:rsidRPr="00FF1020">
              <w:rPr>
                <w:rFonts w:ascii="Merriweather" w:hAnsi="Merriweather" w:cs="Times New Roman"/>
                <w:sz w:val="18"/>
              </w:rPr>
              <w:t xml:space="preserve"> </w:t>
            </w:r>
          </w:p>
          <w:p w14:paraId="16904D47"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601021917"/>
                <w14:checkbox>
                  <w14:checked w14:val="1"/>
                  <w14:checkedState w14:val="2612" w14:font="MS Gothic"/>
                  <w14:uncheckedState w14:val="2610" w14:font="MS Gothic"/>
                </w14:checkbox>
              </w:sdtPr>
              <w:sdtEndPr/>
              <w:sdtContent>
                <w:r w:rsidR="00923B1E">
                  <w:rPr>
                    <w:rFonts w:ascii="MS Gothic" w:eastAsia="MS Gothic" w:hAnsi="MS Gothic" w:cs="Times New Roman"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tematske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sjednice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stručnih</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vijeća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sastavnica</w:t>
            </w:r>
            <w:proofErr w:type="spellEnd"/>
            <w:r w:rsidR="00923B1E" w:rsidRPr="00FF1020">
              <w:rPr>
                <w:rFonts w:ascii="Merriweather" w:hAnsi="Merriweather" w:cs="Times New Roman"/>
                <w:sz w:val="18"/>
              </w:rPr>
              <w:t xml:space="preserve"> o </w:t>
            </w:r>
            <w:proofErr w:type="spellStart"/>
            <w:r w:rsidR="00923B1E" w:rsidRPr="00FF1020">
              <w:rPr>
                <w:rFonts w:ascii="Merriweather" w:hAnsi="Merriweather" w:cs="Times New Roman"/>
                <w:sz w:val="18"/>
              </w:rPr>
              <w:t>kvaliteti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nastave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i</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rezultatima</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studentske</w:t>
            </w:r>
            <w:proofErr w:type="spellEnd"/>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ankete</w:t>
            </w:r>
            <w:proofErr w:type="spellEnd"/>
          </w:p>
          <w:p w14:paraId="38F15D3B" w14:textId="77777777" w:rsidR="00923B1E"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2074693265"/>
                <w14:checkbox>
                  <w14:checked w14:val="0"/>
                  <w14:checkedState w14:val="2612" w14:font="MS Gothic"/>
                  <w14:uncheckedState w14:val="2610" w14:font="MS Gothic"/>
                </w14:checkbox>
              </w:sdtPr>
              <w:sdtEndPr/>
              <w:sdtContent>
                <w:r w:rsidR="00923B1E" w:rsidRPr="00FF1020">
                  <w:rPr>
                    <w:rFonts w:ascii="MS Gothic" w:eastAsia="MS Gothic" w:hAnsi="MS Gothic" w:cs="MS Gothic" w:hint="eastAsia"/>
                    <w:sz w:val="18"/>
                  </w:rPr>
                  <w:t>☐</w:t>
                </w:r>
              </w:sdtContent>
            </w:sdt>
            <w:r w:rsidR="00923B1E" w:rsidRPr="00FF1020">
              <w:rPr>
                <w:rFonts w:ascii="Merriweather" w:hAnsi="Merriweather" w:cs="Times New Roman"/>
                <w:sz w:val="18"/>
              </w:rPr>
              <w:t xml:space="preserve"> </w:t>
            </w:r>
            <w:proofErr w:type="spellStart"/>
            <w:r w:rsidR="00923B1E" w:rsidRPr="00FF1020">
              <w:rPr>
                <w:rFonts w:ascii="Merriweather" w:hAnsi="Merriweather" w:cs="Times New Roman"/>
                <w:sz w:val="18"/>
              </w:rPr>
              <w:t>ostalo</w:t>
            </w:r>
            <w:proofErr w:type="spellEnd"/>
          </w:p>
        </w:tc>
      </w:tr>
      <w:tr w:rsidR="00923B1E" w:rsidRPr="00FF1020" w14:paraId="5FEA86A0" w14:textId="77777777" w:rsidTr="00216EA5">
        <w:tc>
          <w:tcPr>
            <w:tcW w:w="1802" w:type="dxa"/>
            <w:shd w:val="clear" w:color="auto" w:fill="F2F2F2" w:themeFill="background1" w:themeFillShade="F2"/>
          </w:tcPr>
          <w:p w14:paraId="75A01322" w14:textId="77777777" w:rsidR="00923B1E"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190AE807" w14:textId="77777777" w:rsidR="00923B1E" w:rsidRPr="00FF1020" w:rsidRDefault="00923B1E"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527424F1"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lastRenderedPageBreak/>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4CBA0791"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17C13399"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69E539F7"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19ED9A37"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4B41EF85"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19"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3B8E9C5B"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p>
          <w:p w14:paraId="69111D22"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50978588" w14:textId="77777777" w:rsidR="00923B1E" w:rsidRPr="00FF1020" w:rsidRDefault="00923B1E"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w:t>
            </w:r>
            <w:r>
              <w:rPr>
                <w:rFonts w:ascii="Merriweather" w:eastAsia="MS Gothic" w:hAnsi="Merriweather" w:cs="Times New Roman"/>
                <w:sz w:val="18"/>
              </w:rPr>
              <w:t>ntima</w:t>
            </w:r>
            <w:proofErr w:type="spellEnd"/>
            <w:r>
              <w:rPr>
                <w:rFonts w:ascii="Merriweather" w:eastAsia="MS Gothic" w:hAnsi="Merriweather" w:cs="Times New Roman"/>
                <w:sz w:val="18"/>
              </w:rPr>
              <w:t>/</w:t>
            </w:r>
            <w:proofErr w:type="spellStart"/>
            <w:r>
              <w:rPr>
                <w:rFonts w:ascii="Merriweather" w:eastAsia="MS Gothic" w:hAnsi="Merriweather" w:cs="Times New Roman"/>
                <w:sz w:val="18"/>
              </w:rPr>
              <w:t>cama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potrebni</w:t>
            </w:r>
            <w:proofErr w:type="spellEnd"/>
            <w:r>
              <w:rPr>
                <w:rFonts w:ascii="Merriweather" w:eastAsia="MS Gothic" w:hAnsi="Merriweather" w:cs="Times New Roman"/>
                <w:sz w:val="18"/>
              </w:rPr>
              <w:t xml:space="preserve"> AAI </w:t>
            </w:r>
            <w:proofErr w:type="spellStart"/>
            <w:r>
              <w:rPr>
                <w:rFonts w:ascii="Merriweather" w:eastAsia="MS Gothic" w:hAnsi="Merriweather" w:cs="Times New Roman"/>
                <w:sz w:val="18"/>
              </w:rPr>
              <w:t>računi</w:t>
            </w:r>
            <w:proofErr w:type="spellEnd"/>
            <w:r>
              <w:rPr>
                <w:rFonts w:ascii="Merriweather" w:eastAsia="MS Gothic" w:hAnsi="Merriweather" w:cs="Times New Roman"/>
                <w:sz w:val="18"/>
              </w:rPr>
              <w:t>.</w:t>
            </w:r>
          </w:p>
        </w:tc>
      </w:tr>
    </w:tbl>
    <w:p w14:paraId="433B8842" w14:textId="77777777" w:rsidR="00923B1E" w:rsidRPr="00386E9C" w:rsidRDefault="00923B1E" w:rsidP="00923B1E">
      <w:pPr>
        <w:rPr>
          <w:rFonts w:ascii="Georgia" w:hAnsi="Georgia" w:cs="Times New Roman"/>
        </w:rPr>
      </w:pPr>
    </w:p>
    <w:p w14:paraId="6167BFBE" w14:textId="77777777" w:rsidR="00693631" w:rsidRPr="002046A5" w:rsidRDefault="00693631">
      <w:pPr>
        <w:rPr>
          <w:rFonts w:ascii="Times New Roman" w:hAnsi="Times New Roman" w:cs="Times New Roman"/>
          <w:lang w:val="hr-HR"/>
        </w:rPr>
      </w:pPr>
    </w:p>
    <w:p w14:paraId="3ABC119B" w14:textId="16D66A62" w:rsidR="00693631" w:rsidRDefault="00693631">
      <w:pPr>
        <w:rPr>
          <w:rFonts w:ascii="Times New Roman" w:hAnsi="Times New Roman" w:cs="Times New Roman"/>
          <w:lang w:val="hr-HR"/>
        </w:rPr>
      </w:pPr>
    </w:p>
    <w:p w14:paraId="3ABBEFCB" w14:textId="77777777" w:rsidR="00E65E40" w:rsidRDefault="00E65E40">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65602" w:rsidRPr="002046A5" w14:paraId="23CD55E4" w14:textId="77777777" w:rsidTr="001555F8">
        <w:tc>
          <w:tcPr>
            <w:tcW w:w="1801" w:type="dxa"/>
            <w:shd w:val="clear" w:color="auto" w:fill="F2F2F2" w:themeFill="background1" w:themeFillShade="F2"/>
            <w:vAlign w:val="center"/>
          </w:tcPr>
          <w:p w14:paraId="12663A40" w14:textId="77777777" w:rsidR="00365602" w:rsidRPr="002046A5" w:rsidRDefault="00365602" w:rsidP="001555F8">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76D554DB" w14:textId="41819071" w:rsidR="00365602" w:rsidRPr="00365602" w:rsidRDefault="00365602" w:rsidP="00365602">
            <w:pPr>
              <w:spacing w:before="20" w:after="20"/>
              <w:jc w:val="center"/>
              <w:rPr>
                <w:rFonts w:ascii="Times New Roman" w:hAnsi="Times New Roman" w:cs="Times New Roman"/>
                <w:b/>
                <w:sz w:val="24"/>
                <w:szCs w:val="24"/>
              </w:rPr>
            </w:pPr>
            <w:r w:rsidRPr="00365602">
              <w:rPr>
                <w:rFonts w:ascii="Times New Roman" w:hAnsi="Times New Roman" w:cs="Times New Roman"/>
                <w:b/>
                <w:sz w:val="24"/>
                <w:szCs w:val="24"/>
              </w:rPr>
              <w:t>IZABRANA PITANJA IZ BIBLIJE</w:t>
            </w:r>
          </w:p>
        </w:tc>
        <w:tc>
          <w:tcPr>
            <w:tcW w:w="758" w:type="dxa"/>
            <w:gridSpan w:val="3"/>
            <w:shd w:val="clear" w:color="auto" w:fill="F2F2F2" w:themeFill="background1" w:themeFillShade="F2"/>
          </w:tcPr>
          <w:p w14:paraId="71254AD2" w14:textId="77777777" w:rsidR="00365602" w:rsidRPr="002046A5" w:rsidRDefault="00365602" w:rsidP="001555F8">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3EB43E78" w14:textId="7E4E7739" w:rsidR="00365602" w:rsidRPr="002046A5" w:rsidRDefault="007B5093" w:rsidP="001555F8">
            <w:pPr>
              <w:spacing w:before="20" w:after="20"/>
              <w:jc w:val="center"/>
              <w:rPr>
                <w:rFonts w:ascii="Times New Roman" w:hAnsi="Times New Roman" w:cs="Times New Roman"/>
                <w:sz w:val="20"/>
              </w:rPr>
            </w:pPr>
            <w:r>
              <w:rPr>
                <w:rFonts w:ascii="Times New Roman" w:hAnsi="Times New Roman" w:cs="Times New Roman"/>
                <w:sz w:val="20"/>
              </w:rPr>
              <w:t>2021./2022</w:t>
            </w:r>
            <w:r w:rsidR="00365602" w:rsidRPr="002046A5">
              <w:rPr>
                <w:rFonts w:ascii="Times New Roman" w:hAnsi="Times New Roman" w:cs="Times New Roman"/>
                <w:sz w:val="20"/>
              </w:rPr>
              <w:t>.</w:t>
            </w:r>
          </w:p>
        </w:tc>
      </w:tr>
      <w:tr w:rsidR="00365602" w:rsidRPr="002046A5" w14:paraId="3881C7B1" w14:textId="77777777" w:rsidTr="001555F8">
        <w:tc>
          <w:tcPr>
            <w:tcW w:w="1801" w:type="dxa"/>
            <w:shd w:val="clear" w:color="auto" w:fill="F2F2F2" w:themeFill="background1" w:themeFillShade="F2"/>
          </w:tcPr>
          <w:p w14:paraId="1764CC92" w14:textId="77777777" w:rsidR="00365602" w:rsidRPr="002046A5" w:rsidRDefault="00365602" w:rsidP="001555F8">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1108AE1F" w14:textId="77777777" w:rsidR="00365602" w:rsidRPr="002046A5" w:rsidRDefault="00365602" w:rsidP="001555F8">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150C8DC4" w14:textId="77777777" w:rsidR="00365602" w:rsidRPr="002046A5" w:rsidRDefault="00365602" w:rsidP="001555F8">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1DA75C04" w14:textId="77777777" w:rsidR="00365602" w:rsidRPr="002046A5" w:rsidRDefault="00365602" w:rsidP="001555F8">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65602" w:rsidRPr="002046A5" w14:paraId="67138031" w14:textId="77777777" w:rsidTr="001555F8">
        <w:tc>
          <w:tcPr>
            <w:tcW w:w="1801" w:type="dxa"/>
            <w:shd w:val="clear" w:color="auto" w:fill="F2F2F2" w:themeFill="background1" w:themeFillShade="F2"/>
          </w:tcPr>
          <w:p w14:paraId="65D69AA7" w14:textId="77777777" w:rsidR="00365602" w:rsidRPr="002046A5" w:rsidRDefault="00365602" w:rsidP="001555F8">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74F7F233" w14:textId="77777777" w:rsidR="00365602" w:rsidRPr="002046A5" w:rsidRDefault="00365602" w:rsidP="001555F8">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65602" w:rsidRPr="002046A5" w14:paraId="4E8D4D31" w14:textId="77777777" w:rsidTr="001555F8">
        <w:tc>
          <w:tcPr>
            <w:tcW w:w="1801" w:type="dxa"/>
            <w:shd w:val="clear" w:color="auto" w:fill="F2F2F2" w:themeFill="background1" w:themeFillShade="F2"/>
            <w:vAlign w:val="center"/>
          </w:tcPr>
          <w:p w14:paraId="7229C6C4"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47BB4DC8" w14:textId="77777777" w:rsidR="00365602" w:rsidRPr="002046A5"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696982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preddiplomski</w:t>
            </w:r>
            <w:proofErr w:type="spellEnd"/>
            <w:r w:rsidR="00365602" w:rsidRPr="002046A5">
              <w:rPr>
                <w:rFonts w:ascii="Times New Roman" w:hAnsi="Times New Roman" w:cs="Times New Roman"/>
                <w:sz w:val="18"/>
                <w:szCs w:val="18"/>
              </w:rPr>
              <w:t xml:space="preserve"> </w:t>
            </w:r>
          </w:p>
        </w:tc>
        <w:tc>
          <w:tcPr>
            <w:tcW w:w="1531" w:type="dxa"/>
            <w:gridSpan w:val="7"/>
          </w:tcPr>
          <w:p w14:paraId="77A3BFCE" w14:textId="77777777" w:rsidR="00365602" w:rsidRPr="002046A5"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056507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diplomski</w:t>
            </w:r>
            <w:proofErr w:type="spellEnd"/>
          </w:p>
        </w:tc>
        <w:tc>
          <w:tcPr>
            <w:tcW w:w="1936" w:type="dxa"/>
            <w:gridSpan w:val="7"/>
          </w:tcPr>
          <w:p w14:paraId="60022CFB" w14:textId="77777777" w:rsidR="00365602" w:rsidRPr="002046A5"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779107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4E848FCB" w14:textId="77777777" w:rsidR="00365602" w:rsidRPr="002046A5" w:rsidRDefault="004B6396"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119977729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poslijediplomski</w:t>
            </w:r>
            <w:proofErr w:type="spellEnd"/>
          </w:p>
        </w:tc>
      </w:tr>
      <w:tr w:rsidR="00365602" w:rsidRPr="002046A5" w14:paraId="52D2DD90" w14:textId="77777777" w:rsidTr="001555F8">
        <w:tc>
          <w:tcPr>
            <w:tcW w:w="1801" w:type="dxa"/>
            <w:shd w:val="clear" w:color="auto" w:fill="F2F2F2" w:themeFill="background1" w:themeFillShade="F2"/>
            <w:vAlign w:val="center"/>
          </w:tcPr>
          <w:p w14:paraId="1DD7209A"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610A7894" w14:textId="77777777" w:rsidR="00365602" w:rsidRPr="002046A5"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464612"/>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jednopredmetni</w:t>
            </w:r>
            <w:proofErr w:type="spellEnd"/>
          </w:p>
          <w:p w14:paraId="69C0AE4A" w14:textId="77777777" w:rsidR="00365602" w:rsidRPr="002046A5"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859554131"/>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dvopredmetni</w:t>
            </w:r>
            <w:proofErr w:type="spellEnd"/>
          </w:p>
        </w:tc>
        <w:tc>
          <w:tcPr>
            <w:tcW w:w="1531" w:type="dxa"/>
            <w:gridSpan w:val="7"/>
            <w:vAlign w:val="center"/>
          </w:tcPr>
          <w:p w14:paraId="1FEB35A3" w14:textId="77777777" w:rsidR="00365602" w:rsidRPr="002046A5"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006370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sveučilišni</w:t>
            </w:r>
            <w:proofErr w:type="spellEnd"/>
          </w:p>
        </w:tc>
        <w:tc>
          <w:tcPr>
            <w:tcW w:w="1936" w:type="dxa"/>
            <w:gridSpan w:val="7"/>
            <w:vAlign w:val="center"/>
          </w:tcPr>
          <w:p w14:paraId="1D755F25" w14:textId="77777777" w:rsidR="00365602" w:rsidRPr="002046A5"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329910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3ACFD95F" w14:textId="77777777" w:rsidR="00365602" w:rsidRPr="002046A5" w:rsidRDefault="004B6396"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583994335"/>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specijalistički</w:t>
            </w:r>
            <w:proofErr w:type="spellEnd"/>
          </w:p>
        </w:tc>
      </w:tr>
      <w:tr w:rsidR="00365602" w:rsidRPr="002046A5" w14:paraId="663ACF4E" w14:textId="77777777" w:rsidTr="001555F8">
        <w:tc>
          <w:tcPr>
            <w:tcW w:w="1801" w:type="dxa"/>
            <w:shd w:val="clear" w:color="auto" w:fill="F2F2F2" w:themeFill="background1" w:themeFillShade="F2"/>
            <w:vAlign w:val="center"/>
          </w:tcPr>
          <w:p w14:paraId="7E8AC529"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2CBAACA8"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9218528"/>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107E7F21"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6870532"/>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5FDFBD26"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1262851"/>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568426F"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1516907"/>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BC957D2"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9037300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5.</w:t>
            </w:r>
          </w:p>
        </w:tc>
      </w:tr>
      <w:tr w:rsidR="00365602" w:rsidRPr="002046A5" w14:paraId="333790BB" w14:textId="77777777" w:rsidTr="001555F8">
        <w:trPr>
          <w:trHeight w:val="80"/>
        </w:trPr>
        <w:tc>
          <w:tcPr>
            <w:tcW w:w="1801" w:type="dxa"/>
            <w:vMerge w:val="restart"/>
            <w:shd w:val="clear" w:color="auto" w:fill="F2F2F2" w:themeFill="background1" w:themeFillShade="F2"/>
            <w:vAlign w:val="center"/>
          </w:tcPr>
          <w:p w14:paraId="792FD021"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A50784D" w14:textId="77777777" w:rsidR="00365602" w:rsidRPr="002046A5"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7248050"/>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zimski</w:t>
            </w:r>
            <w:proofErr w:type="spellEnd"/>
          </w:p>
          <w:p w14:paraId="3C23F49E" w14:textId="77777777" w:rsidR="00365602" w:rsidRPr="002046A5"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373489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ljetni</w:t>
            </w:r>
            <w:proofErr w:type="spellEnd"/>
          </w:p>
        </w:tc>
        <w:tc>
          <w:tcPr>
            <w:tcW w:w="1284" w:type="dxa"/>
            <w:gridSpan w:val="9"/>
            <w:vAlign w:val="center"/>
          </w:tcPr>
          <w:p w14:paraId="4A6C38A6"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476831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w:t>
            </w:r>
          </w:p>
        </w:tc>
        <w:tc>
          <w:tcPr>
            <w:tcW w:w="1284" w:type="dxa"/>
            <w:gridSpan w:val="5"/>
            <w:vAlign w:val="center"/>
          </w:tcPr>
          <w:p w14:paraId="34C61DAF"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302222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II.</w:t>
            </w:r>
          </w:p>
        </w:tc>
        <w:tc>
          <w:tcPr>
            <w:tcW w:w="1284" w:type="dxa"/>
            <w:gridSpan w:val="4"/>
            <w:vAlign w:val="center"/>
          </w:tcPr>
          <w:p w14:paraId="2F6D9333"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92805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III.</w:t>
            </w:r>
          </w:p>
        </w:tc>
        <w:tc>
          <w:tcPr>
            <w:tcW w:w="1284" w:type="dxa"/>
            <w:gridSpan w:val="7"/>
            <w:vAlign w:val="center"/>
          </w:tcPr>
          <w:p w14:paraId="19B4D017"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355125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IV.</w:t>
            </w:r>
          </w:p>
        </w:tc>
        <w:tc>
          <w:tcPr>
            <w:tcW w:w="1285" w:type="dxa"/>
            <w:gridSpan w:val="2"/>
            <w:vAlign w:val="center"/>
          </w:tcPr>
          <w:p w14:paraId="489FBD8C"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372713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w:t>
            </w:r>
          </w:p>
        </w:tc>
      </w:tr>
      <w:tr w:rsidR="00365602" w:rsidRPr="002046A5" w14:paraId="5165BDF5" w14:textId="77777777" w:rsidTr="001555F8">
        <w:trPr>
          <w:trHeight w:val="80"/>
        </w:trPr>
        <w:tc>
          <w:tcPr>
            <w:tcW w:w="1801" w:type="dxa"/>
            <w:vMerge/>
            <w:shd w:val="clear" w:color="auto" w:fill="F2F2F2" w:themeFill="background1" w:themeFillShade="F2"/>
            <w:vAlign w:val="center"/>
          </w:tcPr>
          <w:p w14:paraId="75B82CD9" w14:textId="77777777" w:rsidR="00365602" w:rsidRPr="002046A5" w:rsidRDefault="00365602" w:rsidP="001555F8">
            <w:pPr>
              <w:spacing w:before="20" w:after="20"/>
              <w:rPr>
                <w:rFonts w:ascii="Times New Roman" w:hAnsi="Times New Roman" w:cs="Times New Roman"/>
                <w:b/>
                <w:sz w:val="18"/>
                <w:szCs w:val="18"/>
              </w:rPr>
            </w:pPr>
          </w:p>
        </w:tc>
        <w:tc>
          <w:tcPr>
            <w:tcW w:w="1066" w:type="dxa"/>
            <w:gridSpan w:val="3"/>
            <w:vMerge/>
          </w:tcPr>
          <w:p w14:paraId="359D75A5" w14:textId="77777777" w:rsidR="00365602" w:rsidRPr="002046A5" w:rsidRDefault="00365602" w:rsidP="001555F8">
            <w:pPr>
              <w:tabs>
                <w:tab w:val="left" w:pos="1218"/>
              </w:tabs>
              <w:spacing w:before="20" w:after="20"/>
              <w:rPr>
                <w:rFonts w:ascii="Times New Roman" w:hAnsi="Times New Roman" w:cs="Times New Roman"/>
                <w:sz w:val="18"/>
                <w:szCs w:val="20"/>
              </w:rPr>
            </w:pPr>
          </w:p>
        </w:tc>
        <w:tc>
          <w:tcPr>
            <w:tcW w:w="1284" w:type="dxa"/>
            <w:gridSpan w:val="9"/>
            <w:vAlign w:val="center"/>
          </w:tcPr>
          <w:p w14:paraId="74B71BAC"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225795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VI.</w:t>
            </w:r>
          </w:p>
        </w:tc>
        <w:tc>
          <w:tcPr>
            <w:tcW w:w="1284" w:type="dxa"/>
            <w:gridSpan w:val="5"/>
            <w:vAlign w:val="center"/>
          </w:tcPr>
          <w:p w14:paraId="2FAD826E"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342213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VII.</w:t>
            </w:r>
          </w:p>
        </w:tc>
        <w:tc>
          <w:tcPr>
            <w:tcW w:w="1284" w:type="dxa"/>
            <w:gridSpan w:val="4"/>
            <w:vAlign w:val="center"/>
          </w:tcPr>
          <w:p w14:paraId="2E7193FF"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840292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VIII.</w:t>
            </w:r>
          </w:p>
        </w:tc>
        <w:tc>
          <w:tcPr>
            <w:tcW w:w="1284" w:type="dxa"/>
            <w:gridSpan w:val="7"/>
            <w:vAlign w:val="center"/>
          </w:tcPr>
          <w:p w14:paraId="564775E7"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540699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IX.</w:t>
            </w:r>
          </w:p>
        </w:tc>
        <w:tc>
          <w:tcPr>
            <w:tcW w:w="1285" w:type="dxa"/>
            <w:gridSpan w:val="2"/>
            <w:vAlign w:val="center"/>
          </w:tcPr>
          <w:p w14:paraId="0E82F7B6"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2840487"/>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X.</w:t>
            </w:r>
          </w:p>
        </w:tc>
      </w:tr>
      <w:tr w:rsidR="00365602" w:rsidRPr="002046A5" w14:paraId="34AA5543" w14:textId="77777777" w:rsidTr="001555F8">
        <w:trPr>
          <w:trHeight w:val="80"/>
        </w:trPr>
        <w:tc>
          <w:tcPr>
            <w:tcW w:w="1801" w:type="dxa"/>
            <w:shd w:val="clear" w:color="auto" w:fill="F2F2F2" w:themeFill="background1" w:themeFillShade="F2"/>
            <w:vAlign w:val="center"/>
          </w:tcPr>
          <w:p w14:paraId="47354CBA" w14:textId="77777777" w:rsidR="00365602" w:rsidRPr="002046A5" w:rsidRDefault="00365602" w:rsidP="001555F8">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62CD448C" w14:textId="77777777" w:rsidR="00365602" w:rsidRPr="002046A5"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10581445"/>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obvezni</w:t>
            </w:r>
            <w:proofErr w:type="spellEnd"/>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kolegij</w:t>
            </w:r>
            <w:proofErr w:type="spellEnd"/>
          </w:p>
        </w:tc>
        <w:tc>
          <w:tcPr>
            <w:tcW w:w="1284" w:type="dxa"/>
            <w:gridSpan w:val="9"/>
            <w:vAlign w:val="center"/>
          </w:tcPr>
          <w:p w14:paraId="77CBABE9" w14:textId="77777777" w:rsidR="00365602" w:rsidRPr="002046A5"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5183965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izborni</w:t>
            </w:r>
            <w:proofErr w:type="spellEnd"/>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kolegij</w:t>
            </w:r>
            <w:proofErr w:type="spellEnd"/>
          </w:p>
        </w:tc>
        <w:tc>
          <w:tcPr>
            <w:tcW w:w="2568" w:type="dxa"/>
            <w:gridSpan w:val="9"/>
            <w:vAlign w:val="center"/>
          </w:tcPr>
          <w:p w14:paraId="5B8F0FEA" w14:textId="77777777" w:rsidR="00365602" w:rsidRPr="002046A5" w:rsidRDefault="004B6396" w:rsidP="001555F8">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255931501"/>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lang w:val="it-IT"/>
                  </w:rPr>
                  <w:t>☐</w:t>
                </w:r>
              </w:sdtContent>
            </w:sdt>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izborni</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kolegij</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koji</w:t>
            </w:r>
            <w:proofErr w:type="spellEnd"/>
            <w:r w:rsidR="00365602" w:rsidRPr="002046A5">
              <w:rPr>
                <w:rFonts w:ascii="Times New Roman" w:hAnsi="Times New Roman" w:cs="Times New Roman"/>
                <w:sz w:val="18"/>
                <w:szCs w:val="20"/>
                <w:lang w:val="it-IT"/>
              </w:rPr>
              <w:t xml:space="preserve"> se nudi </w:t>
            </w:r>
            <w:proofErr w:type="spellStart"/>
            <w:r w:rsidR="00365602" w:rsidRPr="002046A5">
              <w:rPr>
                <w:rFonts w:ascii="Times New Roman" w:hAnsi="Times New Roman" w:cs="Times New Roman"/>
                <w:sz w:val="18"/>
                <w:szCs w:val="20"/>
                <w:lang w:val="it-IT"/>
              </w:rPr>
              <w:t>studentima</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drugih</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1A627108" w14:textId="77777777" w:rsidR="00365602" w:rsidRPr="002046A5" w:rsidRDefault="00365602" w:rsidP="001555F8">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4D96FE65"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8721505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DA </w:t>
            </w:r>
            <w:sdt>
              <w:sdtPr>
                <w:rPr>
                  <w:rFonts w:ascii="Times New Roman" w:hAnsi="Times New Roman" w:cs="Times New Roman"/>
                  <w:sz w:val="18"/>
                  <w:szCs w:val="20"/>
                </w:rPr>
                <w:id w:val="-65916536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NE</w:t>
            </w:r>
          </w:p>
        </w:tc>
      </w:tr>
      <w:tr w:rsidR="00365602" w:rsidRPr="002046A5" w14:paraId="3DCDF253" w14:textId="77777777" w:rsidTr="001555F8">
        <w:trPr>
          <w:trHeight w:val="80"/>
        </w:trPr>
        <w:tc>
          <w:tcPr>
            <w:tcW w:w="1801" w:type="dxa"/>
            <w:shd w:val="clear" w:color="auto" w:fill="F2F2F2" w:themeFill="background1" w:themeFillShade="F2"/>
            <w:vAlign w:val="center"/>
          </w:tcPr>
          <w:p w14:paraId="0595CCC0"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5EDC9A52" w14:textId="77777777" w:rsidR="00365602" w:rsidRPr="002046A5" w:rsidRDefault="00365602" w:rsidP="001555F8">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50191AF3" w14:textId="77777777" w:rsidR="00365602" w:rsidRPr="002046A5" w:rsidRDefault="00365602" w:rsidP="001555F8">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6E2BA9FA" w14:textId="77777777" w:rsidR="00365602" w:rsidRPr="002046A5" w:rsidRDefault="00365602" w:rsidP="001555F8">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1C24C386" w14:textId="77777777" w:rsidR="00365602" w:rsidRPr="002046A5" w:rsidRDefault="00365602" w:rsidP="001555F8">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496DAE24" w14:textId="77777777" w:rsidR="00365602" w:rsidRPr="002046A5" w:rsidRDefault="00365602" w:rsidP="001555F8">
            <w:pPr>
              <w:spacing w:before="20" w:after="20"/>
              <w:jc w:val="center"/>
              <w:rPr>
                <w:rFonts w:ascii="Times New Roman" w:hAnsi="Times New Roman" w:cs="Times New Roman"/>
                <w:b/>
                <w:sz w:val="18"/>
                <w:szCs w:val="20"/>
              </w:rPr>
            </w:pPr>
          </w:p>
        </w:tc>
        <w:tc>
          <w:tcPr>
            <w:tcW w:w="392" w:type="dxa"/>
            <w:gridSpan w:val="2"/>
          </w:tcPr>
          <w:p w14:paraId="0FBE7957" w14:textId="77777777" w:rsidR="00365602" w:rsidRPr="002046A5" w:rsidRDefault="00365602" w:rsidP="001555F8">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1941C56A" w14:textId="77777777" w:rsidR="00365602" w:rsidRPr="002046A5" w:rsidRDefault="00365602" w:rsidP="001555F8">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0B3F3FF0" w14:textId="77777777" w:rsidR="00365602" w:rsidRPr="002046A5" w:rsidRDefault="00365602" w:rsidP="001555F8">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14849828" w14:textId="77777777" w:rsidR="00365602" w:rsidRPr="002046A5"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5623168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DA </w:t>
            </w:r>
            <w:sdt>
              <w:sdtPr>
                <w:rPr>
                  <w:rFonts w:ascii="Times New Roman" w:hAnsi="Times New Roman" w:cs="Times New Roman"/>
                  <w:sz w:val="18"/>
                  <w:szCs w:val="20"/>
                </w:rPr>
                <w:id w:val="53863114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NE</w:t>
            </w:r>
          </w:p>
        </w:tc>
      </w:tr>
      <w:tr w:rsidR="00365602" w:rsidRPr="002046A5" w14:paraId="55D6F809" w14:textId="77777777" w:rsidTr="001555F8">
        <w:trPr>
          <w:trHeight w:val="80"/>
        </w:trPr>
        <w:tc>
          <w:tcPr>
            <w:tcW w:w="1801" w:type="dxa"/>
            <w:shd w:val="clear" w:color="auto" w:fill="F2F2F2" w:themeFill="background1" w:themeFillShade="F2"/>
            <w:vAlign w:val="center"/>
          </w:tcPr>
          <w:p w14:paraId="20D6320C"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544AAC4F" w14:textId="77777777" w:rsidR="00365602" w:rsidRPr="002046A5" w:rsidRDefault="00365602" w:rsidP="001555F8">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w:t>
            </w:r>
            <w:proofErr w:type="spellStart"/>
            <w:r w:rsidRPr="002046A5">
              <w:rPr>
                <w:rFonts w:ascii="Times New Roman" w:hAnsi="Times New Roman" w:cs="Times New Roman"/>
                <w:sz w:val="16"/>
                <w:szCs w:val="16"/>
                <w:lang w:val="it-IT"/>
              </w:rPr>
              <w:t>kampus</w:t>
            </w:r>
            <w:proofErr w:type="spellEnd"/>
            <w:r w:rsidRPr="002046A5">
              <w:rPr>
                <w:rFonts w:ascii="Times New Roman" w:hAnsi="Times New Roman" w:cs="Times New Roman"/>
                <w:sz w:val="16"/>
                <w:szCs w:val="16"/>
                <w:lang w:val="it-IT"/>
              </w:rPr>
              <w:t xml:space="preserve">, </w:t>
            </w:r>
          </w:p>
          <w:p w14:paraId="4FC12425" w14:textId="77777777" w:rsidR="00365602" w:rsidRPr="002046A5" w:rsidRDefault="00365602" w:rsidP="001555F8">
            <w:pPr>
              <w:spacing w:before="20" w:after="20"/>
              <w:jc w:val="center"/>
              <w:rPr>
                <w:rFonts w:ascii="Times New Roman" w:hAnsi="Times New Roman" w:cs="Times New Roman"/>
                <w:sz w:val="16"/>
                <w:szCs w:val="16"/>
                <w:lang w:val="it-IT"/>
              </w:rPr>
            </w:pPr>
            <w:proofErr w:type="spellStart"/>
            <w:r w:rsidRPr="002046A5">
              <w:rPr>
                <w:rFonts w:ascii="Times New Roman" w:hAnsi="Times New Roman" w:cs="Times New Roman"/>
                <w:sz w:val="16"/>
                <w:szCs w:val="16"/>
                <w:lang w:val="it-IT"/>
              </w:rPr>
              <w:t>Ulica</w:t>
            </w:r>
            <w:proofErr w:type="spellEnd"/>
            <w:r w:rsidRPr="002046A5">
              <w:rPr>
                <w:rFonts w:ascii="Times New Roman" w:hAnsi="Times New Roman" w:cs="Times New Roman"/>
                <w:sz w:val="16"/>
                <w:szCs w:val="16"/>
                <w:lang w:val="it-IT"/>
              </w:rPr>
              <w:t xml:space="preserve"> dr. </w:t>
            </w:r>
            <w:proofErr w:type="spellStart"/>
            <w:r w:rsidRPr="002046A5">
              <w:rPr>
                <w:rFonts w:ascii="Times New Roman" w:hAnsi="Times New Roman" w:cs="Times New Roman"/>
                <w:sz w:val="16"/>
                <w:szCs w:val="16"/>
                <w:lang w:val="it-IT"/>
              </w:rPr>
              <w:t>Franje</w:t>
            </w:r>
            <w:proofErr w:type="spellEnd"/>
            <w:r w:rsidRPr="002046A5">
              <w:rPr>
                <w:rFonts w:ascii="Times New Roman" w:hAnsi="Times New Roman" w:cs="Times New Roman"/>
                <w:sz w:val="16"/>
                <w:szCs w:val="16"/>
                <w:lang w:val="it-IT"/>
              </w:rPr>
              <w:t xml:space="preserve"> </w:t>
            </w:r>
            <w:proofErr w:type="spellStart"/>
            <w:r w:rsidRPr="002046A5">
              <w:rPr>
                <w:rFonts w:ascii="Times New Roman" w:hAnsi="Times New Roman" w:cs="Times New Roman"/>
                <w:sz w:val="16"/>
                <w:szCs w:val="16"/>
                <w:lang w:val="it-IT"/>
              </w:rPr>
              <w:t>Tuđmana</w:t>
            </w:r>
            <w:proofErr w:type="spellEnd"/>
            <w:r w:rsidRPr="002046A5">
              <w:rPr>
                <w:rFonts w:ascii="Times New Roman" w:hAnsi="Times New Roman" w:cs="Times New Roman"/>
                <w:sz w:val="16"/>
                <w:szCs w:val="16"/>
                <w:lang w:val="it-IT"/>
              </w:rPr>
              <w:t xml:space="preserve"> 24i, </w:t>
            </w:r>
            <w:proofErr w:type="spellStart"/>
            <w:r w:rsidRPr="002046A5">
              <w:rPr>
                <w:rFonts w:ascii="Times New Roman" w:hAnsi="Times New Roman" w:cs="Times New Roman"/>
                <w:sz w:val="16"/>
                <w:szCs w:val="16"/>
                <w:lang w:val="it-IT"/>
              </w:rPr>
              <w:t>dvorana</w:t>
            </w:r>
            <w:proofErr w:type="spellEnd"/>
            <w:r w:rsidRPr="002046A5">
              <w:rPr>
                <w:rFonts w:ascii="Times New Roman" w:hAnsi="Times New Roman" w:cs="Times New Roman"/>
                <w:sz w:val="16"/>
                <w:szCs w:val="16"/>
                <w:lang w:val="it-IT"/>
              </w:rPr>
              <w:t xml:space="preserve"> 121, </w:t>
            </w:r>
          </w:p>
          <w:p w14:paraId="3F948A4A" w14:textId="77777777" w:rsidR="00365602" w:rsidRPr="002046A5" w:rsidRDefault="00365602" w:rsidP="001555F8">
            <w:pPr>
              <w:spacing w:before="20" w:after="20"/>
              <w:jc w:val="center"/>
              <w:rPr>
                <w:rFonts w:ascii="Times New Roman" w:hAnsi="Times New Roman" w:cs="Times New Roman"/>
                <w:sz w:val="16"/>
                <w:szCs w:val="16"/>
              </w:rPr>
            </w:pPr>
            <w:proofErr w:type="spellStart"/>
            <w:r w:rsidRPr="002046A5">
              <w:rPr>
                <w:rFonts w:ascii="Times New Roman" w:hAnsi="Times New Roman" w:cs="Times New Roman"/>
                <w:sz w:val="16"/>
                <w:szCs w:val="16"/>
              </w:rPr>
              <w:t>srijedom</w:t>
            </w:r>
            <w:proofErr w:type="spellEnd"/>
            <w:r w:rsidRPr="002046A5">
              <w:rPr>
                <w:rFonts w:ascii="Times New Roman" w:hAnsi="Times New Roman" w:cs="Times New Roman"/>
                <w:sz w:val="16"/>
                <w:szCs w:val="16"/>
              </w:rPr>
              <w:t xml:space="preserve"> 10:00 – 12:00</w:t>
            </w:r>
          </w:p>
        </w:tc>
        <w:tc>
          <w:tcPr>
            <w:tcW w:w="3852" w:type="dxa"/>
            <w:gridSpan w:val="16"/>
            <w:shd w:val="clear" w:color="auto" w:fill="F2F2F2" w:themeFill="background1" w:themeFillShade="F2"/>
            <w:vAlign w:val="center"/>
          </w:tcPr>
          <w:p w14:paraId="408A1379" w14:textId="77777777" w:rsidR="00365602" w:rsidRPr="002046A5" w:rsidRDefault="00365602" w:rsidP="001555F8">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0C19D397" w14:textId="77777777" w:rsidR="00365602" w:rsidRPr="002046A5" w:rsidRDefault="00365602" w:rsidP="001555F8">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365602" w:rsidRPr="002046A5" w14:paraId="2D278ED0" w14:textId="77777777" w:rsidTr="001555F8">
        <w:trPr>
          <w:trHeight w:val="80"/>
        </w:trPr>
        <w:tc>
          <w:tcPr>
            <w:tcW w:w="1801" w:type="dxa"/>
            <w:shd w:val="clear" w:color="auto" w:fill="F2F2F2" w:themeFill="background1" w:themeFillShade="F2"/>
            <w:vAlign w:val="center"/>
          </w:tcPr>
          <w:p w14:paraId="32F6433E"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2C7E706D" w14:textId="53DE29CD" w:rsidR="00365602" w:rsidRPr="002046A5" w:rsidRDefault="007B5093" w:rsidP="001555F8">
            <w:pPr>
              <w:spacing w:before="20" w:after="20"/>
              <w:jc w:val="center"/>
              <w:rPr>
                <w:rFonts w:ascii="Times New Roman" w:hAnsi="Times New Roman" w:cs="Times New Roman"/>
                <w:b/>
                <w:sz w:val="18"/>
                <w:szCs w:val="20"/>
              </w:rPr>
            </w:pPr>
            <w:r>
              <w:rPr>
                <w:rFonts w:ascii="Times New Roman" w:hAnsi="Times New Roman" w:cs="Times New Roman"/>
                <w:sz w:val="18"/>
              </w:rPr>
              <w:t xml:space="preserve">/28. </w:t>
            </w:r>
            <w:proofErr w:type="spellStart"/>
            <w:r>
              <w:rPr>
                <w:rFonts w:ascii="Times New Roman" w:hAnsi="Times New Roman" w:cs="Times New Roman"/>
                <w:sz w:val="18"/>
              </w:rPr>
              <w:t>veljače</w:t>
            </w:r>
            <w:proofErr w:type="spellEnd"/>
            <w:r>
              <w:rPr>
                <w:rFonts w:ascii="Times New Roman" w:hAnsi="Times New Roman" w:cs="Times New Roman"/>
                <w:sz w:val="18"/>
              </w:rPr>
              <w:t xml:space="preserve"> 2022</w:t>
            </w:r>
            <w:r w:rsidR="00365602"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14:paraId="09ABC358" w14:textId="77777777" w:rsidR="00365602" w:rsidRPr="002046A5" w:rsidRDefault="00365602" w:rsidP="001555F8">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1D71ADDC" w14:textId="74CD6021" w:rsidR="00365602" w:rsidRPr="002046A5" w:rsidRDefault="007B5093" w:rsidP="001555F8">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/10. </w:t>
            </w:r>
            <w:proofErr w:type="spellStart"/>
            <w:r>
              <w:rPr>
                <w:rFonts w:ascii="Times New Roman" w:hAnsi="Times New Roman" w:cs="Times New Roman"/>
                <w:sz w:val="18"/>
              </w:rPr>
              <w:t>lipnja</w:t>
            </w:r>
            <w:proofErr w:type="spellEnd"/>
            <w:r>
              <w:rPr>
                <w:rFonts w:ascii="Times New Roman" w:hAnsi="Times New Roman" w:cs="Times New Roman"/>
                <w:sz w:val="18"/>
              </w:rPr>
              <w:t xml:space="preserve"> 2022</w:t>
            </w:r>
            <w:r w:rsidR="00365602" w:rsidRPr="002046A5">
              <w:rPr>
                <w:rFonts w:ascii="Times New Roman" w:hAnsi="Times New Roman" w:cs="Times New Roman"/>
                <w:sz w:val="18"/>
              </w:rPr>
              <w:t>./</w:t>
            </w:r>
          </w:p>
        </w:tc>
      </w:tr>
      <w:tr w:rsidR="00365602" w:rsidRPr="002046A5" w14:paraId="49E40DC7" w14:textId="77777777" w:rsidTr="001555F8">
        <w:tc>
          <w:tcPr>
            <w:tcW w:w="1801" w:type="dxa"/>
            <w:shd w:val="clear" w:color="auto" w:fill="F2F2F2" w:themeFill="background1" w:themeFillShade="F2"/>
          </w:tcPr>
          <w:p w14:paraId="619E9CC0"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1CF04DC4" w14:textId="77777777" w:rsidR="00365602" w:rsidRPr="002046A5" w:rsidRDefault="00365602" w:rsidP="001555F8">
            <w:pPr>
              <w:tabs>
                <w:tab w:val="left" w:pos="1218"/>
              </w:tabs>
              <w:spacing w:before="20" w:after="20"/>
              <w:rPr>
                <w:rFonts w:ascii="Times New Roman" w:hAnsi="Times New Roman" w:cs="Times New Roman"/>
                <w:sz w:val="18"/>
                <w:lang w:val="it-IT"/>
              </w:rPr>
            </w:pPr>
            <w:proofErr w:type="spellStart"/>
            <w:r w:rsidRPr="002046A5">
              <w:rPr>
                <w:rFonts w:ascii="Times New Roman" w:eastAsia="TimesNewRomanPSMT" w:hAnsi="Times New Roman" w:cs="Times New Roman"/>
                <w:lang w:val="it-IT"/>
              </w:rPr>
              <w:t>Odslušati</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uspješno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položiti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predmet</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Opći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uvod</w:t>
            </w:r>
            <w:proofErr w:type="spellEnd"/>
            <w:r w:rsidRPr="002046A5">
              <w:rPr>
                <w:rFonts w:ascii="Times New Roman" w:eastAsia="TimesNewRomanPSMT" w:hAnsi="Times New Roman" w:cs="Times New Roman"/>
                <w:lang w:val="it-IT"/>
              </w:rPr>
              <w:t xml:space="preserve"> u </w:t>
            </w:r>
            <w:proofErr w:type="spellStart"/>
            <w:r w:rsidRPr="002046A5">
              <w:rPr>
                <w:rFonts w:ascii="Times New Roman" w:eastAsia="TimesNewRomanPSMT" w:hAnsi="Times New Roman" w:cs="Times New Roman"/>
                <w:lang w:val="it-IT"/>
              </w:rPr>
              <w:t>Sveto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pismo</w:t>
            </w:r>
            <w:proofErr w:type="spellEnd"/>
            <w:r w:rsidRPr="002046A5">
              <w:rPr>
                <w:rFonts w:ascii="Times New Roman" w:eastAsia="TimesNewRomanPSMT" w:hAnsi="Times New Roman" w:cs="Times New Roman"/>
                <w:lang w:val="it-IT"/>
              </w:rPr>
              <w:t xml:space="preserve">“. Na </w:t>
            </w:r>
            <w:proofErr w:type="spellStart"/>
            <w:r w:rsidRPr="002046A5">
              <w:rPr>
                <w:rFonts w:ascii="Times New Roman" w:eastAsia="TimesNewRomanPSMT" w:hAnsi="Times New Roman" w:cs="Times New Roman"/>
                <w:lang w:val="it-IT"/>
              </w:rPr>
              <w:t>taj</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način</w:t>
            </w:r>
            <w:proofErr w:type="spellEnd"/>
            <w:r w:rsidRPr="002046A5">
              <w:rPr>
                <w:rFonts w:ascii="Times New Roman" w:eastAsia="TimesNewRomanPSMT" w:hAnsi="Times New Roman" w:cs="Times New Roman"/>
                <w:lang w:val="it-IT"/>
              </w:rPr>
              <w:t xml:space="preserve"> studenti </w:t>
            </w:r>
            <w:proofErr w:type="spellStart"/>
            <w:r w:rsidRPr="002046A5">
              <w:rPr>
                <w:rFonts w:ascii="Times New Roman" w:eastAsia="TimesNewRomanPSMT" w:hAnsi="Times New Roman" w:cs="Times New Roman"/>
                <w:lang w:val="it-IT"/>
              </w:rPr>
              <w:t>imaju</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poznavanje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neophodne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biblijske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terminologije</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temeljnih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saznanja</w:t>
            </w:r>
            <w:proofErr w:type="spellEnd"/>
            <w:r w:rsidRPr="002046A5">
              <w:rPr>
                <w:rFonts w:ascii="Times New Roman" w:eastAsia="TimesNewRomanPSMT" w:hAnsi="Times New Roman" w:cs="Times New Roman"/>
                <w:lang w:val="it-IT"/>
              </w:rPr>
              <w:t xml:space="preserve"> o </w:t>
            </w:r>
            <w:proofErr w:type="spellStart"/>
            <w:r w:rsidRPr="002046A5">
              <w:rPr>
                <w:rFonts w:ascii="Times New Roman" w:eastAsia="TimesNewRomanPSMT" w:hAnsi="Times New Roman" w:cs="Times New Roman"/>
                <w:lang w:val="it-IT"/>
              </w:rPr>
              <w:t>Bibliji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koji</w:t>
            </w:r>
            <w:proofErr w:type="spellEnd"/>
            <w:r w:rsidRPr="002046A5">
              <w:rPr>
                <w:rFonts w:ascii="Times New Roman" w:eastAsia="TimesNewRomanPSMT" w:hAnsi="Times New Roman" w:cs="Times New Roman"/>
                <w:lang w:val="it-IT"/>
              </w:rPr>
              <w:t xml:space="preserve"> su </w:t>
            </w:r>
            <w:proofErr w:type="spellStart"/>
            <w:r w:rsidRPr="002046A5">
              <w:rPr>
                <w:rFonts w:ascii="Times New Roman" w:eastAsia="TimesNewRomanPSMT" w:hAnsi="Times New Roman" w:cs="Times New Roman"/>
                <w:lang w:val="it-IT"/>
              </w:rPr>
              <w:t>nužni</w:t>
            </w:r>
            <w:proofErr w:type="spellEnd"/>
            <w:r w:rsidRPr="002046A5">
              <w:rPr>
                <w:rFonts w:ascii="Times New Roman" w:eastAsia="TimesNewRomanPSMT" w:hAnsi="Times New Roman" w:cs="Times New Roman"/>
                <w:lang w:val="it-IT"/>
              </w:rPr>
              <w:t xml:space="preserve"> za </w:t>
            </w:r>
            <w:proofErr w:type="spellStart"/>
            <w:r w:rsidRPr="002046A5">
              <w:rPr>
                <w:rFonts w:ascii="Times New Roman" w:eastAsia="TimesNewRomanPSMT" w:hAnsi="Times New Roman" w:cs="Times New Roman"/>
                <w:lang w:val="it-IT"/>
              </w:rPr>
              <w:t>učinkovito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pohađanje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kolegija</w:t>
            </w:r>
            <w:proofErr w:type="spellEnd"/>
            <w:r w:rsidRPr="002046A5">
              <w:rPr>
                <w:rFonts w:ascii="Times New Roman" w:eastAsia="TimesNewRomanPSMT" w:hAnsi="Times New Roman" w:cs="Times New Roman"/>
                <w:lang w:val="it-IT"/>
              </w:rPr>
              <w:t>.</w:t>
            </w:r>
          </w:p>
        </w:tc>
      </w:tr>
      <w:tr w:rsidR="00365602" w:rsidRPr="002046A5" w14:paraId="6306C36E" w14:textId="77777777" w:rsidTr="001555F8">
        <w:tc>
          <w:tcPr>
            <w:tcW w:w="9288" w:type="dxa"/>
            <w:gridSpan w:val="31"/>
            <w:shd w:val="clear" w:color="auto" w:fill="D9D9D9" w:themeFill="background1" w:themeFillShade="D9"/>
          </w:tcPr>
          <w:p w14:paraId="4CF16043" w14:textId="77777777" w:rsidR="00365602" w:rsidRPr="002046A5" w:rsidRDefault="00365602" w:rsidP="001555F8">
            <w:pPr>
              <w:spacing w:before="20" w:after="20"/>
              <w:rPr>
                <w:rFonts w:ascii="Times New Roman" w:hAnsi="Times New Roman" w:cs="Times New Roman"/>
                <w:sz w:val="18"/>
                <w:szCs w:val="18"/>
                <w:lang w:val="it-IT"/>
              </w:rPr>
            </w:pPr>
          </w:p>
        </w:tc>
      </w:tr>
      <w:tr w:rsidR="00365602" w:rsidRPr="002046A5" w14:paraId="4781DE79" w14:textId="77777777" w:rsidTr="001555F8">
        <w:tc>
          <w:tcPr>
            <w:tcW w:w="1801" w:type="dxa"/>
            <w:shd w:val="clear" w:color="auto" w:fill="F2F2F2" w:themeFill="background1" w:themeFillShade="F2"/>
          </w:tcPr>
          <w:p w14:paraId="15842BAE"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0A8C6817"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365602" w:rsidRPr="002046A5" w14:paraId="3D2FFB60" w14:textId="77777777" w:rsidTr="001555F8">
        <w:tc>
          <w:tcPr>
            <w:tcW w:w="1801" w:type="dxa"/>
            <w:shd w:val="clear" w:color="auto" w:fill="F2F2F2" w:themeFill="background1" w:themeFillShade="F2"/>
          </w:tcPr>
          <w:p w14:paraId="5C409090" w14:textId="77777777" w:rsidR="00365602" w:rsidRPr="002046A5" w:rsidRDefault="00365602" w:rsidP="001555F8">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3F6BE87"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1BF80F32" w14:textId="77777777" w:rsidR="00365602" w:rsidRPr="002046A5" w:rsidRDefault="00365602" w:rsidP="001555F8">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166BB5F3" w14:textId="77777777" w:rsidR="00365602" w:rsidRPr="002046A5" w:rsidRDefault="00365602" w:rsidP="001555F8">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365602" w:rsidRPr="002046A5" w14:paraId="7F160AE6" w14:textId="77777777" w:rsidTr="001555F8">
        <w:tc>
          <w:tcPr>
            <w:tcW w:w="1801" w:type="dxa"/>
            <w:shd w:val="clear" w:color="auto" w:fill="F2F2F2" w:themeFill="background1" w:themeFillShade="F2"/>
          </w:tcPr>
          <w:p w14:paraId="74CB7261"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3BEFF1A5"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365602" w:rsidRPr="002046A5" w14:paraId="46CF7DE3" w14:textId="77777777" w:rsidTr="001555F8">
        <w:tc>
          <w:tcPr>
            <w:tcW w:w="1801" w:type="dxa"/>
            <w:shd w:val="clear" w:color="auto" w:fill="F2F2F2" w:themeFill="background1" w:themeFillShade="F2"/>
          </w:tcPr>
          <w:p w14:paraId="0BAD1018" w14:textId="77777777" w:rsidR="00365602" w:rsidRPr="002046A5" w:rsidRDefault="00365602" w:rsidP="001555F8">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094F29FC"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3D0A640A" w14:textId="77777777" w:rsidR="00365602" w:rsidRPr="002046A5" w:rsidRDefault="00365602" w:rsidP="001555F8">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52ACB603" w14:textId="77777777" w:rsidR="00365602" w:rsidRPr="002046A5" w:rsidRDefault="00365602" w:rsidP="001555F8">
            <w:pPr>
              <w:tabs>
                <w:tab w:val="left" w:pos="1218"/>
              </w:tabs>
              <w:spacing w:before="20" w:after="20"/>
              <w:rPr>
                <w:rFonts w:ascii="Times New Roman" w:hAnsi="Times New Roman" w:cs="Times New Roman"/>
                <w:sz w:val="18"/>
              </w:rPr>
            </w:pPr>
          </w:p>
        </w:tc>
      </w:tr>
      <w:tr w:rsidR="00365602" w:rsidRPr="002046A5" w14:paraId="79C9DE13" w14:textId="77777777" w:rsidTr="001555F8">
        <w:tc>
          <w:tcPr>
            <w:tcW w:w="9288" w:type="dxa"/>
            <w:gridSpan w:val="31"/>
            <w:shd w:val="clear" w:color="auto" w:fill="D9D9D9" w:themeFill="background1" w:themeFillShade="D9"/>
          </w:tcPr>
          <w:p w14:paraId="211D3D6A" w14:textId="77777777" w:rsidR="00365602" w:rsidRPr="002046A5" w:rsidRDefault="00365602" w:rsidP="001555F8">
            <w:pPr>
              <w:tabs>
                <w:tab w:val="left" w:pos="1218"/>
              </w:tabs>
              <w:spacing w:before="20" w:after="20"/>
              <w:rPr>
                <w:rFonts w:ascii="Times New Roman" w:hAnsi="Times New Roman" w:cs="Times New Roman"/>
                <w:sz w:val="18"/>
                <w:szCs w:val="18"/>
              </w:rPr>
            </w:pPr>
          </w:p>
        </w:tc>
      </w:tr>
      <w:tr w:rsidR="00365602" w:rsidRPr="002046A5" w14:paraId="6A3C3225" w14:textId="77777777" w:rsidTr="001555F8">
        <w:tc>
          <w:tcPr>
            <w:tcW w:w="1801" w:type="dxa"/>
            <w:vMerge w:val="restart"/>
            <w:shd w:val="clear" w:color="auto" w:fill="F2F2F2" w:themeFill="background1" w:themeFillShade="F2"/>
            <w:vAlign w:val="center"/>
          </w:tcPr>
          <w:p w14:paraId="5059858C"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15653570"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765365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predavanja</w:t>
            </w:r>
            <w:proofErr w:type="spellEnd"/>
          </w:p>
        </w:tc>
        <w:tc>
          <w:tcPr>
            <w:tcW w:w="1498" w:type="dxa"/>
            <w:gridSpan w:val="8"/>
            <w:vAlign w:val="center"/>
          </w:tcPr>
          <w:p w14:paraId="66BFBA8A"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13925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seminari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radionice</w:t>
            </w:r>
            <w:proofErr w:type="spellEnd"/>
          </w:p>
        </w:tc>
        <w:tc>
          <w:tcPr>
            <w:tcW w:w="1497" w:type="dxa"/>
            <w:gridSpan w:val="5"/>
            <w:vAlign w:val="center"/>
          </w:tcPr>
          <w:p w14:paraId="64642A74"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288327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vježbe</w:t>
            </w:r>
            <w:proofErr w:type="spellEnd"/>
          </w:p>
        </w:tc>
        <w:tc>
          <w:tcPr>
            <w:tcW w:w="1497" w:type="dxa"/>
            <w:gridSpan w:val="7"/>
            <w:vAlign w:val="center"/>
          </w:tcPr>
          <w:p w14:paraId="71BD9AAD"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196388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e-</w:t>
            </w:r>
            <w:proofErr w:type="spellStart"/>
            <w:r w:rsidR="00365602" w:rsidRPr="002046A5">
              <w:rPr>
                <w:rFonts w:ascii="Times New Roman" w:hAnsi="Times New Roman" w:cs="Times New Roman"/>
                <w:sz w:val="18"/>
              </w:rPr>
              <w:t>učenje</w:t>
            </w:r>
            <w:proofErr w:type="spellEnd"/>
          </w:p>
        </w:tc>
        <w:tc>
          <w:tcPr>
            <w:tcW w:w="1500" w:type="dxa"/>
            <w:gridSpan w:val="3"/>
            <w:vAlign w:val="center"/>
          </w:tcPr>
          <w:p w14:paraId="11E3C654"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548843"/>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terenska</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nastava</w:t>
            </w:r>
            <w:proofErr w:type="spellEnd"/>
          </w:p>
        </w:tc>
      </w:tr>
      <w:tr w:rsidR="00365602" w:rsidRPr="002046A5" w14:paraId="77D3EFAF" w14:textId="77777777" w:rsidTr="001555F8">
        <w:tc>
          <w:tcPr>
            <w:tcW w:w="1801" w:type="dxa"/>
            <w:vMerge/>
            <w:shd w:val="clear" w:color="auto" w:fill="F2F2F2" w:themeFill="background1" w:themeFillShade="F2"/>
          </w:tcPr>
          <w:p w14:paraId="225CA709" w14:textId="77777777" w:rsidR="00365602" w:rsidRPr="002046A5" w:rsidRDefault="00365602" w:rsidP="001555F8">
            <w:pPr>
              <w:spacing w:before="20" w:after="20"/>
              <w:rPr>
                <w:rFonts w:ascii="Times New Roman" w:hAnsi="Times New Roman" w:cs="Times New Roman"/>
                <w:b/>
                <w:sz w:val="18"/>
              </w:rPr>
            </w:pPr>
          </w:p>
        </w:tc>
        <w:tc>
          <w:tcPr>
            <w:tcW w:w="1495" w:type="dxa"/>
            <w:gridSpan w:val="7"/>
            <w:vAlign w:val="center"/>
          </w:tcPr>
          <w:p w14:paraId="5780C5D5"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865126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samostalni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zadaci</w:t>
            </w:r>
            <w:proofErr w:type="spellEnd"/>
          </w:p>
        </w:tc>
        <w:tc>
          <w:tcPr>
            <w:tcW w:w="1498" w:type="dxa"/>
            <w:gridSpan w:val="8"/>
            <w:vAlign w:val="center"/>
          </w:tcPr>
          <w:p w14:paraId="023253C0"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408085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multimedija</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mreža</w:t>
            </w:r>
            <w:proofErr w:type="spellEnd"/>
          </w:p>
        </w:tc>
        <w:tc>
          <w:tcPr>
            <w:tcW w:w="1497" w:type="dxa"/>
            <w:gridSpan w:val="5"/>
            <w:vAlign w:val="center"/>
          </w:tcPr>
          <w:p w14:paraId="5FC39848"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306857"/>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laboratorij</w:t>
            </w:r>
            <w:proofErr w:type="spellEnd"/>
          </w:p>
        </w:tc>
        <w:tc>
          <w:tcPr>
            <w:tcW w:w="1497" w:type="dxa"/>
            <w:gridSpan w:val="7"/>
            <w:vAlign w:val="center"/>
          </w:tcPr>
          <w:p w14:paraId="6DB5F073"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86479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mentorski</w:t>
            </w:r>
            <w:proofErr w:type="spellEnd"/>
            <w:r w:rsidR="00365602" w:rsidRPr="002046A5">
              <w:rPr>
                <w:rFonts w:ascii="Times New Roman" w:hAnsi="Times New Roman" w:cs="Times New Roman"/>
                <w:sz w:val="18"/>
              </w:rPr>
              <w:t xml:space="preserve"> rad</w:t>
            </w:r>
          </w:p>
        </w:tc>
        <w:tc>
          <w:tcPr>
            <w:tcW w:w="1500" w:type="dxa"/>
            <w:gridSpan w:val="3"/>
            <w:vAlign w:val="center"/>
          </w:tcPr>
          <w:p w14:paraId="77D66B01"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082091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ostalo</w:t>
            </w:r>
            <w:proofErr w:type="spellEnd"/>
          </w:p>
        </w:tc>
      </w:tr>
      <w:tr w:rsidR="00365602" w:rsidRPr="002046A5" w14:paraId="7FBE5093" w14:textId="77777777" w:rsidTr="001555F8">
        <w:tc>
          <w:tcPr>
            <w:tcW w:w="3296" w:type="dxa"/>
            <w:gridSpan w:val="8"/>
            <w:shd w:val="clear" w:color="auto" w:fill="F2F2F2" w:themeFill="background1" w:themeFillShade="F2"/>
          </w:tcPr>
          <w:p w14:paraId="189F0330"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274A1098"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Student </w:t>
            </w:r>
            <w:proofErr w:type="spellStart"/>
            <w:r w:rsidRPr="002046A5">
              <w:rPr>
                <w:rFonts w:ascii="Times New Roman" w:hAnsi="Times New Roman" w:cs="Times New Roman"/>
                <w:sz w:val="18"/>
              </w:rPr>
              <w:t>će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moći</w:t>
            </w:r>
            <w:proofErr w:type="spellEnd"/>
            <w:r w:rsidRPr="002046A5">
              <w:rPr>
                <w:rFonts w:ascii="Times New Roman" w:hAnsi="Times New Roman" w:cs="Times New Roman"/>
                <w:sz w:val="18"/>
              </w:rPr>
              <w:t>:</w:t>
            </w:r>
          </w:p>
          <w:p w14:paraId="5F6B6DFC"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učinkovito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pratiti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druge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kolegije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poglavito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teološke</w:t>
            </w:r>
            <w:proofErr w:type="spellEnd"/>
            <w:r w:rsidRPr="002046A5">
              <w:rPr>
                <w:rFonts w:ascii="Times New Roman" w:hAnsi="Times New Roman" w:cs="Times New Roman"/>
                <w:sz w:val="18"/>
              </w:rPr>
              <w:t xml:space="preserve">, koji </w:t>
            </w:r>
            <w:proofErr w:type="spellStart"/>
            <w:r w:rsidRPr="002046A5">
              <w:rPr>
                <w:rFonts w:ascii="Times New Roman" w:hAnsi="Times New Roman" w:cs="Times New Roman"/>
                <w:sz w:val="18"/>
              </w:rPr>
              <w:t>pretpostavljaju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temeljito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poznavanje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najvažnijih</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biblijskih</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tekstova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budući</w:t>
            </w:r>
            <w:proofErr w:type="spellEnd"/>
            <w:r w:rsidRPr="002046A5">
              <w:rPr>
                <w:rFonts w:ascii="Times New Roman" w:hAnsi="Times New Roman" w:cs="Times New Roman"/>
                <w:sz w:val="18"/>
              </w:rPr>
              <w:t xml:space="preserve"> da se </w:t>
            </w:r>
            <w:proofErr w:type="spellStart"/>
            <w:r w:rsidRPr="002046A5">
              <w:rPr>
                <w:rFonts w:ascii="Times New Roman" w:hAnsi="Times New Roman" w:cs="Times New Roman"/>
                <w:sz w:val="18"/>
              </w:rPr>
              <w:t>velik</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broj</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njihovih</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postavki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argumentacije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Svetome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pismu</w:t>
            </w:r>
            <w:proofErr w:type="spellEnd"/>
          </w:p>
          <w:p w14:paraId="3767436D"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razmatrati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djela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kulture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književnosti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likovne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umjetnosti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glazbe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filma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koja</w:t>
            </w:r>
            <w:proofErr w:type="spellEnd"/>
            <w:r w:rsidRPr="002046A5">
              <w:rPr>
                <w:rFonts w:ascii="Times New Roman" w:hAnsi="Times New Roman" w:cs="Times New Roman"/>
                <w:sz w:val="18"/>
              </w:rPr>
              <w:t xml:space="preserve"> se </w:t>
            </w:r>
            <w:proofErr w:type="spellStart"/>
            <w:r w:rsidRPr="002046A5">
              <w:rPr>
                <w:rFonts w:ascii="Times New Roman" w:hAnsi="Times New Roman" w:cs="Times New Roman"/>
                <w:sz w:val="18"/>
              </w:rPr>
              <w:t>tematski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inspiracijski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događajima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institucijama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fenomenima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biblijskoga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svijeta</w:t>
            </w:r>
            <w:proofErr w:type="spellEnd"/>
          </w:p>
          <w:p w14:paraId="0F926F23"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otkriti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dubinu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poruke</w:t>
            </w:r>
            <w:proofErr w:type="spellEnd"/>
            <w:r w:rsidRPr="002046A5">
              <w:rPr>
                <w:rFonts w:ascii="Times New Roman" w:hAnsi="Times New Roman" w:cs="Times New Roman"/>
                <w:sz w:val="18"/>
              </w:rPr>
              <w:t xml:space="preserve"> u </w:t>
            </w:r>
            <w:proofErr w:type="spellStart"/>
            <w:r w:rsidRPr="002046A5">
              <w:rPr>
                <w:rFonts w:ascii="Times New Roman" w:hAnsi="Times New Roman" w:cs="Times New Roman"/>
                <w:sz w:val="18"/>
              </w:rPr>
              <w:t>izabranim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tekstovima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najvažnijim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temama</w:t>
            </w:r>
            <w:proofErr w:type="spellEnd"/>
          </w:p>
        </w:tc>
      </w:tr>
      <w:tr w:rsidR="00365602" w:rsidRPr="002046A5" w14:paraId="3E22479C" w14:textId="77777777" w:rsidTr="001555F8">
        <w:tc>
          <w:tcPr>
            <w:tcW w:w="3296" w:type="dxa"/>
            <w:gridSpan w:val="8"/>
            <w:shd w:val="clear" w:color="auto" w:fill="F2F2F2" w:themeFill="background1" w:themeFillShade="F2"/>
          </w:tcPr>
          <w:p w14:paraId="432626D1"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29ABECE1" w14:textId="77777777" w:rsidR="00365602" w:rsidRPr="002046A5" w:rsidRDefault="00365602" w:rsidP="001555F8">
            <w:p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Nakon</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uspješno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završenog</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kolegija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student</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će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moći</w:t>
            </w:r>
            <w:proofErr w:type="spellEnd"/>
            <w:r w:rsidRPr="002046A5">
              <w:rPr>
                <w:rFonts w:ascii="Times New Roman" w:hAnsi="Times New Roman" w:cs="Times New Roman"/>
                <w:lang w:val="it-IT"/>
              </w:rPr>
              <w:t>:</w:t>
            </w:r>
          </w:p>
          <w:p w14:paraId="43AB3C1E"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poznavati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specifične</w:t>
            </w:r>
            <w:proofErr w:type="spellEnd"/>
            <w:r w:rsidRPr="002046A5">
              <w:rPr>
                <w:rFonts w:ascii="Times New Roman" w:hAnsi="Times New Roman" w:cs="Times New Roman"/>
                <w:lang w:val="it-IT"/>
              </w:rPr>
              <w:t xml:space="preserve"> teme i </w:t>
            </w:r>
            <w:proofErr w:type="spellStart"/>
            <w:r w:rsidRPr="002046A5">
              <w:rPr>
                <w:rFonts w:ascii="Times New Roman" w:hAnsi="Times New Roman" w:cs="Times New Roman"/>
                <w:lang w:val="it-IT"/>
              </w:rPr>
              <w:t>tekstove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iz</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obaju</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dijelova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Staroga</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Novoga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zavjeta</w:t>
            </w:r>
            <w:proofErr w:type="spellEnd"/>
            <w:r w:rsidRPr="002046A5">
              <w:rPr>
                <w:rFonts w:ascii="Times New Roman" w:hAnsi="Times New Roman" w:cs="Times New Roman"/>
                <w:lang w:val="it-IT"/>
              </w:rPr>
              <w:t xml:space="preserve"> </w:t>
            </w:r>
          </w:p>
          <w:p w14:paraId="1B2E3693"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raspraviti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smisao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glavnih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tema, </w:t>
            </w:r>
            <w:proofErr w:type="spellStart"/>
            <w:r w:rsidRPr="002046A5">
              <w:rPr>
                <w:rFonts w:ascii="Times New Roman" w:hAnsi="Times New Roman" w:cs="Times New Roman"/>
                <w:lang w:val="it-IT"/>
              </w:rPr>
              <w:t>kao</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cijele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Biblije</w:t>
            </w:r>
            <w:proofErr w:type="spellEnd"/>
            <w:r w:rsidRPr="002046A5">
              <w:rPr>
                <w:rFonts w:ascii="Times New Roman" w:hAnsi="Times New Roman" w:cs="Times New Roman"/>
                <w:lang w:val="it-IT"/>
              </w:rPr>
              <w:t xml:space="preserve"> </w:t>
            </w:r>
          </w:p>
          <w:p w14:paraId="56F0598D"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služiti</w:t>
            </w:r>
            <w:proofErr w:type="spellEnd"/>
            <w:r w:rsidRPr="002046A5">
              <w:rPr>
                <w:rFonts w:ascii="Times New Roman" w:hAnsi="Times New Roman" w:cs="Times New Roman"/>
                <w:lang w:val="it-IT"/>
              </w:rPr>
              <w:t xml:space="preserve"> se </w:t>
            </w:r>
            <w:proofErr w:type="spellStart"/>
            <w:r w:rsidRPr="002046A5">
              <w:rPr>
                <w:rFonts w:ascii="Times New Roman" w:hAnsi="Times New Roman" w:cs="Times New Roman"/>
                <w:lang w:val="it-IT"/>
              </w:rPr>
              <w:t>Starim</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Novim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zavjetom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kao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nerazdvojnom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cjelinom</w:t>
            </w:r>
            <w:proofErr w:type="spellEnd"/>
            <w:r w:rsidRPr="002046A5">
              <w:rPr>
                <w:rFonts w:ascii="Times New Roman" w:hAnsi="Times New Roman" w:cs="Times New Roman"/>
                <w:lang w:val="it-IT"/>
              </w:rPr>
              <w:t xml:space="preserve"> („Novi </w:t>
            </w:r>
            <w:proofErr w:type="spellStart"/>
            <w:r w:rsidRPr="002046A5">
              <w:rPr>
                <w:rFonts w:ascii="Times New Roman" w:hAnsi="Times New Roman" w:cs="Times New Roman"/>
                <w:lang w:val="it-IT"/>
              </w:rPr>
              <w:t>zavjet</w:t>
            </w:r>
            <w:proofErr w:type="spellEnd"/>
            <w:r w:rsidRPr="002046A5">
              <w:rPr>
                <w:rFonts w:ascii="Times New Roman" w:hAnsi="Times New Roman" w:cs="Times New Roman"/>
                <w:lang w:val="it-IT"/>
              </w:rPr>
              <w:t xml:space="preserve"> se u </w:t>
            </w:r>
            <w:proofErr w:type="spellStart"/>
            <w:r w:rsidRPr="002046A5">
              <w:rPr>
                <w:rFonts w:ascii="Times New Roman" w:hAnsi="Times New Roman" w:cs="Times New Roman"/>
                <w:lang w:val="it-IT"/>
              </w:rPr>
              <w:t>Starom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skriva</w:t>
            </w:r>
            <w:proofErr w:type="spellEnd"/>
            <w:r w:rsidRPr="002046A5">
              <w:rPr>
                <w:rFonts w:ascii="Times New Roman" w:hAnsi="Times New Roman" w:cs="Times New Roman"/>
                <w:lang w:val="it-IT"/>
              </w:rPr>
              <w:t>…“)</w:t>
            </w:r>
          </w:p>
          <w:p w14:paraId="5DA8603F"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objasniti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značenje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onih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tema </w:t>
            </w:r>
            <w:proofErr w:type="spellStart"/>
            <w:r w:rsidRPr="002046A5">
              <w:rPr>
                <w:rFonts w:ascii="Times New Roman" w:hAnsi="Times New Roman" w:cs="Times New Roman"/>
                <w:lang w:val="it-IT"/>
              </w:rPr>
              <w:t>koje</w:t>
            </w:r>
            <w:proofErr w:type="spellEnd"/>
            <w:r w:rsidRPr="002046A5">
              <w:rPr>
                <w:rFonts w:ascii="Times New Roman" w:hAnsi="Times New Roman" w:cs="Times New Roman"/>
                <w:lang w:val="it-IT"/>
              </w:rPr>
              <w:t xml:space="preserve"> se </w:t>
            </w:r>
            <w:proofErr w:type="spellStart"/>
            <w:r w:rsidRPr="002046A5">
              <w:rPr>
                <w:rFonts w:ascii="Times New Roman" w:hAnsi="Times New Roman" w:cs="Times New Roman"/>
                <w:lang w:val="it-IT"/>
              </w:rPr>
              <w:t>javljaju</w:t>
            </w:r>
            <w:proofErr w:type="spellEnd"/>
            <w:r w:rsidRPr="002046A5">
              <w:rPr>
                <w:rFonts w:ascii="Times New Roman" w:hAnsi="Times New Roman" w:cs="Times New Roman"/>
                <w:lang w:val="it-IT"/>
              </w:rPr>
              <w:t xml:space="preserve"> u </w:t>
            </w:r>
            <w:proofErr w:type="spellStart"/>
            <w:r w:rsidRPr="002046A5">
              <w:rPr>
                <w:rFonts w:ascii="Times New Roman" w:hAnsi="Times New Roman" w:cs="Times New Roman"/>
                <w:lang w:val="it-IT"/>
              </w:rPr>
              <w:t>Starom</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Novom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zavjetu</w:t>
            </w:r>
            <w:proofErr w:type="spellEnd"/>
          </w:p>
          <w:p w14:paraId="1F812B8D"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predstaviti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hermeneutiku</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koja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kristološki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tumači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starozavjetne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tekstove</w:t>
            </w:r>
            <w:proofErr w:type="spellEnd"/>
          </w:p>
          <w:p w14:paraId="397091D2"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prezentirati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shvaćanje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Zemlje</w:t>
            </w:r>
            <w:proofErr w:type="spellEnd"/>
            <w:r w:rsidRPr="002046A5">
              <w:rPr>
                <w:rFonts w:ascii="Times New Roman" w:hAnsi="Times New Roman" w:cs="Times New Roman"/>
                <w:lang w:val="it-IT"/>
              </w:rPr>
              <w:t xml:space="preserve"> prema  </w:t>
            </w:r>
            <w:proofErr w:type="spellStart"/>
            <w:r w:rsidRPr="002046A5">
              <w:rPr>
                <w:rFonts w:ascii="Times New Roman" w:hAnsi="Times New Roman" w:cs="Times New Roman"/>
                <w:lang w:val="it-IT"/>
              </w:rPr>
              <w:t>kojemu</w:t>
            </w:r>
            <w:proofErr w:type="spellEnd"/>
            <w:r w:rsidRPr="002046A5">
              <w:rPr>
                <w:rFonts w:ascii="Times New Roman" w:hAnsi="Times New Roman" w:cs="Times New Roman"/>
                <w:lang w:val="it-IT"/>
              </w:rPr>
              <w:t xml:space="preserve"> ona </w:t>
            </w:r>
            <w:proofErr w:type="spellStart"/>
            <w:r w:rsidRPr="002046A5">
              <w:rPr>
                <w:rFonts w:ascii="Times New Roman" w:hAnsi="Times New Roman" w:cs="Times New Roman"/>
                <w:lang w:val="it-IT"/>
              </w:rPr>
              <w:t>pripada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cijelome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čovječanstvu</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istodobno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ostaje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Božje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vlasništvo</w:t>
            </w:r>
            <w:proofErr w:type="spellEnd"/>
            <w:r w:rsidRPr="002046A5">
              <w:rPr>
                <w:rFonts w:ascii="Times New Roman" w:hAnsi="Times New Roman" w:cs="Times New Roman"/>
                <w:lang w:val="it-IT"/>
              </w:rPr>
              <w:t>.</w:t>
            </w:r>
          </w:p>
          <w:p w14:paraId="2E96F7B6" w14:textId="77777777" w:rsidR="00365602" w:rsidRPr="002046A5" w:rsidRDefault="00365602" w:rsidP="001555F8">
            <w:pPr>
              <w:numPr>
                <w:ilvl w:val="0"/>
                <w:numId w:val="17"/>
              </w:num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prepoznati</w:t>
            </w:r>
            <w:proofErr w:type="spellEnd"/>
            <w:r w:rsidRPr="002046A5">
              <w:rPr>
                <w:rFonts w:ascii="Times New Roman" w:hAnsi="Times New Roman" w:cs="Times New Roman"/>
                <w:lang w:val="it-IT"/>
              </w:rPr>
              <w:t xml:space="preserve"> u </w:t>
            </w:r>
            <w:proofErr w:type="spellStart"/>
            <w:r w:rsidRPr="002046A5">
              <w:rPr>
                <w:rFonts w:ascii="Times New Roman" w:hAnsi="Times New Roman" w:cs="Times New Roman"/>
                <w:lang w:val="it-IT"/>
              </w:rPr>
              <w:t>Bibliji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socijalne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maksime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koje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mogu</w:t>
            </w:r>
            <w:proofErr w:type="spellEnd"/>
            <w:r w:rsidRPr="002046A5">
              <w:rPr>
                <w:rFonts w:ascii="Times New Roman" w:hAnsi="Times New Roman" w:cs="Times New Roman"/>
                <w:lang w:val="it-IT"/>
              </w:rPr>
              <w:t xml:space="preserve"> postati </w:t>
            </w:r>
            <w:proofErr w:type="spellStart"/>
            <w:r w:rsidRPr="002046A5">
              <w:rPr>
                <w:rFonts w:ascii="Times New Roman" w:hAnsi="Times New Roman" w:cs="Times New Roman"/>
                <w:lang w:val="it-IT"/>
              </w:rPr>
              <w:t>smjerokazi</w:t>
            </w:r>
            <w:proofErr w:type="spellEnd"/>
            <w:r w:rsidRPr="002046A5">
              <w:rPr>
                <w:rFonts w:ascii="Times New Roman" w:hAnsi="Times New Roman" w:cs="Times New Roman"/>
                <w:lang w:val="it-IT"/>
              </w:rPr>
              <w:t xml:space="preserve"> za </w:t>
            </w:r>
            <w:proofErr w:type="spellStart"/>
            <w:r w:rsidRPr="002046A5">
              <w:rPr>
                <w:rFonts w:ascii="Times New Roman" w:hAnsi="Times New Roman" w:cs="Times New Roman"/>
                <w:lang w:val="it-IT"/>
              </w:rPr>
              <w:t>pristup</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suvremenim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društvenim</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kretanjima</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krizama</w:t>
            </w:r>
            <w:proofErr w:type="spellEnd"/>
          </w:p>
          <w:p w14:paraId="70A9D376" w14:textId="77777777" w:rsidR="00365602" w:rsidRPr="002046A5" w:rsidRDefault="00365602" w:rsidP="001555F8">
            <w:pPr>
              <w:tabs>
                <w:tab w:val="left" w:pos="1218"/>
              </w:tabs>
              <w:spacing w:before="20" w:after="20"/>
              <w:rPr>
                <w:rFonts w:ascii="Times New Roman" w:hAnsi="Times New Roman" w:cs="Times New Roman"/>
              </w:rPr>
            </w:pPr>
            <w:proofErr w:type="spellStart"/>
            <w:r w:rsidRPr="002046A5">
              <w:rPr>
                <w:rFonts w:ascii="Times New Roman" w:hAnsi="Times New Roman" w:cs="Times New Roman"/>
              </w:rPr>
              <w:t>objasniti</w:t>
            </w:r>
            <w:proofErr w:type="spellEnd"/>
            <w:r w:rsidRPr="002046A5">
              <w:rPr>
                <w:rFonts w:ascii="Times New Roman" w:hAnsi="Times New Roman" w:cs="Times New Roman"/>
              </w:rPr>
              <w:t xml:space="preserve"> bit </w:t>
            </w:r>
            <w:proofErr w:type="spellStart"/>
            <w:r w:rsidRPr="002046A5">
              <w:rPr>
                <w:rFonts w:ascii="Times New Roman" w:hAnsi="Times New Roman" w:cs="Times New Roman"/>
              </w:rPr>
              <w:t>biblijske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antropologije</w:t>
            </w:r>
            <w:proofErr w:type="spellEnd"/>
          </w:p>
        </w:tc>
      </w:tr>
      <w:tr w:rsidR="00365602" w:rsidRPr="002046A5" w14:paraId="66B355D9" w14:textId="77777777" w:rsidTr="001555F8">
        <w:tc>
          <w:tcPr>
            <w:tcW w:w="9288" w:type="dxa"/>
            <w:gridSpan w:val="31"/>
            <w:shd w:val="clear" w:color="auto" w:fill="D9D9D9" w:themeFill="background1" w:themeFillShade="D9"/>
          </w:tcPr>
          <w:p w14:paraId="4421FB52" w14:textId="77777777" w:rsidR="00365602" w:rsidRPr="002046A5" w:rsidRDefault="00365602" w:rsidP="001555F8">
            <w:pPr>
              <w:spacing w:before="20" w:after="20"/>
              <w:rPr>
                <w:rFonts w:ascii="Times New Roman" w:hAnsi="Times New Roman" w:cs="Times New Roman"/>
                <w:sz w:val="18"/>
                <w:szCs w:val="20"/>
              </w:rPr>
            </w:pPr>
          </w:p>
        </w:tc>
      </w:tr>
      <w:tr w:rsidR="00365602" w:rsidRPr="002046A5" w14:paraId="524A8F2D" w14:textId="77777777" w:rsidTr="001555F8">
        <w:trPr>
          <w:trHeight w:val="190"/>
        </w:trPr>
        <w:tc>
          <w:tcPr>
            <w:tcW w:w="1801" w:type="dxa"/>
            <w:vMerge w:val="restart"/>
            <w:shd w:val="clear" w:color="auto" w:fill="F2F2F2" w:themeFill="background1" w:themeFillShade="F2"/>
            <w:vAlign w:val="center"/>
          </w:tcPr>
          <w:p w14:paraId="08F1569A"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2D941395"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79803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pohađanje</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nastave</w:t>
            </w:r>
            <w:proofErr w:type="spellEnd"/>
          </w:p>
        </w:tc>
        <w:tc>
          <w:tcPr>
            <w:tcW w:w="1498" w:type="dxa"/>
            <w:gridSpan w:val="8"/>
            <w:vAlign w:val="center"/>
          </w:tcPr>
          <w:p w14:paraId="24C01977"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7499909"/>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priprema</w:t>
            </w:r>
            <w:proofErr w:type="spellEnd"/>
            <w:r w:rsidR="00365602" w:rsidRPr="002046A5">
              <w:rPr>
                <w:rFonts w:ascii="Times New Roman" w:hAnsi="Times New Roman" w:cs="Times New Roman"/>
                <w:sz w:val="18"/>
              </w:rPr>
              <w:t xml:space="preserve"> za </w:t>
            </w:r>
            <w:proofErr w:type="spellStart"/>
            <w:r w:rsidR="00365602" w:rsidRPr="002046A5">
              <w:rPr>
                <w:rFonts w:ascii="Times New Roman" w:hAnsi="Times New Roman" w:cs="Times New Roman"/>
                <w:sz w:val="18"/>
              </w:rPr>
              <w:t>nastavu</w:t>
            </w:r>
            <w:proofErr w:type="spellEnd"/>
          </w:p>
        </w:tc>
        <w:tc>
          <w:tcPr>
            <w:tcW w:w="1497" w:type="dxa"/>
            <w:gridSpan w:val="5"/>
            <w:vAlign w:val="center"/>
          </w:tcPr>
          <w:p w14:paraId="789DB801"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2117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domaće</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zadaće</w:t>
            </w:r>
            <w:proofErr w:type="spellEnd"/>
          </w:p>
        </w:tc>
        <w:tc>
          <w:tcPr>
            <w:tcW w:w="1497" w:type="dxa"/>
            <w:gridSpan w:val="7"/>
            <w:vAlign w:val="center"/>
          </w:tcPr>
          <w:p w14:paraId="55A8ED08"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755513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kontinuirana</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evaluacija</w:t>
            </w:r>
            <w:proofErr w:type="spellEnd"/>
          </w:p>
        </w:tc>
        <w:tc>
          <w:tcPr>
            <w:tcW w:w="1500" w:type="dxa"/>
            <w:gridSpan w:val="3"/>
            <w:vAlign w:val="center"/>
          </w:tcPr>
          <w:p w14:paraId="4C9A30AF"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214442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istraživanje</w:t>
            </w:r>
            <w:proofErr w:type="spellEnd"/>
          </w:p>
        </w:tc>
      </w:tr>
      <w:tr w:rsidR="00365602" w:rsidRPr="002046A5" w14:paraId="503A97E6" w14:textId="77777777" w:rsidTr="001555F8">
        <w:trPr>
          <w:trHeight w:val="190"/>
        </w:trPr>
        <w:tc>
          <w:tcPr>
            <w:tcW w:w="1801" w:type="dxa"/>
            <w:vMerge/>
            <w:shd w:val="clear" w:color="auto" w:fill="F2F2F2" w:themeFill="background1" w:themeFillShade="F2"/>
          </w:tcPr>
          <w:p w14:paraId="116396E1" w14:textId="77777777" w:rsidR="00365602" w:rsidRPr="002046A5" w:rsidRDefault="00365602" w:rsidP="001555F8">
            <w:pPr>
              <w:spacing w:before="20" w:after="20"/>
              <w:rPr>
                <w:rFonts w:ascii="Times New Roman" w:hAnsi="Times New Roman" w:cs="Times New Roman"/>
                <w:b/>
                <w:sz w:val="18"/>
              </w:rPr>
            </w:pPr>
          </w:p>
        </w:tc>
        <w:tc>
          <w:tcPr>
            <w:tcW w:w="1495" w:type="dxa"/>
            <w:gridSpan w:val="7"/>
            <w:vAlign w:val="center"/>
          </w:tcPr>
          <w:p w14:paraId="349FEDEF"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95616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praktični</w:t>
            </w:r>
            <w:proofErr w:type="spellEnd"/>
            <w:r w:rsidR="00365602" w:rsidRPr="002046A5">
              <w:rPr>
                <w:rFonts w:ascii="Times New Roman" w:hAnsi="Times New Roman" w:cs="Times New Roman"/>
                <w:sz w:val="18"/>
              </w:rPr>
              <w:t xml:space="preserve"> rad</w:t>
            </w:r>
          </w:p>
        </w:tc>
        <w:tc>
          <w:tcPr>
            <w:tcW w:w="1498" w:type="dxa"/>
            <w:gridSpan w:val="8"/>
            <w:vAlign w:val="center"/>
          </w:tcPr>
          <w:p w14:paraId="7677CC80"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44404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6"/>
              </w:rPr>
              <w:t>eksperimentalni</w:t>
            </w:r>
            <w:proofErr w:type="spellEnd"/>
            <w:r w:rsidR="00365602" w:rsidRPr="002046A5">
              <w:rPr>
                <w:rFonts w:ascii="Times New Roman" w:hAnsi="Times New Roman" w:cs="Times New Roman"/>
                <w:sz w:val="16"/>
              </w:rPr>
              <w:t xml:space="preserve"> rad</w:t>
            </w:r>
          </w:p>
        </w:tc>
        <w:tc>
          <w:tcPr>
            <w:tcW w:w="1497" w:type="dxa"/>
            <w:gridSpan w:val="5"/>
            <w:vAlign w:val="center"/>
          </w:tcPr>
          <w:p w14:paraId="6CED532B"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318671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izlaganje</w:t>
            </w:r>
            <w:proofErr w:type="spellEnd"/>
          </w:p>
        </w:tc>
        <w:tc>
          <w:tcPr>
            <w:tcW w:w="1497" w:type="dxa"/>
            <w:gridSpan w:val="7"/>
            <w:vAlign w:val="center"/>
          </w:tcPr>
          <w:p w14:paraId="679C7E72"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0927190"/>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projekt</w:t>
            </w:r>
            <w:proofErr w:type="spellEnd"/>
          </w:p>
        </w:tc>
        <w:tc>
          <w:tcPr>
            <w:tcW w:w="1500" w:type="dxa"/>
            <w:gridSpan w:val="3"/>
            <w:vAlign w:val="center"/>
          </w:tcPr>
          <w:p w14:paraId="79ABD5EB"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34997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seminar</w:t>
            </w:r>
          </w:p>
        </w:tc>
      </w:tr>
      <w:tr w:rsidR="00365602" w:rsidRPr="002046A5" w14:paraId="498CC36E" w14:textId="77777777" w:rsidTr="001555F8">
        <w:trPr>
          <w:trHeight w:val="190"/>
        </w:trPr>
        <w:tc>
          <w:tcPr>
            <w:tcW w:w="1801" w:type="dxa"/>
            <w:vMerge/>
            <w:shd w:val="clear" w:color="auto" w:fill="F2F2F2" w:themeFill="background1" w:themeFillShade="F2"/>
          </w:tcPr>
          <w:p w14:paraId="72E23263" w14:textId="77777777" w:rsidR="00365602" w:rsidRPr="002046A5" w:rsidRDefault="00365602" w:rsidP="001555F8">
            <w:pPr>
              <w:spacing w:before="20" w:after="20"/>
              <w:rPr>
                <w:rFonts w:ascii="Times New Roman" w:hAnsi="Times New Roman" w:cs="Times New Roman"/>
                <w:b/>
                <w:sz w:val="18"/>
              </w:rPr>
            </w:pPr>
          </w:p>
        </w:tc>
        <w:tc>
          <w:tcPr>
            <w:tcW w:w="1495" w:type="dxa"/>
            <w:gridSpan w:val="7"/>
            <w:vAlign w:val="center"/>
          </w:tcPr>
          <w:p w14:paraId="6AB3E604"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5272681"/>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kolokvij</w:t>
            </w:r>
            <w:proofErr w:type="spellEnd"/>
            <w:r w:rsidR="00365602" w:rsidRPr="002046A5">
              <w:rPr>
                <w:rFonts w:ascii="Times New Roman" w:hAnsi="Times New Roman" w:cs="Times New Roman"/>
                <w:sz w:val="18"/>
              </w:rPr>
              <w:t>(</w:t>
            </w:r>
            <w:proofErr w:type="spellStart"/>
            <w:r w:rsidR="00365602" w:rsidRPr="002046A5">
              <w:rPr>
                <w:rFonts w:ascii="Times New Roman" w:hAnsi="Times New Roman" w:cs="Times New Roman"/>
                <w:sz w:val="18"/>
              </w:rPr>
              <w:t>i</w:t>
            </w:r>
            <w:proofErr w:type="spellEnd"/>
            <w:r w:rsidR="00365602" w:rsidRPr="002046A5">
              <w:rPr>
                <w:rFonts w:ascii="Times New Roman" w:hAnsi="Times New Roman" w:cs="Times New Roman"/>
                <w:sz w:val="18"/>
              </w:rPr>
              <w:t>)</w:t>
            </w:r>
          </w:p>
        </w:tc>
        <w:tc>
          <w:tcPr>
            <w:tcW w:w="1498" w:type="dxa"/>
            <w:gridSpan w:val="8"/>
            <w:vAlign w:val="center"/>
          </w:tcPr>
          <w:p w14:paraId="128C1095"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7469263"/>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pismeni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w:t>
            </w:r>
            <w:proofErr w:type="spellEnd"/>
          </w:p>
        </w:tc>
        <w:tc>
          <w:tcPr>
            <w:tcW w:w="1497" w:type="dxa"/>
            <w:gridSpan w:val="5"/>
            <w:vAlign w:val="center"/>
          </w:tcPr>
          <w:p w14:paraId="2264D18A"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69672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usmeni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w:t>
            </w:r>
            <w:proofErr w:type="spellEnd"/>
          </w:p>
        </w:tc>
        <w:tc>
          <w:tcPr>
            <w:tcW w:w="2997" w:type="dxa"/>
            <w:gridSpan w:val="10"/>
            <w:vAlign w:val="center"/>
          </w:tcPr>
          <w:p w14:paraId="10C75176"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088920"/>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ostalo</w:t>
            </w:r>
            <w:proofErr w:type="spellEnd"/>
            <w:r w:rsidR="00365602" w:rsidRPr="002046A5">
              <w:rPr>
                <w:rFonts w:ascii="Times New Roman" w:hAnsi="Times New Roman" w:cs="Times New Roman"/>
                <w:sz w:val="18"/>
              </w:rPr>
              <w:t xml:space="preserve">: </w:t>
            </w:r>
          </w:p>
        </w:tc>
      </w:tr>
      <w:tr w:rsidR="00365602" w:rsidRPr="002046A5" w14:paraId="410C3814" w14:textId="77777777" w:rsidTr="001555F8">
        <w:tc>
          <w:tcPr>
            <w:tcW w:w="1801" w:type="dxa"/>
            <w:shd w:val="clear" w:color="auto" w:fill="F2F2F2" w:themeFill="background1" w:themeFillShade="F2"/>
          </w:tcPr>
          <w:p w14:paraId="38322934"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77638C59" w14:textId="77777777" w:rsidR="00365602" w:rsidRPr="002046A5" w:rsidRDefault="00365602" w:rsidP="001555F8">
            <w:pPr>
              <w:tabs>
                <w:tab w:val="left" w:pos="1218"/>
              </w:tabs>
              <w:spacing w:before="20" w:after="20"/>
              <w:rPr>
                <w:rFonts w:ascii="Times New Roman" w:hAnsi="Times New Roman" w:cs="Times New Roman"/>
                <w:i/>
                <w:sz w:val="18"/>
                <w:szCs w:val="18"/>
              </w:rPr>
            </w:pPr>
            <w:proofErr w:type="spellStart"/>
            <w:r w:rsidRPr="002046A5">
              <w:rPr>
                <w:rFonts w:ascii="Times New Roman" w:hAnsi="Times New Roman" w:cs="Times New Roman"/>
                <w:sz w:val="18"/>
                <w:szCs w:val="18"/>
              </w:rPr>
              <w:t>redovito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(min 70%) (u </w:t>
            </w:r>
            <w:proofErr w:type="spellStart"/>
            <w:r w:rsidRPr="002046A5">
              <w:rPr>
                <w:rFonts w:ascii="Times New Roman" w:hAnsi="Times New Roman" w:cs="Times New Roman"/>
                <w:sz w:val="18"/>
                <w:szCs w:val="18"/>
              </w:rPr>
              <w:t>slučaju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kolizije</w:t>
            </w:r>
            <w:proofErr w:type="spellEnd"/>
            <w:r w:rsidRPr="002046A5">
              <w:rPr>
                <w:rFonts w:ascii="Times New Roman" w:hAnsi="Times New Roman" w:cs="Times New Roman"/>
                <w:sz w:val="18"/>
                <w:szCs w:val="18"/>
              </w:rPr>
              <w:t xml:space="preserve"> min. 50%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dokaz</w:t>
            </w:r>
            <w:proofErr w:type="spellEnd"/>
            <w:r w:rsidRPr="002046A5">
              <w:rPr>
                <w:rFonts w:ascii="Times New Roman" w:hAnsi="Times New Roman" w:cs="Times New Roman"/>
                <w:sz w:val="18"/>
                <w:szCs w:val="18"/>
              </w:rPr>
              <w:t xml:space="preserve"> o </w:t>
            </w:r>
            <w:proofErr w:type="spellStart"/>
            <w:r w:rsidRPr="002046A5">
              <w:rPr>
                <w:rFonts w:ascii="Times New Roman" w:hAnsi="Times New Roman" w:cs="Times New Roman"/>
                <w:sz w:val="18"/>
                <w:szCs w:val="18"/>
              </w:rPr>
              <w:t>koliziji</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rasporedu</w:t>
            </w:r>
            <w:proofErr w:type="spellEnd"/>
          </w:p>
        </w:tc>
      </w:tr>
      <w:tr w:rsidR="00365602" w:rsidRPr="002046A5" w14:paraId="21118849" w14:textId="77777777" w:rsidTr="001555F8">
        <w:tc>
          <w:tcPr>
            <w:tcW w:w="1801" w:type="dxa"/>
            <w:shd w:val="clear" w:color="auto" w:fill="F2F2F2" w:themeFill="background1" w:themeFillShade="F2"/>
          </w:tcPr>
          <w:p w14:paraId="0CD039F3"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2B4BDB39"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889203"/>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zimski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rok</w:t>
            </w:r>
            <w:proofErr w:type="spellEnd"/>
            <w:r w:rsidR="00365602" w:rsidRPr="002046A5">
              <w:rPr>
                <w:rFonts w:ascii="Times New Roman" w:hAnsi="Times New Roman" w:cs="Times New Roman"/>
                <w:sz w:val="18"/>
              </w:rPr>
              <w:t xml:space="preserve"> </w:t>
            </w:r>
          </w:p>
        </w:tc>
        <w:tc>
          <w:tcPr>
            <w:tcW w:w="2471" w:type="dxa"/>
            <w:gridSpan w:val="10"/>
          </w:tcPr>
          <w:p w14:paraId="1825D92D"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557434"/>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ljetni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rok</w:t>
            </w:r>
            <w:proofErr w:type="spellEnd"/>
          </w:p>
        </w:tc>
        <w:tc>
          <w:tcPr>
            <w:tcW w:w="2113" w:type="dxa"/>
            <w:gridSpan w:val="6"/>
          </w:tcPr>
          <w:p w14:paraId="7F09410D"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7129231"/>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jesenski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rok</w:t>
            </w:r>
            <w:proofErr w:type="spellEnd"/>
          </w:p>
        </w:tc>
      </w:tr>
      <w:tr w:rsidR="00365602" w:rsidRPr="002046A5" w14:paraId="7A20F8D8" w14:textId="77777777" w:rsidTr="001555F8">
        <w:tc>
          <w:tcPr>
            <w:tcW w:w="1801" w:type="dxa"/>
            <w:shd w:val="clear" w:color="auto" w:fill="F2F2F2" w:themeFill="background1" w:themeFillShade="F2"/>
          </w:tcPr>
          <w:p w14:paraId="38A61609" w14:textId="77777777" w:rsidR="00365602" w:rsidRPr="002046A5" w:rsidRDefault="00365602" w:rsidP="001555F8">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56A835FA" w14:textId="77777777" w:rsidR="00365602" w:rsidRPr="002046A5" w:rsidRDefault="00365602" w:rsidP="001555F8">
            <w:pPr>
              <w:rPr>
                <w:rFonts w:ascii="Times New Roman" w:hAnsi="Times New Roman" w:cs="Times New Roman"/>
                <w:sz w:val="16"/>
                <w:szCs w:val="16"/>
              </w:rPr>
            </w:pPr>
          </w:p>
        </w:tc>
        <w:tc>
          <w:tcPr>
            <w:tcW w:w="2471" w:type="dxa"/>
            <w:gridSpan w:val="10"/>
            <w:vAlign w:val="center"/>
          </w:tcPr>
          <w:p w14:paraId="3BE9AAC0" w14:textId="583A5C09" w:rsidR="00365602" w:rsidRPr="002046A5" w:rsidRDefault="00365602" w:rsidP="001555F8">
            <w:pPr>
              <w:tabs>
                <w:tab w:val="left" w:pos="1218"/>
              </w:tabs>
              <w:spacing w:before="20" w:after="20"/>
              <w:rPr>
                <w:rFonts w:ascii="Times New Roman" w:hAnsi="Times New Roman" w:cs="Times New Roman"/>
                <w:sz w:val="18"/>
              </w:rPr>
            </w:pPr>
          </w:p>
        </w:tc>
        <w:tc>
          <w:tcPr>
            <w:tcW w:w="2113" w:type="dxa"/>
            <w:gridSpan w:val="6"/>
            <w:vAlign w:val="center"/>
          </w:tcPr>
          <w:p w14:paraId="0BBD598C" w14:textId="51E9A3D4" w:rsidR="00365602" w:rsidRPr="002046A5" w:rsidRDefault="00365602" w:rsidP="001555F8">
            <w:pPr>
              <w:rPr>
                <w:rFonts w:ascii="Times New Roman" w:hAnsi="Times New Roman" w:cs="Times New Roman"/>
                <w:sz w:val="18"/>
                <w:szCs w:val="18"/>
              </w:rPr>
            </w:pPr>
          </w:p>
        </w:tc>
      </w:tr>
      <w:tr w:rsidR="00365602" w:rsidRPr="002046A5" w14:paraId="7D995FA1" w14:textId="77777777" w:rsidTr="001555F8">
        <w:tc>
          <w:tcPr>
            <w:tcW w:w="1801" w:type="dxa"/>
            <w:shd w:val="clear" w:color="auto" w:fill="F2F2F2" w:themeFill="background1" w:themeFillShade="F2"/>
          </w:tcPr>
          <w:p w14:paraId="5DF75E05"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75DEC0DA" w14:textId="77777777" w:rsidR="00365602" w:rsidRPr="002046A5" w:rsidRDefault="00365602"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rPr>
              <w:t>Upoznavanje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nastajanja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vrste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Staroga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zavjeta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lang w:val="it-IT"/>
              </w:rPr>
              <w:t>Prosjek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starozavjetnih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spisa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njihova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uloga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tipologija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pojedinaca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Novom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tc>
      </w:tr>
      <w:tr w:rsidR="00365602" w:rsidRPr="002046A5" w14:paraId="44C8074B" w14:textId="77777777" w:rsidTr="001555F8">
        <w:tc>
          <w:tcPr>
            <w:tcW w:w="1801" w:type="dxa"/>
            <w:shd w:val="clear" w:color="auto" w:fill="F2F2F2" w:themeFill="background1" w:themeFillShade="F2"/>
          </w:tcPr>
          <w:p w14:paraId="7FF6AE2D"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3584FCF1" w14:textId="77777777" w:rsidR="00365602" w:rsidRPr="002046A5" w:rsidRDefault="00365602" w:rsidP="001555F8">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1. </w:t>
            </w:r>
            <w:proofErr w:type="spellStart"/>
            <w:r w:rsidRPr="002046A5">
              <w:rPr>
                <w:rFonts w:ascii="Times New Roman" w:eastAsia="TimesNewRomanPSMT" w:hAnsi="Times New Roman" w:cs="Times New Roman"/>
                <w:lang w:eastAsia="hr-HR" w:bidi="he-IL"/>
              </w:rPr>
              <w:t>Pojam</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čovjeka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obitelji</w:t>
            </w:r>
            <w:proofErr w:type="spellEnd"/>
            <w:r w:rsidRPr="002046A5">
              <w:rPr>
                <w:rFonts w:ascii="Times New Roman" w:eastAsia="TimesNewRomanPSMT" w:hAnsi="Times New Roman" w:cs="Times New Roman"/>
                <w:lang w:eastAsia="hr-HR" w:bidi="he-IL"/>
              </w:rPr>
              <w:t xml:space="preserve"> u </w:t>
            </w:r>
            <w:proofErr w:type="spellStart"/>
            <w:r w:rsidRPr="002046A5">
              <w:rPr>
                <w:rFonts w:ascii="Times New Roman" w:eastAsia="TimesNewRomanPSMT" w:hAnsi="Times New Roman" w:cs="Times New Roman"/>
                <w:lang w:eastAsia="hr-HR" w:bidi="he-IL"/>
              </w:rPr>
              <w:t>biblijskim</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tekstovima</w:t>
            </w:r>
            <w:proofErr w:type="spellEnd"/>
            <w:r w:rsidRPr="002046A5">
              <w:rPr>
                <w:rFonts w:ascii="Times New Roman" w:eastAsia="TimesNewRomanPSMT" w:hAnsi="Times New Roman" w:cs="Times New Roman"/>
                <w:lang w:eastAsia="hr-HR" w:bidi="he-IL"/>
              </w:rPr>
              <w:t xml:space="preserve"> o </w:t>
            </w:r>
            <w:proofErr w:type="spellStart"/>
            <w:r w:rsidRPr="002046A5">
              <w:rPr>
                <w:rFonts w:ascii="Times New Roman" w:eastAsia="TimesNewRomanPSMT" w:hAnsi="Times New Roman" w:cs="Times New Roman"/>
                <w:lang w:eastAsia="hr-HR" w:bidi="he-IL"/>
              </w:rPr>
              <w:t>stvaranju</w:t>
            </w:r>
            <w:proofErr w:type="spellEnd"/>
          </w:p>
          <w:p w14:paraId="49E8887C"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2. </w:t>
            </w:r>
            <w:proofErr w:type="spellStart"/>
            <w:r w:rsidRPr="002046A5">
              <w:rPr>
                <w:rFonts w:ascii="Times New Roman" w:eastAsia="TimesNewRomanPSMT" w:hAnsi="Times New Roman" w:cs="Times New Roman"/>
                <w:lang w:val="it-IT" w:eastAsia="hr-HR" w:bidi="he-IL"/>
              </w:rPr>
              <w:t>Ekološki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vidici</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naglasci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stranicama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Biblije</w:t>
            </w:r>
            <w:proofErr w:type="spellEnd"/>
          </w:p>
          <w:p w14:paraId="78C8DC34"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lastRenderedPageBreak/>
              <w:t xml:space="preserve">3. </w:t>
            </w:r>
            <w:proofErr w:type="spellStart"/>
            <w:r w:rsidRPr="002046A5">
              <w:rPr>
                <w:rFonts w:ascii="Times New Roman" w:eastAsia="TimesNewRomanPSMT" w:hAnsi="Times New Roman" w:cs="Times New Roman"/>
                <w:lang w:val="it-IT" w:eastAsia="hr-HR" w:bidi="he-IL"/>
              </w:rPr>
              <w:t>Povijest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Josipa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Egipatskoga</w:t>
            </w:r>
            <w:proofErr w:type="spellEnd"/>
            <w:r w:rsidRPr="002046A5">
              <w:rPr>
                <w:rFonts w:ascii="Times New Roman" w:eastAsia="TimesNewRomanPSMT" w:hAnsi="Times New Roman" w:cs="Times New Roman"/>
                <w:lang w:val="it-IT" w:eastAsia="hr-HR" w:bidi="he-IL"/>
              </w:rPr>
              <w:t xml:space="preserve"> (Post 37-50): </w:t>
            </w:r>
            <w:proofErr w:type="spellStart"/>
            <w:r w:rsidRPr="002046A5">
              <w:rPr>
                <w:rFonts w:ascii="Times New Roman" w:eastAsia="TimesNewRomanPSMT" w:hAnsi="Times New Roman" w:cs="Times New Roman"/>
                <w:lang w:val="it-IT" w:eastAsia="hr-HR" w:bidi="he-IL"/>
              </w:rPr>
              <w:t>Pogled</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perspektive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zavjeta</w:t>
            </w:r>
            <w:proofErr w:type="spellEnd"/>
            <w:r w:rsidRPr="002046A5">
              <w:rPr>
                <w:rFonts w:ascii="Times New Roman" w:eastAsia="TimesNewRomanPSMT" w:hAnsi="Times New Roman" w:cs="Times New Roman"/>
                <w:lang w:val="it-IT" w:eastAsia="hr-HR" w:bidi="he-IL"/>
              </w:rPr>
              <w:t>.</w:t>
            </w:r>
          </w:p>
          <w:p w14:paraId="4CB4AAF4"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4. </w:t>
            </w:r>
            <w:proofErr w:type="spellStart"/>
            <w:r w:rsidRPr="002046A5">
              <w:rPr>
                <w:rFonts w:ascii="Times New Roman" w:eastAsia="TimesNewRomanPSMT" w:hAnsi="Times New Roman" w:cs="Times New Roman"/>
                <w:lang w:val="it-IT" w:eastAsia="hr-HR" w:bidi="he-IL"/>
              </w:rPr>
              <w:t>Biblijska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Jubilejska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godina</w:t>
            </w:r>
            <w:proofErr w:type="spellEnd"/>
            <w:r w:rsidRPr="002046A5">
              <w:rPr>
                <w:rFonts w:ascii="Times New Roman" w:eastAsia="TimesNewRomanPSMT" w:hAnsi="Times New Roman" w:cs="Times New Roman"/>
                <w:lang w:val="it-IT" w:eastAsia="hr-HR" w:bidi="he-IL"/>
              </w:rPr>
              <w:t xml:space="preserve"> (Lev 25) </w:t>
            </w:r>
          </w:p>
          <w:p w14:paraId="4A0F3A6B"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5. </w:t>
            </w:r>
            <w:proofErr w:type="spellStart"/>
            <w:r w:rsidRPr="002046A5">
              <w:rPr>
                <w:rFonts w:ascii="Times New Roman" w:eastAsia="TimesNewRomanPSMT" w:hAnsi="Times New Roman" w:cs="Times New Roman"/>
                <w:lang w:val="it-IT" w:eastAsia="hr-HR" w:bidi="he-IL"/>
              </w:rPr>
              <w:t>Knjiga</w:t>
            </w:r>
            <w:proofErr w:type="spellEnd"/>
            <w:r w:rsidRPr="002046A5">
              <w:rPr>
                <w:rFonts w:ascii="Times New Roman" w:eastAsia="TimesNewRomanPSMT" w:hAnsi="Times New Roman" w:cs="Times New Roman"/>
                <w:lang w:val="it-IT" w:eastAsia="hr-HR" w:bidi="he-IL"/>
              </w:rPr>
              <w:t xml:space="preserve"> o </w:t>
            </w:r>
            <w:proofErr w:type="spellStart"/>
            <w:r w:rsidRPr="002046A5">
              <w:rPr>
                <w:rFonts w:ascii="Times New Roman" w:eastAsia="TimesNewRomanPSMT" w:hAnsi="Times New Roman" w:cs="Times New Roman"/>
                <w:lang w:val="it-IT" w:eastAsia="hr-HR" w:bidi="he-IL"/>
              </w:rPr>
              <w:t>Emanuelu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w:t>
            </w:r>
            <w:proofErr w:type="spellEnd"/>
            <w:r w:rsidRPr="002046A5">
              <w:rPr>
                <w:rFonts w:ascii="Times New Roman" w:eastAsia="TimesNewRomanPSMT" w:hAnsi="Times New Roman" w:cs="Times New Roman"/>
                <w:lang w:val="it-IT" w:eastAsia="hr-HR" w:bidi="he-IL"/>
              </w:rPr>
              <w:t xml:space="preserve"> 7): </w:t>
            </w:r>
            <w:proofErr w:type="spellStart"/>
            <w:r w:rsidRPr="002046A5">
              <w:rPr>
                <w:rFonts w:ascii="Times New Roman" w:eastAsia="TimesNewRomanPSMT" w:hAnsi="Times New Roman" w:cs="Times New Roman"/>
                <w:lang w:val="it-IT" w:eastAsia="hr-HR" w:bidi="he-IL"/>
              </w:rPr>
              <w:t>Pogled</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perspektive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zavjeta</w:t>
            </w:r>
            <w:proofErr w:type="spellEnd"/>
            <w:r w:rsidRPr="002046A5">
              <w:rPr>
                <w:rFonts w:ascii="Times New Roman" w:eastAsia="TimesNewRomanPSMT" w:hAnsi="Times New Roman" w:cs="Times New Roman"/>
                <w:lang w:val="it-IT" w:eastAsia="hr-HR" w:bidi="he-IL"/>
              </w:rPr>
              <w:t>.</w:t>
            </w:r>
          </w:p>
          <w:p w14:paraId="4540E44D"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6. </w:t>
            </w:r>
            <w:proofErr w:type="spellStart"/>
            <w:r w:rsidRPr="002046A5">
              <w:rPr>
                <w:rFonts w:ascii="Times New Roman" w:eastAsia="TimesNewRomanPSMT" w:hAnsi="Times New Roman" w:cs="Times New Roman"/>
                <w:lang w:val="it-IT" w:eastAsia="hr-HR" w:bidi="he-IL"/>
              </w:rPr>
              <w:t>Pjesme</w:t>
            </w:r>
            <w:proofErr w:type="spellEnd"/>
            <w:r w:rsidRPr="002046A5">
              <w:rPr>
                <w:rFonts w:ascii="Times New Roman" w:eastAsia="TimesNewRomanPSMT" w:hAnsi="Times New Roman" w:cs="Times New Roman"/>
                <w:lang w:val="it-IT" w:eastAsia="hr-HR" w:bidi="he-IL"/>
              </w:rPr>
              <w:t xml:space="preserve"> o </w:t>
            </w:r>
            <w:proofErr w:type="spellStart"/>
            <w:r w:rsidRPr="002046A5">
              <w:rPr>
                <w:rFonts w:ascii="Times New Roman" w:eastAsia="TimesNewRomanPSMT" w:hAnsi="Times New Roman" w:cs="Times New Roman"/>
                <w:lang w:val="it-IT" w:eastAsia="hr-HR" w:bidi="he-IL"/>
              </w:rPr>
              <w:t>Gospodnjem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patničkom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sluzi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w:t>
            </w:r>
            <w:proofErr w:type="spellEnd"/>
            <w:r w:rsidRPr="002046A5">
              <w:rPr>
                <w:rFonts w:ascii="Times New Roman" w:eastAsia="TimesNewRomanPSMT" w:hAnsi="Times New Roman" w:cs="Times New Roman"/>
                <w:lang w:val="it-IT" w:eastAsia="hr-HR" w:bidi="he-IL"/>
              </w:rPr>
              <w:t xml:space="preserve"> 42,1-7; 49,1-9a; 50,4-9a.10-11; 52,13-53,12)</w:t>
            </w:r>
          </w:p>
          <w:p w14:paraId="6583381C"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7. </w:t>
            </w:r>
            <w:proofErr w:type="spellStart"/>
            <w:r w:rsidRPr="002046A5">
              <w:rPr>
                <w:rFonts w:ascii="Times New Roman" w:eastAsia="TimesNewRomanPSMT" w:hAnsi="Times New Roman" w:cs="Times New Roman"/>
                <w:lang w:val="it-IT" w:eastAsia="hr-HR" w:bidi="he-IL"/>
              </w:rPr>
              <w:t>Ja-jesam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kao</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ekskluzivni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oblik</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Božje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samoobjave</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Drugom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Izaiji</w:t>
            </w:r>
            <w:proofErr w:type="spellEnd"/>
          </w:p>
          <w:p w14:paraId="760C77B7"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8. </w:t>
            </w:r>
            <w:proofErr w:type="spellStart"/>
            <w:r w:rsidRPr="002046A5">
              <w:rPr>
                <w:rFonts w:ascii="Times New Roman" w:eastAsia="TimesNewRomanPSMT" w:hAnsi="Times New Roman" w:cs="Times New Roman"/>
                <w:lang w:val="it-IT" w:eastAsia="hr-HR" w:bidi="he-IL"/>
              </w:rPr>
              <w:t>Duh</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Božji</w:t>
            </w:r>
            <w:proofErr w:type="spellEnd"/>
            <w:r w:rsidRPr="002046A5">
              <w:rPr>
                <w:rFonts w:ascii="Times New Roman" w:eastAsia="TimesNewRomanPSMT" w:hAnsi="Times New Roman" w:cs="Times New Roman"/>
                <w:lang w:val="it-IT" w:eastAsia="hr-HR" w:bidi="he-IL"/>
              </w:rPr>
              <w:t xml:space="preserve"> prema </w:t>
            </w:r>
            <w:proofErr w:type="spellStart"/>
            <w:r w:rsidRPr="002046A5">
              <w:rPr>
                <w:rFonts w:ascii="Times New Roman" w:eastAsia="TimesNewRomanPSMT" w:hAnsi="Times New Roman" w:cs="Times New Roman"/>
                <w:lang w:val="it-IT" w:eastAsia="hr-HR" w:bidi="he-IL"/>
              </w:rPr>
              <w:t>biblijskim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tekstovima</w:t>
            </w:r>
            <w:proofErr w:type="spellEnd"/>
          </w:p>
          <w:p w14:paraId="575996BF"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9. </w:t>
            </w:r>
            <w:proofErr w:type="spellStart"/>
            <w:r w:rsidRPr="002046A5">
              <w:rPr>
                <w:rFonts w:ascii="Times New Roman" w:eastAsia="TimesNewRomanPSMT" w:hAnsi="Times New Roman" w:cs="Times New Roman"/>
                <w:lang w:val="it-IT" w:eastAsia="hr-HR" w:bidi="he-IL"/>
              </w:rPr>
              <w:t>Povijesni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Isus</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Nazareta</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Krist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vjere</w:t>
            </w:r>
            <w:proofErr w:type="spellEnd"/>
          </w:p>
          <w:p w14:paraId="22F9138D"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10. </w:t>
            </w:r>
            <w:proofErr w:type="spellStart"/>
            <w:r w:rsidRPr="002046A5">
              <w:rPr>
                <w:rFonts w:ascii="Times New Roman" w:eastAsia="TimesNewRomanPSMT" w:hAnsi="Times New Roman" w:cs="Times New Roman"/>
                <w:lang w:val="it-IT" w:eastAsia="hr-HR" w:bidi="he-IL"/>
              </w:rPr>
              <w:t>Isusova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čudesa</w:t>
            </w:r>
            <w:proofErr w:type="spellEnd"/>
            <w:r w:rsidRPr="002046A5">
              <w:rPr>
                <w:rFonts w:ascii="Times New Roman" w:eastAsia="TimesNewRomanPSMT" w:hAnsi="Times New Roman" w:cs="Times New Roman"/>
                <w:lang w:val="it-IT" w:eastAsia="hr-HR" w:bidi="he-IL"/>
              </w:rPr>
              <w:t xml:space="preserve"> prema </w:t>
            </w:r>
            <w:proofErr w:type="spellStart"/>
            <w:r w:rsidRPr="002046A5">
              <w:rPr>
                <w:rFonts w:ascii="Times New Roman" w:eastAsia="TimesNewRomanPSMT" w:hAnsi="Times New Roman" w:cs="Times New Roman"/>
                <w:lang w:val="it-IT" w:eastAsia="hr-HR" w:bidi="he-IL"/>
              </w:rPr>
              <w:t>evanđeljima</w:t>
            </w:r>
            <w:proofErr w:type="spellEnd"/>
          </w:p>
          <w:p w14:paraId="486FCCDB" w14:textId="77777777" w:rsidR="00365602" w:rsidRPr="002046A5" w:rsidRDefault="00365602" w:rsidP="001555F8">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11. </w:t>
            </w:r>
            <w:proofErr w:type="spellStart"/>
            <w:r w:rsidRPr="002046A5">
              <w:rPr>
                <w:rFonts w:ascii="Times New Roman" w:eastAsia="TimesNewRomanPSMT" w:hAnsi="Times New Roman" w:cs="Times New Roman"/>
                <w:lang w:val="it-IT" w:eastAsia="hr-HR" w:bidi="he-IL"/>
              </w:rPr>
              <w:t>Kristološki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naslovi</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evanđeljima</w:t>
            </w:r>
            <w:proofErr w:type="spellEnd"/>
          </w:p>
          <w:p w14:paraId="0412D616" w14:textId="77777777" w:rsidR="00365602" w:rsidRPr="002046A5" w:rsidRDefault="00365602" w:rsidP="001555F8">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12. </w:t>
            </w:r>
            <w:proofErr w:type="spellStart"/>
            <w:r w:rsidRPr="002046A5">
              <w:rPr>
                <w:rFonts w:ascii="Times New Roman" w:eastAsia="TimesNewRomanPSMT" w:hAnsi="Times New Roman" w:cs="Times New Roman"/>
                <w:lang w:eastAsia="hr-HR" w:bidi="he-IL"/>
              </w:rPr>
              <w:t>Fenomen</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samostojnog</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apsolutnog</w:t>
            </w:r>
            <w:proofErr w:type="spellEnd"/>
            <w:r w:rsidRPr="002046A5">
              <w:rPr>
                <w:rFonts w:ascii="Times New Roman" w:eastAsia="TimesNewRomanPSMT" w:hAnsi="Times New Roman" w:cs="Times New Roman"/>
                <w:lang w:eastAsia="hr-HR" w:bidi="he-IL"/>
              </w:rPr>
              <w:t>) Ja-</w:t>
            </w:r>
            <w:proofErr w:type="spellStart"/>
            <w:r w:rsidRPr="002046A5">
              <w:rPr>
                <w:rFonts w:ascii="Times New Roman" w:eastAsia="TimesNewRomanPSMT" w:hAnsi="Times New Roman" w:cs="Times New Roman"/>
                <w:lang w:eastAsia="hr-HR" w:bidi="he-IL"/>
              </w:rPr>
              <w:t>jesam</w:t>
            </w:r>
            <w:proofErr w:type="spellEnd"/>
            <w:r w:rsidRPr="002046A5">
              <w:rPr>
                <w:rFonts w:ascii="Times New Roman" w:eastAsia="TimesNewRomanPSMT" w:hAnsi="Times New Roman" w:cs="Times New Roman"/>
                <w:lang w:eastAsia="hr-HR" w:bidi="he-IL"/>
              </w:rPr>
              <w:t xml:space="preserve"> u </w:t>
            </w:r>
            <w:proofErr w:type="spellStart"/>
            <w:r w:rsidRPr="002046A5">
              <w:rPr>
                <w:rFonts w:ascii="Times New Roman" w:eastAsia="TimesNewRomanPSMT" w:hAnsi="Times New Roman" w:cs="Times New Roman"/>
                <w:lang w:eastAsia="hr-HR" w:bidi="he-IL"/>
              </w:rPr>
              <w:t>Novome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zavjetu</w:t>
            </w:r>
            <w:proofErr w:type="spellEnd"/>
          </w:p>
          <w:p w14:paraId="61ABCC60" w14:textId="77777777" w:rsidR="00365602" w:rsidRPr="002046A5" w:rsidRDefault="00365602" w:rsidP="001555F8">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13. </w:t>
            </w:r>
            <w:proofErr w:type="spellStart"/>
            <w:r w:rsidRPr="002046A5">
              <w:rPr>
                <w:rFonts w:ascii="Times New Roman" w:eastAsia="TimesNewRomanPSMT" w:hAnsi="Times New Roman" w:cs="Times New Roman"/>
                <w:lang w:eastAsia="hr-HR" w:bidi="he-IL"/>
              </w:rPr>
              <w:t>Dvije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kalendarske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orijentacije</w:t>
            </w:r>
            <w:proofErr w:type="spellEnd"/>
            <w:r w:rsidRPr="002046A5">
              <w:rPr>
                <w:rFonts w:ascii="Times New Roman" w:eastAsia="TimesNewRomanPSMT" w:hAnsi="Times New Roman" w:cs="Times New Roman"/>
                <w:lang w:eastAsia="hr-HR" w:bidi="he-IL"/>
              </w:rPr>
              <w:t xml:space="preserve"> u </w:t>
            </w:r>
            <w:proofErr w:type="spellStart"/>
            <w:r w:rsidRPr="002046A5">
              <w:rPr>
                <w:rFonts w:ascii="Times New Roman" w:eastAsia="TimesNewRomanPSMT" w:hAnsi="Times New Roman" w:cs="Times New Roman"/>
                <w:lang w:eastAsia="hr-HR" w:bidi="he-IL"/>
              </w:rPr>
              <w:t>tekstovima</w:t>
            </w:r>
            <w:proofErr w:type="spellEnd"/>
            <w:r w:rsidRPr="002046A5">
              <w:rPr>
                <w:rFonts w:ascii="Times New Roman" w:eastAsia="TimesNewRomanPSMT" w:hAnsi="Times New Roman" w:cs="Times New Roman"/>
                <w:lang w:eastAsia="hr-HR" w:bidi="he-IL"/>
              </w:rPr>
              <w:t xml:space="preserve"> o </w:t>
            </w:r>
            <w:proofErr w:type="spellStart"/>
            <w:r w:rsidRPr="002046A5">
              <w:rPr>
                <w:rFonts w:ascii="Times New Roman" w:eastAsia="TimesNewRomanPSMT" w:hAnsi="Times New Roman" w:cs="Times New Roman"/>
                <w:lang w:eastAsia="hr-HR" w:bidi="he-IL"/>
              </w:rPr>
              <w:t>Isusovoj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Posljednjoj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pashalnoj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večeri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o </w:t>
            </w:r>
            <w:proofErr w:type="spellStart"/>
            <w:r w:rsidRPr="002046A5">
              <w:rPr>
                <w:rFonts w:ascii="Times New Roman" w:eastAsia="TimesNewRomanPSMT" w:hAnsi="Times New Roman" w:cs="Times New Roman"/>
                <w:lang w:eastAsia="hr-HR" w:bidi="he-IL"/>
              </w:rPr>
              <w:t>njegovim</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posljednjim</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danima</w:t>
            </w:r>
            <w:proofErr w:type="spellEnd"/>
          </w:p>
          <w:p w14:paraId="16CC7C88" w14:textId="77777777" w:rsidR="00365602" w:rsidRPr="002046A5" w:rsidRDefault="00365602" w:rsidP="001555F8">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14. </w:t>
            </w:r>
            <w:proofErr w:type="spellStart"/>
            <w:r w:rsidRPr="002046A5">
              <w:rPr>
                <w:rFonts w:ascii="Times New Roman" w:eastAsia="TimesNewRomanPSMT" w:hAnsi="Times New Roman" w:cs="Times New Roman"/>
                <w:lang w:eastAsia="hr-HR" w:bidi="he-IL"/>
              </w:rPr>
              <w:t>Specifičnost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kršćanske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egzistencije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prema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Pavlu</w:t>
            </w:r>
            <w:proofErr w:type="spellEnd"/>
          </w:p>
          <w:p w14:paraId="3DD23856" w14:textId="77777777" w:rsidR="00365602" w:rsidRPr="002046A5" w:rsidRDefault="00365602" w:rsidP="001555F8">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15. </w:t>
            </w:r>
            <w:proofErr w:type="spellStart"/>
            <w:r w:rsidRPr="002046A5">
              <w:rPr>
                <w:rFonts w:ascii="Times New Roman" w:eastAsia="TimesNewRomanPSMT" w:hAnsi="Times New Roman" w:cs="Times New Roman"/>
                <w:lang w:eastAsia="hr-HR" w:bidi="he-IL"/>
              </w:rPr>
              <w:t>Brak</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obitelj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prema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pavlovskim</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tekstovima</w:t>
            </w:r>
            <w:proofErr w:type="spellEnd"/>
          </w:p>
        </w:tc>
      </w:tr>
      <w:tr w:rsidR="00365602" w:rsidRPr="002046A5" w14:paraId="35A1F7D3" w14:textId="77777777" w:rsidTr="001555F8">
        <w:tc>
          <w:tcPr>
            <w:tcW w:w="1801" w:type="dxa"/>
            <w:shd w:val="clear" w:color="auto" w:fill="F2F2F2" w:themeFill="background1" w:themeFillShade="F2"/>
          </w:tcPr>
          <w:p w14:paraId="48CCB019"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6F8C7F7A"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BIBLIJA: (</w:t>
            </w:r>
            <w:r w:rsidRPr="002046A5">
              <w:rPr>
                <w:rFonts w:ascii="Times New Roman" w:eastAsia="MS Gothic" w:hAnsi="Times New Roman" w:cs="Times New Roman"/>
                <w:i/>
                <w:iCs/>
                <w:sz w:val="18"/>
                <w:szCs w:val="18"/>
                <w:lang w:val="it-IT"/>
              </w:rPr>
              <w:t xml:space="preserve">Stari i Novi </w:t>
            </w:r>
            <w:proofErr w:type="spellStart"/>
            <w:r w:rsidRPr="002046A5">
              <w:rPr>
                <w:rFonts w:ascii="Times New Roman" w:eastAsia="MS Gothic" w:hAnsi="Times New Roman" w:cs="Times New Roman"/>
                <w:i/>
                <w:iCs/>
                <w:sz w:val="18"/>
                <w:szCs w:val="18"/>
                <w:lang w:val="it-IT"/>
              </w:rPr>
              <w:t>zavjet</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Sveto</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pismo</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Staroga</w:t>
            </w:r>
            <w:proofErr w:type="spellEnd"/>
            <w:r w:rsidRPr="002046A5">
              <w:rPr>
                <w:rFonts w:ascii="Times New Roman" w:eastAsia="MS Gothic" w:hAnsi="Times New Roman" w:cs="Times New Roman"/>
                <w:i/>
                <w:iCs/>
                <w:sz w:val="18"/>
                <w:szCs w:val="18"/>
                <w:lang w:val="it-IT"/>
              </w:rPr>
              <w:t xml:space="preserve"> i </w:t>
            </w:r>
            <w:proofErr w:type="spellStart"/>
            <w:r w:rsidRPr="002046A5">
              <w:rPr>
                <w:rFonts w:ascii="Times New Roman" w:eastAsia="MS Gothic" w:hAnsi="Times New Roman" w:cs="Times New Roman"/>
                <w:i/>
                <w:iCs/>
                <w:sz w:val="18"/>
                <w:szCs w:val="18"/>
                <w:lang w:val="it-IT"/>
              </w:rPr>
              <w:t>Novoga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i/>
                <w:iCs/>
                <w:sz w:val="18"/>
                <w:szCs w:val="18"/>
                <w:lang w:val="it-IT"/>
              </w:rPr>
              <w:t>)</w:t>
            </w:r>
            <w:r w:rsidRPr="002046A5">
              <w:rPr>
                <w:rFonts w:ascii="Times New Roman" w:eastAsia="MS Gothic" w:hAnsi="Times New Roman" w:cs="Times New Roman"/>
                <w:sz w:val="18"/>
                <w:szCs w:val="18"/>
                <w:lang w:val="it-IT"/>
              </w:rPr>
              <w:t xml:space="preserve">,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Sarajevo i dr., 2011.</w:t>
            </w:r>
          </w:p>
          <w:p w14:paraId="7C0367B3"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A REBIĆ, </w:t>
            </w:r>
            <w:proofErr w:type="spellStart"/>
            <w:r w:rsidRPr="002046A5">
              <w:rPr>
                <w:rFonts w:ascii="Times New Roman" w:eastAsia="MS Gothic" w:hAnsi="Times New Roman" w:cs="Times New Roman"/>
                <w:i/>
                <w:iCs/>
                <w:sz w:val="18"/>
                <w:szCs w:val="18"/>
                <w:lang w:val="it-IT"/>
              </w:rPr>
              <w:t>Središnje</w:t>
            </w:r>
            <w:proofErr w:type="spellEnd"/>
            <w:r w:rsidRPr="002046A5">
              <w:rPr>
                <w:rFonts w:ascii="Times New Roman" w:eastAsia="MS Gothic" w:hAnsi="Times New Roman" w:cs="Times New Roman"/>
                <w:i/>
                <w:iCs/>
                <w:sz w:val="18"/>
                <w:szCs w:val="18"/>
                <w:lang w:val="it-IT"/>
              </w:rPr>
              <w:t xml:space="preserve"> teme </w:t>
            </w:r>
            <w:proofErr w:type="spellStart"/>
            <w:r w:rsidRPr="002046A5">
              <w:rPr>
                <w:rFonts w:ascii="Times New Roman" w:eastAsia="MS Gothic" w:hAnsi="Times New Roman" w:cs="Times New Roman"/>
                <w:i/>
                <w:iCs/>
                <w:sz w:val="18"/>
                <w:szCs w:val="18"/>
                <w:lang w:val="it-IT"/>
              </w:rPr>
              <w:t>Staroga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i/>
                <w:iCs/>
                <w:sz w:val="18"/>
                <w:szCs w:val="18"/>
                <w:lang w:val="it-IT"/>
              </w:rPr>
              <w:t>: </w:t>
            </w:r>
            <w:proofErr w:type="spellStart"/>
            <w:r w:rsidRPr="002046A5">
              <w:rPr>
                <w:rFonts w:ascii="Times New Roman" w:eastAsia="MS Gothic" w:hAnsi="Times New Roman" w:cs="Times New Roman"/>
                <w:i/>
                <w:iCs/>
                <w:sz w:val="18"/>
                <w:szCs w:val="18"/>
                <w:lang w:val="it-IT"/>
              </w:rPr>
              <w:t>Biblijskoteološki</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pregled</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starozavjetne</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poruke</w:t>
            </w:r>
            <w:proofErr w:type="spellEnd"/>
            <w:r w:rsidRPr="002046A5">
              <w:rPr>
                <w:rFonts w:ascii="Times New Roman" w:eastAsia="MS Gothic" w:hAnsi="Times New Roman" w:cs="Times New Roman"/>
                <w:sz w:val="18"/>
                <w:szCs w:val="18"/>
                <w:lang w:val="it-IT"/>
              </w:rPr>
              <w:t xml:space="preserve">,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1996.</w:t>
            </w:r>
          </w:p>
          <w:p w14:paraId="29AE2BF3"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M. ZOVKIĆ, </w:t>
            </w:r>
            <w:proofErr w:type="spellStart"/>
            <w:r w:rsidRPr="002046A5">
              <w:rPr>
                <w:rFonts w:ascii="Times New Roman" w:eastAsia="MS Gothic" w:hAnsi="Times New Roman" w:cs="Times New Roman"/>
                <w:i/>
                <w:sz w:val="18"/>
                <w:szCs w:val="18"/>
                <w:lang w:val="it-IT"/>
              </w:rPr>
              <w:t>Isusove</w:t>
            </w:r>
            <w:proofErr w:type="spellEnd"/>
            <w:r w:rsidRPr="002046A5">
              <w:rPr>
                <w:rFonts w:ascii="Times New Roman" w:eastAsia="MS Gothic" w:hAnsi="Times New Roman" w:cs="Times New Roman"/>
                <w:i/>
                <w:sz w:val="18"/>
                <w:szCs w:val="18"/>
                <w:lang w:val="it-IT"/>
              </w:rPr>
              <w:t xml:space="preserve"> </w:t>
            </w:r>
            <w:proofErr w:type="spellStart"/>
            <w:r w:rsidRPr="002046A5">
              <w:rPr>
                <w:rFonts w:ascii="Times New Roman" w:eastAsia="MS Gothic" w:hAnsi="Times New Roman" w:cs="Times New Roman"/>
                <w:i/>
                <w:sz w:val="18"/>
                <w:szCs w:val="18"/>
                <w:lang w:val="it-IT"/>
              </w:rPr>
              <w:t>paradoksalne</w:t>
            </w:r>
            <w:proofErr w:type="spellEnd"/>
            <w:r w:rsidRPr="002046A5">
              <w:rPr>
                <w:rFonts w:ascii="Times New Roman" w:eastAsia="MS Gothic" w:hAnsi="Times New Roman" w:cs="Times New Roman"/>
                <w:i/>
                <w:sz w:val="18"/>
                <w:szCs w:val="18"/>
                <w:lang w:val="it-IT"/>
              </w:rPr>
              <w:t xml:space="preserve"> </w:t>
            </w:r>
            <w:proofErr w:type="spellStart"/>
            <w:r w:rsidRPr="002046A5">
              <w:rPr>
                <w:rFonts w:ascii="Times New Roman" w:eastAsia="MS Gothic" w:hAnsi="Times New Roman" w:cs="Times New Roman"/>
                <w:i/>
                <w:sz w:val="18"/>
                <w:szCs w:val="18"/>
                <w:lang w:val="it-IT"/>
              </w:rPr>
              <w:t>izreke</w:t>
            </w:r>
            <w:proofErr w:type="spellEnd"/>
            <w:r w:rsidRPr="002046A5">
              <w:rPr>
                <w:rFonts w:ascii="Times New Roman" w:eastAsia="MS Gothic" w:hAnsi="Times New Roman" w:cs="Times New Roman"/>
                <w:i/>
                <w:sz w:val="18"/>
                <w:szCs w:val="18"/>
                <w:lang w:val="it-IT"/>
              </w:rPr>
              <w:t xml:space="preserve">, </w:t>
            </w:r>
            <w:r w:rsidRPr="002046A5">
              <w:rPr>
                <w:rFonts w:ascii="Times New Roman" w:eastAsia="MS Gothic" w:hAnsi="Times New Roman" w:cs="Times New Roman"/>
                <w:sz w:val="18"/>
                <w:szCs w:val="18"/>
                <w:lang w:val="it-IT"/>
              </w:rPr>
              <w:t>Sarajevo-Bol, 1994.</w:t>
            </w:r>
          </w:p>
          <w:p w14:paraId="19D8CEBD"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M. VUGDELIJA, </w:t>
            </w:r>
            <w:proofErr w:type="spellStart"/>
            <w:r w:rsidRPr="002046A5">
              <w:rPr>
                <w:rFonts w:ascii="Times New Roman" w:eastAsia="MS Gothic" w:hAnsi="Times New Roman" w:cs="Times New Roman"/>
                <w:i/>
                <w:iCs/>
                <w:sz w:val="18"/>
                <w:szCs w:val="18"/>
                <w:lang w:val="it-IT"/>
              </w:rPr>
              <w:t>Čovjek</w:t>
            </w:r>
            <w:proofErr w:type="spellEnd"/>
            <w:r w:rsidRPr="002046A5">
              <w:rPr>
                <w:rFonts w:ascii="Times New Roman" w:eastAsia="MS Gothic" w:hAnsi="Times New Roman" w:cs="Times New Roman"/>
                <w:i/>
                <w:iCs/>
                <w:sz w:val="18"/>
                <w:szCs w:val="18"/>
                <w:lang w:val="it-IT"/>
              </w:rPr>
              <w:t xml:space="preserve"> i </w:t>
            </w:r>
            <w:proofErr w:type="spellStart"/>
            <w:r w:rsidRPr="002046A5">
              <w:rPr>
                <w:rFonts w:ascii="Times New Roman" w:eastAsia="MS Gothic" w:hAnsi="Times New Roman" w:cs="Times New Roman"/>
                <w:i/>
                <w:iCs/>
                <w:sz w:val="18"/>
                <w:szCs w:val="18"/>
                <w:lang w:val="it-IT"/>
              </w:rPr>
              <w:t>njegovo</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dostojanstvo</w:t>
            </w:r>
            <w:proofErr w:type="spellEnd"/>
            <w:r w:rsidRPr="002046A5">
              <w:rPr>
                <w:rFonts w:ascii="Times New Roman" w:eastAsia="MS Gothic" w:hAnsi="Times New Roman" w:cs="Times New Roman"/>
                <w:i/>
                <w:iCs/>
                <w:sz w:val="18"/>
                <w:szCs w:val="18"/>
                <w:lang w:val="it-IT"/>
              </w:rPr>
              <w:t xml:space="preserve"> u </w:t>
            </w:r>
            <w:proofErr w:type="spellStart"/>
            <w:r w:rsidRPr="002046A5">
              <w:rPr>
                <w:rFonts w:ascii="Times New Roman" w:eastAsia="MS Gothic" w:hAnsi="Times New Roman" w:cs="Times New Roman"/>
                <w:i/>
                <w:iCs/>
                <w:sz w:val="18"/>
                <w:szCs w:val="18"/>
                <w:lang w:val="it-IT"/>
              </w:rPr>
              <w:t>svjetlu</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Biblije</w:t>
            </w:r>
            <w:proofErr w:type="spellEnd"/>
            <w:r w:rsidRPr="002046A5">
              <w:rPr>
                <w:rFonts w:ascii="Times New Roman" w:eastAsia="MS Gothic" w:hAnsi="Times New Roman" w:cs="Times New Roman"/>
                <w:i/>
                <w:iCs/>
                <w:sz w:val="18"/>
                <w:szCs w:val="18"/>
                <w:lang w:val="it-IT"/>
              </w:rPr>
              <w:t xml:space="preserve"> i </w:t>
            </w:r>
            <w:proofErr w:type="spellStart"/>
            <w:r w:rsidRPr="002046A5">
              <w:rPr>
                <w:rFonts w:ascii="Times New Roman" w:eastAsia="MS Gothic" w:hAnsi="Times New Roman" w:cs="Times New Roman"/>
                <w:i/>
                <w:iCs/>
                <w:sz w:val="18"/>
                <w:szCs w:val="18"/>
                <w:lang w:val="it-IT"/>
              </w:rPr>
              <w:t>kršćanske</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teologije</w:t>
            </w:r>
            <w:proofErr w:type="spellEnd"/>
            <w:r w:rsidRPr="002046A5">
              <w:rPr>
                <w:rFonts w:ascii="Times New Roman" w:eastAsia="MS Gothic" w:hAnsi="Times New Roman" w:cs="Times New Roman"/>
                <w:sz w:val="18"/>
                <w:szCs w:val="18"/>
                <w:lang w:val="it-IT"/>
              </w:rPr>
              <w:t>, Split, 2000.</w:t>
            </w:r>
          </w:p>
          <w:p w14:paraId="2D7FEAC0"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I. DUGANDŽIĆ, </w:t>
            </w:r>
            <w:proofErr w:type="spellStart"/>
            <w:r w:rsidRPr="002046A5">
              <w:rPr>
                <w:rFonts w:ascii="Times New Roman" w:eastAsia="MS Gothic" w:hAnsi="Times New Roman" w:cs="Times New Roman"/>
                <w:i/>
                <w:iCs/>
                <w:sz w:val="18"/>
                <w:szCs w:val="18"/>
                <w:lang w:val="it-IT"/>
              </w:rPr>
              <w:t>Snaga</w:t>
            </w:r>
            <w:proofErr w:type="spellEnd"/>
            <w:r w:rsidRPr="002046A5">
              <w:rPr>
                <w:rFonts w:ascii="Times New Roman" w:eastAsia="MS Gothic" w:hAnsi="Times New Roman" w:cs="Times New Roman"/>
                <w:i/>
                <w:iCs/>
                <w:sz w:val="18"/>
                <w:szCs w:val="18"/>
                <w:lang w:val="it-IT"/>
              </w:rPr>
              <w:t xml:space="preserve"> s </w:t>
            </w:r>
            <w:proofErr w:type="spellStart"/>
            <w:r w:rsidRPr="002046A5">
              <w:rPr>
                <w:rFonts w:ascii="Times New Roman" w:eastAsia="MS Gothic" w:hAnsi="Times New Roman" w:cs="Times New Roman"/>
                <w:i/>
                <w:iCs/>
                <w:sz w:val="18"/>
                <w:szCs w:val="18"/>
                <w:lang w:val="it-IT"/>
              </w:rPr>
              <w:t>izvora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izabrane</w:t>
            </w:r>
            <w:proofErr w:type="spellEnd"/>
            <w:r w:rsidRPr="002046A5">
              <w:rPr>
                <w:rFonts w:ascii="Times New Roman" w:eastAsia="MS Gothic" w:hAnsi="Times New Roman" w:cs="Times New Roman"/>
                <w:i/>
                <w:iCs/>
                <w:sz w:val="18"/>
                <w:szCs w:val="18"/>
                <w:lang w:val="it-IT"/>
              </w:rPr>
              <w:t xml:space="preserve"> teme </w:t>
            </w:r>
            <w:proofErr w:type="spellStart"/>
            <w:r w:rsidRPr="002046A5">
              <w:rPr>
                <w:rFonts w:ascii="Times New Roman" w:eastAsia="MS Gothic" w:hAnsi="Times New Roman" w:cs="Times New Roman"/>
                <w:i/>
                <w:iCs/>
                <w:sz w:val="18"/>
                <w:szCs w:val="18"/>
                <w:lang w:val="it-IT"/>
              </w:rPr>
              <w:t>Novoga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i/>
                <w:iCs/>
                <w:sz w:val="18"/>
                <w:szCs w:val="18"/>
                <w:lang w:val="it-IT"/>
              </w:rPr>
              <w:t>,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2003.</w:t>
            </w:r>
          </w:p>
          <w:p w14:paraId="1F5D832C"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A. WIESER, </w:t>
            </w:r>
            <w:proofErr w:type="spellStart"/>
            <w:r w:rsidRPr="002046A5">
              <w:rPr>
                <w:rFonts w:ascii="Times New Roman" w:eastAsia="MS Gothic" w:hAnsi="Times New Roman" w:cs="Times New Roman"/>
                <w:i/>
                <w:iCs/>
                <w:sz w:val="18"/>
                <w:szCs w:val="18"/>
                <w:lang w:val="it-IT"/>
              </w:rPr>
              <w:t>Središnje</w:t>
            </w:r>
            <w:proofErr w:type="spellEnd"/>
            <w:r w:rsidRPr="002046A5">
              <w:rPr>
                <w:rFonts w:ascii="Times New Roman" w:eastAsia="MS Gothic" w:hAnsi="Times New Roman" w:cs="Times New Roman"/>
                <w:i/>
                <w:iCs/>
                <w:sz w:val="18"/>
                <w:szCs w:val="18"/>
                <w:lang w:val="it-IT"/>
              </w:rPr>
              <w:t xml:space="preserve"> teme </w:t>
            </w:r>
            <w:proofErr w:type="spellStart"/>
            <w:r w:rsidRPr="002046A5">
              <w:rPr>
                <w:rFonts w:ascii="Times New Roman" w:eastAsia="MS Gothic" w:hAnsi="Times New Roman" w:cs="Times New Roman"/>
                <w:i/>
                <w:iCs/>
                <w:sz w:val="18"/>
                <w:szCs w:val="18"/>
                <w:lang w:val="it-IT"/>
              </w:rPr>
              <w:t>Novoga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sz w:val="18"/>
                <w:szCs w:val="18"/>
                <w:lang w:val="it-IT"/>
              </w:rPr>
              <w:t xml:space="preserve">,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1981</w:t>
            </w:r>
          </w:p>
          <w:p w14:paraId="617DE408" w14:textId="77777777" w:rsidR="00365602" w:rsidRPr="002046A5" w:rsidRDefault="00365602" w:rsidP="001555F8">
            <w:pPr>
              <w:pStyle w:val="Odlomakpopisa"/>
              <w:tabs>
                <w:tab w:val="left" w:pos="1218"/>
              </w:tabs>
              <w:spacing w:before="20" w:after="20"/>
              <w:rPr>
                <w:rFonts w:ascii="Times New Roman" w:eastAsia="MS Gothic" w:hAnsi="Times New Roman" w:cs="Times New Roman"/>
                <w:sz w:val="18"/>
                <w:szCs w:val="18"/>
              </w:rPr>
            </w:pPr>
          </w:p>
        </w:tc>
      </w:tr>
      <w:tr w:rsidR="00365602" w:rsidRPr="002046A5" w14:paraId="7D6112AF" w14:textId="77777777" w:rsidTr="001555F8">
        <w:tc>
          <w:tcPr>
            <w:tcW w:w="1801" w:type="dxa"/>
            <w:shd w:val="clear" w:color="auto" w:fill="F2F2F2" w:themeFill="background1" w:themeFillShade="F2"/>
          </w:tcPr>
          <w:p w14:paraId="21AD293A"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vAlign w:val="center"/>
          </w:tcPr>
          <w:p w14:paraId="0B136C2B" w14:textId="77777777" w:rsidR="00365602" w:rsidRPr="002046A5" w:rsidRDefault="00365602" w:rsidP="001555F8">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032955C9" w14:textId="77777777" w:rsidR="00365602" w:rsidRPr="002046A5" w:rsidRDefault="00365602" w:rsidP="001555F8">
            <w:pPr>
              <w:rPr>
                <w:rFonts w:ascii="Times New Roman" w:hAnsi="Times New Roman" w:cs="Times New Roman"/>
              </w:rPr>
            </w:pPr>
            <w:proofErr w:type="spellStart"/>
            <w:r w:rsidRPr="002046A5">
              <w:rPr>
                <w:rFonts w:ascii="Times New Roman" w:hAnsi="Times New Roman" w:cs="Times New Roman"/>
              </w:rPr>
              <w:t>Monografije</w:t>
            </w:r>
            <w:proofErr w:type="spellEnd"/>
            <w:r w:rsidRPr="002046A5">
              <w:rPr>
                <w:rFonts w:ascii="Times New Roman" w:hAnsi="Times New Roman" w:cs="Times New Roman"/>
              </w:rPr>
              <w:t xml:space="preserve">: R. E. BROWN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dr., </w:t>
            </w:r>
            <w:proofErr w:type="spellStart"/>
            <w:r w:rsidRPr="002046A5">
              <w:rPr>
                <w:rFonts w:ascii="Times New Roman" w:hAnsi="Times New Roman" w:cs="Times New Roman"/>
                <w:i/>
                <w:iCs/>
              </w:rPr>
              <w:t>Biblijska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teologija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Staroga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Novoga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zavjeta</w:t>
            </w:r>
            <w:proofErr w:type="spellEnd"/>
            <w:r w:rsidRPr="002046A5">
              <w:rPr>
                <w:rFonts w:ascii="Times New Roman" w:hAnsi="Times New Roman" w:cs="Times New Roman"/>
              </w:rPr>
              <w:t>, Zagreb, </w:t>
            </w:r>
            <w:r w:rsidRPr="002046A5">
              <w:rPr>
                <w:rFonts w:ascii="Times New Roman" w:hAnsi="Times New Roman" w:cs="Times New Roman"/>
                <w:vertAlign w:val="superscript"/>
              </w:rPr>
              <w:t>2</w:t>
            </w:r>
            <w:r w:rsidRPr="002046A5">
              <w:rPr>
                <w:rFonts w:ascii="Times New Roman" w:hAnsi="Times New Roman" w:cs="Times New Roman"/>
              </w:rPr>
              <w:t>1993.; R. E. BROWN, </w:t>
            </w:r>
            <w:proofErr w:type="spellStart"/>
            <w:r w:rsidRPr="002046A5">
              <w:rPr>
                <w:rFonts w:ascii="Times New Roman" w:hAnsi="Times New Roman" w:cs="Times New Roman"/>
                <w:i/>
                <w:iCs/>
              </w:rPr>
              <w:t>Uvod</w:t>
            </w:r>
            <w:proofErr w:type="spellEnd"/>
            <w:r w:rsidRPr="002046A5">
              <w:rPr>
                <w:rFonts w:ascii="Times New Roman" w:hAnsi="Times New Roman" w:cs="Times New Roman"/>
                <w:i/>
                <w:iCs/>
              </w:rPr>
              <w:t xml:space="preserve"> u Novi </w:t>
            </w:r>
            <w:proofErr w:type="spellStart"/>
            <w:r w:rsidRPr="002046A5">
              <w:rPr>
                <w:rFonts w:ascii="Times New Roman" w:hAnsi="Times New Roman" w:cs="Times New Roman"/>
                <w:i/>
                <w:iCs/>
              </w:rPr>
              <w:t>zavjet</w:t>
            </w:r>
            <w:proofErr w:type="spellEnd"/>
            <w:r w:rsidRPr="002046A5">
              <w:rPr>
                <w:rFonts w:ascii="Times New Roman" w:hAnsi="Times New Roman" w:cs="Times New Roman"/>
                <w:i/>
                <w:iCs/>
              </w:rPr>
              <w:t xml:space="preserve">, </w:t>
            </w:r>
            <w:r w:rsidRPr="002046A5">
              <w:rPr>
                <w:rFonts w:ascii="Times New Roman" w:hAnsi="Times New Roman" w:cs="Times New Roman"/>
              </w:rPr>
              <w:t>Zagreb, 2008.; A. DEISSLER, </w:t>
            </w:r>
            <w:proofErr w:type="spellStart"/>
            <w:r w:rsidRPr="002046A5">
              <w:rPr>
                <w:rFonts w:ascii="Times New Roman" w:hAnsi="Times New Roman" w:cs="Times New Roman"/>
              </w:rPr>
              <w:t>Psalmi</w:t>
            </w:r>
            <w:proofErr w:type="spellEnd"/>
            <w:r w:rsidRPr="002046A5">
              <w:rPr>
                <w:rFonts w:ascii="Times New Roman" w:hAnsi="Times New Roman" w:cs="Times New Roman"/>
              </w:rPr>
              <w:t xml:space="preserve">, Zagreb, 2004.; I. DUGANDŽIĆ, </w:t>
            </w:r>
            <w:proofErr w:type="spellStart"/>
            <w:r w:rsidRPr="002046A5">
              <w:rPr>
                <w:rFonts w:ascii="Times New Roman" w:hAnsi="Times New Roman" w:cs="Times New Roman"/>
              </w:rPr>
              <w:t>Pavao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Svjedok</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apostol</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Isusa</w:t>
            </w:r>
            <w:proofErr w:type="spellEnd"/>
            <w:r w:rsidRPr="002046A5">
              <w:rPr>
                <w:rFonts w:ascii="Times New Roman" w:hAnsi="Times New Roman" w:cs="Times New Roman"/>
              </w:rPr>
              <w:t xml:space="preserve"> Krista, Zagreb, 2002.; I. DUGANDŽIĆ, </w:t>
            </w:r>
            <w:proofErr w:type="spellStart"/>
            <w:r w:rsidRPr="002046A5">
              <w:rPr>
                <w:rFonts w:ascii="Times New Roman" w:hAnsi="Times New Roman" w:cs="Times New Roman"/>
                <w:i/>
                <w:iCs/>
              </w:rPr>
              <w:t>Biblijska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teologija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Novoga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zavjeta</w:t>
            </w:r>
            <w:proofErr w:type="spellEnd"/>
            <w:r w:rsidRPr="002046A5">
              <w:rPr>
                <w:rFonts w:ascii="Times New Roman" w:hAnsi="Times New Roman" w:cs="Times New Roman"/>
              </w:rPr>
              <w:t>, Zagreb, 2004;  I. DUGANDŽIĆ, </w:t>
            </w:r>
            <w:proofErr w:type="spellStart"/>
            <w:r w:rsidRPr="002046A5">
              <w:rPr>
                <w:rFonts w:ascii="Times New Roman" w:hAnsi="Times New Roman" w:cs="Times New Roman"/>
                <w:i/>
                <w:iCs/>
              </w:rPr>
              <w:t>Evanđelje</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ljubljenog</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učenika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Uvodna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pitanja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komentar</w:t>
            </w:r>
            <w:proofErr w:type="spellEnd"/>
            <w:r w:rsidRPr="002046A5">
              <w:rPr>
                <w:rFonts w:ascii="Times New Roman" w:hAnsi="Times New Roman" w:cs="Times New Roman"/>
                <w:i/>
                <w:iCs/>
              </w:rPr>
              <w:t xml:space="preserve"> Ivanova </w:t>
            </w:r>
            <w:proofErr w:type="spellStart"/>
            <w:r w:rsidRPr="002046A5">
              <w:rPr>
                <w:rFonts w:ascii="Times New Roman" w:hAnsi="Times New Roman" w:cs="Times New Roman"/>
                <w:i/>
                <w:iCs/>
              </w:rPr>
              <w:t>evanđelja</w:t>
            </w:r>
            <w:proofErr w:type="spellEnd"/>
            <w:r w:rsidRPr="002046A5">
              <w:rPr>
                <w:rFonts w:ascii="Times New Roman" w:hAnsi="Times New Roman" w:cs="Times New Roman"/>
              </w:rPr>
              <w:t xml:space="preserve">, Zagreb, 2012; J. KREMER, </w:t>
            </w:r>
            <w:proofErr w:type="spellStart"/>
            <w:r w:rsidRPr="002046A5">
              <w:rPr>
                <w:rFonts w:ascii="Times New Roman" w:hAnsi="Times New Roman" w:cs="Times New Roman"/>
                <w:i/>
              </w:rPr>
              <w:t>Biblija</w:t>
            </w:r>
            <w:proofErr w:type="spellEnd"/>
            <w:r w:rsidRPr="002046A5">
              <w:rPr>
                <w:rFonts w:ascii="Times New Roman" w:hAnsi="Times New Roman" w:cs="Times New Roman"/>
                <w:i/>
              </w:rPr>
              <w:t xml:space="preserve"> - </w:t>
            </w:r>
            <w:proofErr w:type="spellStart"/>
            <w:r w:rsidRPr="002046A5">
              <w:rPr>
                <w:rFonts w:ascii="Times New Roman" w:hAnsi="Times New Roman" w:cs="Times New Roman"/>
                <w:i/>
              </w:rPr>
              <w:t>Riječ</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Božja</w:t>
            </w:r>
            <w:proofErr w:type="spellEnd"/>
            <w:r w:rsidRPr="002046A5">
              <w:rPr>
                <w:rFonts w:ascii="Times New Roman" w:hAnsi="Times New Roman" w:cs="Times New Roman"/>
                <w:i/>
              </w:rPr>
              <w:t xml:space="preserve"> za </w:t>
            </w:r>
            <w:proofErr w:type="spellStart"/>
            <w:r w:rsidRPr="002046A5">
              <w:rPr>
                <w:rFonts w:ascii="Times New Roman" w:hAnsi="Times New Roman" w:cs="Times New Roman"/>
                <w:i/>
              </w:rPr>
              <w:t>sve</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ljude</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Kratki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uvod</w:t>
            </w:r>
            <w:proofErr w:type="spellEnd"/>
            <w:r w:rsidRPr="002046A5">
              <w:rPr>
                <w:rFonts w:ascii="Times New Roman" w:hAnsi="Times New Roman" w:cs="Times New Roman"/>
                <w:i/>
              </w:rPr>
              <w:t xml:space="preserve"> u </w:t>
            </w:r>
            <w:proofErr w:type="spellStart"/>
            <w:r w:rsidRPr="002046A5">
              <w:rPr>
                <w:rFonts w:ascii="Times New Roman" w:hAnsi="Times New Roman" w:cs="Times New Roman"/>
                <w:i/>
              </w:rPr>
              <w:t>čitanje</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Biblije</w:t>
            </w:r>
            <w:proofErr w:type="spellEnd"/>
            <w:r w:rsidRPr="002046A5">
              <w:rPr>
                <w:rFonts w:ascii="Times New Roman" w:hAnsi="Times New Roman" w:cs="Times New Roman"/>
                <w:i/>
              </w:rPr>
              <w:t>,</w:t>
            </w:r>
            <w:r w:rsidRPr="002046A5">
              <w:rPr>
                <w:rFonts w:ascii="Times New Roman" w:hAnsi="Times New Roman" w:cs="Times New Roman"/>
              </w:rPr>
              <w:t xml:space="preserve"> Zagreb, 1993.;  B. LUJIĆ, </w:t>
            </w:r>
            <w:proofErr w:type="spellStart"/>
            <w:r w:rsidRPr="002046A5">
              <w:rPr>
                <w:rFonts w:ascii="Times New Roman" w:hAnsi="Times New Roman" w:cs="Times New Roman"/>
                <w:i/>
                <w:iCs/>
              </w:rPr>
              <w:t>Starozavjetni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proroci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Kršćanska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sadašnjost</w:t>
            </w:r>
            <w:proofErr w:type="spellEnd"/>
            <w:r w:rsidRPr="002046A5">
              <w:rPr>
                <w:rFonts w:ascii="Times New Roman" w:hAnsi="Times New Roman" w:cs="Times New Roman"/>
              </w:rPr>
              <w:t xml:space="preserve">, Zagreb, 2010.; G. LOHFINK, </w:t>
            </w:r>
            <w:proofErr w:type="spellStart"/>
            <w:r w:rsidRPr="002046A5">
              <w:rPr>
                <w:rFonts w:ascii="Times New Roman" w:hAnsi="Times New Roman" w:cs="Times New Roman"/>
                <w:i/>
              </w:rPr>
              <w:t>Kako</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čitati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Bibliju</w:t>
            </w:r>
            <w:proofErr w:type="spellEnd"/>
            <w:r w:rsidRPr="002046A5">
              <w:rPr>
                <w:rFonts w:ascii="Times New Roman" w:hAnsi="Times New Roman" w:cs="Times New Roman"/>
                <w:i/>
              </w:rPr>
              <w:t>,</w:t>
            </w:r>
            <w:r w:rsidRPr="002046A5">
              <w:rPr>
                <w:rFonts w:ascii="Times New Roman" w:hAnsi="Times New Roman" w:cs="Times New Roman"/>
              </w:rPr>
              <w:t xml:space="preserve"> Zagreb, 1968.; M. LIMBECK, </w:t>
            </w:r>
            <w:proofErr w:type="spellStart"/>
            <w:r w:rsidRPr="002046A5">
              <w:rPr>
                <w:rFonts w:ascii="Times New Roman" w:hAnsi="Times New Roman" w:cs="Times New Roman"/>
                <w:i/>
                <w:iCs/>
              </w:rPr>
              <w:t>Markovo</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evanđelje</w:t>
            </w:r>
            <w:proofErr w:type="spellEnd"/>
            <w:r w:rsidRPr="002046A5">
              <w:rPr>
                <w:rFonts w:ascii="Times New Roman" w:hAnsi="Times New Roman" w:cs="Times New Roman"/>
              </w:rPr>
              <w:t>, Zagreb, 1999.; P.-G. MÜLLER, </w:t>
            </w:r>
            <w:proofErr w:type="spellStart"/>
            <w:r w:rsidRPr="002046A5">
              <w:rPr>
                <w:rFonts w:ascii="Times New Roman" w:hAnsi="Times New Roman" w:cs="Times New Roman"/>
                <w:i/>
                <w:iCs/>
              </w:rPr>
              <w:t>Lukino</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evanđelje</w:t>
            </w:r>
            <w:proofErr w:type="spellEnd"/>
            <w:r w:rsidRPr="002046A5">
              <w:rPr>
                <w:rFonts w:ascii="Times New Roman" w:hAnsi="Times New Roman" w:cs="Times New Roman"/>
              </w:rPr>
              <w:t xml:space="preserve">, Zagreb, 1996.; A. POPOVIĆ, </w:t>
            </w:r>
            <w:proofErr w:type="spellStart"/>
            <w:r w:rsidRPr="002046A5">
              <w:rPr>
                <w:rFonts w:ascii="Times New Roman" w:hAnsi="Times New Roman" w:cs="Times New Roman"/>
                <w:i/>
                <w:iCs/>
              </w:rPr>
              <w:t>Biblijske</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teme</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Egzegetsko-teološka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analiza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odabranih</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tekstova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Starog</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Novog</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zavjeta</w:t>
            </w:r>
            <w:proofErr w:type="spellEnd"/>
            <w:r w:rsidRPr="002046A5">
              <w:rPr>
                <w:rFonts w:ascii="Times New Roman" w:hAnsi="Times New Roman" w:cs="Times New Roman"/>
                <w:i/>
                <w:iCs/>
              </w:rPr>
              <w:t xml:space="preserve"> s </w:t>
            </w:r>
            <w:proofErr w:type="spellStart"/>
            <w:r w:rsidRPr="002046A5">
              <w:rPr>
                <w:rFonts w:ascii="Times New Roman" w:hAnsi="Times New Roman" w:cs="Times New Roman"/>
                <w:i/>
                <w:iCs/>
              </w:rPr>
              <w:t>Dodatkom</w:t>
            </w:r>
            <w:proofErr w:type="spellEnd"/>
            <w:r w:rsidRPr="002046A5">
              <w:rPr>
                <w:rFonts w:ascii="Times New Roman" w:hAnsi="Times New Roman" w:cs="Times New Roman"/>
              </w:rPr>
              <w:t xml:space="preserve">, Zagreb, 2004.; A. REBIĆ, </w:t>
            </w:r>
            <w:proofErr w:type="spellStart"/>
            <w:r w:rsidRPr="002046A5">
              <w:rPr>
                <w:rFonts w:ascii="Times New Roman" w:hAnsi="Times New Roman" w:cs="Times New Roman"/>
                <w:i/>
                <w:iCs/>
              </w:rPr>
              <w:t>Biblijske</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starine</w:t>
            </w:r>
            <w:proofErr w:type="spellEnd"/>
            <w:r w:rsidRPr="002046A5">
              <w:rPr>
                <w:rFonts w:ascii="Times New Roman" w:hAnsi="Times New Roman" w:cs="Times New Roman"/>
              </w:rPr>
              <w:t xml:space="preserve">, Zagreb, 1983.; A. REBIĆ, </w:t>
            </w:r>
            <w:proofErr w:type="spellStart"/>
            <w:r w:rsidRPr="002046A5">
              <w:rPr>
                <w:rFonts w:ascii="Times New Roman" w:hAnsi="Times New Roman" w:cs="Times New Roman"/>
                <w:i/>
                <w:iCs/>
              </w:rPr>
              <w:t>Stvaranje</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svijeta</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čovjeka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Kršćanska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sadašnjost</w:t>
            </w:r>
            <w:proofErr w:type="spellEnd"/>
            <w:r w:rsidRPr="002046A5">
              <w:rPr>
                <w:rFonts w:ascii="Times New Roman" w:hAnsi="Times New Roman" w:cs="Times New Roman"/>
              </w:rPr>
              <w:t xml:space="preserve">, Zagreb, 1996.; R. E. BROWN, </w:t>
            </w:r>
            <w:proofErr w:type="spellStart"/>
            <w:r w:rsidRPr="002046A5">
              <w:rPr>
                <w:rFonts w:ascii="Times New Roman" w:hAnsi="Times New Roman" w:cs="Times New Roman"/>
                <w:i/>
              </w:rPr>
              <w:t>Biblija</w:t>
            </w:r>
            <w:proofErr w:type="spellEnd"/>
            <w:r w:rsidRPr="002046A5">
              <w:rPr>
                <w:rFonts w:ascii="Times New Roman" w:hAnsi="Times New Roman" w:cs="Times New Roman"/>
                <w:i/>
              </w:rPr>
              <w:t xml:space="preserve">: 101 </w:t>
            </w:r>
            <w:proofErr w:type="spellStart"/>
            <w:r w:rsidRPr="002046A5">
              <w:rPr>
                <w:rFonts w:ascii="Times New Roman" w:hAnsi="Times New Roman" w:cs="Times New Roman"/>
                <w:i/>
              </w:rPr>
              <w:t>pitanje</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odgovor</w:t>
            </w:r>
            <w:proofErr w:type="spellEnd"/>
            <w:r w:rsidRPr="002046A5">
              <w:rPr>
                <w:rFonts w:ascii="Times New Roman" w:hAnsi="Times New Roman" w:cs="Times New Roman"/>
                <w:i/>
              </w:rPr>
              <w:t>,</w:t>
            </w:r>
            <w:r w:rsidRPr="002046A5">
              <w:rPr>
                <w:rFonts w:ascii="Times New Roman" w:hAnsi="Times New Roman" w:cs="Times New Roman"/>
              </w:rPr>
              <w:t xml:space="preserve"> Zagreb, 1999.; L. A. SCHÖKEL, </w:t>
            </w:r>
            <w:proofErr w:type="spellStart"/>
            <w:r w:rsidRPr="002046A5">
              <w:rPr>
                <w:rFonts w:ascii="Times New Roman" w:hAnsi="Times New Roman" w:cs="Times New Roman"/>
                <w:i/>
                <w:iCs/>
              </w:rPr>
              <w:t>Današnji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čovjek</w:t>
            </w:r>
            <w:proofErr w:type="spellEnd"/>
            <w:r w:rsidRPr="002046A5">
              <w:rPr>
                <w:rFonts w:ascii="Times New Roman" w:hAnsi="Times New Roman" w:cs="Times New Roman"/>
                <w:i/>
                <w:iCs/>
              </w:rPr>
              <w:t xml:space="preserve"> pred </w:t>
            </w:r>
            <w:proofErr w:type="spellStart"/>
            <w:r w:rsidRPr="002046A5">
              <w:rPr>
                <w:rFonts w:ascii="Times New Roman" w:hAnsi="Times New Roman" w:cs="Times New Roman"/>
                <w:i/>
                <w:iCs/>
              </w:rPr>
              <w:t>Biblijom</w:t>
            </w:r>
            <w:proofErr w:type="spellEnd"/>
            <w:r w:rsidRPr="002046A5">
              <w:rPr>
                <w:rFonts w:ascii="Times New Roman" w:hAnsi="Times New Roman" w:cs="Times New Roman"/>
              </w:rPr>
              <w:t xml:space="preserve">, Zagreb, 1986.; M.  ZOVKIĆ, </w:t>
            </w:r>
            <w:proofErr w:type="spellStart"/>
            <w:r w:rsidRPr="002046A5">
              <w:rPr>
                <w:rFonts w:ascii="Times New Roman" w:hAnsi="Times New Roman" w:cs="Times New Roman"/>
              </w:rPr>
              <w:t>Jakovljeva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poslanica</w:t>
            </w:r>
            <w:proofErr w:type="spellEnd"/>
            <w:r w:rsidRPr="002046A5">
              <w:rPr>
                <w:rFonts w:ascii="Times New Roman" w:hAnsi="Times New Roman" w:cs="Times New Roman"/>
              </w:rPr>
              <w:t xml:space="preserve"> u </w:t>
            </w:r>
            <w:proofErr w:type="spellStart"/>
            <w:r w:rsidRPr="002046A5">
              <w:rPr>
                <w:rFonts w:ascii="Times New Roman" w:hAnsi="Times New Roman" w:cs="Times New Roman"/>
              </w:rPr>
              <w:t>Bibliji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Crkvi</w:t>
            </w:r>
            <w:proofErr w:type="spellEnd"/>
            <w:r w:rsidRPr="002046A5">
              <w:rPr>
                <w:rFonts w:ascii="Times New Roman" w:hAnsi="Times New Roman" w:cs="Times New Roman"/>
              </w:rPr>
              <w:t>, Zagreb, Sarajevo, 2011.;</w:t>
            </w:r>
          </w:p>
          <w:p w14:paraId="63CCC148" w14:textId="77777777" w:rsidR="00365602" w:rsidRPr="002046A5" w:rsidRDefault="00365602" w:rsidP="001555F8">
            <w:pPr>
              <w:rPr>
                <w:rFonts w:ascii="Times New Roman" w:hAnsi="Times New Roman" w:cs="Times New Roman"/>
              </w:rPr>
            </w:pPr>
            <w:proofErr w:type="spellStart"/>
            <w:r w:rsidRPr="002046A5">
              <w:rPr>
                <w:rFonts w:ascii="Times New Roman" w:hAnsi="Times New Roman" w:cs="Times New Roman"/>
              </w:rPr>
              <w:t>Leksikoni</w:t>
            </w:r>
            <w:proofErr w:type="spellEnd"/>
            <w:r w:rsidRPr="002046A5">
              <w:rPr>
                <w:rFonts w:ascii="Times New Roman" w:hAnsi="Times New Roman" w:cs="Times New Roman"/>
              </w:rPr>
              <w:t xml:space="preserve">: A. </w:t>
            </w:r>
            <w:proofErr w:type="spellStart"/>
            <w:r w:rsidRPr="002046A5">
              <w:rPr>
                <w:rFonts w:ascii="Times New Roman" w:hAnsi="Times New Roman" w:cs="Times New Roman"/>
              </w:rPr>
              <w:t>Rebić</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iCs/>
              </w:rPr>
              <w:t>Opći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religijski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leksikon</w:t>
            </w:r>
            <w:proofErr w:type="spellEnd"/>
            <w:r w:rsidRPr="002046A5">
              <w:rPr>
                <w:rFonts w:ascii="Times New Roman" w:hAnsi="Times New Roman" w:cs="Times New Roman"/>
                <w:i/>
                <w:iCs/>
              </w:rPr>
              <w:t>: A-Ž</w:t>
            </w:r>
            <w:r w:rsidRPr="002046A5">
              <w:rPr>
                <w:rFonts w:ascii="Times New Roman" w:hAnsi="Times New Roman" w:cs="Times New Roman"/>
              </w:rPr>
              <w:t xml:space="preserve">, Zagreb, 2002.; D. </w:t>
            </w:r>
            <w:proofErr w:type="spellStart"/>
            <w:r w:rsidRPr="002046A5">
              <w:rPr>
                <w:rFonts w:ascii="Times New Roman" w:hAnsi="Times New Roman" w:cs="Times New Roman"/>
              </w:rPr>
              <w:t>Fouilloux</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dr., </w:t>
            </w:r>
            <w:proofErr w:type="spellStart"/>
            <w:r w:rsidRPr="002046A5">
              <w:rPr>
                <w:rFonts w:ascii="Times New Roman" w:hAnsi="Times New Roman" w:cs="Times New Roman"/>
                <w:i/>
                <w:iCs/>
              </w:rPr>
              <w:t>Rječnik</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biblijske</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kulture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dalje</w:t>
            </w:r>
            <w:proofErr w:type="spellEnd"/>
            <w:r w:rsidRPr="002046A5">
              <w:rPr>
                <w:rFonts w:ascii="Times New Roman" w:hAnsi="Times New Roman" w:cs="Times New Roman"/>
              </w:rPr>
              <w:t xml:space="preserve">: </w:t>
            </w:r>
            <w:r w:rsidRPr="002046A5">
              <w:rPr>
                <w:rFonts w:ascii="Times New Roman" w:hAnsi="Times New Roman" w:cs="Times New Roman"/>
                <w:i/>
                <w:iCs/>
              </w:rPr>
              <w:t>RBK</w:t>
            </w:r>
            <w:r w:rsidRPr="002046A5">
              <w:rPr>
                <w:rFonts w:ascii="Times New Roman" w:hAnsi="Times New Roman" w:cs="Times New Roman"/>
              </w:rPr>
              <w:t>), Zagreb, 1999.;  A. GRABNER-HAIDER (</w:t>
            </w:r>
            <w:proofErr w:type="spellStart"/>
            <w:r w:rsidRPr="002046A5">
              <w:rPr>
                <w:rFonts w:ascii="Times New Roman" w:hAnsi="Times New Roman" w:cs="Times New Roman"/>
              </w:rPr>
              <w:t>prir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iCs/>
              </w:rPr>
              <w:t>Praktični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biblijski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leksikon</w:t>
            </w:r>
            <w:proofErr w:type="spellEnd"/>
            <w:r w:rsidRPr="002046A5">
              <w:rPr>
                <w:rFonts w:ascii="Times New Roman" w:hAnsi="Times New Roman" w:cs="Times New Roman"/>
              </w:rPr>
              <w:t>,</w:t>
            </w:r>
            <w:r w:rsidRPr="002046A5">
              <w:rPr>
                <w:rFonts w:ascii="Times New Roman" w:hAnsi="Times New Roman" w:cs="Times New Roman"/>
                <w:i/>
                <w:iCs/>
              </w:rPr>
              <w:t xml:space="preserve"> </w:t>
            </w:r>
            <w:r w:rsidRPr="002046A5">
              <w:rPr>
                <w:rFonts w:ascii="Times New Roman" w:hAnsi="Times New Roman" w:cs="Times New Roman"/>
              </w:rPr>
              <w:t xml:space="preserve">Zagreb, 1997.; GRUPA </w:t>
            </w:r>
            <w:proofErr w:type="spellStart"/>
            <w:r w:rsidRPr="002046A5">
              <w:rPr>
                <w:rFonts w:ascii="Times New Roman" w:hAnsi="Times New Roman" w:cs="Times New Roman"/>
              </w:rPr>
              <w:t>autora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iCs/>
              </w:rPr>
              <w:t>Biblijski</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leksikon</w:t>
            </w:r>
            <w:proofErr w:type="spellEnd"/>
            <w:r w:rsidRPr="002046A5">
              <w:rPr>
                <w:rFonts w:ascii="Times New Roman" w:hAnsi="Times New Roman" w:cs="Times New Roman"/>
              </w:rPr>
              <w:t>, Zagreb, 1972.</w:t>
            </w:r>
          </w:p>
          <w:p w14:paraId="411FC904" w14:textId="77777777" w:rsidR="00365602" w:rsidRPr="002046A5" w:rsidRDefault="00365602" w:rsidP="001555F8">
            <w:pPr>
              <w:rPr>
                <w:rFonts w:ascii="Times New Roman" w:hAnsi="Times New Roman" w:cs="Times New Roman"/>
              </w:rPr>
            </w:pPr>
            <w:proofErr w:type="spellStart"/>
            <w:r w:rsidRPr="002046A5">
              <w:rPr>
                <w:rFonts w:ascii="Times New Roman" w:hAnsi="Times New Roman" w:cs="Times New Roman"/>
              </w:rPr>
              <w:t>Studije</w:t>
            </w:r>
            <w:proofErr w:type="spellEnd"/>
            <w:r w:rsidRPr="002046A5">
              <w:rPr>
                <w:rFonts w:ascii="Times New Roman" w:hAnsi="Times New Roman" w:cs="Times New Roman"/>
              </w:rPr>
              <w:t xml:space="preserve">:  D. TOMAŠEVIĆ, „I ne </w:t>
            </w:r>
            <w:proofErr w:type="spellStart"/>
            <w:r w:rsidRPr="002046A5">
              <w:rPr>
                <w:rFonts w:ascii="Times New Roman" w:hAnsi="Times New Roman" w:cs="Times New Roman"/>
              </w:rPr>
              <w:t>uvedi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nas</w:t>
            </w:r>
            <w:proofErr w:type="spellEnd"/>
            <w:r w:rsidRPr="002046A5">
              <w:rPr>
                <w:rFonts w:ascii="Times New Roman" w:hAnsi="Times New Roman" w:cs="Times New Roman"/>
              </w:rPr>
              <w:t xml:space="preserve"> u </w:t>
            </w:r>
            <w:proofErr w:type="spellStart"/>
            <w:r w:rsidRPr="002046A5">
              <w:rPr>
                <w:rFonts w:ascii="Times New Roman" w:hAnsi="Times New Roman" w:cs="Times New Roman"/>
              </w:rPr>
              <w:t>napast</w:t>
            </w:r>
            <w:proofErr w:type="spellEnd"/>
            <w:r w:rsidRPr="002046A5">
              <w:rPr>
                <w:rFonts w:ascii="Times New Roman" w:hAnsi="Times New Roman" w:cs="Times New Roman"/>
              </w:rPr>
              <w:t xml:space="preserve">“ (Mt 6,13; Lk 11,4), u D. </w:t>
            </w:r>
            <w:proofErr w:type="spellStart"/>
            <w:r w:rsidRPr="002046A5">
              <w:rPr>
                <w:rFonts w:ascii="Times New Roman" w:hAnsi="Times New Roman" w:cs="Times New Roman"/>
              </w:rPr>
              <w:t>Tomašević</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rPr>
              <w:t>Tvoja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riječ</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nozi</w:t>
            </w:r>
            <w:proofErr w:type="spellEnd"/>
            <w:r w:rsidRPr="002046A5">
              <w:rPr>
                <w:rFonts w:ascii="Times New Roman" w:hAnsi="Times New Roman" w:cs="Times New Roman"/>
                <w:i/>
              </w:rPr>
              <w:t xml:space="preserve"> je </w:t>
            </w:r>
            <w:proofErr w:type="spellStart"/>
            <w:r w:rsidRPr="002046A5">
              <w:rPr>
                <w:rFonts w:ascii="Times New Roman" w:hAnsi="Times New Roman" w:cs="Times New Roman"/>
                <w:i/>
              </w:rPr>
              <w:t>mojoj</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svjetiljka</w:t>
            </w:r>
            <w:proofErr w:type="spellEnd"/>
            <w:r w:rsidRPr="002046A5">
              <w:rPr>
                <w:rFonts w:ascii="Times New Roman" w:hAnsi="Times New Roman" w:cs="Times New Roman"/>
                <w:iCs/>
              </w:rPr>
              <w:t xml:space="preserve"> (</w:t>
            </w:r>
            <w:proofErr w:type="spellStart"/>
            <w:r w:rsidRPr="002046A5">
              <w:rPr>
                <w:rFonts w:ascii="Times New Roman" w:hAnsi="Times New Roman" w:cs="Times New Roman"/>
                <w:iCs/>
              </w:rPr>
              <w:t>dalje</w:t>
            </w:r>
            <w:proofErr w:type="spellEnd"/>
            <w:r w:rsidRPr="002046A5">
              <w:rPr>
                <w:rFonts w:ascii="Times New Roman" w:hAnsi="Times New Roman" w:cs="Times New Roman"/>
                <w:iCs/>
              </w:rPr>
              <w:t xml:space="preserve">: </w:t>
            </w:r>
            <w:proofErr w:type="spellStart"/>
            <w:r w:rsidRPr="002046A5">
              <w:rPr>
                <w:rFonts w:ascii="Times New Roman" w:hAnsi="Times New Roman" w:cs="Times New Roman"/>
                <w:i/>
              </w:rPr>
              <w:t>Tvoja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riječ</w:t>
            </w:r>
            <w:proofErr w:type="spellEnd"/>
            <w:r w:rsidRPr="002046A5">
              <w:rPr>
                <w:rFonts w:ascii="Times New Roman" w:hAnsi="Times New Roman" w:cs="Times New Roman"/>
                <w:i/>
              </w:rPr>
              <w:t>…</w:t>
            </w:r>
            <w:r w:rsidRPr="002046A5">
              <w:rPr>
                <w:rFonts w:ascii="Times New Roman" w:hAnsi="Times New Roman" w:cs="Times New Roman"/>
                <w:iCs/>
              </w:rPr>
              <w:t>)</w:t>
            </w:r>
            <w:r w:rsidRPr="002046A5">
              <w:rPr>
                <w:rFonts w:ascii="Times New Roman" w:hAnsi="Times New Roman" w:cs="Times New Roman"/>
              </w:rPr>
              <w:t xml:space="preserve">, Sarajevo, Zagreb, 2012., 221-250.;  I. DUGANDŽIĆ, „Kao </w:t>
            </w:r>
            <w:proofErr w:type="spellStart"/>
            <w:r w:rsidRPr="002046A5">
              <w:rPr>
                <w:rFonts w:ascii="Times New Roman" w:hAnsi="Times New Roman" w:cs="Times New Roman"/>
              </w:rPr>
              <w:t>što</w:t>
            </w:r>
            <w:proofErr w:type="spellEnd"/>
            <w:r w:rsidRPr="002046A5">
              <w:rPr>
                <w:rFonts w:ascii="Times New Roman" w:hAnsi="Times New Roman" w:cs="Times New Roman"/>
              </w:rPr>
              <w:t xml:space="preserve"> je </w:t>
            </w:r>
            <w:proofErr w:type="spellStart"/>
            <w:r w:rsidRPr="002046A5">
              <w:rPr>
                <w:rFonts w:ascii="Times New Roman" w:hAnsi="Times New Roman" w:cs="Times New Roman"/>
              </w:rPr>
              <w:t>pisano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Mjesto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uloga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psalama</w:t>
            </w:r>
            <w:proofErr w:type="spellEnd"/>
            <w:r w:rsidRPr="002046A5">
              <w:rPr>
                <w:rFonts w:ascii="Times New Roman" w:hAnsi="Times New Roman" w:cs="Times New Roman"/>
              </w:rPr>
              <w:t xml:space="preserve"> u </w:t>
            </w:r>
            <w:proofErr w:type="spellStart"/>
            <w:r w:rsidRPr="002046A5">
              <w:rPr>
                <w:rFonts w:ascii="Times New Roman" w:hAnsi="Times New Roman" w:cs="Times New Roman"/>
              </w:rPr>
              <w:t>nastanku</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novozavjetne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kristologije</w:t>
            </w:r>
            <w:proofErr w:type="spellEnd"/>
            <w:r w:rsidRPr="002046A5">
              <w:rPr>
                <w:rFonts w:ascii="Times New Roman" w:hAnsi="Times New Roman" w:cs="Times New Roman"/>
              </w:rPr>
              <w:t xml:space="preserve">“, u D. </w:t>
            </w:r>
            <w:proofErr w:type="spellStart"/>
            <w:r w:rsidRPr="002046A5">
              <w:rPr>
                <w:rFonts w:ascii="Times New Roman" w:hAnsi="Times New Roman" w:cs="Times New Roman"/>
              </w:rPr>
              <w:t>Tomašević</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rPr>
              <w:t>Tvoja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riječ</w:t>
            </w:r>
            <w:proofErr w:type="spellEnd"/>
            <w:r w:rsidRPr="002046A5">
              <w:rPr>
                <w:rFonts w:ascii="Times New Roman" w:hAnsi="Times New Roman" w:cs="Times New Roman"/>
                <w:i/>
              </w:rPr>
              <w:t>…</w:t>
            </w:r>
            <w:r w:rsidRPr="002046A5">
              <w:rPr>
                <w:rFonts w:ascii="Times New Roman" w:hAnsi="Times New Roman" w:cs="Times New Roman"/>
              </w:rPr>
              <w:t>, Sarajevo, Zagreb, 2012., 325-344.; M. VIDOVIĆ, „</w:t>
            </w:r>
            <w:proofErr w:type="spellStart"/>
            <w:r w:rsidRPr="002046A5">
              <w:rPr>
                <w:rFonts w:ascii="Times New Roman" w:hAnsi="Times New Roman" w:cs="Times New Roman"/>
              </w:rPr>
              <w:t>Osobni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život</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neposredno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nakon</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smrti</w:t>
            </w:r>
            <w:proofErr w:type="spellEnd"/>
            <w:r w:rsidRPr="002046A5">
              <w:rPr>
                <w:rFonts w:ascii="Times New Roman" w:hAnsi="Times New Roman" w:cs="Times New Roman"/>
              </w:rPr>
              <w:t xml:space="preserve"> (2 </w:t>
            </w:r>
            <w:proofErr w:type="spellStart"/>
            <w:r w:rsidRPr="002046A5">
              <w:rPr>
                <w:rFonts w:ascii="Times New Roman" w:hAnsi="Times New Roman" w:cs="Times New Roman"/>
              </w:rPr>
              <w:t>Kor</w:t>
            </w:r>
            <w:proofErr w:type="spellEnd"/>
            <w:r w:rsidRPr="002046A5">
              <w:rPr>
                <w:rFonts w:ascii="Times New Roman" w:hAnsi="Times New Roman" w:cs="Times New Roman"/>
              </w:rPr>
              <w:t xml:space="preserve"> 5,1-10; Fil 1,21-23)“ u D. </w:t>
            </w:r>
            <w:proofErr w:type="spellStart"/>
            <w:r w:rsidRPr="002046A5">
              <w:rPr>
                <w:rFonts w:ascii="Times New Roman" w:hAnsi="Times New Roman" w:cs="Times New Roman"/>
              </w:rPr>
              <w:t>Tomašević</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rPr>
              <w:lastRenderedPageBreak/>
              <w:t>Tvoja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riječ</w:t>
            </w:r>
            <w:proofErr w:type="spellEnd"/>
            <w:r w:rsidRPr="002046A5">
              <w:rPr>
                <w:rFonts w:ascii="Times New Roman" w:hAnsi="Times New Roman" w:cs="Times New Roman"/>
                <w:i/>
              </w:rPr>
              <w:t>…</w:t>
            </w:r>
            <w:r w:rsidRPr="002046A5">
              <w:rPr>
                <w:rFonts w:ascii="Times New Roman" w:hAnsi="Times New Roman" w:cs="Times New Roman"/>
              </w:rPr>
              <w:t xml:space="preserve">, Sarajevo, Zagreb, 2012., 251-288.;  M. VIDOVIĆ, „Pavlov </w:t>
            </w:r>
            <w:proofErr w:type="spellStart"/>
            <w:r w:rsidRPr="002046A5">
              <w:rPr>
                <w:rFonts w:ascii="Times New Roman" w:hAnsi="Times New Roman" w:cs="Times New Roman"/>
              </w:rPr>
              <w:t>govor</w:t>
            </w:r>
            <w:proofErr w:type="spellEnd"/>
            <w:r w:rsidRPr="002046A5">
              <w:rPr>
                <w:rFonts w:ascii="Times New Roman" w:hAnsi="Times New Roman" w:cs="Times New Roman"/>
              </w:rPr>
              <w:t xml:space="preserve"> o </w:t>
            </w:r>
            <w:proofErr w:type="spellStart"/>
            <w:r w:rsidRPr="002046A5">
              <w:rPr>
                <w:rFonts w:ascii="Times New Roman" w:hAnsi="Times New Roman" w:cs="Times New Roman"/>
              </w:rPr>
              <w:t>uskrsnuću</w:t>
            </w:r>
            <w:proofErr w:type="spellEnd"/>
            <w:r w:rsidRPr="002046A5">
              <w:rPr>
                <w:rFonts w:ascii="Times New Roman" w:hAnsi="Times New Roman" w:cs="Times New Roman"/>
              </w:rPr>
              <w:t xml:space="preserve"> u 1Kor 15: (</w:t>
            </w:r>
            <w:proofErr w:type="spellStart"/>
            <w:r w:rsidRPr="002046A5">
              <w:rPr>
                <w:rFonts w:ascii="Times New Roman" w:hAnsi="Times New Roman" w:cs="Times New Roman"/>
              </w:rPr>
              <w:t>tumač</w:t>
            </w:r>
            <w:proofErr w:type="spellEnd"/>
            <w:r w:rsidRPr="002046A5">
              <w:rPr>
                <w:rFonts w:ascii="Times New Roman" w:hAnsi="Times New Roman" w:cs="Times New Roman"/>
              </w:rPr>
              <w:t xml:space="preserve">. NZ-a </w:t>
            </w:r>
            <w:proofErr w:type="spellStart"/>
            <w:r w:rsidRPr="002046A5">
              <w:rPr>
                <w:rFonts w:ascii="Times New Roman" w:hAnsi="Times New Roman" w:cs="Times New Roman"/>
              </w:rPr>
              <w:t>kao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tumač</w:t>
            </w:r>
            <w:proofErr w:type="spellEnd"/>
            <w:r w:rsidRPr="002046A5">
              <w:rPr>
                <w:rFonts w:ascii="Times New Roman" w:hAnsi="Times New Roman" w:cs="Times New Roman"/>
              </w:rPr>
              <w:t xml:space="preserve">. I.K.)“, </w:t>
            </w:r>
            <w:proofErr w:type="spellStart"/>
            <w:r w:rsidRPr="002046A5">
              <w:rPr>
                <w:rFonts w:ascii="Times New Roman" w:hAnsi="Times New Roman" w:cs="Times New Roman"/>
                <w:i/>
                <w:iCs/>
              </w:rPr>
              <w:t>CuS</w:t>
            </w:r>
            <w:proofErr w:type="spellEnd"/>
            <w:r w:rsidRPr="002046A5">
              <w:rPr>
                <w:rFonts w:ascii="Times New Roman" w:hAnsi="Times New Roman" w:cs="Times New Roman"/>
              </w:rPr>
              <w:t xml:space="preserve"> 31 (1996) 380-403.; M. VIDOVIĆ, „</w:t>
            </w:r>
            <w:proofErr w:type="spellStart"/>
            <w:r w:rsidRPr="002046A5">
              <w:rPr>
                <w:rFonts w:ascii="Times New Roman" w:hAnsi="Times New Roman" w:cs="Times New Roman"/>
              </w:rPr>
              <w:t>Pavlovo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korigiranje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korintskog</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shvaćanja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karizmi</w:t>
            </w:r>
            <w:proofErr w:type="spellEnd"/>
            <w:r w:rsidRPr="002046A5">
              <w:rPr>
                <w:rFonts w:ascii="Times New Roman" w:hAnsi="Times New Roman" w:cs="Times New Roman"/>
              </w:rPr>
              <w:t xml:space="preserve"> (1 </w:t>
            </w:r>
            <w:proofErr w:type="spellStart"/>
            <w:r w:rsidRPr="002046A5">
              <w:rPr>
                <w:rFonts w:ascii="Times New Roman" w:hAnsi="Times New Roman" w:cs="Times New Roman"/>
              </w:rPr>
              <w:t>Kor</w:t>
            </w:r>
            <w:proofErr w:type="spellEnd"/>
            <w:r w:rsidRPr="002046A5">
              <w:rPr>
                <w:rFonts w:ascii="Times New Roman" w:hAnsi="Times New Roman" w:cs="Times New Roman"/>
              </w:rPr>
              <w:t xml:space="preserve"> 12-14)“, </w:t>
            </w:r>
            <w:proofErr w:type="spellStart"/>
            <w:r w:rsidRPr="002046A5">
              <w:rPr>
                <w:rFonts w:ascii="Times New Roman" w:hAnsi="Times New Roman" w:cs="Times New Roman"/>
                <w:i/>
                <w:iCs/>
              </w:rPr>
              <w:t>CuS</w:t>
            </w:r>
            <w:proofErr w:type="spellEnd"/>
            <w:r w:rsidRPr="002046A5">
              <w:rPr>
                <w:rFonts w:ascii="Times New Roman" w:hAnsi="Times New Roman" w:cs="Times New Roman"/>
              </w:rPr>
              <w:t xml:space="preserve"> 35 (2000) 252-280.; P. VIDOVIĆ, „</w:t>
            </w:r>
            <w:proofErr w:type="spellStart"/>
            <w:r w:rsidRPr="002046A5">
              <w:rPr>
                <w:rFonts w:ascii="Times New Roman" w:hAnsi="Times New Roman" w:cs="Times New Roman"/>
              </w:rPr>
              <w:t>Galaćanski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sindrom</w:t>
            </w:r>
            <w:proofErr w:type="spellEnd"/>
            <w:r w:rsidRPr="002046A5">
              <w:rPr>
                <w:rFonts w:ascii="Times New Roman" w:hAnsi="Times New Roman" w:cs="Times New Roman"/>
              </w:rPr>
              <w:t xml:space="preserve">“, </w:t>
            </w:r>
            <w:r w:rsidRPr="002046A5">
              <w:rPr>
                <w:rFonts w:ascii="Times New Roman" w:hAnsi="Times New Roman" w:cs="Times New Roman"/>
                <w:i/>
                <w:iCs/>
              </w:rPr>
              <w:t>OŽ</w:t>
            </w:r>
            <w:r w:rsidRPr="002046A5">
              <w:rPr>
                <w:rFonts w:ascii="Times New Roman" w:hAnsi="Times New Roman" w:cs="Times New Roman"/>
              </w:rPr>
              <w:t xml:space="preserve"> 55 (2000), 307-318.;  P. VIDOVIĆ, „</w:t>
            </w:r>
            <w:proofErr w:type="spellStart"/>
            <w:r w:rsidRPr="002046A5">
              <w:rPr>
                <w:rFonts w:ascii="Times New Roman" w:hAnsi="Times New Roman" w:cs="Times New Roman"/>
              </w:rPr>
              <w:t>Osuđen</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smrt</w:t>
            </w:r>
            <w:proofErr w:type="spellEnd"/>
            <w:r w:rsidRPr="002046A5">
              <w:rPr>
                <w:rFonts w:ascii="Times New Roman" w:hAnsi="Times New Roman" w:cs="Times New Roman"/>
              </w:rPr>
              <w:t xml:space="preserve"> za </w:t>
            </w:r>
            <w:proofErr w:type="spellStart"/>
            <w:r w:rsidRPr="002046A5">
              <w:rPr>
                <w:rFonts w:ascii="Times New Roman" w:hAnsi="Times New Roman" w:cs="Times New Roman"/>
              </w:rPr>
              <w:t>bogohulstvo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Isusov</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odgovor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velikome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svećeniku</w:t>
            </w:r>
            <w:proofErr w:type="spellEnd"/>
            <w:r w:rsidRPr="002046A5">
              <w:rPr>
                <w:rFonts w:ascii="Times New Roman" w:hAnsi="Times New Roman" w:cs="Times New Roman"/>
              </w:rPr>
              <w:t xml:space="preserve"> (Mk 14,62)“, u M. </w:t>
            </w:r>
            <w:proofErr w:type="spellStart"/>
            <w:r w:rsidRPr="002046A5">
              <w:rPr>
                <w:rFonts w:ascii="Times New Roman" w:hAnsi="Times New Roman" w:cs="Times New Roman"/>
              </w:rPr>
              <w:t>Josipović</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dr.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r w:rsidRPr="002046A5">
              <w:rPr>
                <w:rFonts w:ascii="Times New Roman" w:hAnsi="Times New Roman" w:cs="Times New Roman"/>
                <w:i/>
              </w:rPr>
              <w:t xml:space="preserve">U </w:t>
            </w:r>
            <w:proofErr w:type="spellStart"/>
            <w:r w:rsidRPr="002046A5">
              <w:rPr>
                <w:rFonts w:ascii="Times New Roman" w:hAnsi="Times New Roman" w:cs="Times New Roman"/>
                <w:i/>
              </w:rPr>
              <w:t>službi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riječi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Božjega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naroda</w:t>
            </w:r>
            <w:proofErr w:type="spellEnd"/>
            <w:r w:rsidRPr="002046A5">
              <w:rPr>
                <w:rFonts w:ascii="Times New Roman" w:hAnsi="Times New Roman" w:cs="Times New Roman"/>
              </w:rPr>
              <w:t>, Sarajevo, 2007., 305-325.;  P. VIDOVIĆ, „</w:t>
            </w:r>
            <w:proofErr w:type="spellStart"/>
            <w:r w:rsidRPr="002046A5">
              <w:rPr>
                <w:rFonts w:ascii="Times New Roman" w:hAnsi="Times New Roman" w:cs="Times New Roman"/>
              </w:rPr>
              <w:t>Svijet</w:t>
            </w:r>
            <w:proofErr w:type="spellEnd"/>
            <w:r w:rsidRPr="002046A5">
              <w:rPr>
                <w:rFonts w:ascii="Times New Roman" w:hAnsi="Times New Roman" w:cs="Times New Roman"/>
              </w:rPr>
              <w:t xml:space="preserve"> – </w:t>
            </w:r>
            <w:proofErr w:type="spellStart"/>
            <w:r w:rsidRPr="002046A5">
              <w:rPr>
                <w:rFonts w:ascii="Times New Roman" w:hAnsi="Times New Roman" w:cs="Times New Roman"/>
              </w:rPr>
              <w:t>čovjekov</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dom</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Božji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hram</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Ekologija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početku</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Biblije</w:t>
            </w:r>
            <w:proofErr w:type="spellEnd"/>
            <w:r w:rsidRPr="002046A5">
              <w:rPr>
                <w:rFonts w:ascii="Times New Roman" w:hAnsi="Times New Roman" w:cs="Times New Roman"/>
              </w:rPr>
              <w:t xml:space="preserve">“, u V. </w:t>
            </w:r>
            <w:proofErr w:type="spellStart"/>
            <w:r w:rsidRPr="002046A5">
              <w:rPr>
                <w:rFonts w:ascii="Times New Roman" w:hAnsi="Times New Roman" w:cs="Times New Roman"/>
              </w:rPr>
              <w:t>Pozaić</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rPr>
              <w:t>Ekologija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Znanstveno-etičko-teološki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upiti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i</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obzori</w:t>
            </w:r>
            <w:proofErr w:type="spellEnd"/>
            <w:r w:rsidRPr="002046A5">
              <w:rPr>
                <w:rFonts w:ascii="Times New Roman" w:hAnsi="Times New Roman" w:cs="Times New Roman"/>
              </w:rPr>
              <w:t xml:space="preserve">, Zagreb, </w:t>
            </w:r>
            <w:r w:rsidRPr="002046A5">
              <w:rPr>
                <w:rFonts w:ascii="Times New Roman" w:hAnsi="Times New Roman" w:cs="Times New Roman"/>
                <w:vertAlign w:val="superscript"/>
              </w:rPr>
              <w:t>2</w:t>
            </w:r>
            <w:r w:rsidRPr="002046A5">
              <w:rPr>
                <w:rFonts w:ascii="Times New Roman" w:hAnsi="Times New Roman" w:cs="Times New Roman"/>
              </w:rPr>
              <w:t>2004), 133-153.; P. VIDOVIĆ, „</w:t>
            </w:r>
            <w:r w:rsidRPr="002046A5">
              <w:rPr>
                <w:rFonts w:ascii="Times New Roman" w:hAnsi="Times New Roman" w:cs="Times New Roman"/>
                <w:i/>
                <w:iCs/>
              </w:rPr>
              <w:t xml:space="preserve">U </w:t>
            </w:r>
            <w:proofErr w:type="spellStart"/>
            <w:r w:rsidRPr="002046A5">
              <w:rPr>
                <w:rFonts w:ascii="Times New Roman" w:hAnsi="Times New Roman" w:cs="Times New Roman"/>
                <w:i/>
                <w:iCs/>
              </w:rPr>
              <w:t>početku</w:t>
            </w:r>
            <w:proofErr w:type="spellEnd"/>
            <w:r w:rsidRPr="002046A5">
              <w:rPr>
                <w:rFonts w:ascii="Times New Roman" w:hAnsi="Times New Roman" w:cs="Times New Roman"/>
                <w:i/>
                <w:iCs/>
              </w:rPr>
              <w:t xml:space="preserve"> </w:t>
            </w:r>
            <w:proofErr w:type="spellStart"/>
            <w:r w:rsidRPr="002046A5">
              <w:rPr>
                <w:rFonts w:ascii="Times New Roman" w:hAnsi="Times New Roman" w:cs="Times New Roman"/>
                <w:i/>
                <w:iCs/>
              </w:rPr>
              <w:t>stvori</w:t>
            </w:r>
            <w:proofErr w:type="spellEnd"/>
            <w:r w:rsidRPr="002046A5">
              <w:rPr>
                <w:rFonts w:ascii="Times New Roman" w:hAnsi="Times New Roman" w:cs="Times New Roman"/>
                <w:i/>
                <w:iCs/>
              </w:rPr>
              <w:t xml:space="preserve"> Bog</w:t>
            </w:r>
            <w:r w:rsidRPr="002046A5">
              <w:rPr>
                <w:rFonts w:ascii="Times New Roman" w:hAnsi="Times New Roman" w:cs="Times New Roman"/>
              </w:rPr>
              <w:t xml:space="preserve">… </w:t>
            </w:r>
            <w:proofErr w:type="spellStart"/>
            <w:r w:rsidRPr="002046A5">
              <w:rPr>
                <w:rFonts w:ascii="Times New Roman" w:hAnsi="Times New Roman" w:cs="Times New Roman"/>
              </w:rPr>
              <w:t>obitelj</w:t>
            </w:r>
            <w:proofErr w:type="spellEnd"/>
            <w:r w:rsidRPr="002046A5">
              <w:rPr>
                <w:rFonts w:ascii="Times New Roman" w:hAnsi="Times New Roman" w:cs="Times New Roman"/>
              </w:rPr>
              <w:t xml:space="preserve"> (Post 1,1.27s): Biti </w:t>
            </w:r>
            <w:proofErr w:type="spellStart"/>
            <w:r w:rsidRPr="002046A5">
              <w:rPr>
                <w:rFonts w:ascii="Times New Roman" w:hAnsi="Times New Roman" w:cs="Times New Roman"/>
              </w:rPr>
              <w:t>ili</w:t>
            </w:r>
            <w:proofErr w:type="spellEnd"/>
            <w:r w:rsidRPr="002046A5">
              <w:rPr>
                <w:rFonts w:ascii="Times New Roman" w:hAnsi="Times New Roman" w:cs="Times New Roman"/>
              </w:rPr>
              <w:t xml:space="preserve"> ne </w:t>
            </w:r>
            <w:proofErr w:type="spellStart"/>
            <w:r w:rsidRPr="002046A5">
              <w:rPr>
                <w:rFonts w:ascii="Times New Roman" w:hAnsi="Times New Roman" w:cs="Times New Roman"/>
              </w:rPr>
              <w:t>biti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obitelji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znači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biti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ili</w:t>
            </w:r>
            <w:proofErr w:type="spellEnd"/>
            <w:r w:rsidRPr="002046A5">
              <w:rPr>
                <w:rFonts w:ascii="Times New Roman" w:hAnsi="Times New Roman" w:cs="Times New Roman"/>
              </w:rPr>
              <w:t xml:space="preserve"> ne </w:t>
            </w:r>
            <w:proofErr w:type="spellStart"/>
            <w:r w:rsidRPr="002046A5">
              <w:rPr>
                <w:rFonts w:ascii="Times New Roman" w:hAnsi="Times New Roman" w:cs="Times New Roman"/>
              </w:rPr>
              <w:t>biti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života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samoga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svijeta</w:t>
            </w:r>
            <w:proofErr w:type="spellEnd"/>
            <w:r w:rsidRPr="002046A5">
              <w:rPr>
                <w:rFonts w:ascii="Times New Roman" w:hAnsi="Times New Roman" w:cs="Times New Roman"/>
              </w:rPr>
              <w:t xml:space="preserve">“, </w:t>
            </w:r>
            <w:r w:rsidRPr="002046A5">
              <w:rPr>
                <w:rFonts w:ascii="Times New Roman" w:hAnsi="Times New Roman" w:cs="Times New Roman"/>
                <w:i/>
                <w:iCs/>
              </w:rPr>
              <w:t>OŽ</w:t>
            </w:r>
            <w:r w:rsidRPr="002046A5">
              <w:rPr>
                <w:rFonts w:ascii="Times New Roman" w:hAnsi="Times New Roman" w:cs="Times New Roman"/>
              </w:rPr>
              <w:t xml:space="preserve"> 65 (2010), 221-238.; P. VIDOVIĆ, „</w:t>
            </w:r>
            <w:proofErr w:type="spellStart"/>
            <w:r w:rsidRPr="002046A5">
              <w:rPr>
                <w:rFonts w:ascii="Times New Roman" w:hAnsi="Times New Roman" w:cs="Times New Roman"/>
              </w:rPr>
              <w:t>Uhićenje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kralja</w:t>
            </w:r>
            <w:proofErr w:type="spellEnd"/>
            <w:r w:rsidRPr="002046A5">
              <w:rPr>
                <w:rFonts w:ascii="Times New Roman" w:hAnsi="Times New Roman" w:cs="Times New Roman"/>
              </w:rPr>
              <w:t xml:space="preserve"> (Iv 18,1-12)“, u M. </w:t>
            </w:r>
            <w:proofErr w:type="spellStart"/>
            <w:r w:rsidRPr="002046A5">
              <w:rPr>
                <w:rFonts w:ascii="Times New Roman" w:hAnsi="Times New Roman" w:cs="Times New Roman"/>
              </w:rPr>
              <w:t>Cifrak</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N. </w:t>
            </w:r>
            <w:proofErr w:type="spellStart"/>
            <w:r w:rsidRPr="002046A5">
              <w:rPr>
                <w:rFonts w:ascii="Times New Roman" w:hAnsi="Times New Roman" w:cs="Times New Roman"/>
              </w:rPr>
              <w:t>Hohnjec</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ur</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i/>
              </w:rPr>
              <w:t>Neka</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iz</w:t>
            </w:r>
            <w:proofErr w:type="spellEnd"/>
            <w:r w:rsidRPr="002046A5">
              <w:rPr>
                <w:rFonts w:ascii="Times New Roman" w:hAnsi="Times New Roman" w:cs="Times New Roman"/>
                <w:i/>
              </w:rPr>
              <w:t xml:space="preserve"> tame </w:t>
            </w:r>
            <w:proofErr w:type="spellStart"/>
            <w:r w:rsidRPr="002046A5">
              <w:rPr>
                <w:rFonts w:ascii="Times New Roman" w:hAnsi="Times New Roman" w:cs="Times New Roman"/>
                <w:i/>
              </w:rPr>
              <w:t>svjetlost</w:t>
            </w:r>
            <w:proofErr w:type="spellEnd"/>
            <w:r w:rsidRPr="002046A5">
              <w:rPr>
                <w:rFonts w:ascii="Times New Roman" w:hAnsi="Times New Roman" w:cs="Times New Roman"/>
                <w:i/>
              </w:rPr>
              <w:t xml:space="preserve"> </w:t>
            </w:r>
            <w:proofErr w:type="spellStart"/>
            <w:r w:rsidRPr="002046A5">
              <w:rPr>
                <w:rFonts w:ascii="Times New Roman" w:hAnsi="Times New Roman" w:cs="Times New Roman"/>
                <w:i/>
              </w:rPr>
              <w:t>zasine</w:t>
            </w:r>
            <w:proofErr w:type="spellEnd"/>
            <w:r w:rsidRPr="002046A5">
              <w:rPr>
                <w:rFonts w:ascii="Times New Roman" w:hAnsi="Times New Roman" w:cs="Times New Roman"/>
                <w:i/>
              </w:rPr>
              <w:t>,</w:t>
            </w:r>
            <w:r w:rsidRPr="002046A5">
              <w:rPr>
                <w:rFonts w:ascii="Times New Roman" w:hAnsi="Times New Roman" w:cs="Times New Roman"/>
              </w:rPr>
              <w:t xml:space="preserve"> Zagreb, 2007., 439-452.;</w:t>
            </w:r>
          </w:p>
          <w:p w14:paraId="7B6F7178" w14:textId="77777777" w:rsidR="00365602" w:rsidRPr="002046A5" w:rsidRDefault="00365602" w:rsidP="001555F8">
            <w:pPr>
              <w:rPr>
                <w:rFonts w:ascii="Times New Roman" w:hAnsi="Times New Roman" w:cs="Times New Roman"/>
              </w:rPr>
            </w:pPr>
          </w:p>
        </w:tc>
      </w:tr>
      <w:tr w:rsidR="00365602" w:rsidRPr="002046A5" w14:paraId="09B86C1D" w14:textId="77777777" w:rsidTr="001555F8">
        <w:tc>
          <w:tcPr>
            <w:tcW w:w="1801" w:type="dxa"/>
            <w:shd w:val="clear" w:color="auto" w:fill="F2F2F2" w:themeFill="background1" w:themeFillShade="F2"/>
          </w:tcPr>
          <w:p w14:paraId="1016BACA"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53088A8F" w14:textId="77777777" w:rsidR="00365602" w:rsidRPr="002046A5" w:rsidRDefault="00365602" w:rsidP="001555F8">
            <w:pPr>
              <w:tabs>
                <w:tab w:val="left" w:pos="1218"/>
              </w:tabs>
              <w:spacing w:before="20" w:after="20"/>
              <w:rPr>
                <w:rFonts w:ascii="Times New Roman" w:eastAsia="MS Gothic" w:hAnsi="Times New Roman" w:cs="Times New Roman"/>
                <w:sz w:val="18"/>
              </w:rPr>
            </w:pPr>
          </w:p>
        </w:tc>
      </w:tr>
      <w:tr w:rsidR="00365602" w:rsidRPr="002046A5" w14:paraId="1E2D1E0E" w14:textId="77777777" w:rsidTr="001555F8">
        <w:tc>
          <w:tcPr>
            <w:tcW w:w="1801" w:type="dxa"/>
            <w:vMerge w:val="restart"/>
            <w:shd w:val="clear" w:color="auto" w:fill="F2F2F2" w:themeFill="background1" w:themeFillShade="F2"/>
            <w:vAlign w:val="center"/>
          </w:tcPr>
          <w:p w14:paraId="0318580D"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57F69116" w14:textId="77777777" w:rsidR="00365602" w:rsidRPr="002046A5" w:rsidRDefault="00365602" w:rsidP="001555F8">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2928D2D6" w14:textId="77777777" w:rsidR="00365602" w:rsidRPr="002046A5" w:rsidRDefault="00365602" w:rsidP="001555F8">
            <w:pPr>
              <w:tabs>
                <w:tab w:val="left" w:pos="1218"/>
              </w:tabs>
              <w:spacing w:before="20" w:after="20"/>
              <w:jc w:val="center"/>
              <w:rPr>
                <w:rFonts w:ascii="Times New Roman" w:eastAsia="MS Gothic" w:hAnsi="Times New Roman" w:cs="Times New Roman"/>
                <w:sz w:val="18"/>
              </w:rPr>
            </w:pPr>
          </w:p>
        </w:tc>
      </w:tr>
      <w:tr w:rsidR="00365602" w:rsidRPr="002046A5" w14:paraId="578D328F" w14:textId="77777777" w:rsidTr="001555F8">
        <w:tc>
          <w:tcPr>
            <w:tcW w:w="1801" w:type="dxa"/>
            <w:vMerge/>
            <w:shd w:val="clear" w:color="auto" w:fill="F2F2F2" w:themeFill="background1" w:themeFillShade="F2"/>
          </w:tcPr>
          <w:p w14:paraId="43E6CF69" w14:textId="77777777" w:rsidR="00365602" w:rsidRPr="002046A5" w:rsidRDefault="00365602" w:rsidP="001555F8">
            <w:pPr>
              <w:spacing w:before="20" w:after="20"/>
              <w:rPr>
                <w:rFonts w:ascii="Times New Roman" w:hAnsi="Times New Roman" w:cs="Times New Roman"/>
                <w:b/>
                <w:sz w:val="18"/>
              </w:rPr>
            </w:pPr>
          </w:p>
        </w:tc>
        <w:tc>
          <w:tcPr>
            <w:tcW w:w="2080" w:type="dxa"/>
            <w:gridSpan w:val="11"/>
            <w:vAlign w:val="center"/>
          </w:tcPr>
          <w:p w14:paraId="08AFBE33"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6043225"/>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završni</w:t>
            </w:r>
            <w:proofErr w:type="spellEnd"/>
          </w:p>
          <w:p w14:paraId="59204FD7"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47A3D67A"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39546601"/>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završni</w:t>
            </w:r>
            <w:proofErr w:type="spellEnd"/>
          </w:p>
          <w:p w14:paraId="7367EB52"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74BBA34B"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0415188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pismeni</w:t>
            </w:r>
            <w:proofErr w:type="spellEnd"/>
            <w:r w:rsidR="00365602" w:rsidRPr="002046A5">
              <w:rPr>
                <w:rFonts w:ascii="Times New Roman" w:hAnsi="Times New Roman" w:cs="Times New Roman"/>
                <w:sz w:val="18"/>
                <w:szCs w:val="18"/>
                <w:lang w:val="it-IT" w:eastAsia="hr-HR"/>
              </w:rPr>
              <w:t xml:space="preserve"> i </w:t>
            </w:r>
            <w:proofErr w:type="spellStart"/>
            <w:r w:rsidR="00365602" w:rsidRPr="002046A5">
              <w:rPr>
                <w:rFonts w:ascii="Times New Roman" w:hAnsi="Times New Roman" w:cs="Times New Roman"/>
                <w:sz w:val="18"/>
                <w:szCs w:val="18"/>
                <w:lang w:val="it-IT" w:eastAsia="hr-HR"/>
              </w:rPr>
              <w:t>usmeni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završni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5D7473D9"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34053936"/>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praktični</w:t>
            </w:r>
            <w:proofErr w:type="spellEnd"/>
            <w:r w:rsidR="00365602" w:rsidRPr="002046A5">
              <w:rPr>
                <w:rFonts w:ascii="Times New Roman" w:hAnsi="Times New Roman" w:cs="Times New Roman"/>
                <w:sz w:val="18"/>
                <w:szCs w:val="18"/>
                <w:lang w:val="it-IT" w:eastAsia="hr-HR"/>
              </w:rPr>
              <w:t xml:space="preserve"> rad i </w:t>
            </w:r>
            <w:proofErr w:type="spellStart"/>
            <w:r w:rsidR="00365602" w:rsidRPr="002046A5">
              <w:rPr>
                <w:rFonts w:ascii="Times New Roman" w:hAnsi="Times New Roman" w:cs="Times New Roman"/>
                <w:sz w:val="18"/>
                <w:szCs w:val="18"/>
                <w:lang w:val="it-IT" w:eastAsia="hr-HR"/>
              </w:rPr>
              <w:t>završni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ispit</w:t>
            </w:r>
            <w:proofErr w:type="spellEnd"/>
          </w:p>
        </w:tc>
      </w:tr>
      <w:tr w:rsidR="00365602" w:rsidRPr="002046A5" w14:paraId="6C361FA4" w14:textId="77777777" w:rsidTr="001555F8">
        <w:tc>
          <w:tcPr>
            <w:tcW w:w="1801" w:type="dxa"/>
            <w:vMerge/>
            <w:shd w:val="clear" w:color="auto" w:fill="F2F2F2" w:themeFill="background1" w:themeFillShade="F2"/>
          </w:tcPr>
          <w:p w14:paraId="5ED972E9" w14:textId="77777777" w:rsidR="00365602" w:rsidRPr="002046A5" w:rsidRDefault="00365602" w:rsidP="001555F8">
            <w:pPr>
              <w:spacing w:before="20" w:after="20"/>
              <w:rPr>
                <w:rFonts w:ascii="Times New Roman" w:hAnsi="Times New Roman" w:cs="Times New Roman"/>
                <w:b/>
                <w:sz w:val="18"/>
                <w:lang w:val="it-IT"/>
              </w:rPr>
            </w:pPr>
          </w:p>
        </w:tc>
        <w:tc>
          <w:tcPr>
            <w:tcW w:w="1383" w:type="dxa"/>
            <w:gridSpan w:val="6"/>
            <w:vAlign w:val="center"/>
          </w:tcPr>
          <w:p w14:paraId="571A421D"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7885301"/>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samo</w:t>
            </w:r>
            <w:proofErr w:type="spellEnd"/>
            <w:r w:rsidR="00365602" w:rsidRPr="002046A5">
              <w:rPr>
                <w:rFonts w:ascii="Times New Roman" w:hAnsi="Times New Roman" w:cs="Times New Roman"/>
                <w:sz w:val="18"/>
                <w:szCs w:val="18"/>
                <w:lang w:eastAsia="hr-HR"/>
              </w:rPr>
              <w:t xml:space="preserve"> </w:t>
            </w:r>
            <w:proofErr w:type="spellStart"/>
            <w:r w:rsidR="00365602" w:rsidRPr="002046A5">
              <w:rPr>
                <w:rFonts w:ascii="Times New Roman" w:hAnsi="Times New Roman" w:cs="Times New Roman"/>
                <w:sz w:val="18"/>
                <w:szCs w:val="18"/>
                <w:lang w:eastAsia="hr-HR"/>
              </w:rPr>
              <w:t>kolokvij</w:t>
            </w:r>
            <w:proofErr w:type="spellEnd"/>
            <w:r w:rsidR="00365602" w:rsidRPr="002046A5">
              <w:rPr>
                <w:rFonts w:ascii="Times New Roman" w:hAnsi="Times New Roman" w:cs="Times New Roman"/>
                <w:sz w:val="18"/>
                <w:szCs w:val="18"/>
                <w:lang w:eastAsia="hr-HR"/>
              </w:rPr>
              <w:t>/</w:t>
            </w:r>
            <w:proofErr w:type="spellStart"/>
            <w:r w:rsidR="00365602" w:rsidRPr="002046A5">
              <w:rPr>
                <w:rFonts w:ascii="Times New Roman" w:hAnsi="Times New Roman" w:cs="Times New Roman"/>
                <w:sz w:val="18"/>
                <w:szCs w:val="18"/>
                <w:lang w:eastAsia="hr-HR"/>
              </w:rPr>
              <w:t>zadaće</w:t>
            </w:r>
            <w:proofErr w:type="spellEnd"/>
          </w:p>
        </w:tc>
        <w:tc>
          <w:tcPr>
            <w:tcW w:w="1405" w:type="dxa"/>
            <w:gridSpan w:val="7"/>
            <w:vAlign w:val="center"/>
          </w:tcPr>
          <w:p w14:paraId="25673AD6"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955711483"/>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kolokvij</w:t>
            </w:r>
            <w:proofErr w:type="spellEnd"/>
            <w:r w:rsidR="00365602" w:rsidRPr="002046A5">
              <w:rPr>
                <w:rFonts w:ascii="Times New Roman" w:hAnsi="Times New Roman" w:cs="Times New Roman"/>
                <w:sz w:val="18"/>
                <w:szCs w:val="18"/>
                <w:lang w:val="it-IT" w:eastAsia="hr-HR"/>
              </w:rPr>
              <w:t xml:space="preserve"> / </w:t>
            </w:r>
            <w:proofErr w:type="spellStart"/>
            <w:r w:rsidR="00365602" w:rsidRPr="002046A5">
              <w:rPr>
                <w:rFonts w:ascii="Times New Roman" w:hAnsi="Times New Roman" w:cs="Times New Roman"/>
                <w:sz w:val="18"/>
                <w:szCs w:val="18"/>
                <w:lang w:val="it-IT" w:eastAsia="hr-HR"/>
              </w:rPr>
              <w:t>zadaća</w:t>
            </w:r>
            <w:proofErr w:type="spellEnd"/>
            <w:r w:rsidR="00365602" w:rsidRPr="002046A5">
              <w:rPr>
                <w:rFonts w:ascii="Times New Roman" w:hAnsi="Times New Roman" w:cs="Times New Roman"/>
                <w:sz w:val="18"/>
                <w:szCs w:val="18"/>
                <w:lang w:val="it-IT" w:eastAsia="hr-HR"/>
              </w:rPr>
              <w:t xml:space="preserve"> i </w:t>
            </w:r>
            <w:proofErr w:type="spellStart"/>
            <w:r w:rsidR="00365602" w:rsidRPr="002046A5">
              <w:rPr>
                <w:rFonts w:ascii="Times New Roman" w:hAnsi="Times New Roman" w:cs="Times New Roman"/>
                <w:sz w:val="18"/>
                <w:szCs w:val="18"/>
                <w:lang w:val="it-IT" w:eastAsia="hr-HR"/>
              </w:rPr>
              <w:t>završni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0448F797"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6839912"/>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seminarski</w:t>
            </w:r>
            <w:proofErr w:type="spellEnd"/>
          </w:p>
          <w:p w14:paraId="7E4F1925"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3B84909C" w14:textId="77777777" w:rsidR="00365602" w:rsidRPr="002046A5"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95842628"/>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seminarski</w:t>
            </w:r>
            <w:proofErr w:type="spellEnd"/>
          </w:p>
          <w:p w14:paraId="67AC875D"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60D1DAB1" w14:textId="77777777" w:rsidR="00365602" w:rsidRPr="002046A5" w:rsidRDefault="004B6396"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825553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praktični</w:t>
            </w:r>
            <w:proofErr w:type="spellEnd"/>
            <w:r w:rsidR="00365602" w:rsidRPr="002046A5">
              <w:rPr>
                <w:rFonts w:ascii="Times New Roman" w:hAnsi="Times New Roman" w:cs="Times New Roman"/>
                <w:sz w:val="18"/>
                <w:szCs w:val="18"/>
                <w:lang w:eastAsia="hr-HR"/>
              </w:rPr>
              <w:t xml:space="preserve"> rad</w:t>
            </w:r>
          </w:p>
        </w:tc>
        <w:tc>
          <w:tcPr>
            <w:tcW w:w="1184" w:type="dxa"/>
            <w:vAlign w:val="center"/>
          </w:tcPr>
          <w:p w14:paraId="6DBFA552" w14:textId="77777777" w:rsidR="00365602" w:rsidRPr="002046A5" w:rsidRDefault="004B6396"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963484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drugi</w:t>
            </w:r>
            <w:proofErr w:type="spellEnd"/>
            <w:r w:rsidR="00365602" w:rsidRPr="002046A5">
              <w:rPr>
                <w:rFonts w:ascii="Times New Roman" w:hAnsi="Times New Roman" w:cs="Times New Roman"/>
                <w:sz w:val="18"/>
                <w:szCs w:val="18"/>
                <w:lang w:eastAsia="hr-HR"/>
              </w:rPr>
              <w:t xml:space="preserve"> </w:t>
            </w:r>
            <w:proofErr w:type="spellStart"/>
            <w:r w:rsidR="00365602" w:rsidRPr="002046A5">
              <w:rPr>
                <w:rFonts w:ascii="Times New Roman" w:hAnsi="Times New Roman" w:cs="Times New Roman"/>
                <w:sz w:val="18"/>
                <w:szCs w:val="18"/>
                <w:lang w:eastAsia="hr-HR"/>
              </w:rPr>
              <w:t>oblici</w:t>
            </w:r>
            <w:proofErr w:type="spellEnd"/>
          </w:p>
        </w:tc>
      </w:tr>
      <w:tr w:rsidR="00365602" w:rsidRPr="002046A5" w14:paraId="016E2C48" w14:textId="77777777" w:rsidTr="001555F8">
        <w:trPr>
          <w:trHeight w:val="265"/>
        </w:trPr>
        <w:tc>
          <w:tcPr>
            <w:tcW w:w="1801" w:type="dxa"/>
            <w:shd w:val="clear" w:color="auto" w:fill="F2F2F2" w:themeFill="background1" w:themeFillShade="F2"/>
          </w:tcPr>
          <w:p w14:paraId="7368C34C"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15192A08" w14:textId="77777777" w:rsidR="00365602" w:rsidRPr="002046A5" w:rsidRDefault="00365602" w:rsidP="001555F8">
            <w:pPr>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aktivno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sudjelovanje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nastavi</w:t>
            </w:r>
            <w:proofErr w:type="spellEnd"/>
            <w:r w:rsidRPr="002046A5">
              <w:rPr>
                <w:rFonts w:ascii="Times New Roman" w:hAnsi="Times New Roman" w:cs="Times New Roman"/>
                <w:sz w:val="18"/>
                <w:szCs w:val="18"/>
                <w:lang w:val="it-IT"/>
              </w:rPr>
              <w:t xml:space="preserve"> (10%),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kolokvijima</w:t>
            </w:r>
            <w:proofErr w:type="spellEnd"/>
            <w:r w:rsidRPr="002046A5">
              <w:rPr>
                <w:rFonts w:ascii="Times New Roman" w:hAnsi="Times New Roman" w:cs="Times New Roman"/>
                <w:sz w:val="18"/>
                <w:szCs w:val="18"/>
                <w:lang w:val="it-IT"/>
              </w:rPr>
              <w:t xml:space="preserve"> (20 %) i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usmenom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ispitu</w:t>
            </w:r>
            <w:proofErr w:type="spellEnd"/>
            <w:r w:rsidRPr="002046A5">
              <w:rPr>
                <w:rFonts w:ascii="Times New Roman" w:hAnsi="Times New Roman" w:cs="Times New Roman"/>
                <w:sz w:val="18"/>
                <w:szCs w:val="18"/>
                <w:lang w:val="it-IT"/>
              </w:rPr>
              <w:t xml:space="preserve"> (70%)</w:t>
            </w:r>
          </w:p>
        </w:tc>
      </w:tr>
      <w:tr w:rsidR="00365602" w:rsidRPr="002046A5" w14:paraId="64030411" w14:textId="77777777" w:rsidTr="001555F8">
        <w:tc>
          <w:tcPr>
            <w:tcW w:w="1801" w:type="dxa"/>
            <w:vMerge w:val="restart"/>
            <w:shd w:val="clear" w:color="auto" w:fill="F2F2F2" w:themeFill="background1" w:themeFillShade="F2"/>
          </w:tcPr>
          <w:p w14:paraId="7AA5828C"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3A8E1E23" w14:textId="77777777" w:rsidR="00365602" w:rsidRPr="002046A5" w:rsidRDefault="00365602" w:rsidP="001555F8">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7926EBAB"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6"/>
            <w:vAlign w:val="center"/>
          </w:tcPr>
          <w:p w14:paraId="652BFFD9"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65602" w:rsidRPr="002046A5" w14:paraId="7C0FCBED" w14:textId="77777777" w:rsidTr="001555F8">
        <w:tc>
          <w:tcPr>
            <w:tcW w:w="1801" w:type="dxa"/>
            <w:vMerge/>
            <w:shd w:val="clear" w:color="auto" w:fill="F2F2F2" w:themeFill="background1" w:themeFillShade="F2"/>
          </w:tcPr>
          <w:p w14:paraId="62BFF104" w14:textId="77777777" w:rsidR="00365602" w:rsidRPr="002046A5" w:rsidRDefault="00365602" w:rsidP="001555F8">
            <w:pPr>
              <w:spacing w:before="20" w:after="20"/>
              <w:rPr>
                <w:rFonts w:ascii="Times New Roman" w:hAnsi="Times New Roman" w:cs="Times New Roman"/>
                <w:b/>
                <w:sz w:val="18"/>
              </w:rPr>
            </w:pPr>
          </w:p>
        </w:tc>
        <w:tc>
          <w:tcPr>
            <w:tcW w:w="1097" w:type="dxa"/>
            <w:gridSpan w:val="4"/>
            <w:vAlign w:val="center"/>
          </w:tcPr>
          <w:p w14:paraId="788E156B"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6"/>
            <w:vAlign w:val="center"/>
          </w:tcPr>
          <w:p w14:paraId="7DD8AA72"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65602" w:rsidRPr="002046A5" w14:paraId="43536538" w14:textId="77777777" w:rsidTr="001555F8">
        <w:tc>
          <w:tcPr>
            <w:tcW w:w="1801" w:type="dxa"/>
            <w:vMerge/>
            <w:shd w:val="clear" w:color="auto" w:fill="F2F2F2" w:themeFill="background1" w:themeFillShade="F2"/>
          </w:tcPr>
          <w:p w14:paraId="050F2E53" w14:textId="77777777" w:rsidR="00365602" w:rsidRPr="002046A5" w:rsidRDefault="00365602" w:rsidP="001555F8">
            <w:pPr>
              <w:spacing w:before="20" w:after="20"/>
              <w:rPr>
                <w:rFonts w:ascii="Times New Roman" w:hAnsi="Times New Roman" w:cs="Times New Roman"/>
                <w:b/>
                <w:sz w:val="18"/>
              </w:rPr>
            </w:pPr>
          </w:p>
        </w:tc>
        <w:tc>
          <w:tcPr>
            <w:tcW w:w="1097" w:type="dxa"/>
            <w:gridSpan w:val="4"/>
            <w:vAlign w:val="center"/>
          </w:tcPr>
          <w:p w14:paraId="3270D6EF"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6"/>
            <w:vAlign w:val="center"/>
          </w:tcPr>
          <w:p w14:paraId="2DF24BD1"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65602" w:rsidRPr="002046A5" w14:paraId="5767F347" w14:textId="77777777" w:rsidTr="001555F8">
        <w:tc>
          <w:tcPr>
            <w:tcW w:w="1801" w:type="dxa"/>
            <w:vMerge/>
            <w:shd w:val="clear" w:color="auto" w:fill="F2F2F2" w:themeFill="background1" w:themeFillShade="F2"/>
          </w:tcPr>
          <w:p w14:paraId="715EFC71" w14:textId="77777777" w:rsidR="00365602" w:rsidRPr="002046A5" w:rsidRDefault="00365602" w:rsidP="001555F8">
            <w:pPr>
              <w:spacing w:before="20" w:after="20"/>
              <w:rPr>
                <w:rFonts w:ascii="Times New Roman" w:hAnsi="Times New Roman" w:cs="Times New Roman"/>
                <w:b/>
                <w:sz w:val="18"/>
              </w:rPr>
            </w:pPr>
          </w:p>
        </w:tc>
        <w:tc>
          <w:tcPr>
            <w:tcW w:w="1097" w:type="dxa"/>
            <w:gridSpan w:val="4"/>
            <w:vAlign w:val="center"/>
          </w:tcPr>
          <w:p w14:paraId="640778DA"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6"/>
            <w:vAlign w:val="center"/>
          </w:tcPr>
          <w:p w14:paraId="0DB44280"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65602" w:rsidRPr="002046A5" w14:paraId="3F461F8F" w14:textId="77777777" w:rsidTr="001555F8">
        <w:tc>
          <w:tcPr>
            <w:tcW w:w="1801" w:type="dxa"/>
            <w:vMerge/>
            <w:shd w:val="clear" w:color="auto" w:fill="F2F2F2" w:themeFill="background1" w:themeFillShade="F2"/>
          </w:tcPr>
          <w:p w14:paraId="49ECCF46" w14:textId="77777777" w:rsidR="00365602" w:rsidRPr="002046A5" w:rsidRDefault="00365602" w:rsidP="001555F8">
            <w:pPr>
              <w:spacing w:before="20" w:after="20"/>
              <w:rPr>
                <w:rFonts w:ascii="Times New Roman" w:hAnsi="Times New Roman" w:cs="Times New Roman"/>
                <w:b/>
                <w:sz w:val="18"/>
              </w:rPr>
            </w:pPr>
          </w:p>
        </w:tc>
        <w:tc>
          <w:tcPr>
            <w:tcW w:w="1097" w:type="dxa"/>
            <w:gridSpan w:val="4"/>
            <w:vAlign w:val="center"/>
          </w:tcPr>
          <w:p w14:paraId="1CD87A29"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6"/>
            <w:vAlign w:val="center"/>
          </w:tcPr>
          <w:p w14:paraId="37D3468B"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65602" w:rsidRPr="002046A5" w14:paraId="334D3D16" w14:textId="77777777" w:rsidTr="001555F8">
        <w:tc>
          <w:tcPr>
            <w:tcW w:w="1801" w:type="dxa"/>
            <w:shd w:val="clear" w:color="auto" w:fill="F2F2F2" w:themeFill="background1" w:themeFillShade="F2"/>
          </w:tcPr>
          <w:p w14:paraId="00357B5B"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1ECA13B3" w14:textId="77777777" w:rsidR="00365602" w:rsidRPr="002046A5"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6137600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studentska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evaluacija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razini</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Sveučilišta</w:t>
            </w:r>
            <w:proofErr w:type="spellEnd"/>
            <w:r w:rsidR="00365602" w:rsidRPr="002046A5">
              <w:rPr>
                <w:rFonts w:ascii="Times New Roman" w:hAnsi="Times New Roman" w:cs="Times New Roman"/>
                <w:sz w:val="18"/>
                <w:lang w:val="it-IT"/>
              </w:rPr>
              <w:t xml:space="preserve"> </w:t>
            </w:r>
          </w:p>
          <w:p w14:paraId="49627200" w14:textId="77777777" w:rsidR="00365602" w:rsidRPr="002046A5"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7109322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studentska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evaluacija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razini</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sastavnice</w:t>
            </w:r>
            <w:proofErr w:type="spellEnd"/>
          </w:p>
          <w:p w14:paraId="60BC4629" w14:textId="77777777" w:rsidR="00365602" w:rsidRPr="002046A5"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8654905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interna </w:t>
            </w:r>
            <w:proofErr w:type="spellStart"/>
            <w:r w:rsidR="00365602" w:rsidRPr="002046A5">
              <w:rPr>
                <w:rFonts w:ascii="Times New Roman" w:hAnsi="Times New Roman" w:cs="Times New Roman"/>
                <w:sz w:val="18"/>
                <w:lang w:val="it-IT"/>
              </w:rPr>
              <w:t>evaluacija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w:t>
            </w:r>
          </w:p>
          <w:p w14:paraId="31DC7CC5" w14:textId="77777777" w:rsidR="00365602" w:rsidRPr="002046A5"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6663818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tematske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sjednice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stručnih</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vijeća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sastavnica</w:t>
            </w:r>
            <w:proofErr w:type="spellEnd"/>
            <w:r w:rsidR="00365602" w:rsidRPr="002046A5">
              <w:rPr>
                <w:rFonts w:ascii="Times New Roman" w:hAnsi="Times New Roman" w:cs="Times New Roman"/>
                <w:sz w:val="18"/>
                <w:lang w:val="it-IT"/>
              </w:rPr>
              <w:t xml:space="preserve"> o </w:t>
            </w:r>
            <w:proofErr w:type="spellStart"/>
            <w:r w:rsidR="00365602" w:rsidRPr="002046A5">
              <w:rPr>
                <w:rFonts w:ascii="Times New Roman" w:hAnsi="Times New Roman" w:cs="Times New Roman"/>
                <w:sz w:val="18"/>
                <w:lang w:val="it-IT"/>
              </w:rPr>
              <w:t>kvaliteti</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i </w:t>
            </w:r>
            <w:proofErr w:type="spellStart"/>
            <w:r w:rsidR="00365602" w:rsidRPr="002046A5">
              <w:rPr>
                <w:rFonts w:ascii="Times New Roman" w:hAnsi="Times New Roman" w:cs="Times New Roman"/>
                <w:sz w:val="18"/>
                <w:lang w:val="it-IT"/>
              </w:rPr>
              <w:t>rezultatima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studentske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ankete</w:t>
            </w:r>
            <w:proofErr w:type="spellEnd"/>
          </w:p>
          <w:p w14:paraId="72AB5E4A" w14:textId="77777777" w:rsidR="00365602" w:rsidRPr="002046A5"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959706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ostalo</w:t>
            </w:r>
            <w:proofErr w:type="spellEnd"/>
          </w:p>
        </w:tc>
      </w:tr>
      <w:tr w:rsidR="00365602" w:rsidRPr="002046A5" w14:paraId="49825119" w14:textId="77777777" w:rsidTr="001555F8">
        <w:tc>
          <w:tcPr>
            <w:tcW w:w="1801" w:type="dxa"/>
            <w:shd w:val="clear" w:color="auto" w:fill="F2F2F2" w:themeFill="background1" w:themeFillShade="F2"/>
          </w:tcPr>
          <w:p w14:paraId="352D46BD"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24FFA105"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7DD106EB"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570357DC"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364E81BE"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7CD4224C"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7134BA5D" w14:textId="77777777" w:rsidR="00365602" w:rsidRPr="002046A5" w:rsidRDefault="00365602"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0"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0EDE6C43" w14:textId="77777777" w:rsidR="00365602" w:rsidRPr="002046A5" w:rsidRDefault="00365602" w:rsidP="001555F8">
            <w:pPr>
              <w:tabs>
                <w:tab w:val="left" w:pos="1218"/>
              </w:tabs>
              <w:spacing w:before="20" w:after="20"/>
              <w:jc w:val="both"/>
              <w:rPr>
                <w:rFonts w:ascii="Times New Roman" w:eastAsia="MS Gothic" w:hAnsi="Times New Roman" w:cs="Times New Roman"/>
                <w:sz w:val="18"/>
                <w:lang w:val="it-IT"/>
              </w:rPr>
            </w:pPr>
          </w:p>
          <w:p w14:paraId="05EBFE2A" w14:textId="77777777" w:rsidR="00365602" w:rsidRPr="002046A5" w:rsidRDefault="00365602"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24B3E789" w14:textId="24C626FF" w:rsidR="00365602" w:rsidRDefault="00365602">
      <w:pPr>
        <w:rPr>
          <w:rFonts w:ascii="Times New Roman" w:hAnsi="Times New Roman" w:cs="Times New Roman"/>
          <w:lang w:val="hr-HR"/>
        </w:rPr>
      </w:pPr>
    </w:p>
    <w:p w14:paraId="735DEBE3" w14:textId="05F234F9" w:rsidR="005C4336" w:rsidRPr="005C4336" w:rsidRDefault="005C4336">
      <w:pPr>
        <w:rPr>
          <w:rFonts w:ascii="Times New Roman" w:hAnsi="Times New Roman" w:cs="Times New Roman"/>
          <w:b/>
          <w:bCs/>
          <w:u w:val="single"/>
          <w:lang w:val="hr-HR"/>
        </w:rPr>
      </w:pPr>
      <w:r w:rsidRPr="005C4336">
        <w:rPr>
          <w:rFonts w:ascii="Times New Roman" w:hAnsi="Times New Roman" w:cs="Times New Roman"/>
          <w:b/>
          <w:bCs/>
          <w:u w:val="single"/>
          <w:lang w:val="hr-HR"/>
        </w:rPr>
        <w:t>3. GODINA PDS</w:t>
      </w:r>
    </w:p>
    <w:p w14:paraId="75BB533A" w14:textId="207B22B2" w:rsidR="00693631" w:rsidRDefault="00693631">
      <w:pPr>
        <w:rPr>
          <w:rFonts w:ascii="Times New Roman" w:hAnsi="Times New Roman" w:cs="Times New Roman"/>
          <w:lang w:val="hr-HR"/>
        </w:rPr>
      </w:pPr>
    </w:p>
    <w:p w14:paraId="2EEEDD0F" w14:textId="1CA34C7D" w:rsidR="005C4336" w:rsidRDefault="005C4336">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5C4336" w:rsidRPr="002046A5" w14:paraId="620BDE8D" w14:textId="77777777" w:rsidTr="00892696">
        <w:tc>
          <w:tcPr>
            <w:tcW w:w="1801" w:type="dxa"/>
            <w:shd w:val="clear" w:color="auto" w:fill="F2F2F2" w:themeFill="background1" w:themeFillShade="F2"/>
            <w:vAlign w:val="center"/>
          </w:tcPr>
          <w:p w14:paraId="6484AC66" w14:textId="77777777" w:rsidR="005C4336" w:rsidRPr="002046A5" w:rsidRDefault="005C4336" w:rsidP="00892696">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50D6B6B8" w14:textId="14CF7647" w:rsidR="005C4336" w:rsidRPr="005C4336" w:rsidRDefault="005C4336" w:rsidP="005C4336">
            <w:pPr>
              <w:spacing w:before="20" w:after="20"/>
              <w:jc w:val="center"/>
              <w:rPr>
                <w:rFonts w:ascii="Times New Roman" w:hAnsi="Times New Roman" w:cs="Times New Roman"/>
                <w:b/>
                <w:sz w:val="24"/>
                <w:szCs w:val="24"/>
              </w:rPr>
            </w:pPr>
            <w:r w:rsidRPr="005C4336">
              <w:rPr>
                <w:rFonts w:ascii="Times New Roman" w:hAnsi="Times New Roman" w:cs="Times New Roman"/>
                <w:b/>
                <w:sz w:val="24"/>
                <w:szCs w:val="24"/>
              </w:rPr>
              <w:t>EGZEGEZA II</w:t>
            </w:r>
          </w:p>
        </w:tc>
        <w:tc>
          <w:tcPr>
            <w:tcW w:w="758" w:type="dxa"/>
            <w:gridSpan w:val="3"/>
            <w:shd w:val="clear" w:color="auto" w:fill="F2F2F2" w:themeFill="background1" w:themeFillShade="F2"/>
          </w:tcPr>
          <w:p w14:paraId="582C9FBD" w14:textId="77777777" w:rsidR="005C4336" w:rsidRPr="002046A5" w:rsidRDefault="005C4336" w:rsidP="00892696">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42F8E8E8" w14:textId="43D0024C" w:rsidR="005C4336" w:rsidRPr="002046A5" w:rsidRDefault="00081A12" w:rsidP="00892696">
            <w:pPr>
              <w:spacing w:before="20" w:after="20"/>
              <w:jc w:val="center"/>
              <w:rPr>
                <w:rFonts w:ascii="Times New Roman" w:hAnsi="Times New Roman" w:cs="Times New Roman"/>
                <w:sz w:val="20"/>
              </w:rPr>
            </w:pPr>
            <w:r>
              <w:rPr>
                <w:rFonts w:ascii="Times New Roman" w:hAnsi="Times New Roman" w:cs="Times New Roman"/>
                <w:sz w:val="20"/>
              </w:rPr>
              <w:t>2021./2022</w:t>
            </w:r>
            <w:r w:rsidR="005C4336" w:rsidRPr="002046A5">
              <w:rPr>
                <w:rFonts w:ascii="Times New Roman" w:hAnsi="Times New Roman" w:cs="Times New Roman"/>
                <w:sz w:val="20"/>
              </w:rPr>
              <w:t>.</w:t>
            </w:r>
          </w:p>
        </w:tc>
      </w:tr>
      <w:tr w:rsidR="005C4336" w:rsidRPr="002046A5" w14:paraId="17185E28" w14:textId="77777777" w:rsidTr="00892696">
        <w:tc>
          <w:tcPr>
            <w:tcW w:w="1801" w:type="dxa"/>
            <w:shd w:val="clear" w:color="auto" w:fill="F2F2F2" w:themeFill="background1" w:themeFillShade="F2"/>
          </w:tcPr>
          <w:p w14:paraId="7C65B1FE" w14:textId="77777777" w:rsidR="005C4336" w:rsidRPr="002046A5" w:rsidRDefault="005C4336"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646A5741" w14:textId="77777777" w:rsidR="005C4336" w:rsidRPr="002046A5" w:rsidRDefault="005C4336" w:rsidP="00892696">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5EA24DBA" w14:textId="77777777" w:rsidR="005C4336" w:rsidRPr="002046A5" w:rsidRDefault="005C4336"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138CAEBE" w14:textId="77777777" w:rsidR="005C4336" w:rsidRPr="002046A5" w:rsidRDefault="005C4336"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5C4336" w:rsidRPr="002046A5" w14:paraId="46D0FC57" w14:textId="77777777" w:rsidTr="00892696">
        <w:tc>
          <w:tcPr>
            <w:tcW w:w="1801" w:type="dxa"/>
            <w:shd w:val="clear" w:color="auto" w:fill="F2F2F2" w:themeFill="background1" w:themeFillShade="F2"/>
          </w:tcPr>
          <w:p w14:paraId="1CE0E1AD" w14:textId="77777777" w:rsidR="005C4336" w:rsidRPr="002046A5" w:rsidRDefault="005C4336"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7A3E65B6" w14:textId="77777777" w:rsidR="005C4336" w:rsidRPr="002046A5" w:rsidRDefault="005C4336" w:rsidP="00892696">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5C4336" w:rsidRPr="002046A5" w14:paraId="7C029F69" w14:textId="77777777" w:rsidTr="00892696">
        <w:tc>
          <w:tcPr>
            <w:tcW w:w="1801" w:type="dxa"/>
            <w:shd w:val="clear" w:color="auto" w:fill="F2F2F2" w:themeFill="background1" w:themeFillShade="F2"/>
            <w:vAlign w:val="center"/>
          </w:tcPr>
          <w:p w14:paraId="5A6D6DF2"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331FBCAC" w14:textId="77777777" w:rsidR="005C4336"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1612146"/>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preddiplomski</w:t>
            </w:r>
            <w:proofErr w:type="spellEnd"/>
            <w:r w:rsidR="005C4336" w:rsidRPr="002046A5">
              <w:rPr>
                <w:rFonts w:ascii="Times New Roman" w:hAnsi="Times New Roman" w:cs="Times New Roman"/>
                <w:sz w:val="18"/>
                <w:szCs w:val="18"/>
              </w:rPr>
              <w:t xml:space="preserve"> </w:t>
            </w:r>
          </w:p>
        </w:tc>
        <w:tc>
          <w:tcPr>
            <w:tcW w:w="1531" w:type="dxa"/>
            <w:gridSpan w:val="7"/>
          </w:tcPr>
          <w:p w14:paraId="6395F191" w14:textId="77777777" w:rsidR="005C4336"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859117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diplomski</w:t>
            </w:r>
            <w:proofErr w:type="spellEnd"/>
          </w:p>
        </w:tc>
        <w:tc>
          <w:tcPr>
            <w:tcW w:w="1936" w:type="dxa"/>
            <w:gridSpan w:val="7"/>
          </w:tcPr>
          <w:p w14:paraId="0A6134C6" w14:textId="77777777" w:rsidR="005C4336"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799950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4E325563" w14:textId="77777777" w:rsidR="005C4336" w:rsidRPr="002046A5" w:rsidRDefault="004B6396"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1168081"/>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poslijediplomski</w:t>
            </w:r>
            <w:proofErr w:type="spellEnd"/>
          </w:p>
        </w:tc>
      </w:tr>
      <w:tr w:rsidR="005C4336" w:rsidRPr="002046A5" w14:paraId="2B2C9B4B" w14:textId="77777777" w:rsidTr="00892696">
        <w:tc>
          <w:tcPr>
            <w:tcW w:w="1801" w:type="dxa"/>
            <w:shd w:val="clear" w:color="auto" w:fill="F2F2F2" w:themeFill="background1" w:themeFillShade="F2"/>
            <w:vAlign w:val="center"/>
          </w:tcPr>
          <w:p w14:paraId="0BAA874B"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2814FD5F" w14:textId="77777777" w:rsidR="005C4336"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791046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jednopredmetni</w:t>
            </w:r>
            <w:proofErr w:type="spellEnd"/>
          </w:p>
          <w:p w14:paraId="4848F709" w14:textId="77777777" w:rsidR="005C4336"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2234915"/>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dvopredmetni</w:t>
            </w:r>
            <w:proofErr w:type="spellEnd"/>
          </w:p>
        </w:tc>
        <w:tc>
          <w:tcPr>
            <w:tcW w:w="1531" w:type="dxa"/>
            <w:gridSpan w:val="7"/>
            <w:vAlign w:val="center"/>
          </w:tcPr>
          <w:p w14:paraId="3239DFB9" w14:textId="77777777" w:rsidR="005C4336"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895602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sveučilišni</w:t>
            </w:r>
            <w:proofErr w:type="spellEnd"/>
          </w:p>
        </w:tc>
        <w:tc>
          <w:tcPr>
            <w:tcW w:w="1936" w:type="dxa"/>
            <w:gridSpan w:val="7"/>
            <w:vAlign w:val="center"/>
          </w:tcPr>
          <w:p w14:paraId="714892AC" w14:textId="77777777" w:rsidR="005C4336"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6476863"/>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082FC1DB" w14:textId="77777777" w:rsidR="005C4336" w:rsidRPr="002046A5" w:rsidRDefault="004B6396"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60252108"/>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specijalistički</w:t>
            </w:r>
            <w:proofErr w:type="spellEnd"/>
          </w:p>
        </w:tc>
      </w:tr>
      <w:tr w:rsidR="005C4336" w:rsidRPr="002046A5" w14:paraId="43301478" w14:textId="77777777" w:rsidTr="00892696">
        <w:tc>
          <w:tcPr>
            <w:tcW w:w="1801" w:type="dxa"/>
            <w:shd w:val="clear" w:color="auto" w:fill="F2F2F2" w:themeFill="background1" w:themeFillShade="F2"/>
            <w:vAlign w:val="center"/>
          </w:tcPr>
          <w:p w14:paraId="694E5094"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7C7630C7"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2049653"/>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5D3A3B87"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1617322"/>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E0A7FFD"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7982766"/>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13DCCD80"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615187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18C47102"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1288508"/>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5.</w:t>
            </w:r>
          </w:p>
        </w:tc>
      </w:tr>
      <w:tr w:rsidR="005C4336" w:rsidRPr="002046A5" w14:paraId="1882DB47" w14:textId="77777777" w:rsidTr="00892696">
        <w:trPr>
          <w:trHeight w:val="80"/>
        </w:trPr>
        <w:tc>
          <w:tcPr>
            <w:tcW w:w="1801" w:type="dxa"/>
            <w:vMerge w:val="restart"/>
            <w:shd w:val="clear" w:color="auto" w:fill="F2F2F2" w:themeFill="background1" w:themeFillShade="F2"/>
            <w:vAlign w:val="center"/>
          </w:tcPr>
          <w:p w14:paraId="268E2905"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6C86E19" w14:textId="77777777" w:rsidR="005C4336"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9743799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zimski</w:t>
            </w:r>
            <w:proofErr w:type="spellEnd"/>
          </w:p>
          <w:p w14:paraId="42348149" w14:textId="77777777" w:rsidR="005C4336"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55815045"/>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ljetni</w:t>
            </w:r>
            <w:proofErr w:type="spellEnd"/>
          </w:p>
        </w:tc>
        <w:tc>
          <w:tcPr>
            <w:tcW w:w="1284" w:type="dxa"/>
            <w:gridSpan w:val="9"/>
            <w:vAlign w:val="center"/>
          </w:tcPr>
          <w:p w14:paraId="73509CF1"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484884"/>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w:t>
            </w:r>
          </w:p>
        </w:tc>
        <w:tc>
          <w:tcPr>
            <w:tcW w:w="1284" w:type="dxa"/>
            <w:gridSpan w:val="5"/>
            <w:vAlign w:val="center"/>
          </w:tcPr>
          <w:p w14:paraId="76A1B811"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348718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II.</w:t>
            </w:r>
          </w:p>
        </w:tc>
        <w:tc>
          <w:tcPr>
            <w:tcW w:w="1284" w:type="dxa"/>
            <w:gridSpan w:val="4"/>
            <w:vAlign w:val="center"/>
          </w:tcPr>
          <w:p w14:paraId="351F6162"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2946829"/>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III.</w:t>
            </w:r>
          </w:p>
        </w:tc>
        <w:tc>
          <w:tcPr>
            <w:tcW w:w="1284" w:type="dxa"/>
            <w:gridSpan w:val="7"/>
            <w:vAlign w:val="center"/>
          </w:tcPr>
          <w:p w14:paraId="0FE7B429"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888071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IV.</w:t>
            </w:r>
          </w:p>
        </w:tc>
        <w:tc>
          <w:tcPr>
            <w:tcW w:w="1285" w:type="dxa"/>
            <w:gridSpan w:val="2"/>
            <w:vAlign w:val="center"/>
          </w:tcPr>
          <w:p w14:paraId="46F74E47"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8387700"/>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w:t>
            </w:r>
          </w:p>
        </w:tc>
      </w:tr>
      <w:tr w:rsidR="005C4336" w:rsidRPr="002046A5" w14:paraId="699E5FAA" w14:textId="77777777" w:rsidTr="00892696">
        <w:trPr>
          <w:trHeight w:val="80"/>
        </w:trPr>
        <w:tc>
          <w:tcPr>
            <w:tcW w:w="1801" w:type="dxa"/>
            <w:vMerge/>
            <w:shd w:val="clear" w:color="auto" w:fill="F2F2F2" w:themeFill="background1" w:themeFillShade="F2"/>
            <w:vAlign w:val="center"/>
          </w:tcPr>
          <w:p w14:paraId="6F22F254" w14:textId="77777777" w:rsidR="005C4336" w:rsidRPr="002046A5" w:rsidRDefault="005C4336" w:rsidP="00892696">
            <w:pPr>
              <w:spacing w:before="20" w:after="20"/>
              <w:rPr>
                <w:rFonts w:ascii="Times New Roman" w:hAnsi="Times New Roman" w:cs="Times New Roman"/>
                <w:b/>
                <w:sz w:val="18"/>
                <w:szCs w:val="18"/>
              </w:rPr>
            </w:pPr>
          </w:p>
        </w:tc>
        <w:tc>
          <w:tcPr>
            <w:tcW w:w="1066" w:type="dxa"/>
            <w:gridSpan w:val="3"/>
            <w:vMerge/>
          </w:tcPr>
          <w:p w14:paraId="2AB781EB" w14:textId="77777777" w:rsidR="005C4336" w:rsidRPr="002046A5" w:rsidRDefault="005C4336"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5CFFE285"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758643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VI.</w:t>
            </w:r>
          </w:p>
        </w:tc>
        <w:tc>
          <w:tcPr>
            <w:tcW w:w="1284" w:type="dxa"/>
            <w:gridSpan w:val="5"/>
            <w:vAlign w:val="center"/>
          </w:tcPr>
          <w:p w14:paraId="5FA1F376"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562495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VII.</w:t>
            </w:r>
          </w:p>
        </w:tc>
        <w:tc>
          <w:tcPr>
            <w:tcW w:w="1284" w:type="dxa"/>
            <w:gridSpan w:val="4"/>
            <w:vAlign w:val="center"/>
          </w:tcPr>
          <w:p w14:paraId="6305EC54"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13161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VIII.</w:t>
            </w:r>
          </w:p>
        </w:tc>
        <w:tc>
          <w:tcPr>
            <w:tcW w:w="1284" w:type="dxa"/>
            <w:gridSpan w:val="7"/>
            <w:vAlign w:val="center"/>
          </w:tcPr>
          <w:p w14:paraId="75483305"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985111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IX.</w:t>
            </w:r>
          </w:p>
        </w:tc>
        <w:tc>
          <w:tcPr>
            <w:tcW w:w="1285" w:type="dxa"/>
            <w:gridSpan w:val="2"/>
            <w:vAlign w:val="center"/>
          </w:tcPr>
          <w:p w14:paraId="6DDA4538"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119947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X.</w:t>
            </w:r>
          </w:p>
        </w:tc>
      </w:tr>
      <w:tr w:rsidR="005C4336" w:rsidRPr="002046A5" w14:paraId="06AB373E" w14:textId="77777777" w:rsidTr="00892696">
        <w:trPr>
          <w:trHeight w:val="80"/>
        </w:trPr>
        <w:tc>
          <w:tcPr>
            <w:tcW w:w="1801" w:type="dxa"/>
            <w:shd w:val="clear" w:color="auto" w:fill="F2F2F2" w:themeFill="background1" w:themeFillShade="F2"/>
            <w:vAlign w:val="center"/>
          </w:tcPr>
          <w:p w14:paraId="7BC8F35E"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672D4B97" w14:textId="77777777" w:rsidR="005C4336"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8481964"/>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obvezni</w:t>
            </w:r>
            <w:proofErr w:type="spellEnd"/>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kolegij</w:t>
            </w:r>
            <w:proofErr w:type="spellEnd"/>
          </w:p>
        </w:tc>
        <w:tc>
          <w:tcPr>
            <w:tcW w:w="1284" w:type="dxa"/>
            <w:gridSpan w:val="9"/>
            <w:vAlign w:val="center"/>
          </w:tcPr>
          <w:p w14:paraId="4FB9D62B" w14:textId="77777777" w:rsidR="005C4336"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3084336"/>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izborni</w:t>
            </w:r>
            <w:proofErr w:type="spellEnd"/>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kolegij</w:t>
            </w:r>
            <w:proofErr w:type="spellEnd"/>
          </w:p>
        </w:tc>
        <w:tc>
          <w:tcPr>
            <w:tcW w:w="2568" w:type="dxa"/>
            <w:gridSpan w:val="9"/>
            <w:vAlign w:val="center"/>
          </w:tcPr>
          <w:p w14:paraId="275A0232" w14:textId="77777777" w:rsidR="005C4336" w:rsidRPr="002046A5" w:rsidRDefault="004B6396"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3000118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lang w:val="it-IT"/>
                  </w:rPr>
                  <w:t>☐</w:t>
                </w:r>
              </w:sdtContent>
            </w:sdt>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izborni</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kolegij</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koji</w:t>
            </w:r>
            <w:proofErr w:type="spellEnd"/>
            <w:r w:rsidR="005C4336" w:rsidRPr="002046A5">
              <w:rPr>
                <w:rFonts w:ascii="Times New Roman" w:hAnsi="Times New Roman" w:cs="Times New Roman"/>
                <w:sz w:val="18"/>
                <w:szCs w:val="20"/>
                <w:lang w:val="it-IT"/>
              </w:rPr>
              <w:t xml:space="preserve"> se nudi </w:t>
            </w:r>
            <w:proofErr w:type="spellStart"/>
            <w:r w:rsidR="005C4336" w:rsidRPr="002046A5">
              <w:rPr>
                <w:rFonts w:ascii="Times New Roman" w:hAnsi="Times New Roman" w:cs="Times New Roman"/>
                <w:sz w:val="18"/>
                <w:szCs w:val="20"/>
                <w:lang w:val="it-IT"/>
              </w:rPr>
              <w:t>studentima</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drugih</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4312F215" w14:textId="77777777" w:rsidR="005C4336" w:rsidRPr="002046A5" w:rsidRDefault="005C4336" w:rsidP="00892696">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48DDF921"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561073"/>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DA </w:t>
            </w:r>
            <w:sdt>
              <w:sdtPr>
                <w:rPr>
                  <w:rFonts w:ascii="Times New Roman" w:hAnsi="Times New Roman" w:cs="Times New Roman"/>
                  <w:sz w:val="18"/>
                  <w:szCs w:val="20"/>
                </w:rPr>
                <w:id w:val="526605493"/>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NE</w:t>
            </w:r>
          </w:p>
        </w:tc>
      </w:tr>
      <w:tr w:rsidR="005C4336" w:rsidRPr="002046A5" w14:paraId="3A3E79CA" w14:textId="77777777" w:rsidTr="00892696">
        <w:trPr>
          <w:trHeight w:val="80"/>
        </w:trPr>
        <w:tc>
          <w:tcPr>
            <w:tcW w:w="1801" w:type="dxa"/>
            <w:shd w:val="clear" w:color="auto" w:fill="F2F2F2" w:themeFill="background1" w:themeFillShade="F2"/>
            <w:vAlign w:val="center"/>
          </w:tcPr>
          <w:p w14:paraId="7172E73D"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601E0552"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7ABF05DC"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0D50B86B"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6CBF9F22"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0E48D962" w14:textId="77777777" w:rsidR="005C4336" w:rsidRPr="002046A5" w:rsidRDefault="005C4336" w:rsidP="00892696">
            <w:pPr>
              <w:spacing w:before="20" w:after="20"/>
              <w:jc w:val="center"/>
              <w:rPr>
                <w:rFonts w:ascii="Times New Roman" w:hAnsi="Times New Roman" w:cs="Times New Roman"/>
                <w:b/>
                <w:sz w:val="18"/>
                <w:szCs w:val="20"/>
              </w:rPr>
            </w:pPr>
          </w:p>
        </w:tc>
        <w:tc>
          <w:tcPr>
            <w:tcW w:w="392" w:type="dxa"/>
            <w:gridSpan w:val="2"/>
          </w:tcPr>
          <w:p w14:paraId="1BC84C29"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6E1E8647"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24123347" w14:textId="77777777" w:rsidR="005C4336" w:rsidRPr="002046A5" w:rsidRDefault="005C4336" w:rsidP="00892696">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6945EA68" w14:textId="77777777" w:rsidR="005C4336"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81536619"/>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DA </w:t>
            </w:r>
            <w:sdt>
              <w:sdtPr>
                <w:rPr>
                  <w:rFonts w:ascii="Times New Roman" w:hAnsi="Times New Roman" w:cs="Times New Roman"/>
                  <w:sz w:val="18"/>
                  <w:szCs w:val="20"/>
                </w:rPr>
                <w:id w:val="2044332019"/>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NE</w:t>
            </w:r>
          </w:p>
        </w:tc>
      </w:tr>
      <w:tr w:rsidR="005C4336" w:rsidRPr="002046A5" w14:paraId="25988146" w14:textId="77777777" w:rsidTr="00892696">
        <w:trPr>
          <w:trHeight w:val="80"/>
        </w:trPr>
        <w:tc>
          <w:tcPr>
            <w:tcW w:w="1801" w:type="dxa"/>
            <w:shd w:val="clear" w:color="auto" w:fill="F2F2F2" w:themeFill="background1" w:themeFillShade="F2"/>
            <w:vAlign w:val="center"/>
          </w:tcPr>
          <w:p w14:paraId="09D30457" w14:textId="77777777" w:rsidR="005C4336" w:rsidRPr="002046A5" w:rsidRDefault="005C4336"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7F5A3BCB" w14:textId="77777777" w:rsidR="005C4336" w:rsidRPr="002046A5" w:rsidRDefault="005C4336" w:rsidP="00892696">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w:t>
            </w:r>
            <w:proofErr w:type="spellStart"/>
            <w:r w:rsidRPr="002046A5">
              <w:rPr>
                <w:rFonts w:ascii="Times New Roman" w:hAnsi="Times New Roman" w:cs="Times New Roman"/>
                <w:sz w:val="16"/>
                <w:szCs w:val="16"/>
                <w:lang w:val="it-IT"/>
              </w:rPr>
              <w:t>kampus</w:t>
            </w:r>
            <w:proofErr w:type="spellEnd"/>
            <w:r w:rsidRPr="002046A5">
              <w:rPr>
                <w:rFonts w:ascii="Times New Roman" w:hAnsi="Times New Roman" w:cs="Times New Roman"/>
                <w:sz w:val="16"/>
                <w:szCs w:val="16"/>
                <w:lang w:val="it-IT"/>
              </w:rPr>
              <w:t xml:space="preserve">, </w:t>
            </w:r>
          </w:p>
          <w:p w14:paraId="43B4D1CF" w14:textId="77777777" w:rsidR="005C4336" w:rsidRPr="002046A5" w:rsidRDefault="005C4336" w:rsidP="00892696">
            <w:pPr>
              <w:spacing w:before="20" w:after="20"/>
              <w:jc w:val="center"/>
              <w:rPr>
                <w:rFonts w:ascii="Times New Roman" w:hAnsi="Times New Roman" w:cs="Times New Roman"/>
                <w:sz w:val="16"/>
                <w:szCs w:val="16"/>
                <w:lang w:val="it-IT"/>
              </w:rPr>
            </w:pPr>
            <w:proofErr w:type="spellStart"/>
            <w:r w:rsidRPr="002046A5">
              <w:rPr>
                <w:rFonts w:ascii="Times New Roman" w:hAnsi="Times New Roman" w:cs="Times New Roman"/>
                <w:sz w:val="16"/>
                <w:szCs w:val="16"/>
                <w:lang w:val="it-IT"/>
              </w:rPr>
              <w:t>Ulica</w:t>
            </w:r>
            <w:proofErr w:type="spellEnd"/>
            <w:r w:rsidRPr="002046A5">
              <w:rPr>
                <w:rFonts w:ascii="Times New Roman" w:hAnsi="Times New Roman" w:cs="Times New Roman"/>
                <w:sz w:val="16"/>
                <w:szCs w:val="16"/>
                <w:lang w:val="it-IT"/>
              </w:rPr>
              <w:t xml:space="preserve"> dr. </w:t>
            </w:r>
            <w:proofErr w:type="spellStart"/>
            <w:r w:rsidRPr="002046A5">
              <w:rPr>
                <w:rFonts w:ascii="Times New Roman" w:hAnsi="Times New Roman" w:cs="Times New Roman"/>
                <w:sz w:val="16"/>
                <w:szCs w:val="16"/>
                <w:lang w:val="it-IT"/>
              </w:rPr>
              <w:t>Franje</w:t>
            </w:r>
            <w:proofErr w:type="spellEnd"/>
            <w:r w:rsidRPr="002046A5">
              <w:rPr>
                <w:rFonts w:ascii="Times New Roman" w:hAnsi="Times New Roman" w:cs="Times New Roman"/>
                <w:sz w:val="16"/>
                <w:szCs w:val="16"/>
                <w:lang w:val="it-IT"/>
              </w:rPr>
              <w:t xml:space="preserve"> </w:t>
            </w:r>
            <w:proofErr w:type="spellStart"/>
            <w:r w:rsidRPr="002046A5">
              <w:rPr>
                <w:rFonts w:ascii="Times New Roman" w:hAnsi="Times New Roman" w:cs="Times New Roman"/>
                <w:sz w:val="16"/>
                <w:szCs w:val="16"/>
                <w:lang w:val="it-IT"/>
              </w:rPr>
              <w:t>Tuđmana</w:t>
            </w:r>
            <w:proofErr w:type="spellEnd"/>
            <w:r w:rsidRPr="002046A5">
              <w:rPr>
                <w:rFonts w:ascii="Times New Roman" w:hAnsi="Times New Roman" w:cs="Times New Roman"/>
                <w:sz w:val="16"/>
                <w:szCs w:val="16"/>
                <w:lang w:val="it-IT"/>
              </w:rPr>
              <w:t xml:space="preserve"> 24i, </w:t>
            </w:r>
            <w:proofErr w:type="spellStart"/>
            <w:r w:rsidRPr="002046A5">
              <w:rPr>
                <w:rFonts w:ascii="Times New Roman" w:hAnsi="Times New Roman" w:cs="Times New Roman"/>
                <w:sz w:val="16"/>
                <w:szCs w:val="16"/>
                <w:lang w:val="it-IT"/>
              </w:rPr>
              <w:t>dvorana</w:t>
            </w:r>
            <w:proofErr w:type="spellEnd"/>
            <w:r w:rsidRPr="002046A5">
              <w:rPr>
                <w:rFonts w:ascii="Times New Roman" w:hAnsi="Times New Roman" w:cs="Times New Roman"/>
                <w:sz w:val="16"/>
                <w:szCs w:val="16"/>
                <w:lang w:val="it-IT"/>
              </w:rPr>
              <w:t xml:space="preserve"> 121, </w:t>
            </w:r>
          </w:p>
          <w:p w14:paraId="0AE1BDCE" w14:textId="77777777" w:rsidR="005C4336" w:rsidRPr="002046A5" w:rsidRDefault="005C4336" w:rsidP="00892696">
            <w:pPr>
              <w:spacing w:before="20" w:after="20"/>
              <w:jc w:val="center"/>
              <w:rPr>
                <w:rFonts w:ascii="Times New Roman" w:hAnsi="Times New Roman" w:cs="Times New Roman"/>
                <w:sz w:val="16"/>
                <w:szCs w:val="16"/>
              </w:rPr>
            </w:pPr>
            <w:proofErr w:type="spellStart"/>
            <w:r w:rsidRPr="002046A5">
              <w:rPr>
                <w:rFonts w:ascii="Times New Roman" w:hAnsi="Times New Roman" w:cs="Times New Roman"/>
                <w:sz w:val="16"/>
                <w:szCs w:val="16"/>
              </w:rPr>
              <w:t>Utorkom</w:t>
            </w:r>
            <w:proofErr w:type="spellEnd"/>
            <w:r w:rsidRPr="002046A5">
              <w:rPr>
                <w:rFonts w:ascii="Times New Roman" w:hAnsi="Times New Roman" w:cs="Times New Roman"/>
                <w:sz w:val="16"/>
                <w:szCs w:val="16"/>
              </w:rPr>
              <w:t xml:space="preserve">  15:00 – 18:00</w:t>
            </w:r>
          </w:p>
        </w:tc>
        <w:tc>
          <w:tcPr>
            <w:tcW w:w="3852" w:type="dxa"/>
            <w:gridSpan w:val="16"/>
            <w:shd w:val="clear" w:color="auto" w:fill="F2F2F2" w:themeFill="background1" w:themeFillShade="F2"/>
            <w:vAlign w:val="center"/>
          </w:tcPr>
          <w:p w14:paraId="113B45E1" w14:textId="77777777" w:rsidR="005C4336" w:rsidRPr="002046A5" w:rsidRDefault="005C4336" w:rsidP="00892696">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29F48B80" w14:textId="77777777" w:rsidR="005C4336" w:rsidRPr="002046A5" w:rsidRDefault="005C4336" w:rsidP="00892696">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5C4336" w:rsidRPr="002046A5" w14:paraId="5ABBF920" w14:textId="77777777" w:rsidTr="00892696">
        <w:trPr>
          <w:trHeight w:val="80"/>
        </w:trPr>
        <w:tc>
          <w:tcPr>
            <w:tcW w:w="1801" w:type="dxa"/>
            <w:shd w:val="clear" w:color="auto" w:fill="F2F2F2" w:themeFill="background1" w:themeFillShade="F2"/>
            <w:vAlign w:val="center"/>
          </w:tcPr>
          <w:p w14:paraId="66A410C0"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3F238A0A" w14:textId="513AF8A8" w:rsidR="005C4336" w:rsidRPr="002046A5" w:rsidRDefault="00081A12" w:rsidP="00892696">
            <w:pPr>
              <w:spacing w:before="20" w:after="20"/>
              <w:jc w:val="center"/>
              <w:rPr>
                <w:rFonts w:ascii="Times New Roman" w:hAnsi="Times New Roman" w:cs="Times New Roman"/>
                <w:b/>
                <w:sz w:val="18"/>
                <w:szCs w:val="20"/>
              </w:rPr>
            </w:pPr>
            <w:r>
              <w:rPr>
                <w:rFonts w:ascii="Times New Roman" w:hAnsi="Times New Roman" w:cs="Times New Roman"/>
                <w:sz w:val="18"/>
              </w:rPr>
              <w:t xml:space="preserve">/28. </w:t>
            </w:r>
            <w:proofErr w:type="spellStart"/>
            <w:r>
              <w:rPr>
                <w:rFonts w:ascii="Times New Roman" w:hAnsi="Times New Roman" w:cs="Times New Roman"/>
                <w:sz w:val="18"/>
              </w:rPr>
              <w:t>veljače</w:t>
            </w:r>
            <w:proofErr w:type="spellEnd"/>
            <w:r>
              <w:rPr>
                <w:rFonts w:ascii="Times New Roman" w:hAnsi="Times New Roman" w:cs="Times New Roman"/>
                <w:sz w:val="18"/>
              </w:rPr>
              <w:t xml:space="preserve"> 2022</w:t>
            </w:r>
            <w:r w:rsidR="005C4336"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14:paraId="517377E0" w14:textId="77777777" w:rsidR="005C4336" w:rsidRPr="002046A5" w:rsidRDefault="005C4336" w:rsidP="00892696">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55CAA8D6" w14:textId="72285FB4" w:rsidR="005C4336" w:rsidRPr="002046A5" w:rsidRDefault="00081A12"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/10. </w:t>
            </w:r>
            <w:proofErr w:type="spellStart"/>
            <w:r>
              <w:rPr>
                <w:rFonts w:ascii="Times New Roman" w:hAnsi="Times New Roman" w:cs="Times New Roman"/>
                <w:sz w:val="18"/>
              </w:rPr>
              <w:t>lipnja</w:t>
            </w:r>
            <w:proofErr w:type="spellEnd"/>
            <w:r>
              <w:rPr>
                <w:rFonts w:ascii="Times New Roman" w:hAnsi="Times New Roman" w:cs="Times New Roman"/>
                <w:sz w:val="18"/>
              </w:rPr>
              <w:t xml:space="preserve"> 2022</w:t>
            </w:r>
            <w:r w:rsidR="005C4336" w:rsidRPr="002046A5">
              <w:rPr>
                <w:rFonts w:ascii="Times New Roman" w:hAnsi="Times New Roman" w:cs="Times New Roman"/>
                <w:sz w:val="18"/>
              </w:rPr>
              <w:t>./</w:t>
            </w:r>
          </w:p>
        </w:tc>
      </w:tr>
      <w:tr w:rsidR="005C4336" w:rsidRPr="002046A5" w14:paraId="26039498" w14:textId="77777777" w:rsidTr="00892696">
        <w:tc>
          <w:tcPr>
            <w:tcW w:w="1801" w:type="dxa"/>
            <w:shd w:val="clear" w:color="auto" w:fill="F2F2F2" w:themeFill="background1" w:themeFillShade="F2"/>
          </w:tcPr>
          <w:p w14:paraId="7851233A"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5BC169C5" w14:textId="77777777" w:rsidR="005C4336" w:rsidRPr="002046A5" w:rsidRDefault="005C4336" w:rsidP="00892696">
            <w:pPr>
              <w:tabs>
                <w:tab w:val="left" w:pos="1218"/>
              </w:tabs>
              <w:spacing w:before="20" w:after="20"/>
              <w:rPr>
                <w:rFonts w:ascii="Times New Roman" w:hAnsi="Times New Roman" w:cs="Times New Roman"/>
                <w:sz w:val="18"/>
                <w:lang w:val="it-IT"/>
              </w:rPr>
            </w:pPr>
            <w:proofErr w:type="spellStart"/>
            <w:r w:rsidRPr="002046A5">
              <w:rPr>
                <w:rFonts w:ascii="Times New Roman" w:eastAsia="TimesNewRomanPSMT" w:hAnsi="Times New Roman" w:cs="Times New Roman"/>
                <w:lang w:val="it-IT"/>
              </w:rPr>
              <w:t>Odslušati</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uspješno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položiti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predmet</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Opći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uvod</w:t>
            </w:r>
            <w:proofErr w:type="spellEnd"/>
            <w:r w:rsidRPr="002046A5">
              <w:rPr>
                <w:rFonts w:ascii="Times New Roman" w:eastAsia="TimesNewRomanPSMT" w:hAnsi="Times New Roman" w:cs="Times New Roman"/>
                <w:lang w:val="it-IT"/>
              </w:rPr>
              <w:t xml:space="preserve"> u </w:t>
            </w:r>
            <w:proofErr w:type="spellStart"/>
            <w:r w:rsidRPr="002046A5">
              <w:rPr>
                <w:rFonts w:ascii="Times New Roman" w:eastAsia="TimesNewRomanPSMT" w:hAnsi="Times New Roman" w:cs="Times New Roman"/>
                <w:lang w:val="it-IT"/>
              </w:rPr>
              <w:t>Sveto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pismo</w:t>
            </w:r>
            <w:proofErr w:type="spellEnd"/>
            <w:r w:rsidRPr="002046A5">
              <w:rPr>
                <w:rFonts w:ascii="Times New Roman" w:eastAsia="TimesNewRomanPSMT" w:hAnsi="Times New Roman" w:cs="Times New Roman"/>
                <w:lang w:val="it-IT"/>
              </w:rPr>
              <w:t xml:space="preserve">“. Na </w:t>
            </w:r>
            <w:proofErr w:type="spellStart"/>
            <w:r w:rsidRPr="002046A5">
              <w:rPr>
                <w:rFonts w:ascii="Times New Roman" w:eastAsia="TimesNewRomanPSMT" w:hAnsi="Times New Roman" w:cs="Times New Roman"/>
                <w:lang w:val="it-IT"/>
              </w:rPr>
              <w:t>taj</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način</w:t>
            </w:r>
            <w:proofErr w:type="spellEnd"/>
            <w:r w:rsidRPr="002046A5">
              <w:rPr>
                <w:rFonts w:ascii="Times New Roman" w:eastAsia="TimesNewRomanPSMT" w:hAnsi="Times New Roman" w:cs="Times New Roman"/>
                <w:lang w:val="it-IT"/>
              </w:rPr>
              <w:t xml:space="preserve"> studenti </w:t>
            </w:r>
            <w:proofErr w:type="spellStart"/>
            <w:r w:rsidRPr="002046A5">
              <w:rPr>
                <w:rFonts w:ascii="Times New Roman" w:eastAsia="TimesNewRomanPSMT" w:hAnsi="Times New Roman" w:cs="Times New Roman"/>
                <w:lang w:val="it-IT"/>
              </w:rPr>
              <w:t>imaju</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poznavanje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neophodne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biblijske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terminologije</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temeljnih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saznanja</w:t>
            </w:r>
            <w:proofErr w:type="spellEnd"/>
            <w:r w:rsidRPr="002046A5">
              <w:rPr>
                <w:rFonts w:ascii="Times New Roman" w:eastAsia="TimesNewRomanPSMT" w:hAnsi="Times New Roman" w:cs="Times New Roman"/>
                <w:lang w:val="it-IT"/>
              </w:rPr>
              <w:t xml:space="preserve"> o </w:t>
            </w:r>
            <w:proofErr w:type="spellStart"/>
            <w:r w:rsidRPr="002046A5">
              <w:rPr>
                <w:rFonts w:ascii="Times New Roman" w:eastAsia="TimesNewRomanPSMT" w:hAnsi="Times New Roman" w:cs="Times New Roman"/>
                <w:lang w:val="it-IT"/>
              </w:rPr>
              <w:t>Bibliji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koji</w:t>
            </w:r>
            <w:proofErr w:type="spellEnd"/>
            <w:r w:rsidRPr="002046A5">
              <w:rPr>
                <w:rFonts w:ascii="Times New Roman" w:eastAsia="TimesNewRomanPSMT" w:hAnsi="Times New Roman" w:cs="Times New Roman"/>
                <w:lang w:val="it-IT"/>
              </w:rPr>
              <w:t xml:space="preserve"> su </w:t>
            </w:r>
            <w:proofErr w:type="spellStart"/>
            <w:r w:rsidRPr="002046A5">
              <w:rPr>
                <w:rFonts w:ascii="Times New Roman" w:eastAsia="TimesNewRomanPSMT" w:hAnsi="Times New Roman" w:cs="Times New Roman"/>
                <w:lang w:val="it-IT"/>
              </w:rPr>
              <w:t>nužni</w:t>
            </w:r>
            <w:proofErr w:type="spellEnd"/>
            <w:r w:rsidRPr="002046A5">
              <w:rPr>
                <w:rFonts w:ascii="Times New Roman" w:eastAsia="TimesNewRomanPSMT" w:hAnsi="Times New Roman" w:cs="Times New Roman"/>
                <w:lang w:val="it-IT"/>
              </w:rPr>
              <w:t xml:space="preserve"> za </w:t>
            </w:r>
            <w:proofErr w:type="spellStart"/>
            <w:r w:rsidRPr="002046A5">
              <w:rPr>
                <w:rFonts w:ascii="Times New Roman" w:eastAsia="TimesNewRomanPSMT" w:hAnsi="Times New Roman" w:cs="Times New Roman"/>
                <w:lang w:val="it-IT"/>
              </w:rPr>
              <w:t>učinkovito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pohađanje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kolegija</w:t>
            </w:r>
            <w:proofErr w:type="spellEnd"/>
            <w:r w:rsidRPr="002046A5">
              <w:rPr>
                <w:rFonts w:ascii="Times New Roman" w:eastAsia="TimesNewRomanPSMT" w:hAnsi="Times New Roman" w:cs="Times New Roman"/>
                <w:lang w:val="it-IT"/>
              </w:rPr>
              <w:t>.</w:t>
            </w:r>
          </w:p>
        </w:tc>
      </w:tr>
      <w:tr w:rsidR="005C4336" w:rsidRPr="002046A5" w14:paraId="2459A2EA" w14:textId="77777777" w:rsidTr="00892696">
        <w:tc>
          <w:tcPr>
            <w:tcW w:w="9288" w:type="dxa"/>
            <w:gridSpan w:val="31"/>
            <w:shd w:val="clear" w:color="auto" w:fill="D9D9D9" w:themeFill="background1" w:themeFillShade="D9"/>
          </w:tcPr>
          <w:p w14:paraId="72683F84" w14:textId="77777777" w:rsidR="005C4336" w:rsidRPr="002046A5" w:rsidRDefault="005C4336" w:rsidP="00892696">
            <w:pPr>
              <w:spacing w:before="20" w:after="20"/>
              <w:rPr>
                <w:rFonts w:ascii="Times New Roman" w:hAnsi="Times New Roman" w:cs="Times New Roman"/>
                <w:sz w:val="18"/>
                <w:szCs w:val="18"/>
                <w:lang w:val="it-IT"/>
              </w:rPr>
            </w:pPr>
          </w:p>
        </w:tc>
      </w:tr>
      <w:tr w:rsidR="005C4336" w:rsidRPr="002046A5" w14:paraId="0F18C6F9" w14:textId="77777777" w:rsidTr="00892696">
        <w:tc>
          <w:tcPr>
            <w:tcW w:w="1801" w:type="dxa"/>
            <w:shd w:val="clear" w:color="auto" w:fill="F2F2F2" w:themeFill="background1" w:themeFillShade="F2"/>
          </w:tcPr>
          <w:p w14:paraId="1DCBBD82"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2C31D72E"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5C4336" w:rsidRPr="002046A5" w14:paraId="1EE617BF" w14:textId="77777777" w:rsidTr="00892696">
        <w:tc>
          <w:tcPr>
            <w:tcW w:w="1801" w:type="dxa"/>
            <w:shd w:val="clear" w:color="auto" w:fill="F2F2F2" w:themeFill="background1" w:themeFillShade="F2"/>
          </w:tcPr>
          <w:p w14:paraId="4495E7F8" w14:textId="77777777" w:rsidR="005C4336" w:rsidRPr="002046A5" w:rsidRDefault="005C4336"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45F0E0B2"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44E8F111" w14:textId="77777777" w:rsidR="005C4336" w:rsidRPr="002046A5" w:rsidRDefault="005C4336"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3775024D" w14:textId="77777777" w:rsidR="005C4336" w:rsidRPr="002046A5" w:rsidRDefault="005C4336" w:rsidP="00892696">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5C4336" w:rsidRPr="002046A5" w14:paraId="7F40F03C" w14:textId="77777777" w:rsidTr="00892696">
        <w:tc>
          <w:tcPr>
            <w:tcW w:w="1801" w:type="dxa"/>
            <w:shd w:val="clear" w:color="auto" w:fill="F2F2F2" w:themeFill="background1" w:themeFillShade="F2"/>
          </w:tcPr>
          <w:p w14:paraId="7C29B0B5"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666D040A"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5C4336" w:rsidRPr="002046A5" w14:paraId="52B5590F" w14:textId="77777777" w:rsidTr="00892696">
        <w:tc>
          <w:tcPr>
            <w:tcW w:w="1801" w:type="dxa"/>
            <w:shd w:val="clear" w:color="auto" w:fill="F2F2F2" w:themeFill="background1" w:themeFillShade="F2"/>
          </w:tcPr>
          <w:p w14:paraId="794D309E" w14:textId="77777777" w:rsidR="005C4336" w:rsidRPr="002046A5" w:rsidRDefault="005C4336"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14F234C"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7409E4DC" w14:textId="77777777" w:rsidR="005C4336" w:rsidRPr="002046A5" w:rsidRDefault="005C4336"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3A9DCC5A" w14:textId="77777777" w:rsidR="005C4336" w:rsidRPr="002046A5" w:rsidRDefault="005C4336" w:rsidP="00892696">
            <w:pPr>
              <w:tabs>
                <w:tab w:val="left" w:pos="1218"/>
              </w:tabs>
              <w:spacing w:before="20" w:after="20"/>
              <w:rPr>
                <w:rFonts w:ascii="Times New Roman" w:hAnsi="Times New Roman" w:cs="Times New Roman"/>
                <w:sz w:val="18"/>
              </w:rPr>
            </w:pPr>
          </w:p>
        </w:tc>
      </w:tr>
      <w:tr w:rsidR="005C4336" w:rsidRPr="002046A5" w14:paraId="678CFC9D" w14:textId="77777777" w:rsidTr="00892696">
        <w:tc>
          <w:tcPr>
            <w:tcW w:w="9288" w:type="dxa"/>
            <w:gridSpan w:val="31"/>
            <w:shd w:val="clear" w:color="auto" w:fill="D9D9D9" w:themeFill="background1" w:themeFillShade="D9"/>
          </w:tcPr>
          <w:p w14:paraId="12266F6A" w14:textId="77777777" w:rsidR="005C4336" w:rsidRPr="002046A5" w:rsidRDefault="005C4336" w:rsidP="00892696">
            <w:pPr>
              <w:tabs>
                <w:tab w:val="left" w:pos="1218"/>
              </w:tabs>
              <w:spacing w:before="20" w:after="20"/>
              <w:rPr>
                <w:rFonts w:ascii="Times New Roman" w:hAnsi="Times New Roman" w:cs="Times New Roman"/>
                <w:sz w:val="18"/>
                <w:szCs w:val="18"/>
              </w:rPr>
            </w:pPr>
          </w:p>
        </w:tc>
      </w:tr>
      <w:tr w:rsidR="005C4336" w:rsidRPr="002046A5" w14:paraId="007007EF" w14:textId="77777777" w:rsidTr="00892696">
        <w:tc>
          <w:tcPr>
            <w:tcW w:w="1801" w:type="dxa"/>
            <w:vMerge w:val="restart"/>
            <w:shd w:val="clear" w:color="auto" w:fill="F2F2F2" w:themeFill="background1" w:themeFillShade="F2"/>
            <w:vAlign w:val="center"/>
          </w:tcPr>
          <w:p w14:paraId="26C3FB56"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478DE616"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386437"/>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predavanja</w:t>
            </w:r>
            <w:proofErr w:type="spellEnd"/>
          </w:p>
        </w:tc>
        <w:tc>
          <w:tcPr>
            <w:tcW w:w="1498" w:type="dxa"/>
            <w:gridSpan w:val="8"/>
            <w:vAlign w:val="center"/>
          </w:tcPr>
          <w:p w14:paraId="29C0BDA6"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45791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seminari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radionice</w:t>
            </w:r>
            <w:proofErr w:type="spellEnd"/>
          </w:p>
        </w:tc>
        <w:tc>
          <w:tcPr>
            <w:tcW w:w="1497" w:type="dxa"/>
            <w:gridSpan w:val="5"/>
            <w:vAlign w:val="center"/>
          </w:tcPr>
          <w:p w14:paraId="6238531B"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27409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vježbe</w:t>
            </w:r>
            <w:proofErr w:type="spellEnd"/>
          </w:p>
        </w:tc>
        <w:tc>
          <w:tcPr>
            <w:tcW w:w="1497" w:type="dxa"/>
            <w:gridSpan w:val="7"/>
            <w:vAlign w:val="center"/>
          </w:tcPr>
          <w:p w14:paraId="25D92FCA"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5059662"/>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e-</w:t>
            </w:r>
            <w:proofErr w:type="spellStart"/>
            <w:r w:rsidR="005C4336" w:rsidRPr="002046A5">
              <w:rPr>
                <w:rFonts w:ascii="Times New Roman" w:hAnsi="Times New Roman" w:cs="Times New Roman"/>
                <w:sz w:val="18"/>
              </w:rPr>
              <w:t>učenje</w:t>
            </w:r>
            <w:proofErr w:type="spellEnd"/>
          </w:p>
        </w:tc>
        <w:tc>
          <w:tcPr>
            <w:tcW w:w="1500" w:type="dxa"/>
            <w:gridSpan w:val="3"/>
            <w:vAlign w:val="center"/>
          </w:tcPr>
          <w:p w14:paraId="180B3153"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175715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terenska</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nastava</w:t>
            </w:r>
            <w:proofErr w:type="spellEnd"/>
          </w:p>
        </w:tc>
      </w:tr>
      <w:tr w:rsidR="005C4336" w:rsidRPr="002046A5" w14:paraId="2E0C6428" w14:textId="77777777" w:rsidTr="00892696">
        <w:tc>
          <w:tcPr>
            <w:tcW w:w="1801" w:type="dxa"/>
            <w:vMerge/>
            <w:shd w:val="clear" w:color="auto" w:fill="F2F2F2" w:themeFill="background1" w:themeFillShade="F2"/>
          </w:tcPr>
          <w:p w14:paraId="64ED19F0" w14:textId="77777777" w:rsidR="005C4336" w:rsidRPr="002046A5" w:rsidRDefault="005C4336" w:rsidP="00892696">
            <w:pPr>
              <w:spacing w:before="20" w:after="20"/>
              <w:rPr>
                <w:rFonts w:ascii="Times New Roman" w:hAnsi="Times New Roman" w:cs="Times New Roman"/>
                <w:b/>
                <w:sz w:val="18"/>
              </w:rPr>
            </w:pPr>
          </w:p>
        </w:tc>
        <w:tc>
          <w:tcPr>
            <w:tcW w:w="1495" w:type="dxa"/>
            <w:gridSpan w:val="7"/>
            <w:vAlign w:val="center"/>
          </w:tcPr>
          <w:p w14:paraId="7708FC47"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64054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samostalni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zadaci</w:t>
            </w:r>
            <w:proofErr w:type="spellEnd"/>
          </w:p>
        </w:tc>
        <w:tc>
          <w:tcPr>
            <w:tcW w:w="1498" w:type="dxa"/>
            <w:gridSpan w:val="8"/>
            <w:vAlign w:val="center"/>
          </w:tcPr>
          <w:p w14:paraId="2EC33145"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888025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multimedija</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mreža</w:t>
            </w:r>
            <w:proofErr w:type="spellEnd"/>
          </w:p>
        </w:tc>
        <w:tc>
          <w:tcPr>
            <w:tcW w:w="1497" w:type="dxa"/>
            <w:gridSpan w:val="5"/>
            <w:vAlign w:val="center"/>
          </w:tcPr>
          <w:p w14:paraId="1145F91D"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59892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laboratorij</w:t>
            </w:r>
            <w:proofErr w:type="spellEnd"/>
          </w:p>
        </w:tc>
        <w:tc>
          <w:tcPr>
            <w:tcW w:w="1497" w:type="dxa"/>
            <w:gridSpan w:val="7"/>
            <w:vAlign w:val="center"/>
          </w:tcPr>
          <w:p w14:paraId="4472873B"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968556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mentorski</w:t>
            </w:r>
            <w:proofErr w:type="spellEnd"/>
            <w:r w:rsidR="005C4336" w:rsidRPr="002046A5">
              <w:rPr>
                <w:rFonts w:ascii="Times New Roman" w:hAnsi="Times New Roman" w:cs="Times New Roman"/>
                <w:sz w:val="18"/>
              </w:rPr>
              <w:t xml:space="preserve"> rad</w:t>
            </w:r>
          </w:p>
        </w:tc>
        <w:tc>
          <w:tcPr>
            <w:tcW w:w="1500" w:type="dxa"/>
            <w:gridSpan w:val="3"/>
            <w:vAlign w:val="center"/>
          </w:tcPr>
          <w:p w14:paraId="78BAB706"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3050499"/>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ostalo</w:t>
            </w:r>
            <w:proofErr w:type="spellEnd"/>
          </w:p>
        </w:tc>
      </w:tr>
      <w:tr w:rsidR="005C4336" w:rsidRPr="002046A5" w14:paraId="0AC31F43" w14:textId="77777777" w:rsidTr="00892696">
        <w:tc>
          <w:tcPr>
            <w:tcW w:w="3296" w:type="dxa"/>
            <w:gridSpan w:val="8"/>
            <w:shd w:val="clear" w:color="auto" w:fill="F2F2F2" w:themeFill="background1" w:themeFillShade="F2"/>
          </w:tcPr>
          <w:p w14:paraId="2C6B197D"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23BDAAC7" w14:textId="77777777" w:rsidR="005C4336" w:rsidRPr="002046A5" w:rsidRDefault="005C4336" w:rsidP="00892696">
            <w:pPr>
              <w:autoSpaceDE w:val="0"/>
              <w:autoSpaceDN w:val="0"/>
              <w:adjustRightInd w:val="0"/>
              <w:rPr>
                <w:rFonts w:ascii="Times New Roman" w:eastAsia="TimesNewRomanPSMT" w:hAnsi="Times New Roman" w:cs="Times New Roman"/>
                <w:lang w:eastAsia="hr-HR" w:bidi="he-IL"/>
              </w:rPr>
            </w:pPr>
            <w:proofErr w:type="spellStart"/>
            <w:r w:rsidRPr="002046A5">
              <w:rPr>
                <w:rFonts w:ascii="Times New Roman" w:eastAsia="TimesNewRomanPSMT" w:hAnsi="Times New Roman" w:cs="Times New Roman"/>
                <w:lang w:eastAsia="hr-HR" w:bidi="he-IL"/>
              </w:rPr>
              <w:t>Nakon</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uspješno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završenog</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kolegija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studenti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će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biti</w:t>
            </w:r>
            <w:proofErr w:type="spellEnd"/>
            <w:r w:rsidRPr="002046A5">
              <w:rPr>
                <w:rFonts w:ascii="Times New Roman" w:eastAsia="TimesNewRomanPSMT" w:hAnsi="Times New Roman" w:cs="Times New Roman"/>
                <w:lang w:eastAsia="hr-HR" w:bidi="he-IL"/>
              </w:rPr>
              <w:t xml:space="preserve"> u </w:t>
            </w:r>
            <w:proofErr w:type="spellStart"/>
            <w:r w:rsidRPr="002046A5">
              <w:rPr>
                <w:rFonts w:ascii="Times New Roman" w:eastAsia="TimesNewRomanPSMT" w:hAnsi="Times New Roman" w:cs="Times New Roman"/>
                <w:lang w:eastAsia="hr-HR" w:bidi="he-IL"/>
              </w:rPr>
              <w:t>stanju</w:t>
            </w:r>
            <w:proofErr w:type="spellEnd"/>
            <w:r w:rsidRPr="002046A5">
              <w:rPr>
                <w:rFonts w:ascii="Times New Roman" w:eastAsia="TimesNewRomanPSMT" w:hAnsi="Times New Roman" w:cs="Times New Roman"/>
                <w:lang w:eastAsia="hr-HR" w:bidi="he-IL"/>
              </w:rPr>
              <w:t>:</w:t>
            </w:r>
          </w:p>
          <w:p w14:paraId="3E4D4A04"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Znanstveno</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obrazložiti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proces</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nastajanja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spisa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zavjeta</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raspoznavati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religijske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kulturne</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socijalne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tragove</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tim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spisima</w:t>
            </w:r>
            <w:proofErr w:type="spellEnd"/>
            <w:r w:rsidRPr="002046A5">
              <w:rPr>
                <w:rFonts w:ascii="Times New Roman" w:eastAsia="TimesNewRomanPSMT" w:hAnsi="Times New Roman" w:cs="Times New Roman"/>
                <w:lang w:val="it-IT" w:eastAsia="hr-HR" w:bidi="he-IL"/>
              </w:rPr>
              <w:t>.</w:t>
            </w:r>
          </w:p>
          <w:p w14:paraId="361D5E5C"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Poznavat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tekstove</w:t>
            </w:r>
            <w:proofErr w:type="spellEnd"/>
            <w:r w:rsidRPr="002046A5">
              <w:rPr>
                <w:rFonts w:ascii="Times New Roman" w:eastAsia="TimesNewRomanPSMT" w:hAnsi="Times New Roman" w:cs="Times New Roman"/>
                <w:lang w:val="it-IT" w:eastAsia="hr-HR" w:bidi="he-IL"/>
              </w:rPr>
              <w:t xml:space="preserve">, ali i </w:t>
            </w:r>
            <w:proofErr w:type="spellStart"/>
            <w:r w:rsidRPr="002046A5">
              <w:rPr>
                <w:rFonts w:ascii="Times New Roman" w:eastAsia="TimesNewRomanPSMT" w:hAnsi="Times New Roman" w:cs="Times New Roman"/>
                <w:lang w:val="it-IT" w:eastAsia="hr-HR" w:bidi="he-IL"/>
              </w:rPr>
              <w:t>metodologiju</w:t>
            </w:r>
            <w:proofErr w:type="spellEnd"/>
            <w:r w:rsidRPr="002046A5">
              <w:rPr>
                <w:rFonts w:ascii="Times New Roman" w:eastAsia="TimesNewRomanPSMT" w:hAnsi="Times New Roman" w:cs="Times New Roman"/>
                <w:lang w:val="it-IT" w:eastAsia="hr-HR" w:bidi="he-IL"/>
              </w:rPr>
              <w:t xml:space="preserve">, sa </w:t>
            </w:r>
            <w:proofErr w:type="spellStart"/>
            <w:r w:rsidRPr="002046A5">
              <w:rPr>
                <w:rFonts w:ascii="Times New Roman" w:eastAsia="TimesNewRomanPSMT" w:hAnsi="Times New Roman" w:cs="Times New Roman"/>
                <w:lang w:val="it-IT" w:eastAsia="hr-HR" w:bidi="he-IL"/>
              </w:rPr>
              <w:t>svrhom</w:t>
            </w:r>
            <w:proofErr w:type="spellEnd"/>
            <w:r w:rsidRPr="002046A5">
              <w:rPr>
                <w:rFonts w:ascii="Times New Roman" w:eastAsia="TimesNewRomanPSMT" w:hAnsi="Times New Roman" w:cs="Times New Roman"/>
                <w:lang w:val="it-IT" w:eastAsia="hr-HR" w:bidi="he-IL"/>
              </w:rPr>
              <w:t xml:space="preserve"> da </w:t>
            </w:r>
            <w:proofErr w:type="spellStart"/>
            <w:r w:rsidRPr="002046A5">
              <w:rPr>
                <w:rFonts w:ascii="Times New Roman" w:eastAsia="TimesNewRomanPSMT" w:hAnsi="Times New Roman" w:cs="Times New Roman"/>
                <w:lang w:val="it-IT" w:eastAsia="hr-HR" w:bidi="he-IL"/>
              </w:rPr>
              <w:t>taj</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proces</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spoznavanja</w:t>
            </w:r>
            <w:proofErr w:type="spellEnd"/>
            <w:r w:rsidRPr="002046A5">
              <w:rPr>
                <w:rFonts w:ascii="Times New Roman" w:eastAsia="TimesNewRomanPSMT" w:hAnsi="Times New Roman" w:cs="Times New Roman"/>
                <w:lang w:val="it-IT" w:eastAsia="hr-HR" w:bidi="he-IL"/>
              </w:rPr>
              <w:t xml:space="preserve"> postane </w:t>
            </w:r>
            <w:proofErr w:type="spellStart"/>
            <w:r w:rsidRPr="002046A5">
              <w:rPr>
                <w:rFonts w:ascii="Times New Roman" w:eastAsia="TimesNewRomanPSMT" w:hAnsi="Times New Roman" w:cs="Times New Roman"/>
                <w:lang w:val="it-IT" w:eastAsia="hr-HR" w:bidi="he-IL"/>
              </w:rPr>
              <w:t>permanentnim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studijem</w:t>
            </w:r>
            <w:proofErr w:type="spellEnd"/>
            <w:r w:rsidRPr="002046A5">
              <w:rPr>
                <w:rFonts w:ascii="Times New Roman" w:eastAsia="TimesNewRomanPSMT" w:hAnsi="Times New Roman" w:cs="Times New Roman"/>
                <w:lang w:val="it-IT" w:eastAsia="hr-HR" w:bidi="he-IL"/>
              </w:rPr>
              <w:t xml:space="preserve">. </w:t>
            </w:r>
          </w:p>
          <w:p w14:paraId="1FB9C046"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Distingvirati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dijakronijskom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pristupu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dijelove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zavjeta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koji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govore</w:t>
            </w:r>
            <w:proofErr w:type="spellEnd"/>
            <w:r w:rsidRPr="002046A5">
              <w:rPr>
                <w:rFonts w:ascii="Times New Roman" w:eastAsia="TimesNewRomanPSMT" w:hAnsi="Times New Roman" w:cs="Times New Roman"/>
                <w:lang w:val="it-IT" w:eastAsia="hr-HR" w:bidi="he-IL"/>
              </w:rPr>
              <w:t xml:space="preserve"> o </w:t>
            </w:r>
            <w:proofErr w:type="spellStart"/>
            <w:r w:rsidRPr="002046A5">
              <w:rPr>
                <w:rFonts w:ascii="Times New Roman" w:eastAsia="TimesNewRomanPSMT" w:hAnsi="Times New Roman" w:cs="Times New Roman"/>
                <w:lang w:val="it-IT" w:eastAsia="hr-HR" w:bidi="he-IL"/>
              </w:rPr>
              <w:t>Isusu</w:t>
            </w:r>
            <w:proofErr w:type="spellEnd"/>
            <w:r w:rsidRPr="002046A5">
              <w:rPr>
                <w:rFonts w:ascii="Times New Roman" w:eastAsia="TimesNewRomanPSMT" w:hAnsi="Times New Roman" w:cs="Times New Roman"/>
                <w:lang w:val="it-IT" w:eastAsia="hr-HR" w:bidi="he-IL"/>
              </w:rPr>
              <w:t xml:space="preserve"> od </w:t>
            </w:r>
            <w:proofErr w:type="spellStart"/>
            <w:r w:rsidRPr="002046A5">
              <w:rPr>
                <w:rFonts w:ascii="Times New Roman" w:eastAsia="TimesNewRomanPSMT" w:hAnsi="Times New Roman" w:cs="Times New Roman"/>
                <w:lang w:val="it-IT" w:eastAsia="hr-HR" w:bidi="he-IL"/>
              </w:rPr>
              <w:t>dijelova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koji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opisuju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zajednicu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ranoga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kršćanstva</w:t>
            </w:r>
            <w:proofErr w:type="spellEnd"/>
            <w:r w:rsidRPr="002046A5">
              <w:rPr>
                <w:rFonts w:ascii="Times New Roman" w:eastAsia="TimesNewRomanPSMT" w:hAnsi="Times New Roman" w:cs="Times New Roman"/>
                <w:lang w:val="it-IT" w:eastAsia="hr-HR" w:bidi="he-IL"/>
              </w:rPr>
              <w:t>.</w:t>
            </w:r>
          </w:p>
          <w:p w14:paraId="3411F088"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Raspoznavat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raznolikost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novozavjetnog</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izričaja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koji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ipak</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opisuje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istu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vjeru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Više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glasova</w:t>
            </w:r>
            <w:proofErr w:type="spellEnd"/>
            <w:r w:rsidRPr="002046A5">
              <w:rPr>
                <w:rFonts w:ascii="Times New Roman" w:eastAsia="TimesNewRomanPSMT" w:hAnsi="Times New Roman" w:cs="Times New Roman"/>
                <w:lang w:val="it-IT" w:eastAsia="hr-HR" w:bidi="he-IL"/>
              </w:rPr>
              <w:t xml:space="preserve"> – </w:t>
            </w:r>
            <w:proofErr w:type="spellStart"/>
            <w:r w:rsidRPr="002046A5">
              <w:rPr>
                <w:rFonts w:ascii="Times New Roman" w:eastAsia="TimesNewRomanPSMT" w:hAnsi="Times New Roman" w:cs="Times New Roman"/>
                <w:lang w:val="it-IT" w:eastAsia="hr-HR" w:bidi="he-IL"/>
              </w:rPr>
              <w:t>jedna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vjera</w:t>
            </w:r>
            <w:proofErr w:type="spellEnd"/>
            <w:r w:rsidRPr="002046A5">
              <w:rPr>
                <w:rFonts w:ascii="Times New Roman" w:eastAsia="TimesNewRomanPSMT" w:hAnsi="Times New Roman" w:cs="Times New Roman"/>
                <w:lang w:val="it-IT" w:eastAsia="hr-HR" w:bidi="he-IL"/>
              </w:rPr>
              <w:t>“).</w:t>
            </w:r>
          </w:p>
          <w:p w14:paraId="2F45669A"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lastRenderedPageBreak/>
              <w:t xml:space="preserve">U </w:t>
            </w:r>
            <w:proofErr w:type="spellStart"/>
            <w:r w:rsidRPr="002046A5">
              <w:rPr>
                <w:rFonts w:ascii="Times New Roman" w:eastAsia="TimesNewRomanPSMT" w:hAnsi="Times New Roman" w:cs="Times New Roman"/>
                <w:lang w:val="it-IT" w:eastAsia="hr-HR" w:bidi="he-IL"/>
              </w:rPr>
              <w:t>procesu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služenja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hermeneutikom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znat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se </w:t>
            </w:r>
            <w:proofErr w:type="spellStart"/>
            <w:r w:rsidRPr="002046A5">
              <w:rPr>
                <w:rFonts w:ascii="Times New Roman" w:eastAsia="TimesNewRomanPSMT" w:hAnsi="Times New Roman" w:cs="Times New Roman"/>
                <w:lang w:val="it-IT" w:eastAsia="hr-HR" w:bidi="he-IL"/>
              </w:rPr>
              <w:t>također</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kritički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osvrnuti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vlastitu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egzistenciju</w:t>
            </w:r>
            <w:proofErr w:type="spellEnd"/>
            <w:r w:rsidRPr="002046A5">
              <w:rPr>
                <w:rFonts w:ascii="Times New Roman" w:eastAsia="TimesNewRomanPSMT" w:hAnsi="Times New Roman" w:cs="Times New Roman"/>
                <w:lang w:val="it-IT" w:eastAsia="hr-HR" w:bidi="he-IL"/>
              </w:rPr>
              <w:t xml:space="preserve">. </w:t>
            </w:r>
          </w:p>
          <w:p w14:paraId="147DE994"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U </w:t>
            </w:r>
            <w:proofErr w:type="spellStart"/>
            <w:r w:rsidRPr="002046A5">
              <w:rPr>
                <w:rFonts w:ascii="Times New Roman" w:eastAsia="TimesNewRomanPSMT" w:hAnsi="Times New Roman" w:cs="Times New Roman"/>
                <w:lang w:val="it-IT" w:eastAsia="hr-HR" w:bidi="he-IL"/>
              </w:rPr>
              <w:t>tumačenju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novozavjetnih</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tekstova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pogotovo</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Pavlovih</w:t>
            </w:r>
            <w:proofErr w:type="spellEnd"/>
            <w:r w:rsidRPr="002046A5">
              <w:rPr>
                <w:rFonts w:ascii="Times New Roman" w:eastAsia="TimesNewRomanPSMT" w:hAnsi="Times New Roman" w:cs="Times New Roman"/>
                <w:lang w:val="it-IT" w:eastAsia="hr-HR" w:bidi="he-IL"/>
              </w:rPr>
              <w:t xml:space="preserve">, bit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stanju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postaviti</w:t>
            </w:r>
            <w:proofErr w:type="spellEnd"/>
            <w:r w:rsidRPr="002046A5">
              <w:rPr>
                <w:rFonts w:ascii="Times New Roman" w:eastAsia="TimesNewRomanPSMT" w:hAnsi="Times New Roman" w:cs="Times New Roman"/>
                <w:lang w:val="it-IT" w:eastAsia="hr-HR" w:bidi="he-IL"/>
              </w:rPr>
              <w:t xml:space="preserve"> se </w:t>
            </w:r>
            <w:proofErr w:type="spellStart"/>
            <w:r w:rsidRPr="002046A5">
              <w:rPr>
                <w:rFonts w:ascii="Times New Roman" w:eastAsia="TimesNewRomanPSMT" w:hAnsi="Times New Roman" w:cs="Times New Roman"/>
                <w:lang w:val="it-IT" w:eastAsia="hr-HR" w:bidi="he-IL"/>
              </w:rPr>
              <w:t>konstruktivno</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kritički</w:t>
            </w:r>
            <w:proofErr w:type="spellEnd"/>
            <w:r w:rsidRPr="002046A5">
              <w:rPr>
                <w:rFonts w:ascii="Times New Roman" w:eastAsia="TimesNewRomanPSMT" w:hAnsi="Times New Roman" w:cs="Times New Roman"/>
                <w:lang w:val="it-IT" w:eastAsia="hr-HR" w:bidi="he-IL"/>
              </w:rPr>
              <w:t xml:space="preserve"> prema </w:t>
            </w:r>
            <w:proofErr w:type="spellStart"/>
            <w:r w:rsidRPr="002046A5">
              <w:rPr>
                <w:rFonts w:ascii="Times New Roman" w:eastAsia="TimesNewRomanPSMT" w:hAnsi="Times New Roman" w:cs="Times New Roman"/>
                <w:lang w:val="it-IT" w:eastAsia="hr-HR" w:bidi="he-IL"/>
              </w:rPr>
              <w:t>zajednici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crkvenoj</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nacionalnoj</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svjetlu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novozavjetnih</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zahtjeva</w:t>
            </w:r>
            <w:proofErr w:type="spellEnd"/>
            <w:r w:rsidRPr="002046A5">
              <w:rPr>
                <w:rFonts w:ascii="Times New Roman" w:eastAsia="TimesNewRomanPSMT" w:hAnsi="Times New Roman" w:cs="Times New Roman"/>
                <w:lang w:val="it-IT" w:eastAsia="hr-HR" w:bidi="he-IL"/>
              </w:rPr>
              <w:t>.</w:t>
            </w:r>
          </w:p>
          <w:p w14:paraId="3D769F1E" w14:textId="77777777" w:rsidR="005C4336" w:rsidRPr="002046A5" w:rsidRDefault="005C4336" w:rsidP="00892696">
            <w:pPr>
              <w:tabs>
                <w:tab w:val="left" w:pos="1218"/>
              </w:tabs>
              <w:spacing w:before="20" w:after="20"/>
              <w:rPr>
                <w:rFonts w:ascii="Times New Roman" w:hAnsi="Times New Roman" w:cs="Times New Roman"/>
                <w:sz w:val="18"/>
              </w:rPr>
            </w:pPr>
            <w:proofErr w:type="spellStart"/>
            <w:r w:rsidRPr="002046A5">
              <w:rPr>
                <w:rFonts w:ascii="Times New Roman" w:eastAsia="TimesNewRomanPSMT" w:hAnsi="Times New Roman" w:cs="Times New Roman"/>
                <w:lang w:val="it-IT"/>
              </w:rPr>
              <w:t>Interpretirati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egzegetski</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teološki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važne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tekstove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Novoga</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zavjeta</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iz</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Evanđelja</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Djela</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apostolskih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Ivanovskog</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korpusa</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Pavlovih</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drugih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nz</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rPr>
              <w:t>poslanica</w:t>
            </w:r>
            <w:proofErr w:type="spellEnd"/>
          </w:p>
        </w:tc>
      </w:tr>
      <w:tr w:rsidR="005C4336" w:rsidRPr="002046A5" w14:paraId="4D7227D2" w14:textId="77777777" w:rsidTr="00892696">
        <w:tc>
          <w:tcPr>
            <w:tcW w:w="3296" w:type="dxa"/>
            <w:gridSpan w:val="8"/>
            <w:shd w:val="clear" w:color="auto" w:fill="F2F2F2" w:themeFill="background1" w:themeFillShade="F2"/>
          </w:tcPr>
          <w:p w14:paraId="7A930D40" w14:textId="77777777" w:rsidR="005C4336" w:rsidRPr="002046A5" w:rsidRDefault="005C4336"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lastRenderedPageBreak/>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76704E20" w14:textId="77777777" w:rsidR="005C4336" w:rsidRPr="002046A5" w:rsidRDefault="005C4336" w:rsidP="00892696">
            <w:p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Mogućnost</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razlikovanja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interpretacije</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analiziranja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tekstova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samostalno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traženje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mjesta</w:t>
            </w:r>
            <w:proofErr w:type="spellEnd"/>
            <w:r w:rsidRPr="002046A5">
              <w:rPr>
                <w:rFonts w:ascii="Times New Roman" w:hAnsi="Times New Roman" w:cs="Times New Roman"/>
                <w:lang w:val="it-IT"/>
              </w:rPr>
              <w:t xml:space="preserve"> te </w:t>
            </w:r>
            <w:proofErr w:type="spellStart"/>
            <w:r w:rsidRPr="002046A5">
              <w:rPr>
                <w:rFonts w:ascii="Times New Roman" w:hAnsi="Times New Roman" w:cs="Times New Roman"/>
                <w:lang w:val="it-IT"/>
              </w:rPr>
              <w:t>posebno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teološko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shvaćanje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sinoptičkih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evanđelja</w:t>
            </w:r>
            <w:proofErr w:type="spellEnd"/>
            <w:r w:rsidRPr="002046A5">
              <w:rPr>
                <w:rFonts w:ascii="Times New Roman" w:hAnsi="Times New Roman" w:cs="Times New Roman"/>
                <w:lang w:val="it-IT"/>
              </w:rPr>
              <w:t>.</w:t>
            </w:r>
          </w:p>
        </w:tc>
      </w:tr>
      <w:tr w:rsidR="005C4336" w:rsidRPr="002046A5" w14:paraId="3E9A9773" w14:textId="77777777" w:rsidTr="00892696">
        <w:tc>
          <w:tcPr>
            <w:tcW w:w="9288" w:type="dxa"/>
            <w:gridSpan w:val="31"/>
            <w:shd w:val="clear" w:color="auto" w:fill="D9D9D9" w:themeFill="background1" w:themeFillShade="D9"/>
          </w:tcPr>
          <w:p w14:paraId="2F6E896B" w14:textId="77777777" w:rsidR="005C4336" w:rsidRPr="002046A5" w:rsidRDefault="005C4336" w:rsidP="00892696">
            <w:pPr>
              <w:spacing w:before="20" w:after="20"/>
              <w:rPr>
                <w:rFonts w:ascii="Times New Roman" w:hAnsi="Times New Roman" w:cs="Times New Roman"/>
                <w:sz w:val="18"/>
                <w:szCs w:val="20"/>
                <w:lang w:val="it-IT"/>
              </w:rPr>
            </w:pPr>
          </w:p>
        </w:tc>
      </w:tr>
      <w:tr w:rsidR="005C4336" w:rsidRPr="002046A5" w14:paraId="17178506" w14:textId="77777777" w:rsidTr="00892696">
        <w:trPr>
          <w:trHeight w:val="190"/>
        </w:trPr>
        <w:tc>
          <w:tcPr>
            <w:tcW w:w="1801" w:type="dxa"/>
            <w:vMerge w:val="restart"/>
            <w:shd w:val="clear" w:color="auto" w:fill="F2F2F2" w:themeFill="background1" w:themeFillShade="F2"/>
            <w:vAlign w:val="center"/>
          </w:tcPr>
          <w:p w14:paraId="4BB0FEDA"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602DD67F"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332851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pohađanje</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nastave</w:t>
            </w:r>
            <w:proofErr w:type="spellEnd"/>
          </w:p>
        </w:tc>
        <w:tc>
          <w:tcPr>
            <w:tcW w:w="1498" w:type="dxa"/>
            <w:gridSpan w:val="8"/>
            <w:vAlign w:val="center"/>
          </w:tcPr>
          <w:p w14:paraId="598AB627"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34893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priprema</w:t>
            </w:r>
            <w:proofErr w:type="spellEnd"/>
            <w:r w:rsidR="005C4336" w:rsidRPr="002046A5">
              <w:rPr>
                <w:rFonts w:ascii="Times New Roman" w:hAnsi="Times New Roman" w:cs="Times New Roman"/>
                <w:sz w:val="18"/>
              </w:rPr>
              <w:t xml:space="preserve"> za </w:t>
            </w:r>
            <w:proofErr w:type="spellStart"/>
            <w:r w:rsidR="005C4336" w:rsidRPr="002046A5">
              <w:rPr>
                <w:rFonts w:ascii="Times New Roman" w:hAnsi="Times New Roman" w:cs="Times New Roman"/>
                <w:sz w:val="18"/>
              </w:rPr>
              <w:t>nastavu</w:t>
            </w:r>
            <w:proofErr w:type="spellEnd"/>
          </w:p>
        </w:tc>
        <w:tc>
          <w:tcPr>
            <w:tcW w:w="1497" w:type="dxa"/>
            <w:gridSpan w:val="5"/>
            <w:vAlign w:val="center"/>
          </w:tcPr>
          <w:p w14:paraId="397AE536"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82045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domaće</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zadaće</w:t>
            </w:r>
            <w:proofErr w:type="spellEnd"/>
          </w:p>
        </w:tc>
        <w:tc>
          <w:tcPr>
            <w:tcW w:w="1497" w:type="dxa"/>
            <w:gridSpan w:val="7"/>
            <w:vAlign w:val="center"/>
          </w:tcPr>
          <w:p w14:paraId="3AB829CD"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47747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kontinuirana</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evaluacija</w:t>
            </w:r>
            <w:proofErr w:type="spellEnd"/>
          </w:p>
        </w:tc>
        <w:tc>
          <w:tcPr>
            <w:tcW w:w="1500" w:type="dxa"/>
            <w:gridSpan w:val="3"/>
            <w:vAlign w:val="center"/>
          </w:tcPr>
          <w:p w14:paraId="46286780"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3790573"/>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istraživanje</w:t>
            </w:r>
            <w:proofErr w:type="spellEnd"/>
          </w:p>
        </w:tc>
      </w:tr>
      <w:tr w:rsidR="005C4336" w:rsidRPr="002046A5" w14:paraId="4F08BDC3" w14:textId="77777777" w:rsidTr="00892696">
        <w:trPr>
          <w:trHeight w:val="190"/>
        </w:trPr>
        <w:tc>
          <w:tcPr>
            <w:tcW w:w="1801" w:type="dxa"/>
            <w:vMerge/>
            <w:shd w:val="clear" w:color="auto" w:fill="F2F2F2" w:themeFill="background1" w:themeFillShade="F2"/>
          </w:tcPr>
          <w:p w14:paraId="7C5703C1" w14:textId="77777777" w:rsidR="005C4336" w:rsidRPr="002046A5" w:rsidRDefault="005C4336" w:rsidP="00892696">
            <w:pPr>
              <w:spacing w:before="20" w:after="20"/>
              <w:rPr>
                <w:rFonts w:ascii="Times New Roman" w:hAnsi="Times New Roman" w:cs="Times New Roman"/>
                <w:b/>
                <w:sz w:val="18"/>
              </w:rPr>
            </w:pPr>
          </w:p>
        </w:tc>
        <w:tc>
          <w:tcPr>
            <w:tcW w:w="1495" w:type="dxa"/>
            <w:gridSpan w:val="7"/>
            <w:vAlign w:val="center"/>
          </w:tcPr>
          <w:p w14:paraId="3137F561"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067306"/>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praktični</w:t>
            </w:r>
            <w:proofErr w:type="spellEnd"/>
            <w:r w:rsidR="005C4336" w:rsidRPr="002046A5">
              <w:rPr>
                <w:rFonts w:ascii="Times New Roman" w:hAnsi="Times New Roman" w:cs="Times New Roman"/>
                <w:sz w:val="18"/>
              </w:rPr>
              <w:t xml:space="preserve"> rad</w:t>
            </w:r>
          </w:p>
        </w:tc>
        <w:tc>
          <w:tcPr>
            <w:tcW w:w="1498" w:type="dxa"/>
            <w:gridSpan w:val="8"/>
            <w:vAlign w:val="center"/>
          </w:tcPr>
          <w:p w14:paraId="4ACD643A"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8578985"/>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6"/>
              </w:rPr>
              <w:t>eksperimentalni</w:t>
            </w:r>
            <w:proofErr w:type="spellEnd"/>
            <w:r w:rsidR="005C4336" w:rsidRPr="002046A5">
              <w:rPr>
                <w:rFonts w:ascii="Times New Roman" w:hAnsi="Times New Roman" w:cs="Times New Roman"/>
                <w:sz w:val="16"/>
              </w:rPr>
              <w:t xml:space="preserve"> rad</w:t>
            </w:r>
          </w:p>
        </w:tc>
        <w:tc>
          <w:tcPr>
            <w:tcW w:w="1497" w:type="dxa"/>
            <w:gridSpan w:val="5"/>
            <w:vAlign w:val="center"/>
          </w:tcPr>
          <w:p w14:paraId="448AE4AE"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139565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izlaganje</w:t>
            </w:r>
            <w:proofErr w:type="spellEnd"/>
          </w:p>
        </w:tc>
        <w:tc>
          <w:tcPr>
            <w:tcW w:w="1497" w:type="dxa"/>
            <w:gridSpan w:val="7"/>
            <w:vAlign w:val="center"/>
          </w:tcPr>
          <w:p w14:paraId="1F73B85C"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89675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projekt</w:t>
            </w:r>
            <w:proofErr w:type="spellEnd"/>
          </w:p>
        </w:tc>
        <w:tc>
          <w:tcPr>
            <w:tcW w:w="1500" w:type="dxa"/>
            <w:gridSpan w:val="3"/>
            <w:vAlign w:val="center"/>
          </w:tcPr>
          <w:p w14:paraId="35747066"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90967"/>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seminar</w:t>
            </w:r>
          </w:p>
        </w:tc>
      </w:tr>
      <w:tr w:rsidR="005C4336" w:rsidRPr="002046A5" w14:paraId="0727050E" w14:textId="77777777" w:rsidTr="00892696">
        <w:trPr>
          <w:trHeight w:val="190"/>
        </w:trPr>
        <w:tc>
          <w:tcPr>
            <w:tcW w:w="1801" w:type="dxa"/>
            <w:vMerge/>
            <w:shd w:val="clear" w:color="auto" w:fill="F2F2F2" w:themeFill="background1" w:themeFillShade="F2"/>
          </w:tcPr>
          <w:p w14:paraId="1D64D156" w14:textId="77777777" w:rsidR="005C4336" w:rsidRPr="002046A5" w:rsidRDefault="005C4336" w:rsidP="00892696">
            <w:pPr>
              <w:spacing w:before="20" w:after="20"/>
              <w:rPr>
                <w:rFonts w:ascii="Times New Roman" w:hAnsi="Times New Roman" w:cs="Times New Roman"/>
                <w:b/>
                <w:sz w:val="18"/>
              </w:rPr>
            </w:pPr>
          </w:p>
        </w:tc>
        <w:tc>
          <w:tcPr>
            <w:tcW w:w="1495" w:type="dxa"/>
            <w:gridSpan w:val="7"/>
            <w:vAlign w:val="center"/>
          </w:tcPr>
          <w:p w14:paraId="3FBF8E82"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337451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kolokvij</w:t>
            </w:r>
            <w:proofErr w:type="spellEnd"/>
            <w:r w:rsidR="005C4336" w:rsidRPr="002046A5">
              <w:rPr>
                <w:rFonts w:ascii="Times New Roman" w:hAnsi="Times New Roman" w:cs="Times New Roman"/>
                <w:sz w:val="18"/>
              </w:rPr>
              <w:t>(</w:t>
            </w:r>
            <w:proofErr w:type="spellStart"/>
            <w:r w:rsidR="005C4336" w:rsidRPr="002046A5">
              <w:rPr>
                <w:rFonts w:ascii="Times New Roman" w:hAnsi="Times New Roman" w:cs="Times New Roman"/>
                <w:sz w:val="18"/>
              </w:rPr>
              <w:t>i</w:t>
            </w:r>
            <w:proofErr w:type="spellEnd"/>
            <w:r w:rsidR="005C4336" w:rsidRPr="002046A5">
              <w:rPr>
                <w:rFonts w:ascii="Times New Roman" w:hAnsi="Times New Roman" w:cs="Times New Roman"/>
                <w:sz w:val="18"/>
              </w:rPr>
              <w:t>)</w:t>
            </w:r>
          </w:p>
        </w:tc>
        <w:tc>
          <w:tcPr>
            <w:tcW w:w="1498" w:type="dxa"/>
            <w:gridSpan w:val="8"/>
            <w:vAlign w:val="center"/>
          </w:tcPr>
          <w:p w14:paraId="32CAE8E5"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3083150"/>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pismeni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ispit</w:t>
            </w:r>
            <w:proofErr w:type="spellEnd"/>
          </w:p>
        </w:tc>
        <w:tc>
          <w:tcPr>
            <w:tcW w:w="1497" w:type="dxa"/>
            <w:gridSpan w:val="5"/>
            <w:vAlign w:val="center"/>
          </w:tcPr>
          <w:p w14:paraId="2D556099"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0872162"/>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usmeni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ispit</w:t>
            </w:r>
            <w:proofErr w:type="spellEnd"/>
          </w:p>
        </w:tc>
        <w:tc>
          <w:tcPr>
            <w:tcW w:w="2997" w:type="dxa"/>
            <w:gridSpan w:val="10"/>
            <w:vAlign w:val="center"/>
          </w:tcPr>
          <w:p w14:paraId="3F67AB65"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363153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ostalo</w:t>
            </w:r>
            <w:proofErr w:type="spellEnd"/>
            <w:r w:rsidR="005C4336" w:rsidRPr="002046A5">
              <w:rPr>
                <w:rFonts w:ascii="Times New Roman" w:hAnsi="Times New Roman" w:cs="Times New Roman"/>
                <w:sz w:val="18"/>
              </w:rPr>
              <w:t xml:space="preserve">: </w:t>
            </w:r>
          </w:p>
        </w:tc>
      </w:tr>
      <w:tr w:rsidR="005C4336" w:rsidRPr="002046A5" w14:paraId="3B1D0881" w14:textId="77777777" w:rsidTr="00892696">
        <w:tc>
          <w:tcPr>
            <w:tcW w:w="1801" w:type="dxa"/>
            <w:shd w:val="clear" w:color="auto" w:fill="F2F2F2" w:themeFill="background1" w:themeFillShade="F2"/>
          </w:tcPr>
          <w:p w14:paraId="7EF9A8DF"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4AD07B75" w14:textId="77777777" w:rsidR="005C4336" w:rsidRPr="002046A5" w:rsidRDefault="005C4336" w:rsidP="00892696">
            <w:pPr>
              <w:tabs>
                <w:tab w:val="left" w:pos="1218"/>
              </w:tabs>
              <w:spacing w:before="20" w:after="20"/>
              <w:rPr>
                <w:rFonts w:ascii="Times New Roman" w:hAnsi="Times New Roman" w:cs="Times New Roman"/>
                <w:i/>
                <w:sz w:val="18"/>
                <w:szCs w:val="18"/>
              </w:rPr>
            </w:pPr>
            <w:proofErr w:type="spellStart"/>
            <w:r w:rsidRPr="002046A5">
              <w:rPr>
                <w:rFonts w:ascii="Times New Roman" w:hAnsi="Times New Roman" w:cs="Times New Roman"/>
                <w:sz w:val="18"/>
                <w:szCs w:val="18"/>
              </w:rPr>
              <w:t>redovito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(min 70%) (u </w:t>
            </w:r>
            <w:proofErr w:type="spellStart"/>
            <w:r w:rsidRPr="002046A5">
              <w:rPr>
                <w:rFonts w:ascii="Times New Roman" w:hAnsi="Times New Roman" w:cs="Times New Roman"/>
                <w:sz w:val="18"/>
                <w:szCs w:val="18"/>
              </w:rPr>
              <w:t>slučaju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kolizije</w:t>
            </w:r>
            <w:proofErr w:type="spellEnd"/>
            <w:r w:rsidRPr="002046A5">
              <w:rPr>
                <w:rFonts w:ascii="Times New Roman" w:hAnsi="Times New Roman" w:cs="Times New Roman"/>
                <w:sz w:val="18"/>
                <w:szCs w:val="18"/>
              </w:rPr>
              <w:t xml:space="preserve"> min. 50%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dokaz</w:t>
            </w:r>
            <w:proofErr w:type="spellEnd"/>
            <w:r w:rsidRPr="002046A5">
              <w:rPr>
                <w:rFonts w:ascii="Times New Roman" w:hAnsi="Times New Roman" w:cs="Times New Roman"/>
                <w:sz w:val="18"/>
                <w:szCs w:val="18"/>
              </w:rPr>
              <w:t xml:space="preserve"> o </w:t>
            </w:r>
            <w:proofErr w:type="spellStart"/>
            <w:r w:rsidRPr="002046A5">
              <w:rPr>
                <w:rFonts w:ascii="Times New Roman" w:hAnsi="Times New Roman" w:cs="Times New Roman"/>
                <w:sz w:val="18"/>
                <w:szCs w:val="18"/>
              </w:rPr>
              <w:t>koliziji</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rasporedu</w:t>
            </w:r>
            <w:proofErr w:type="spellEnd"/>
          </w:p>
        </w:tc>
      </w:tr>
      <w:tr w:rsidR="005C4336" w:rsidRPr="002046A5" w14:paraId="32AECC84" w14:textId="77777777" w:rsidTr="00892696">
        <w:tc>
          <w:tcPr>
            <w:tcW w:w="1801" w:type="dxa"/>
            <w:shd w:val="clear" w:color="auto" w:fill="F2F2F2" w:themeFill="background1" w:themeFillShade="F2"/>
          </w:tcPr>
          <w:p w14:paraId="63DBFDE6"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09A853DF"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84303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zimski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ispitni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rok</w:t>
            </w:r>
            <w:proofErr w:type="spellEnd"/>
            <w:r w:rsidR="005C4336" w:rsidRPr="002046A5">
              <w:rPr>
                <w:rFonts w:ascii="Times New Roman" w:hAnsi="Times New Roman" w:cs="Times New Roman"/>
                <w:sz w:val="18"/>
              </w:rPr>
              <w:t xml:space="preserve"> </w:t>
            </w:r>
          </w:p>
        </w:tc>
        <w:tc>
          <w:tcPr>
            <w:tcW w:w="2471" w:type="dxa"/>
            <w:gridSpan w:val="10"/>
          </w:tcPr>
          <w:p w14:paraId="19A65A65"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1606280"/>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ljetni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ispitni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rok</w:t>
            </w:r>
            <w:proofErr w:type="spellEnd"/>
          </w:p>
        </w:tc>
        <w:tc>
          <w:tcPr>
            <w:tcW w:w="2113" w:type="dxa"/>
            <w:gridSpan w:val="6"/>
          </w:tcPr>
          <w:p w14:paraId="1DE69A01"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1568524"/>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jesenski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ispitni</w:t>
            </w:r>
            <w:proofErr w:type="spellEnd"/>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rok</w:t>
            </w:r>
            <w:proofErr w:type="spellEnd"/>
          </w:p>
        </w:tc>
      </w:tr>
      <w:tr w:rsidR="005C4336" w:rsidRPr="002046A5" w14:paraId="7E7D0216" w14:textId="77777777" w:rsidTr="00892696">
        <w:tc>
          <w:tcPr>
            <w:tcW w:w="1801" w:type="dxa"/>
            <w:shd w:val="clear" w:color="auto" w:fill="F2F2F2" w:themeFill="background1" w:themeFillShade="F2"/>
          </w:tcPr>
          <w:p w14:paraId="76E8A79C"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16BB00C7" w14:textId="11EC6EA9" w:rsidR="005C4336" w:rsidRPr="002046A5" w:rsidRDefault="005C4336" w:rsidP="00892696">
            <w:pPr>
              <w:rPr>
                <w:rFonts w:ascii="Times New Roman" w:hAnsi="Times New Roman" w:cs="Times New Roman"/>
                <w:sz w:val="16"/>
                <w:szCs w:val="16"/>
              </w:rPr>
            </w:pPr>
          </w:p>
        </w:tc>
        <w:tc>
          <w:tcPr>
            <w:tcW w:w="2471" w:type="dxa"/>
            <w:gridSpan w:val="10"/>
            <w:vAlign w:val="center"/>
          </w:tcPr>
          <w:p w14:paraId="1F198C4A" w14:textId="77777777" w:rsidR="005C4336" w:rsidRPr="002046A5" w:rsidRDefault="005C4336" w:rsidP="00892696">
            <w:pPr>
              <w:tabs>
                <w:tab w:val="left" w:pos="1218"/>
              </w:tabs>
              <w:spacing w:before="20" w:after="20"/>
              <w:rPr>
                <w:rFonts w:ascii="Times New Roman" w:hAnsi="Times New Roman" w:cs="Times New Roman"/>
                <w:sz w:val="18"/>
              </w:rPr>
            </w:pPr>
          </w:p>
        </w:tc>
        <w:tc>
          <w:tcPr>
            <w:tcW w:w="2113" w:type="dxa"/>
            <w:gridSpan w:val="6"/>
            <w:vAlign w:val="center"/>
          </w:tcPr>
          <w:p w14:paraId="398A020A" w14:textId="365DFD05" w:rsidR="005C4336" w:rsidRPr="002046A5" w:rsidRDefault="005C4336" w:rsidP="00892696">
            <w:pPr>
              <w:rPr>
                <w:rFonts w:ascii="Times New Roman" w:hAnsi="Times New Roman" w:cs="Times New Roman"/>
                <w:sz w:val="18"/>
                <w:szCs w:val="18"/>
              </w:rPr>
            </w:pPr>
          </w:p>
        </w:tc>
      </w:tr>
      <w:tr w:rsidR="005C4336" w:rsidRPr="002046A5" w14:paraId="416D35AA" w14:textId="77777777" w:rsidTr="00892696">
        <w:tc>
          <w:tcPr>
            <w:tcW w:w="1801" w:type="dxa"/>
            <w:shd w:val="clear" w:color="auto" w:fill="F2F2F2" w:themeFill="background1" w:themeFillShade="F2"/>
          </w:tcPr>
          <w:p w14:paraId="1CC5F8A3"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71E03564" w14:textId="77777777" w:rsidR="005C4336" w:rsidRPr="002046A5" w:rsidRDefault="005C4336" w:rsidP="00892696">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Upoznavanje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nastajanja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vrste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evanđelja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politički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kontekst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nastanka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sinoptičkih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evanđelja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jedne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čimbenika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boljem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shvaćanja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različitosti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unutar</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četiri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načina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gledišta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zapisanih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o </w:t>
            </w:r>
            <w:proofErr w:type="spellStart"/>
            <w:r w:rsidRPr="002046A5">
              <w:rPr>
                <w:rFonts w:ascii="Times New Roman" w:eastAsia="MS Gothic" w:hAnsi="Times New Roman" w:cs="Times New Roman"/>
                <w:sz w:val="18"/>
              </w:rPr>
              <w:t>čudesima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govorima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smrti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uskrsnuću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Isusa</w:t>
            </w:r>
            <w:proofErr w:type="spellEnd"/>
            <w:r w:rsidRPr="002046A5">
              <w:rPr>
                <w:rFonts w:ascii="Times New Roman" w:eastAsia="MS Gothic" w:hAnsi="Times New Roman" w:cs="Times New Roman"/>
                <w:sz w:val="18"/>
              </w:rPr>
              <w:t xml:space="preserve"> Krista.</w:t>
            </w:r>
          </w:p>
        </w:tc>
      </w:tr>
      <w:tr w:rsidR="005C4336" w:rsidRPr="002046A5" w14:paraId="73239293" w14:textId="77777777" w:rsidTr="00892696">
        <w:tc>
          <w:tcPr>
            <w:tcW w:w="1801" w:type="dxa"/>
            <w:shd w:val="clear" w:color="auto" w:fill="F2F2F2" w:themeFill="background1" w:themeFillShade="F2"/>
          </w:tcPr>
          <w:p w14:paraId="15B089CF"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30A395E1" w14:textId="77777777" w:rsidR="005C4336" w:rsidRPr="002046A5" w:rsidRDefault="005C4336" w:rsidP="00892696">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Predavanja</w:t>
            </w:r>
            <w:proofErr w:type="spellEnd"/>
            <w:r w:rsidRPr="002046A5">
              <w:rPr>
                <w:rFonts w:ascii="Times New Roman" w:hAnsi="Times New Roman" w:cs="Times New Roman"/>
                <w:color w:val="C00000"/>
                <w:sz w:val="18"/>
                <w:szCs w:val="18"/>
              </w:rPr>
              <w:t>:</w:t>
            </w:r>
          </w:p>
          <w:p w14:paraId="0EB99DC0" w14:textId="77777777" w:rsidR="005C4336" w:rsidRPr="002046A5" w:rsidRDefault="005C4336" w:rsidP="00892696">
            <w:pPr>
              <w:pStyle w:val="Odlomakpopisa"/>
              <w:numPr>
                <w:ilvl w:val="0"/>
                <w:numId w:val="16"/>
              </w:numPr>
              <w:spacing w:before="0" w:after="0"/>
              <w:rPr>
                <w:rFonts w:ascii="Times New Roman" w:hAnsi="Times New Roman" w:cs="Times New Roman"/>
                <w:color w:val="C00000"/>
                <w:sz w:val="18"/>
                <w:szCs w:val="18"/>
              </w:rPr>
            </w:pPr>
            <w:r w:rsidRPr="002046A5">
              <w:rPr>
                <w:rFonts w:ascii="Times New Roman" w:hAnsi="Times New Roman" w:cs="Times New Roman"/>
                <w:color w:val="C00000"/>
                <w:sz w:val="18"/>
                <w:szCs w:val="18"/>
              </w:rPr>
              <w:t>Uvod u NZ, nastanak, grčka abeceda</w:t>
            </w:r>
          </w:p>
          <w:p w14:paraId="01E58D65" w14:textId="77777777" w:rsidR="005C4336" w:rsidRPr="002046A5" w:rsidRDefault="005C4336" w:rsidP="00892696">
            <w:pPr>
              <w:tabs>
                <w:tab w:val="left" w:pos="468"/>
              </w:tabs>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vježba</w:t>
            </w:r>
            <w:proofErr w:type="spellEnd"/>
            <w:r w:rsidRPr="002046A5">
              <w:rPr>
                <w:rFonts w:ascii="Times New Roman" w:eastAsia="Times New Roman" w:hAnsi="Times New Roman" w:cs="Times New Roman"/>
              </w:rPr>
              <w:t>: Mk 1,1.</w:t>
            </w:r>
          </w:p>
          <w:p w14:paraId="5E6E0979" w14:textId="77777777" w:rsidR="005C4336" w:rsidRPr="002046A5" w:rsidRDefault="005C4336" w:rsidP="00892696">
            <w:pPr>
              <w:pStyle w:val="Odlomakpopisa"/>
              <w:numPr>
                <w:ilvl w:val="0"/>
                <w:numId w:val="1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i/>
              </w:rPr>
              <w:t>Sinoptička evanđelja</w:t>
            </w:r>
            <w:r w:rsidRPr="002046A5">
              <w:rPr>
                <w:rFonts w:ascii="Times New Roman" w:eastAsia="Times New Roman" w:hAnsi="Times New Roman" w:cs="Times New Roman"/>
              </w:rPr>
              <w:t xml:space="preserve">: Termin „evanđelje“: podrijetlo, značenje i uporaba toga termina izvan i u Novome zavjetu; Evanđelje kao književna vrsta; </w:t>
            </w:r>
            <w:r w:rsidRPr="002046A5">
              <w:rPr>
                <w:rFonts w:ascii="Times New Roman" w:eastAsia="TimesNewRomanPSMT" w:hAnsi="Times New Roman" w:cs="Times New Roman"/>
              </w:rPr>
              <w:t xml:space="preserve">Stadiji u formiranju evanđelja. </w:t>
            </w:r>
          </w:p>
          <w:p w14:paraId="3E6E4020" w14:textId="77777777" w:rsidR="005C4336" w:rsidRPr="002046A5" w:rsidRDefault="005C4336" w:rsidP="00892696">
            <w:pPr>
              <w:pStyle w:val="Odlomakpopisa"/>
              <w:numPr>
                <w:ilvl w:val="0"/>
                <w:numId w:val="1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rPr>
              <w:t>Sinoptički problem, pokušaji rješenja (hipoteze).</w:t>
            </w:r>
          </w:p>
          <w:p w14:paraId="269EDBF3" w14:textId="77777777" w:rsidR="005C4336" w:rsidRPr="002046A5" w:rsidRDefault="005C4336" w:rsidP="00892696">
            <w:pPr>
              <w:pStyle w:val="Odlomakpopisa"/>
              <w:numPr>
                <w:ilvl w:val="0"/>
                <w:numId w:val="16"/>
              </w:numPr>
              <w:tabs>
                <w:tab w:val="left" w:pos="468"/>
              </w:tabs>
              <w:spacing w:before="0" w:after="0"/>
              <w:rPr>
                <w:rFonts w:ascii="Times New Roman" w:eastAsia="TimesNewRomanPSMT"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14,60-64.</w:t>
            </w:r>
          </w:p>
          <w:p w14:paraId="3768C854" w14:textId="77777777" w:rsidR="005C4336" w:rsidRPr="002046A5" w:rsidRDefault="005C4336" w:rsidP="00892696">
            <w:pPr>
              <w:pStyle w:val="Odlomakpopisa"/>
              <w:rPr>
                <w:rFonts w:ascii="Times New Roman" w:eastAsia="TimesNewRomanPSMT" w:hAnsi="Times New Roman" w:cs="Times New Roman"/>
              </w:rPr>
            </w:pPr>
            <w:r w:rsidRPr="002046A5">
              <w:rPr>
                <w:rFonts w:ascii="Times New Roman" w:eastAsia="TimesNewRomanPSMT" w:hAnsi="Times New Roman" w:cs="Times New Roman"/>
              </w:rPr>
              <w:t xml:space="preserve">Teorija o dva izvora; postojanje zbirke </w:t>
            </w:r>
            <w:proofErr w:type="spellStart"/>
            <w:r w:rsidRPr="002046A5">
              <w:rPr>
                <w:rFonts w:ascii="Times New Roman" w:eastAsia="TimesNewRomanPSMT" w:hAnsi="Times New Roman" w:cs="Times New Roman"/>
              </w:rPr>
              <w:t>Logija</w:t>
            </w:r>
            <w:proofErr w:type="spellEnd"/>
            <w:r w:rsidRPr="002046A5">
              <w:rPr>
                <w:rFonts w:ascii="Times New Roman" w:eastAsia="TimesNewRomanPSMT" w:hAnsi="Times New Roman" w:cs="Times New Roman"/>
              </w:rPr>
              <w:t xml:space="preserve"> (</w:t>
            </w:r>
            <w:proofErr w:type="spellStart"/>
            <w:r w:rsidRPr="002046A5">
              <w:rPr>
                <w:rFonts w:ascii="Times New Roman" w:eastAsia="TimesNewRomanPSMT" w:hAnsi="Times New Roman" w:cs="Times New Roman"/>
              </w:rPr>
              <w:t>Quelle</w:t>
            </w:r>
            <w:proofErr w:type="spellEnd"/>
            <w:r w:rsidRPr="002046A5">
              <w:rPr>
                <w:rFonts w:ascii="Times New Roman" w:eastAsia="TimesNewRomanPSMT" w:hAnsi="Times New Roman" w:cs="Times New Roman"/>
              </w:rPr>
              <w:t xml:space="preserve">); zanimanje suvremene </w:t>
            </w:r>
            <w:proofErr w:type="spellStart"/>
            <w:r w:rsidRPr="002046A5">
              <w:rPr>
                <w:rFonts w:ascii="Times New Roman" w:eastAsia="TimesNewRomanPSMT" w:hAnsi="Times New Roman" w:cs="Times New Roman"/>
              </w:rPr>
              <w:t>egzegeze</w:t>
            </w:r>
            <w:proofErr w:type="spellEnd"/>
            <w:r w:rsidRPr="002046A5">
              <w:rPr>
                <w:rFonts w:ascii="Times New Roman" w:eastAsia="TimesNewRomanPSMT" w:hAnsi="Times New Roman" w:cs="Times New Roman"/>
              </w:rPr>
              <w:t xml:space="preserve"> za zbirku Q; </w:t>
            </w:r>
            <w:r w:rsidRPr="002046A5">
              <w:rPr>
                <w:rFonts w:ascii="Times New Roman" w:eastAsia="TimesNewRomanPSMT" w:hAnsi="Times New Roman" w:cs="Times New Roman"/>
              </w:rPr>
              <w:br/>
              <w:t>Apokrifno (</w:t>
            </w:r>
            <w:proofErr w:type="spellStart"/>
            <w:r w:rsidRPr="002046A5">
              <w:rPr>
                <w:rFonts w:ascii="Times New Roman" w:eastAsia="TimesNewRomanPSMT" w:hAnsi="Times New Roman" w:cs="Times New Roman"/>
              </w:rPr>
              <w:t>pseudoepigrafno</w:t>
            </w:r>
            <w:proofErr w:type="spellEnd"/>
            <w:r w:rsidRPr="002046A5">
              <w:rPr>
                <w:rFonts w:ascii="Times New Roman" w:eastAsia="TimesNewRomanPSMT" w:hAnsi="Times New Roman" w:cs="Times New Roman"/>
              </w:rPr>
              <w:t>) Tomino evanđelje.</w:t>
            </w:r>
          </w:p>
          <w:p w14:paraId="49DA0A31" w14:textId="77777777" w:rsidR="005C4336" w:rsidRPr="002046A5" w:rsidRDefault="005C4336" w:rsidP="00892696">
            <w:pPr>
              <w:tabs>
                <w:tab w:val="left" w:pos="468"/>
              </w:tabs>
              <w:rPr>
                <w:rFonts w:ascii="Times New Roman" w:eastAsia="Times New Roman" w:hAnsi="Times New Roman" w:cs="Times New Roman"/>
              </w:rPr>
            </w:pPr>
            <w:r w:rsidRPr="002046A5">
              <w:rPr>
                <w:rFonts w:ascii="Times New Roman" w:eastAsia="Times New Roman" w:hAnsi="Times New Roman" w:cs="Times New Roman"/>
                <w:lang w:val="hr-HR"/>
              </w:rPr>
              <w:t xml:space="preserve">               </w:t>
            </w: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vježba</w:t>
            </w:r>
            <w:proofErr w:type="spellEnd"/>
            <w:r w:rsidRPr="002046A5">
              <w:rPr>
                <w:rFonts w:ascii="Times New Roman" w:eastAsia="Times New Roman" w:hAnsi="Times New Roman" w:cs="Times New Roman"/>
              </w:rPr>
              <w:t>: Mk 16,9-20.</w:t>
            </w:r>
          </w:p>
          <w:p w14:paraId="4CC5E52C" w14:textId="77777777" w:rsidR="005C4336" w:rsidRPr="002046A5" w:rsidRDefault="005C4336" w:rsidP="00892696">
            <w:pPr>
              <w:pStyle w:val="Odlomakpopisa"/>
              <w:numPr>
                <w:ilvl w:val="0"/>
                <w:numId w:val="1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rPr>
              <w:t xml:space="preserve">Markovo evanđelje: literarno-teološka struktura, autor i svrha pisanja evanđelja; Pitanje </w:t>
            </w:r>
            <w:proofErr w:type="spellStart"/>
            <w:r w:rsidRPr="002046A5">
              <w:rPr>
                <w:rFonts w:ascii="Times New Roman" w:eastAsia="Times New Roman" w:hAnsi="Times New Roman" w:cs="Times New Roman"/>
              </w:rPr>
              <w:t>historiciteta</w:t>
            </w:r>
            <w:proofErr w:type="spellEnd"/>
            <w:r w:rsidRPr="002046A5">
              <w:rPr>
                <w:rFonts w:ascii="Times New Roman" w:eastAsia="Times New Roman" w:hAnsi="Times New Roman" w:cs="Times New Roman"/>
              </w:rPr>
              <w:t xml:space="preserve"> i </w:t>
            </w:r>
            <w:proofErr w:type="spellStart"/>
            <w:r w:rsidRPr="002046A5">
              <w:rPr>
                <w:rFonts w:ascii="Times New Roman" w:eastAsia="Times New Roman" w:hAnsi="Times New Roman" w:cs="Times New Roman"/>
              </w:rPr>
              <w:t>kanoniciteta</w:t>
            </w:r>
            <w:proofErr w:type="spellEnd"/>
            <w:r w:rsidRPr="002046A5">
              <w:rPr>
                <w:rFonts w:ascii="Times New Roman" w:eastAsia="Times New Roman" w:hAnsi="Times New Roman" w:cs="Times New Roman"/>
              </w:rPr>
              <w:t xml:space="preserve"> završnih redaka (9-20) Markova evanđelja.</w:t>
            </w:r>
          </w:p>
          <w:p w14:paraId="5EF5ADFC" w14:textId="77777777" w:rsidR="005C4336" w:rsidRPr="002046A5" w:rsidRDefault="005C4336" w:rsidP="00892696">
            <w:pPr>
              <w:pStyle w:val="Odlomakpopisa"/>
              <w:numPr>
                <w:ilvl w:val="0"/>
                <w:numId w:val="16"/>
              </w:numPr>
              <w:spacing w:before="0" w:after="0"/>
              <w:rPr>
                <w:rFonts w:ascii="Times New Roman" w:hAnsi="Times New Roman" w:cs="Times New Roman"/>
                <w:color w:val="C00000"/>
                <w:sz w:val="18"/>
                <w:szCs w:val="18"/>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3,31-35:  Marija, Isusova majka i(li) učenica.</w:t>
            </w:r>
          </w:p>
          <w:p w14:paraId="1220970F"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 Mt 1,1-16.17; Mt 1,18-25. Matejevo  evanđelje: literarno-teološka struktura, autor i svrha pisanja evanđelja.</w:t>
            </w:r>
          </w:p>
          <w:p w14:paraId="074FCD41"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w:t>
            </w:r>
            <w:r w:rsidRPr="002046A5">
              <w:rPr>
                <w:rFonts w:ascii="Times New Roman" w:eastAsia="Times New Roman" w:hAnsi="Times New Roman" w:cs="Times New Roman"/>
                <w:lang w:eastAsia="hr-HR"/>
              </w:rPr>
              <w:t xml:space="preserve"> </w:t>
            </w:r>
            <w:r w:rsidRPr="002046A5">
              <w:rPr>
                <w:rFonts w:ascii="Times New Roman" w:eastAsia="Times New Roman" w:hAnsi="Times New Roman" w:cs="Times New Roman"/>
              </w:rPr>
              <w:t>Mt 6,9-13: Gospodnja molitva.</w:t>
            </w:r>
          </w:p>
          <w:p w14:paraId="1B81EFF0" w14:textId="77777777" w:rsidR="005C4336" w:rsidRPr="002046A5" w:rsidRDefault="005C4336" w:rsidP="00892696">
            <w:pPr>
              <w:tabs>
                <w:tab w:val="left" w:pos="468"/>
              </w:tabs>
              <w:rPr>
                <w:rFonts w:ascii="Times New Roman" w:eastAsia="Times New Roman" w:hAnsi="Times New Roman" w:cs="Times New Roman"/>
                <w:lang w:val="hr-HR"/>
              </w:rPr>
            </w:pPr>
            <w:proofErr w:type="spellStart"/>
            <w:r w:rsidRPr="002046A5">
              <w:rPr>
                <w:rFonts w:ascii="Times New Roman" w:eastAsia="Times New Roman" w:hAnsi="Times New Roman" w:cs="Times New Roman"/>
                <w:lang w:val="hr-HR"/>
              </w:rPr>
              <w:t>Egzegetska</w:t>
            </w:r>
            <w:proofErr w:type="spellEnd"/>
            <w:r w:rsidRPr="002046A5">
              <w:rPr>
                <w:rFonts w:ascii="Times New Roman" w:eastAsia="Times New Roman" w:hAnsi="Times New Roman" w:cs="Times New Roman"/>
                <w:lang w:val="hr-HR"/>
              </w:rPr>
              <w:t xml:space="preserve"> vježba Lk 24,13-35: Susresti i prepoznati uskrslog Isusa u Riječi i u Lomljenju kruha.</w:t>
            </w:r>
          </w:p>
          <w:p w14:paraId="62DE7BF0"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 xml:space="preserve">Lukino  evanđelje: literarno-teološka struktura, autor i svrha pisanja evanđelja; </w:t>
            </w:r>
            <w:proofErr w:type="spellStart"/>
            <w:r w:rsidRPr="002046A5">
              <w:rPr>
                <w:rFonts w:ascii="Times New Roman" w:eastAsia="TimesNewRomanPSMT" w:hAnsi="Times New Roman" w:cs="Times New Roman"/>
              </w:rPr>
              <w:t>Kristološki</w:t>
            </w:r>
            <w:proofErr w:type="spellEnd"/>
            <w:r w:rsidRPr="002046A5">
              <w:rPr>
                <w:rFonts w:ascii="Times New Roman" w:eastAsia="TimesNewRomanPSMT" w:hAnsi="Times New Roman" w:cs="Times New Roman"/>
              </w:rPr>
              <w:t xml:space="preserve"> naslovi u Lukinu evanđelju i u drugim </w:t>
            </w:r>
            <w:proofErr w:type="spellStart"/>
            <w:r w:rsidRPr="002046A5">
              <w:rPr>
                <w:rFonts w:ascii="Times New Roman" w:eastAsia="TimesNewRomanPSMT" w:hAnsi="Times New Roman" w:cs="Times New Roman"/>
              </w:rPr>
              <w:t>nz</w:t>
            </w:r>
            <w:proofErr w:type="spellEnd"/>
            <w:r w:rsidRPr="002046A5">
              <w:rPr>
                <w:rFonts w:ascii="Times New Roman" w:eastAsia="TimesNewRomanPSMT" w:hAnsi="Times New Roman" w:cs="Times New Roman"/>
              </w:rPr>
              <w:t>. tekstovima.</w:t>
            </w:r>
          </w:p>
          <w:p w14:paraId="0C459768" w14:textId="77777777" w:rsidR="005C4336" w:rsidRPr="002046A5" w:rsidRDefault="005C4336" w:rsidP="00892696">
            <w:pPr>
              <w:tabs>
                <w:tab w:val="left" w:pos="468"/>
              </w:tabs>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vježba</w:t>
            </w:r>
            <w:proofErr w:type="spellEnd"/>
            <w:r w:rsidRPr="002046A5">
              <w:rPr>
                <w:rFonts w:ascii="Times New Roman" w:eastAsia="Times New Roman" w:hAnsi="Times New Roman" w:cs="Times New Roman"/>
              </w:rPr>
              <w:t>: Iv 1,1-18.</w:t>
            </w:r>
          </w:p>
          <w:p w14:paraId="64CE35DD"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Isusovi teološki naslovi kod sinoptika i u četvrtom evanđelju</w:t>
            </w:r>
          </w:p>
          <w:p w14:paraId="55F54B41" w14:textId="77777777" w:rsidR="005C4336" w:rsidRPr="002046A5" w:rsidRDefault="005C4336" w:rsidP="00892696">
            <w:pPr>
              <w:pStyle w:val="Odlomakpopisa"/>
              <w:tabs>
                <w:tab w:val="left" w:pos="468"/>
              </w:tabs>
              <w:rPr>
                <w:rFonts w:ascii="Times New Roman" w:eastAsia="Times New Roman" w:hAnsi="Times New Roman" w:cs="Times New Roman"/>
                <w:bCs/>
              </w:rPr>
            </w:pPr>
            <w:r w:rsidRPr="002046A5">
              <w:rPr>
                <w:rFonts w:ascii="Times New Roman" w:eastAsia="Times New Roman" w:hAnsi="Times New Roman" w:cs="Times New Roman"/>
              </w:rPr>
              <w:lastRenderedPageBreak/>
              <w:t xml:space="preserve">Mesijanska tajna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1,1-1,45.</w:t>
            </w:r>
          </w:p>
          <w:p w14:paraId="3E54F300"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 xml:space="preserve">Pet galilejskih polemika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2,1-3,6.</w:t>
            </w:r>
          </w:p>
          <w:p w14:paraId="5BFB208A" w14:textId="77777777" w:rsidR="005C4336" w:rsidRPr="002046A5" w:rsidRDefault="005C4336" w:rsidP="00892696">
            <w:pPr>
              <w:pStyle w:val="Odlomakpopisa"/>
              <w:tabs>
                <w:tab w:val="left" w:pos="468"/>
              </w:tabs>
              <w:rPr>
                <w:rFonts w:ascii="Times New Roman" w:eastAsia="TimesNewRomanPSMT" w:hAnsi="Times New Roman" w:cs="Times New Roman"/>
                <w:lang w:eastAsia="hr-HR" w:bidi="he-IL"/>
              </w:rPr>
            </w:pPr>
            <w:r w:rsidRPr="002046A5">
              <w:rPr>
                <w:rFonts w:ascii="Times New Roman" w:eastAsia="Times New Roman" w:hAnsi="Times New Roman" w:cs="Times New Roman"/>
              </w:rPr>
              <w:t xml:space="preserve">Prispodobe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4,1-39.</w:t>
            </w:r>
          </w:p>
          <w:p w14:paraId="4C1C2A4B" w14:textId="77777777" w:rsidR="005C4336" w:rsidRPr="002046A5" w:rsidRDefault="005C4336" w:rsidP="00892696">
            <w:pPr>
              <w:pStyle w:val="Odlomakpopisa"/>
              <w:tabs>
                <w:tab w:val="left" w:pos="468"/>
              </w:tabs>
              <w:rPr>
                <w:rFonts w:ascii="Times New Roman" w:eastAsia="TimesNewRomanPSMT" w:hAnsi="Times New Roman" w:cs="Times New Roman"/>
                <w:lang w:eastAsia="hr-HR" w:bidi="he-IL"/>
              </w:rPr>
            </w:pPr>
            <w:r w:rsidRPr="002046A5">
              <w:rPr>
                <w:rFonts w:ascii="Times New Roman" w:eastAsia="Times New Roman" w:hAnsi="Times New Roman" w:cs="Times New Roman"/>
              </w:rPr>
              <w:t xml:space="preserve">Jeruzalemske raspre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14</w:t>
            </w:r>
          </w:p>
          <w:p w14:paraId="6F8F691E"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proofErr w:type="spellStart"/>
            <w:r w:rsidRPr="002046A5">
              <w:rPr>
                <w:rFonts w:ascii="Times New Roman" w:eastAsia="Times New Roman" w:hAnsi="Times New Roman" w:cs="Times New Roman"/>
              </w:rPr>
              <w:t>Isuova</w:t>
            </w:r>
            <w:proofErr w:type="spellEnd"/>
            <w:r w:rsidRPr="002046A5">
              <w:rPr>
                <w:rFonts w:ascii="Times New Roman" w:eastAsia="Times New Roman" w:hAnsi="Times New Roman" w:cs="Times New Roman"/>
              </w:rPr>
              <w:t xml:space="preserve"> muka, smrt i uskrsnuće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14,1-16,20</w:t>
            </w:r>
          </w:p>
          <w:p w14:paraId="6BC096FC"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Životni put sv. Pavla (Djela apostolska)</w:t>
            </w:r>
          </w:p>
          <w:p w14:paraId="566D41C0"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NewRomanPSMT" w:hAnsi="Times New Roman" w:cs="Times New Roman"/>
              </w:rPr>
              <w:t xml:space="preserve"> </w:t>
            </w:r>
            <w:proofErr w:type="spellStart"/>
            <w:r w:rsidRPr="002046A5">
              <w:rPr>
                <w:rFonts w:ascii="Times New Roman" w:eastAsia="TimesNewRomanPSMT" w:hAnsi="Times New Roman" w:cs="Times New Roman"/>
              </w:rPr>
              <w:t>Kristocentričnost</w:t>
            </w:r>
            <w:proofErr w:type="spellEnd"/>
            <w:r w:rsidRPr="002046A5">
              <w:rPr>
                <w:rFonts w:ascii="Times New Roman" w:eastAsia="TimesNewRomanPSMT" w:hAnsi="Times New Roman" w:cs="Times New Roman"/>
              </w:rPr>
              <w:t xml:space="preserve"> Pavlove antropologije, </w:t>
            </w:r>
            <w:proofErr w:type="spellStart"/>
            <w:r w:rsidRPr="002046A5">
              <w:rPr>
                <w:rFonts w:ascii="Times New Roman" w:eastAsia="TimesNewRomanPSMT" w:hAnsi="Times New Roman" w:cs="Times New Roman"/>
              </w:rPr>
              <w:t>soteriologije</w:t>
            </w:r>
            <w:proofErr w:type="spellEnd"/>
            <w:r w:rsidRPr="002046A5">
              <w:rPr>
                <w:rFonts w:ascii="Times New Roman" w:eastAsia="TimesNewRomanPSMT" w:hAnsi="Times New Roman" w:cs="Times New Roman"/>
              </w:rPr>
              <w:t xml:space="preserve"> i ekleziologije. </w:t>
            </w:r>
            <w:r w:rsidRPr="002046A5">
              <w:rPr>
                <w:rFonts w:ascii="Times New Roman" w:eastAsia="TimesNewRomanPSMT" w:hAnsi="Times New Roman" w:cs="Times New Roman"/>
                <w:lang w:eastAsia="hr-HR" w:bidi="he-IL"/>
              </w:rPr>
              <w:t xml:space="preserve">Specifični doprinos ranom kršćanstvu svakog od Pavlovih misijskih putovanja (Vidik iz </w:t>
            </w:r>
            <w:r w:rsidRPr="002046A5">
              <w:rPr>
                <w:rFonts w:ascii="Times New Roman" w:eastAsia="TimesNewRomanPSMT" w:hAnsi="Times New Roman" w:cs="Times New Roman"/>
                <w:i/>
                <w:lang w:eastAsia="hr-HR" w:bidi="he-IL"/>
              </w:rPr>
              <w:t>Djela apostolskih</w:t>
            </w:r>
            <w:r w:rsidRPr="002046A5">
              <w:rPr>
                <w:rFonts w:ascii="Times New Roman" w:eastAsia="TimesNewRomanPSMT" w:hAnsi="Times New Roman" w:cs="Times New Roman"/>
                <w:lang w:eastAsia="hr-HR" w:bidi="he-IL"/>
              </w:rPr>
              <w:t>).</w:t>
            </w:r>
          </w:p>
          <w:p w14:paraId="3880347F" w14:textId="77777777" w:rsidR="005C4336" w:rsidRPr="002046A5" w:rsidRDefault="005C4336" w:rsidP="00892696">
            <w:pPr>
              <w:pStyle w:val="Odlomakpopisa"/>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NewRomanPSMT" w:hAnsi="Times New Roman" w:cs="Times New Roman"/>
                <w:lang w:eastAsia="hr-HR" w:bidi="he-IL"/>
              </w:rPr>
              <w:t xml:space="preserve"> Slika Crkve u Djelima apostolskim</w:t>
            </w:r>
          </w:p>
          <w:p w14:paraId="296ACC7F" w14:textId="77777777" w:rsidR="005C4336" w:rsidRPr="002046A5" w:rsidRDefault="005C4336" w:rsidP="00892696">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Seminari</w:t>
            </w:r>
            <w:proofErr w:type="spellEnd"/>
            <w:r w:rsidRPr="002046A5">
              <w:rPr>
                <w:rFonts w:ascii="Times New Roman" w:hAnsi="Times New Roman" w:cs="Times New Roman"/>
                <w:color w:val="C00000"/>
                <w:sz w:val="18"/>
                <w:szCs w:val="18"/>
              </w:rPr>
              <w:t>:</w:t>
            </w:r>
          </w:p>
          <w:p w14:paraId="0133EE3F"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Problem naziva korišten kod Mateja: Svetinja, psi, biseri, svinje ( Mt 7,6)</w:t>
            </w:r>
          </w:p>
          <w:p w14:paraId="40478CA7"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Izričaj mržnje roditelj kod Luke 14,27</w:t>
            </w:r>
          </w:p>
          <w:p w14:paraId="13EBAB21"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Iskopati oko ili ne? (Mt 5,29-30)</w:t>
            </w:r>
          </w:p>
          <w:p w14:paraId="5310C25D"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Je li moguć devin prolazak kroz igleno uho? (Lk, 18,25)</w:t>
            </w:r>
          </w:p>
          <w:p w14:paraId="44FD5E86"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Od čega ovisi urod na sijačevoj njivi (</w:t>
            </w:r>
            <w:proofErr w:type="spellStart"/>
            <w:r w:rsidRPr="002046A5">
              <w:rPr>
                <w:rFonts w:ascii="Times New Roman" w:eastAsia="TimesNewRomanPSMT" w:hAnsi="Times New Roman" w:cs="Times New Roman"/>
                <w:lang w:eastAsia="hr-HR" w:bidi="he-IL"/>
              </w:rPr>
              <w:t>Mk</w:t>
            </w:r>
            <w:proofErr w:type="spellEnd"/>
            <w:r w:rsidRPr="002046A5">
              <w:rPr>
                <w:rFonts w:ascii="Times New Roman" w:eastAsia="TimesNewRomanPSMT" w:hAnsi="Times New Roman" w:cs="Times New Roman"/>
                <w:lang w:eastAsia="hr-HR" w:bidi="he-IL"/>
              </w:rPr>
              <w:t>, 4,3-20)</w:t>
            </w:r>
          </w:p>
          <w:p w14:paraId="4720145E"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nova, a ne stara zakrpa? (</w:t>
            </w:r>
            <w:proofErr w:type="spellStart"/>
            <w:r w:rsidRPr="002046A5">
              <w:rPr>
                <w:rFonts w:ascii="Times New Roman" w:eastAsia="TimesNewRomanPSMT" w:hAnsi="Times New Roman" w:cs="Times New Roman"/>
                <w:lang w:eastAsia="hr-HR" w:bidi="he-IL"/>
              </w:rPr>
              <w:t>Mk</w:t>
            </w:r>
            <w:proofErr w:type="spellEnd"/>
            <w:r w:rsidRPr="002046A5">
              <w:rPr>
                <w:rFonts w:ascii="Times New Roman" w:eastAsia="TimesNewRomanPSMT" w:hAnsi="Times New Roman" w:cs="Times New Roman"/>
                <w:lang w:eastAsia="hr-HR" w:bidi="he-IL"/>
              </w:rPr>
              <w:t xml:space="preserve"> 2,21-22)</w:t>
            </w:r>
          </w:p>
          <w:p w14:paraId="34BA443F"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Bog traži izgubljenu ovcu? (Lk 15,1-10)</w:t>
            </w:r>
          </w:p>
          <w:p w14:paraId="68D90684"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Što povezuje Isusa i Ivana Krstitelja?</w:t>
            </w:r>
          </w:p>
          <w:p w14:paraId="68DBE9CA"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Je li Isus samo iscjelitelj?</w:t>
            </w:r>
          </w:p>
          <w:p w14:paraId="57A4E38A"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Dokazi o praznom grobu</w:t>
            </w:r>
          </w:p>
          <w:p w14:paraId="6BBA1A51"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Bog voli posljednje? (Mt 19. 30 i 20,16)</w:t>
            </w:r>
          </w:p>
          <w:p w14:paraId="5D9098EC"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se ne trebamo brinuti za sutra? (Mt 6,34)</w:t>
            </w:r>
          </w:p>
          <w:p w14:paraId="0F478D8C"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Tko je stariji Isus ili Abraham? (</w:t>
            </w:r>
            <w:proofErr w:type="spellStart"/>
            <w:r w:rsidRPr="002046A5">
              <w:rPr>
                <w:rFonts w:ascii="Times New Roman" w:eastAsia="TimesNewRomanPSMT" w:hAnsi="Times New Roman" w:cs="Times New Roman"/>
                <w:lang w:eastAsia="hr-HR" w:bidi="he-IL"/>
              </w:rPr>
              <w:t>Iv</w:t>
            </w:r>
            <w:proofErr w:type="spellEnd"/>
            <w:r w:rsidRPr="002046A5">
              <w:rPr>
                <w:rFonts w:ascii="Times New Roman" w:eastAsia="TimesNewRomanPSMT" w:hAnsi="Times New Roman" w:cs="Times New Roman"/>
                <w:lang w:eastAsia="hr-HR" w:bidi="he-IL"/>
              </w:rPr>
              <w:t xml:space="preserve"> 8,58)</w:t>
            </w:r>
          </w:p>
          <w:p w14:paraId="470DF858"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Isus zove Petra blaženim i sotonom? (Mt 16,23)</w:t>
            </w:r>
          </w:p>
          <w:p w14:paraId="7DFD228E" w14:textId="77777777" w:rsidR="005C4336" w:rsidRPr="002046A5" w:rsidRDefault="005C4336" w:rsidP="00892696">
            <w:pPr>
              <w:pStyle w:val="Odlomakpopisa"/>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će se oduzeti od onoga koji nema? (Lk 8,18)</w:t>
            </w:r>
          </w:p>
        </w:tc>
      </w:tr>
      <w:tr w:rsidR="005C4336" w:rsidRPr="002046A5" w14:paraId="1303D1B5" w14:textId="77777777" w:rsidTr="00892696">
        <w:tc>
          <w:tcPr>
            <w:tcW w:w="1801" w:type="dxa"/>
            <w:shd w:val="clear" w:color="auto" w:fill="F2F2F2" w:themeFill="background1" w:themeFillShade="F2"/>
          </w:tcPr>
          <w:p w14:paraId="36BB0E4F"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4120BEBF" w14:textId="77777777" w:rsidR="005C4336" w:rsidRPr="002046A5" w:rsidRDefault="005C4336" w:rsidP="00892696">
            <w:pPr>
              <w:ind w:left="284" w:hanging="284"/>
              <w:rPr>
                <w:rFonts w:ascii="Times New Roman" w:eastAsia="TimesNewRomanPSMT" w:hAnsi="Times New Roman" w:cs="Times New Roman"/>
                <w:sz w:val="20"/>
                <w:szCs w:val="20"/>
                <w:lang w:val="it-IT" w:bidi="he-IL"/>
              </w:rPr>
            </w:pPr>
            <w:r w:rsidRPr="002046A5">
              <w:rPr>
                <w:rFonts w:ascii="Times New Roman" w:hAnsi="Times New Roman" w:cs="Times New Roman"/>
                <w:i/>
                <w:iCs/>
                <w:sz w:val="20"/>
                <w:szCs w:val="20"/>
                <w:lang w:val="it-IT"/>
              </w:rPr>
              <w:t>BIBLIJA</w:t>
            </w:r>
            <w:r w:rsidRPr="002046A5">
              <w:rPr>
                <w:rFonts w:ascii="Times New Roman" w:hAnsi="Times New Roman" w:cs="Times New Roman"/>
                <w:sz w:val="20"/>
                <w:szCs w:val="20"/>
                <w:lang w:val="it-IT"/>
              </w:rPr>
              <w:t>: (</w:t>
            </w:r>
            <w:r w:rsidRPr="002046A5">
              <w:rPr>
                <w:rFonts w:ascii="Times New Roman" w:hAnsi="Times New Roman" w:cs="Times New Roman"/>
                <w:i/>
                <w:iCs/>
                <w:sz w:val="20"/>
                <w:szCs w:val="20"/>
                <w:lang w:val="it-IT"/>
              </w:rPr>
              <w:t xml:space="preserve">Stari i Novi </w:t>
            </w:r>
            <w:proofErr w:type="spellStart"/>
            <w:r w:rsidRPr="002046A5">
              <w:rPr>
                <w:rFonts w:ascii="Times New Roman" w:hAnsi="Times New Roman" w:cs="Times New Roman"/>
                <w:i/>
                <w:iCs/>
                <w:sz w:val="20"/>
                <w:szCs w:val="20"/>
                <w:lang w:val="it-IT"/>
              </w:rPr>
              <w:t>zavjet</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Sveto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pismo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Staroga</w:t>
            </w:r>
            <w:proofErr w:type="spellEnd"/>
            <w:r w:rsidRPr="002046A5">
              <w:rPr>
                <w:rFonts w:ascii="Times New Roman" w:hAnsi="Times New Roman" w:cs="Times New Roman"/>
                <w:i/>
                <w:iCs/>
                <w:sz w:val="20"/>
                <w:szCs w:val="20"/>
                <w:lang w:val="it-IT"/>
              </w:rPr>
              <w:t xml:space="preserve"> i </w:t>
            </w:r>
            <w:proofErr w:type="spellStart"/>
            <w:r w:rsidRPr="002046A5">
              <w:rPr>
                <w:rFonts w:ascii="Times New Roman" w:hAnsi="Times New Roman" w:cs="Times New Roman"/>
                <w:i/>
                <w:iCs/>
                <w:sz w:val="20"/>
                <w:szCs w:val="20"/>
                <w:lang w:val="it-IT"/>
              </w:rPr>
              <w:t>Novoga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zavjeta</w:t>
            </w:r>
            <w:proofErr w:type="spellEnd"/>
            <w:r w:rsidRPr="002046A5">
              <w:rPr>
                <w:rFonts w:ascii="Times New Roman" w:hAnsi="Times New Roman" w:cs="Times New Roman"/>
                <w:i/>
                <w:iCs/>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bidi="he-IL"/>
              </w:rPr>
              <w:t>Zagreb</w:t>
            </w:r>
            <w:proofErr w:type="spellEnd"/>
            <w:r w:rsidRPr="002046A5">
              <w:rPr>
                <w:rFonts w:ascii="Times New Roman" w:eastAsia="TimesNewRomanPSMT" w:hAnsi="Times New Roman" w:cs="Times New Roman"/>
                <w:sz w:val="20"/>
                <w:szCs w:val="20"/>
                <w:lang w:val="it-IT" w:bidi="he-IL"/>
              </w:rPr>
              <w:t>, Sarajevo et al., 2015.</w:t>
            </w:r>
          </w:p>
          <w:p w14:paraId="20427B42" w14:textId="77777777" w:rsidR="005C4336" w:rsidRPr="002046A5" w:rsidRDefault="005C4336" w:rsidP="00892696">
            <w:pPr>
              <w:rPr>
                <w:rFonts w:ascii="Times New Roman" w:eastAsia="TimesNewRomanPSMT" w:hAnsi="Times New Roman" w:cs="Times New Roman"/>
                <w:i/>
                <w:iCs/>
                <w:sz w:val="20"/>
                <w:szCs w:val="20"/>
                <w:lang w:val="it-IT" w:eastAsia="hr-HR" w:bidi="he-IL"/>
              </w:rPr>
            </w:pPr>
            <w:r w:rsidRPr="002046A5">
              <w:rPr>
                <w:rFonts w:ascii="Times New Roman" w:eastAsia="TimesNewRomanPSMT" w:hAnsi="Times New Roman" w:cs="Times New Roman"/>
                <w:i/>
                <w:iCs/>
                <w:smallCaps/>
                <w:sz w:val="20"/>
                <w:szCs w:val="20"/>
                <w:lang w:val="it-IT" w:eastAsia="hr-HR" w:bidi="he-IL"/>
              </w:rPr>
              <w:t xml:space="preserve">P. </w:t>
            </w:r>
            <w:proofErr w:type="spellStart"/>
            <w:r w:rsidRPr="002046A5">
              <w:rPr>
                <w:rFonts w:ascii="Times New Roman" w:eastAsia="TimesNewRomanPSMT" w:hAnsi="Times New Roman" w:cs="Times New Roman"/>
                <w:i/>
                <w:iCs/>
                <w:smallCaps/>
                <w:sz w:val="20"/>
                <w:szCs w:val="20"/>
                <w:lang w:val="it-IT" w:eastAsia="hr-HR" w:bidi="he-IL"/>
              </w:rPr>
              <w:t>Biblijska</w:t>
            </w:r>
            <w:proofErr w:type="spellEnd"/>
            <w:r w:rsidRPr="002046A5">
              <w:rPr>
                <w:rFonts w:ascii="Times New Roman" w:eastAsia="TimesNewRomanPSMT" w:hAnsi="Times New Roman" w:cs="Times New Roman"/>
                <w:i/>
                <w:iCs/>
                <w:smallCaps/>
                <w:sz w:val="20"/>
                <w:szCs w:val="20"/>
                <w:lang w:val="it-IT" w:eastAsia="hr-HR" w:bidi="he-IL"/>
              </w:rPr>
              <w:t xml:space="preserve"> </w:t>
            </w:r>
            <w:proofErr w:type="spellStart"/>
            <w:r w:rsidRPr="002046A5">
              <w:rPr>
                <w:rFonts w:ascii="Times New Roman" w:eastAsia="TimesNewRomanPSMT" w:hAnsi="Times New Roman" w:cs="Times New Roman"/>
                <w:i/>
                <w:iCs/>
                <w:smallCaps/>
                <w:sz w:val="20"/>
                <w:szCs w:val="20"/>
                <w:lang w:val="it-IT" w:eastAsia="hr-HR" w:bidi="he-IL"/>
              </w:rPr>
              <w:t>komisija</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Tumačenje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Biblije</w:t>
            </w:r>
            <w:proofErr w:type="spellEnd"/>
            <w:r w:rsidRPr="002046A5">
              <w:rPr>
                <w:rFonts w:ascii="Times New Roman" w:eastAsia="TimesNewRomanPSMT" w:hAnsi="Times New Roman" w:cs="Times New Roman"/>
                <w:i/>
                <w:iCs/>
                <w:sz w:val="20"/>
                <w:szCs w:val="20"/>
                <w:lang w:val="it-IT" w:eastAsia="hr-HR" w:bidi="he-IL"/>
              </w:rPr>
              <w:t xml:space="preserve"> u </w:t>
            </w:r>
            <w:proofErr w:type="spellStart"/>
            <w:r w:rsidRPr="002046A5">
              <w:rPr>
                <w:rFonts w:ascii="Times New Roman" w:eastAsia="TimesNewRomanPSMT" w:hAnsi="Times New Roman" w:cs="Times New Roman"/>
                <w:i/>
                <w:iCs/>
                <w:sz w:val="20"/>
                <w:szCs w:val="20"/>
                <w:lang w:val="it-IT" w:eastAsia="hr-HR" w:bidi="he-IL"/>
              </w:rPr>
              <w:t>Crkvi</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Govor</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pape</w:t>
            </w:r>
            <w:proofErr w:type="spellEnd"/>
            <w:r w:rsidRPr="002046A5">
              <w:rPr>
                <w:rFonts w:ascii="Times New Roman" w:eastAsia="TimesNewRomanPSMT" w:hAnsi="Times New Roman" w:cs="Times New Roman"/>
                <w:i/>
                <w:iCs/>
                <w:sz w:val="20"/>
                <w:szCs w:val="20"/>
                <w:lang w:val="it-IT" w:eastAsia="hr-HR" w:bidi="he-IL"/>
              </w:rPr>
              <w:t xml:space="preserve"> Ivana </w:t>
            </w:r>
            <w:proofErr w:type="spellStart"/>
            <w:r w:rsidRPr="002046A5">
              <w:rPr>
                <w:rFonts w:ascii="Times New Roman" w:eastAsia="TimesNewRomanPSMT" w:hAnsi="Times New Roman" w:cs="Times New Roman"/>
                <w:i/>
                <w:iCs/>
                <w:sz w:val="20"/>
                <w:szCs w:val="20"/>
                <w:lang w:val="it-IT" w:eastAsia="hr-HR" w:bidi="he-IL"/>
              </w:rPr>
              <w:t>Pavla</w:t>
            </w:r>
            <w:proofErr w:type="spellEnd"/>
            <w:r w:rsidRPr="002046A5">
              <w:rPr>
                <w:rFonts w:ascii="Times New Roman" w:eastAsia="TimesNewRomanPSMT" w:hAnsi="Times New Roman" w:cs="Times New Roman"/>
                <w:i/>
                <w:iCs/>
                <w:sz w:val="20"/>
                <w:szCs w:val="20"/>
                <w:lang w:val="it-IT" w:eastAsia="hr-HR" w:bidi="he-IL"/>
              </w:rPr>
              <w:t xml:space="preserve"> II. i </w:t>
            </w:r>
            <w:proofErr w:type="spellStart"/>
            <w:r w:rsidRPr="002046A5">
              <w:rPr>
                <w:rFonts w:ascii="Times New Roman" w:eastAsia="TimesNewRomanPSMT" w:hAnsi="Times New Roman" w:cs="Times New Roman"/>
                <w:i/>
                <w:iCs/>
                <w:sz w:val="20"/>
                <w:szCs w:val="20"/>
                <w:lang w:val="it-IT" w:eastAsia="hr-HR" w:bidi="he-IL"/>
              </w:rPr>
              <w:t>dokument</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Papinske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komisije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2005.</w:t>
            </w:r>
          </w:p>
          <w:p w14:paraId="317F4C99"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hAnsi="Times New Roman" w:cs="Times New Roman"/>
                <w:i/>
                <w:iCs/>
                <w:sz w:val="20"/>
                <w:szCs w:val="20"/>
                <w:lang w:val="it-IT" w:eastAsia="hr-HR" w:bidi="he-IL"/>
              </w:rPr>
              <w:t>Vjera</w:t>
            </w:r>
            <w:proofErr w:type="spellEnd"/>
            <w:r w:rsidRPr="002046A5">
              <w:rPr>
                <w:rFonts w:ascii="Times New Roman" w:hAnsi="Times New Roman" w:cs="Times New Roman"/>
                <w:i/>
                <w:iCs/>
                <w:sz w:val="20"/>
                <w:szCs w:val="20"/>
                <w:lang w:val="it-IT" w:eastAsia="hr-HR" w:bidi="he-IL"/>
              </w:rPr>
              <w:t xml:space="preserve"> u Boga </w:t>
            </w:r>
            <w:proofErr w:type="spellStart"/>
            <w:r w:rsidRPr="002046A5">
              <w:rPr>
                <w:rFonts w:ascii="Times New Roman" w:hAnsi="Times New Roman" w:cs="Times New Roman"/>
                <w:i/>
                <w:iCs/>
                <w:sz w:val="20"/>
                <w:szCs w:val="20"/>
                <w:lang w:val="it-IT" w:eastAsia="hr-HR" w:bidi="he-IL"/>
              </w:rPr>
              <w:t>uvijek</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novih</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mogućnosti</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Pretpostavke</w:t>
            </w:r>
            <w:proofErr w:type="spellEnd"/>
            <w:r w:rsidRPr="002046A5">
              <w:rPr>
                <w:rFonts w:ascii="Times New Roman" w:hAnsi="Times New Roman" w:cs="Times New Roman"/>
                <w:i/>
                <w:iCs/>
                <w:sz w:val="20"/>
                <w:szCs w:val="20"/>
                <w:lang w:val="it-IT" w:eastAsia="hr-HR" w:bidi="he-IL"/>
              </w:rPr>
              <w:t xml:space="preserve"> za </w:t>
            </w:r>
            <w:proofErr w:type="spellStart"/>
            <w:r w:rsidRPr="002046A5">
              <w:rPr>
                <w:rFonts w:ascii="Times New Roman" w:hAnsi="Times New Roman" w:cs="Times New Roman"/>
                <w:i/>
                <w:iCs/>
                <w:sz w:val="20"/>
                <w:szCs w:val="20"/>
                <w:lang w:val="it-IT" w:eastAsia="hr-HR" w:bidi="he-IL"/>
              </w:rPr>
              <w:t>biblijsku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teologiju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Staroga</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zavjeta</w:t>
            </w:r>
            <w:proofErr w:type="spellEnd"/>
            <w:r w:rsidRPr="002046A5">
              <w:rPr>
                <w:rFonts w:ascii="Times New Roman"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2014.</w:t>
            </w:r>
          </w:p>
          <w:p w14:paraId="7BAA5734"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POPOVIĆ, </w:t>
            </w:r>
            <w:r w:rsidRPr="002046A5">
              <w:rPr>
                <w:rFonts w:ascii="Times New Roman" w:hAnsi="Times New Roman" w:cs="Times New Roman"/>
                <w:i/>
                <w:iCs/>
                <w:sz w:val="20"/>
                <w:szCs w:val="20"/>
                <w:lang w:val="it-IT"/>
              </w:rPr>
              <w:t>Torah-</w:t>
            </w:r>
            <w:proofErr w:type="spellStart"/>
            <w:r w:rsidRPr="002046A5">
              <w:rPr>
                <w:rFonts w:ascii="Times New Roman" w:hAnsi="Times New Roman" w:cs="Times New Roman"/>
                <w:i/>
                <w:iCs/>
                <w:sz w:val="20"/>
                <w:szCs w:val="20"/>
                <w:lang w:val="it-IT"/>
              </w:rPr>
              <w:t>Pentateuh</w:t>
            </w:r>
            <w:proofErr w:type="spellEnd"/>
            <w:r w:rsidRPr="002046A5">
              <w:rPr>
                <w:rFonts w:ascii="Times New Roman" w:hAnsi="Times New Roman" w:cs="Times New Roman"/>
                <w:i/>
                <w:iCs/>
                <w:sz w:val="20"/>
                <w:szCs w:val="20"/>
                <w:lang w:val="it-IT"/>
              </w:rPr>
              <w:t>-</w:t>
            </w:r>
            <w:proofErr w:type="spellStart"/>
            <w:r w:rsidRPr="002046A5">
              <w:rPr>
                <w:rFonts w:ascii="Times New Roman" w:hAnsi="Times New Roman" w:cs="Times New Roman"/>
                <w:i/>
                <w:iCs/>
                <w:sz w:val="20"/>
                <w:szCs w:val="20"/>
                <w:lang w:val="it-IT"/>
              </w:rPr>
              <w:t>Petoknjižje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Uvod</w:t>
            </w:r>
            <w:proofErr w:type="spellEnd"/>
            <w:r w:rsidRPr="002046A5">
              <w:rPr>
                <w:rFonts w:ascii="Times New Roman" w:hAnsi="Times New Roman" w:cs="Times New Roman"/>
                <w:i/>
                <w:iCs/>
                <w:sz w:val="20"/>
                <w:szCs w:val="20"/>
                <w:lang w:val="it-IT"/>
              </w:rPr>
              <w:t xml:space="preserve"> u </w:t>
            </w:r>
            <w:proofErr w:type="spellStart"/>
            <w:r w:rsidRPr="002046A5">
              <w:rPr>
                <w:rFonts w:ascii="Times New Roman" w:hAnsi="Times New Roman" w:cs="Times New Roman"/>
                <w:i/>
                <w:iCs/>
                <w:sz w:val="20"/>
                <w:szCs w:val="20"/>
                <w:lang w:val="it-IT"/>
              </w:rPr>
              <w:t>knjige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Petoknjižja</w:t>
            </w:r>
            <w:proofErr w:type="spellEnd"/>
            <w:r w:rsidRPr="002046A5">
              <w:rPr>
                <w:rFonts w:ascii="Times New Roman" w:hAnsi="Times New Roman" w:cs="Times New Roman"/>
                <w:i/>
                <w:iCs/>
                <w:sz w:val="20"/>
                <w:szCs w:val="20"/>
                <w:lang w:val="it-IT"/>
              </w:rPr>
              <w:t xml:space="preserve"> i u </w:t>
            </w:r>
            <w:proofErr w:type="spellStart"/>
            <w:r w:rsidRPr="002046A5">
              <w:rPr>
                <w:rFonts w:ascii="Times New Roman" w:hAnsi="Times New Roman" w:cs="Times New Roman"/>
                <w:i/>
                <w:iCs/>
                <w:sz w:val="20"/>
                <w:szCs w:val="20"/>
                <w:lang w:val="it-IT"/>
              </w:rPr>
              <w:t>pitanja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nastanka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Pentateuha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50E06CFC"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REBIĆ, </w:t>
            </w:r>
            <w:proofErr w:type="spellStart"/>
            <w:r w:rsidRPr="002046A5">
              <w:rPr>
                <w:rFonts w:ascii="Times New Roman" w:eastAsia="TimesNewRomanPS-ItalicMT" w:hAnsi="Times New Roman" w:cs="Times New Roman"/>
                <w:i/>
                <w:iCs/>
                <w:sz w:val="20"/>
                <w:szCs w:val="20"/>
                <w:lang w:val="it-IT" w:eastAsia="hr-HR" w:bidi="he-IL"/>
              </w:rPr>
              <w:t>Stvaranje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svijeta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čovjeka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1996.</w:t>
            </w:r>
          </w:p>
          <w:p w14:paraId="4CC1EC91"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M. ZOVKIĆ,</w:t>
            </w:r>
            <w:r w:rsidRPr="002046A5">
              <w:rPr>
                <w:rFonts w:ascii="Times New Roman" w:hAnsi="Times New Roman" w:cs="Times New Roman"/>
                <w:sz w:val="20"/>
                <w:szCs w:val="20"/>
                <w:shd w:val="clear" w:color="auto" w:fill="F7F5ED"/>
                <w:lang w:val="it-IT"/>
              </w:rPr>
              <w:t xml:space="preserve"> </w:t>
            </w:r>
            <w:proofErr w:type="spellStart"/>
            <w:r w:rsidRPr="002046A5">
              <w:rPr>
                <w:rFonts w:ascii="Times New Roman" w:hAnsi="Times New Roman" w:cs="Times New Roman"/>
                <w:i/>
                <w:iCs/>
                <w:sz w:val="20"/>
                <w:szCs w:val="20"/>
                <w:lang w:val="it-IT"/>
              </w:rPr>
              <w:t>Poziv</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biblijskih</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proroka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469D5B87"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eastAsia="TimesNewRomanPS-ItalicMT" w:hAnsi="Times New Roman" w:cs="Times New Roman"/>
                <w:i/>
                <w:iCs/>
                <w:sz w:val="20"/>
                <w:szCs w:val="20"/>
                <w:lang w:val="it-IT" w:eastAsia="hr-HR" w:bidi="he-IL"/>
              </w:rPr>
              <w:t>Starozavjetni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proroci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2010.</w:t>
            </w:r>
          </w:p>
          <w:p w14:paraId="1DCD369E"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C. TOMIĆ, </w:t>
            </w:r>
            <w:proofErr w:type="spellStart"/>
            <w:r w:rsidRPr="002046A5">
              <w:rPr>
                <w:rFonts w:ascii="Times New Roman" w:eastAsia="TimesNewRomanPS-ItalicMT" w:hAnsi="Times New Roman" w:cs="Times New Roman"/>
                <w:i/>
                <w:iCs/>
                <w:sz w:val="20"/>
                <w:szCs w:val="20"/>
                <w:lang w:val="it-IT" w:eastAsia="hr-HR" w:bidi="he-IL"/>
              </w:rPr>
              <w:t>Začeci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židovstva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Knjige</w:t>
            </w:r>
            <w:proofErr w:type="spellEnd"/>
            <w:r w:rsidRPr="002046A5">
              <w:rPr>
                <w:rFonts w:ascii="Times New Roman" w:eastAsia="TimesNewRomanPS-ItalicMT" w:hAnsi="Times New Roman" w:cs="Times New Roman"/>
                <w:i/>
                <w:iCs/>
                <w:sz w:val="20"/>
                <w:szCs w:val="20"/>
                <w:lang w:val="it-IT" w:eastAsia="hr-HR" w:bidi="he-IL"/>
              </w:rPr>
              <w:t xml:space="preserve">: Ezra i </w:t>
            </w:r>
            <w:proofErr w:type="spellStart"/>
            <w:r w:rsidRPr="002046A5">
              <w:rPr>
                <w:rFonts w:ascii="Times New Roman" w:eastAsia="TimesNewRomanPS-ItalicMT" w:hAnsi="Times New Roman" w:cs="Times New Roman"/>
                <w:i/>
                <w:iCs/>
                <w:sz w:val="20"/>
                <w:szCs w:val="20"/>
                <w:lang w:val="it-IT" w:eastAsia="hr-HR" w:bidi="he-IL"/>
              </w:rPr>
              <w:t>Nehemija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Drugi</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treći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Izaija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Hagaj</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Zaharija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Malahija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Obadija</w:t>
            </w:r>
            <w:proofErr w:type="spellEnd"/>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Joel i Jona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Job</w:t>
            </w:r>
            <w:r w:rsidRPr="002046A5">
              <w:rPr>
                <w:rFonts w:ascii="Times New Roman" w:eastAsia="TimesNewRomanPSMT" w:hAnsi="Times New Roman" w:cs="Times New Roman"/>
                <w:sz w:val="20"/>
                <w:szCs w:val="20"/>
                <w:lang w:val="it-IT" w:eastAsia="hr-HR" w:bidi="he-IL"/>
              </w:rPr>
              <w:t>,</w:t>
            </w:r>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Psalmi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Mudre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izreke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nad</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pjesmama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1988.</w:t>
            </w:r>
          </w:p>
          <w:p w14:paraId="64B50671"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A. DEISSLER, </w:t>
            </w:r>
            <w:proofErr w:type="spellStart"/>
            <w:r w:rsidRPr="002046A5">
              <w:rPr>
                <w:rFonts w:ascii="Times New Roman" w:hAnsi="Times New Roman" w:cs="Times New Roman"/>
                <w:sz w:val="20"/>
                <w:szCs w:val="20"/>
                <w:lang w:val="it-IT"/>
              </w:rPr>
              <w:t>Psalmi</w:t>
            </w:r>
            <w:proofErr w:type="spellEnd"/>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2004.</w:t>
            </w:r>
          </w:p>
          <w:p w14:paraId="0FC4FBFD" w14:textId="77777777" w:rsidR="005C4336" w:rsidRPr="002046A5" w:rsidRDefault="005C4336" w:rsidP="00892696">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20"/>
                <w:szCs w:val="20"/>
                <w:lang w:val="it-IT"/>
              </w:rPr>
              <w:t xml:space="preserve">S. JURIČ, </w:t>
            </w:r>
            <w:proofErr w:type="spellStart"/>
            <w:r w:rsidRPr="002046A5">
              <w:rPr>
                <w:rFonts w:ascii="Times New Roman" w:hAnsi="Times New Roman" w:cs="Times New Roman"/>
                <w:i/>
                <w:sz w:val="20"/>
                <w:szCs w:val="20"/>
                <w:lang w:val="it-IT"/>
              </w:rPr>
              <w:t>Biser</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biblijske</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lijepa</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govora</w:t>
            </w:r>
            <w:proofErr w:type="spellEnd"/>
            <w:r w:rsidRPr="002046A5">
              <w:rPr>
                <w:rFonts w:ascii="Times New Roman" w:hAnsi="Times New Roman" w:cs="Times New Roman"/>
                <w:i/>
                <w:sz w:val="20"/>
                <w:szCs w:val="20"/>
                <w:lang w:val="it-IT"/>
              </w:rPr>
              <w:t xml:space="preserve"> u </w:t>
            </w:r>
            <w:proofErr w:type="spellStart"/>
            <w:r w:rsidRPr="002046A5">
              <w:rPr>
                <w:rFonts w:ascii="Times New Roman" w:hAnsi="Times New Roman" w:cs="Times New Roman"/>
                <w:i/>
                <w:sz w:val="20"/>
                <w:szCs w:val="20"/>
                <w:lang w:val="it-IT"/>
              </w:rPr>
              <w:t>Knjizi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Sirahovoj</w:t>
            </w:r>
            <w:proofErr w:type="spellEnd"/>
            <w:r w:rsidRPr="002046A5">
              <w:rPr>
                <w:rFonts w:ascii="Times New Roman" w:hAnsi="Times New Roman" w:cs="Times New Roman"/>
                <w:i/>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Zagreb</w:t>
            </w:r>
            <w:proofErr w:type="spellEnd"/>
            <w:r w:rsidRPr="002046A5">
              <w:rPr>
                <w:rFonts w:ascii="Times New Roman" w:hAnsi="Times New Roman" w:cs="Times New Roman"/>
                <w:sz w:val="20"/>
                <w:szCs w:val="20"/>
                <w:lang w:val="it-IT"/>
              </w:rPr>
              <w:t xml:space="preserve">, 2010; M. </w:t>
            </w:r>
            <w:proofErr w:type="spellStart"/>
            <w:r w:rsidRPr="002046A5">
              <w:rPr>
                <w:rFonts w:ascii="Times New Roman" w:hAnsi="Times New Roman" w:cs="Times New Roman"/>
                <w:sz w:val="20"/>
                <w:szCs w:val="20"/>
                <w:lang w:val="it-IT"/>
              </w:rPr>
              <w:t>Zovkić</w:t>
            </w:r>
            <w:proofErr w:type="spellEnd"/>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Isusove</w:t>
            </w:r>
            <w:proofErr w:type="spellEnd"/>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paradoksalne</w:t>
            </w:r>
            <w:proofErr w:type="spellEnd"/>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izreke</w:t>
            </w:r>
            <w:proofErr w:type="spellEnd"/>
            <w:r w:rsidRPr="002046A5">
              <w:rPr>
                <w:rFonts w:ascii="Times New Roman" w:hAnsi="Times New Roman" w:cs="Times New Roman"/>
                <w:sz w:val="20"/>
                <w:szCs w:val="20"/>
                <w:lang w:val="it-IT"/>
              </w:rPr>
              <w:t>, Sarajevo-Bol, 1994.</w:t>
            </w:r>
          </w:p>
        </w:tc>
      </w:tr>
      <w:tr w:rsidR="005C4336" w:rsidRPr="002046A5" w14:paraId="65109254" w14:textId="77777777" w:rsidTr="00892696">
        <w:tc>
          <w:tcPr>
            <w:tcW w:w="1801" w:type="dxa"/>
            <w:shd w:val="clear" w:color="auto" w:fill="F2F2F2" w:themeFill="background1" w:themeFillShade="F2"/>
          </w:tcPr>
          <w:p w14:paraId="1490DA75"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vAlign w:val="center"/>
          </w:tcPr>
          <w:p w14:paraId="14197BD8" w14:textId="77777777" w:rsidR="005C4336" w:rsidRPr="002046A5" w:rsidRDefault="005C4336" w:rsidP="00892696">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30B0CFEE" w14:textId="77777777" w:rsidR="005C4336" w:rsidRPr="002046A5" w:rsidRDefault="005C4336" w:rsidP="00892696">
            <w:pPr>
              <w:rPr>
                <w:rFonts w:ascii="Times New Roman" w:eastAsia="Times New Roman" w:hAnsi="Times New Roman" w:cs="Times New Roman"/>
                <w:smallCaps/>
              </w:rPr>
            </w:pPr>
            <w:r w:rsidRPr="002046A5">
              <w:rPr>
                <w:rFonts w:ascii="Times New Roman" w:eastAsia="TimesNewRomanPSMT" w:hAnsi="Times New Roman" w:cs="Times New Roman"/>
                <w:lang w:eastAsia="hr-HR" w:bidi="he-IL"/>
              </w:rPr>
              <w:t xml:space="preserve">N. HOHNJEC, </w:t>
            </w:r>
            <w:proofErr w:type="spellStart"/>
            <w:r w:rsidRPr="002046A5">
              <w:rPr>
                <w:rFonts w:ascii="Times New Roman" w:eastAsia="TimesNewRomanPS-ItalicMT" w:hAnsi="Times New Roman" w:cs="Times New Roman"/>
                <w:i/>
                <w:iCs/>
                <w:lang w:eastAsia="hr-HR" w:bidi="he-IL"/>
              </w:rPr>
              <w:t>Djela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Likovi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središnje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teme</w:t>
            </w:r>
            <w:proofErr w:type="spellEnd"/>
            <w:r w:rsidRPr="002046A5">
              <w:rPr>
                <w:rFonts w:ascii="Times New Roman" w:eastAsia="TimesNewRomanPSMT" w:hAnsi="Times New Roman" w:cs="Times New Roman"/>
                <w:lang w:eastAsia="hr-HR" w:bidi="he-IL"/>
              </w:rPr>
              <w:t>, Zagreb, 2001.;</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prorok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socijalne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pravde</w:t>
            </w:r>
            <w:proofErr w:type="spellEnd"/>
            <w:r w:rsidRPr="002046A5">
              <w:rPr>
                <w:rFonts w:ascii="Times New Roman" w:eastAsia="TimesNewRomanPSMT" w:hAnsi="Times New Roman" w:cs="Times New Roman"/>
                <w:lang w:eastAsia="hr-HR" w:bidi="he-IL"/>
              </w:rPr>
              <w:t>, Zagreb,1993.;</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proofErr w:type="spellStart"/>
            <w:r w:rsidRPr="002046A5">
              <w:rPr>
                <w:rFonts w:ascii="Times New Roman" w:eastAsia="TimesNewRomanPS-ItalicMT" w:hAnsi="Times New Roman" w:cs="Times New Roman"/>
                <w:i/>
                <w:iCs/>
                <w:lang w:eastAsia="hr-HR" w:bidi="he-IL"/>
              </w:rPr>
              <w:t>Biblijska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MT" w:hAnsi="Times New Roman" w:cs="Times New Roman"/>
                <w:lang w:eastAsia="hr-HR" w:bidi="he-IL"/>
              </w:rPr>
              <w:t xml:space="preserve">, Zagreb, 1970.; C. TOMIĆ, </w:t>
            </w:r>
            <w:proofErr w:type="spellStart"/>
            <w:r w:rsidRPr="002046A5">
              <w:rPr>
                <w:rFonts w:ascii="Times New Roman" w:eastAsia="TimesNewRomanPS-ItalicMT" w:hAnsi="Times New Roman" w:cs="Times New Roman"/>
                <w:i/>
                <w:iCs/>
                <w:lang w:eastAsia="hr-HR" w:bidi="he-IL"/>
              </w:rPr>
              <w:t>Ilijino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vrijeme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Knjige</w:t>
            </w:r>
            <w:proofErr w:type="spellEnd"/>
            <w:r w:rsidRPr="002046A5">
              <w:rPr>
                <w:rFonts w:ascii="Times New Roman" w:eastAsia="TimesNewRomanPS-ItalicMT" w:hAnsi="Times New Roman" w:cs="Times New Roman"/>
                <w:i/>
                <w:iCs/>
                <w:lang w:eastAsia="hr-HR" w:bidi="he-IL"/>
              </w:rPr>
              <w:t>: 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o </w:t>
            </w:r>
            <w:proofErr w:type="spellStart"/>
            <w:r w:rsidRPr="002046A5">
              <w:rPr>
                <w:rFonts w:ascii="Times New Roman" w:eastAsia="TimesNewRomanPS-ItalicMT" w:hAnsi="Times New Roman" w:cs="Times New Roman"/>
                <w:i/>
                <w:iCs/>
                <w:lang w:eastAsia="hr-HR" w:bidi="he-IL"/>
              </w:rPr>
              <w:t>kraljevima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Ljetopisa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Hošea</w:t>
            </w:r>
            <w:proofErr w:type="spellEnd"/>
            <w:r w:rsidRPr="002046A5">
              <w:rPr>
                <w:rFonts w:ascii="Times New Roman" w:eastAsia="TimesNewRomanPSMT" w:hAnsi="Times New Roman" w:cs="Times New Roman"/>
                <w:lang w:eastAsia="hr-HR" w:bidi="he-IL"/>
              </w:rPr>
              <w:t>, Zagreb, 1985.;</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Izlazak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Izl</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Lev</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Br)</w:t>
            </w:r>
            <w:r w:rsidRPr="002046A5">
              <w:rPr>
                <w:rFonts w:ascii="Times New Roman" w:eastAsia="TimesNewRomanPSMT" w:hAnsi="Times New Roman" w:cs="Times New Roman"/>
                <w:lang w:eastAsia="hr-HR" w:bidi="he-IL"/>
              </w:rPr>
              <w:t>, Zagreb, 1979.;</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Praoci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Izraela</w:t>
            </w:r>
            <w:proofErr w:type="spellEnd"/>
            <w:r w:rsidRPr="002046A5">
              <w:rPr>
                <w:rFonts w:ascii="Times New Roman" w:eastAsia="TimesNewRomanPS-ItalicMT" w:hAnsi="Times New Roman" w:cs="Times New Roman"/>
                <w:i/>
                <w:iCs/>
                <w:lang w:eastAsia="hr-HR" w:bidi="he-IL"/>
              </w:rPr>
              <w:t xml:space="preserve"> (Post 12-50)</w:t>
            </w:r>
            <w:r w:rsidRPr="002046A5">
              <w:rPr>
                <w:rFonts w:ascii="Times New Roman" w:eastAsia="TimesNewRomanPSMT" w:hAnsi="Times New Roman" w:cs="Times New Roman"/>
                <w:lang w:eastAsia="hr-HR" w:bidi="he-IL"/>
              </w:rPr>
              <w:t>, Zagreb, 1978.;</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spasenja</w:t>
            </w:r>
            <w:proofErr w:type="spellEnd"/>
            <w:r w:rsidRPr="002046A5">
              <w:rPr>
                <w:rFonts w:ascii="Times New Roman" w:eastAsia="TimesNewRomanPS-ItalicMT" w:hAnsi="Times New Roman" w:cs="Times New Roman"/>
                <w:i/>
                <w:iCs/>
                <w:lang w:eastAsia="hr-HR" w:bidi="he-IL"/>
              </w:rPr>
              <w:t xml:space="preserve"> (Post 1-11)</w:t>
            </w:r>
            <w:r w:rsidRPr="002046A5">
              <w:rPr>
                <w:rFonts w:ascii="Times New Roman" w:eastAsia="TimesNewRomanPSMT" w:hAnsi="Times New Roman" w:cs="Times New Roman"/>
                <w:lang w:eastAsia="hr-HR" w:bidi="he-IL"/>
              </w:rPr>
              <w:t>, Zagreb, 1977.;</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M. VUGDELIJA, </w:t>
            </w:r>
            <w:proofErr w:type="spellStart"/>
            <w:r w:rsidRPr="002046A5">
              <w:rPr>
                <w:rFonts w:ascii="Times New Roman" w:eastAsia="TimesNewRomanPS-ItalicMT" w:hAnsi="Times New Roman" w:cs="Times New Roman"/>
                <w:i/>
                <w:iCs/>
                <w:lang w:eastAsia="hr-HR" w:bidi="he-IL"/>
              </w:rPr>
              <w:t>Čovjek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njegovo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dostojanstvo</w:t>
            </w:r>
            <w:proofErr w:type="spellEnd"/>
            <w:r w:rsidRPr="002046A5">
              <w:rPr>
                <w:rFonts w:ascii="Times New Roman" w:eastAsia="TimesNewRomanPS-ItalicMT" w:hAnsi="Times New Roman" w:cs="Times New Roman"/>
                <w:i/>
                <w:iCs/>
                <w:lang w:eastAsia="hr-HR" w:bidi="he-IL"/>
              </w:rPr>
              <w:t xml:space="preserve"> u </w:t>
            </w:r>
            <w:proofErr w:type="spellStart"/>
            <w:r w:rsidRPr="002046A5">
              <w:rPr>
                <w:rFonts w:ascii="Times New Roman" w:eastAsia="TimesNewRomanPS-ItalicMT" w:hAnsi="Times New Roman" w:cs="Times New Roman"/>
                <w:i/>
                <w:iCs/>
                <w:lang w:eastAsia="hr-HR" w:bidi="he-IL"/>
              </w:rPr>
              <w:t>svjetlu</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kršćanske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lastRenderedPageBreak/>
              <w:t>teologije</w:t>
            </w:r>
            <w:proofErr w:type="spellEnd"/>
            <w:r w:rsidRPr="002046A5">
              <w:rPr>
                <w:rFonts w:ascii="Times New Roman" w:eastAsia="TimesNewRomanPSMT" w:hAnsi="Times New Roman" w:cs="Times New Roman"/>
                <w:lang w:eastAsia="hr-HR" w:bidi="he-IL"/>
              </w:rPr>
              <w:t xml:space="preserve">, Split, 2000.; G. ZIENER, </w:t>
            </w:r>
            <w:proofErr w:type="spellStart"/>
            <w:r w:rsidRPr="002046A5">
              <w:rPr>
                <w:rFonts w:ascii="Times New Roman" w:eastAsia="TimesNewRomanPS-ItalicMT" w:hAnsi="Times New Roman" w:cs="Times New Roman"/>
                <w:i/>
                <w:iCs/>
                <w:lang w:eastAsia="hr-HR" w:bidi="he-IL"/>
              </w:rPr>
              <w:t>Pravednost</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mudrost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Knjiga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mudrosti</w:t>
            </w:r>
            <w:proofErr w:type="spellEnd"/>
            <w:r w:rsidRPr="002046A5">
              <w:rPr>
                <w:rFonts w:ascii="Times New Roman" w:eastAsia="TimesNewRomanPSMT" w:hAnsi="Times New Roman" w:cs="Times New Roman"/>
                <w:lang w:eastAsia="hr-HR" w:bidi="he-IL"/>
              </w:rPr>
              <w:t>, Zagreb, 1995.</w:t>
            </w:r>
          </w:p>
          <w:p w14:paraId="0A25BBB9" w14:textId="77777777" w:rsidR="005C4336" w:rsidRPr="002046A5" w:rsidRDefault="005C4336" w:rsidP="00892696">
            <w:pPr>
              <w:rPr>
                <w:rFonts w:ascii="Times New Roman" w:eastAsia="Times New Roman" w:hAnsi="Times New Roman" w:cs="Times New Roman"/>
                <w:caps/>
              </w:rPr>
            </w:pPr>
            <w:r w:rsidRPr="002046A5">
              <w:rPr>
                <w:rFonts w:ascii="Times New Roman" w:eastAsia="Times New Roman" w:hAnsi="Times New Roman" w:cs="Times New Roman"/>
                <w:b/>
                <w:bCs/>
                <w:smallCaps/>
              </w:rPr>
              <w:t>LEKSIKONI</w:t>
            </w:r>
            <w:r w:rsidRPr="002046A5">
              <w:rPr>
                <w:rFonts w:ascii="Times New Roman" w:eastAsia="Times New Roman" w:hAnsi="Times New Roman" w:cs="Times New Roman"/>
                <w:caps/>
              </w:rPr>
              <w:t xml:space="preserve">: </w:t>
            </w:r>
          </w:p>
          <w:p w14:paraId="649F6F03" w14:textId="77777777" w:rsidR="005C4336" w:rsidRPr="002046A5" w:rsidRDefault="005C4336" w:rsidP="00892696">
            <w:pPr>
              <w:rPr>
                <w:rFonts w:ascii="Times New Roman" w:eastAsia="Times New Roman" w:hAnsi="Times New Roman" w:cs="Times New Roman"/>
              </w:rPr>
            </w:pPr>
            <w:r w:rsidRPr="002046A5">
              <w:rPr>
                <w:rFonts w:ascii="Times New Roman" w:eastAsia="Times New Roman" w:hAnsi="Times New Roman" w:cs="Times New Roman"/>
                <w:caps/>
              </w:rPr>
              <w:t>A. Rebić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w:t>
            </w:r>
            <w:r w:rsidRPr="002046A5">
              <w:rPr>
                <w:rFonts w:ascii="Times New Roman" w:eastAsia="Times New Roman" w:hAnsi="Times New Roman" w:cs="Times New Roman"/>
                <w:caps/>
              </w:rPr>
              <w:t xml:space="preserve">), </w:t>
            </w:r>
            <w:proofErr w:type="spellStart"/>
            <w:r w:rsidRPr="002046A5">
              <w:rPr>
                <w:rFonts w:ascii="Times New Roman" w:eastAsia="Times New Roman" w:hAnsi="Times New Roman" w:cs="Times New Roman"/>
                <w:i/>
                <w:iCs/>
              </w:rPr>
              <w:t>Opći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religijski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leksikon</w:t>
            </w:r>
            <w:proofErr w:type="spellEnd"/>
            <w:r w:rsidRPr="002046A5">
              <w:rPr>
                <w:rFonts w:ascii="Times New Roman" w:eastAsia="Times New Roman" w:hAnsi="Times New Roman" w:cs="Times New Roman"/>
                <w:i/>
                <w:iCs/>
              </w:rPr>
              <w:t>: A-Ž</w:t>
            </w:r>
            <w:r w:rsidRPr="002046A5">
              <w:rPr>
                <w:rFonts w:ascii="Times New Roman" w:eastAsia="Times New Roman" w:hAnsi="Times New Roman" w:cs="Times New Roman"/>
              </w:rPr>
              <w:t xml:space="preserve">, Zagreb, 2002.; </w:t>
            </w:r>
            <w:r w:rsidRPr="002046A5">
              <w:rPr>
                <w:rFonts w:ascii="Times New Roman" w:eastAsia="Times New Roman" w:hAnsi="Times New Roman" w:cs="Times New Roman"/>
                <w:caps/>
              </w:rPr>
              <w:t>D. Fouilloux</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dr., </w:t>
            </w:r>
            <w:proofErr w:type="spellStart"/>
            <w:r w:rsidRPr="002046A5">
              <w:rPr>
                <w:rFonts w:ascii="Times New Roman" w:eastAsia="Times New Roman" w:hAnsi="Times New Roman" w:cs="Times New Roman"/>
                <w:i/>
                <w:iCs/>
              </w:rPr>
              <w:t>Rječnik</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biblijske</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kulture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dalje</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RBK</w:t>
            </w:r>
            <w:r w:rsidRPr="002046A5">
              <w:rPr>
                <w:rFonts w:ascii="Times New Roman" w:eastAsia="Times New Roman" w:hAnsi="Times New Roman" w:cs="Times New Roman"/>
              </w:rPr>
              <w:t xml:space="preserve">), Zagreb, 1999.; </w:t>
            </w:r>
            <w:r w:rsidRPr="002046A5">
              <w:rPr>
                <w:rFonts w:ascii="Times New Roman" w:eastAsia="TimesNewRomanPSMT" w:hAnsi="Times New Roman" w:cs="Times New Roman"/>
                <w:lang w:eastAsia="hr-HR" w:bidi="he-IL"/>
              </w:rPr>
              <w:t>A. GRABNER-HAIDER (</w:t>
            </w:r>
            <w:proofErr w:type="spellStart"/>
            <w:r w:rsidRPr="002046A5">
              <w:rPr>
                <w:rFonts w:ascii="Times New Roman" w:eastAsia="TimesNewRomanPSMT" w:hAnsi="Times New Roman" w:cs="Times New Roman"/>
                <w:lang w:eastAsia="hr-HR" w:bidi="he-IL"/>
              </w:rPr>
              <w:t>prir</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Praktični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Zagreb, 1997.;</w:t>
            </w:r>
            <w:r w:rsidRPr="002046A5">
              <w:rPr>
                <w:rFonts w:ascii="Times New Roman" w:eastAsia="Times New Roman" w:hAnsi="Times New Roman" w:cs="Times New Roman"/>
              </w:rPr>
              <w:t xml:space="preserve"> </w:t>
            </w:r>
            <w:r w:rsidRPr="002046A5">
              <w:rPr>
                <w:rFonts w:ascii="Times New Roman" w:eastAsia="TimesNewRomanPSMT" w:hAnsi="Times New Roman" w:cs="Times New Roman"/>
                <w:lang w:eastAsia="hr-HR" w:bidi="he-IL"/>
              </w:rPr>
              <w:t xml:space="preserve">GRUPA </w:t>
            </w:r>
            <w:proofErr w:type="spellStart"/>
            <w:r w:rsidRPr="002046A5">
              <w:rPr>
                <w:rFonts w:ascii="Times New Roman" w:eastAsia="TimesNewRomanPSMT" w:hAnsi="Times New Roman" w:cs="Times New Roman"/>
                <w:lang w:eastAsia="hr-HR" w:bidi="he-IL"/>
              </w:rPr>
              <w:t>autora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 Zagreb, 1972.</w:t>
            </w:r>
          </w:p>
          <w:p w14:paraId="5372B8E1" w14:textId="77777777" w:rsidR="005C4336" w:rsidRPr="002046A5" w:rsidRDefault="005C4336" w:rsidP="00892696">
            <w:pPr>
              <w:rPr>
                <w:rFonts w:ascii="Times New Roman" w:eastAsia="Times New Roman" w:hAnsi="Times New Roman" w:cs="Times New Roman"/>
              </w:rPr>
            </w:pPr>
            <w:r w:rsidRPr="002046A5">
              <w:rPr>
                <w:rFonts w:ascii="Times New Roman" w:eastAsia="Times New Roman" w:hAnsi="Times New Roman" w:cs="Times New Roman"/>
                <w:b/>
                <w:bCs/>
                <w:smallCaps/>
              </w:rPr>
              <w:t>STUDIJE</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
          <w:p w14:paraId="732B7411" w14:textId="77777777" w:rsidR="005C4336" w:rsidRPr="002046A5" w:rsidRDefault="005C4336" w:rsidP="00892696">
            <w:pPr>
              <w:rPr>
                <w:rFonts w:ascii="Times New Roman" w:hAnsi="Times New Roman" w:cs="Times New Roman"/>
              </w:rPr>
            </w:pPr>
            <w:r w:rsidRPr="002046A5">
              <w:rPr>
                <w:rFonts w:ascii="Times New Roman" w:eastAsia="Times New Roman" w:hAnsi="Times New Roman" w:cs="Times New Roman"/>
                <w:lang w:eastAsia="hr-HR" w:bidi="he-IL"/>
              </w:rPr>
              <w:t>A. POPOVIĆ, „</w:t>
            </w:r>
            <w:proofErr w:type="spellStart"/>
            <w:r w:rsidRPr="002046A5">
              <w:rPr>
                <w:rFonts w:ascii="Times New Roman" w:eastAsia="Times New Roman" w:hAnsi="Times New Roman" w:cs="Times New Roman"/>
                <w:lang w:eastAsia="hr-HR" w:bidi="he-IL"/>
              </w:rPr>
              <w:t>Savez</w:t>
            </w:r>
            <w:proofErr w:type="spellEnd"/>
            <w:r w:rsidRPr="002046A5">
              <w:rPr>
                <w:rFonts w:ascii="Times New Roman" w:eastAsia="Times New Roman" w:hAnsi="Times New Roman" w:cs="Times New Roman"/>
                <w:lang w:eastAsia="hr-HR" w:bidi="he-IL"/>
              </w:rPr>
              <w:t xml:space="preserve"> – </w:t>
            </w:r>
            <w:proofErr w:type="spellStart"/>
            <w:r w:rsidRPr="002046A5">
              <w:rPr>
                <w:rFonts w:ascii="Times New Roman" w:eastAsia="Times New Roman" w:hAnsi="Times New Roman" w:cs="Times New Roman"/>
                <w:lang w:eastAsia="hr-HR" w:bidi="he-IL"/>
              </w:rPr>
              <w:t>berit</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knjizi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proroka</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Ezekiela</w:t>
            </w:r>
            <w:proofErr w:type="spellEnd"/>
            <w:r w:rsidRPr="002046A5">
              <w:rPr>
                <w:rFonts w:ascii="Times New Roman" w:eastAsia="Times New Roman" w:hAnsi="Times New Roman" w:cs="Times New Roman"/>
                <w:lang w:eastAsia="hr-HR" w:bidi="he-IL"/>
              </w:rPr>
              <w:t>: (</w:t>
            </w:r>
            <w:proofErr w:type="spellStart"/>
            <w:r w:rsidRPr="002046A5">
              <w:rPr>
                <w:rFonts w:ascii="Times New Roman" w:eastAsia="Times New Roman" w:hAnsi="Times New Roman" w:cs="Times New Roman"/>
                <w:lang w:eastAsia="hr-HR" w:bidi="he-IL"/>
              </w:rPr>
              <w:t>Ez</w:t>
            </w:r>
            <w:proofErr w:type="spellEnd"/>
            <w:r w:rsidRPr="002046A5">
              <w:rPr>
                <w:rFonts w:ascii="Times New Roman" w:eastAsia="Times New Roman" w:hAnsi="Times New Roman" w:cs="Times New Roman"/>
                <w:lang w:eastAsia="hr-HR" w:bidi="he-IL"/>
              </w:rPr>
              <w:t xml:space="preserve"> 16 – 17; 36,16 – 37,28)“, </w:t>
            </w:r>
            <w:r w:rsidRPr="002046A5">
              <w:rPr>
                <w:rFonts w:ascii="Times New Roman" w:eastAsia="Times New Roman" w:hAnsi="Times New Roman" w:cs="Times New Roman"/>
              </w:rPr>
              <w:t xml:space="preserve">u D. </w:t>
            </w:r>
            <w:proofErr w:type="spellStart"/>
            <w:r w:rsidRPr="002046A5">
              <w:rPr>
                <w:rFonts w:ascii="Times New Roman" w:eastAsia="Times New Roman" w:hAnsi="Times New Roman" w:cs="Times New Roman"/>
              </w:rPr>
              <w:t>Tomašević</w:t>
            </w:r>
            <w:proofErr w:type="spellEnd"/>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nozi</w:t>
            </w:r>
            <w:proofErr w:type="spellEnd"/>
            <w:r w:rsidRPr="002046A5">
              <w:rPr>
                <w:rFonts w:ascii="Times New Roman" w:eastAsia="Times New Roman" w:hAnsi="Times New Roman" w:cs="Times New Roman"/>
                <w:i/>
              </w:rPr>
              <w:t xml:space="preserve"> je </w:t>
            </w:r>
            <w:proofErr w:type="spellStart"/>
            <w:r w:rsidRPr="002046A5">
              <w:rPr>
                <w:rFonts w:ascii="Times New Roman" w:eastAsia="Times New Roman" w:hAnsi="Times New Roman" w:cs="Times New Roman"/>
                <w:i/>
              </w:rPr>
              <w:t>mojoj</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svjetiljka</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Cs/>
              </w:rPr>
              <w:t>dalje</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iC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119-161.;</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B. VELČIĆ, „</w:t>
            </w:r>
            <w:proofErr w:type="spellStart"/>
            <w:r w:rsidRPr="002046A5">
              <w:rPr>
                <w:rFonts w:ascii="Times New Roman" w:eastAsia="Times New Roman" w:hAnsi="Times New Roman" w:cs="Times New Roman"/>
                <w:lang w:eastAsia="hr-HR" w:bidi="he-IL"/>
              </w:rPr>
              <w:t>Metafore</w:t>
            </w:r>
            <w:proofErr w:type="spellEnd"/>
            <w:r w:rsidRPr="002046A5">
              <w:rPr>
                <w:rFonts w:ascii="Times New Roman" w:eastAsia="Times New Roman" w:hAnsi="Times New Roman" w:cs="Times New Roman"/>
                <w:lang w:eastAsia="hr-HR" w:bidi="he-IL"/>
              </w:rPr>
              <w:t xml:space="preserve"> o </w:t>
            </w:r>
            <w:proofErr w:type="spellStart"/>
            <w:r w:rsidRPr="002046A5">
              <w:rPr>
                <w:rFonts w:ascii="Times New Roman" w:eastAsia="Times New Roman" w:hAnsi="Times New Roman" w:cs="Times New Roman"/>
                <w:lang w:eastAsia="hr-HR" w:bidi="he-IL"/>
              </w:rPr>
              <w:t>narodu</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Hošeinoj</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kritici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Izraelove</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politike</w:t>
            </w:r>
            <w:proofErr w:type="spellEnd"/>
            <w:r w:rsidRPr="002046A5">
              <w:rPr>
                <w:rFonts w:ascii="Times New Roman" w:eastAsia="Times New Roman" w:hAnsi="Times New Roman" w:cs="Times New Roman"/>
                <w:lang w:eastAsia="hr-HR" w:bidi="he-IL"/>
              </w:rPr>
              <w:t xml:space="preserve">“, </w:t>
            </w:r>
            <w:r w:rsidRPr="002046A5">
              <w:rPr>
                <w:rFonts w:ascii="Times New Roman" w:eastAsia="Times New Roman" w:hAnsi="Times New Roman" w:cs="Times New Roman"/>
              </w:rPr>
              <w:t xml:space="preserve">u D. </w:t>
            </w:r>
            <w:proofErr w:type="spellStart"/>
            <w:r w:rsidRPr="002046A5">
              <w:rPr>
                <w:rFonts w:ascii="Times New Roman" w:eastAsia="Times New Roman" w:hAnsi="Times New Roman" w:cs="Times New Roman"/>
              </w:rPr>
              <w:t>Tomašević</w:t>
            </w:r>
            <w:proofErr w:type="spellEnd"/>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179-200.</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K. VIŠATICKI, „</w:t>
            </w:r>
            <w:proofErr w:type="spellStart"/>
            <w:r w:rsidRPr="002046A5">
              <w:rPr>
                <w:rFonts w:ascii="Times New Roman" w:eastAsia="Times New Roman" w:hAnsi="Times New Roman" w:cs="Times New Roman"/>
                <w:lang w:eastAsia="hr-HR" w:bidi="he-IL"/>
              </w:rPr>
              <w:t>Heterodoksija</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Izraelu</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božanstvo</w:t>
            </w:r>
            <w:proofErr w:type="spellEnd"/>
            <w:r w:rsidRPr="002046A5">
              <w:rPr>
                <w:rFonts w:ascii="Times New Roman" w:eastAsia="Times New Roman" w:hAnsi="Times New Roman" w:cs="Times New Roman"/>
                <w:lang w:eastAsia="hr-HR" w:bidi="he-IL"/>
              </w:rPr>
              <w:t xml:space="preserve"> El“, u D. </w:t>
            </w:r>
            <w:proofErr w:type="spellStart"/>
            <w:r w:rsidRPr="002046A5">
              <w:rPr>
                <w:rFonts w:ascii="Times New Roman" w:eastAsia="Times New Roman" w:hAnsi="Times New Roman" w:cs="Times New Roman"/>
                <w:lang w:eastAsia="hr-HR" w:bidi="he-IL"/>
              </w:rPr>
              <w:t>Tomašević</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11-25.;</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Nomen</w:t>
            </w:r>
            <w:proofErr w:type="spellEnd"/>
            <w:r w:rsidRPr="002046A5">
              <w:rPr>
                <w:rFonts w:ascii="Times New Roman" w:eastAsia="Times New Roman" w:hAnsi="Times New Roman" w:cs="Times New Roman"/>
              </w:rPr>
              <w:t xml:space="preserve"> sacrum </w:t>
            </w:r>
            <w:proofErr w:type="spellStart"/>
            <w:r w:rsidRPr="002046A5">
              <w:rPr>
                <w:rFonts w:ascii="Times New Roman" w:eastAsia="Times New Roman" w:hAnsi="Times New Roman" w:cs="Times New Roman"/>
              </w:rPr>
              <w:t>Bogu</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Egzila</w:t>
            </w:r>
            <w:proofErr w:type="spellEnd"/>
            <w:r w:rsidRPr="002046A5">
              <w:rPr>
                <w:rFonts w:ascii="Times New Roman" w:eastAsia="Times New Roman" w:hAnsi="Times New Roman" w:cs="Times New Roman"/>
              </w:rPr>
              <w:t xml:space="preserve"> je Ja </w:t>
            </w:r>
            <w:proofErr w:type="spellStart"/>
            <w:r w:rsidRPr="002046A5">
              <w:rPr>
                <w:rFonts w:ascii="Times New Roman" w:eastAsia="Times New Roman" w:hAnsi="Times New Roman" w:cs="Times New Roman"/>
              </w:rPr>
              <w:t>jesam</w:t>
            </w:r>
            <w:proofErr w:type="spellEnd"/>
            <w:r w:rsidRPr="002046A5">
              <w:rPr>
                <w:rFonts w:ascii="Times New Roman" w:eastAsia="Times New Roman" w:hAnsi="Times New Roman" w:cs="Times New Roman"/>
              </w:rPr>
              <w:t xml:space="preserve">“, u D. </w:t>
            </w:r>
            <w:proofErr w:type="spellStart"/>
            <w:r w:rsidRPr="002046A5">
              <w:rPr>
                <w:rFonts w:ascii="Times New Roman" w:eastAsia="Times New Roman" w:hAnsi="Times New Roman" w:cs="Times New Roman"/>
              </w:rPr>
              <w:t>Tomašević</w:t>
            </w:r>
            <w:proofErr w:type="spellEnd"/>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 xml:space="preserve">2012., 27-57.; </w:t>
            </w:r>
            <w:r w:rsidRPr="002046A5">
              <w:rPr>
                <w:rFonts w:ascii="Times New Roman" w:eastAsia="TimesNewRomanPSMT" w:hAnsi="Times New Roman" w:cs="Times New Roman"/>
                <w:lang w:eastAsia="hr-HR" w:bidi="he-IL"/>
              </w:rPr>
              <w:t xml:space="preserve">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Septuaginta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Biblija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Novoga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zavjeta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ranoga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kršćanstva</w:t>
            </w:r>
            <w:proofErr w:type="spellEnd"/>
            <w:r w:rsidRPr="002046A5">
              <w:rPr>
                <w:rFonts w:ascii="Times New Roman" w:eastAsia="Times New Roman" w:hAnsi="Times New Roman" w:cs="Times New Roman"/>
              </w:rPr>
              <w:t xml:space="preserve">“, u I. </w:t>
            </w:r>
            <w:proofErr w:type="spellStart"/>
            <w:r w:rsidRPr="002046A5">
              <w:rPr>
                <w:rFonts w:ascii="Times New Roman" w:eastAsia="Times New Roman" w:hAnsi="Times New Roman" w:cs="Times New Roman"/>
              </w:rPr>
              <w:t>Šporčić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Stari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zavjet</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vrelo</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vjere</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kulture</w:t>
            </w:r>
            <w:proofErr w:type="spellEnd"/>
            <w:r w:rsidRPr="002046A5">
              <w:rPr>
                <w:rFonts w:ascii="Times New Roman" w:eastAsia="Times New Roman" w:hAnsi="Times New Roman" w:cs="Times New Roman"/>
              </w:rPr>
              <w:t>, Rijeka, Zagreb, 2004), 177-191.</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Svijet</w:t>
            </w:r>
            <w:proofErr w:type="spellEnd"/>
            <w:r w:rsidRPr="002046A5">
              <w:rPr>
                <w:rFonts w:ascii="Times New Roman" w:eastAsia="Times New Roman" w:hAnsi="Times New Roman" w:cs="Times New Roman"/>
              </w:rPr>
              <w:t xml:space="preserve"> – </w:t>
            </w:r>
            <w:proofErr w:type="spellStart"/>
            <w:r w:rsidRPr="002046A5">
              <w:rPr>
                <w:rFonts w:ascii="Times New Roman" w:eastAsia="Times New Roman" w:hAnsi="Times New Roman" w:cs="Times New Roman"/>
              </w:rPr>
              <w:t>čovjekov</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dom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Božji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hram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Ekologija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početku</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Biblije</w:t>
            </w:r>
            <w:proofErr w:type="spellEnd"/>
            <w:r w:rsidRPr="002046A5">
              <w:rPr>
                <w:rFonts w:ascii="Times New Roman" w:eastAsia="Times New Roman" w:hAnsi="Times New Roman" w:cs="Times New Roman"/>
              </w:rPr>
              <w:t xml:space="preserve">“, u V. </w:t>
            </w:r>
            <w:proofErr w:type="spellStart"/>
            <w:r w:rsidRPr="002046A5">
              <w:rPr>
                <w:rFonts w:ascii="Times New Roman" w:eastAsia="Times New Roman" w:hAnsi="Times New Roman" w:cs="Times New Roman"/>
              </w:rPr>
              <w:t>Pozaić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Ekologija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Znanstveno-etičko-teološki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upiti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obzori</w:t>
            </w:r>
            <w:proofErr w:type="spellEnd"/>
            <w:r w:rsidRPr="002046A5">
              <w:rPr>
                <w:rFonts w:ascii="Times New Roman" w:eastAsia="Times New Roman" w:hAnsi="Times New Roman" w:cs="Times New Roman"/>
              </w:rPr>
              <w:t xml:space="preserve">, Zagreb, </w:t>
            </w:r>
            <w:r w:rsidRPr="002046A5">
              <w:rPr>
                <w:rFonts w:ascii="Times New Roman" w:eastAsia="Times New Roman" w:hAnsi="Times New Roman" w:cs="Times New Roman"/>
                <w:vertAlign w:val="superscript"/>
              </w:rPr>
              <w:t>2</w:t>
            </w:r>
            <w:r w:rsidRPr="002046A5">
              <w:rPr>
                <w:rFonts w:ascii="Times New Roman" w:eastAsia="Times New Roman" w:hAnsi="Times New Roman" w:cs="Times New Roman"/>
              </w:rPr>
              <w:t xml:space="preserve">2004), 133-153.; </w:t>
            </w:r>
            <w:r w:rsidRPr="002046A5">
              <w:rPr>
                <w:rFonts w:ascii="Times New Roman" w:eastAsia="TimesNewRomanPSMT" w:hAnsi="Times New Roman" w:cs="Times New Roman"/>
                <w:lang w:eastAsia="hr-HR" w:bidi="he-IL"/>
              </w:rPr>
              <w:t>P. VIDOVIĆ, „</w:t>
            </w:r>
            <w:r w:rsidRPr="002046A5">
              <w:rPr>
                <w:rFonts w:ascii="Times New Roman" w:hAnsi="Times New Roman" w:cs="Times New Roman"/>
                <w:i/>
                <w:iCs/>
                <w:lang w:bidi="he-IL"/>
              </w:rPr>
              <w:t xml:space="preserve">U </w:t>
            </w:r>
            <w:proofErr w:type="spellStart"/>
            <w:r w:rsidRPr="002046A5">
              <w:rPr>
                <w:rFonts w:ascii="Times New Roman" w:hAnsi="Times New Roman" w:cs="Times New Roman"/>
                <w:i/>
                <w:iCs/>
                <w:lang w:bidi="he-IL"/>
              </w:rPr>
              <w:t>početku</w:t>
            </w:r>
            <w:proofErr w:type="spellEnd"/>
            <w:r w:rsidRPr="002046A5">
              <w:rPr>
                <w:rFonts w:ascii="Times New Roman" w:hAnsi="Times New Roman" w:cs="Times New Roman"/>
                <w:i/>
                <w:iCs/>
                <w:lang w:bidi="he-IL"/>
              </w:rPr>
              <w:t xml:space="preserve"> </w:t>
            </w:r>
            <w:proofErr w:type="spellStart"/>
            <w:r w:rsidRPr="002046A5">
              <w:rPr>
                <w:rFonts w:ascii="Times New Roman" w:hAnsi="Times New Roman" w:cs="Times New Roman"/>
                <w:i/>
                <w:iCs/>
                <w:lang w:bidi="he-IL"/>
              </w:rPr>
              <w:t>stvori</w:t>
            </w:r>
            <w:proofErr w:type="spellEnd"/>
            <w:r w:rsidRPr="002046A5">
              <w:rPr>
                <w:rFonts w:ascii="Times New Roman" w:hAnsi="Times New Roman" w:cs="Times New Roman"/>
                <w:i/>
                <w:iCs/>
                <w:lang w:bidi="he-IL"/>
              </w:rPr>
              <w:t xml:space="preserve"> Bog</w:t>
            </w:r>
            <w:r w:rsidRPr="002046A5">
              <w:rPr>
                <w:rFonts w:ascii="Times New Roman" w:hAnsi="Times New Roman" w:cs="Times New Roman"/>
                <w:lang w:bidi="he-IL"/>
              </w:rPr>
              <w:t xml:space="preserve">… </w:t>
            </w:r>
            <w:proofErr w:type="spellStart"/>
            <w:r w:rsidRPr="002046A5">
              <w:rPr>
                <w:rFonts w:ascii="Times New Roman" w:hAnsi="Times New Roman" w:cs="Times New Roman"/>
                <w:lang w:bidi="he-IL"/>
              </w:rPr>
              <w:t>obitelj</w:t>
            </w:r>
            <w:proofErr w:type="spellEnd"/>
            <w:r w:rsidRPr="002046A5">
              <w:rPr>
                <w:rFonts w:ascii="Times New Roman" w:hAnsi="Times New Roman" w:cs="Times New Roman"/>
                <w:lang w:bidi="he-IL"/>
              </w:rPr>
              <w:t xml:space="preserve"> (Post 1,1.27s): </w:t>
            </w:r>
            <w:r w:rsidRPr="002046A5">
              <w:rPr>
                <w:rFonts w:ascii="Times New Roman" w:eastAsia="Times New Roman" w:hAnsi="Times New Roman" w:cs="Times New Roman"/>
              </w:rPr>
              <w:t xml:space="preserve">Biti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obitelji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znači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života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samoga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svijeta</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OŽ</w:t>
            </w:r>
            <w:r w:rsidRPr="002046A5">
              <w:rPr>
                <w:rFonts w:ascii="Times New Roman" w:eastAsia="Times New Roman" w:hAnsi="Times New Roman" w:cs="Times New Roman"/>
              </w:rPr>
              <w:t xml:space="preserve"> 65 (2010), 221-238.</w:t>
            </w:r>
          </w:p>
        </w:tc>
      </w:tr>
      <w:tr w:rsidR="005C4336" w:rsidRPr="002046A5" w14:paraId="7742A7F7" w14:textId="77777777" w:rsidTr="00892696">
        <w:tc>
          <w:tcPr>
            <w:tcW w:w="1801" w:type="dxa"/>
            <w:shd w:val="clear" w:color="auto" w:fill="F2F2F2" w:themeFill="background1" w:themeFillShade="F2"/>
          </w:tcPr>
          <w:p w14:paraId="47CA9EEB"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433F879F" w14:textId="77777777" w:rsidR="005C4336" w:rsidRPr="002046A5" w:rsidRDefault="005C4336" w:rsidP="00892696">
            <w:pPr>
              <w:tabs>
                <w:tab w:val="left" w:pos="1218"/>
              </w:tabs>
              <w:spacing w:before="20" w:after="20"/>
              <w:rPr>
                <w:rFonts w:ascii="Times New Roman" w:eastAsia="MS Gothic" w:hAnsi="Times New Roman" w:cs="Times New Roman"/>
                <w:sz w:val="18"/>
              </w:rPr>
            </w:pPr>
          </w:p>
        </w:tc>
      </w:tr>
      <w:tr w:rsidR="005C4336" w:rsidRPr="002046A5" w14:paraId="66D83681" w14:textId="77777777" w:rsidTr="00892696">
        <w:tc>
          <w:tcPr>
            <w:tcW w:w="1801" w:type="dxa"/>
            <w:vMerge w:val="restart"/>
            <w:shd w:val="clear" w:color="auto" w:fill="F2F2F2" w:themeFill="background1" w:themeFillShade="F2"/>
            <w:vAlign w:val="center"/>
          </w:tcPr>
          <w:p w14:paraId="53329A54" w14:textId="77777777" w:rsidR="005C4336" w:rsidRPr="002046A5" w:rsidRDefault="005C4336"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57575C0F" w14:textId="77777777" w:rsidR="005C4336" w:rsidRPr="002046A5" w:rsidRDefault="005C4336" w:rsidP="00892696">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4D739998" w14:textId="77777777" w:rsidR="005C4336" w:rsidRPr="002046A5" w:rsidRDefault="005C4336" w:rsidP="00892696">
            <w:pPr>
              <w:tabs>
                <w:tab w:val="left" w:pos="1218"/>
              </w:tabs>
              <w:spacing w:before="20" w:after="20"/>
              <w:jc w:val="center"/>
              <w:rPr>
                <w:rFonts w:ascii="Times New Roman" w:eastAsia="MS Gothic" w:hAnsi="Times New Roman" w:cs="Times New Roman"/>
                <w:sz w:val="18"/>
              </w:rPr>
            </w:pPr>
          </w:p>
        </w:tc>
      </w:tr>
      <w:tr w:rsidR="005C4336" w:rsidRPr="002046A5" w14:paraId="21D4512B" w14:textId="77777777" w:rsidTr="00892696">
        <w:tc>
          <w:tcPr>
            <w:tcW w:w="1801" w:type="dxa"/>
            <w:vMerge/>
            <w:shd w:val="clear" w:color="auto" w:fill="F2F2F2" w:themeFill="background1" w:themeFillShade="F2"/>
          </w:tcPr>
          <w:p w14:paraId="0FAFEE59" w14:textId="77777777" w:rsidR="005C4336" w:rsidRPr="002046A5" w:rsidRDefault="005C4336" w:rsidP="00892696">
            <w:pPr>
              <w:spacing w:before="20" w:after="20"/>
              <w:rPr>
                <w:rFonts w:ascii="Times New Roman" w:hAnsi="Times New Roman" w:cs="Times New Roman"/>
                <w:b/>
                <w:sz w:val="18"/>
              </w:rPr>
            </w:pPr>
          </w:p>
        </w:tc>
        <w:tc>
          <w:tcPr>
            <w:tcW w:w="2080" w:type="dxa"/>
            <w:gridSpan w:val="11"/>
            <w:vAlign w:val="center"/>
          </w:tcPr>
          <w:p w14:paraId="6B578CFE"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943430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szCs w:val="18"/>
                <w:lang w:eastAsia="hr-HR"/>
              </w:rPr>
              <w:t>završni</w:t>
            </w:r>
            <w:proofErr w:type="spellEnd"/>
          </w:p>
          <w:p w14:paraId="18C8E31D"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6DBD864E"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7685206"/>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szCs w:val="18"/>
                <w:lang w:eastAsia="hr-HR"/>
              </w:rPr>
              <w:t>završni</w:t>
            </w:r>
            <w:proofErr w:type="spellEnd"/>
          </w:p>
          <w:p w14:paraId="1AD65613"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2BB0D492"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2887416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szCs w:val="18"/>
                <w:lang w:val="it-IT" w:eastAsia="hr-HR"/>
              </w:rPr>
              <w:t>pismeni</w:t>
            </w:r>
            <w:proofErr w:type="spellEnd"/>
            <w:r w:rsidR="005C4336" w:rsidRPr="002046A5">
              <w:rPr>
                <w:rFonts w:ascii="Times New Roman" w:hAnsi="Times New Roman" w:cs="Times New Roman"/>
                <w:sz w:val="18"/>
                <w:szCs w:val="18"/>
                <w:lang w:val="it-IT" w:eastAsia="hr-HR"/>
              </w:rPr>
              <w:t xml:space="preserve"> i </w:t>
            </w:r>
            <w:proofErr w:type="spellStart"/>
            <w:r w:rsidR="005C4336" w:rsidRPr="002046A5">
              <w:rPr>
                <w:rFonts w:ascii="Times New Roman" w:hAnsi="Times New Roman" w:cs="Times New Roman"/>
                <w:sz w:val="18"/>
                <w:szCs w:val="18"/>
                <w:lang w:val="it-IT" w:eastAsia="hr-HR"/>
              </w:rPr>
              <w:t>usmeni</w:t>
            </w:r>
            <w:proofErr w:type="spellEnd"/>
            <w:r w:rsidR="005C4336" w:rsidRPr="002046A5">
              <w:rPr>
                <w:rFonts w:ascii="Times New Roman" w:hAnsi="Times New Roman" w:cs="Times New Roman"/>
                <w:sz w:val="18"/>
                <w:szCs w:val="18"/>
                <w:lang w:val="it-IT" w:eastAsia="hr-HR"/>
              </w:rPr>
              <w:t xml:space="preserve"> </w:t>
            </w:r>
            <w:proofErr w:type="spellStart"/>
            <w:r w:rsidR="005C4336" w:rsidRPr="002046A5">
              <w:rPr>
                <w:rFonts w:ascii="Times New Roman" w:hAnsi="Times New Roman" w:cs="Times New Roman"/>
                <w:sz w:val="18"/>
                <w:szCs w:val="18"/>
                <w:lang w:val="it-IT" w:eastAsia="hr-HR"/>
              </w:rPr>
              <w:t>završni</w:t>
            </w:r>
            <w:proofErr w:type="spellEnd"/>
            <w:r w:rsidR="005C4336" w:rsidRPr="002046A5">
              <w:rPr>
                <w:rFonts w:ascii="Times New Roman" w:hAnsi="Times New Roman" w:cs="Times New Roman"/>
                <w:sz w:val="18"/>
                <w:szCs w:val="18"/>
                <w:lang w:val="it-IT" w:eastAsia="hr-HR"/>
              </w:rPr>
              <w:t xml:space="preserve"> </w:t>
            </w:r>
            <w:proofErr w:type="spellStart"/>
            <w:r w:rsidR="005C4336"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39D7AB53"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46013942"/>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szCs w:val="18"/>
                <w:lang w:val="it-IT" w:eastAsia="hr-HR"/>
              </w:rPr>
              <w:t>praktični</w:t>
            </w:r>
            <w:proofErr w:type="spellEnd"/>
            <w:r w:rsidR="005C4336" w:rsidRPr="002046A5">
              <w:rPr>
                <w:rFonts w:ascii="Times New Roman" w:hAnsi="Times New Roman" w:cs="Times New Roman"/>
                <w:sz w:val="18"/>
                <w:szCs w:val="18"/>
                <w:lang w:val="it-IT" w:eastAsia="hr-HR"/>
              </w:rPr>
              <w:t xml:space="preserve"> rad i </w:t>
            </w:r>
            <w:proofErr w:type="spellStart"/>
            <w:r w:rsidR="005C4336" w:rsidRPr="002046A5">
              <w:rPr>
                <w:rFonts w:ascii="Times New Roman" w:hAnsi="Times New Roman" w:cs="Times New Roman"/>
                <w:sz w:val="18"/>
                <w:szCs w:val="18"/>
                <w:lang w:val="it-IT" w:eastAsia="hr-HR"/>
              </w:rPr>
              <w:t>završni</w:t>
            </w:r>
            <w:proofErr w:type="spellEnd"/>
            <w:r w:rsidR="005C4336" w:rsidRPr="002046A5">
              <w:rPr>
                <w:rFonts w:ascii="Times New Roman" w:hAnsi="Times New Roman" w:cs="Times New Roman"/>
                <w:sz w:val="18"/>
                <w:szCs w:val="18"/>
                <w:lang w:val="it-IT" w:eastAsia="hr-HR"/>
              </w:rPr>
              <w:t xml:space="preserve"> </w:t>
            </w:r>
            <w:proofErr w:type="spellStart"/>
            <w:r w:rsidR="005C4336" w:rsidRPr="002046A5">
              <w:rPr>
                <w:rFonts w:ascii="Times New Roman" w:hAnsi="Times New Roman" w:cs="Times New Roman"/>
                <w:sz w:val="18"/>
                <w:szCs w:val="18"/>
                <w:lang w:val="it-IT" w:eastAsia="hr-HR"/>
              </w:rPr>
              <w:t>ispit</w:t>
            </w:r>
            <w:proofErr w:type="spellEnd"/>
          </w:p>
        </w:tc>
      </w:tr>
      <w:tr w:rsidR="005C4336" w:rsidRPr="002046A5" w14:paraId="1372E511" w14:textId="77777777" w:rsidTr="00892696">
        <w:tc>
          <w:tcPr>
            <w:tcW w:w="1801" w:type="dxa"/>
            <w:vMerge/>
            <w:shd w:val="clear" w:color="auto" w:fill="F2F2F2" w:themeFill="background1" w:themeFillShade="F2"/>
          </w:tcPr>
          <w:p w14:paraId="693A9312" w14:textId="77777777" w:rsidR="005C4336" w:rsidRPr="002046A5" w:rsidRDefault="005C4336" w:rsidP="00892696">
            <w:pPr>
              <w:spacing w:before="20" w:after="20"/>
              <w:rPr>
                <w:rFonts w:ascii="Times New Roman" w:hAnsi="Times New Roman" w:cs="Times New Roman"/>
                <w:b/>
                <w:sz w:val="18"/>
                <w:lang w:val="it-IT"/>
              </w:rPr>
            </w:pPr>
          </w:p>
        </w:tc>
        <w:tc>
          <w:tcPr>
            <w:tcW w:w="1383" w:type="dxa"/>
            <w:gridSpan w:val="6"/>
            <w:vAlign w:val="center"/>
          </w:tcPr>
          <w:p w14:paraId="0728F914"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6834692"/>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szCs w:val="18"/>
                <w:lang w:eastAsia="hr-HR"/>
              </w:rPr>
              <w:t>samo</w:t>
            </w:r>
            <w:proofErr w:type="spellEnd"/>
            <w:r w:rsidR="005C4336" w:rsidRPr="002046A5">
              <w:rPr>
                <w:rFonts w:ascii="Times New Roman" w:hAnsi="Times New Roman" w:cs="Times New Roman"/>
                <w:sz w:val="18"/>
                <w:szCs w:val="18"/>
                <w:lang w:eastAsia="hr-HR"/>
              </w:rPr>
              <w:t xml:space="preserve"> </w:t>
            </w:r>
            <w:proofErr w:type="spellStart"/>
            <w:r w:rsidR="005C4336" w:rsidRPr="002046A5">
              <w:rPr>
                <w:rFonts w:ascii="Times New Roman" w:hAnsi="Times New Roman" w:cs="Times New Roman"/>
                <w:sz w:val="18"/>
                <w:szCs w:val="18"/>
                <w:lang w:eastAsia="hr-HR"/>
              </w:rPr>
              <w:t>kolokvij</w:t>
            </w:r>
            <w:proofErr w:type="spellEnd"/>
            <w:r w:rsidR="005C4336" w:rsidRPr="002046A5">
              <w:rPr>
                <w:rFonts w:ascii="Times New Roman" w:hAnsi="Times New Roman" w:cs="Times New Roman"/>
                <w:sz w:val="18"/>
                <w:szCs w:val="18"/>
                <w:lang w:eastAsia="hr-HR"/>
              </w:rPr>
              <w:t>/</w:t>
            </w:r>
            <w:proofErr w:type="spellStart"/>
            <w:r w:rsidR="005C4336" w:rsidRPr="002046A5">
              <w:rPr>
                <w:rFonts w:ascii="Times New Roman" w:hAnsi="Times New Roman" w:cs="Times New Roman"/>
                <w:sz w:val="18"/>
                <w:szCs w:val="18"/>
                <w:lang w:eastAsia="hr-HR"/>
              </w:rPr>
              <w:t>zadaće</w:t>
            </w:r>
            <w:proofErr w:type="spellEnd"/>
          </w:p>
        </w:tc>
        <w:tc>
          <w:tcPr>
            <w:tcW w:w="1405" w:type="dxa"/>
            <w:gridSpan w:val="7"/>
            <w:vAlign w:val="center"/>
          </w:tcPr>
          <w:p w14:paraId="49E81815"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5833397"/>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szCs w:val="18"/>
                <w:lang w:val="it-IT" w:eastAsia="hr-HR"/>
              </w:rPr>
              <w:t>kolokvij</w:t>
            </w:r>
            <w:proofErr w:type="spellEnd"/>
            <w:r w:rsidR="005C4336" w:rsidRPr="002046A5">
              <w:rPr>
                <w:rFonts w:ascii="Times New Roman" w:hAnsi="Times New Roman" w:cs="Times New Roman"/>
                <w:sz w:val="18"/>
                <w:szCs w:val="18"/>
                <w:lang w:val="it-IT" w:eastAsia="hr-HR"/>
              </w:rPr>
              <w:t xml:space="preserve"> / </w:t>
            </w:r>
            <w:proofErr w:type="spellStart"/>
            <w:r w:rsidR="005C4336" w:rsidRPr="002046A5">
              <w:rPr>
                <w:rFonts w:ascii="Times New Roman" w:hAnsi="Times New Roman" w:cs="Times New Roman"/>
                <w:sz w:val="18"/>
                <w:szCs w:val="18"/>
                <w:lang w:val="it-IT" w:eastAsia="hr-HR"/>
              </w:rPr>
              <w:t>zadaća</w:t>
            </w:r>
            <w:proofErr w:type="spellEnd"/>
            <w:r w:rsidR="005C4336" w:rsidRPr="002046A5">
              <w:rPr>
                <w:rFonts w:ascii="Times New Roman" w:hAnsi="Times New Roman" w:cs="Times New Roman"/>
                <w:sz w:val="18"/>
                <w:szCs w:val="18"/>
                <w:lang w:val="it-IT" w:eastAsia="hr-HR"/>
              </w:rPr>
              <w:t xml:space="preserve"> i </w:t>
            </w:r>
            <w:proofErr w:type="spellStart"/>
            <w:r w:rsidR="005C4336" w:rsidRPr="002046A5">
              <w:rPr>
                <w:rFonts w:ascii="Times New Roman" w:hAnsi="Times New Roman" w:cs="Times New Roman"/>
                <w:sz w:val="18"/>
                <w:szCs w:val="18"/>
                <w:lang w:val="it-IT" w:eastAsia="hr-HR"/>
              </w:rPr>
              <w:t>završni</w:t>
            </w:r>
            <w:proofErr w:type="spellEnd"/>
            <w:r w:rsidR="005C4336" w:rsidRPr="002046A5">
              <w:rPr>
                <w:rFonts w:ascii="Times New Roman" w:hAnsi="Times New Roman" w:cs="Times New Roman"/>
                <w:sz w:val="18"/>
                <w:szCs w:val="18"/>
                <w:lang w:val="it-IT" w:eastAsia="hr-HR"/>
              </w:rPr>
              <w:t xml:space="preserve"> </w:t>
            </w:r>
            <w:proofErr w:type="spellStart"/>
            <w:r w:rsidR="005C4336"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67F0B0B9"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96426485"/>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szCs w:val="18"/>
                <w:lang w:eastAsia="hr-HR"/>
              </w:rPr>
              <w:t>seminarski</w:t>
            </w:r>
            <w:proofErr w:type="spellEnd"/>
          </w:p>
          <w:p w14:paraId="17B893E8"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1F0EF7EF" w14:textId="77777777" w:rsidR="005C4336"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54444984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szCs w:val="18"/>
                <w:lang w:val="it-IT" w:eastAsia="hr-HR"/>
              </w:rPr>
              <w:t>seminarski</w:t>
            </w:r>
            <w:proofErr w:type="spellEnd"/>
          </w:p>
          <w:p w14:paraId="1C4A5EB3"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6C1FA874" w14:textId="77777777" w:rsidR="005C4336" w:rsidRPr="002046A5" w:rsidRDefault="004B6396"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9360894"/>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szCs w:val="18"/>
                <w:lang w:eastAsia="hr-HR"/>
              </w:rPr>
              <w:t>praktični</w:t>
            </w:r>
            <w:proofErr w:type="spellEnd"/>
            <w:r w:rsidR="005C4336" w:rsidRPr="002046A5">
              <w:rPr>
                <w:rFonts w:ascii="Times New Roman" w:hAnsi="Times New Roman" w:cs="Times New Roman"/>
                <w:sz w:val="18"/>
                <w:szCs w:val="18"/>
                <w:lang w:eastAsia="hr-HR"/>
              </w:rPr>
              <w:t xml:space="preserve"> rad</w:t>
            </w:r>
          </w:p>
        </w:tc>
        <w:tc>
          <w:tcPr>
            <w:tcW w:w="1184" w:type="dxa"/>
            <w:vAlign w:val="center"/>
          </w:tcPr>
          <w:p w14:paraId="158E6986" w14:textId="77777777" w:rsidR="005C4336" w:rsidRPr="002046A5" w:rsidRDefault="004B6396"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33371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szCs w:val="18"/>
                <w:lang w:eastAsia="hr-HR"/>
              </w:rPr>
              <w:t>drugi</w:t>
            </w:r>
            <w:proofErr w:type="spellEnd"/>
            <w:r w:rsidR="005C4336" w:rsidRPr="002046A5">
              <w:rPr>
                <w:rFonts w:ascii="Times New Roman" w:hAnsi="Times New Roman" w:cs="Times New Roman"/>
                <w:sz w:val="18"/>
                <w:szCs w:val="18"/>
                <w:lang w:eastAsia="hr-HR"/>
              </w:rPr>
              <w:t xml:space="preserve"> </w:t>
            </w:r>
            <w:proofErr w:type="spellStart"/>
            <w:r w:rsidR="005C4336" w:rsidRPr="002046A5">
              <w:rPr>
                <w:rFonts w:ascii="Times New Roman" w:hAnsi="Times New Roman" w:cs="Times New Roman"/>
                <w:sz w:val="18"/>
                <w:szCs w:val="18"/>
                <w:lang w:eastAsia="hr-HR"/>
              </w:rPr>
              <w:t>oblici</w:t>
            </w:r>
            <w:proofErr w:type="spellEnd"/>
          </w:p>
        </w:tc>
      </w:tr>
      <w:tr w:rsidR="005C4336" w:rsidRPr="002046A5" w14:paraId="7479477B" w14:textId="77777777" w:rsidTr="00892696">
        <w:trPr>
          <w:trHeight w:val="265"/>
        </w:trPr>
        <w:tc>
          <w:tcPr>
            <w:tcW w:w="1801" w:type="dxa"/>
            <w:shd w:val="clear" w:color="auto" w:fill="F2F2F2" w:themeFill="background1" w:themeFillShade="F2"/>
          </w:tcPr>
          <w:p w14:paraId="39CA772C"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274A9D17" w14:textId="77777777" w:rsidR="005C4336" w:rsidRPr="002046A5" w:rsidRDefault="005C4336" w:rsidP="00892696">
            <w:pPr>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aktivno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sudjelovanje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nastavi</w:t>
            </w:r>
            <w:proofErr w:type="spellEnd"/>
            <w:r w:rsidRPr="002046A5">
              <w:rPr>
                <w:rFonts w:ascii="Times New Roman" w:hAnsi="Times New Roman" w:cs="Times New Roman"/>
                <w:sz w:val="18"/>
                <w:szCs w:val="18"/>
                <w:lang w:val="it-IT"/>
              </w:rPr>
              <w:t xml:space="preserve"> (10%),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kolokvijima</w:t>
            </w:r>
            <w:proofErr w:type="spellEnd"/>
            <w:r w:rsidRPr="002046A5">
              <w:rPr>
                <w:rFonts w:ascii="Times New Roman" w:hAnsi="Times New Roman" w:cs="Times New Roman"/>
                <w:sz w:val="18"/>
                <w:szCs w:val="18"/>
                <w:lang w:val="it-IT"/>
              </w:rPr>
              <w:t xml:space="preserve"> (20 %) i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usmenom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ispitu</w:t>
            </w:r>
            <w:proofErr w:type="spellEnd"/>
            <w:r w:rsidRPr="002046A5">
              <w:rPr>
                <w:rFonts w:ascii="Times New Roman" w:hAnsi="Times New Roman" w:cs="Times New Roman"/>
                <w:sz w:val="18"/>
                <w:szCs w:val="18"/>
                <w:lang w:val="it-IT"/>
              </w:rPr>
              <w:t xml:space="preserve"> (70%)</w:t>
            </w:r>
          </w:p>
        </w:tc>
      </w:tr>
      <w:tr w:rsidR="005C4336" w:rsidRPr="002046A5" w14:paraId="16B57283" w14:textId="77777777" w:rsidTr="00892696">
        <w:tc>
          <w:tcPr>
            <w:tcW w:w="1801" w:type="dxa"/>
            <w:vMerge w:val="restart"/>
            <w:shd w:val="clear" w:color="auto" w:fill="F2F2F2" w:themeFill="background1" w:themeFillShade="F2"/>
          </w:tcPr>
          <w:p w14:paraId="6BB82880" w14:textId="77777777" w:rsidR="005C4336" w:rsidRPr="002046A5" w:rsidRDefault="005C4336"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12F6A938" w14:textId="77777777" w:rsidR="005C4336" w:rsidRPr="002046A5" w:rsidRDefault="005C4336"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1BC6806B"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6"/>
            <w:vAlign w:val="center"/>
          </w:tcPr>
          <w:p w14:paraId="29394FC1"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5C4336" w:rsidRPr="002046A5" w14:paraId="6C9DE02A" w14:textId="77777777" w:rsidTr="00892696">
        <w:tc>
          <w:tcPr>
            <w:tcW w:w="1801" w:type="dxa"/>
            <w:vMerge/>
            <w:shd w:val="clear" w:color="auto" w:fill="F2F2F2" w:themeFill="background1" w:themeFillShade="F2"/>
          </w:tcPr>
          <w:p w14:paraId="49F6C56F"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1B0115DC"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6"/>
            <w:vAlign w:val="center"/>
          </w:tcPr>
          <w:p w14:paraId="13B046EE"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5C4336" w:rsidRPr="002046A5" w14:paraId="3DDB6323" w14:textId="77777777" w:rsidTr="00892696">
        <w:tc>
          <w:tcPr>
            <w:tcW w:w="1801" w:type="dxa"/>
            <w:vMerge/>
            <w:shd w:val="clear" w:color="auto" w:fill="F2F2F2" w:themeFill="background1" w:themeFillShade="F2"/>
          </w:tcPr>
          <w:p w14:paraId="7FADA4F0"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439D8ACA"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6"/>
            <w:vAlign w:val="center"/>
          </w:tcPr>
          <w:p w14:paraId="0DE24E1D"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5C4336" w:rsidRPr="002046A5" w14:paraId="522B26AE" w14:textId="77777777" w:rsidTr="00892696">
        <w:tc>
          <w:tcPr>
            <w:tcW w:w="1801" w:type="dxa"/>
            <w:vMerge/>
            <w:shd w:val="clear" w:color="auto" w:fill="F2F2F2" w:themeFill="background1" w:themeFillShade="F2"/>
          </w:tcPr>
          <w:p w14:paraId="2476FCD3"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03CDEC98"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6"/>
            <w:vAlign w:val="center"/>
          </w:tcPr>
          <w:p w14:paraId="0DFA30B4"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5C4336" w:rsidRPr="002046A5" w14:paraId="4D32675A" w14:textId="77777777" w:rsidTr="00892696">
        <w:tc>
          <w:tcPr>
            <w:tcW w:w="1801" w:type="dxa"/>
            <w:vMerge/>
            <w:shd w:val="clear" w:color="auto" w:fill="F2F2F2" w:themeFill="background1" w:themeFillShade="F2"/>
          </w:tcPr>
          <w:p w14:paraId="5C77D161"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7BA84CDA"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6"/>
            <w:vAlign w:val="center"/>
          </w:tcPr>
          <w:p w14:paraId="02994681"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5C4336" w:rsidRPr="002046A5" w14:paraId="0A7BDF34" w14:textId="77777777" w:rsidTr="00892696">
        <w:tc>
          <w:tcPr>
            <w:tcW w:w="1801" w:type="dxa"/>
            <w:shd w:val="clear" w:color="auto" w:fill="F2F2F2" w:themeFill="background1" w:themeFillShade="F2"/>
          </w:tcPr>
          <w:p w14:paraId="21B3D326"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0AB80F0E" w14:textId="77777777" w:rsidR="005C4336"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4156979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studentska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evaluacija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nastave</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na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razini</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Sveučilišta</w:t>
            </w:r>
            <w:proofErr w:type="spellEnd"/>
            <w:r w:rsidR="005C4336" w:rsidRPr="002046A5">
              <w:rPr>
                <w:rFonts w:ascii="Times New Roman" w:hAnsi="Times New Roman" w:cs="Times New Roman"/>
                <w:sz w:val="18"/>
                <w:lang w:val="it-IT"/>
              </w:rPr>
              <w:t xml:space="preserve"> </w:t>
            </w:r>
          </w:p>
          <w:p w14:paraId="5226530B" w14:textId="77777777" w:rsidR="005C4336"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3904954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studentska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evaluacija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nastave</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na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razini</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sastavnice</w:t>
            </w:r>
            <w:proofErr w:type="spellEnd"/>
          </w:p>
          <w:p w14:paraId="234CA75D" w14:textId="77777777" w:rsidR="005C4336"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56426697"/>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interna </w:t>
            </w:r>
            <w:proofErr w:type="spellStart"/>
            <w:r w:rsidR="005C4336" w:rsidRPr="002046A5">
              <w:rPr>
                <w:rFonts w:ascii="Times New Roman" w:hAnsi="Times New Roman" w:cs="Times New Roman"/>
                <w:sz w:val="18"/>
                <w:lang w:val="it-IT"/>
              </w:rPr>
              <w:t>evaluacija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nastave</w:t>
            </w:r>
            <w:proofErr w:type="spellEnd"/>
            <w:r w:rsidR="005C4336" w:rsidRPr="002046A5">
              <w:rPr>
                <w:rFonts w:ascii="Times New Roman" w:hAnsi="Times New Roman" w:cs="Times New Roman"/>
                <w:sz w:val="18"/>
                <w:lang w:val="it-IT"/>
              </w:rPr>
              <w:t xml:space="preserve"> </w:t>
            </w:r>
          </w:p>
          <w:p w14:paraId="4EBD5082" w14:textId="77777777" w:rsidR="005C4336"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595631464"/>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tematske</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sjednice</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stručnih</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vijeća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sastavnica</w:t>
            </w:r>
            <w:proofErr w:type="spellEnd"/>
            <w:r w:rsidR="005C4336" w:rsidRPr="002046A5">
              <w:rPr>
                <w:rFonts w:ascii="Times New Roman" w:hAnsi="Times New Roman" w:cs="Times New Roman"/>
                <w:sz w:val="18"/>
                <w:lang w:val="it-IT"/>
              </w:rPr>
              <w:t xml:space="preserve"> o </w:t>
            </w:r>
            <w:proofErr w:type="spellStart"/>
            <w:r w:rsidR="005C4336" w:rsidRPr="002046A5">
              <w:rPr>
                <w:rFonts w:ascii="Times New Roman" w:hAnsi="Times New Roman" w:cs="Times New Roman"/>
                <w:sz w:val="18"/>
                <w:lang w:val="it-IT"/>
              </w:rPr>
              <w:t>kvaliteti</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nastave</w:t>
            </w:r>
            <w:proofErr w:type="spellEnd"/>
            <w:r w:rsidR="005C4336" w:rsidRPr="002046A5">
              <w:rPr>
                <w:rFonts w:ascii="Times New Roman" w:hAnsi="Times New Roman" w:cs="Times New Roman"/>
                <w:sz w:val="18"/>
                <w:lang w:val="it-IT"/>
              </w:rPr>
              <w:t xml:space="preserve"> i </w:t>
            </w:r>
            <w:proofErr w:type="spellStart"/>
            <w:r w:rsidR="005C4336" w:rsidRPr="002046A5">
              <w:rPr>
                <w:rFonts w:ascii="Times New Roman" w:hAnsi="Times New Roman" w:cs="Times New Roman"/>
                <w:sz w:val="18"/>
                <w:lang w:val="it-IT"/>
              </w:rPr>
              <w:t>rezultatima</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studentske</w:t>
            </w:r>
            <w:proofErr w:type="spellEnd"/>
            <w:r w:rsidR="005C4336" w:rsidRPr="002046A5">
              <w:rPr>
                <w:rFonts w:ascii="Times New Roman" w:hAnsi="Times New Roman" w:cs="Times New Roman"/>
                <w:sz w:val="18"/>
                <w:lang w:val="it-IT"/>
              </w:rPr>
              <w:t xml:space="preserve"> </w:t>
            </w:r>
            <w:proofErr w:type="spellStart"/>
            <w:r w:rsidR="005C4336" w:rsidRPr="002046A5">
              <w:rPr>
                <w:rFonts w:ascii="Times New Roman" w:hAnsi="Times New Roman" w:cs="Times New Roman"/>
                <w:sz w:val="18"/>
                <w:lang w:val="it-IT"/>
              </w:rPr>
              <w:t>ankete</w:t>
            </w:r>
            <w:proofErr w:type="spellEnd"/>
          </w:p>
          <w:p w14:paraId="4FC66E22" w14:textId="77777777" w:rsidR="005C4336"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611972"/>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proofErr w:type="spellStart"/>
            <w:r w:rsidR="005C4336" w:rsidRPr="002046A5">
              <w:rPr>
                <w:rFonts w:ascii="Times New Roman" w:hAnsi="Times New Roman" w:cs="Times New Roman"/>
                <w:sz w:val="18"/>
              </w:rPr>
              <w:t>ostalo</w:t>
            </w:r>
            <w:proofErr w:type="spellEnd"/>
          </w:p>
        </w:tc>
      </w:tr>
      <w:tr w:rsidR="005C4336" w:rsidRPr="002046A5" w14:paraId="1348941B" w14:textId="77777777" w:rsidTr="00892696">
        <w:tc>
          <w:tcPr>
            <w:tcW w:w="1801" w:type="dxa"/>
            <w:shd w:val="clear" w:color="auto" w:fill="F2F2F2" w:themeFill="background1" w:themeFillShade="F2"/>
          </w:tcPr>
          <w:p w14:paraId="4D2E80FE"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0C176578"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789C7439"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523A16D"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2F489AB"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5A52525E"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232EB38C" w14:textId="77777777" w:rsidR="005C4336" w:rsidRPr="002046A5" w:rsidRDefault="005C4336"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1"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51AABBB4" w14:textId="77777777" w:rsidR="005C4336" w:rsidRPr="002046A5" w:rsidRDefault="005C4336" w:rsidP="00892696">
            <w:pPr>
              <w:tabs>
                <w:tab w:val="left" w:pos="1218"/>
              </w:tabs>
              <w:spacing w:before="20" w:after="20"/>
              <w:jc w:val="both"/>
              <w:rPr>
                <w:rFonts w:ascii="Times New Roman" w:eastAsia="MS Gothic" w:hAnsi="Times New Roman" w:cs="Times New Roman"/>
                <w:sz w:val="18"/>
                <w:lang w:val="it-IT"/>
              </w:rPr>
            </w:pPr>
          </w:p>
          <w:p w14:paraId="1DEFCAEC" w14:textId="77777777" w:rsidR="005C4336" w:rsidRPr="002046A5" w:rsidRDefault="005C4336"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3FBA0830" w14:textId="5ED8FCCA" w:rsidR="005C4336" w:rsidRDefault="005C4336">
      <w:pPr>
        <w:rPr>
          <w:rFonts w:ascii="Times New Roman" w:hAnsi="Times New Roman" w:cs="Times New Roman"/>
          <w:lang w:val="hr-HR"/>
        </w:rPr>
      </w:pPr>
    </w:p>
    <w:p w14:paraId="28DA3DBD" w14:textId="577F5486" w:rsidR="005C4336" w:rsidRDefault="005C4336">
      <w:pPr>
        <w:rPr>
          <w:rFonts w:ascii="Times New Roman" w:hAnsi="Times New Roman" w:cs="Times New Roman"/>
          <w:lang w:val="hr-HR"/>
        </w:rPr>
      </w:pPr>
    </w:p>
    <w:p w14:paraId="4ADA82DA" w14:textId="3BDACDCC" w:rsidR="005C4336" w:rsidRDefault="005C4336">
      <w:pPr>
        <w:rPr>
          <w:rFonts w:ascii="Times New Roman" w:hAnsi="Times New Roman" w:cs="Times New Roman"/>
          <w:lang w:val="hr-HR"/>
        </w:rPr>
      </w:pPr>
    </w:p>
    <w:p w14:paraId="5415D477" w14:textId="77777777" w:rsidR="005C4336" w:rsidRPr="002046A5" w:rsidRDefault="005C4336">
      <w:pPr>
        <w:rPr>
          <w:rFonts w:ascii="Times New Roman" w:hAnsi="Times New Roman" w:cs="Times New Roman"/>
          <w:lang w:val="hr-HR"/>
        </w:rPr>
      </w:pPr>
    </w:p>
    <w:p w14:paraId="2E4083AC" w14:textId="77777777" w:rsidR="00F067ED" w:rsidRPr="00FF1020" w:rsidRDefault="00F067ED" w:rsidP="00F067ED">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6"/>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27"/>
        <w:gridCol w:w="334"/>
        <w:gridCol w:w="292"/>
        <w:gridCol w:w="205"/>
        <w:gridCol w:w="211"/>
        <w:gridCol w:w="56"/>
        <w:gridCol w:w="433"/>
        <w:gridCol w:w="249"/>
        <w:gridCol w:w="331"/>
        <w:gridCol w:w="157"/>
        <w:gridCol w:w="284"/>
        <w:gridCol w:w="567"/>
        <w:gridCol w:w="393"/>
        <w:gridCol w:w="80"/>
        <w:gridCol w:w="233"/>
        <w:gridCol w:w="144"/>
        <w:gridCol w:w="172"/>
        <w:gridCol w:w="80"/>
        <w:gridCol w:w="1103"/>
      </w:tblGrid>
      <w:tr w:rsidR="00F067ED" w:rsidRPr="00B8198A" w14:paraId="5A81FE07" w14:textId="77777777" w:rsidTr="00216EA5">
        <w:tc>
          <w:tcPr>
            <w:tcW w:w="1802" w:type="dxa"/>
            <w:shd w:val="clear" w:color="auto" w:fill="F2F2F2" w:themeFill="background1" w:themeFillShade="F2"/>
            <w:vAlign w:val="center"/>
          </w:tcPr>
          <w:p w14:paraId="7C08227D" w14:textId="77777777" w:rsidR="00F067ED" w:rsidRPr="00B8198A" w:rsidRDefault="00F067ED" w:rsidP="00216EA5">
            <w:pPr>
              <w:spacing w:before="20" w:after="20"/>
              <w:rPr>
                <w:rFonts w:ascii="Times New Roman" w:hAnsi="Times New Roman" w:cs="Times New Roman"/>
                <w:b/>
                <w:sz w:val="20"/>
              </w:rPr>
            </w:pPr>
            <w:proofErr w:type="spellStart"/>
            <w:r w:rsidRPr="00B8198A">
              <w:rPr>
                <w:rFonts w:ascii="Times New Roman" w:hAnsi="Times New Roman" w:cs="Times New Roman"/>
                <w:b/>
                <w:sz w:val="20"/>
              </w:rPr>
              <w:t>Sastavnica</w:t>
            </w:r>
            <w:proofErr w:type="spellEnd"/>
          </w:p>
        </w:tc>
        <w:tc>
          <w:tcPr>
            <w:tcW w:w="5281" w:type="dxa"/>
            <w:gridSpan w:val="23"/>
            <w:vAlign w:val="center"/>
          </w:tcPr>
          <w:p w14:paraId="5F2020C6" w14:textId="77777777" w:rsidR="00F067ED" w:rsidRPr="00B8198A" w:rsidRDefault="00F067ED" w:rsidP="00216EA5">
            <w:pPr>
              <w:spacing w:before="20" w:after="20"/>
              <w:rPr>
                <w:rFonts w:ascii="Times New Roman" w:hAnsi="Times New Roman" w:cs="Times New Roman"/>
                <w:b/>
                <w:sz w:val="20"/>
              </w:rPr>
            </w:pPr>
            <w:proofErr w:type="spellStart"/>
            <w:r w:rsidRPr="00B8198A">
              <w:rPr>
                <w:rFonts w:ascii="Times New Roman" w:hAnsi="Times New Roman" w:cs="Times New Roman"/>
                <w:b/>
                <w:sz w:val="20"/>
              </w:rPr>
              <w:t>Teološko-katehetski</w:t>
            </w:r>
            <w:proofErr w:type="spellEnd"/>
            <w:r w:rsidRPr="00B8198A">
              <w:rPr>
                <w:rFonts w:ascii="Times New Roman" w:hAnsi="Times New Roman" w:cs="Times New Roman"/>
                <w:b/>
                <w:sz w:val="20"/>
              </w:rPr>
              <w:t xml:space="preserve"> </w:t>
            </w:r>
            <w:proofErr w:type="spellStart"/>
            <w:r w:rsidRPr="00B8198A">
              <w:rPr>
                <w:rFonts w:ascii="Times New Roman" w:hAnsi="Times New Roman" w:cs="Times New Roman"/>
                <w:b/>
                <w:sz w:val="20"/>
              </w:rPr>
              <w:t>odjel</w:t>
            </w:r>
            <w:proofErr w:type="spellEnd"/>
          </w:p>
        </w:tc>
        <w:tc>
          <w:tcPr>
            <w:tcW w:w="850" w:type="dxa"/>
            <w:gridSpan w:val="4"/>
            <w:shd w:val="clear" w:color="auto" w:fill="F2F2F2" w:themeFill="background1" w:themeFillShade="F2"/>
          </w:tcPr>
          <w:p w14:paraId="6E96466F" w14:textId="77777777" w:rsidR="00F067ED" w:rsidRPr="00B8198A" w:rsidRDefault="00F067ED" w:rsidP="00216EA5">
            <w:pPr>
              <w:spacing w:before="20" w:after="20"/>
              <w:jc w:val="center"/>
              <w:rPr>
                <w:rFonts w:ascii="Times New Roman" w:hAnsi="Times New Roman" w:cs="Times New Roman"/>
                <w:b/>
                <w:sz w:val="20"/>
              </w:rPr>
            </w:pPr>
            <w:proofErr w:type="spellStart"/>
            <w:r w:rsidRPr="00B8198A">
              <w:rPr>
                <w:rFonts w:ascii="Times New Roman" w:hAnsi="Times New Roman" w:cs="Times New Roman"/>
                <w:b/>
                <w:sz w:val="20"/>
              </w:rPr>
              <w:t>akad</w:t>
            </w:r>
            <w:proofErr w:type="spellEnd"/>
            <w:r w:rsidRPr="00B8198A">
              <w:rPr>
                <w:rFonts w:ascii="Times New Roman" w:hAnsi="Times New Roman" w:cs="Times New Roman"/>
                <w:b/>
                <w:sz w:val="20"/>
              </w:rPr>
              <w:t>. god.</w:t>
            </w:r>
          </w:p>
        </w:tc>
        <w:tc>
          <w:tcPr>
            <w:tcW w:w="1355" w:type="dxa"/>
            <w:gridSpan w:val="3"/>
            <w:vAlign w:val="center"/>
          </w:tcPr>
          <w:p w14:paraId="16190FDB" w14:textId="77777777" w:rsidR="00F067ED" w:rsidRPr="00B8198A" w:rsidRDefault="00F067ED" w:rsidP="00216EA5">
            <w:pPr>
              <w:spacing w:before="20" w:after="20"/>
              <w:jc w:val="center"/>
              <w:rPr>
                <w:rFonts w:ascii="Times New Roman" w:hAnsi="Times New Roman" w:cs="Times New Roman"/>
                <w:sz w:val="20"/>
              </w:rPr>
            </w:pPr>
            <w:r w:rsidRPr="00B8198A">
              <w:rPr>
                <w:rFonts w:ascii="Times New Roman" w:hAnsi="Times New Roman" w:cs="Times New Roman"/>
                <w:sz w:val="20"/>
              </w:rPr>
              <w:t>2021./2022.</w:t>
            </w:r>
          </w:p>
        </w:tc>
      </w:tr>
      <w:tr w:rsidR="00F067ED" w:rsidRPr="00B8198A" w14:paraId="18E819DB" w14:textId="77777777" w:rsidTr="00216EA5">
        <w:trPr>
          <w:trHeight w:val="178"/>
        </w:trPr>
        <w:tc>
          <w:tcPr>
            <w:tcW w:w="1802" w:type="dxa"/>
            <w:shd w:val="clear" w:color="auto" w:fill="F2F2F2" w:themeFill="background1" w:themeFillShade="F2"/>
          </w:tcPr>
          <w:p w14:paraId="47FB3898" w14:textId="77777777" w:rsidR="00F067ED" w:rsidRPr="00B8198A" w:rsidRDefault="00F067ED" w:rsidP="00216EA5">
            <w:pPr>
              <w:spacing w:before="20" w:after="20"/>
              <w:rPr>
                <w:rFonts w:ascii="Times New Roman" w:hAnsi="Times New Roman" w:cs="Times New Roman"/>
                <w:b/>
                <w:sz w:val="20"/>
              </w:rPr>
            </w:pPr>
            <w:proofErr w:type="spellStart"/>
            <w:r w:rsidRPr="00B8198A">
              <w:rPr>
                <w:rFonts w:ascii="Times New Roman" w:hAnsi="Times New Roman" w:cs="Times New Roman"/>
                <w:b/>
                <w:sz w:val="20"/>
              </w:rPr>
              <w:t>Naziv</w:t>
            </w:r>
            <w:proofErr w:type="spellEnd"/>
            <w:r w:rsidRPr="00B8198A">
              <w:rPr>
                <w:rFonts w:ascii="Times New Roman" w:hAnsi="Times New Roman" w:cs="Times New Roman"/>
                <w:b/>
                <w:sz w:val="20"/>
              </w:rPr>
              <w:t xml:space="preserve"> </w:t>
            </w:r>
            <w:proofErr w:type="spellStart"/>
            <w:r w:rsidRPr="00B8198A">
              <w:rPr>
                <w:rFonts w:ascii="Times New Roman" w:hAnsi="Times New Roman" w:cs="Times New Roman"/>
                <w:b/>
                <w:sz w:val="20"/>
              </w:rPr>
              <w:t>kolegija</w:t>
            </w:r>
            <w:proofErr w:type="spellEnd"/>
          </w:p>
        </w:tc>
        <w:tc>
          <w:tcPr>
            <w:tcW w:w="5281" w:type="dxa"/>
            <w:gridSpan w:val="23"/>
            <w:vAlign w:val="center"/>
          </w:tcPr>
          <w:p w14:paraId="0BB70832" w14:textId="77777777" w:rsidR="00F067ED" w:rsidRPr="00B8198A" w:rsidRDefault="00F067ED" w:rsidP="00216EA5">
            <w:pPr>
              <w:spacing w:before="20" w:after="20"/>
              <w:rPr>
                <w:rFonts w:ascii="Times New Roman" w:hAnsi="Times New Roman" w:cs="Times New Roman"/>
                <w:b/>
                <w:sz w:val="20"/>
              </w:rPr>
            </w:pPr>
            <w:r w:rsidRPr="00B8198A">
              <w:rPr>
                <w:rFonts w:ascii="Times New Roman" w:hAnsi="Times New Roman" w:cs="Times New Roman"/>
                <w:b/>
                <w:sz w:val="20"/>
              </w:rPr>
              <w:t>RELIGIOZNI ODGOJ PREDŠKOLSKE DJECE</w:t>
            </w:r>
          </w:p>
        </w:tc>
        <w:tc>
          <w:tcPr>
            <w:tcW w:w="850" w:type="dxa"/>
            <w:gridSpan w:val="4"/>
            <w:shd w:val="clear" w:color="auto" w:fill="F2F2F2" w:themeFill="background1" w:themeFillShade="F2"/>
          </w:tcPr>
          <w:p w14:paraId="07C22C00" w14:textId="77777777" w:rsidR="00F067ED" w:rsidRPr="00B8198A" w:rsidRDefault="00F067ED" w:rsidP="00216EA5">
            <w:pPr>
              <w:spacing w:before="20" w:after="20"/>
              <w:rPr>
                <w:rFonts w:ascii="Times New Roman" w:hAnsi="Times New Roman" w:cs="Times New Roman"/>
                <w:b/>
                <w:sz w:val="20"/>
              </w:rPr>
            </w:pPr>
            <w:r w:rsidRPr="00B8198A">
              <w:rPr>
                <w:rFonts w:ascii="Times New Roman" w:hAnsi="Times New Roman" w:cs="Times New Roman"/>
                <w:b/>
                <w:sz w:val="20"/>
              </w:rPr>
              <w:t>ECTS</w:t>
            </w:r>
          </w:p>
        </w:tc>
        <w:tc>
          <w:tcPr>
            <w:tcW w:w="1355" w:type="dxa"/>
            <w:gridSpan w:val="3"/>
          </w:tcPr>
          <w:p w14:paraId="3F1EBA91" w14:textId="77777777" w:rsidR="00F067ED" w:rsidRPr="00B8198A" w:rsidRDefault="00F067ED" w:rsidP="00216EA5">
            <w:pPr>
              <w:spacing w:before="20" w:after="20"/>
              <w:jc w:val="center"/>
              <w:rPr>
                <w:rFonts w:ascii="Times New Roman" w:hAnsi="Times New Roman" w:cs="Times New Roman"/>
                <w:b/>
                <w:sz w:val="20"/>
              </w:rPr>
            </w:pPr>
            <w:r w:rsidRPr="00B8198A">
              <w:rPr>
                <w:rFonts w:ascii="Times New Roman" w:hAnsi="Times New Roman" w:cs="Times New Roman"/>
                <w:b/>
                <w:sz w:val="20"/>
              </w:rPr>
              <w:t>3</w:t>
            </w:r>
          </w:p>
        </w:tc>
      </w:tr>
      <w:tr w:rsidR="00F067ED" w:rsidRPr="00B8198A" w14:paraId="723829E8" w14:textId="77777777" w:rsidTr="00216EA5">
        <w:tc>
          <w:tcPr>
            <w:tcW w:w="1802" w:type="dxa"/>
            <w:shd w:val="clear" w:color="auto" w:fill="F2F2F2" w:themeFill="background1" w:themeFillShade="F2"/>
          </w:tcPr>
          <w:p w14:paraId="1B349D7C" w14:textId="77777777" w:rsidR="00F067ED" w:rsidRPr="00B8198A" w:rsidRDefault="00F067ED" w:rsidP="00216EA5">
            <w:pPr>
              <w:spacing w:before="20" w:after="20"/>
              <w:rPr>
                <w:rFonts w:ascii="Times New Roman" w:hAnsi="Times New Roman" w:cs="Times New Roman"/>
                <w:b/>
                <w:sz w:val="20"/>
              </w:rPr>
            </w:pPr>
            <w:proofErr w:type="spellStart"/>
            <w:r w:rsidRPr="00B8198A">
              <w:rPr>
                <w:rFonts w:ascii="Times New Roman" w:hAnsi="Times New Roman" w:cs="Times New Roman"/>
                <w:b/>
                <w:sz w:val="20"/>
              </w:rPr>
              <w:t>Naziv</w:t>
            </w:r>
            <w:proofErr w:type="spellEnd"/>
            <w:r w:rsidRPr="00B8198A">
              <w:rPr>
                <w:rFonts w:ascii="Times New Roman" w:hAnsi="Times New Roman" w:cs="Times New Roman"/>
                <w:b/>
                <w:sz w:val="20"/>
              </w:rPr>
              <w:t xml:space="preserve"> </w:t>
            </w:r>
            <w:proofErr w:type="spellStart"/>
            <w:r w:rsidRPr="00B8198A">
              <w:rPr>
                <w:rFonts w:ascii="Times New Roman" w:hAnsi="Times New Roman" w:cs="Times New Roman"/>
                <w:b/>
                <w:sz w:val="20"/>
              </w:rPr>
              <w:t>studija</w:t>
            </w:r>
            <w:proofErr w:type="spellEnd"/>
          </w:p>
        </w:tc>
        <w:tc>
          <w:tcPr>
            <w:tcW w:w="7486" w:type="dxa"/>
            <w:gridSpan w:val="30"/>
            <w:shd w:val="clear" w:color="auto" w:fill="FFFFFF" w:themeFill="background1"/>
            <w:vAlign w:val="center"/>
          </w:tcPr>
          <w:p w14:paraId="4C8A56FE" w14:textId="77777777" w:rsidR="00F067ED" w:rsidRPr="00B8198A" w:rsidRDefault="00F067ED" w:rsidP="00216EA5">
            <w:pPr>
              <w:spacing w:before="20" w:after="20"/>
              <w:rPr>
                <w:rFonts w:ascii="Times New Roman" w:hAnsi="Times New Roman" w:cs="Times New Roman"/>
                <w:b/>
                <w:sz w:val="20"/>
              </w:rPr>
            </w:pPr>
          </w:p>
        </w:tc>
      </w:tr>
      <w:tr w:rsidR="00F067ED" w:rsidRPr="00B8198A" w14:paraId="017785BB" w14:textId="77777777" w:rsidTr="00216EA5">
        <w:tc>
          <w:tcPr>
            <w:tcW w:w="1802" w:type="dxa"/>
            <w:shd w:val="clear" w:color="auto" w:fill="F2F2F2" w:themeFill="background1" w:themeFillShade="F2"/>
            <w:vAlign w:val="center"/>
          </w:tcPr>
          <w:p w14:paraId="6FACAF1A"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Razina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studija</w:t>
            </w:r>
            <w:proofErr w:type="spellEnd"/>
          </w:p>
        </w:tc>
        <w:tc>
          <w:tcPr>
            <w:tcW w:w="1729" w:type="dxa"/>
            <w:gridSpan w:val="9"/>
          </w:tcPr>
          <w:p w14:paraId="4EC6622B" w14:textId="77777777" w:rsidR="00F067ED" w:rsidRPr="00B8198A" w:rsidRDefault="004B6396" w:rsidP="00216EA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250094307"/>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preddiplomski</w:t>
            </w:r>
            <w:proofErr w:type="spellEnd"/>
            <w:r w:rsidR="00F067ED" w:rsidRPr="00B8198A">
              <w:rPr>
                <w:rFonts w:ascii="Times New Roman" w:hAnsi="Times New Roman" w:cs="Times New Roman"/>
                <w:sz w:val="17"/>
                <w:szCs w:val="17"/>
              </w:rPr>
              <w:t xml:space="preserve"> </w:t>
            </w:r>
          </w:p>
        </w:tc>
        <w:tc>
          <w:tcPr>
            <w:tcW w:w="1531" w:type="dxa"/>
            <w:gridSpan w:val="8"/>
          </w:tcPr>
          <w:p w14:paraId="2BB0F0DA" w14:textId="77777777" w:rsidR="00F067ED" w:rsidRPr="00B8198A" w:rsidRDefault="004B6396" w:rsidP="00216EA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168613100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diplomski</w:t>
            </w:r>
            <w:proofErr w:type="spellEnd"/>
          </w:p>
        </w:tc>
        <w:tc>
          <w:tcPr>
            <w:tcW w:w="2021" w:type="dxa"/>
            <w:gridSpan w:val="6"/>
          </w:tcPr>
          <w:p w14:paraId="3E149DE2" w14:textId="77777777" w:rsidR="00F067ED" w:rsidRPr="00B8198A" w:rsidRDefault="004B6396" w:rsidP="00216EA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20741036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integrirani</w:t>
            </w:r>
            <w:proofErr w:type="spellEnd"/>
          </w:p>
        </w:tc>
        <w:tc>
          <w:tcPr>
            <w:tcW w:w="2205" w:type="dxa"/>
            <w:gridSpan w:val="7"/>
            <w:shd w:val="clear" w:color="auto" w:fill="FFFFFF" w:themeFill="background1"/>
          </w:tcPr>
          <w:p w14:paraId="37F9B3E7" w14:textId="77777777" w:rsidR="00F067ED" w:rsidRPr="00B8198A" w:rsidRDefault="004B6396" w:rsidP="00216EA5">
            <w:pPr>
              <w:spacing w:before="20" w:after="20"/>
              <w:rPr>
                <w:rFonts w:ascii="Times New Roman" w:hAnsi="Times New Roman" w:cs="Times New Roman"/>
                <w:sz w:val="17"/>
                <w:szCs w:val="17"/>
              </w:rPr>
            </w:pPr>
            <w:sdt>
              <w:sdtPr>
                <w:rPr>
                  <w:rFonts w:ascii="Times New Roman" w:hAnsi="Times New Roman" w:cs="Times New Roman"/>
                  <w:sz w:val="17"/>
                  <w:szCs w:val="17"/>
                </w:rPr>
                <w:id w:val="838670273"/>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poslijediplomski</w:t>
            </w:r>
            <w:proofErr w:type="spellEnd"/>
          </w:p>
        </w:tc>
      </w:tr>
      <w:tr w:rsidR="00F067ED" w:rsidRPr="00B8198A" w14:paraId="74F46483" w14:textId="77777777" w:rsidTr="00216EA5">
        <w:tc>
          <w:tcPr>
            <w:tcW w:w="1802" w:type="dxa"/>
            <w:shd w:val="clear" w:color="auto" w:fill="F2F2F2" w:themeFill="background1" w:themeFillShade="F2"/>
            <w:vAlign w:val="center"/>
          </w:tcPr>
          <w:p w14:paraId="6151FE1F"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Godina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218EC507"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758546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1.</w:t>
            </w:r>
          </w:p>
        </w:tc>
        <w:tc>
          <w:tcPr>
            <w:tcW w:w="1498" w:type="dxa"/>
            <w:gridSpan w:val="8"/>
            <w:shd w:val="clear" w:color="auto" w:fill="FFFFFF" w:themeFill="background1"/>
            <w:vAlign w:val="center"/>
          </w:tcPr>
          <w:p w14:paraId="7D2973B5"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180036"/>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2.</w:t>
            </w:r>
          </w:p>
        </w:tc>
        <w:tc>
          <w:tcPr>
            <w:tcW w:w="1437" w:type="dxa"/>
            <w:gridSpan w:val="6"/>
            <w:shd w:val="clear" w:color="auto" w:fill="FFFFFF" w:themeFill="background1"/>
            <w:vAlign w:val="center"/>
          </w:tcPr>
          <w:p w14:paraId="3A48E29C"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0261356"/>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3.</w:t>
            </w:r>
          </w:p>
        </w:tc>
        <w:tc>
          <w:tcPr>
            <w:tcW w:w="1557" w:type="dxa"/>
            <w:gridSpan w:val="5"/>
            <w:shd w:val="clear" w:color="auto" w:fill="FFFFFF" w:themeFill="background1"/>
            <w:vAlign w:val="center"/>
          </w:tcPr>
          <w:p w14:paraId="192A5E41"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5623686"/>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4.</w:t>
            </w:r>
          </w:p>
        </w:tc>
        <w:tc>
          <w:tcPr>
            <w:tcW w:w="1499" w:type="dxa"/>
            <w:gridSpan w:val="4"/>
            <w:shd w:val="clear" w:color="auto" w:fill="FFFFFF" w:themeFill="background1"/>
            <w:vAlign w:val="center"/>
          </w:tcPr>
          <w:p w14:paraId="096EA674"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3062293"/>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5.</w:t>
            </w:r>
          </w:p>
        </w:tc>
      </w:tr>
      <w:tr w:rsidR="00F067ED" w:rsidRPr="00B8198A" w14:paraId="6E61184F" w14:textId="77777777" w:rsidTr="00216EA5">
        <w:tc>
          <w:tcPr>
            <w:tcW w:w="1802" w:type="dxa"/>
            <w:shd w:val="clear" w:color="auto" w:fill="F2F2F2" w:themeFill="background1" w:themeFillShade="F2"/>
            <w:vAlign w:val="center"/>
          </w:tcPr>
          <w:p w14:paraId="5EC0F484"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Semestar</w:t>
            </w:r>
            <w:proofErr w:type="spellEnd"/>
          </w:p>
        </w:tc>
        <w:tc>
          <w:tcPr>
            <w:tcW w:w="1066" w:type="dxa"/>
            <w:gridSpan w:val="3"/>
          </w:tcPr>
          <w:p w14:paraId="2B7160C5" w14:textId="77777777" w:rsidR="00F067ED" w:rsidRPr="00B8198A"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59371222"/>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zimski</w:t>
            </w:r>
            <w:proofErr w:type="spellEnd"/>
          </w:p>
          <w:p w14:paraId="379A1FDD" w14:textId="77777777" w:rsidR="00F067ED" w:rsidRPr="00B8198A" w:rsidRDefault="004B6396" w:rsidP="00216EA5">
            <w:pPr>
              <w:spacing w:before="20" w:after="20"/>
              <w:rPr>
                <w:rFonts w:ascii="Times New Roman" w:hAnsi="Times New Roman" w:cs="Times New Roman"/>
                <w:b/>
                <w:sz w:val="20"/>
              </w:rPr>
            </w:pPr>
            <w:sdt>
              <w:sdtPr>
                <w:rPr>
                  <w:rFonts w:ascii="Times New Roman" w:hAnsi="Times New Roman" w:cs="Times New Roman"/>
                  <w:sz w:val="18"/>
                  <w:szCs w:val="20"/>
                </w:rPr>
                <w:id w:val="-1484396348"/>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ljetni</w:t>
            </w:r>
            <w:proofErr w:type="spellEnd"/>
          </w:p>
        </w:tc>
        <w:tc>
          <w:tcPr>
            <w:tcW w:w="1069" w:type="dxa"/>
            <w:gridSpan w:val="8"/>
            <w:vAlign w:val="center"/>
          </w:tcPr>
          <w:p w14:paraId="2EC520E7"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333892"/>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w:t>
            </w:r>
          </w:p>
        </w:tc>
        <w:tc>
          <w:tcPr>
            <w:tcW w:w="1069" w:type="dxa"/>
            <w:gridSpan w:val="5"/>
            <w:vAlign w:val="center"/>
          </w:tcPr>
          <w:p w14:paraId="5B8BF98F"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1688057"/>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II.</w:t>
            </w:r>
          </w:p>
        </w:tc>
        <w:tc>
          <w:tcPr>
            <w:tcW w:w="1069" w:type="dxa"/>
            <w:gridSpan w:val="4"/>
            <w:vAlign w:val="center"/>
          </w:tcPr>
          <w:p w14:paraId="23F1D345"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285651"/>
                <w14:checkbox>
                  <w14:checked w14:val="1"/>
                  <w14:checkedState w14:val="2612" w14:font="MS Gothic"/>
                  <w14:uncheckedState w14:val="2610" w14:font="MS Gothic"/>
                </w14:checkbox>
              </w:sdtPr>
              <w:sdtEndPr/>
              <w:sdtContent>
                <w:r w:rsidR="00F067ED">
                  <w:rPr>
                    <w:rFonts w:ascii="MS Gothic" w:eastAsia="MS Gothic" w:hAnsi="MS Gothic" w:cs="Times New Roman" w:hint="eastAsia"/>
                    <w:sz w:val="18"/>
                  </w:rPr>
                  <w:t>☒</w:t>
                </w:r>
              </w:sdtContent>
            </w:sdt>
            <w:r w:rsidR="00F067ED" w:rsidRPr="00B8198A">
              <w:rPr>
                <w:rFonts w:ascii="Times New Roman" w:hAnsi="Times New Roman" w:cs="Times New Roman"/>
                <w:sz w:val="18"/>
              </w:rPr>
              <w:t xml:space="preserve"> III.</w:t>
            </w:r>
          </w:p>
        </w:tc>
        <w:tc>
          <w:tcPr>
            <w:tcW w:w="441" w:type="dxa"/>
            <w:gridSpan w:val="2"/>
            <w:vAlign w:val="center"/>
          </w:tcPr>
          <w:p w14:paraId="0F42BC43"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1558482"/>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IV.</w:t>
            </w:r>
          </w:p>
        </w:tc>
        <w:tc>
          <w:tcPr>
            <w:tcW w:w="1669" w:type="dxa"/>
            <w:gridSpan w:val="7"/>
            <w:vAlign w:val="center"/>
          </w:tcPr>
          <w:p w14:paraId="0E3D00AD"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622329"/>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V.</w:t>
            </w:r>
          </w:p>
        </w:tc>
        <w:tc>
          <w:tcPr>
            <w:tcW w:w="1103" w:type="dxa"/>
            <w:vAlign w:val="center"/>
          </w:tcPr>
          <w:p w14:paraId="554FB860"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5834460"/>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VI.</w:t>
            </w:r>
          </w:p>
        </w:tc>
      </w:tr>
      <w:tr w:rsidR="00F067ED" w:rsidRPr="00B8198A" w14:paraId="2A39426B" w14:textId="77777777" w:rsidTr="00216EA5">
        <w:tc>
          <w:tcPr>
            <w:tcW w:w="1802" w:type="dxa"/>
            <w:shd w:val="clear" w:color="auto" w:fill="F2F2F2" w:themeFill="background1" w:themeFillShade="F2"/>
            <w:vAlign w:val="center"/>
          </w:tcPr>
          <w:p w14:paraId="1DEE7BF2" w14:textId="77777777" w:rsidR="00F067ED" w:rsidRPr="00B8198A" w:rsidRDefault="00F067ED" w:rsidP="00216EA5">
            <w:pPr>
              <w:spacing w:before="20" w:after="20"/>
              <w:rPr>
                <w:rFonts w:ascii="Times New Roman" w:hAnsi="Times New Roman" w:cs="Times New Roman"/>
                <w:b/>
                <w:sz w:val="18"/>
                <w:szCs w:val="18"/>
              </w:rPr>
            </w:pPr>
            <w:r w:rsidRPr="00B8198A">
              <w:rPr>
                <w:rFonts w:ascii="Times New Roman" w:hAnsi="Times New Roman" w:cs="Times New Roman"/>
                <w:b/>
                <w:sz w:val="18"/>
                <w:szCs w:val="18"/>
              </w:rPr>
              <w:t xml:space="preserve">Status </w:t>
            </w:r>
            <w:proofErr w:type="spellStart"/>
            <w:r w:rsidRPr="00B8198A">
              <w:rPr>
                <w:rFonts w:ascii="Times New Roman" w:hAnsi="Times New Roman" w:cs="Times New Roman"/>
                <w:b/>
                <w:sz w:val="18"/>
                <w:szCs w:val="18"/>
              </w:rPr>
              <w:t>kolegija</w:t>
            </w:r>
            <w:proofErr w:type="spellEnd"/>
          </w:p>
        </w:tc>
        <w:tc>
          <w:tcPr>
            <w:tcW w:w="1066" w:type="dxa"/>
            <w:gridSpan w:val="3"/>
            <w:vAlign w:val="center"/>
          </w:tcPr>
          <w:p w14:paraId="6115C675" w14:textId="77777777" w:rsidR="00F067ED" w:rsidRPr="00B8198A" w:rsidRDefault="004B6396" w:rsidP="00216EA5">
            <w:pPr>
              <w:tabs>
                <w:tab w:val="left" w:pos="1218"/>
              </w:tabs>
              <w:spacing w:before="20" w:after="20"/>
              <w:jc w:val="center"/>
              <w:rPr>
                <w:rFonts w:ascii="Times New Roman" w:hAnsi="Times New Roman" w:cs="Times New Roman"/>
                <w:sz w:val="18"/>
                <w:szCs w:val="20"/>
              </w:rPr>
            </w:pPr>
            <w:sdt>
              <w:sdtPr>
                <w:rPr>
                  <w:rFonts w:ascii="Times New Roman" w:hAnsi="Times New Roman" w:cs="Times New Roman"/>
                  <w:sz w:val="18"/>
                  <w:szCs w:val="20"/>
                </w:rPr>
                <w:id w:val="547336525"/>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obvezni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kolegij</w:t>
            </w:r>
            <w:proofErr w:type="spellEnd"/>
          </w:p>
        </w:tc>
        <w:tc>
          <w:tcPr>
            <w:tcW w:w="1069" w:type="dxa"/>
            <w:gridSpan w:val="8"/>
            <w:vAlign w:val="center"/>
          </w:tcPr>
          <w:p w14:paraId="1B6B64A7" w14:textId="77777777" w:rsidR="00F067ED" w:rsidRPr="00B8198A" w:rsidRDefault="004B6396" w:rsidP="00216EA5">
            <w:pPr>
              <w:spacing w:before="20" w:after="20"/>
              <w:jc w:val="center"/>
              <w:rPr>
                <w:rFonts w:ascii="Times New Roman" w:hAnsi="Times New Roman" w:cs="Times New Roman"/>
                <w:b/>
                <w:sz w:val="18"/>
                <w:szCs w:val="20"/>
              </w:rPr>
            </w:pPr>
            <w:sdt>
              <w:sdtPr>
                <w:rPr>
                  <w:rFonts w:ascii="Times New Roman" w:hAnsi="Times New Roman" w:cs="Times New Roman"/>
                  <w:sz w:val="18"/>
                  <w:szCs w:val="20"/>
                </w:rPr>
                <w:id w:val="754016950"/>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izborni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kolegij</w:t>
            </w:r>
            <w:proofErr w:type="spellEnd"/>
          </w:p>
        </w:tc>
        <w:tc>
          <w:tcPr>
            <w:tcW w:w="2579" w:type="dxa"/>
            <w:gridSpan w:val="11"/>
            <w:vAlign w:val="center"/>
          </w:tcPr>
          <w:p w14:paraId="02010E99"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98312868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izborni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kolegij</w:t>
            </w:r>
            <w:proofErr w:type="spellEnd"/>
            <w:r w:rsidR="00F067ED" w:rsidRPr="00B8198A">
              <w:rPr>
                <w:rFonts w:ascii="Times New Roman" w:hAnsi="Times New Roman" w:cs="Times New Roman"/>
                <w:sz w:val="18"/>
                <w:szCs w:val="20"/>
              </w:rPr>
              <w:t xml:space="preserve"> koji se </w:t>
            </w:r>
            <w:proofErr w:type="spellStart"/>
            <w:r w:rsidR="00F067ED" w:rsidRPr="00B8198A">
              <w:rPr>
                <w:rFonts w:ascii="Times New Roman" w:hAnsi="Times New Roman" w:cs="Times New Roman"/>
                <w:sz w:val="18"/>
                <w:szCs w:val="20"/>
              </w:rPr>
              <w:t>nudi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studentima</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drugih</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odjela</w:t>
            </w:r>
            <w:proofErr w:type="spellEnd"/>
          </w:p>
        </w:tc>
        <w:tc>
          <w:tcPr>
            <w:tcW w:w="1669" w:type="dxa"/>
            <w:gridSpan w:val="7"/>
            <w:shd w:val="clear" w:color="auto" w:fill="F2F2F2" w:themeFill="background1" w:themeFillShade="F2"/>
            <w:vAlign w:val="center"/>
          </w:tcPr>
          <w:p w14:paraId="7D99B255" w14:textId="77777777" w:rsidR="00F067ED" w:rsidRPr="00B8198A" w:rsidRDefault="00F067ED" w:rsidP="00216EA5">
            <w:pPr>
              <w:tabs>
                <w:tab w:val="left" w:pos="1218"/>
              </w:tabs>
              <w:spacing w:before="20" w:after="20"/>
              <w:jc w:val="center"/>
              <w:rPr>
                <w:rFonts w:ascii="Times New Roman" w:hAnsi="Times New Roman" w:cs="Times New Roman"/>
                <w:sz w:val="17"/>
                <w:szCs w:val="17"/>
              </w:rPr>
            </w:pPr>
            <w:proofErr w:type="spellStart"/>
            <w:r w:rsidRPr="00B8198A">
              <w:rPr>
                <w:rFonts w:ascii="Times New Roman" w:hAnsi="Times New Roman" w:cs="Times New Roman"/>
                <w:b/>
                <w:sz w:val="17"/>
                <w:szCs w:val="17"/>
              </w:rPr>
              <w:t>Nastavničke</w:t>
            </w:r>
            <w:proofErr w:type="spellEnd"/>
            <w:r w:rsidRPr="00B8198A">
              <w:rPr>
                <w:rFonts w:ascii="Times New Roman" w:hAnsi="Times New Roman" w:cs="Times New Roman"/>
                <w:b/>
                <w:sz w:val="17"/>
                <w:szCs w:val="17"/>
              </w:rPr>
              <w:t xml:space="preserve"> </w:t>
            </w:r>
            <w:proofErr w:type="spellStart"/>
            <w:r w:rsidRPr="00B8198A">
              <w:rPr>
                <w:rFonts w:ascii="Times New Roman" w:hAnsi="Times New Roman" w:cs="Times New Roman"/>
                <w:b/>
                <w:sz w:val="17"/>
                <w:szCs w:val="17"/>
              </w:rPr>
              <w:t>kompetencije</w:t>
            </w:r>
            <w:proofErr w:type="spellEnd"/>
          </w:p>
        </w:tc>
        <w:tc>
          <w:tcPr>
            <w:tcW w:w="1103" w:type="dxa"/>
            <w:vAlign w:val="center"/>
          </w:tcPr>
          <w:p w14:paraId="0C5B7446" w14:textId="77777777" w:rsidR="00F067ED" w:rsidRPr="00B8198A"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17720340"/>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DA</w:t>
            </w:r>
          </w:p>
          <w:p w14:paraId="2B88628B"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30523271"/>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NE</w:t>
            </w:r>
          </w:p>
        </w:tc>
      </w:tr>
      <w:tr w:rsidR="00F067ED" w:rsidRPr="00B8198A" w14:paraId="6668E482" w14:textId="77777777" w:rsidTr="00216EA5">
        <w:tc>
          <w:tcPr>
            <w:tcW w:w="1802" w:type="dxa"/>
            <w:shd w:val="clear" w:color="auto" w:fill="F2F2F2" w:themeFill="background1" w:themeFillShade="F2"/>
          </w:tcPr>
          <w:p w14:paraId="71B5C721"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Opterećenje</w:t>
            </w:r>
            <w:proofErr w:type="spellEnd"/>
            <w:r w:rsidRPr="00B8198A">
              <w:rPr>
                <w:rFonts w:ascii="Times New Roman" w:hAnsi="Times New Roman" w:cs="Times New Roman"/>
                <w:b/>
                <w:sz w:val="18"/>
              </w:rPr>
              <w:t xml:space="preserve"> </w:t>
            </w:r>
          </w:p>
        </w:tc>
        <w:tc>
          <w:tcPr>
            <w:tcW w:w="413" w:type="dxa"/>
          </w:tcPr>
          <w:p w14:paraId="65A52908" w14:textId="77777777" w:rsidR="00F067ED" w:rsidRPr="00B8198A" w:rsidRDefault="00F067ED" w:rsidP="00216EA5">
            <w:pPr>
              <w:spacing w:before="20" w:after="20"/>
              <w:jc w:val="center"/>
              <w:rPr>
                <w:rFonts w:ascii="Times New Roman" w:hAnsi="Times New Roman" w:cs="Times New Roman"/>
                <w:sz w:val="16"/>
                <w:szCs w:val="16"/>
              </w:rPr>
            </w:pPr>
            <w:r w:rsidRPr="00B8198A">
              <w:rPr>
                <w:rFonts w:ascii="Times New Roman" w:hAnsi="Times New Roman" w:cs="Times New Roman"/>
                <w:sz w:val="16"/>
                <w:szCs w:val="16"/>
              </w:rPr>
              <w:t>30</w:t>
            </w:r>
          </w:p>
        </w:tc>
        <w:tc>
          <w:tcPr>
            <w:tcW w:w="416" w:type="dxa"/>
          </w:tcPr>
          <w:p w14:paraId="0C24156A" w14:textId="77777777" w:rsidR="00F067ED" w:rsidRPr="00B8198A" w:rsidRDefault="00F067ED" w:rsidP="00216EA5">
            <w:pPr>
              <w:spacing w:before="20" w:after="20"/>
              <w:jc w:val="center"/>
              <w:rPr>
                <w:rFonts w:ascii="Times New Roman" w:hAnsi="Times New Roman" w:cs="Times New Roman"/>
                <w:b/>
                <w:sz w:val="18"/>
                <w:szCs w:val="20"/>
              </w:rPr>
            </w:pPr>
            <w:r w:rsidRPr="00B8198A">
              <w:rPr>
                <w:rFonts w:ascii="Times New Roman" w:hAnsi="Times New Roman" w:cs="Times New Roman"/>
                <w:b/>
                <w:sz w:val="18"/>
                <w:szCs w:val="20"/>
              </w:rPr>
              <w:t>P</w:t>
            </w:r>
          </w:p>
        </w:tc>
        <w:tc>
          <w:tcPr>
            <w:tcW w:w="416" w:type="dxa"/>
            <w:gridSpan w:val="2"/>
          </w:tcPr>
          <w:p w14:paraId="5F56407F" w14:textId="77777777" w:rsidR="00F067ED" w:rsidRPr="00B8198A" w:rsidRDefault="00F067ED" w:rsidP="00216EA5">
            <w:pPr>
              <w:spacing w:before="20" w:after="20"/>
              <w:jc w:val="center"/>
              <w:rPr>
                <w:rFonts w:ascii="Times New Roman" w:hAnsi="Times New Roman" w:cs="Times New Roman"/>
                <w:sz w:val="16"/>
                <w:szCs w:val="20"/>
              </w:rPr>
            </w:pPr>
            <w:r w:rsidRPr="00B8198A">
              <w:rPr>
                <w:rFonts w:ascii="Times New Roman" w:hAnsi="Times New Roman" w:cs="Times New Roman"/>
                <w:sz w:val="16"/>
                <w:szCs w:val="20"/>
              </w:rPr>
              <w:t>0</w:t>
            </w:r>
          </w:p>
        </w:tc>
        <w:tc>
          <w:tcPr>
            <w:tcW w:w="415" w:type="dxa"/>
            <w:gridSpan w:val="4"/>
          </w:tcPr>
          <w:p w14:paraId="0AF542CC" w14:textId="77777777" w:rsidR="00F067ED" w:rsidRPr="00B8198A" w:rsidRDefault="00F067ED" w:rsidP="00216EA5">
            <w:pPr>
              <w:spacing w:before="20" w:after="20"/>
              <w:jc w:val="center"/>
              <w:rPr>
                <w:rFonts w:ascii="Times New Roman" w:hAnsi="Times New Roman" w:cs="Times New Roman"/>
                <w:b/>
                <w:sz w:val="18"/>
                <w:szCs w:val="20"/>
              </w:rPr>
            </w:pPr>
            <w:r w:rsidRPr="00B8198A">
              <w:rPr>
                <w:rFonts w:ascii="Times New Roman" w:hAnsi="Times New Roman" w:cs="Times New Roman"/>
                <w:b/>
                <w:sz w:val="18"/>
                <w:szCs w:val="20"/>
              </w:rPr>
              <w:t>S</w:t>
            </w:r>
          </w:p>
        </w:tc>
        <w:tc>
          <w:tcPr>
            <w:tcW w:w="420" w:type="dxa"/>
            <w:gridSpan w:val="2"/>
          </w:tcPr>
          <w:p w14:paraId="7E104CD8" w14:textId="77777777" w:rsidR="00F067ED" w:rsidRPr="00B8198A" w:rsidRDefault="00F067ED" w:rsidP="00216EA5">
            <w:pPr>
              <w:spacing w:before="20" w:after="20"/>
              <w:jc w:val="center"/>
              <w:rPr>
                <w:rFonts w:ascii="Times New Roman" w:hAnsi="Times New Roman" w:cs="Times New Roman"/>
                <w:sz w:val="16"/>
                <w:szCs w:val="20"/>
              </w:rPr>
            </w:pPr>
            <w:r w:rsidRPr="00B8198A">
              <w:rPr>
                <w:rFonts w:ascii="Times New Roman" w:hAnsi="Times New Roman" w:cs="Times New Roman"/>
                <w:sz w:val="16"/>
                <w:szCs w:val="20"/>
              </w:rPr>
              <w:t>15</w:t>
            </w:r>
          </w:p>
        </w:tc>
        <w:tc>
          <w:tcPr>
            <w:tcW w:w="416" w:type="dxa"/>
            <w:gridSpan w:val="3"/>
          </w:tcPr>
          <w:p w14:paraId="5260F846" w14:textId="77777777" w:rsidR="00F067ED" w:rsidRPr="00B8198A" w:rsidRDefault="00F067ED" w:rsidP="00216EA5">
            <w:pPr>
              <w:spacing w:before="20" w:after="20"/>
              <w:jc w:val="center"/>
              <w:rPr>
                <w:rFonts w:ascii="Times New Roman" w:hAnsi="Times New Roman" w:cs="Times New Roman"/>
                <w:b/>
                <w:sz w:val="18"/>
                <w:szCs w:val="20"/>
              </w:rPr>
            </w:pPr>
            <w:r w:rsidRPr="00B8198A">
              <w:rPr>
                <w:rFonts w:ascii="Times New Roman" w:hAnsi="Times New Roman" w:cs="Times New Roman"/>
                <w:b/>
                <w:sz w:val="18"/>
                <w:szCs w:val="20"/>
              </w:rPr>
              <w:t>V</w:t>
            </w:r>
          </w:p>
        </w:tc>
        <w:tc>
          <w:tcPr>
            <w:tcW w:w="3178" w:type="dxa"/>
            <w:gridSpan w:val="11"/>
            <w:shd w:val="clear" w:color="auto" w:fill="F2F2F2" w:themeFill="background1" w:themeFillShade="F2"/>
          </w:tcPr>
          <w:p w14:paraId="6D216E5E" w14:textId="77777777" w:rsidR="00F067ED" w:rsidRPr="00B8198A" w:rsidRDefault="00F067ED" w:rsidP="00216EA5">
            <w:pPr>
              <w:spacing w:before="20" w:after="20"/>
              <w:jc w:val="right"/>
              <w:rPr>
                <w:rFonts w:ascii="Times New Roman" w:hAnsi="Times New Roman" w:cs="Times New Roman"/>
                <w:b/>
                <w:sz w:val="18"/>
                <w:szCs w:val="20"/>
              </w:rPr>
            </w:pPr>
            <w:proofErr w:type="spellStart"/>
            <w:r w:rsidRPr="00B8198A">
              <w:rPr>
                <w:rFonts w:ascii="Times New Roman" w:hAnsi="Times New Roman" w:cs="Times New Roman"/>
                <w:b/>
                <w:sz w:val="18"/>
                <w:szCs w:val="20"/>
              </w:rPr>
              <w:t>Mrežne</w:t>
            </w:r>
            <w:proofErr w:type="spellEnd"/>
            <w:r w:rsidRPr="00B8198A">
              <w:rPr>
                <w:rFonts w:ascii="Times New Roman" w:hAnsi="Times New Roman" w:cs="Times New Roman"/>
                <w:b/>
                <w:sz w:val="18"/>
                <w:szCs w:val="20"/>
              </w:rPr>
              <w:t xml:space="preserve"> </w:t>
            </w:r>
            <w:proofErr w:type="spellStart"/>
            <w:r w:rsidRPr="00B8198A">
              <w:rPr>
                <w:rFonts w:ascii="Times New Roman" w:hAnsi="Times New Roman" w:cs="Times New Roman"/>
                <w:b/>
                <w:sz w:val="18"/>
                <w:szCs w:val="20"/>
              </w:rPr>
              <w:t>stranice</w:t>
            </w:r>
            <w:proofErr w:type="spellEnd"/>
            <w:r w:rsidRPr="00B8198A">
              <w:rPr>
                <w:rFonts w:ascii="Times New Roman" w:hAnsi="Times New Roman" w:cs="Times New Roman"/>
                <w:b/>
                <w:sz w:val="18"/>
                <w:szCs w:val="20"/>
              </w:rPr>
              <w:t xml:space="preserve"> </w:t>
            </w:r>
            <w:proofErr w:type="spellStart"/>
            <w:r w:rsidRPr="00B8198A">
              <w:rPr>
                <w:rFonts w:ascii="Times New Roman" w:hAnsi="Times New Roman" w:cs="Times New Roman"/>
                <w:b/>
                <w:sz w:val="18"/>
                <w:szCs w:val="20"/>
              </w:rPr>
              <w:t>kolegija</w:t>
            </w:r>
            <w:proofErr w:type="spellEnd"/>
          </w:p>
        </w:tc>
        <w:tc>
          <w:tcPr>
            <w:tcW w:w="1812" w:type="dxa"/>
            <w:gridSpan w:val="6"/>
          </w:tcPr>
          <w:p w14:paraId="3693FD4B" w14:textId="77777777" w:rsidR="00F067ED" w:rsidRPr="00B8198A" w:rsidRDefault="004B6396" w:rsidP="00216EA5">
            <w:pPr>
              <w:tabs>
                <w:tab w:val="left" w:pos="1218"/>
              </w:tabs>
              <w:spacing w:before="20" w:after="20"/>
              <w:rPr>
                <w:rFonts w:ascii="Times New Roman" w:hAnsi="Times New Roman" w:cs="Times New Roman"/>
                <w:b/>
                <w:sz w:val="18"/>
                <w:szCs w:val="20"/>
              </w:rPr>
            </w:pPr>
            <w:sdt>
              <w:sdtPr>
                <w:rPr>
                  <w:rFonts w:ascii="Times New Roman" w:hAnsi="Times New Roman" w:cs="Times New Roman"/>
                  <w:sz w:val="18"/>
                  <w:szCs w:val="20"/>
                </w:rPr>
                <w:id w:val="706153571"/>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DA </w:t>
            </w:r>
            <w:sdt>
              <w:sdtPr>
                <w:rPr>
                  <w:rFonts w:ascii="Times New Roman" w:hAnsi="Times New Roman" w:cs="Times New Roman"/>
                  <w:sz w:val="18"/>
                  <w:szCs w:val="20"/>
                </w:rPr>
                <w:id w:val="1993595816"/>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NE</w:t>
            </w:r>
          </w:p>
        </w:tc>
      </w:tr>
      <w:tr w:rsidR="00F067ED" w:rsidRPr="00B8198A" w14:paraId="21BFB18E" w14:textId="77777777" w:rsidTr="00216EA5">
        <w:tc>
          <w:tcPr>
            <w:tcW w:w="1802" w:type="dxa"/>
            <w:shd w:val="clear" w:color="auto" w:fill="F2F2F2" w:themeFill="background1" w:themeFillShade="F2"/>
          </w:tcPr>
          <w:p w14:paraId="61134D41"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Mjesto</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i</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vrijeme</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izvođenja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2496" w:type="dxa"/>
            <w:gridSpan w:val="13"/>
            <w:vAlign w:val="center"/>
          </w:tcPr>
          <w:p w14:paraId="3C87A462" w14:textId="77777777" w:rsidR="00F067ED" w:rsidRPr="00B8198A" w:rsidRDefault="00F067ED" w:rsidP="00216EA5">
            <w:pPr>
              <w:spacing w:before="20" w:after="20"/>
              <w:jc w:val="center"/>
              <w:rPr>
                <w:rFonts w:ascii="Times New Roman" w:hAnsi="Times New Roman" w:cs="Times New Roman"/>
                <w:sz w:val="18"/>
                <w:szCs w:val="20"/>
              </w:rPr>
            </w:pPr>
            <w:r w:rsidRPr="00B8198A">
              <w:rPr>
                <w:rFonts w:ascii="Times New Roman" w:hAnsi="Times New Roman" w:cs="Times New Roman"/>
                <w:sz w:val="18"/>
                <w:szCs w:val="20"/>
              </w:rPr>
              <w:t>NK 121</w:t>
            </w:r>
          </w:p>
          <w:p w14:paraId="3ABA216A" w14:textId="77777777" w:rsidR="00F067ED" w:rsidRPr="00B8198A" w:rsidRDefault="00F067ED" w:rsidP="00216EA5">
            <w:pPr>
              <w:spacing w:before="20" w:after="20"/>
              <w:jc w:val="center"/>
              <w:rPr>
                <w:rFonts w:ascii="Times New Roman" w:hAnsi="Times New Roman" w:cs="Times New Roman"/>
                <w:sz w:val="18"/>
                <w:szCs w:val="20"/>
              </w:rPr>
            </w:pPr>
            <w:proofErr w:type="spellStart"/>
            <w:r w:rsidRPr="00B8198A">
              <w:rPr>
                <w:rFonts w:ascii="Times New Roman" w:hAnsi="Times New Roman" w:cs="Times New Roman"/>
                <w:sz w:val="18"/>
                <w:szCs w:val="20"/>
              </w:rPr>
              <w:t>Srijeda</w:t>
            </w:r>
            <w:proofErr w:type="spellEnd"/>
            <w:r w:rsidRPr="00B8198A">
              <w:rPr>
                <w:rFonts w:ascii="Times New Roman" w:hAnsi="Times New Roman" w:cs="Times New Roman"/>
                <w:sz w:val="18"/>
                <w:szCs w:val="20"/>
              </w:rPr>
              <w:t>, 12:00 - 15:00</w:t>
            </w:r>
          </w:p>
        </w:tc>
        <w:tc>
          <w:tcPr>
            <w:tcW w:w="2218" w:type="dxa"/>
            <w:gridSpan w:val="9"/>
            <w:shd w:val="clear" w:color="auto" w:fill="F2F2F2" w:themeFill="background1" w:themeFillShade="F2"/>
            <w:vAlign w:val="center"/>
          </w:tcPr>
          <w:p w14:paraId="11A0A2DF" w14:textId="77777777" w:rsidR="00F067ED" w:rsidRPr="00B8198A" w:rsidRDefault="00F067ED" w:rsidP="00216EA5">
            <w:pPr>
              <w:spacing w:before="20" w:after="20"/>
              <w:jc w:val="center"/>
              <w:rPr>
                <w:rFonts w:ascii="Times New Roman" w:hAnsi="Times New Roman" w:cs="Times New Roman"/>
                <w:b/>
                <w:sz w:val="18"/>
              </w:rPr>
            </w:pPr>
            <w:proofErr w:type="spellStart"/>
            <w:r w:rsidRPr="00B8198A">
              <w:rPr>
                <w:rFonts w:ascii="Times New Roman" w:hAnsi="Times New Roman" w:cs="Times New Roman"/>
                <w:b/>
                <w:sz w:val="18"/>
              </w:rPr>
              <w:t>Jezik</w:t>
            </w:r>
            <w:proofErr w:type="spellEnd"/>
            <w:r w:rsidRPr="00B8198A">
              <w:rPr>
                <w:rFonts w:ascii="Times New Roman" w:hAnsi="Times New Roman" w:cs="Times New Roman"/>
                <w:b/>
                <w:sz w:val="18"/>
              </w:rPr>
              <w:t>/</w:t>
            </w:r>
            <w:proofErr w:type="spellStart"/>
            <w:r w:rsidRPr="00B8198A">
              <w:rPr>
                <w:rFonts w:ascii="Times New Roman" w:hAnsi="Times New Roman" w:cs="Times New Roman"/>
                <w:b/>
                <w:sz w:val="18"/>
              </w:rPr>
              <w:t>jezici</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kojima</w:t>
            </w:r>
            <w:proofErr w:type="spellEnd"/>
            <w:r w:rsidRPr="00B8198A">
              <w:rPr>
                <w:rFonts w:ascii="Times New Roman" w:hAnsi="Times New Roman" w:cs="Times New Roman"/>
                <w:b/>
                <w:sz w:val="18"/>
              </w:rPr>
              <w:t xml:space="preserve"> se </w:t>
            </w:r>
            <w:proofErr w:type="spellStart"/>
            <w:r w:rsidRPr="00B8198A">
              <w:rPr>
                <w:rFonts w:ascii="Times New Roman" w:hAnsi="Times New Roman" w:cs="Times New Roman"/>
                <w:b/>
                <w:sz w:val="18"/>
              </w:rPr>
              <w:t>izvodi</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kolegij</w:t>
            </w:r>
            <w:proofErr w:type="spellEnd"/>
          </w:p>
        </w:tc>
        <w:tc>
          <w:tcPr>
            <w:tcW w:w="2772" w:type="dxa"/>
            <w:gridSpan w:val="8"/>
            <w:vAlign w:val="center"/>
          </w:tcPr>
          <w:p w14:paraId="5A9503CD" w14:textId="77777777" w:rsidR="00F067ED" w:rsidRPr="00B8198A" w:rsidRDefault="00F067ED" w:rsidP="00216EA5">
            <w:pPr>
              <w:spacing w:before="20" w:after="20"/>
              <w:jc w:val="center"/>
              <w:rPr>
                <w:rFonts w:ascii="Times New Roman" w:hAnsi="Times New Roman" w:cs="Times New Roman"/>
                <w:sz w:val="18"/>
                <w:szCs w:val="20"/>
              </w:rPr>
            </w:pPr>
            <w:proofErr w:type="spellStart"/>
            <w:r w:rsidRPr="00B8198A">
              <w:rPr>
                <w:rFonts w:ascii="Times New Roman" w:hAnsi="Times New Roman" w:cs="Times New Roman"/>
                <w:sz w:val="18"/>
                <w:szCs w:val="20"/>
              </w:rPr>
              <w:t>Hrvatski</w:t>
            </w:r>
            <w:proofErr w:type="spellEnd"/>
          </w:p>
        </w:tc>
      </w:tr>
      <w:tr w:rsidR="00F067ED" w:rsidRPr="00B8198A" w14:paraId="5C7333D9" w14:textId="77777777" w:rsidTr="00216EA5">
        <w:tc>
          <w:tcPr>
            <w:tcW w:w="1802" w:type="dxa"/>
            <w:shd w:val="clear" w:color="auto" w:fill="F2F2F2" w:themeFill="background1" w:themeFillShade="F2"/>
            <w:vAlign w:val="center"/>
          </w:tcPr>
          <w:p w14:paraId="520B6582"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Početak</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2496" w:type="dxa"/>
            <w:gridSpan w:val="13"/>
          </w:tcPr>
          <w:p w14:paraId="1A420CA9" w14:textId="77777777" w:rsidR="00F067ED" w:rsidRPr="00B8198A" w:rsidRDefault="00F067ED" w:rsidP="00216EA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2.3.2022.</w:t>
            </w:r>
          </w:p>
        </w:tc>
        <w:tc>
          <w:tcPr>
            <w:tcW w:w="2218" w:type="dxa"/>
            <w:gridSpan w:val="9"/>
            <w:shd w:val="clear" w:color="auto" w:fill="F2F2F2" w:themeFill="background1" w:themeFillShade="F2"/>
          </w:tcPr>
          <w:p w14:paraId="72EC8077" w14:textId="77777777" w:rsidR="00F067ED" w:rsidRPr="00B8198A" w:rsidRDefault="00F067ED" w:rsidP="00216EA5">
            <w:pPr>
              <w:tabs>
                <w:tab w:val="left" w:pos="1218"/>
              </w:tabs>
              <w:spacing w:before="20" w:after="20"/>
              <w:jc w:val="right"/>
              <w:rPr>
                <w:rFonts w:ascii="Times New Roman" w:hAnsi="Times New Roman" w:cs="Times New Roman"/>
                <w:b/>
                <w:sz w:val="18"/>
              </w:rPr>
            </w:pPr>
            <w:proofErr w:type="spellStart"/>
            <w:r w:rsidRPr="00B8198A">
              <w:rPr>
                <w:rFonts w:ascii="Times New Roman" w:hAnsi="Times New Roman" w:cs="Times New Roman"/>
                <w:b/>
                <w:sz w:val="18"/>
              </w:rPr>
              <w:t>Završetak</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2772" w:type="dxa"/>
            <w:gridSpan w:val="8"/>
          </w:tcPr>
          <w:p w14:paraId="76094399" w14:textId="77777777" w:rsidR="00F067ED" w:rsidRPr="00B8198A" w:rsidRDefault="00F067ED" w:rsidP="00216EA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8.6.2022.</w:t>
            </w:r>
          </w:p>
        </w:tc>
      </w:tr>
      <w:tr w:rsidR="00F067ED" w:rsidRPr="00B8198A" w14:paraId="54BD3797" w14:textId="77777777" w:rsidTr="00216EA5">
        <w:tc>
          <w:tcPr>
            <w:tcW w:w="1802" w:type="dxa"/>
            <w:shd w:val="clear" w:color="auto" w:fill="F2F2F2" w:themeFill="background1" w:themeFillShade="F2"/>
          </w:tcPr>
          <w:p w14:paraId="4A9901FE"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Preduvjeti</w:t>
            </w:r>
            <w:proofErr w:type="spellEnd"/>
            <w:r w:rsidRPr="00B8198A">
              <w:rPr>
                <w:rFonts w:ascii="Times New Roman" w:hAnsi="Times New Roman" w:cs="Times New Roman"/>
                <w:b/>
                <w:sz w:val="18"/>
              </w:rPr>
              <w:t xml:space="preserve"> za </w:t>
            </w:r>
            <w:proofErr w:type="spellStart"/>
            <w:r w:rsidRPr="00B8198A">
              <w:rPr>
                <w:rFonts w:ascii="Times New Roman" w:hAnsi="Times New Roman" w:cs="Times New Roman"/>
                <w:b/>
                <w:sz w:val="18"/>
              </w:rPr>
              <w:t>upis</w:t>
            </w:r>
            <w:proofErr w:type="spellEnd"/>
          </w:p>
        </w:tc>
        <w:tc>
          <w:tcPr>
            <w:tcW w:w="7486" w:type="dxa"/>
            <w:gridSpan w:val="30"/>
            <w:vAlign w:val="center"/>
          </w:tcPr>
          <w:p w14:paraId="6AEE5845" w14:textId="77777777" w:rsidR="00F067ED" w:rsidRPr="00B8198A" w:rsidRDefault="00F067ED" w:rsidP="00216EA5">
            <w:pPr>
              <w:tabs>
                <w:tab w:val="left" w:pos="1218"/>
              </w:tabs>
              <w:spacing w:before="20" w:after="20"/>
              <w:jc w:val="both"/>
              <w:rPr>
                <w:rFonts w:ascii="Times New Roman" w:hAnsi="Times New Roman" w:cs="Times New Roman"/>
                <w:sz w:val="18"/>
              </w:rPr>
            </w:pPr>
            <w:proofErr w:type="spellStart"/>
            <w:r w:rsidRPr="00B8198A">
              <w:rPr>
                <w:rFonts w:ascii="Times New Roman" w:hAnsi="Times New Roman" w:cs="Times New Roman"/>
                <w:sz w:val="18"/>
              </w:rPr>
              <w:t>Poznavanje</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osnova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religijsko-pedagoške</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terminologije</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kao</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i</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didaktičko-metodičkih</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osnova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katehetskog</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djelovanja</w:t>
            </w:r>
            <w:proofErr w:type="spellEnd"/>
            <w:r w:rsidRPr="00B8198A">
              <w:rPr>
                <w:rFonts w:ascii="Times New Roman" w:hAnsi="Times New Roman" w:cs="Times New Roman"/>
                <w:sz w:val="18"/>
              </w:rPr>
              <w:t>.</w:t>
            </w:r>
          </w:p>
        </w:tc>
      </w:tr>
      <w:tr w:rsidR="00F067ED" w:rsidRPr="00B8198A" w14:paraId="0090E57A" w14:textId="77777777" w:rsidTr="00216EA5">
        <w:tc>
          <w:tcPr>
            <w:tcW w:w="9288" w:type="dxa"/>
            <w:gridSpan w:val="31"/>
            <w:shd w:val="clear" w:color="auto" w:fill="D9D9D9" w:themeFill="background1" w:themeFillShade="D9"/>
          </w:tcPr>
          <w:p w14:paraId="7A0A84AD" w14:textId="77777777" w:rsidR="00F067ED" w:rsidRPr="00B8198A" w:rsidRDefault="00F067ED" w:rsidP="00216EA5">
            <w:pPr>
              <w:spacing w:before="20" w:after="20"/>
              <w:rPr>
                <w:rFonts w:ascii="Times New Roman" w:hAnsi="Times New Roman" w:cs="Times New Roman"/>
                <w:sz w:val="18"/>
                <w:szCs w:val="18"/>
              </w:rPr>
            </w:pPr>
          </w:p>
        </w:tc>
      </w:tr>
      <w:tr w:rsidR="00F067ED" w:rsidRPr="00B8198A" w14:paraId="41AE2410" w14:textId="77777777" w:rsidTr="00216EA5">
        <w:tc>
          <w:tcPr>
            <w:tcW w:w="1802" w:type="dxa"/>
            <w:shd w:val="clear" w:color="auto" w:fill="F2F2F2" w:themeFill="background1" w:themeFillShade="F2"/>
          </w:tcPr>
          <w:p w14:paraId="51C019EA"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Nositelj</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kolegija</w:t>
            </w:r>
            <w:proofErr w:type="spellEnd"/>
          </w:p>
        </w:tc>
        <w:tc>
          <w:tcPr>
            <w:tcW w:w="7486" w:type="dxa"/>
            <w:gridSpan w:val="30"/>
            <w:vAlign w:val="center"/>
          </w:tcPr>
          <w:p w14:paraId="51AF005F" w14:textId="77777777" w:rsidR="00F067ED" w:rsidRPr="00B8198A" w:rsidRDefault="00F067ED" w:rsidP="00216EA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doc. dr. sc. </w:t>
            </w:r>
            <w:proofErr w:type="spellStart"/>
            <w:r w:rsidRPr="00B8198A">
              <w:rPr>
                <w:rFonts w:ascii="Times New Roman" w:hAnsi="Times New Roman" w:cs="Times New Roman"/>
                <w:sz w:val="18"/>
              </w:rPr>
              <w:t>Marijana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Mohorić</w:t>
            </w:r>
            <w:proofErr w:type="spellEnd"/>
          </w:p>
        </w:tc>
      </w:tr>
      <w:tr w:rsidR="00F067ED" w:rsidRPr="00B8198A" w14:paraId="50369234" w14:textId="77777777" w:rsidTr="00216EA5">
        <w:tc>
          <w:tcPr>
            <w:tcW w:w="1802" w:type="dxa"/>
            <w:shd w:val="clear" w:color="auto" w:fill="F2F2F2" w:themeFill="background1" w:themeFillShade="F2"/>
          </w:tcPr>
          <w:p w14:paraId="50AA54B3" w14:textId="77777777" w:rsidR="00F067ED" w:rsidRPr="00B8198A" w:rsidRDefault="00F067ED" w:rsidP="00216EA5">
            <w:pPr>
              <w:spacing w:before="20" w:after="20"/>
              <w:jc w:val="right"/>
              <w:rPr>
                <w:rFonts w:ascii="Times New Roman" w:hAnsi="Times New Roman" w:cs="Times New Roman"/>
                <w:b/>
                <w:sz w:val="18"/>
              </w:rPr>
            </w:pPr>
            <w:r w:rsidRPr="00B8198A">
              <w:rPr>
                <w:rFonts w:ascii="Times New Roman" w:hAnsi="Times New Roman" w:cs="Times New Roman"/>
                <w:b/>
                <w:sz w:val="18"/>
              </w:rPr>
              <w:t>E-mail</w:t>
            </w:r>
          </w:p>
        </w:tc>
        <w:tc>
          <w:tcPr>
            <w:tcW w:w="3693" w:type="dxa"/>
            <w:gridSpan w:val="18"/>
            <w:vAlign w:val="center"/>
          </w:tcPr>
          <w:p w14:paraId="31803D88" w14:textId="77777777" w:rsidR="00F067ED" w:rsidRPr="00B8198A" w:rsidRDefault="00F067ED" w:rsidP="00216EA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mmohoric@unizd.hr</w:t>
            </w:r>
          </w:p>
        </w:tc>
        <w:tc>
          <w:tcPr>
            <w:tcW w:w="1588" w:type="dxa"/>
            <w:gridSpan w:val="5"/>
            <w:shd w:val="clear" w:color="auto" w:fill="F2F2F2" w:themeFill="background1" w:themeFillShade="F2"/>
          </w:tcPr>
          <w:p w14:paraId="1FC55077" w14:textId="77777777" w:rsidR="00F067ED" w:rsidRPr="00B8198A" w:rsidRDefault="00F067ED" w:rsidP="00216EA5">
            <w:pPr>
              <w:tabs>
                <w:tab w:val="left" w:pos="1218"/>
              </w:tabs>
              <w:spacing w:before="20" w:after="20"/>
              <w:rPr>
                <w:rFonts w:ascii="Times New Roman" w:hAnsi="Times New Roman" w:cs="Times New Roman"/>
                <w:b/>
                <w:sz w:val="18"/>
              </w:rPr>
            </w:pPr>
            <w:proofErr w:type="spellStart"/>
            <w:r w:rsidRPr="00B8198A">
              <w:rPr>
                <w:rFonts w:ascii="Times New Roman" w:hAnsi="Times New Roman" w:cs="Times New Roman"/>
                <w:b/>
                <w:sz w:val="18"/>
              </w:rPr>
              <w:t>Konzultacije</w:t>
            </w:r>
            <w:proofErr w:type="spellEnd"/>
          </w:p>
        </w:tc>
        <w:tc>
          <w:tcPr>
            <w:tcW w:w="2205" w:type="dxa"/>
            <w:gridSpan w:val="7"/>
            <w:vAlign w:val="center"/>
          </w:tcPr>
          <w:p w14:paraId="6FACB8B3" w14:textId="77777777" w:rsidR="00F067ED" w:rsidRPr="00B8198A" w:rsidRDefault="00F067ED" w:rsidP="00216EA5">
            <w:pPr>
              <w:tabs>
                <w:tab w:val="left" w:pos="1218"/>
              </w:tabs>
              <w:spacing w:before="20" w:after="20"/>
              <w:rPr>
                <w:rFonts w:ascii="Times New Roman" w:hAnsi="Times New Roman" w:cs="Times New Roman"/>
                <w:sz w:val="18"/>
              </w:rPr>
            </w:pPr>
            <w:proofErr w:type="spellStart"/>
            <w:r w:rsidRPr="00B8198A">
              <w:rPr>
                <w:rFonts w:ascii="Times New Roman" w:hAnsi="Times New Roman" w:cs="Times New Roman"/>
                <w:sz w:val="18"/>
              </w:rPr>
              <w:t>Nakon</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predavanja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ili</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prema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dogovoru</w:t>
            </w:r>
            <w:proofErr w:type="spellEnd"/>
            <w:r w:rsidRPr="00B8198A">
              <w:rPr>
                <w:rFonts w:ascii="Times New Roman" w:hAnsi="Times New Roman" w:cs="Times New Roman"/>
                <w:sz w:val="18"/>
              </w:rPr>
              <w:t>.</w:t>
            </w:r>
          </w:p>
        </w:tc>
      </w:tr>
      <w:tr w:rsidR="00F067ED" w:rsidRPr="00B8198A" w14:paraId="062E29D4" w14:textId="77777777" w:rsidTr="00216EA5">
        <w:tc>
          <w:tcPr>
            <w:tcW w:w="1802" w:type="dxa"/>
            <w:shd w:val="clear" w:color="auto" w:fill="F2F2F2" w:themeFill="background1" w:themeFillShade="F2"/>
          </w:tcPr>
          <w:p w14:paraId="5893B360"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Suradnici</w:t>
            </w:r>
            <w:proofErr w:type="spellEnd"/>
          </w:p>
        </w:tc>
        <w:tc>
          <w:tcPr>
            <w:tcW w:w="7486" w:type="dxa"/>
            <w:gridSpan w:val="30"/>
            <w:vAlign w:val="center"/>
          </w:tcPr>
          <w:p w14:paraId="35554597" w14:textId="77777777" w:rsidR="00F067ED" w:rsidRPr="00B8198A" w:rsidRDefault="00F067ED" w:rsidP="00216EA5">
            <w:pPr>
              <w:tabs>
                <w:tab w:val="left" w:pos="1218"/>
              </w:tabs>
              <w:spacing w:before="20" w:after="20"/>
              <w:rPr>
                <w:rFonts w:ascii="Times New Roman" w:hAnsi="Times New Roman" w:cs="Times New Roman"/>
                <w:sz w:val="18"/>
                <w:szCs w:val="20"/>
              </w:rPr>
            </w:pPr>
            <w:proofErr w:type="spellStart"/>
            <w:r w:rsidRPr="00B8198A">
              <w:rPr>
                <w:rFonts w:ascii="Times New Roman" w:hAnsi="Times New Roman" w:cs="Times New Roman"/>
                <w:sz w:val="18"/>
                <w:szCs w:val="20"/>
              </w:rPr>
              <w:t>Odgojiteljice</w:t>
            </w:r>
            <w:proofErr w:type="spellEnd"/>
            <w:r w:rsidRPr="00B8198A">
              <w:rPr>
                <w:rFonts w:ascii="Times New Roman" w:hAnsi="Times New Roman" w:cs="Times New Roman"/>
                <w:sz w:val="18"/>
                <w:szCs w:val="20"/>
              </w:rPr>
              <w:t xml:space="preserve"> </w:t>
            </w:r>
            <w:proofErr w:type="spellStart"/>
            <w:r w:rsidRPr="00B8198A">
              <w:rPr>
                <w:rFonts w:ascii="Times New Roman" w:hAnsi="Times New Roman" w:cs="Times New Roman"/>
                <w:sz w:val="18"/>
                <w:szCs w:val="20"/>
              </w:rPr>
              <w:t>mentorice</w:t>
            </w:r>
            <w:proofErr w:type="spellEnd"/>
            <w:r w:rsidRPr="00B8198A">
              <w:rPr>
                <w:rFonts w:ascii="Times New Roman" w:hAnsi="Times New Roman" w:cs="Times New Roman"/>
                <w:sz w:val="18"/>
                <w:szCs w:val="20"/>
              </w:rPr>
              <w:t xml:space="preserve"> </w:t>
            </w:r>
            <w:proofErr w:type="spellStart"/>
            <w:r w:rsidRPr="00B8198A">
              <w:rPr>
                <w:rFonts w:ascii="Times New Roman" w:hAnsi="Times New Roman" w:cs="Times New Roman"/>
                <w:sz w:val="18"/>
                <w:szCs w:val="20"/>
              </w:rPr>
              <w:t>studenata</w:t>
            </w:r>
            <w:proofErr w:type="spellEnd"/>
            <w:r w:rsidRPr="00B8198A">
              <w:rPr>
                <w:rFonts w:ascii="Times New Roman" w:hAnsi="Times New Roman" w:cs="Times New Roman"/>
                <w:sz w:val="18"/>
                <w:szCs w:val="20"/>
              </w:rPr>
              <w:t xml:space="preserve"> u </w:t>
            </w:r>
            <w:proofErr w:type="spellStart"/>
            <w:r>
              <w:rPr>
                <w:rFonts w:ascii="Times New Roman" w:hAnsi="Times New Roman" w:cs="Times New Roman"/>
                <w:sz w:val="18"/>
                <w:szCs w:val="20"/>
              </w:rPr>
              <w:t>vježbaonici</w:t>
            </w:r>
            <w:proofErr w:type="spellEnd"/>
            <w:r>
              <w:rPr>
                <w:rFonts w:ascii="Times New Roman" w:hAnsi="Times New Roman" w:cs="Times New Roman"/>
                <w:sz w:val="18"/>
                <w:szCs w:val="20"/>
              </w:rPr>
              <w:t xml:space="preserve"> - </w:t>
            </w:r>
            <w:r w:rsidRPr="00B8198A">
              <w:rPr>
                <w:rFonts w:ascii="Times New Roman" w:hAnsi="Times New Roman" w:cs="Times New Roman"/>
                <w:sz w:val="18"/>
                <w:szCs w:val="20"/>
              </w:rPr>
              <w:t xml:space="preserve">DV </w:t>
            </w:r>
            <w:proofErr w:type="spellStart"/>
            <w:r w:rsidRPr="00B8198A">
              <w:rPr>
                <w:rFonts w:ascii="Times New Roman" w:hAnsi="Times New Roman" w:cs="Times New Roman"/>
                <w:sz w:val="18"/>
                <w:szCs w:val="20"/>
              </w:rPr>
              <w:t>Sunce</w:t>
            </w:r>
            <w:proofErr w:type="spellEnd"/>
            <w:r>
              <w:rPr>
                <w:rFonts w:ascii="Times New Roman" w:hAnsi="Times New Roman" w:cs="Times New Roman"/>
                <w:sz w:val="18"/>
                <w:szCs w:val="20"/>
              </w:rPr>
              <w:t>.</w:t>
            </w:r>
          </w:p>
          <w:p w14:paraId="235B71EC" w14:textId="77777777" w:rsidR="00F067ED" w:rsidRPr="00B8198A" w:rsidRDefault="00F067ED" w:rsidP="00216EA5">
            <w:pPr>
              <w:tabs>
                <w:tab w:val="left" w:pos="1218"/>
              </w:tabs>
              <w:spacing w:before="20" w:after="20"/>
              <w:rPr>
                <w:rFonts w:ascii="Times New Roman" w:hAnsi="Times New Roman" w:cs="Times New Roman"/>
                <w:sz w:val="18"/>
                <w:szCs w:val="20"/>
              </w:rPr>
            </w:pPr>
            <w:proofErr w:type="spellStart"/>
            <w:r w:rsidRPr="00B8198A">
              <w:rPr>
                <w:rFonts w:ascii="Times New Roman" w:hAnsi="Times New Roman" w:cs="Times New Roman"/>
                <w:sz w:val="18"/>
                <w:szCs w:val="20"/>
              </w:rPr>
              <w:t>Veslačka</w:t>
            </w:r>
            <w:proofErr w:type="spellEnd"/>
            <w:r w:rsidRPr="00B8198A">
              <w:rPr>
                <w:rFonts w:ascii="Times New Roman" w:hAnsi="Times New Roman" w:cs="Times New Roman"/>
                <w:sz w:val="18"/>
                <w:szCs w:val="20"/>
              </w:rPr>
              <w:t xml:space="preserve"> 1, 23000 Zadar</w:t>
            </w:r>
          </w:p>
        </w:tc>
      </w:tr>
      <w:tr w:rsidR="00F067ED" w:rsidRPr="00B8198A" w14:paraId="08DC1780" w14:textId="77777777" w:rsidTr="00216EA5">
        <w:tc>
          <w:tcPr>
            <w:tcW w:w="1802" w:type="dxa"/>
            <w:shd w:val="clear" w:color="auto" w:fill="F2F2F2" w:themeFill="background1" w:themeFillShade="F2"/>
          </w:tcPr>
          <w:p w14:paraId="34075B3F" w14:textId="77777777" w:rsidR="00F067ED" w:rsidRPr="00B8198A" w:rsidRDefault="00F067ED" w:rsidP="00216EA5">
            <w:pPr>
              <w:spacing w:before="20" w:after="20"/>
              <w:jc w:val="right"/>
              <w:rPr>
                <w:rFonts w:ascii="Times New Roman" w:hAnsi="Times New Roman" w:cs="Times New Roman"/>
                <w:b/>
                <w:sz w:val="18"/>
              </w:rPr>
            </w:pPr>
            <w:r w:rsidRPr="00B8198A">
              <w:rPr>
                <w:rFonts w:ascii="Times New Roman" w:hAnsi="Times New Roman" w:cs="Times New Roman"/>
                <w:b/>
                <w:sz w:val="18"/>
              </w:rPr>
              <w:t>E-mail</w:t>
            </w:r>
          </w:p>
        </w:tc>
        <w:tc>
          <w:tcPr>
            <w:tcW w:w="3693" w:type="dxa"/>
            <w:gridSpan w:val="18"/>
            <w:vAlign w:val="center"/>
          </w:tcPr>
          <w:p w14:paraId="19444054" w14:textId="77777777" w:rsidR="00F067ED" w:rsidRPr="00B8198A" w:rsidRDefault="00F067ED" w:rsidP="00216EA5">
            <w:pPr>
              <w:rPr>
                <w:rFonts w:ascii="Times New Roman" w:hAnsi="Times New Roman" w:cs="Times New Roman"/>
                <w:sz w:val="18"/>
                <w:szCs w:val="20"/>
              </w:rPr>
            </w:pPr>
            <w:r w:rsidRPr="00B8198A">
              <w:rPr>
                <w:rFonts w:ascii="Times New Roman" w:hAnsi="Times New Roman" w:cs="Times New Roman"/>
                <w:sz w:val="18"/>
                <w:szCs w:val="20"/>
              </w:rPr>
              <w:t>djecji.vrtic.sunce@zd.t-com.hr</w:t>
            </w:r>
          </w:p>
        </w:tc>
        <w:tc>
          <w:tcPr>
            <w:tcW w:w="1588" w:type="dxa"/>
            <w:gridSpan w:val="5"/>
            <w:shd w:val="clear" w:color="auto" w:fill="F2F2F2" w:themeFill="background1" w:themeFillShade="F2"/>
          </w:tcPr>
          <w:p w14:paraId="6A649215" w14:textId="77777777" w:rsidR="00F067ED" w:rsidRPr="00B8198A" w:rsidRDefault="00F067ED" w:rsidP="00216EA5">
            <w:pPr>
              <w:tabs>
                <w:tab w:val="left" w:pos="1218"/>
              </w:tabs>
              <w:spacing w:before="20" w:after="20"/>
              <w:rPr>
                <w:rFonts w:ascii="Times New Roman" w:hAnsi="Times New Roman" w:cs="Times New Roman"/>
                <w:b/>
                <w:sz w:val="18"/>
                <w:szCs w:val="20"/>
              </w:rPr>
            </w:pPr>
            <w:proofErr w:type="spellStart"/>
            <w:r w:rsidRPr="00B8198A">
              <w:rPr>
                <w:rFonts w:ascii="Times New Roman" w:hAnsi="Times New Roman" w:cs="Times New Roman"/>
                <w:b/>
                <w:sz w:val="18"/>
                <w:szCs w:val="20"/>
              </w:rPr>
              <w:t>Konzultacije</w:t>
            </w:r>
            <w:proofErr w:type="spellEnd"/>
          </w:p>
        </w:tc>
        <w:tc>
          <w:tcPr>
            <w:tcW w:w="2205" w:type="dxa"/>
            <w:gridSpan w:val="7"/>
            <w:vAlign w:val="center"/>
          </w:tcPr>
          <w:p w14:paraId="2F4518FB" w14:textId="77777777" w:rsidR="00F067ED" w:rsidRPr="00B8198A" w:rsidRDefault="00F067ED" w:rsidP="00216EA5">
            <w:pPr>
              <w:tabs>
                <w:tab w:val="left" w:pos="1218"/>
              </w:tabs>
              <w:spacing w:before="20" w:after="20"/>
              <w:rPr>
                <w:rFonts w:ascii="Times New Roman" w:hAnsi="Times New Roman" w:cs="Times New Roman"/>
                <w:sz w:val="18"/>
                <w:szCs w:val="20"/>
              </w:rPr>
            </w:pPr>
            <w:proofErr w:type="spellStart"/>
            <w:r w:rsidRPr="00B8198A">
              <w:rPr>
                <w:rFonts w:ascii="Times New Roman" w:hAnsi="Times New Roman" w:cs="Times New Roman"/>
                <w:sz w:val="18"/>
                <w:szCs w:val="20"/>
              </w:rPr>
              <w:t>Prema</w:t>
            </w:r>
            <w:proofErr w:type="spellEnd"/>
            <w:r w:rsidRPr="00B8198A">
              <w:rPr>
                <w:rFonts w:ascii="Times New Roman" w:hAnsi="Times New Roman" w:cs="Times New Roman"/>
                <w:sz w:val="18"/>
                <w:szCs w:val="20"/>
              </w:rPr>
              <w:t xml:space="preserve"> </w:t>
            </w:r>
            <w:proofErr w:type="spellStart"/>
            <w:r w:rsidRPr="00B8198A">
              <w:rPr>
                <w:rFonts w:ascii="Times New Roman" w:hAnsi="Times New Roman" w:cs="Times New Roman"/>
                <w:sz w:val="18"/>
                <w:szCs w:val="20"/>
              </w:rPr>
              <w:t>dogovoru</w:t>
            </w:r>
            <w:proofErr w:type="spellEnd"/>
            <w:r w:rsidRPr="00B8198A">
              <w:rPr>
                <w:rFonts w:ascii="Times New Roman" w:hAnsi="Times New Roman" w:cs="Times New Roman"/>
                <w:sz w:val="18"/>
                <w:szCs w:val="20"/>
              </w:rPr>
              <w:t>.</w:t>
            </w:r>
          </w:p>
        </w:tc>
      </w:tr>
      <w:tr w:rsidR="00F067ED" w:rsidRPr="00B8198A" w14:paraId="4A8904EB" w14:textId="77777777" w:rsidTr="00216EA5">
        <w:tc>
          <w:tcPr>
            <w:tcW w:w="9288" w:type="dxa"/>
            <w:gridSpan w:val="31"/>
            <w:shd w:val="clear" w:color="auto" w:fill="D9D9D9" w:themeFill="background1" w:themeFillShade="D9"/>
          </w:tcPr>
          <w:p w14:paraId="7E7E3375" w14:textId="77777777" w:rsidR="00F067ED" w:rsidRPr="00B8198A" w:rsidRDefault="00F067ED" w:rsidP="00216EA5">
            <w:pPr>
              <w:tabs>
                <w:tab w:val="left" w:pos="1218"/>
              </w:tabs>
              <w:spacing w:before="20" w:after="20"/>
              <w:rPr>
                <w:rFonts w:ascii="Times New Roman" w:hAnsi="Times New Roman" w:cs="Times New Roman"/>
                <w:sz w:val="18"/>
                <w:szCs w:val="18"/>
              </w:rPr>
            </w:pPr>
          </w:p>
        </w:tc>
      </w:tr>
      <w:tr w:rsidR="00F067ED" w:rsidRPr="00B8198A" w14:paraId="5CCACDA1" w14:textId="77777777" w:rsidTr="00216EA5">
        <w:tc>
          <w:tcPr>
            <w:tcW w:w="1802" w:type="dxa"/>
            <w:vMerge w:val="restart"/>
            <w:shd w:val="clear" w:color="auto" w:fill="F2F2F2" w:themeFill="background1" w:themeFillShade="F2"/>
            <w:vAlign w:val="center"/>
          </w:tcPr>
          <w:p w14:paraId="058E7721"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Vrste</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izvođenja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1495" w:type="dxa"/>
            <w:gridSpan w:val="7"/>
            <w:vAlign w:val="center"/>
          </w:tcPr>
          <w:p w14:paraId="457CD29A"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0121967"/>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predavanja</w:t>
            </w:r>
            <w:proofErr w:type="spellEnd"/>
          </w:p>
        </w:tc>
        <w:tc>
          <w:tcPr>
            <w:tcW w:w="1498" w:type="dxa"/>
            <w:gridSpan w:val="8"/>
            <w:vAlign w:val="center"/>
          </w:tcPr>
          <w:p w14:paraId="60A83ED3"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4367901"/>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seminari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radionice</w:t>
            </w:r>
            <w:proofErr w:type="spellEnd"/>
          </w:p>
        </w:tc>
        <w:tc>
          <w:tcPr>
            <w:tcW w:w="1437" w:type="dxa"/>
            <w:gridSpan w:val="6"/>
            <w:vAlign w:val="center"/>
          </w:tcPr>
          <w:p w14:paraId="317F1F89"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3436630"/>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vježbe</w:t>
            </w:r>
            <w:proofErr w:type="spellEnd"/>
          </w:p>
        </w:tc>
        <w:tc>
          <w:tcPr>
            <w:tcW w:w="1557" w:type="dxa"/>
            <w:gridSpan w:val="5"/>
            <w:vAlign w:val="center"/>
          </w:tcPr>
          <w:p w14:paraId="74E9A069"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0374475"/>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obrazovanje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daljinu</w:t>
            </w:r>
            <w:proofErr w:type="spellEnd"/>
          </w:p>
        </w:tc>
        <w:tc>
          <w:tcPr>
            <w:tcW w:w="1499" w:type="dxa"/>
            <w:gridSpan w:val="4"/>
            <w:vAlign w:val="center"/>
          </w:tcPr>
          <w:p w14:paraId="41BBCD96"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282832"/>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terenska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nastava</w:t>
            </w:r>
            <w:proofErr w:type="spellEnd"/>
          </w:p>
        </w:tc>
      </w:tr>
      <w:tr w:rsidR="00F067ED" w:rsidRPr="00B8198A" w14:paraId="099C1BA5" w14:textId="77777777" w:rsidTr="00216EA5">
        <w:tc>
          <w:tcPr>
            <w:tcW w:w="1802" w:type="dxa"/>
            <w:vMerge/>
            <w:shd w:val="clear" w:color="auto" w:fill="F2F2F2" w:themeFill="background1" w:themeFillShade="F2"/>
          </w:tcPr>
          <w:p w14:paraId="6B3F8708" w14:textId="77777777" w:rsidR="00F067ED" w:rsidRPr="00B8198A" w:rsidRDefault="00F067ED" w:rsidP="00216EA5">
            <w:pPr>
              <w:spacing w:before="20" w:after="20"/>
              <w:rPr>
                <w:rFonts w:ascii="Times New Roman" w:hAnsi="Times New Roman" w:cs="Times New Roman"/>
                <w:b/>
                <w:sz w:val="18"/>
              </w:rPr>
            </w:pPr>
          </w:p>
        </w:tc>
        <w:tc>
          <w:tcPr>
            <w:tcW w:w="1495" w:type="dxa"/>
            <w:gridSpan w:val="7"/>
            <w:vAlign w:val="center"/>
          </w:tcPr>
          <w:p w14:paraId="7F2C2D2C"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6467246"/>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samostalni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zadaci</w:t>
            </w:r>
            <w:proofErr w:type="spellEnd"/>
          </w:p>
        </w:tc>
        <w:tc>
          <w:tcPr>
            <w:tcW w:w="1498" w:type="dxa"/>
            <w:gridSpan w:val="8"/>
            <w:vAlign w:val="center"/>
          </w:tcPr>
          <w:p w14:paraId="5CCDE725"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1141482"/>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multimedija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mreža</w:t>
            </w:r>
            <w:proofErr w:type="spellEnd"/>
          </w:p>
        </w:tc>
        <w:tc>
          <w:tcPr>
            <w:tcW w:w="1437" w:type="dxa"/>
            <w:gridSpan w:val="6"/>
            <w:vAlign w:val="center"/>
          </w:tcPr>
          <w:p w14:paraId="62296183"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7761738"/>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laboratorij</w:t>
            </w:r>
            <w:proofErr w:type="spellEnd"/>
          </w:p>
        </w:tc>
        <w:tc>
          <w:tcPr>
            <w:tcW w:w="1557" w:type="dxa"/>
            <w:gridSpan w:val="5"/>
            <w:vAlign w:val="center"/>
          </w:tcPr>
          <w:p w14:paraId="688ECE15"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1121422"/>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mentorski</w:t>
            </w:r>
            <w:proofErr w:type="spellEnd"/>
            <w:r w:rsidR="00F067ED" w:rsidRPr="00B8198A">
              <w:rPr>
                <w:rFonts w:ascii="Times New Roman" w:hAnsi="Times New Roman" w:cs="Times New Roman"/>
                <w:sz w:val="18"/>
              </w:rPr>
              <w:t xml:space="preserve"> rad</w:t>
            </w:r>
          </w:p>
        </w:tc>
        <w:tc>
          <w:tcPr>
            <w:tcW w:w="1499" w:type="dxa"/>
            <w:gridSpan w:val="4"/>
            <w:vAlign w:val="center"/>
          </w:tcPr>
          <w:p w14:paraId="4984E042" w14:textId="77777777" w:rsidR="00F067ED" w:rsidRPr="00B8198A"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469059"/>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ostalo</w:t>
            </w:r>
            <w:proofErr w:type="spellEnd"/>
          </w:p>
        </w:tc>
      </w:tr>
      <w:tr w:rsidR="00F067ED" w:rsidRPr="00B8198A" w14:paraId="5A014055" w14:textId="77777777" w:rsidTr="00216EA5">
        <w:tc>
          <w:tcPr>
            <w:tcW w:w="3297" w:type="dxa"/>
            <w:gridSpan w:val="8"/>
            <w:shd w:val="clear" w:color="auto" w:fill="F2F2F2" w:themeFill="background1" w:themeFillShade="F2"/>
          </w:tcPr>
          <w:p w14:paraId="44DD5059" w14:textId="77777777" w:rsidR="00F067ED" w:rsidRPr="00B8198A" w:rsidRDefault="00F067ED" w:rsidP="00216EA5">
            <w:pPr>
              <w:spacing w:before="20" w:after="20"/>
              <w:rPr>
                <w:rFonts w:ascii="Times New Roman" w:hAnsi="Times New Roman" w:cs="Times New Roman"/>
                <w:b/>
                <w:sz w:val="20"/>
                <w:szCs w:val="20"/>
              </w:rPr>
            </w:pPr>
            <w:proofErr w:type="spellStart"/>
            <w:r w:rsidRPr="00B8198A">
              <w:rPr>
                <w:rFonts w:ascii="Times New Roman" w:hAnsi="Times New Roman" w:cs="Times New Roman"/>
                <w:b/>
                <w:sz w:val="20"/>
                <w:szCs w:val="20"/>
              </w:rPr>
              <w:t>Ishodi</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učenja</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kolegija</w:t>
            </w:r>
            <w:proofErr w:type="spellEnd"/>
          </w:p>
        </w:tc>
        <w:tc>
          <w:tcPr>
            <w:tcW w:w="5991" w:type="dxa"/>
            <w:gridSpan w:val="23"/>
            <w:vAlign w:val="center"/>
          </w:tcPr>
          <w:p w14:paraId="79604424" w14:textId="77777777" w:rsidR="00F067ED" w:rsidRPr="00B8198A" w:rsidRDefault="00F067ED" w:rsidP="00216EA5">
            <w:pPr>
              <w:tabs>
                <w:tab w:val="left" w:pos="1218"/>
              </w:tabs>
              <w:spacing w:before="20" w:after="20"/>
              <w:rPr>
                <w:rFonts w:ascii="Times New Roman" w:hAnsi="Times New Roman" w:cs="Times New Roman"/>
                <w:sz w:val="20"/>
                <w:szCs w:val="20"/>
              </w:rPr>
            </w:pPr>
            <w:proofErr w:type="spellStart"/>
            <w:r w:rsidRPr="00B8198A">
              <w:rPr>
                <w:rFonts w:ascii="Times New Roman" w:hAnsi="Times New Roman" w:cs="Times New Roman"/>
                <w:sz w:val="20"/>
                <w:szCs w:val="20"/>
              </w:rPr>
              <w:t>Nakon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izvršenih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obveza</w:t>
            </w:r>
            <w:proofErr w:type="spellEnd"/>
            <w:r w:rsidRPr="00B8198A">
              <w:rPr>
                <w:rFonts w:ascii="Times New Roman" w:hAnsi="Times New Roman" w:cs="Times New Roman"/>
                <w:sz w:val="20"/>
                <w:szCs w:val="20"/>
              </w:rPr>
              <w:t xml:space="preserve"> student </w:t>
            </w:r>
            <w:proofErr w:type="spellStart"/>
            <w:r w:rsidRPr="00B8198A">
              <w:rPr>
                <w:rFonts w:ascii="Times New Roman" w:hAnsi="Times New Roman" w:cs="Times New Roman"/>
                <w:sz w:val="20"/>
                <w:szCs w:val="20"/>
              </w:rPr>
              <w:t>će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moći</w:t>
            </w:r>
            <w:proofErr w:type="spellEnd"/>
            <w:r w:rsidRPr="00B8198A">
              <w:rPr>
                <w:rFonts w:ascii="Times New Roman" w:hAnsi="Times New Roman" w:cs="Times New Roman"/>
                <w:sz w:val="20"/>
                <w:szCs w:val="20"/>
              </w:rPr>
              <w:t>:</w:t>
            </w:r>
          </w:p>
          <w:p w14:paraId="7D2302CC" w14:textId="77777777" w:rsidR="00F067ED" w:rsidRPr="00B8198A" w:rsidRDefault="00F067ED" w:rsidP="00216EA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1. </w:t>
            </w:r>
            <w:proofErr w:type="spellStart"/>
            <w:r w:rsidRPr="00B8198A">
              <w:rPr>
                <w:rFonts w:ascii="Times New Roman" w:hAnsi="Times New Roman" w:cs="Times New Roman"/>
                <w:sz w:val="20"/>
                <w:szCs w:val="20"/>
              </w:rPr>
              <w:t>Poznavati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predstaviti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bitne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odrednice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situacije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cjelovitog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razvoja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432F57B3" w14:textId="77777777" w:rsidR="00F067ED" w:rsidRPr="00B8198A" w:rsidRDefault="00F067ED" w:rsidP="00216EA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2. </w:t>
            </w:r>
            <w:proofErr w:type="spellStart"/>
            <w:r w:rsidRPr="00B8198A">
              <w:rPr>
                <w:rFonts w:ascii="Times New Roman" w:hAnsi="Times New Roman" w:cs="Times New Roman"/>
                <w:sz w:val="20"/>
                <w:szCs w:val="20"/>
              </w:rPr>
              <w:t>Poznavati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predstaviti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koncept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bitna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obilježja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postavke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0A445728" w14:textId="77777777" w:rsidR="00F067ED" w:rsidRPr="00B8198A" w:rsidRDefault="00F067ED" w:rsidP="00216EA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3. </w:t>
            </w:r>
            <w:proofErr w:type="spellStart"/>
            <w:r w:rsidRPr="00B8198A">
              <w:rPr>
                <w:rFonts w:ascii="Times New Roman" w:hAnsi="Times New Roman" w:cs="Times New Roman"/>
                <w:sz w:val="20"/>
                <w:szCs w:val="20"/>
              </w:rPr>
              <w:t>Interpretirati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temeljne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elemente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katehetske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metodike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rada</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djecom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7AD046EF" w14:textId="77777777" w:rsidR="00F067ED" w:rsidRPr="00B8198A" w:rsidRDefault="00F067ED" w:rsidP="00216EA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lastRenderedPageBreak/>
              <w:t xml:space="preserve">4. </w:t>
            </w:r>
            <w:proofErr w:type="spellStart"/>
            <w:r w:rsidRPr="00B8198A">
              <w:rPr>
                <w:rFonts w:ascii="Times New Roman" w:hAnsi="Times New Roman" w:cs="Times New Roman"/>
                <w:sz w:val="20"/>
                <w:szCs w:val="20"/>
              </w:rPr>
              <w:t>Poznavati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argumentirano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predstaviti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koristiti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aktualni</w:t>
            </w:r>
            <w:proofErr w:type="spellEnd"/>
            <w:r w:rsidRPr="00B8198A">
              <w:rPr>
                <w:rFonts w:ascii="Times New Roman" w:hAnsi="Times New Roman" w:cs="Times New Roman"/>
                <w:sz w:val="20"/>
                <w:szCs w:val="20"/>
              </w:rPr>
              <w:t xml:space="preserve"> Program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izvan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obiteljskim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uvjetima</w:t>
            </w:r>
            <w:proofErr w:type="spellEnd"/>
            <w:r w:rsidRPr="00B8198A">
              <w:rPr>
                <w:rFonts w:ascii="Times New Roman" w:hAnsi="Times New Roman" w:cs="Times New Roman"/>
                <w:sz w:val="20"/>
                <w:szCs w:val="20"/>
              </w:rPr>
              <w:t>.</w:t>
            </w:r>
          </w:p>
          <w:p w14:paraId="233E41E0" w14:textId="77777777" w:rsidR="00F067ED" w:rsidRPr="00B8198A" w:rsidRDefault="00F067ED" w:rsidP="00216EA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5. </w:t>
            </w:r>
            <w:proofErr w:type="spellStart"/>
            <w:r w:rsidRPr="00B8198A">
              <w:rPr>
                <w:rFonts w:ascii="Times New Roman" w:hAnsi="Times New Roman" w:cs="Times New Roman"/>
                <w:sz w:val="20"/>
                <w:szCs w:val="20"/>
              </w:rPr>
              <w:t>Protumačiti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razjasniti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ciljeve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predškolskoj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2671FC61" w14:textId="77777777" w:rsidR="00F067ED" w:rsidRPr="00B8198A" w:rsidRDefault="00F067ED" w:rsidP="00216EA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6. </w:t>
            </w:r>
            <w:proofErr w:type="spellStart"/>
            <w:r w:rsidRPr="00B8198A">
              <w:rPr>
                <w:rFonts w:ascii="Times New Roman" w:hAnsi="Times New Roman" w:cs="Times New Roman"/>
                <w:sz w:val="20"/>
                <w:szCs w:val="20"/>
              </w:rPr>
              <w:t>Izdvojiti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formulirati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temeljne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sadržaje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7DEBCC15" w14:textId="77777777" w:rsidR="00F067ED" w:rsidRPr="00B8198A" w:rsidRDefault="00F067ED" w:rsidP="00216EA5">
            <w:pPr>
              <w:tabs>
                <w:tab w:val="left" w:pos="1218"/>
              </w:tabs>
              <w:spacing w:before="20" w:after="20"/>
              <w:rPr>
                <w:rFonts w:ascii="Times New Roman" w:hAnsi="Times New Roman" w:cs="Times New Roman"/>
                <w:color w:val="FF0000"/>
                <w:sz w:val="20"/>
                <w:szCs w:val="20"/>
              </w:rPr>
            </w:pPr>
            <w:r w:rsidRPr="00B8198A">
              <w:rPr>
                <w:rFonts w:ascii="Times New Roman" w:hAnsi="Times New Roman" w:cs="Times New Roman"/>
                <w:sz w:val="20"/>
                <w:szCs w:val="20"/>
              </w:rPr>
              <w:t xml:space="preserve">7. </w:t>
            </w:r>
            <w:proofErr w:type="spellStart"/>
            <w:r w:rsidRPr="00B8198A">
              <w:rPr>
                <w:rFonts w:ascii="Times New Roman" w:hAnsi="Times New Roman" w:cs="Times New Roman"/>
                <w:sz w:val="20"/>
                <w:szCs w:val="20"/>
              </w:rPr>
              <w:t>Pripremiti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ostvariti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analizirati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aktivnost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djecom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tc>
      </w:tr>
      <w:tr w:rsidR="00F067ED" w:rsidRPr="00B8198A" w14:paraId="41A0C291" w14:textId="77777777" w:rsidTr="00216EA5">
        <w:trPr>
          <w:trHeight w:val="584"/>
        </w:trPr>
        <w:tc>
          <w:tcPr>
            <w:tcW w:w="3297" w:type="dxa"/>
            <w:gridSpan w:val="8"/>
            <w:shd w:val="clear" w:color="auto" w:fill="F2F2F2" w:themeFill="background1" w:themeFillShade="F2"/>
          </w:tcPr>
          <w:p w14:paraId="7D0DDCB5" w14:textId="77777777" w:rsidR="00F067ED" w:rsidRPr="00B8198A" w:rsidRDefault="00F067ED" w:rsidP="00216EA5">
            <w:pPr>
              <w:spacing w:before="20" w:after="20"/>
              <w:rPr>
                <w:rFonts w:ascii="Times New Roman" w:hAnsi="Times New Roman" w:cs="Times New Roman"/>
                <w:b/>
                <w:sz w:val="20"/>
                <w:szCs w:val="20"/>
              </w:rPr>
            </w:pPr>
            <w:proofErr w:type="spellStart"/>
            <w:r w:rsidRPr="00B8198A">
              <w:rPr>
                <w:rFonts w:ascii="Times New Roman" w:hAnsi="Times New Roman" w:cs="Times New Roman"/>
                <w:b/>
                <w:sz w:val="20"/>
                <w:szCs w:val="20"/>
              </w:rPr>
              <w:lastRenderedPageBreak/>
              <w:t>Ishodi</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učenja</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na</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razini</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programa</w:t>
            </w:r>
            <w:proofErr w:type="spellEnd"/>
          </w:p>
        </w:tc>
        <w:tc>
          <w:tcPr>
            <w:tcW w:w="5991" w:type="dxa"/>
            <w:gridSpan w:val="23"/>
            <w:vAlign w:val="center"/>
          </w:tcPr>
          <w:p w14:paraId="17D9182C" w14:textId="77777777" w:rsidR="00F067ED" w:rsidRPr="00B8198A" w:rsidRDefault="00F067ED" w:rsidP="00216EA5">
            <w:pPr>
              <w:tabs>
                <w:tab w:val="left" w:pos="1218"/>
              </w:tabs>
              <w:spacing w:before="20" w:after="20"/>
              <w:rPr>
                <w:rFonts w:ascii="Times New Roman" w:hAnsi="Times New Roman" w:cs="Times New Roman"/>
                <w:sz w:val="20"/>
                <w:szCs w:val="20"/>
              </w:rPr>
            </w:pPr>
            <w:proofErr w:type="spellStart"/>
            <w:r w:rsidRPr="00B8198A">
              <w:rPr>
                <w:rFonts w:ascii="Times New Roman" w:hAnsi="Times New Roman" w:cs="Times New Roman"/>
                <w:sz w:val="20"/>
                <w:szCs w:val="20"/>
              </w:rPr>
              <w:t>Nakon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izvršenih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obveza</w:t>
            </w:r>
            <w:proofErr w:type="spellEnd"/>
            <w:r w:rsidRPr="00B8198A">
              <w:rPr>
                <w:rFonts w:ascii="Times New Roman" w:hAnsi="Times New Roman" w:cs="Times New Roman"/>
                <w:sz w:val="20"/>
                <w:szCs w:val="20"/>
              </w:rPr>
              <w:t xml:space="preserve"> student </w:t>
            </w:r>
            <w:proofErr w:type="spellStart"/>
            <w:r w:rsidRPr="00B8198A">
              <w:rPr>
                <w:rFonts w:ascii="Times New Roman" w:hAnsi="Times New Roman" w:cs="Times New Roman"/>
                <w:sz w:val="20"/>
                <w:szCs w:val="20"/>
              </w:rPr>
              <w:t>će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moći</w:t>
            </w:r>
            <w:proofErr w:type="spellEnd"/>
            <w:r w:rsidRPr="00B8198A">
              <w:rPr>
                <w:rFonts w:ascii="Times New Roman" w:hAnsi="Times New Roman" w:cs="Times New Roman"/>
                <w:sz w:val="20"/>
                <w:szCs w:val="20"/>
              </w:rPr>
              <w:t>:</w:t>
            </w:r>
          </w:p>
          <w:p w14:paraId="7E8112BE" w14:textId="77777777" w:rsidR="00F067ED" w:rsidRPr="00B8198A" w:rsidRDefault="00F067ED" w:rsidP="00216EA5">
            <w:pPr>
              <w:jc w:val="both"/>
              <w:rPr>
                <w:rFonts w:ascii="Times New Roman" w:hAnsi="Times New Roman" w:cs="Times New Roman"/>
                <w:sz w:val="20"/>
                <w:szCs w:val="20"/>
              </w:rPr>
            </w:pPr>
            <w:r w:rsidRPr="00B8198A">
              <w:rPr>
                <w:rFonts w:ascii="Times New Roman" w:hAnsi="Times New Roman" w:cs="Times New Roman"/>
                <w:sz w:val="20"/>
                <w:szCs w:val="20"/>
              </w:rPr>
              <w:t xml:space="preserve">1. </w:t>
            </w:r>
            <w:proofErr w:type="spellStart"/>
            <w:r w:rsidRPr="00B8198A">
              <w:rPr>
                <w:rFonts w:ascii="Times New Roman" w:hAnsi="Times New Roman" w:cs="Times New Roman"/>
                <w:sz w:val="20"/>
                <w:szCs w:val="20"/>
              </w:rPr>
              <w:t>Aktualizirati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komunicirati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teološke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sadržaje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svrhu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vjere</w:t>
            </w:r>
            <w:proofErr w:type="spellEnd"/>
            <w:r w:rsidRPr="00B8198A">
              <w:rPr>
                <w:rFonts w:ascii="Times New Roman" w:hAnsi="Times New Roman" w:cs="Times New Roman"/>
                <w:sz w:val="20"/>
                <w:szCs w:val="20"/>
              </w:rPr>
              <w:t>.</w:t>
            </w:r>
          </w:p>
          <w:p w14:paraId="38B8FD28" w14:textId="77777777" w:rsidR="00F067ED" w:rsidRPr="00B8198A" w:rsidRDefault="00F067ED" w:rsidP="00216EA5">
            <w:pPr>
              <w:jc w:val="both"/>
              <w:rPr>
                <w:rFonts w:ascii="Times New Roman" w:hAnsi="Times New Roman" w:cs="Times New Roman"/>
                <w:sz w:val="20"/>
                <w:szCs w:val="20"/>
              </w:rPr>
            </w:pPr>
            <w:r w:rsidRPr="00B8198A">
              <w:rPr>
                <w:rFonts w:ascii="Times New Roman" w:hAnsi="Times New Roman" w:cs="Times New Roman"/>
                <w:sz w:val="20"/>
                <w:szCs w:val="20"/>
              </w:rPr>
              <w:t xml:space="preserve">2.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multimedijski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pristup</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prezentaciji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sadržaja</w:t>
            </w:r>
            <w:proofErr w:type="spellEnd"/>
          </w:p>
          <w:p w14:paraId="2BD4C45E" w14:textId="77777777" w:rsidR="00F067ED" w:rsidRPr="00B8198A" w:rsidRDefault="00F067ED" w:rsidP="00216EA5">
            <w:pPr>
              <w:jc w:val="both"/>
              <w:rPr>
                <w:rFonts w:ascii="Times New Roman" w:hAnsi="Times New Roman" w:cs="Times New Roman"/>
                <w:sz w:val="20"/>
                <w:szCs w:val="20"/>
              </w:rPr>
            </w:pPr>
            <w:r w:rsidRPr="00B8198A">
              <w:rPr>
                <w:rFonts w:ascii="Times New Roman" w:hAnsi="Times New Roman" w:cs="Times New Roman"/>
                <w:sz w:val="20"/>
                <w:szCs w:val="20"/>
              </w:rPr>
              <w:t xml:space="preserve">3.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teološke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spoznaje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spoznaje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humanističkih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znanosti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osmišljavanju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katehetske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prakse</w:t>
            </w:r>
            <w:proofErr w:type="spellEnd"/>
            <w:r w:rsidRPr="00B8198A">
              <w:rPr>
                <w:rFonts w:ascii="Times New Roman" w:hAnsi="Times New Roman" w:cs="Times New Roman"/>
                <w:sz w:val="20"/>
                <w:szCs w:val="20"/>
              </w:rPr>
              <w:t>.</w:t>
            </w:r>
          </w:p>
          <w:p w14:paraId="1C7E2603" w14:textId="77777777" w:rsidR="00F067ED" w:rsidRPr="00B8198A" w:rsidRDefault="00F067ED" w:rsidP="00216EA5">
            <w:pPr>
              <w:jc w:val="both"/>
              <w:rPr>
                <w:rFonts w:ascii="Times New Roman" w:hAnsi="Times New Roman" w:cs="Times New Roman"/>
                <w:sz w:val="20"/>
                <w:szCs w:val="20"/>
              </w:rPr>
            </w:pPr>
            <w:r w:rsidRPr="00B8198A">
              <w:rPr>
                <w:rFonts w:ascii="Times New Roman" w:hAnsi="Times New Roman" w:cs="Times New Roman"/>
                <w:sz w:val="20"/>
                <w:szCs w:val="20"/>
              </w:rPr>
              <w:t xml:space="preserve">4.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adekvatne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modele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metode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svrhu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ostvarivanja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vrednovanja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ciljeva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religioznog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kateheze</w:t>
            </w:r>
            <w:proofErr w:type="spellEnd"/>
            <w:r w:rsidRPr="00B8198A">
              <w:rPr>
                <w:rFonts w:ascii="Times New Roman" w:hAnsi="Times New Roman" w:cs="Times New Roman"/>
                <w:sz w:val="20"/>
                <w:szCs w:val="20"/>
              </w:rPr>
              <w:t>.</w:t>
            </w:r>
          </w:p>
          <w:p w14:paraId="2E850F17" w14:textId="77777777" w:rsidR="00F067ED" w:rsidRPr="00B8198A" w:rsidRDefault="00F067ED" w:rsidP="00216EA5">
            <w:pPr>
              <w:jc w:val="both"/>
              <w:rPr>
                <w:rFonts w:ascii="Times New Roman" w:hAnsi="Times New Roman" w:cs="Times New Roman"/>
                <w:sz w:val="20"/>
                <w:szCs w:val="20"/>
              </w:rPr>
            </w:pPr>
            <w:r w:rsidRPr="00B8198A">
              <w:rPr>
                <w:rFonts w:ascii="Times New Roman" w:hAnsi="Times New Roman" w:cs="Times New Roman"/>
                <w:sz w:val="20"/>
                <w:szCs w:val="20"/>
              </w:rPr>
              <w:t xml:space="preserve">5. </w:t>
            </w:r>
            <w:proofErr w:type="spellStart"/>
            <w:r w:rsidRPr="00B8198A">
              <w:rPr>
                <w:rFonts w:ascii="Times New Roman" w:hAnsi="Times New Roman" w:cs="Times New Roman"/>
                <w:sz w:val="20"/>
                <w:szCs w:val="20"/>
              </w:rPr>
              <w:t>Povezati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teološko-eklezijalne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aspekte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Božje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Objave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tradicije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Crkve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antropološko-pedagoške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aspekte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životnim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iskustvom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sugovornika</w:t>
            </w:r>
            <w:proofErr w:type="spellEnd"/>
            <w:r w:rsidRPr="00B8198A">
              <w:rPr>
                <w:rFonts w:ascii="Times New Roman" w:hAnsi="Times New Roman" w:cs="Times New Roman"/>
                <w:sz w:val="20"/>
                <w:szCs w:val="20"/>
              </w:rPr>
              <w:t>.</w:t>
            </w:r>
          </w:p>
        </w:tc>
      </w:tr>
      <w:tr w:rsidR="00F067ED" w:rsidRPr="00B8198A" w14:paraId="0CE13237" w14:textId="77777777" w:rsidTr="00216EA5">
        <w:tc>
          <w:tcPr>
            <w:tcW w:w="9288" w:type="dxa"/>
            <w:gridSpan w:val="31"/>
            <w:shd w:val="clear" w:color="auto" w:fill="D9D9D9" w:themeFill="background1" w:themeFillShade="D9"/>
          </w:tcPr>
          <w:p w14:paraId="4F550D04" w14:textId="77777777" w:rsidR="00F067ED" w:rsidRPr="00B8198A" w:rsidRDefault="00F067ED" w:rsidP="00216EA5">
            <w:pPr>
              <w:spacing w:before="20" w:after="20"/>
              <w:rPr>
                <w:rFonts w:ascii="Times New Roman" w:hAnsi="Times New Roman" w:cs="Times New Roman"/>
                <w:sz w:val="18"/>
                <w:szCs w:val="18"/>
              </w:rPr>
            </w:pPr>
          </w:p>
        </w:tc>
      </w:tr>
      <w:tr w:rsidR="00F067ED" w:rsidRPr="00B8198A" w14:paraId="376D315B" w14:textId="77777777" w:rsidTr="00216EA5">
        <w:trPr>
          <w:trHeight w:val="190"/>
        </w:trPr>
        <w:tc>
          <w:tcPr>
            <w:tcW w:w="1802" w:type="dxa"/>
            <w:vMerge w:val="restart"/>
            <w:shd w:val="clear" w:color="auto" w:fill="F2F2F2" w:themeFill="background1" w:themeFillShade="F2"/>
            <w:vAlign w:val="center"/>
          </w:tcPr>
          <w:p w14:paraId="365020B4"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Načini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praćenja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studenata</w:t>
            </w:r>
            <w:proofErr w:type="spellEnd"/>
          </w:p>
        </w:tc>
        <w:tc>
          <w:tcPr>
            <w:tcW w:w="1495" w:type="dxa"/>
            <w:gridSpan w:val="7"/>
            <w:vAlign w:val="center"/>
          </w:tcPr>
          <w:p w14:paraId="3B036020"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46858"/>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pohađanje</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nastave</w:t>
            </w:r>
            <w:proofErr w:type="spellEnd"/>
          </w:p>
        </w:tc>
        <w:tc>
          <w:tcPr>
            <w:tcW w:w="1498" w:type="dxa"/>
            <w:gridSpan w:val="8"/>
            <w:vAlign w:val="center"/>
          </w:tcPr>
          <w:p w14:paraId="0B8B7116"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43935758"/>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priprema</w:t>
            </w:r>
            <w:proofErr w:type="spellEnd"/>
            <w:r w:rsidR="00F067ED" w:rsidRPr="00B8198A">
              <w:rPr>
                <w:rFonts w:ascii="Times New Roman" w:hAnsi="Times New Roman" w:cs="Times New Roman"/>
                <w:sz w:val="18"/>
                <w:szCs w:val="18"/>
              </w:rPr>
              <w:t xml:space="preserve"> za </w:t>
            </w:r>
            <w:proofErr w:type="spellStart"/>
            <w:r w:rsidR="00F067ED" w:rsidRPr="00B8198A">
              <w:rPr>
                <w:rFonts w:ascii="Times New Roman" w:hAnsi="Times New Roman" w:cs="Times New Roman"/>
                <w:sz w:val="18"/>
                <w:szCs w:val="18"/>
              </w:rPr>
              <w:t>nastavu</w:t>
            </w:r>
            <w:proofErr w:type="spellEnd"/>
          </w:p>
        </w:tc>
        <w:tc>
          <w:tcPr>
            <w:tcW w:w="1437" w:type="dxa"/>
            <w:gridSpan w:val="6"/>
            <w:vAlign w:val="center"/>
          </w:tcPr>
          <w:p w14:paraId="7F7E1B13"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79178300"/>
                <w14:checkbox>
                  <w14:checked w14:val="0"/>
                  <w14:checkedState w14:val="2612" w14:font="MS Gothic"/>
                  <w14:uncheckedState w14:val="2610" w14:font="MS Gothic"/>
                </w14:checkbox>
              </w:sdtPr>
              <w:sdtEndPr/>
              <w:sdtContent>
                <w:r w:rsidR="00F067ED">
                  <w:rPr>
                    <w:rFonts w:ascii="MS Gothic" w:eastAsia="MS Gothic" w:hAnsi="MS Gothic" w:cs="Times New Roman" w:hint="eastAsia"/>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domaće</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zadaće</w:t>
            </w:r>
            <w:proofErr w:type="spellEnd"/>
          </w:p>
        </w:tc>
        <w:tc>
          <w:tcPr>
            <w:tcW w:w="1557" w:type="dxa"/>
            <w:gridSpan w:val="5"/>
            <w:vAlign w:val="center"/>
          </w:tcPr>
          <w:p w14:paraId="23E1B00D"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6563322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kontinuirana</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evaluacija</w:t>
            </w:r>
            <w:proofErr w:type="spellEnd"/>
          </w:p>
        </w:tc>
        <w:tc>
          <w:tcPr>
            <w:tcW w:w="1499" w:type="dxa"/>
            <w:gridSpan w:val="4"/>
            <w:vAlign w:val="center"/>
          </w:tcPr>
          <w:p w14:paraId="242B97D9"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7653075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istraživanje</w:t>
            </w:r>
            <w:proofErr w:type="spellEnd"/>
          </w:p>
        </w:tc>
      </w:tr>
      <w:tr w:rsidR="00F067ED" w:rsidRPr="00B8198A" w14:paraId="5AB48492" w14:textId="77777777" w:rsidTr="00216EA5">
        <w:trPr>
          <w:trHeight w:val="190"/>
        </w:trPr>
        <w:tc>
          <w:tcPr>
            <w:tcW w:w="1802" w:type="dxa"/>
            <w:vMerge/>
            <w:shd w:val="clear" w:color="auto" w:fill="F2F2F2" w:themeFill="background1" w:themeFillShade="F2"/>
          </w:tcPr>
          <w:p w14:paraId="730B3B82" w14:textId="77777777" w:rsidR="00F067ED" w:rsidRPr="00B8198A" w:rsidRDefault="00F067ED" w:rsidP="00216EA5">
            <w:pPr>
              <w:spacing w:before="20" w:after="20"/>
              <w:rPr>
                <w:rFonts w:ascii="Times New Roman" w:hAnsi="Times New Roman" w:cs="Times New Roman"/>
                <w:b/>
                <w:sz w:val="18"/>
                <w:szCs w:val="18"/>
              </w:rPr>
            </w:pPr>
          </w:p>
        </w:tc>
        <w:tc>
          <w:tcPr>
            <w:tcW w:w="1495" w:type="dxa"/>
            <w:gridSpan w:val="7"/>
            <w:vAlign w:val="center"/>
          </w:tcPr>
          <w:p w14:paraId="10F6E70F"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3906959"/>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praktični</w:t>
            </w:r>
            <w:proofErr w:type="spellEnd"/>
            <w:r w:rsidR="00F067ED" w:rsidRPr="00B8198A">
              <w:rPr>
                <w:rFonts w:ascii="Times New Roman" w:hAnsi="Times New Roman" w:cs="Times New Roman"/>
                <w:sz w:val="18"/>
                <w:szCs w:val="18"/>
              </w:rPr>
              <w:t xml:space="preserve"> rad</w:t>
            </w:r>
          </w:p>
        </w:tc>
        <w:tc>
          <w:tcPr>
            <w:tcW w:w="1498" w:type="dxa"/>
            <w:gridSpan w:val="8"/>
            <w:vAlign w:val="center"/>
          </w:tcPr>
          <w:p w14:paraId="6B0AF59A"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2225417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eksperimentalni</w:t>
            </w:r>
            <w:proofErr w:type="spellEnd"/>
            <w:r w:rsidR="00F067ED" w:rsidRPr="00B8198A">
              <w:rPr>
                <w:rFonts w:ascii="Times New Roman" w:hAnsi="Times New Roman" w:cs="Times New Roman"/>
                <w:sz w:val="18"/>
                <w:szCs w:val="18"/>
              </w:rPr>
              <w:t xml:space="preserve"> rad</w:t>
            </w:r>
          </w:p>
        </w:tc>
        <w:tc>
          <w:tcPr>
            <w:tcW w:w="1437" w:type="dxa"/>
            <w:gridSpan w:val="6"/>
            <w:vAlign w:val="center"/>
          </w:tcPr>
          <w:p w14:paraId="1E7CF5E8"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67244981"/>
                <w14:checkbox>
                  <w14:checked w14:val="0"/>
                  <w14:checkedState w14:val="2612" w14:font="MS Gothic"/>
                  <w14:uncheckedState w14:val="2610" w14:font="MS Gothic"/>
                </w14:checkbox>
              </w:sdtPr>
              <w:sdtEndPr/>
              <w:sdtContent>
                <w:r w:rsidR="00F067ED">
                  <w:rPr>
                    <w:rFonts w:ascii="MS Gothic" w:eastAsia="MS Gothic" w:hAnsi="MS Gothic" w:cs="Times New Roman" w:hint="eastAsia"/>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izlaganje</w:t>
            </w:r>
            <w:proofErr w:type="spellEnd"/>
          </w:p>
        </w:tc>
        <w:tc>
          <w:tcPr>
            <w:tcW w:w="1557" w:type="dxa"/>
            <w:gridSpan w:val="5"/>
            <w:vAlign w:val="center"/>
          </w:tcPr>
          <w:p w14:paraId="3AF27A8E"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10361810"/>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projekt</w:t>
            </w:r>
            <w:proofErr w:type="spellEnd"/>
          </w:p>
        </w:tc>
        <w:tc>
          <w:tcPr>
            <w:tcW w:w="1499" w:type="dxa"/>
            <w:gridSpan w:val="4"/>
            <w:vAlign w:val="center"/>
          </w:tcPr>
          <w:p w14:paraId="0354790C"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13083559"/>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seminar</w:t>
            </w:r>
          </w:p>
        </w:tc>
      </w:tr>
      <w:tr w:rsidR="00F067ED" w:rsidRPr="00B8198A" w14:paraId="4B7637DC" w14:textId="77777777" w:rsidTr="00216EA5">
        <w:trPr>
          <w:trHeight w:val="190"/>
        </w:trPr>
        <w:tc>
          <w:tcPr>
            <w:tcW w:w="1802" w:type="dxa"/>
            <w:vMerge/>
            <w:shd w:val="clear" w:color="auto" w:fill="F2F2F2" w:themeFill="background1" w:themeFillShade="F2"/>
          </w:tcPr>
          <w:p w14:paraId="5A4EAC42" w14:textId="77777777" w:rsidR="00F067ED" w:rsidRPr="00B8198A" w:rsidRDefault="00F067ED" w:rsidP="00216EA5">
            <w:pPr>
              <w:spacing w:before="20" w:after="20"/>
              <w:rPr>
                <w:rFonts w:ascii="Times New Roman" w:hAnsi="Times New Roman" w:cs="Times New Roman"/>
                <w:b/>
                <w:sz w:val="18"/>
                <w:szCs w:val="18"/>
              </w:rPr>
            </w:pPr>
          </w:p>
        </w:tc>
        <w:tc>
          <w:tcPr>
            <w:tcW w:w="1495" w:type="dxa"/>
            <w:gridSpan w:val="7"/>
            <w:vAlign w:val="center"/>
          </w:tcPr>
          <w:p w14:paraId="17333AF1"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2189731"/>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kolokvij</w:t>
            </w:r>
            <w:proofErr w:type="spellEnd"/>
          </w:p>
        </w:tc>
        <w:tc>
          <w:tcPr>
            <w:tcW w:w="1498" w:type="dxa"/>
            <w:gridSpan w:val="8"/>
            <w:vAlign w:val="center"/>
          </w:tcPr>
          <w:p w14:paraId="2368F6A9"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8886196"/>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pismeni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w:t>
            </w:r>
            <w:proofErr w:type="spellEnd"/>
          </w:p>
        </w:tc>
        <w:tc>
          <w:tcPr>
            <w:tcW w:w="1437" w:type="dxa"/>
            <w:gridSpan w:val="6"/>
            <w:vAlign w:val="center"/>
          </w:tcPr>
          <w:p w14:paraId="0CCB7356"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35259949"/>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usmeni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w:t>
            </w:r>
            <w:proofErr w:type="spellEnd"/>
          </w:p>
        </w:tc>
        <w:tc>
          <w:tcPr>
            <w:tcW w:w="3056" w:type="dxa"/>
            <w:gridSpan w:val="9"/>
            <w:vAlign w:val="center"/>
          </w:tcPr>
          <w:p w14:paraId="741457B9" w14:textId="77777777" w:rsidR="00F067ED" w:rsidRPr="00B8198A"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06302189"/>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ostalo</w:t>
            </w:r>
            <w:proofErr w:type="spellEnd"/>
            <w:r w:rsidR="00F067ED" w:rsidRPr="00B8198A">
              <w:rPr>
                <w:rFonts w:ascii="Times New Roman" w:hAnsi="Times New Roman" w:cs="Times New Roman"/>
                <w:sz w:val="18"/>
                <w:szCs w:val="18"/>
              </w:rPr>
              <w:t>:</w:t>
            </w:r>
          </w:p>
        </w:tc>
      </w:tr>
      <w:tr w:rsidR="00F067ED" w:rsidRPr="00B8198A" w14:paraId="33F3602E" w14:textId="77777777" w:rsidTr="00216EA5">
        <w:tc>
          <w:tcPr>
            <w:tcW w:w="1802" w:type="dxa"/>
            <w:shd w:val="clear" w:color="auto" w:fill="F2F2F2" w:themeFill="background1" w:themeFillShade="F2"/>
          </w:tcPr>
          <w:p w14:paraId="1149E33E"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Uvjeti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pristupanja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ispitu</w:t>
            </w:r>
            <w:proofErr w:type="spellEnd"/>
          </w:p>
        </w:tc>
        <w:tc>
          <w:tcPr>
            <w:tcW w:w="7486" w:type="dxa"/>
            <w:gridSpan w:val="30"/>
            <w:vAlign w:val="center"/>
          </w:tcPr>
          <w:p w14:paraId="5A9F7FB6" w14:textId="77777777" w:rsidR="00F067ED" w:rsidRPr="00B8198A" w:rsidRDefault="00F067ED" w:rsidP="00216EA5">
            <w:pPr>
              <w:tabs>
                <w:tab w:val="left" w:pos="1218"/>
              </w:tabs>
              <w:spacing w:before="20" w:after="20"/>
              <w:rPr>
                <w:rFonts w:ascii="Times New Roman" w:eastAsia="MS Gothic" w:hAnsi="Times New Roman" w:cs="Times New Roman"/>
                <w:sz w:val="18"/>
                <w:szCs w:val="18"/>
              </w:rPr>
            </w:pPr>
            <w:proofErr w:type="spellStart"/>
            <w:r w:rsidRPr="00B8198A">
              <w:rPr>
                <w:rFonts w:ascii="Times New Roman" w:eastAsia="MS Gothic" w:hAnsi="Times New Roman" w:cs="Times New Roman"/>
                <w:sz w:val="18"/>
                <w:szCs w:val="18"/>
              </w:rPr>
              <w:t>Prisustvo</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na</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nastavi</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sukladno</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odredbama</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sveučilišnog</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Pravilnika</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položen</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kolokvij</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i</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obavljene</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metodičke</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vježbe</w:t>
            </w:r>
            <w:proofErr w:type="spellEnd"/>
            <w:r w:rsidRPr="00B8198A">
              <w:rPr>
                <w:rFonts w:ascii="Times New Roman" w:eastAsia="MS Gothic" w:hAnsi="Times New Roman" w:cs="Times New Roman"/>
                <w:sz w:val="18"/>
                <w:szCs w:val="18"/>
              </w:rPr>
              <w:t>.</w:t>
            </w:r>
          </w:p>
        </w:tc>
      </w:tr>
      <w:tr w:rsidR="00F067ED" w:rsidRPr="00B8198A" w14:paraId="1E128B14" w14:textId="77777777" w:rsidTr="00216EA5">
        <w:tc>
          <w:tcPr>
            <w:tcW w:w="1802" w:type="dxa"/>
            <w:shd w:val="clear" w:color="auto" w:fill="F2F2F2" w:themeFill="background1" w:themeFillShade="F2"/>
          </w:tcPr>
          <w:p w14:paraId="1ABD903E"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Ispitni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rokovi</w:t>
            </w:r>
            <w:proofErr w:type="spellEnd"/>
          </w:p>
        </w:tc>
        <w:tc>
          <w:tcPr>
            <w:tcW w:w="2162" w:type="dxa"/>
            <w:gridSpan w:val="12"/>
          </w:tcPr>
          <w:p w14:paraId="75535198" w14:textId="77777777" w:rsidR="00F067ED" w:rsidRPr="00B8198A"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6047754"/>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zimski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rok</w:t>
            </w:r>
            <w:proofErr w:type="spellEnd"/>
            <w:r w:rsidR="00F067ED" w:rsidRPr="00B8198A">
              <w:rPr>
                <w:rFonts w:ascii="Times New Roman" w:hAnsi="Times New Roman" w:cs="Times New Roman"/>
                <w:sz w:val="18"/>
                <w:szCs w:val="18"/>
              </w:rPr>
              <w:t xml:space="preserve"> </w:t>
            </w:r>
          </w:p>
        </w:tc>
        <w:tc>
          <w:tcPr>
            <w:tcW w:w="2552" w:type="dxa"/>
            <w:gridSpan w:val="10"/>
          </w:tcPr>
          <w:p w14:paraId="186E2178" w14:textId="77777777" w:rsidR="00F067ED" w:rsidRPr="00B8198A"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0107171"/>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ljetni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rok</w:t>
            </w:r>
            <w:proofErr w:type="spellEnd"/>
          </w:p>
        </w:tc>
        <w:tc>
          <w:tcPr>
            <w:tcW w:w="2772" w:type="dxa"/>
            <w:gridSpan w:val="8"/>
          </w:tcPr>
          <w:p w14:paraId="5406A5C6" w14:textId="77777777" w:rsidR="00F067ED" w:rsidRPr="00B8198A"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3439804"/>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jesenski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rok</w:t>
            </w:r>
            <w:proofErr w:type="spellEnd"/>
          </w:p>
        </w:tc>
      </w:tr>
      <w:tr w:rsidR="00F067ED" w:rsidRPr="00B8198A" w14:paraId="45BF9882" w14:textId="77777777" w:rsidTr="00216EA5">
        <w:tc>
          <w:tcPr>
            <w:tcW w:w="1802" w:type="dxa"/>
            <w:shd w:val="clear" w:color="auto" w:fill="F2F2F2" w:themeFill="background1" w:themeFillShade="F2"/>
          </w:tcPr>
          <w:p w14:paraId="486E3231" w14:textId="77777777" w:rsidR="00F067ED" w:rsidRPr="00B8198A" w:rsidRDefault="00F067ED" w:rsidP="00216EA5">
            <w:pPr>
              <w:spacing w:before="20" w:after="20"/>
              <w:rPr>
                <w:rFonts w:ascii="Times New Roman" w:hAnsi="Times New Roman" w:cs="Times New Roman"/>
                <w:b/>
                <w:sz w:val="18"/>
                <w:szCs w:val="18"/>
              </w:rPr>
            </w:pPr>
            <w:r w:rsidRPr="00B8198A">
              <w:rPr>
                <w:rFonts w:ascii="Times New Roman" w:hAnsi="Times New Roman" w:cs="Times New Roman"/>
                <w:b/>
                <w:sz w:val="18"/>
                <w:szCs w:val="18"/>
              </w:rPr>
              <w:t xml:space="preserve">Termini </w:t>
            </w:r>
            <w:proofErr w:type="spellStart"/>
            <w:r w:rsidRPr="00B8198A">
              <w:rPr>
                <w:rFonts w:ascii="Times New Roman" w:hAnsi="Times New Roman" w:cs="Times New Roman"/>
                <w:b/>
                <w:sz w:val="18"/>
                <w:szCs w:val="18"/>
              </w:rPr>
              <w:t>ispitnih</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rokova</w:t>
            </w:r>
            <w:proofErr w:type="spellEnd"/>
          </w:p>
        </w:tc>
        <w:tc>
          <w:tcPr>
            <w:tcW w:w="2162" w:type="dxa"/>
            <w:gridSpan w:val="12"/>
            <w:vAlign w:val="center"/>
          </w:tcPr>
          <w:p w14:paraId="468856EB" w14:textId="77777777" w:rsidR="00F067ED" w:rsidRPr="00B8198A" w:rsidRDefault="00F067ED" w:rsidP="00216EA5">
            <w:pPr>
              <w:tabs>
                <w:tab w:val="left" w:pos="1218"/>
              </w:tabs>
              <w:spacing w:before="20" w:after="20"/>
              <w:rPr>
                <w:rFonts w:ascii="Times New Roman" w:hAnsi="Times New Roman" w:cs="Times New Roman"/>
                <w:sz w:val="18"/>
                <w:szCs w:val="18"/>
              </w:rPr>
            </w:pPr>
          </w:p>
        </w:tc>
        <w:tc>
          <w:tcPr>
            <w:tcW w:w="2552" w:type="dxa"/>
            <w:gridSpan w:val="10"/>
            <w:vAlign w:val="center"/>
          </w:tcPr>
          <w:p w14:paraId="777B5C65" w14:textId="77777777" w:rsidR="00F067ED" w:rsidRPr="00B8198A" w:rsidRDefault="00F067ED" w:rsidP="00216EA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15.06.2022. u 9:00</w:t>
            </w:r>
          </w:p>
          <w:p w14:paraId="52948587" w14:textId="77777777" w:rsidR="00F067ED" w:rsidRPr="00B8198A" w:rsidRDefault="00F067ED" w:rsidP="00216EA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06.07.2022. u 9:00</w:t>
            </w:r>
          </w:p>
        </w:tc>
        <w:tc>
          <w:tcPr>
            <w:tcW w:w="2772" w:type="dxa"/>
            <w:gridSpan w:val="8"/>
            <w:vAlign w:val="center"/>
          </w:tcPr>
          <w:p w14:paraId="26D3692E" w14:textId="77777777" w:rsidR="00F067ED" w:rsidRPr="00B8198A" w:rsidRDefault="00F067ED" w:rsidP="00216EA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07.09.2022. u 9:00</w:t>
            </w:r>
          </w:p>
          <w:p w14:paraId="1776DB16" w14:textId="77777777" w:rsidR="00F067ED" w:rsidRPr="00B8198A" w:rsidRDefault="00F067ED" w:rsidP="00216EA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21.09.2022. u 9:00</w:t>
            </w:r>
          </w:p>
        </w:tc>
      </w:tr>
      <w:tr w:rsidR="00F067ED" w:rsidRPr="00B8198A" w14:paraId="673AA21C" w14:textId="77777777" w:rsidTr="00216EA5">
        <w:tc>
          <w:tcPr>
            <w:tcW w:w="1802" w:type="dxa"/>
            <w:shd w:val="clear" w:color="auto" w:fill="F2F2F2" w:themeFill="background1" w:themeFillShade="F2"/>
          </w:tcPr>
          <w:p w14:paraId="624A91EF"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Opis</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kolegija</w:t>
            </w:r>
            <w:proofErr w:type="spellEnd"/>
          </w:p>
        </w:tc>
        <w:tc>
          <w:tcPr>
            <w:tcW w:w="7486" w:type="dxa"/>
            <w:gridSpan w:val="30"/>
            <w:vAlign w:val="center"/>
          </w:tcPr>
          <w:p w14:paraId="61CD6E71" w14:textId="77777777" w:rsidR="00F067ED" w:rsidRPr="00B8198A" w:rsidRDefault="00F067ED" w:rsidP="00216EA5">
            <w:pPr>
              <w:tabs>
                <w:tab w:val="left" w:pos="1218"/>
              </w:tabs>
              <w:spacing w:before="20" w:after="20"/>
              <w:jc w:val="both"/>
              <w:rPr>
                <w:rFonts w:ascii="Times New Roman" w:hAnsi="Times New Roman" w:cs="Times New Roman"/>
                <w:sz w:val="20"/>
                <w:szCs w:val="20"/>
              </w:rPr>
            </w:pPr>
            <w:proofErr w:type="spellStart"/>
            <w:r w:rsidRPr="00B8198A">
              <w:rPr>
                <w:rFonts w:ascii="Times New Roman" w:hAnsi="Times New Roman" w:cs="Times New Roman"/>
                <w:sz w:val="20"/>
                <w:szCs w:val="20"/>
              </w:rPr>
              <w:t>Cilj</w:t>
            </w:r>
            <w:proofErr w:type="spellEnd"/>
            <w:r w:rsidRPr="00B8198A">
              <w:rPr>
                <w:rFonts w:ascii="Times New Roman" w:hAnsi="Times New Roman" w:cs="Times New Roman"/>
                <w:sz w:val="20"/>
                <w:szCs w:val="20"/>
              </w:rPr>
              <w:t xml:space="preserve"> je </w:t>
            </w:r>
            <w:proofErr w:type="spellStart"/>
            <w:r w:rsidRPr="00B8198A">
              <w:rPr>
                <w:rFonts w:ascii="Times New Roman" w:hAnsi="Times New Roman" w:cs="Times New Roman"/>
                <w:sz w:val="20"/>
                <w:szCs w:val="20"/>
              </w:rPr>
              <w:t>predmeta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omogućiti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studentima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poznavanje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temeljnih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značajki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religioznosti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 xml:space="preserve">. </w:t>
            </w:r>
            <w:proofErr w:type="spellStart"/>
            <w:r w:rsidRPr="00B8198A">
              <w:rPr>
                <w:rFonts w:ascii="Times New Roman" w:eastAsia="MS Gothic" w:hAnsi="Times New Roman" w:cs="Times New Roman"/>
                <w:sz w:val="20"/>
                <w:szCs w:val="20"/>
              </w:rPr>
              <w:t>Kolegij</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omogućuje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studentima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stjecanje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temeljnih</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kompeticija</w:t>
            </w:r>
            <w:proofErr w:type="spellEnd"/>
            <w:r w:rsidRPr="00B8198A">
              <w:rPr>
                <w:rFonts w:ascii="Times New Roman" w:eastAsia="MS Gothic" w:hAnsi="Times New Roman" w:cs="Times New Roman"/>
                <w:sz w:val="20"/>
                <w:szCs w:val="20"/>
              </w:rPr>
              <w:t xml:space="preserve"> za </w:t>
            </w:r>
            <w:proofErr w:type="spellStart"/>
            <w:r w:rsidRPr="00B8198A">
              <w:rPr>
                <w:rFonts w:ascii="Times New Roman" w:eastAsia="MS Gothic" w:hAnsi="Times New Roman" w:cs="Times New Roman"/>
                <w:sz w:val="20"/>
                <w:szCs w:val="20"/>
              </w:rPr>
              <w:t>katehizaciju</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te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ih</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osposobljava</w:t>
            </w:r>
            <w:proofErr w:type="spellEnd"/>
            <w:r w:rsidRPr="00B8198A">
              <w:rPr>
                <w:rFonts w:ascii="Times New Roman" w:eastAsia="MS Gothic" w:hAnsi="Times New Roman" w:cs="Times New Roman"/>
                <w:sz w:val="20"/>
                <w:szCs w:val="20"/>
              </w:rPr>
              <w:t xml:space="preserve"> </w:t>
            </w:r>
            <w:r w:rsidRPr="00B8198A">
              <w:rPr>
                <w:rFonts w:ascii="Times New Roman" w:hAnsi="Times New Roman" w:cs="Times New Roman"/>
                <w:sz w:val="20"/>
                <w:szCs w:val="20"/>
              </w:rPr>
              <w:t xml:space="preserve">za </w:t>
            </w:r>
            <w:proofErr w:type="spellStart"/>
            <w:r w:rsidRPr="00B8198A">
              <w:rPr>
                <w:rFonts w:ascii="Times New Roman" w:hAnsi="Times New Roman" w:cs="Times New Roman"/>
                <w:sz w:val="20"/>
                <w:szCs w:val="20"/>
              </w:rPr>
              <w:t>samostalno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kreativno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planiranje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ostvarivanje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aktivnosti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djecom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2112BF1E" w14:textId="77777777" w:rsidR="00F067ED" w:rsidRPr="00B8198A" w:rsidRDefault="00F067ED" w:rsidP="00216EA5">
            <w:pPr>
              <w:tabs>
                <w:tab w:val="left" w:pos="1218"/>
              </w:tabs>
              <w:spacing w:before="20" w:after="20"/>
              <w:jc w:val="both"/>
              <w:rPr>
                <w:rFonts w:ascii="Times New Roman" w:eastAsia="MS Gothic" w:hAnsi="Times New Roman" w:cs="Times New Roman"/>
                <w:sz w:val="18"/>
                <w:szCs w:val="18"/>
              </w:rPr>
            </w:pPr>
          </w:p>
        </w:tc>
      </w:tr>
      <w:tr w:rsidR="00F067ED" w:rsidRPr="00B8198A" w14:paraId="56E00881" w14:textId="77777777" w:rsidTr="00216EA5">
        <w:tc>
          <w:tcPr>
            <w:tcW w:w="1802" w:type="dxa"/>
            <w:shd w:val="clear" w:color="auto" w:fill="F2F2F2" w:themeFill="background1" w:themeFillShade="F2"/>
          </w:tcPr>
          <w:p w14:paraId="4F69FF90"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Sadržaj</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kolegija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nastavne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teme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opis</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vježbi</w:t>
            </w:r>
            <w:proofErr w:type="spellEnd"/>
            <w:r w:rsidRPr="00B8198A">
              <w:rPr>
                <w:rFonts w:ascii="Times New Roman" w:hAnsi="Times New Roman" w:cs="Times New Roman"/>
                <w:b/>
                <w:sz w:val="18"/>
                <w:szCs w:val="18"/>
              </w:rPr>
              <w:t>)</w:t>
            </w:r>
          </w:p>
        </w:tc>
        <w:tc>
          <w:tcPr>
            <w:tcW w:w="7486" w:type="dxa"/>
            <w:gridSpan w:val="30"/>
          </w:tcPr>
          <w:p w14:paraId="307E06AA"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p>
          <w:p w14:paraId="6DD268F1"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NASTAVNE TEME:</w:t>
            </w:r>
          </w:p>
          <w:p w14:paraId="3C10E6CD"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Uvod u kolegij i upute za metodičke vježbe.</w:t>
            </w:r>
          </w:p>
          <w:p w14:paraId="6F732D0C"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Holistički pristup razvoju djece predškolske dobi.</w:t>
            </w:r>
          </w:p>
          <w:p w14:paraId="309418C0"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Osobine djece predškolske dobi i psihološki uvjeti njihova optimalnog razvoja.</w:t>
            </w:r>
          </w:p>
          <w:p w14:paraId="3C864D19"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 xml:space="preserve">Moralni razvoj </w:t>
            </w:r>
            <w:r w:rsidRPr="00B8198A">
              <w:rPr>
                <w:rFonts w:ascii="Times New Roman" w:hAnsi="Times New Roman" w:cs="Times New Roman"/>
                <w:sz w:val="20"/>
                <w:szCs w:val="20"/>
                <w:lang w:eastAsia="hr-HR"/>
              </w:rPr>
              <w:t>djece predškolske dobi.</w:t>
            </w:r>
          </w:p>
          <w:p w14:paraId="07489FA3"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Religiozni razvoj djece predškolske dobi.</w:t>
            </w:r>
          </w:p>
          <w:p w14:paraId="0820E4BE"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Temeljne postavke vjerskog odgoja u predškolskoj dobi, 1. dio.</w:t>
            </w:r>
          </w:p>
          <w:p w14:paraId="70F40D29"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Temeljne postavke vjerskog odgoja u predškolskoj dobi, 2. dio.</w:t>
            </w:r>
          </w:p>
          <w:p w14:paraId="5DA9CA50"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proofErr w:type="spellStart"/>
            <w:r w:rsidRPr="00B8198A">
              <w:rPr>
                <w:rFonts w:ascii="Times New Roman" w:hAnsi="Times New Roman" w:cs="Times New Roman"/>
                <w:sz w:val="20"/>
                <w:szCs w:val="20"/>
              </w:rPr>
              <w:t>Katehizacija</w:t>
            </w:r>
            <w:proofErr w:type="spellEnd"/>
            <w:r w:rsidRPr="00B8198A">
              <w:rPr>
                <w:rFonts w:ascii="Times New Roman" w:hAnsi="Times New Roman" w:cs="Times New Roman"/>
                <w:sz w:val="20"/>
                <w:szCs w:val="20"/>
              </w:rPr>
              <w:t xml:space="preserve"> djece predškolske dobi: obilježja i metodički naglasci. </w:t>
            </w:r>
          </w:p>
          <w:p w14:paraId="55C358F8"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Koncepcija vjerskog odgoja djece predškolske dobi u izvan obiteljskim uvjetima.</w:t>
            </w:r>
          </w:p>
          <w:p w14:paraId="4239103D"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Razvoj vjerskog odgoja djece predškolske dobi u izvan obiteljskim uvjetima.</w:t>
            </w:r>
          </w:p>
          <w:p w14:paraId="2230CE73"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 xml:space="preserve">Program vjerskog odgoja </w:t>
            </w:r>
            <w:r w:rsidRPr="00B8198A">
              <w:rPr>
                <w:rFonts w:ascii="Times New Roman" w:hAnsi="Times New Roman" w:cs="Times New Roman"/>
                <w:sz w:val="20"/>
                <w:szCs w:val="20"/>
              </w:rPr>
              <w:t>u izvan obiteljskim uvjetima, 1. dio.</w:t>
            </w:r>
          </w:p>
          <w:p w14:paraId="456CE6E5"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 xml:space="preserve">Program vjerskog odgoja </w:t>
            </w:r>
            <w:r w:rsidRPr="00B8198A">
              <w:rPr>
                <w:rFonts w:ascii="Times New Roman" w:hAnsi="Times New Roman" w:cs="Times New Roman"/>
                <w:sz w:val="20"/>
                <w:szCs w:val="20"/>
              </w:rPr>
              <w:t>u izvan obiteljskim uvjetima, 2. dio.</w:t>
            </w:r>
          </w:p>
          <w:p w14:paraId="7DE2C637"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hAnsi="Times New Roman" w:cs="Times New Roman"/>
                <w:sz w:val="20"/>
                <w:szCs w:val="20"/>
                <w:lang w:eastAsia="hr-HR"/>
              </w:rPr>
              <w:t>Metodičko-didaktička priprema aktivnosti s djecom predškolske dobi.</w:t>
            </w:r>
          </w:p>
          <w:p w14:paraId="7FDB22D0"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Subjekti vjerskog odgoja djece predškolske dobi i njihova suradnja.</w:t>
            </w:r>
          </w:p>
          <w:p w14:paraId="14D38911"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Z</w:t>
            </w:r>
            <w:r w:rsidRPr="00B8198A">
              <w:rPr>
                <w:rFonts w:ascii="Times New Roman" w:hAnsi="Times New Roman" w:cs="Times New Roman"/>
                <w:sz w:val="20"/>
                <w:szCs w:val="20"/>
                <w:lang w:eastAsia="hr-HR"/>
              </w:rPr>
              <w:t>aključna razmatranja.</w:t>
            </w:r>
          </w:p>
          <w:p w14:paraId="123DFC43"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p>
          <w:p w14:paraId="6F035AD2"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VJEŽBE:</w:t>
            </w:r>
          </w:p>
          <w:p w14:paraId="6EC02B3D"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hAnsi="Times New Roman" w:cs="Times New Roman"/>
                <w:color w:val="000000"/>
                <w:sz w:val="20"/>
                <w:szCs w:val="20"/>
                <w:shd w:val="clear" w:color="auto" w:fill="FFFFFF"/>
              </w:rPr>
              <w:lastRenderedPageBreak/>
              <w:t xml:space="preserve">1 – 2. </w:t>
            </w:r>
            <w:proofErr w:type="spellStart"/>
            <w:r w:rsidRPr="00B8198A">
              <w:rPr>
                <w:rFonts w:ascii="Times New Roman" w:hAnsi="Times New Roman" w:cs="Times New Roman"/>
                <w:color w:val="000000"/>
                <w:sz w:val="20"/>
                <w:szCs w:val="20"/>
                <w:shd w:val="clear" w:color="auto" w:fill="FFFFFF"/>
              </w:rPr>
              <w:t>Upoznavanje</w:t>
            </w:r>
            <w:proofErr w:type="spellEnd"/>
            <w:r w:rsidRPr="00B8198A">
              <w:rPr>
                <w:rFonts w:ascii="Times New Roman" w:hAnsi="Times New Roman" w:cs="Times New Roman"/>
                <w:color w:val="000000"/>
                <w:sz w:val="20"/>
                <w:szCs w:val="20"/>
                <w:shd w:val="clear" w:color="auto" w:fill="FFFFFF"/>
              </w:rPr>
              <w:t xml:space="preserve"> s </w:t>
            </w:r>
            <w:proofErr w:type="spellStart"/>
            <w:r w:rsidRPr="00B8198A">
              <w:rPr>
                <w:rFonts w:ascii="Times New Roman" w:hAnsi="Times New Roman" w:cs="Times New Roman"/>
                <w:color w:val="000000"/>
                <w:sz w:val="20"/>
                <w:szCs w:val="20"/>
                <w:shd w:val="clear" w:color="auto" w:fill="FFFFFF"/>
              </w:rPr>
              <w:t>organizacijom</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rada</w:t>
            </w:r>
            <w:proofErr w:type="spellEnd"/>
            <w:r w:rsidRPr="00B8198A">
              <w:rPr>
                <w:rFonts w:ascii="Times New Roman" w:hAnsi="Times New Roman" w:cs="Times New Roman"/>
                <w:color w:val="000000"/>
                <w:sz w:val="20"/>
                <w:szCs w:val="20"/>
                <w:shd w:val="clear" w:color="auto" w:fill="FFFFFF"/>
              </w:rPr>
              <w:t xml:space="preserve"> DV </w:t>
            </w:r>
            <w:proofErr w:type="spellStart"/>
            <w:r w:rsidRPr="00B8198A">
              <w:rPr>
                <w:rFonts w:ascii="Times New Roman" w:hAnsi="Times New Roman" w:cs="Times New Roman"/>
                <w:color w:val="000000"/>
                <w:sz w:val="20"/>
                <w:szCs w:val="20"/>
                <w:shd w:val="clear" w:color="auto" w:fill="FFFFFF"/>
              </w:rPr>
              <w:t>vježbaonice</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zadaćama</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stručnih</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djelatnika</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dječjeg</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vrtića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te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kurikulumom</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pedagoške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godine</w:t>
            </w:r>
            <w:proofErr w:type="spellEnd"/>
            <w:r w:rsidRPr="00B8198A">
              <w:rPr>
                <w:rFonts w:ascii="Times New Roman" w:eastAsia="MS Gothic" w:hAnsi="Times New Roman" w:cs="Times New Roman"/>
                <w:sz w:val="20"/>
                <w:szCs w:val="20"/>
              </w:rPr>
              <w:t>.</w:t>
            </w:r>
          </w:p>
          <w:p w14:paraId="5D47B43A"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3 </w:t>
            </w:r>
            <w:r w:rsidRPr="00B8198A">
              <w:rPr>
                <w:rFonts w:ascii="Times New Roman" w:hAnsi="Times New Roman" w:cs="Times New Roman"/>
                <w:color w:val="000000"/>
                <w:sz w:val="20"/>
                <w:szCs w:val="20"/>
                <w:shd w:val="clear" w:color="auto" w:fill="FFFFFF"/>
              </w:rPr>
              <w:t xml:space="preserve">– </w:t>
            </w:r>
            <w:r w:rsidRPr="00B8198A">
              <w:rPr>
                <w:rFonts w:ascii="Times New Roman" w:eastAsia="MS Gothic" w:hAnsi="Times New Roman" w:cs="Times New Roman"/>
                <w:sz w:val="20"/>
                <w:szCs w:val="20"/>
              </w:rPr>
              <w:t xml:space="preserve">10. </w:t>
            </w:r>
            <w:proofErr w:type="spellStart"/>
            <w:r w:rsidRPr="00B8198A">
              <w:rPr>
                <w:rFonts w:ascii="Times New Roman" w:eastAsia="MS Gothic" w:hAnsi="Times New Roman" w:cs="Times New Roman"/>
                <w:sz w:val="20"/>
                <w:szCs w:val="20"/>
              </w:rPr>
              <w:t>Upoznavanje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skupinom</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praćenje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primjera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iz</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prakse</w:t>
            </w:r>
            <w:proofErr w:type="spellEnd"/>
            <w:r w:rsidRPr="00B8198A">
              <w:rPr>
                <w:rFonts w:ascii="Times New Roman" w:eastAsia="MS Gothic" w:hAnsi="Times New Roman" w:cs="Times New Roman"/>
                <w:sz w:val="20"/>
                <w:szCs w:val="20"/>
              </w:rPr>
              <w:t>.</w:t>
            </w:r>
          </w:p>
          <w:p w14:paraId="22D9F2A8"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11. </w:t>
            </w:r>
            <w:proofErr w:type="spellStart"/>
            <w:r w:rsidRPr="00B8198A">
              <w:rPr>
                <w:rFonts w:ascii="Times New Roman" w:eastAsia="MS Gothic" w:hAnsi="Times New Roman" w:cs="Times New Roman"/>
                <w:sz w:val="20"/>
                <w:szCs w:val="20"/>
              </w:rPr>
              <w:t>Uključivanje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sz w:val="20"/>
                <w:szCs w:val="20"/>
              </w:rPr>
              <w:t>pripremu</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odgajatelja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mentora</w:t>
            </w:r>
            <w:proofErr w:type="spellEnd"/>
            <w:r w:rsidRPr="00B8198A">
              <w:rPr>
                <w:rFonts w:ascii="Times New Roman" w:eastAsia="MS Gothic" w:hAnsi="Times New Roman" w:cs="Times New Roman"/>
                <w:sz w:val="20"/>
                <w:szCs w:val="20"/>
              </w:rPr>
              <w:t>.</w:t>
            </w:r>
          </w:p>
          <w:p w14:paraId="1E3EEBDA"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12. </w:t>
            </w:r>
            <w:proofErr w:type="spellStart"/>
            <w:r w:rsidRPr="00B8198A">
              <w:rPr>
                <w:rFonts w:ascii="Times New Roman" w:eastAsia="MS Gothic" w:hAnsi="Times New Roman" w:cs="Times New Roman"/>
                <w:sz w:val="20"/>
                <w:szCs w:val="20"/>
              </w:rPr>
              <w:t>Uključivanje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sz w:val="20"/>
                <w:szCs w:val="20"/>
              </w:rPr>
              <w:t>izvođenje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s </w:t>
            </w:r>
            <w:proofErr w:type="spellStart"/>
            <w:r w:rsidRPr="00B8198A">
              <w:rPr>
                <w:rFonts w:ascii="Times New Roman" w:eastAsia="MS Gothic" w:hAnsi="Times New Roman" w:cs="Times New Roman"/>
                <w:sz w:val="20"/>
                <w:szCs w:val="20"/>
              </w:rPr>
              <w:t>djecom</w:t>
            </w:r>
            <w:proofErr w:type="spellEnd"/>
            <w:r w:rsidRPr="00B8198A">
              <w:rPr>
                <w:rFonts w:ascii="Times New Roman" w:eastAsia="MS Gothic" w:hAnsi="Times New Roman" w:cs="Times New Roman"/>
                <w:sz w:val="20"/>
                <w:szCs w:val="20"/>
              </w:rPr>
              <w:t>.</w:t>
            </w:r>
          </w:p>
          <w:p w14:paraId="6EEAD559"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13. </w:t>
            </w:r>
            <w:proofErr w:type="spellStart"/>
            <w:r w:rsidRPr="00B8198A">
              <w:rPr>
                <w:rFonts w:ascii="Times New Roman" w:eastAsia="MS Gothic" w:hAnsi="Times New Roman" w:cs="Times New Roman"/>
                <w:sz w:val="20"/>
                <w:szCs w:val="20"/>
              </w:rPr>
              <w:t>Priprema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s </w:t>
            </w:r>
            <w:proofErr w:type="spellStart"/>
            <w:r w:rsidRPr="00B8198A">
              <w:rPr>
                <w:rFonts w:ascii="Times New Roman" w:eastAsia="MS Gothic" w:hAnsi="Times New Roman" w:cs="Times New Roman"/>
                <w:sz w:val="20"/>
                <w:szCs w:val="20"/>
              </w:rPr>
              <w:t>djecom</w:t>
            </w:r>
            <w:proofErr w:type="spellEnd"/>
            <w:r w:rsidRPr="00B8198A">
              <w:rPr>
                <w:rFonts w:ascii="Times New Roman" w:eastAsia="MS Gothic" w:hAnsi="Times New Roman" w:cs="Times New Roman"/>
                <w:sz w:val="20"/>
                <w:szCs w:val="20"/>
              </w:rPr>
              <w:t>.</w:t>
            </w:r>
          </w:p>
          <w:p w14:paraId="4207984A"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14. </w:t>
            </w:r>
            <w:proofErr w:type="spellStart"/>
            <w:r w:rsidRPr="00B8198A">
              <w:rPr>
                <w:rFonts w:ascii="Times New Roman" w:eastAsia="MS Gothic" w:hAnsi="Times New Roman" w:cs="Times New Roman"/>
                <w:sz w:val="20"/>
                <w:szCs w:val="20"/>
              </w:rPr>
              <w:t>Provođenje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s </w:t>
            </w:r>
            <w:proofErr w:type="spellStart"/>
            <w:r w:rsidRPr="00B8198A">
              <w:rPr>
                <w:rFonts w:ascii="Times New Roman" w:eastAsia="MS Gothic" w:hAnsi="Times New Roman" w:cs="Times New Roman"/>
                <w:sz w:val="20"/>
                <w:szCs w:val="20"/>
              </w:rPr>
              <w:t>djecom</w:t>
            </w:r>
            <w:proofErr w:type="spellEnd"/>
            <w:r w:rsidRPr="00B8198A">
              <w:rPr>
                <w:rFonts w:ascii="Times New Roman" w:eastAsia="MS Gothic" w:hAnsi="Times New Roman" w:cs="Times New Roman"/>
                <w:sz w:val="20"/>
                <w:szCs w:val="20"/>
              </w:rPr>
              <w:t>.</w:t>
            </w:r>
          </w:p>
          <w:p w14:paraId="386A2A85"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15. </w:t>
            </w:r>
            <w:proofErr w:type="spellStart"/>
            <w:r w:rsidRPr="00B8198A">
              <w:rPr>
                <w:rFonts w:ascii="Times New Roman" w:eastAsia="MS Gothic" w:hAnsi="Times New Roman" w:cs="Times New Roman"/>
                <w:sz w:val="20"/>
                <w:szCs w:val="20"/>
              </w:rPr>
              <w:t>Analiza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vrednovanje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provedene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w:t>
            </w:r>
          </w:p>
          <w:p w14:paraId="5BEE0FC6" w14:textId="77777777" w:rsidR="00F067ED" w:rsidRPr="00B8198A" w:rsidRDefault="00F067ED" w:rsidP="00216EA5">
            <w:pPr>
              <w:tabs>
                <w:tab w:val="left" w:pos="1218"/>
              </w:tabs>
              <w:spacing w:before="20" w:after="20"/>
              <w:rPr>
                <w:rFonts w:ascii="Times New Roman" w:eastAsia="MS Gothic" w:hAnsi="Times New Roman" w:cs="Times New Roman"/>
                <w:sz w:val="20"/>
                <w:szCs w:val="20"/>
              </w:rPr>
            </w:pPr>
          </w:p>
        </w:tc>
      </w:tr>
      <w:tr w:rsidR="00F067ED" w:rsidRPr="00B8198A" w14:paraId="290AEF99" w14:textId="77777777" w:rsidTr="00216EA5">
        <w:tc>
          <w:tcPr>
            <w:tcW w:w="1802" w:type="dxa"/>
            <w:shd w:val="clear" w:color="auto" w:fill="F2F2F2" w:themeFill="background1" w:themeFillShade="F2"/>
          </w:tcPr>
          <w:p w14:paraId="6BB31414"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lastRenderedPageBreak/>
              <w:t>Obvezna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literatura</w:t>
            </w:r>
            <w:proofErr w:type="spellEnd"/>
          </w:p>
        </w:tc>
        <w:tc>
          <w:tcPr>
            <w:tcW w:w="7486" w:type="dxa"/>
            <w:gridSpan w:val="30"/>
            <w:vAlign w:val="center"/>
          </w:tcPr>
          <w:p w14:paraId="50162D97" w14:textId="77777777" w:rsidR="00F067ED" w:rsidRPr="00B8198A" w:rsidRDefault="00F067ED" w:rsidP="00216EA5">
            <w:pPr>
              <w:tabs>
                <w:tab w:val="left" w:pos="1218"/>
              </w:tabs>
              <w:spacing w:before="20" w:after="20"/>
              <w:rPr>
                <w:rFonts w:ascii="Times New Roman" w:eastAsia="MS Gothic" w:hAnsi="Times New Roman" w:cs="Times New Roman"/>
                <w:sz w:val="18"/>
                <w:szCs w:val="18"/>
              </w:rPr>
            </w:pPr>
          </w:p>
          <w:p w14:paraId="7DDFCA1A" w14:textId="77777777" w:rsidR="00F067ED" w:rsidRPr="00B8198A" w:rsidRDefault="00F067ED" w:rsidP="00216EA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w:t>
            </w:r>
            <w:proofErr w:type="spellStart"/>
            <w:r w:rsidRPr="00B8198A">
              <w:rPr>
                <w:rFonts w:ascii="Times New Roman" w:eastAsia="MS Gothic" w:hAnsi="Times New Roman" w:cs="Times New Roman"/>
                <w:sz w:val="20"/>
                <w:szCs w:val="20"/>
              </w:rPr>
              <w:t>Alojzije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Teološko-katehetska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ishodišta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ranom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djetinjstvu</w:t>
            </w:r>
            <w:proofErr w:type="spellEnd"/>
            <w:r w:rsidRPr="00B8198A">
              <w:rPr>
                <w:rFonts w:ascii="Times New Roman" w:eastAsia="MS Gothic" w:hAnsi="Times New Roman" w:cs="Times New Roman"/>
                <w:sz w:val="20"/>
                <w:szCs w:val="20"/>
              </w:rPr>
              <w:t xml:space="preserve">, Zagreb, 2006. – </w:t>
            </w:r>
            <w:proofErr w:type="spellStart"/>
            <w:r w:rsidRPr="00B8198A">
              <w:rPr>
                <w:rFonts w:ascii="Times New Roman" w:eastAsia="MS Gothic" w:hAnsi="Times New Roman" w:cs="Times New Roman"/>
                <w:sz w:val="20"/>
                <w:szCs w:val="20"/>
              </w:rPr>
              <w:t>odabrana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poglavlja</w:t>
            </w:r>
            <w:proofErr w:type="spellEnd"/>
            <w:r w:rsidRPr="00B8198A">
              <w:rPr>
                <w:rFonts w:ascii="Times New Roman" w:eastAsia="MS Gothic" w:hAnsi="Times New Roman" w:cs="Times New Roman"/>
                <w:sz w:val="20"/>
                <w:szCs w:val="20"/>
              </w:rPr>
              <w:t>.</w:t>
            </w:r>
          </w:p>
          <w:p w14:paraId="0D5935E5" w14:textId="77777777" w:rsidR="00F067ED" w:rsidRPr="00B8198A" w:rsidRDefault="00F067ED" w:rsidP="00216EA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MOHORIĆ </w:t>
            </w:r>
            <w:proofErr w:type="spellStart"/>
            <w:r w:rsidRPr="00B8198A">
              <w:rPr>
                <w:rFonts w:ascii="Times New Roman" w:eastAsia="MS Gothic" w:hAnsi="Times New Roman" w:cs="Times New Roman"/>
                <w:sz w:val="20"/>
                <w:szCs w:val="20"/>
              </w:rPr>
              <w:t>Marijana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Doprinos</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vjerskog</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cjelovitom</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razvoju</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rane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dobi</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i/>
                <w:iCs/>
                <w:sz w:val="20"/>
                <w:szCs w:val="20"/>
              </w:rPr>
              <w:t>Magistra</w:t>
            </w:r>
            <w:proofErr w:type="spellEnd"/>
            <w:r w:rsidRPr="00B8198A">
              <w:rPr>
                <w:rFonts w:ascii="Times New Roman" w:eastAsia="MS Gothic" w:hAnsi="Times New Roman" w:cs="Times New Roman"/>
                <w:i/>
                <w:iCs/>
                <w:sz w:val="20"/>
                <w:szCs w:val="20"/>
              </w:rPr>
              <w:t xml:space="preserve"> </w:t>
            </w:r>
            <w:proofErr w:type="spellStart"/>
            <w:r w:rsidRPr="00B8198A">
              <w:rPr>
                <w:rFonts w:ascii="Times New Roman" w:eastAsia="MS Gothic" w:hAnsi="Times New Roman" w:cs="Times New Roman"/>
                <w:i/>
                <w:iCs/>
                <w:sz w:val="20"/>
                <w:szCs w:val="20"/>
              </w:rPr>
              <w:t>Iadertina</w:t>
            </w:r>
            <w:proofErr w:type="spellEnd"/>
            <w:r w:rsidRPr="00B8198A">
              <w:rPr>
                <w:rFonts w:ascii="Times New Roman" w:eastAsia="MS Gothic" w:hAnsi="Times New Roman" w:cs="Times New Roman"/>
                <w:iCs/>
                <w:sz w:val="20"/>
                <w:szCs w:val="20"/>
              </w:rPr>
              <w:t xml:space="preserve"> </w:t>
            </w:r>
            <w:r w:rsidRPr="00B8198A">
              <w:rPr>
                <w:rFonts w:ascii="Times New Roman" w:eastAsia="MS Gothic" w:hAnsi="Times New Roman" w:cs="Times New Roman"/>
                <w:sz w:val="20"/>
                <w:szCs w:val="20"/>
              </w:rPr>
              <w:t>12 (2017.) 1, 59-70.</w:t>
            </w:r>
          </w:p>
          <w:p w14:paraId="32753BC7" w14:textId="77777777" w:rsidR="00F067ED" w:rsidRPr="00B8198A" w:rsidRDefault="00F067ED" w:rsidP="00216EA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NENADIĆ-BILAN D. – M. MOHORIĆ, Rani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evangelizacija</w:t>
            </w:r>
            <w:proofErr w:type="spellEnd"/>
            <w:r w:rsidRPr="00B8198A">
              <w:rPr>
                <w:rFonts w:ascii="Times New Roman" w:hAnsi="Times New Roman" w:cs="Times New Roman"/>
                <w:sz w:val="20"/>
                <w:szCs w:val="20"/>
              </w:rPr>
              <w:t>, u: ĆAVAR K. – V. VUJICA (</w:t>
            </w:r>
            <w:proofErr w:type="spellStart"/>
            <w:r w:rsidRPr="00B8198A">
              <w:rPr>
                <w:rFonts w:ascii="Times New Roman" w:hAnsi="Times New Roman" w:cs="Times New Roman"/>
                <w:sz w:val="20"/>
                <w:szCs w:val="20"/>
              </w:rPr>
              <w:t>ur</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i/>
                <w:sz w:val="20"/>
                <w:szCs w:val="20"/>
              </w:rPr>
              <w:t>Radost</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naviještanja</w:t>
            </w:r>
            <w:proofErr w:type="spellEnd"/>
            <w:r w:rsidRPr="00B8198A">
              <w:rPr>
                <w:rFonts w:ascii="Times New Roman" w:hAnsi="Times New Roman" w:cs="Times New Roman"/>
                <w:i/>
                <w:sz w:val="20"/>
                <w:szCs w:val="20"/>
              </w:rPr>
              <w:t xml:space="preserve"> Krista. </w:t>
            </w:r>
            <w:proofErr w:type="spellStart"/>
            <w:r w:rsidRPr="00B8198A">
              <w:rPr>
                <w:rFonts w:ascii="Times New Roman" w:hAnsi="Times New Roman" w:cs="Times New Roman"/>
                <w:i/>
                <w:sz w:val="20"/>
                <w:szCs w:val="20"/>
              </w:rPr>
              <w:t>Evangelizacija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postkršćanskoj</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eri</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Zbornik</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radova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međunarodnog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znanstvenog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simpozija</w:t>
            </w:r>
            <w:proofErr w:type="spellEnd"/>
            <w:r w:rsidRPr="00B8198A">
              <w:rPr>
                <w:rFonts w:ascii="Times New Roman" w:hAnsi="Times New Roman" w:cs="Times New Roman"/>
                <w:sz w:val="20"/>
                <w:szCs w:val="20"/>
              </w:rPr>
              <w:t xml:space="preserve">, Zadar, 19.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20. </w:t>
            </w:r>
            <w:proofErr w:type="spellStart"/>
            <w:r w:rsidRPr="00B8198A">
              <w:rPr>
                <w:rFonts w:ascii="Times New Roman" w:hAnsi="Times New Roman" w:cs="Times New Roman"/>
                <w:sz w:val="20"/>
                <w:szCs w:val="20"/>
              </w:rPr>
              <w:t>travnja</w:t>
            </w:r>
            <w:proofErr w:type="spellEnd"/>
            <w:r w:rsidRPr="00B8198A">
              <w:rPr>
                <w:rFonts w:ascii="Times New Roman" w:hAnsi="Times New Roman" w:cs="Times New Roman"/>
                <w:sz w:val="20"/>
                <w:szCs w:val="20"/>
              </w:rPr>
              <w:t xml:space="preserve"> 2018., Zadar, 2021., 147-172.</w:t>
            </w:r>
          </w:p>
          <w:p w14:paraId="568313DD" w14:textId="77777777" w:rsidR="00F067ED" w:rsidRDefault="00F067ED" w:rsidP="00216EA5">
            <w:pPr>
              <w:tabs>
                <w:tab w:val="left" w:pos="1218"/>
              </w:tabs>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HRVATSKA BISKUPSKA KONFERENCIJA, </w:t>
            </w:r>
            <w:r w:rsidRPr="00B8198A">
              <w:rPr>
                <w:rFonts w:ascii="Times New Roman" w:eastAsia="MS Gothic" w:hAnsi="Times New Roman" w:cs="Times New Roman"/>
                <w:i/>
                <w:sz w:val="20"/>
                <w:szCs w:val="20"/>
              </w:rPr>
              <w:t xml:space="preserve">Program </w:t>
            </w:r>
            <w:proofErr w:type="spellStart"/>
            <w:r w:rsidRPr="00B8198A">
              <w:rPr>
                <w:rFonts w:ascii="Times New Roman" w:eastAsia="MS Gothic" w:hAnsi="Times New Roman" w:cs="Times New Roman"/>
                <w:i/>
                <w:sz w:val="20"/>
                <w:szCs w:val="20"/>
              </w:rPr>
              <w:t>katoličkog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sz w:val="20"/>
                <w:szCs w:val="20"/>
              </w:rPr>
              <w:t xml:space="preserve">, Zagreb, 2015. </w:t>
            </w:r>
            <w:proofErr w:type="spellStart"/>
            <w:r w:rsidRPr="00B8198A">
              <w:rPr>
                <w:rFonts w:ascii="Times New Roman" w:eastAsia="MS Gothic" w:hAnsi="Times New Roman" w:cs="Times New Roman"/>
                <w:sz w:val="20"/>
                <w:szCs w:val="20"/>
              </w:rPr>
              <w:t>Dostupno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na</w:t>
            </w:r>
            <w:proofErr w:type="spellEnd"/>
            <w:r w:rsidRPr="00B8198A">
              <w:rPr>
                <w:rFonts w:ascii="Times New Roman" w:eastAsia="MS Gothic" w:hAnsi="Times New Roman" w:cs="Times New Roman"/>
                <w:sz w:val="20"/>
                <w:szCs w:val="20"/>
              </w:rPr>
              <w:t>: https://nku.hbk.hr/wp-content/uploads/2019/06/katolicki_program_ranog_i_predskolskog_-odgoja.pdf (22.2.2022.)</w:t>
            </w:r>
          </w:p>
          <w:p w14:paraId="7D9DE591" w14:textId="77777777" w:rsidR="00F067ED" w:rsidRPr="00B8198A" w:rsidRDefault="00F067ED" w:rsidP="00216EA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STARC B. – M. ČUDINA-OBRADOVIĆ – A. PLEŠA – B. PROFACA – M. LETICA, </w:t>
            </w:r>
            <w:proofErr w:type="spellStart"/>
            <w:r w:rsidRPr="00B8198A">
              <w:rPr>
                <w:rFonts w:ascii="Times New Roman" w:eastAsia="MS Gothic" w:hAnsi="Times New Roman" w:cs="Times New Roman"/>
                <w:i/>
                <w:sz w:val="20"/>
                <w:szCs w:val="20"/>
              </w:rPr>
              <w:t>Osobine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psihološki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uvjeti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razvoja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djeteta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sz w:val="20"/>
                <w:szCs w:val="20"/>
              </w:rPr>
              <w:t>, Zagreb,</w:t>
            </w:r>
            <w:r w:rsidRPr="00B8198A">
              <w:rPr>
                <w:rFonts w:ascii="Times New Roman" w:eastAsia="MS Gothic" w:hAnsi="Times New Roman" w:cs="Times New Roman"/>
                <w:i/>
                <w:sz w:val="20"/>
                <w:szCs w:val="20"/>
              </w:rPr>
              <w:t xml:space="preserve"> </w:t>
            </w:r>
            <w:r w:rsidRPr="00B8198A">
              <w:rPr>
                <w:rFonts w:ascii="Times New Roman" w:eastAsia="MS Gothic" w:hAnsi="Times New Roman" w:cs="Times New Roman"/>
                <w:sz w:val="20"/>
                <w:szCs w:val="20"/>
              </w:rPr>
              <w:t xml:space="preserve">2004., – </w:t>
            </w:r>
            <w:proofErr w:type="spellStart"/>
            <w:r w:rsidRPr="00B8198A">
              <w:rPr>
                <w:rFonts w:ascii="Times New Roman" w:eastAsia="MS Gothic" w:hAnsi="Times New Roman" w:cs="Times New Roman"/>
                <w:sz w:val="20"/>
                <w:szCs w:val="20"/>
              </w:rPr>
              <w:t>odabrana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poglavlja</w:t>
            </w:r>
            <w:proofErr w:type="spellEnd"/>
            <w:r w:rsidRPr="00B8198A">
              <w:rPr>
                <w:rFonts w:ascii="Times New Roman" w:eastAsia="MS Gothic" w:hAnsi="Times New Roman" w:cs="Times New Roman"/>
                <w:sz w:val="20"/>
                <w:szCs w:val="20"/>
              </w:rPr>
              <w:t>.</w:t>
            </w:r>
          </w:p>
          <w:p w14:paraId="2D7CD52D" w14:textId="77777777" w:rsidR="00F067ED" w:rsidRPr="00B8198A" w:rsidRDefault="00F067ED" w:rsidP="00216EA5">
            <w:pPr>
              <w:rPr>
                <w:rFonts w:ascii="Times New Roman" w:eastAsia="MS Gothic" w:hAnsi="Times New Roman" w:cs="Times New Roman"/>
                <w:sz w:val="18"/>
                <w:szCs w:val="18"/>
              </w:rPr>
            </w:pPr>
          </w:p>
        </w:tc>
      </w:tr>
      <w:tr w:rsidR="00F067ED" w:rsidRPr="00B8198A" w14:paraId="2F548339" w14:textId="77777777" w:rsidTr="00216EA5">
        <w:tc>
          <w:tcPr>
            <w:tcW w:w="1802" w:type="dxa"/>
            <w:shd w:val="clear" w:color="auto" w:fill="F2F2F2" w:themeFill="background1" w:themeFillShade="F2"/>
          </w:tcPr>
          <w:p w14:paraId="239688AA" w14:textId="77777777" w:rsidR="00F067ED" w:rsidRPr="00B8198A" w:rsidRDefault="00F067ED" w:rsidP="00216EA5">
            <w:pPr>
              <w:rPr>
                <w:rFonts w:ascii="Times New Roman" w:hAnsi="Times New Roman" w:cs="Times New Roman"/>
                <w:b/>
                <w:sz w:val="18"/>
                <w:szCs w:val="18"/>
              </w:rPr>
            </w:pPr>
            <w:proofErr w:type="spellStart"/>
            <w:r w:rsidRPr="00B8198A">
              <w:rPr>
                <w:rFonts w:ascii="Times New Roman" w:hAnsi="Times New Roman" w:cs="Times New Roman"/>
                <w:b/>
                <w:sz w:val="18"/>
                <w:szCs w:val="18"/>
              </w:rPr>
              <w:t>Dodatna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literatura</w:t>
            </w:r>
            <w:proofErr w:type="spellEnd"/>
            <w:r w:rsidRPr="00B8198A">
              <w:rPr>
                <w:rFonts w:ascii="Times New Roman" w:hAnsi="Times New Roman" w:cs="Times New Roman"/>
                <w:b/>
                <w:sz w:val="18"/>
                <w:szCs w:val="18"/>
              </w:rPr>
              <w:t xml:space="preserve"> </w:t>
            </w:r>
          </w:p>
        </w:tc>
        <w:tc>
          <w:tcPr>
            <w:tcW w:w="7486" w:type="dxa"/>
            <w:gridSpan w:val="30"/>
            <w:vAlign w:val="center"/>
          </w:tcPr>
          <w:p w14:paraId="6105B18E" w14:textId="77777777" w:rsidR="00F067ED" w:rsidRPr="00B8198A" w:rsidRDefault="00F067ED" w:rsidP="00216EA5">
            <w:pPr>
              <w:tabs>
                <w:tab w:val="left" w:pos="1218"/>
              </w:tabs>
              <w:ind w:left="491" w:hanging="491"/>
              <w:rPr>
                <w:rFonts w:ascii="Times New Roman" w:eastAsia="MS Gothic" w:hAnsi="Times New Roman" w:cs="Times New Roman"/>
                <w:sz w:val="20"/>
                <w:szCs w:val="20"/>
              </w:rPr>
            </w:pPr>
          </w:p>
          <w:p w14:paraId="32797F96" w14:textId="77777777" w:rsidR="00F067ED" w:rsidRPr="00B8198A" w:rsidRDefault="00F067ED" w:rsidP="00216EA5">
            <w:pPr>
              <w:tabs>
                <w:tab w:val="left" w:pos="1218"/>
              </w:tabs>
              <w:ind w:left="491" w:hanging="491"/>
              <w:rPr>
                <w:rFonts w:ascii="Times New Roman" w:eastAsia="MS Gothic" w:hAnsi="Times New Roman" w:cs="Times New Roman"/>
                <w:sz w:val="20"/>
                <w:szCs w:val="20"/>
              </w:rPr>
            </w:pPr>
            <w:proofErr w:type="spellStart"/>
            <w:r w:rsidRPr="00B8198A">
              <w:rPr>
                <w:rFonts w:ascii="Times New Roman" w:eastAsia="MS Gothic" w:hAnsi="Times New Roman" w:cs="Times New Roman"/>
                <w:sz w:val="20"/>
                <w:szCs w:val="20"/>
              </w:rPr>
              <w:t>Dokumenti</w:t>
            </w:r>
            <w:proofErr w:type="spellEnd"/>
            <w:r w:rsidRPr="00B8198A">
              <w:rPr>
                <w:rFonts w:ascii="Times New Roman" w:eastAsia="MS Gothic" w:hAnsi="Times New Roman" w:cs="Times New Roman"/>
                <w:sz w:val="20"/>
                <w:szCs w:val="20"/>
              </w:rPr>
              <w:t>:</w:t>
            </w:r>
          </w:p>
          <w:p w14:paraId="7A205FA7" w14:textId="77777777" w:rsidR="00F067ED" w:rsidRPr="00B8198A" w:rsidRDefault="00F067ED" w:rsidP="00216EA5">
            <w:pPr>
              <w:tabs>
                <w:tab w:val="left" w:pos="1218"/>
              </w:tabs>
              <w:ind w:left="491" w:hanging="491"/>
              <w:rPr>
                <w:rFonts w:ascii="Times New Roman" w:eastAsia="MS Gothic" w:hAnsi="Times New Roman" w:cs="Times New Roman"/>
                <w:sz w:val="20"/>
                <w:szCs w:val="20"/>
              </w:rPr>
            </w:pPr>
          </w:p>
          <w:p w14:paraId="4702726B" w14:textId="77777777" w:rsidR="00F067ED" w:rsidRPr="00B8198A" w:rsidRDefault="00F067ED" w:rsidP="00216EA5">
            <w:pPr>
              <w:tabs>
                <w:tab w:val="left" w:pos="1218"/>
              </w:tabs>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DRUGI VATIKANSKI KONCIL, </w:t>
            </w:r>
            <w:proofErr w:type="spellStart"/>
            <w:r w:rsidRPr="00B8198A">
              <w:rPr>
                <w:rFonts w:ascii="Times New Roman" w:hAnsi="Times New Roman" w:cs="Times New Roman"/>
                <w:sz w:val="20"/>
                <w:szCs w:val="20"/>
              </w:rPr>
              <w:t>Deklaracija</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kršćanskom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Gravissimum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educationis</w:t>
            </w:r>
            <w:proofErr w:type="spellEnd"/>
            <w:r w:rsidRPr="00B8198A">
              <w:rPr>
                <w:rFonts w:ascii="Times New Roman" w:hAnsi="Times New Roman" w:cs="Times New Roman"/>
                <w:sz w:val="20"/>
                <w:szCs w:val="20"/>
              </w:rPr>
              <w:t>“, Zagreb, 1972.</w:t>
            </w:r>
          </w:p>
          <w:p w14:paraId="43EC4A50" w14:textId="77777777" w:rsidR="00F067ED" w:rsidRPr="00B8198A" w:rsidRDefault="00F067ED" w:rsidP="00216EA5">
            <w:pPr>
              <w:tabs>
                <w:tab w:val="left" w:pos="1218"/>
              </w:tabs>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HRVATSKA BISKUPSKA KONFERENCIJA, </w:t>
            </w:r>
            <w:r w:rsidRPr="00B8198A">
              <w:rPr>
                <w:rFonts w:ascii="Times New Roman" w:hAnsi="Times New Roman" w:cs="Times New Roman"/>
                <w:i/>
                <w:sz w:val="20"/>
                <w:szCs w:val="20"/>
              </w:rPr>
              <w:t xml:space="preserve">„Da </w:t>
            </w:r>
            <w:proofErr w:type="spellStart"/>
            <w:r w:rsidRPr="00B8198A">
              <w:rPr>
                <w:rFonts w:ascii="Times New Roman" w:hAnsi="Times New Roman" w:cs="Times New Roman"/>
                <w:i/>
                <w:sz w:val="20"/>
                <w:szCs w:val="20"/>
              </w:rPr>
              <w:t>vaša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radost</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bude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potpuna</w:t>
            </w:r>
            <w:proofErr w:type="spellEnd"/>
            <w:r w:rsidRPr="00B8198A">
              <w:rPr>
                <w:rFonts w:ascii="Times New Roman" w:hAnsi="Times New Roman" w:cs="Times New Roman"/>
                <w:i/>
                <w:sz w:val="20"/>
                <w:szCs w:val="20"/>
              </w:rPr>
              <w:t xml:space="preserve">» (Iv 15,11).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rast</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vjeri</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današnjim</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okolnostima</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2008.</w:t>
            </w:r>
          </w:p>
          <w:p w14:paraId="5AEBB7ED" w14:textId="77777777" w:rsidR="00F067ED" w:rsidRPr="00B8198A" w:rsidRDefault="00F067ED" w:rsidP="00216EA5">
            <w:pPr>
              <w:ind w:left="349" w:hanging="349"/>
              <w:rPr>
                <w:rFonts w:ascii="Times New Roman" w:hAnsi="Times New Roman" w:cs="Times New Roman"/>
                <w:sz w:val="20"/>
                <w:szCs w:val="20"/>
              </w:rPr>
            </w:pPr>
            <w:r w:rsidRPr="00B8198A">
              <w:rPr>
                <w:rFonts w:ascii="Times New Roman" w:eastAsia="MS Gothic" w:hAnsi="Times New Roman" w:cs="Times New Roman"/>
                <w:sz w:val="20"/>
                <w:szCs w:val="20"/>
              </w:rPr>
              <w:t xml:space="preserve">HRVATSKA BISKUPSKA KONFERENCIJA, </w:t>
            </w:r>
            <w:r w:rsidRPr="00B8198A">
              <w:rPr>
                <w:rFonts w:ascii="Times New Roman" w:hAnsi="Times New Roman" w:cs="Times New Roman"/>
                <w:sz w:val="20"/>
                <w:szCs w:val="20"/>
              </w:rPr>
              <w:t xml:space="preserve">Program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izvan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obiteljskim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uvjetima</w:t>
            </w:r>
            <w:proofErr w:type="spellEnd"/>
            <w:r w:rsidRPr="00B8198A">
              <w:rPr>
                <w:rFonts w:ascii="Times New Roman" w:hAnsi="Times New Roman" w:cs="Times New Roman"/>
                <w:sz w:val="20"/>
                <w:szCs w:val="20"/>
              </w:rPr>
              <w:t>, Zagreb, 1994.</w:t>
            </w:r>
          </w:p>
          <w:p w14:paraId="1FFBE946" w14:textId="77777777" w:rsidR="00F067ED" w:rsidRPr="00B8198A" w:rsidRDefault="00F067ED" w:rsidP="00216EA5">
            <w:pPr>
              <w:tabs>
                <w:tab w:val="left" w:pos="2820"/>
              </w:tabs>
              <w:ind w:left="349" w:hanging="349"/>
              <w:contextualSpacing/>
              <w:rPr>
                <w:rFonts w:ascii="Times New Roman" w:hAnsi="Times New Roman" w:cs="Times New Roman"/>
                <w:sz w:val="20"/>
                <w:szCs w:val="20"/>
              </w:rPr>
            </w:pPr>
            <w:r w:rsidRPr="00B8198A">
              <w:rPr>
                <w:rFonts w:ascii="Times New Roman" w:hAnsi="Times New Roman" w:cs="Times New Roman"/>
                <w:sz w:val="20"/>
                <w:szCs w:val="20"/>
              </w:rPr>
              <w:t xml:space="preserve">HRVATSKA BISKUPSKA KONFERENCIJA, </w:t>
            </w:r>
            <w:proofErr w:type="spellStart"/>
            <w:r w:rsidRPr="00B8198A">
              <w:rPr>
                <w:rFonts w:ascii="Times New Roman" w:hAnsi="Times New Roman" w:cs="Times New Roman"/>
                <w:i/>
                <w:sz w:val="20"/>
                <w:szCs w:val="20"/>
              </w:rPr>
              <w:t>Župna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obnovi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župne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zajednice</w:t>
            </w:r>
            <w:proofErr w:type="spellEnd"/>
            <w:r w:rsidRPr="00B8198A">
              <w:rPr>
                <w:rFonts w:ascii="Times New Roman" w:hAnsi="Times New Roman" w:cs="Times New Roman"/>
                <w:i/>
                <w:sz w:val="20"/>
                <w:szCs w:val="20"/>
              </w:rPr>
              <w:t xml:space="preserve">. Plan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program, </w:t>
            </w:r>
            <w:r w:rsidRPr="00B8198A">
              <w:rPr>
                <w:rFonts w:ascii="Times New Roman" w:hAnsi="Times New Roman" w:cs="Times New Roman"/>
                <w:sz w:val="20"/>
                <w:szCs w:val="20"/>
              </w:rPr>
              <w:t>Zagreb-Zadar, 2000.</w:t>
            </w:r>
          </w:p>
          <w:p w14:paraId="1E30E4AB" w14:textId="77777777" w:rsidR="00F067ED" w:rsidRPr="00B8198A" w:rsidRDefault="00F067ED" w:rsidP="00216EA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HRVATSKI SABOR, </w:t>
            </w:r>
            <w:proofErr w:type="spellStart"/>
            <w:r w:rsidRPr="00B8198A">
              <w:rPr>
                <w:rFonts w:ascii="Times New Roman" w:hAnsi="Times New Roman" w:cs="Times New Roman"/>
                <w:sz w:val="20"/>
                <w:szCs w:val="20"/>
              </w:rPr>
              <w:t>Državni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pedagoški</w:t>
            </w:r>
            <w:proofErr w:type="spellEnd"/>
            <w:r w:rsidRPr="00B8198A">
              <w:rPr>
                <w:rFonts w:ascii="Times New Roman" w:hAnsi="Times New Roman" w:cs="Times New Roman"/>
                <w:sz w:val="20"/>
                <w:szCs w:val="20"/>
              </w:rPr>
              <w:t xml:space="preserve"> standard </w:t>
            </w:r>
            <w:proofErr w:type="spellStart"/>
            <w:r w:rsidRPr="00B8198A">
              <w:rPr>
                <w:rFonts w:ascii="Times New Roman" w:hAnsi="Times New Roman" w:cs="Times New Roman"/>
                <w:sz w:val="20"/>
                <w:szCs w:val="20"/>
              </w:rPr>
              <w:t>predškolskog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naobrazbe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Narodne</w:t>
            </w:r>
            <w:proofErr w:type="spellEnd"/>
            <w:r w:rsidRPr="00B8198A">
              <w:rPr>
                <w:rFonts w:ascii="Times New Roman" w:hAnsi="Times New Roman" w:cs="Times New Roman"/>
                <w:sz w:val="20"/>
                <w:szCs w:val="20"/>
              </w:rPr>
              <w:t xml:space="preserve"> novine, 63/08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90/10.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https://narodne-novine.nn.hr/clanci/sluzbeni/2008_06_63_2128.html (22.2.2022.)</w:t>
            </w:r>
          </w:p>
          <w:p w14:paraId="54C13D7A" w14:textId="77777777" w:rsidR="00F067ED" w:rsidRPr="00B8198A" w:rsidRDefault="00F067ED" w:rsidP="00216EA5">
            <w:pPr>
              <w:ind w:left="349" w:hanging="349"/>
              <w:rPr>
                <w:rFonts w:ascii="Times New Roman" w:hAnsi="Times New Roman" w:cs="Times New Roman"/>
                <w:sz w:val="20"/>
                <w:szCs w:val="20"/>
              </w:rPr>
            </w:pPr>
            <w:proofErr w:type="spellStart"/>
            <w:r w:rsidRPr="00B8198A">
              <w:rPr>
                <w:rFonts w:ascii="Times New Roman" w:hAnsi="Times New Roman" w:cs="Times New Roman"/>
                <w:sz w:val="20"/>
                <w:szCs w:val="20"/>
              </w:rPr>
              <w:t>Katekizam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katoličke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Crkve</w:t>
            </w:r>
            <w:proofErr w:type="spellEnd"/>
            <w:r w:rsidRPr="00B8198A">
              <w:rPr>
                <w:rFonts w:ascii="Times New Roman" w:hAnsi="Times New Roman" w:cs="Times New Roman"/>
                <w:sz w:val="20"/>
                <w:szCs w:val="20"/>
              </w:rPr>
              <w:t>, Zagreb, 2016.</w:t>
            </w:r>
          </w:p>
          <w:p w14:paraId="1460447E" w14:textId="77777777" w:rsidR="00F067ED" w:rsidRPr="00B8198A" w:rsidRDefault="00F067ED" w:rsidP="00216EA5">
            <w:pPr>
              <w:tabs>
                <w:tab w:val="left" w:pos="2820"/>
              </w:tabs>
              <w:ind w:left="349" w:hanging="349"/>
              <w:contextualSpacing/>
              <w:rPr>
                <w:rFonts w:ascii="Times New Roman" w:hAnsi="Times New Roman" w:cs="Times New Roman"/>
                <w:sz w:val="20"/>
                <w:szCs w:val="20"/>
              </w:rPr>
            </w:pPr>
            <w:r w:rsidRPr="00B8198A">
              <w:rPr>
                <w:rFonts w:ascii="Times New Roman" w:hAnsi="Times New Roman" w:cs="Times New Roman"/>
                <w:sz w:val="20"/>
                <w:szCs w:val="20"/>
              </w:rPr>
              <w:t xml:space="preserve">KONGREGACIJA ZA KLER, </w:t>
            </w:r>
            <w:proofErr w:type="spellStart"/>
            <w:r w:rsidRPr="00B8198A">
              <w:rPr>
                <w:rFonts w:ascii="Times New Roman" w:hAnsi="Times New Roman" w:cs="Times New Roman"/>
                <w:i/>
                <w:sz w:val="20"/>
                <w:szCs w:val="20"/>
              </w:rPr>
              <w:t>Opći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direktorij</w:t>
            </w:r>
            <w:proofErr w:type="spellEnd"/>
            <w:r w:rsidRPr="00B8198A">
              <w:rPr>
                <w:rFonts w:ascii="Times New Roman" w:hAnsi="Times New Roman" w:cs="Times New Roman"/>
                <w:i/>
                <w:sz w:val="20"/>
                <w:szCs w:val="20"/>
              </w:rPr>
              <w:t xml:space="preserve"> za </w:t>
            </w:r>
            <w:proofErr w:type="spellStart"/>
            <w:r w:rsidRPr="00B8198A">
              <w:rPr>
                <w:rFonts w:ascii="Times New Roman" w:hAnsi="Times New Roman" w:cs="Times New Roman"/>
                <w:i/>
                <w:sz w:val="20"/>
                <w:szCs w:val="20"/>
              </w:rPr>
              <w:t>katehezu</w:t>
            </w:r>
            <w:proofErr w:type="spellEnd"/>
            <w:r w:rsidRPr="00B8198A">
              <w:rPr>
                <w:rFonts w:ascii="Times New Roman" w:hAnsi="Times New Roman" w:cs="Times New Roman"/>
                <w:sz w:val="20"/>
                <w:szCs w:val="20"/>
              </w:rPr>
              <w:t>, Zagreb, 2000.</w:t>
            </w:r>
          </w:p>
          <w:p w14:paraId="4C306113" w14:textId="77777777" w:rsidR="00F067ED" w:rsidRPr="00B8198A" w:rsidRDefault="00F067ED" w:rsidP="00216EA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MINISTARSTVO ZNANOSTI, OBRAZOVANJA I SPORTA, </w:t>
            </w:r>
            <w:proofErr w:type="spellStart"/>
            <w:r w:rsidRPr="00B8198A">
              <w:rPr>
                <w:rFonts w:ascii="Times New Roman" w:hAnsi="Times New Roman" w:cs="Times New Roman"/>
                <w:sz w:val="20"/>
                <w:szCs w:val="20"/>
              </w:rPr>
              <w:t>Nacionalni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kurikulum</w:t>
            </w:r>
            <w:proofErr w:type="spellEnd"/>
            <w:r w:rsidRPr="00B8198A">
              <w:rPr>
                <w:rFonts w:ascii="Times New Roman" w:hAnsi="Times New Roman" w:cs="Times New Roman"/>
                <w:sz w:val="20"/>
                <w:szCs w:val="20"/>
              </w:rPr>
              <w:t xml:space="preserve"> za rani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obrazovanje</w:t>
            </w:r>
            <w:proofErr w:type="spellEnd"/>
            <w:r w:rsidRPr="00B8198A">
              <w:rPr>
                <w:rFonts w:ascii="Times New Roman" w:hAnsi="Times New Roman" w:cs="Times New Roman"/>
                <w:sz w:val="20"/>
                <w:szCs w:val="20"/>
              </w:rPr>
              <w:t xml:space="preserve">, 2014.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https://mzo.gov.hr/UserDocsImages/dokumenti/Obrazovanje/Predskolski/Nacionalni%20kurikulum%20za%20rani%20i%20predskolski%20odgoj%20i%20obrazovanje%20NN%2005-2015.pdf (21.2.2022.)</w:t>
            </w:r>
          </w:p>
          <w:p w14:paraId="770904CB" w14:textId="77777777" w:rsidR="00F067ED" w:rsidRPr="00B8198A" w:rsidRDefault="00F067ED" w:rsidP="00216EA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MINISTARSTVO ZNANOSTI, OBRAZOVANJA I SPORTA, </w:t>
            </w:r>
            <w:proofErr w:type="spellStart"/>
            <w:r w:rsidRPr="00B8198A">
              <w:rPr>
                <w:rFonts w:ascii="Times New Roman" w:hAnsi="Times New Roman" w:cs="Times New Roman"/>
                <w:i/>
                <w:sz w:val="20"/>
                <w:szCs w:val="20"/>
              </w:rPr>
              <w:t>Nacionalni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okvirni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kurikulum</w:t>
            </w:r>
            <w:proofErr w:type="spellEnd"/>
            <w:r w:rsidRPr="00B8198A">
              <w:rPr>
                <w:rFonts w:ascii="Times New Roman" w:hAnsi="Times New Roman" w:cs="Times New Roman"/>
                <w:i/>
                <w:sz w:val="20"/>
                <w:szCs w:val="20"/>
              </w:rPr>
              <w:t xml:space="preserve"> za </w:t>
            </w:r>
            <w:proofErr w:type="spellStart"/>
            <w:r w:rsidRPr="00B8198A">
              <w:rPr>
                <w:rFonts w:ascii="Times New Roman" w:hAnsi="Times New Roman" w:cs="Times New Roman"/>
                <w:i/>
                <w:sz w:val="20"/>
                <w:szCs w:val="20"/>
              </w:rPr>
              <w:t>predškolski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odgoj</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obrazovanje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te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opće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obvezno</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srednjoškolsko</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obrazovanje</w:t>
            </w:r>
            <w:proofErr w:type="spellEnd"/>
            <w:r w:rsidRPr="00B8198A">
              <w:rPr>
                <w:rFonts w:ascii="Times New Roman" w:hAnsi="Times New Roman" w:cs="Times New Roman"/>
                <w:i/>
                <w:sz w:val="20"/>
                <w:szCs w:val="20"/>
              </w:rPr>
              <w:t xml:space="preserve">, </w:t>
            </w:r>
            <w:r w:rsidRPr="00B8198A">
              <w:rPr>
                <w:rFonts w:ascii="Times New Roman" w:hAnsi="Times New Roman" w:cs="Times New Roman"/>
                <w:sz w:val="20"/>
                <w:szCs w:val="20"/>
              </w:rPr>
              <w:t xml:space="preserve">2011.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http://mzos.hr/datoteke/Nacionalni_okvirni_kurikulum.pdf (21.2.2022.)</w:t>
            </w:r>
          </w:p>
          <w:p w14:paraId="3009D95B" w14:textId="77777777" w:rsidR="00F067ED" w:rsidRPr="00B8198A" w:rsidRDefault="00F067ED" w:rsidP="00216EA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MINISTARSTVO ZNANOSTI, OBRAZOVANJA I SPORTA, </w:t>
            </w:r>
            <w:proofErr w:type="spellStart"/>
            <w:r w:rsidRPr="00B8198A">
              <w:rPr>
                <w:rFonts w:ascii="Times New Roman" w:hAnsi="Times New Roman" w:cs="Times New Roman"/>
                <w:sz w:val="20"/>
                <w:szCs w:val="20"/>
              </w:rPr>
              <w:t>Pravilnik</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vježbaonicama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pokusnim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programima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dječjim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dječjim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lastRenderedPageBreak/>
              <w:t>stručno-razvojnim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centrima</w:t>
            </w:r>
            <w:proofErr w:type="spellEnd"/>
            <w:r w:rsidRPr="00B8198A">
              <w:rPr>
                <w:rFonts w:ascii="Times New Roman" w:hAnsi="Times New Roman" w:cs="Times New Roman"/>
                <w:sz w:val="20"/>
                <w:szCs w:val="20"/>
              </w:rPr>
              <w:t xml:space="preserve">, Zagreb, 2004.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https://narodne-novine.nn.hr/clanci/sluzbeni/2004_04_46_1090.html (22.2.2022.)</w:t>
            </w:r>
          </w:p>
          <w:p w14:paraId="04E44A69" w14:textId="77777777" w:rsidR="00F067ED" w:rsidRPr="00B8198A" w:rsidRDefault="00F067ED" w:rsidP="00216EA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PONTIFICAL COUNCIL FOR PROMOTING NEW EVANGELIZATION, </w:t>
            </w:r>
            <w:r w:rsidRPr="00B8198A">
              <w:rPr>
                <w:rFonts w:ascii="Times New Roman" w:hAnsi="Times New Roman" w:cs="Times New Roman"/>
                <w:i/>
                <w:iCs/>
                <w:sz w:val="20"/>
                <w:szCs w:val="20"/>
              </w:rPr>
              <w:t>Directory for Catechesis</w:t>
            </w:r>
            <w:r w:rsidRPr="00B8198A">
              <w:rPr>
                <w:rFonts w:ascii="Times New Roman" w:hAnsi="Times New Roman" w:cs="Times New Roman"/>
                <w:sz w:val="20"/>
                <w:szCs w:val="20"/>
              </w:rPr>
              <w:t>, Rome, 2020.</w:t>
            </w:r>
          </w:p>
          <w:p w14:paraId="45074329" w14:textId="77777777" w:rsidR="00F067ED" w:rsidRPr="00B8198A" w:rsidRDefault="00F067ED" w:rsidP="00216EA5">
            <w:pPr>
              <w:ind w:left="349" w:hanging="349"/>
              <w:rPr>
                <w:rFonts w:ascii="Times New Roman" w:hAnsi="Times New Roman" w:cs="Times New Roman"/>
                <w:sz w:val="20"/>
                <w:szCs w:val="20"/>
              </w:rPr>
            </w:pPr>
            <w:proofErr w:type="spellStart"/>
            <w:r w:rsidRPr="00B8198A">
              <w:rPr>
                <w:rFonts w:ascii="Times New Roman" w:hAnsi="Times New Roman" w:cs="Times New Roman"/>
                <w:i/>
                <w:sz w:val="20"/>
                <w:szCs w:val="20"/>
              </w:rPr>
              <w:t>Ugovori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između</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Svete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Stolice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Republike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Hrvatske</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2001.</w:t>
            </w:r>
          </w:p>
          <w:p w14:paraId="42A84B65" w14:textId="77777777" w:rsidR="00F067ED" w:rsidRPr="00B8198A" w:rsidRDefault="00F067ED" w:rsidP="00216EA5">
            <w:pPr>
              <w:ind w:left="349" w:hanging="349"/>
              <w:rPr>
                <w:rFonts w:ascii="Times New Roman" w:hAnsi="Times New Roman" w:cs="Times New Roman"/>
                <w:sz w:val="20"/>
                <w:szCs w:val="20"/>
              </w:rPr>
            </w:pPr>
            <w:proofErr w:type="spellStart"/>
            <w:r w:rsidRPr="00B8198A">
              <w:rPr>
                <w:rFonts w:ascii="Times New Roman" w:hAnsi="Times New Roman" w:cs="Times New Roman"/>
                <w:sz w:val="20"/>
                <w:szCs w:val="20"/>
              </w:rPr>
              <w:t>Zakon</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predškolskom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Narodne</w:t>
            </w:r>
            <w:proofErr w:type="spellEnd"/>
            <w:r w:rsidRPr="00B8198A">
              <w:rPr>
                <w:rFonts w:ascii="Times New Roman" w:hAnsi="Times New Roman" w:cs="Times New Roman"/>
                <w:sz w:val="20"/>
                <w:szCs w:val="20"/>
              </w:rPr>
              <w:t xml:space="preserve"> novine, </w:t>
            </w:r>
            <w:hyperlink r:id="rId22" w:history="1">
              <w:r w:rsidRPr="00B8198A">
                <w:rPr>
                  <w:rStyle w:val="Hiperveza"/>
                  <w:rFonts w:ascii="Times New Roman" w:hAnsi="Times New Roman" w:cs="Times New Roman"/>
                  <w:sz w:val="20"/>
                  <w:szCs w:val="20"/>
                </w:rPr>
                <w:t>10/97</w:t>
              </w:r>
            </w:hyperlink>
            <w:r w:rsidRPr="00B8198A">
              <w:rPr>
                <w:rFonts w:ascii="Times New Roman" w:hAnsi="Times New Roman" w:cs="Times New Roman"/>
                <w:sz w:val="20"/>
                <w:szCs w:val="20"/>
              </w:rPr>
              <w:t>, </w:t>
            </w:r>
            <w:hyperlink r:id="rId23" w:history="1">
              <w:r w:rsidRPr="00B8198A">
                <w:rPr>
                  <w:rStyle w:val="Hiperveza"/>
                  <w:rFonts w:ascii="Times New Roman" w:hAnsi="Times New Roman" w:cs="Times New Roman"/>
                  <w:sz w:val="20"/>
                  <w:szCs w:val="20"/>
                </w:rPr>
                <w:t>107/07</w:t>
              </w:r>
            </w:hyperlink>
            <w:r w:rsidRPr="00B8198A">
              <w:rPr>
                <w:rFonts w:ascii="Times New Roman" w:hAnsi="Times New Roman" w:cs="Times New Roman"/>
                <w:sz w:val="20"/>
                <w:szCs w:val="20"/>
              </w:rPr>
              <w:t>, </w:t>
            </w:r>
            <w:hyperlink r:id="rId24" w:history="1">
              <w:r w:rsidRPr="00B8198A">
                <w:rPr>
                  <w:rStyle w:val="Hiperveza"/>
                  <w:rFonts w:ascii="Times New Roman" w:hAnsi="Times New Roman" w:cs="Times New Roman"/>
                  <w:sz w:val="20"/>
                  <w:szCs w:val="20"/>
                </w:rPr>
                <w:t>94/13</w:t>
              </w:r>
            </w:hyperlink>
            <w:r w:rsidRPr="00B8198A">
              <w:rPr>
                <w:rFonts w:ascii="Times New Roman" w:hAnsi="Times New Roman" w:cs="Times New Roman"/>
                <w:sz w:val="20"/>
                <w:szCs w:val="20"/>
              </w:rPr>
              <w:t>, </w:t>
            </w:r>
            <w:hyperlink r:id="rId25" w:history="1">
              <w:r w:rsidRPr="00B8198A">
                <w:rPr>
                  <w:rStyle w:val="Hiperveza"/>
                  <w:rFonts w:ascii="Times New Roman" w:hAnsi="Times New Roman" w:cs="Times New Roman"/>
                  <w:sz w:val="20"/>
                  <w:szCs w:val="20"/>
                </w:rPr>
                <w:t>98/19</w:t>
              </w:r>
            </w:hyperlink>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https://www.zakon.hr/z/492/Zakon-o-pred%C5%A1kolskom-odgoju-i-obrazovanju (22.2.2022.)</w:t>
            </w:r>
          </w:p>
          <w:p w14:paraId="4D6130D1" w14:textId="77777777" w:rsidR="00F067ED" w:rsidRPr="00B8198A" w:rsidRDefault="00F067ED" w:rsidP="00216EA5">
            <w:pPr>
              <w:tabs>
                <w:tab w:val="left" w:pos="1218"/>
              </w:tabs>
              <w:rPr>
                <w:rFonts w:ascii="Times New Roman" w:eastAsia="MS Gothic" w:hAnsi="Times New Roman" w:cs="Times New Roman"/>
                <w:sz w:val="20"/>
                <w:szCs w:val="20"/>
              </w:rPr>
            </w:pPr>
          </w:p>
          <w:p w14:paraId="249A9493" w14:textId="77777777" w:rsidR="00F067ED" w:rsidRPr="00B8198A" w:rsidRDefault="00F067ED" w:rsidP="00216EA5">
            <w:pPr>
              <w:tabs>
                <w:tab w:val="left" w:pos="1218"/>
              </w:tabs>
              <w:ind w:left="491" w:hanging="491"/>
              <w:rPr>
                <w:rFonts w:ascii="Times New Roman" w:eastAsia="MS Gothic" w:hAnsi="Times New Roman" w:cs="Times New Roman"/>
                <w:sz w:val="20"/>
                <w:szCs w:val="20"/>
              </w:rPr>
            </w:pPr>
            <w:proofErr w:type="spellStart"/>
            <w:r w:rsidRPr="00B8198A">
              <w:rPr>
                <w:rFonts w:ascii="Times New Roman" w:eastAsia="MS Gothic" w:hAnsi="Times New Roman" w:cs="Times New Roman"/>
                <w:sz w:val="20"/>
                <w:szCs w:val="20"/>
              </w:rPr>
              <w:t>Ostala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literatura</w:t>
            </w:r>
            <w:proofErr w:type="spellEnd"/>
            <w:r w:rsidRPr="00B8198A">
              <w:rPr>
                <w:rFonts w:ascii="Times New Roman" w:eastAsia="MS Gothic" w:hAnsi="Times New Roman" w:cs="Times New Roman"/>
                <w:sz w:val="20"/>
                <w:szCs w:val="20"/>
              </w:rPr>
              <w:t>:</w:t>
            </w:r>
          </w:p>
          <w:p w14:paraId="59428C4A" w14:textId="77777777" w:rsidR="00F067ED" w:rsidRPr="00B8198A" w:rsidRDefault="00F067ED" w:rsidP="00216EA5">
            <w:pPr>
              <w:tabs>
                <w:tab w:val="left" w:pos="1218"/>
              </w:tabs>
              <w:ind w:left="491" w:hanging="491"/>
              <w:rPr>
                <w:rFonts w:ascii="Times New Roman" w:eastAsia="MS Gothic" w:hAnsi="Times New Roman" w:cs="Times New Roman"/>
                <w:sz w:val="20"/>
                <w:szCs w:val="20"/>
              </w:rPr>
            </w:pPr>
          </w:p>
          <w:p w14:paraId="690CD842"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AVŠIČ Š. – T. RIFEL, Holistic Pedagogy and Early Childhood Education. Good Shepherd Kindergarten - St. Stanislav’s Institution in Ljubljana, u: </w:t>
            </w:r>
            <w:r w:rsidRPr="00B8198A">
              <w:rPr>
                <w:rFonts w:ascii="Times New Roman" w:hAnsi="Times New Roman" w:cs="Times New Roman"/>
                <w:i/>
                <w:sz w:val="20"/>
                <w:szCs w:val="20"/>
              </w:rPr>
              <w:t xml:space="preserve">Nova </w:t>
            </w:r>
            <w:proofErr w:type="spellStart"/>
            <w:r w:rsidRPr="00B8198A">
              <w:rPr>
                <w:rFonts w:ascii="Times New Roman" w:hAnsi="Times New Roman" w:cs="Times New Roman"/>
                <w:i/>
                <w:sz w:val="20"/>
                <w:szCs w:val="20"/>
              </w:rPr>
              <w:t>prisutnost</w:t>
            </w:r>
            <w:proofErr w:type="spellEnd"/>
            <w:r w:rsidRPr="00B8198A">
              <w:rPr>
                <w:rFonts w:ascii="Times New Roman" w:hAnsi="Times New Roman" w:cs="Times New Roman"/>
                <w:sz w:val="20"/>
                <w:szCs w:val="20"/>
              </w:rPr>
              <w:t> XIV (2016.) 3, 442-442.</w:t>
            </w:r>
          </w:p>
          <w:p w14:paraId="2CD152F7"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BARADA S. – M. LUETIĆ, </w:t>
            </w:r>
            <w:proofErr w:type="spellStart"/>
            <w:r w:rsidRPr="00B8198A">
              <w:rPr>
                <w:rFonts w:ascii="Times New Roman" w:hAnsi="Times New Roman" w:cs="Times New Roman"/>
                <w:sz w:val="20"/>
                <w:szCs w:val="20"/>
              </w:rPr>
              <w:t>Primjena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elemenata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Kateheze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Dobrog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Pastira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integraciji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teškoćama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razvoju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Svjedok</w:t>
            </w:r>
            <w:proofErr w:type="spellEnd"/>
            <w:r w:rsidRPr="00B8198A">
              <w:rPr>
                <w:rFonts w:ascii="Times New Roman" w:hAnsi="Times New Roman" w:cs="Times New Roman"/>
                <w:sz w:val="20"/>
                <w:szCs w:val="20"/>
              </w:rPr>
              <w:t xml:space="preserve"> 22 (2015.), 82-90.</w:t>
            </w:r>
          </w:p>
          <w:p w14:paraId="75689249"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BAŠIĆ S., </w:t>
            </w:r>
            <w:proofErr w:type="spellStart"/>
            <w:r w:rsidRPr="00B8198A">
              <w:rPr>
                <w:rFonts w:ascii="Times New Roman" w:hAnsi="Times New Roman" w:cs="Times New Roman"/>
                <w:sz w:val="20"/>
                <w:szCs w:val="20"/>
              </w:rPr>
              <w:t>Modernost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pedagoške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koncepcije</w:t>
            </w:r>
            <w:proofErr w:type="spellEnd"/>
            <w:r w:rsidRPr="00B8198A">
              <w:rPr>
                <w:rFonts w:ascii="Times New Roman" w:hAnsi="Times New Roman" w:cs="Times New Roman"/>
                <w:sz w:val="20"/>
                <w:szCs w:val="20"/>
              </w:rPr>
              <w:t xml:space="preserve"> Marije Montessori, u: </w:t>
            </w:r>
            <w:proofErr w:type="spellStart"/>
            <w:r w:rsidRPr="00B8198A">
              <w:rPr>
                <w:rFonts w:ascii="Times New Roman" w:hAnsi="Times New Roman" w:cs="Times New Roman"/>
                <w:i/>
                <w:sz w:val="20"/>
                <w:szCs w:val="20"/>
              </w:rPr>
              <w:t>Pedagogijska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istraživanja</w:t>
            </w:r>
            <w:proofErr w:type="spellEnd"/>
            <w:r w:rsidRPr="00B8198A">
              <w:rPr>
                <w:rFonts w:ascii="Times New Roman" w:hAnsi="Times New Roman" w:cs="Times New Roman"/>
                <w:sz w:val="20"/>
                <w:szCs w:val="20"/>
              </w:rPr>
              <w:t xml:space="preserve"> 8 (2011.) 2, 205-214. </w:t>
            </w:r>
          </w:p>
          <w:p w14:paraId="47C10270"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BERK L. E., </w:t>
            </w:r>
            <w:proofErr w:type="spellStart"/>
            <w:r w:rsidRPr="00B8198A">
              <w:rPr>
                <w:rFonts w:ascii="Times New Roman" w:hAnsi="Times New Roman" w:cs="Times New Roman"/>
                <w:i/>
                <w:sz w:val="20"/>
                <w:szCs w:val="20"/>
              </w:rPr>
              <w:t>Dječja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razvojna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psihologija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Jastrebarsko</w:t>
            </w:r>
            <w:proofErr w:type="spellEnd"/>
            <w:r w:rsidRPr="00B8198A">
              <w:rPr>
                <w:rFonts w:ascii="Times New Roman" w:hAnsi="Times New Roman" w:cs="Times New Roman"/>
                <w:sz w:val="20"/>
                <w:szCs w:val="20"/>
              </w:rPr>
              <w:t>, 2015.</w:t>
            </w:r>
          </w:p>
          <w:p w14:paraId="52876FB5" w14:textId="77777777" w:rsidR="00F067ED" w:rsidRPr="00B8198A" w:rsidRDefault="00F067ED" w:rsidP="00216EA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BLAŽEVIĆ B. - K. PIŠKOVIĆ, </w:t>
            </w:r>
            <w:proofErr w:type="spellStart"/>
            <w:r w:rsidRPr="00B8198A">
              <w:rPr>
                <w:rFonts w:ascii="Times New Roman" w:eastAsia="MS Gothic" w:hAnsi="Times New Roman" w:cs="Times New Roman"/>
                <w:i/>
                <w:sz w:val="20"/>
                <w:szCs w:val="20"/>
              </w:rPr>
              <w:t>Njihovo</w:t>
            </w:r>
            <w:proofErr w:type="spellEnd"/>
            <w:r w:rsidRPr="00B8198A">
              <w:rPr>
                <w:rFonts w:ascii="Times New Roman" w:eastAsia="MS Gothic" w:hAnsi="Times New Roman" w:cs="Times New Roman"/>
                <w:i/>
                <w:sz w:val="20"/>
                <w:szCs w:val="20"/>
              </w:rPr>
              <w:t xml:space="preserve"> je </w:t>
            </w:r>
            <w:proofErr w:type="spellStart"/>
            <w:r w:rsidRPr="00B8198A">
              <w:rPr>
                <w:rFonts w:ascii="Times New Roman" w:eastAsia="MS Gothic" w:hAnsi="Times New Roman" w:cs="Times New Roman"/>
                <w:i/>
                <w:sz w:val="20"/>
                <w:szCs w:val="20"/>
              </w:rPr>
              <w:t>kraljevstvo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nebesko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Priručnik</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odgojiteljima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vjeri</w:t>
            </w:r>
            <w:proofErr w:type="spellEnd"/>
            <w:r w:rsidRPr="00B8198A">
              <w:rPr>
                <w:rFonts w:ascii="Times New Roman" w:eastAsia="MS Gothic" w:hAnsi="Times New Roman" w:cs="Times New Roman"/>
                <w:i/>
                <w:sz w:val="20"/>
                <w:szCs w:val="20"/>
              </w:rPr>
              <w:t xml:space="preserve"> za rad s </w:t>
            </w:r>
            <w:proofErr w:type="spellStart"/>
            <w:r w:rsidRPr="00B8198A">
              <w:rPr>
                <w:rFonts w:ascii="Times New Roman" w:eastAsia="MS Gothic" w:hAnsi="Times New Roman" w:cs="Times New Roman"/>
                <w:i/>
                <w:sz w:val="20"/>
                <w:szCs w:val="20"/>
              </w:rPr>
              <w:t>djecom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sz w:val="20"/>
                <w:szCs w:val="20"/>
              </w:rPr>
              <w:t>, Zagreb, 2006.</w:t>
            </w:r>
          </w:p>
          <w:p w14:paraId="30D5579C" w14:textId="77777777" w:rsidR="00F067ED" w:rsidRPr="00B8198A" w:rsidRDefault="00F067ED" w:rsidP="00216EA5">
            <w:pPr>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BONETA Ž.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dr., </w:t>
            </w:r>
            <w:proofErr w:type="spellStart"/>
            <w:r w:rsidRPr="00B8198A">
              <w:rPr>
                <w:rFonts w:ascii="Times New Roman" w:hAnsi="Times New Roman" w:cs="Times New Roman"/>
                <w:sz w:val="20"/>
                <w:szCs w:val="20"/>
              </w:rPr>
              <w:t>Neformalna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formalna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religijska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socijalizacija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ranom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djetinjstvu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veze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paradoksi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Revija</w:t>
            </w:r>
            <w:proofErr w:type="spellEnd"/>
            <w:r w:rsidRPr="00B8198A">
              <w:rPr>
                <w:rFonts w:ascii="Times New Roman" w:hAnsi="Times New Roman" w:cs="Times New Roman"/>
                <w:i/>
                <w:sz w:val="20"/>
                <w:szCs w:val="20"/>
              </w:rPr>
              <w:t xml:space="preserve"> za </w:t>
            </w:r>
            <w:proofErr w:type="spellStart"/>
            <w:r w:rsidRPr="00B8198A">
              <w:rPr>
                <w:rFonts w:ascii="Times New Roman" w:hAnsi="Times New Roman" w:cs="Times New Roman"/>
                <w:i/>
                <w:sz w:val="20"/>
                <w:szCs w:val="20"/>
              </w:rPr>
              <w:t>sociologiju</w:t>
            </w:r>
            <w:proofErr w:type="spellEnd"/>
            <w:r w:rsidRPr="00B8198A">
              <w:rPr>
                <w:rFonts w:ascii="Times New Roman" w:hAnsi="Times New Roman" w:cs="Times New Roman"/>
                <w:sz w:val="20"/>
                <w:szCs w:val="20"/>
              </w:rPr>
              <w:t xml:space="preserve"> 43 (2013.) 1, 57-81.</w:t>
            </w:r>
          </w:p>
          <w:p w14:paraId="038EC1E2" w14:textId="77777777" w:rsidR="00F067ED" w:rsidRDefault="00F067ED" w:rsidP="00216EA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CAVALLETTI S., </w:t>
            </w:r>
            <w:r w:rsidRPr="00B8198A">
              <w:rPr>
                <w:rFonts w:ascii="Times New Roman" w:eastAsia="MS Gothic" w:hAnsi="Times New Roman" w:cs="Times New Roman"/>
                <w:i/>
                <w:sz w:val="20"/>
                <w:szCs w:val="20"/>
              </w:rPr>
              <w:t xml:space="preserve">Il </w:t>
            </w:r>
            <w:proofErr w:type="spellStart"/>
            <w:r w:rsidRPr="00B8198A">
              <w:rPr>
                <w:rFonts w:ascii="Times New Roman" w:eastAsia="MS Gothic" w:hAnsi="Times New Roman" w:cs="Times New Roman"/>
                <w:i/>
                <w:sz w:val="20"/>
                <w:szCs w:val="20"/>
              </w:rPr>
              <w:t>potenziale</w:t>
            </w:r>
            <w:proofErr w:type="spellEnd"/>
            <w:r w:rsidRPr="00B8198A">
              <w:rPr>
                <w:rFonts w:ascii="Times New Roman" w:eastAsia="MS Gothic" w:hAnsi="Times New Roman" w:cs="Times New Roman"/>
                <w:i/>
                <w:sz w:val="20"/>
                <w:szCs w:val="20"/>
              </w:rPr>
              <w:t xml:space="preserve"> religioso del bambino</w:t>
            </w:r>
            <w:r w:rsidRPr="00B8198A">
              <w:rPr>
                <w:rFonts w:ascii="Times New Roman" w:eastAsia="MS Gothic" w:hAnsi="Times New Roman" w:cs="Times New Roman"/>
                <w:sz w:val="20"/>
                <w:szCs w:val="20"/>
              </w:rPr>
              <w:t>, Roma, 1987.</w:t>
            </w:r>
          </w:p>
          <w:p w14:paraId="16B0B626" w14:textId="77777777" w:rsidR="00F067ED" w:rsidRPr="00B8198A" w:rsidRDefault="00F067ED" w:rsidP="00216EA5">
            <w:pPr>
              <w:tabs>
                <w:tab w:val="left" w:pos="1218"/>
              </w:tabs>
              <w:ind w:left="491" w:hanging="491"/>
              <w:rPr>
                <w:rFonts w:ascii="Times New Roman" w:eastAsia="MS Gothic" w:hAnsi="Times New Roman" w:cs="Times New Roman"/>
                <w:sz w:val="20"/>
                <w:szCs w:val="20"/>
              </w:rPr>
            </w:pPr>
            <w:r>
              <w:rPr>
                <w:rFonts w:ascii="Times New Roman" w:eastAsia="MS Gothic" w:hAnsi="Times New Roman" w:cs="Times New Roman"/>
                <w:sz w:val="20"/>
                <w:szCs w:val="20"/>
              </w:rPr>
              <w:t xml:space="preserve">CHEAIB R., </w:t>
            </w:r>
            <w:proofErr w:type="spellStart"/>
            <w:r w:rsidRPr="00886E71">
              <w:rPr>
                <w:rFonts w:ascii="Times New Roman" w:eastAsia="MS Gothic" w:hAnsi="Times New Roman" w:cs="Times New Roman"/>
                <w:i/>
                <w:sz w:val="20"/>
                <w:szCs w:val="20"/>
              </w:rPr>
              <w:t>Odgajati</w:t>
            </w:r>
            <w:proofErr w:type="spellEnd"/>
            <w:r w:rsidRPr="00886E71">
              <w:rPr>
                <w:rFonts w:ascii="Times New Roman" w:eastAsia="MS Gothic" w:hAnsi="Times New Roman" w:cs="Times New Roman"/>
                <w:i/>
                <w:sz w:val="20"/>
                <w:szCs w:val="20"/>
              </w:rPr>
              <w:t xml:space="preserve"> </w:t>
            </w:r>
            <w:proofErr w:type="spellStart"/>
            <w:r w:rsidRPr="00886E71">
              <w:rPr>
                <w:rFonts w:ascii="Times New Roman" w:eastAsia="MS Gothic" w:hAnsi="Times New Roman" w:cs="Times New Roman"/>
                <w:i/>
                <w:sz w:val="20"/>
                <w:szCs w:val="20"/>
              </w:rPr>
              <w:t>djecu</w:t>
            </w:r>
            <w:proofErr w:type="spellEnd"/>
            <w:r w:rsidRPr="00886E71">
              <w:rPr>
                <w:rFonts w:ascii="Times New Roman" w:eastAsia="MS Gothic" w:hAnsi="Times New Roman" w:cs="Times New Roman"/>
                <w:i/>
                <w:sz w:val="20"/>
                <w:szCs w:val="20"/>
              </w:rPr>
              <w:t xml:space="preserve"> u </w:t>
            </w:r>
            <w:proofErr w:type="spellStart"/>
            <w:r w:rsidRPr="00886E71">
              <w:rPr>
                <w:rFonts w:ascii="Times New Roman" w:eastAsia="MS Gothic" w:hAnsi="Times New Roman" w:cs="Times New Roman"/>
                <w:i/>
                <w:sz w:val="20"/>
                <w:szCs w:val="20"/>
              </w:rPr>
              <w:t>vjeri</w:t>
            </w:r>
            <w:proofErr w:type="spellEnd"/>
            <w:r>
              <w:rPr>
                <w:rFonts w:ascii="Times New Roman" w:eastAsia="MS Gothic" w:hAnsi="Times New Roman" w:cs="Times New Roman"/>
                <w:sz w:val="20"/>
                <w:szCs w:val="20"/>
              </w:rPr>
              <w:t>, Zagreb, 2022.</w:t>
            </w:r>
          </w:p>
          <w:p w14:paraId="14488861"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ĆORIĆ </w:t>
            </w:r>
            <w:proofErr w:type="spellStart"/>
            <w:r w:rsidRPr="00B8198A">
              <w:rPr>
                <w:rFonts w:ascii="Times New Roman" w:eastAsia="MS Gothic" w:hAnsi="Times New Roman" w:cs="Times New Roman"/>
                <w:sz w:val="20"/>
                <w:szCs w:val="20"/>
              </w:rPr>
              <w:t>Šimun</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Psihologija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religioznosti</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Jastrebarsko</w:t>
            </w:r>
            <w:proofErr w:type="spellEnd"/>
            <w:r w:rsidRPr="00B8198A">
              <w:rPr>
                <w:rFonts w:ascii="Times New Roman" w:eastAsia="MS Gothic" w:hAnsi="Times New Roman" w:cs="Times New Roman"/>
                <w:sz w:val="20"/>
                <w:szCs w:val="20"/>
              </w:rPr>
              <w:t>, 2003.</w:t>
            </w:r>
          </w:p>
          <w:p w14:paraId="3DA4AA09"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GABELICA-ŠUPLJIKA M.– M. MILANOVIĆ, </w:t>
            </w:r>
            <w:proofErr w:type="spellStart"/>
            <w:r w:rsidRPr="00B8198A">
              <w:rPr>
                <w:rFonts w:ascii="Times New Roman" w:eastAsia="MS Gothic" w:hAnsi="Times New Roman" w:cs="Times New Roman"/>
                <w:i/>
                <w:sz w:val="20"/>
                <w:szCs w:val="20"/>
              </w:rPr>
              <w:t>Blagdani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djetinjstva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Zagreb, 1995.</w:t>
            </w:r>
          </w:p>
          <w:p w14:paraId="711BE8F8"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GARMAZ J. - F. TOMAŠEVIĆ, </w:t>
            </w:r>
            <w:proofErr w:type="spellStart"/>
            <w:r w:rsidRPr="00B8198A">
              <w:rPr>
                <w:rFonts w:ascii="Times New Roman" w:hAnsi="Times New Roman" w:cs="Times New Roman"/>
                <w:sz w:val="20"/>
                <w:szCs w:val="20"/>
              </w:rPr>
              <w:t>Odgajanje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opažanjem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neke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specifičnosti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odnoga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prema</w:t>
            </w:r>
            <w:proofErr w:type="spellEnd"/>
            <w:r w:rsidRPr="00B8198A">
              <w:rPr>
                <w:rFonts w:ascii="Times New Roman" w:hAnsi="Times New Roman" w:cs="Times New Roman"/>
                <w:sz w:val="20"/>
                <w:szCs w:val="20"/>
              </w:rPr>
              <w:t xml:space="preserve"> Montessori </w:t>
            </w:r>
            <w:proofErr w:type="spellStart"/>
            <w:r w:rsidRPr="00B8198A">
              <w:rPr>
                <w:rFonts w:ascii="Times New Roman" w:hAnsi="Times New Roman" w:cs="Times New Roman"/>
                <w:sz w:val="20"/>
                <w:szCs w:val="20"/>
              </w:rPr>
              <w:t>pedagogiji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Služba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Božja</w:t>
            </w:r>
            <w:proofErr w:type="spellEnd"/>
            <w:r w:rsidRPr="00B8198A">
              <w:rPr>
                <w:rFonts w:ascii="Times New Roman" w:hAnsi="Times New Roman" w:cs="Times New Roman"/>
                <w:sz w:val="20"/>
                <w:szCs w:val="20"/>
              </w:rPr>
              <w:t xml:space="preserve"> 58 (2018.) 4, 443-464.</w:t>
            </w:r>
          </w:p>
          <w:p w14:paraId="56C559CB"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GAŠPARIĆ A., </w:t>
            </w:r>
            <w:proofErr w:type="spellStart"/>
            <w:r w:rsidRPr="00B8198A">
              <w:rPr>
                <w:rFonts w:ascii="Times New Roman" w:hAnsi="Times New Roman" w:cs="Times New Roman"/>
                <w:sz w:val="20"/>
                <w:szCs w:val="20"/>
              </w:rPr>
              <w:t>Pravo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roditelja</w:t>
            </w:r>
            <w:proofErr w:type="spellEnd"/>
            <w:r w:rsidRPr="00B8198A">
              <w:rPr>
                <w:rFonts w:ascii="Times New Roman" w:hAnsi="Times New Roman" w:cs="Times New Roman"/>
                <w:sz w:val="20"/>
                <w:szCs w:val="20"/>
              </w:rPr>
              <w:t xml:space="preserve"> da </w:t>
            </w:r>
            <w:proofErr w:type="spellStart"/>
            <w:r w:rsidRPr="00B8198A">
              <w:rPr>
                <w:rFonts w:ascii="Times New Roman" w:hAnsi="Times New Roman" w:cs="Times New Roman"/>
                <w:sz w:val="20"/>
                <w:szCs w:val="20"/>
              </w:rPr>
              <w:t>utječu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obzirom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vlastita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uvjerenja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Obnovljeni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Život</w:t>
            </w:r>
            <w:proofErr w:type="spellEnd"/>
            <w:r w:rsidRPr="00B8198A">
              <w:rPr>
                <w:rFonts w:ascii="Times New Roman" w:hAnsi="Times New Roman" w:cs="Times New Roman"/>
                <w:sz w:val="20"/>
                <w:szCs w:val="20"/>
              </w:rPr>
              <w:t xml:space="preserve"> 75 (2020.) 3, 379-389.</w:t>
            </w:r>
          </w:p>
          <w:p w14:paraId="6C12A992"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GUTIERREZ K.-  J. CRESPO, </w:t>
            </w:r>
            <w:proofErr w:type="spellStart"/>
            <w:r w:rsidRPr="00B8198A">
              <w:rPr>
                <w:rFonts w:ascii="Times New Roman" w:hAnsi="Times New Roman" w:cs="Times New Roman"/>
                <w:sz w:val="20"/>
                <w:szCs w:val="20"/>
              </w:rPr>
              <w:t>Odgojitelji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učitelji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duhovnosti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sz w:val="20"/>
                <w:szCs w:val="20"/>
              </w:rPr>
              <w:t xml:space="preserve"> 34 (2012.) 3-4,  265-271.</w:t>
            </w:r>
          </w:p>
          <w:p w14:paraId="2300244D" w14:textId="77777777" w:rsidR="00F067ED" w:rsidRPr="00B8198A" w:rsidRDefault="00F067ED" w:rsidP="00216EA5">
            <w:pPr>
              <w:tabs>
                <w:tab w:val="left" w:pos="1218"/>
              </w:tabs>
              <w:ind w:left="491" w:hanging="491"/>
              <w:jc w:val="both"/>
              <w:rPr>
                <w:rFonts w:ascii="Times New Roman" w:hAnsi="Times New Roman" w:cs="Times New Roman"/>
                <w:color w:val="6C757D"/>
                <w:sz w:val="20"/>
                <w:szCs w:val="20"/>
                <w:shd w:val="clear" w:color="auto" w:fill="FFFFFF"/>
              </w:rPr>
            </w:pPr>
            <w:r w:rsidRPr="00B8198A">
              <w:rPr>
                <w:rFonts w:ascii="Times New Roman" w:hAnsi="Times New Roman" w:cs="Times New Roman"/>
                <w:sz w:val="20"/>
                <w:szCs w:val="20"/>
              </w:rPr>
              <w:t xml:space="preserve">GOBBLI G., </w:t>
            </w:r>
            <w:proofErr w:type="spellStart"/>
            <w:r w:rsidRPr="00B8198A">
              <w:rPr>
                <w:rFonts w:ascii="Times New Roman" w:hAnsi="Times New Roman" w:cs="Times New Roman"/>
                <w:i/>
                <w:sz w:val="20"/>
                <w:szCs w:val="20"/>
              </w:rPr>
              <w:t>Neka</w:t>
            </w:r>
            <w:proofErr w:type="spellEnd"/>
            <w:r w:rsidRPr="00B8198A">
              <w:rPr>
                <w:rFonts w:ascii="Times New Roman" w:hAnsi="Times New Roman" w:cs="Times New Roman"/>
                <w:i/>
                <w:sz w:val="20"/>
                <w:szCs w:val="20"/>
              </w:rPr>
              <w:t xml:space="preserve"> Montessori </w:t>
            </w:r>
            <w:proofErr w:type="spellStart"/>
            <w:r w:rsidRPr="00B8198A">
              <w:rPr>
                <w:rFonts w:ascii="Times New Roman" w:hAnsi="Times New Roman" w:cs="Times New Roman"/>
                <w:i/>
                <w:sz w:val="20"/>
                <w:szCs w:val="20"/>
              </w:rPr>
              <w:t>načela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primijenjen</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katehezi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djece</w:t>
            </w:r>
            <w:proofErr w:type="spellEnd"/>
            <w:r w:rsidRPr="00B8198A">
              <w:rPr>
                <w:rFonts w:ascii="Times New Roman" w:hAnsi="Times New Roman" w:cs="Times New Roman"/>
                <w:i/>
                <w:sz w:val="20"/>
                <w:szCs w:val="20"/>
              </w:rPr>
              <w:t xml:space="preserve">. Montessori </w:t>
            </w:r>
            <w:proofErr w:type="spellStart"/>
            <w:r w:rsidRPr="00B8198A">
              <w:rPr>
                <w:rFonts w:ascii="Times New Roman" w:hAnsi="Times New Roman" w:cs="Times New Roman"/>
                <w:i/>
                <w:sz w:val="20"/>
                <w:szCs w:val="20"/>
              </w:rPr>
              <w:t>dječji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vrtić</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Sunčev</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sjaj</w:t>
            </w:r>
            <w:proofErr w:type="spellEnd"/>
            <w:r w:rsidRPr="00B8198A">
              <w:rPr>
                <w:rFonts w:ascii="Times New Roman" w:hAnsi="Times New Roman" w:cs="Times New Roman"/>
                <w:i/>
                <w:sz w:val="20"/>
                <w:szCs w:val="20"/>
              </w:rPr>
              <w:t xml:space="preserve"> – </w:t>
            </w:r>
            <w:proofErr w:type="spellStart"/>
            <w:r w:rsidRPr="00B8198A">
              <w:rPr>
                <w:rFonts w:ascii="Times New Roman" w:hAnsi="Times New Roman" w:cs="Times New Roman"/>
                <w:i/>
                <w:sz w:val="20"/>
                <w:szCs w:val="20"/>
              </w:rPr>
              <w:t>Nazaret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Đakovo</w:t>
            </w:r>
            <w:proofErr w:type="spellEnd"/>
            <w:r w:rsidRPr="00B8198A">
              <w:rPr>
                <w:rFonts w:ascii="Times New Roman" w:hAnsi="Times New Roman" w:cs="Times New Roman"/>
                <w:sz w:val="20"/>
                <w:szCs w:val="20"/>
              </w:rPr>
              <w:t>, 2002.</w:t>
            </w:r>
          </w:p>
          <w:p w14:paraId="577D64EE"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HOBLAJ A. – ŠIMUNOVIĆ M. (</w:t>
            </w:r>
            <w:proofErr w:type="spellStart"/>
            <w:r w:rsidRPr="00B8198A">
              <w:rPr>
                <w:rFonts w:ascii="Times New Roman" w:eastAsia="MS Gothic" w:hAnsi="Times New Roman" w:cs="Times New Roman"/>
                <w:sz w:val="20"/>
                <w:szCs w:val="20"/>
              </w:rPr>
              <w:t>ur</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Pustite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malene</w:t>
            </w:r>
            <w:proofErr w:type="spellEnd"/>
            <w:r w:rsidRPr="00B8198A">
              <w:rPr>
                <w:rFonts w:ascii="Times New Roman" w:eastAsia="MS Gothic" w:hAnsi="Times New Roman" w:cs="Times New Roman"/>
                <w:i/>
                <w:sz w:val="20"/>
                <w:szCs w:val="20"/>
              </w:rPr>
              <w:t xml:space="preserve"> k </w:t>
            </w:r>
            <w:proofErr w:type="spellStart"/>
            <w:r w:rsidRPr="00B8198A">
              <w:rPr>
                <w:rFonts w:ascii="Times New Roman" w:eastAsia="MS Gothic" w:hAnsi="Times New Roman" w:cs="Times New Roman"/>
                <w:i/>
                <w:sz w:val="20"/>
                <w:szCs w:val="20"/>
              </w:rPr>
              <w:t>meni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Nacionalni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skup</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vjerskom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izvanobiteljskim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uvjetima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Zagreb 19.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20. </w:t>
            </w:r>
            <w:proofErr w:type="spellStart"/>
            <w:r w:rsidRPr="00B8198A">
              <w:rPr>
                <w:rFonts w:ascii="Times New Roman" w:eastAsia="MS Gothic" w:hAnsi="Times New Roman" w:cs="Times New Roman"/>
                <w:sz w:val="20"/>
                <w:szCs w:val="20"/>
              </w:rPr>
              <w:t>ožujka</w:t>
            </w:r>
            <w:proofErr w:type="spellEnd"/>
            <w:r w:rsidRPr="00B8198A">
              <w:rPr>
                <w:rFonts w:ascii="Times New Roman" w:eastAsia="MS Gothic" w:hAnsi="Times New Roman" w:cs="Times New Roman"/>
                <w:sz w:val="20"/>
                <w:szCs w:val="20"/>
              </w:rPr>
              <w:t xml:space="preserve"> 1999., </w:t>
            </w:r>
            <w:proofErr w:type="spellStart"/>
            <w:r w:rsidRPr="00B8198A">
              <w:rPr>
                <w:rFonts w:ascii="Times New Roman" w:eastAsia="MS Gothic" w:hAnsi="Times New Roman" w:cs="Times New Roman"/>
                <w:sz w:val="20"/>
                <w:szCs w:val="20"/>
              </w:rPr>
              <w:t>Zbornik</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radova</w:t>
            </w:r>
            <w:proofErr w:type="spellEnd"/>
            <w:r w:rsidRPr="00B8198A">
              <w:rPr>
                <w:rFonts w:ascii="Times New Roman" w:eastAsia="MS Gothic" w:hAnsi="Times New Roman" w:cs="Times New Roman"/>
                <w:sz w:val="20"/>
                <w:szCs w:val="20"/>
              </w:rPr>
              <w:t>, Zagreb, 1999.</w:t>
            </w:r>
          </w:p>
          <w:p w14:paraId="0095D8D4"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HOBLAJ A. </w:t>
            </w:r>
            <w:proofErr w:type="spellStart"/>
            <w:r w:rsidRPr="00B8198A">
              <w:rPr>
                <w:rFonts w:ascii="Times New Roman" w:hAnsi="Times New Roman" w:cs="Times New Roman"/>
                <w:sz w:val="20"/>
                <w:szCs w:val="20"/>
              </w:rPr>
              <w:t>Stanje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perspektive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Prilog</w:t>
            </w:r>
            <w:proofErr w:type="spellEnd"/>
            <w:r w:rsidRPr="00B8198A">
              <w:rPr>
                <w:rFonts w:ascii="Times New Roman" w:hAnsi="Times New Roman" w:cs="Times New Roman"/>
                <w:sz w:val="20"/>
                <w:szCs w:val="20"/>
              </w:rPr>
              <w:t xml:space="preserve"> II. </w:t>
            </w:r>
            <w:proofErr w:type="spellStart"/>
            <w:r w:rsidRPr="00B8198A">
              <w:rPr>
                <w:rFonts w:ascii="Times New Roman" w:hAnsi="Times New Roman" w:cs="Times New Roman"/>
                <w:sz w:val="20"/>
                <w:szCs w:val="20"/>
              </w:rPr>
              <w:t>Trogodišnje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planiranje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izvanobiteljskim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uvjetima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sz w:val="20"/>
                <w:szCs w:val="20"/>
              </w:rPr>
              <w:t xml:space="preserve"> 21 (1999.) 4, 319-337.</w:t>
            </w:r>
          </w:p>
          <w:p w14:paraId="0FABF2BE"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proofErr w:type="spellStart"/>
            <w:r w:rsidRPr="00B8198A">
              <w:rPr>
                <w:rFonts w:ascii="Times New Roman" w:eastAsia="MS Gothic" w:hAnsi="Times New Roman" w:cs="Times New Roman"/>
                <w:i/>
                <w:sz w:val="20"/>
                <w:szCs w:val="20"/>
              </w:rPr>
              <w:t>Božićni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uskrsni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trenuci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suradnji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obitelji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vrtića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 Zagreb, 2001.</w:t>
            </w:r>
          </w:p>
          <w:p w14:paraId="528C1F91"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proofErr w:type="spellStart"/>
            <w:r w:rsidRPr="00B8198A">
              <w:rPr>
                <w:rFonts w:ascii="Times New Roman" w:eastAsia="MS Gothic" w:hAnsi="Times New Roman" w:cs="Times New Roman"/>
                <w:sz w:val="20"/>
                <w:szCs w:val="20"/>
              </w:rPr>
              <w:t>Metoda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parabole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kao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sredstvo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katehetske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komunikacije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i/>
                <w:sz w:val="20"/>
                <w:szCs w:val="20"/>
              </w:rPr>
              <w:t>Crkva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svijetu</w:t>
            </w:r>
            <w:proofErr w:type="spellEnd"/>
            <w:r w:rsidRPr="00B8198A">
              <w:rPr>
                <w:rFonts w:ascii="Times New Roman" w:eastAsia="MS Gothic" w:hAnsi="Times New Roman" w:cs="Times New Roman"/>
                <w:sz w:val="20"/>
                <w:szCs w:val="20"/>
              </w:rPr>
              <w:t xml:space="preserve"> 40 (2005.) 4, 415-443.</w:t>
            </w:r>
          </w:p>
          <w:p w14:paraId="64A3DA06"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proofErr w:type="spellStart"/>
            <w:r w:rsidRPr="00B8198A">
              <w:rPr>
                <w:rFonts w:ascii="Times New Roman" w:eastAsia="MS Gothic" w:hAnsi="Times New Roman" w:cs="Times New Roman"/>
                <w:i/>
                <w:sz w:val="20"/>
                <w:szCs w:val="20"/>
              </w:rPr>
              <w:t>Otkrivajmo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upoznajmo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svijet</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zajedno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suradnji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obitelji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vrtića</w:t>
            </w:r>
            <w:proofErr w:type="spellEnd"/>
            <w:r w:rsidRPr="00B8198A">
              <w:rPr>
                <w:rFonts w:ascii="Times New Roman" w:eastAsia="MS Gothic" w:hAnsi="Times New Roman" w:cs="Times New Roman"/>
                <w:sz w:val="20"/>
                <w:szCs w:val="20"/>
              </w:rPr>
              <w:t>, Zagreb, 2000.</w:t>
            </w:r>
          </w:p>
          <w:p w14:paraId="7CF00054"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r w:rsidRPr="00B8198A">
              <w:rPr>
                <w:rFonts w:ascii="Times New Roman" w:eastAsia="MS Gothic" w:hAnsi="Times New Roman" w:cs="Times New Roman"/>
                <w:i/>
                <w:sz w:val="20"/>
                <w:szCs w:val="20"/>
              </w:rPr>
              <w:t xml:space="preserve">Od </w:t>
            </w:r>
            <w:proofErr w:type="spellStart"/>
            <w:r w:rsidRPr="00B8198A">
              <w:rPr>
                <w:rFonts w:ascii="Times New Roman" w:eastAsia="MS Gothic" w:hAnsi="Times New Roman" w:cs="Times New Roman"/>
                <w:i/>
                <w:sz w:val="20"/>
                <w:szCs w:val="20"/>
              </w:rPr>
              <w:t>zrna</w:t>
            </w:r>
            <w:proofErr w:type="spellEnd"/>
            <w:r w:rsidRPr="00B8198A">
              <w:rPr>
                <w:rFonts w:ascii="Times New Roman" w:eastAsia="MS Gothic" w:hAnsi="Times New Roman" w:cs="Times New Roman"/>
                <w:i/>
                <w:sz w:val="20"/>
                <w:szCs w:val="20"/>
              </w:rPr>
              <w:t xml:space="preserve"> do </w:t>
            </w:r>
            <w:proofErr w:type="spellStart"/>
            <w:r w:rsidRPr="00B8198A">
              <w:rPr>
                <w:rFonts w:ascii="Times New Roman" w:eastAsia="MS Gothic" w:hAnsi="Times New Roman" w:cs="Times New Roman"/>
                <w:i/>
                <w:sz w:val="20"/>
                <w:szCs w:val="20"/>
              </w:rPr>
              <w:t>kruha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Priručnik</w:t>
            </w:r>
            <w:proofErr w:type="spellEnd"/>
            <w:r w:rsidRPr="00B8198A">
              <w:rPr>
                <w:rFonts w:ascii="Times New Roman" w:eastAsia="MS Gothic" w:hAnsi="Times New Roman" w:cs="Times New Roman"/>
                <w:i/>
                <w:sz w:val="20"/>
                <w:szCs w:val="20"/>
              </w:rPr>
              <w:t xml:space="preserve"> za </w:t>
            </w:r>
            <w:proofErr w:type="spellStart"/>
            <w:r w:rsidRPr="00B8198A">
              <w:rPr>
                <w:rFonts w:ascii="Times New Roman" w:eastAsia="MS Gothic" w:hAnsi="Times New Roman" w:cs="Times New Roman"/>
                <w:i/>
                <w:sz w:val="20"/>
                <w:szCs w:val="20"/>
              </w:rPr>
              <w:t>odgojitelje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učitelje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uz</w:t>
            </w:r>
            <w:proofErr w:type="spellEnd"/>
            <w:r w:rsidRPr="00B8198A">
              <w:rPr>
                <w:rFonts w:ascii="Times New Roman" w:eastAsia="MS Gothic" w:hAnsi="Times New Roman" w:cs="Times New Roman"/>
                <w:i/>
                <w:sz w:val="20"/>
                <w:szCs w:val="20"/>
              </w:rPr>
              <w:t xml:space="preserve"> Dane </w:t>
            </w:r>
            <w:proofErr w:type="spellStart"/>
            <w:r w:rsidRPr="00B8198A">
              <w:rPr>
                <w:rFonts w:ascii="Times New Roman" w:eastAsia="MS Gothic" w:hAnsi="Times New Roman" w:cs="Times New Roman"/>
                <w:i/>
                <w:sz w:val="20"/>
                <w:szCs w:val="20"/>
              </w:rPr>
              <w:t>kruha</w:t>
            </w:r>
            <w:proofErr w:type="spellEnd"/>
            <w:r w:rsidRPr="00B8198A">
              <w:rPr>
                <w:rFonts w:ascii="Times New Roman" w:eastAsia="MS Gothic" w:hAnsi="Times New Roman" w:cs="Times New Roman"/>
                <w:sz w:val="20"/>
                <w:szCs w:val="20"/>
              </w:rPr>
              <w:t>, Zagreb, 1995.</w:t>
            </w:r>
          </w:p>
          <w:p w14:paraId="1E4982CA"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JURIĆ K. s. A. - E. VUKMAN, </w:t>
            </w:r>
            <w:proofErr w:type="spellStart"/>
            <w:r w:rsidRPr="00B8198A">
              <w:rPr>
                <w:rFonts w:ascii="Times New Roman" w:hAnsi="Times New Roman" w:cs="Times New Roman"/>
                <w:sz w:val="20"/>
                <w:szCs w:val="20"/>
              </w:rPr>
              <w:t>Molitva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moralni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kršćanskoj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Riječki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teološki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časopis</w:t>
            </w:r>
            <w:proofErr w:type="spellEnd"/>
            <w:r w:rsidRPr="00B8198A">
              <w:rPr>
                <w:rFonts w:ascii="Times New Roman" w:hAnsi="Times New Roman" w:cs="Times New Roman"/>
                <w:sz w:val="20"/>
                <w:szCs w:val="20"/>
              </w:rPr>
              <w:t> 55 (2020.) 1, 137-157.</w:t>
            </w:r>
          </w:p>
          <w:p w14:paraId="052B44FF"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LEIST M., </w:t>
            </w:r>
            <w:r w:rsidRPr="00B8198A">
              <w:rPr>
                <w:rFonts w:ascii="Times New Roman" w:eastAsia="MS Gothic" w:hAnsi="Times New Roman" w:cs="Times New Roman"/>
                <w:i/>
                <w:sz w:val="20"/>
                <w:szCs w:val="20"/>
              </w:rPr>
              <w:t xml:space="preserve">Prva </w:t>
            </w:r>
            <w:proofErr w:type="spellStart"/>
            <w:r w:rsidRPr="00B8198A">
              <w:rPr>
                <w:rFonts w:ascii="Times New Roman" w:eastAsia="MS Gothic" w:hAnsi="Times New Roman" w:cs="Times New Roman"/>
                <w:i/>
                <w:sz w:val="20"/>
                <w:szCs w:val="20"/>
              </w:rPr>
              <w:t>iskustva</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Bogu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malog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djeteta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Zagreb – </w:t>
            </w:r>
            <w:proofErr w:type="spellStart"/>
            <w:r w:rsidRPr="00B8198A">
              <w:rPr>
                <w:rFonts w:ascii="Times New Roman" w:eastAsia="MS Gothic" w:hAnsi="Times New Roman" w:cs="Times New Roman"/>
                <w:sz w:val="20"/>
                <w:szCs w:val="20"/>
              </w:rPr>
              <w:t>Đakovo</w:t>
            </w:r>
            <w:proofErr w:type="spellEnd"/>
            <w:r w:rsidRPr="00B8198A">
              <w:rPr>
                <w:rFonts w:ascii="Times New Roman" w:eastAsia="MS Gothic" w:hAnsi="Times New Roman" w:cs="Times New Roman"/>
                <w:sz w:val="20"/>
                <w:szCs w:val="20"/>
              </w:rPr>
              <w:t>, 1986.</w:t>
            </w:r>
          </w:p>
          <w:p w14:paraId="6802944B"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MA Hing Keung, The Moral Development of the Child: An Integrated Model, u: </w:t>
            </w:r>
            <w:r w:rsidRPr="00B8198A">
              <w:rPr>
                <w:rFonts w:ascii="Times New Roman" w:eastAsia="MS Gothic" w:hAnsi="Times New Roman" w:cs="Times New Roman"/>
                <w:i/>
                <w:iCs/>
                <w:sz w:val="20"/>
                <w:szCs w:val="20"/>
              </w:rPr>
              <w:t>Frontiers in Public Health</w:t>
            </w:r>
            <w:r w:rsidRPr="00B8198A">
              <w:rPr>
                <w:rFonts w:ascii="Times New Roman" w:eastAsia="MS Gothic" w:hAnsi="Times New Roman" w:cs="Times New Roman"/>
                <w:iCs/>
                <w:sz w:val="20"/>
                <w:szCs w:val="20"/>
              </w:rPr>
              <w:t xml:space="preserve"> </w:t>
            </w:r>
            <w:r w:rsidRPr="00B8198A">
              <w:rPr>
                <w:rFonts w:ascii="Times New Roman" w:eastAsia="MS Gothic" w:hAnsi="Times New Roman" w:cs="Times New Roman"/>
                <w:sz w:val="20"/>
                <w:szCs w:val="20"/>
              </w:rPr>
              <w:t>1 (2013.) 1, 1-17.</w:t>
            </w:r>
          </w:p>
          <w:p w14:paraId="46000126" w14:textId="77777777" w:rsidR="00F067ED" w:rsidRPr="00B8198A" w:rsidRDefault="00F067ED" w:rsidP="00216EA5">
            <w:pPr>
              <w:tabs>
                <w:tab w:val="left" w:pos="1218"/>
              </w:tabs>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lastRenderedPageBreak/>
              <w:t xml:space="preserve">MOHORIĆ M. – D. NENADIĆ–BILAN, </w:t>
            </w:r>
            <w:proofErr w:type="spellStart"/>
            <w:r w:rsidRPr="00B8198A">
              <w:rPr>
                <w:rFonts w:ascii="Times New Roman" w:hAnsi="Times New Roman" w:cs="Times New Roman"/>
                <w:sz w:val="20"/>
                <w:szCs w:val="20"/>
              </w:rPr>
              <w:t>Učestalost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oblici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suradnje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odgojitelja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roditelja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katoličkim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odnosu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javne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privatne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dječje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Zadarskoj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županiji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Obnovljeni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Život</w:t>
            </w:r>
            <w:proofErr w:type="spellEnd"/>
            <w:r w:rsidRPr="00B8198A">
              <w:rPr>
                <w:rFonts w:ascii="Times New Roman" w:hAnsi="Times New Roman" w:cs="Times New Roman"/>
                <w:sz w:val="20"/>
                <w:szCs w:val="20"/>
              </w:rPr>
              <w:t> 74 (2019.) 2, 249-260.</w:t>
            </w:r>
          </w:p>
          <w:p w14:paraId="0938EAF8"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MONTESSORI M., </w:t>
            </w:r>
            <w:r w:rsidRPr="00B8198A">
              <w:rPr>
                <w:rFonts w:ascii="Times New Roman" w:hAnsi="Times New Roman" w:cs="Times New Roman"/>
                <w:i/>
                <w:sz w:val="20"/>
                <w:szCs w:val="20"/>
              </w:rPr>
              <w:t xml:space="preserve">La </w:t>
            </w:r>
            <w:proofErr w:type="spellStart"/>
            <w:r w:rsidRPr="00B8198A">
              <w:rPr>
                <w:rFonts w:ascii="Times New Roman" w:hAnsi="Times New Roman" w:cs="Times New Roman"/>
                <w:i/>
                <w:sz w:val="20"/>
                <w:szCs w:val="20"/>
              </w:rPr>
              <w:t>scoperta</w:t>
            </w:r>
            <w:proofErr w:type="spellEnd"/>
            <w:r w:rsidRPr="00B8198A">
              <w:rPr>
                <w:rFonts w:ascii="Times New Roman" w:hAnsi="Times New Roman" w:cs="Times New Roman"/>
                <w:i/>
                <w:sz w:val="20"/>
                <w:szCs w:val="20"/>
              </w:rPr>
              <w:t xml:space="preserve"> del bambino</w:t>
            </w:r>
            <w:r w:rsidRPr="00B8198A">
              <w:rPr>
                <w:rFonts w:ascii="Times New Roman" w:hAnsi="Times New Roman" w:cs="Times New Roman"/>
                <w:sz w:val="20"/>
                <w:szCs w:val="20"/>
              </w:rPr>
              <w:t>, Milano, 1991.</w:t>
            </w:r>
          </w:p>
          <w:p w14:paraId="679AEF9A" w14:textId="77777777" w:rsidR="00F067ED" w:rsidRPr="00B8198A" w:rsidRDefault="00F067ED" w:rsidP="00216EA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NARCISI F., </w:t>
            </w:r>
            <w:proofErr w:type="spellStart"/>
            <w:r w:rsidRPr="00B8198A">
              <w:rPr>
                <w:rFonts w:ascii="Times New Roman" w:eastAsia="MS Gothic" w:hAnsi="Times New Roman" w:cs="Times New Roman"/>
                <w:i/>
                <w:sz w:val="20"/>
                <w:szCs w:val="20"/>
              </w:rPr>
              <w:t>Comunicare</w:t>
            </w:r>
            <w:proofErr w:type="spellEnd"/>
            <w:r w:rsidRPr="00B8198A">
              <w:rPr>
                <w:rFonts w:ascii="Times New Roman" w:eastAsia="MS Gothic" w:hAnsi="Times New Roman" w:cs="Times New Roman"/>
                <w:i/>
                <w:sz w:val="20"/>
                <w:szCs w:val="20"/>
              </w:rPr>
              <w:t xml:space="preserve"> la </w:t>
            </w:r>
            <w:proofErr w:type="spellStart"/>
            <w:r w:rsidRPr="00B8198A">
              <w:rPr>
                <w:rFonts w:ascii="Times New Roman" w:eastAsia="MS Gothic" w:hAnsi="Times New Roman" w:cs="Times New Roman"/>
                <w:i/>
                <w:sz w:val="20"/>
                <w:szCs w:val="20"/>
              </w:rPr>
              <w:t>fede</w:t>
            </w:r>
            <w:proofErr w:type="spellEnd"/>
            <w:r w:rsidRPr="00B8198A">
              <w:rPr>
                <w:rFonts w:ascii="Times New Roman" w:eastAsia="MS Gothic" w:hAnsi="Times New Roman" w:cs="Times New Roman"/>
                <w:i/>
                <w:sz w:val="20"/>
                <w:szCs w:val="20"/>
              </w:rPr>
              <w:t xml:space="preserve"> ai bambini</w:t>
            </w:r>
            <w:r w:rsidRPr="00B8198A">
              <w:rPr>
                <w:rFonts w:ascii="Times New Roman" w:eastAsia="MS Gothic" w:hAnsi="Times New Roman" w:cs="Times New Roman"/>
                <w:sz w:val="20"/>
                <w:szCs w:val="20"/>
              </w:rPr>
              <w:t>, Milano, 2009.</w:t>
            </w:r>
          </w:p>
          <w:p w14:paraId="3DE6DA09"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NENADIĆ-BILAN  D. - J. MATOV, </w:t>
            </w:r>
            <w:proofErr w:type="spellStart"/>
            <w:r w:rsidRPr="00B8198A">
              <w:rPr>
                <w:rFonts w:ascii="Times New Roman" w:hAnsi="Times New Roman" w:cs="Times New Roman"/>
                <w:sz w:val="20"/>
                <w:szCs w:val="20"/>
              </w:rPr>
              <w:t>Partnerstvo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ustanove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potpora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roditeljstvu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Magistra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Iadertina</w:t>
            </w:r>
            <w:proofErr w:type="spellEnd"/>
            <w:r w:rsidRPr="00B8198A">
              <w:rPr>
                <w:rFonts w:ascii="Times New Roman" w:hAnsi="Times New Roman" w:cs="Times New Roman"/>
                <w:sz w:val="20"/>
                <w:szCs w:val="20"/>
              </w:rPr>
              <w:t> 9 (2014.) 1, 123-135.</w:t>
            </w:r>
          </w:p>
          <w:p w14:paraId="5C47651B"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O'SHEA G., A., Comparison of Religious Education, u: </w:t>
            </w:r>
            <w:r w:rsidRPr="00B8198A">
              <w:rPr>
                <w:rFonts w:ascii="Times New Roman" w:hAnsi="Times New Roman" w:cs="Times New Roman"/>
                <w:i/>
                <w:sz w:val="20"/>
                <w:szCs w:val="20"/>
              </w:rPr>
              <w:t>British Journal of Religious</w:t>
            </w:r>
            <w:r w:rsidRPr="00B8198A">
              <w:rPr>
                <w:rFonts w:ascii="Times New Roman" w:hAnsi="Times New Roman" w:cs="Times New Roman"/>
                <w:sz w:val="20"/>
                <w:szCs w:val="20"/>
              </w:rPr>
              <w:t xml:space="preserve"> Education 1 (2017.) 1, 1-11.</w:t>
            </w:r>
          </w:p>
          <w:p w14:paraId="39FEB4D8"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PASTUOVIĆ N., </w:t>
            </w:r>
            <w:proofErr w:type="spellStart"/>
            <w:r w:rsidRPr="00B8198A">
              <w:rPr>
                <w:rFonts w:ascii="Times New Roman" w:hAnsi="Times New Roman" w:cs="Times New Roman"/>
                <w:i/>
                <w:sz w:val="20"/>
                <w:szCs w:val="20"/>
              </w:rPr>
              <w:t>Osnove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psihologije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obrazovanja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odgoja</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1997.</w:t>
            </w:r>
          </w:p>
          <w:p w14:paraId="7B6C9BDB" w14:textId="77777777" w:rsidR="00F067ED" w:rsidRPr="00B8198A" w:rsidRDefault="00F067ED" w:rsidP="00216EA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PAŽIN Z. – K. VIŠATICKI, </w:t>
            </w:r>
            <w:proofErr w:type="spellStart"/>
            <w:r w:rsidRPr="00B8198A">
              <w:rPr>
                <w:rFonts w:ascii="Times New Roman" w:hAnsi="Times New Roman" w:cs="Times New Roman"/>
                <w:sz w:val="20"/>
                <w:szCs w:val="20"/>
              </w:rPr>
              <w:t>Očitovanje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obitelji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Crkva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svijetu</w:t>
            </w:r>
            <w:proofErr w:type="spellEnd"/>
            <w:r w:rsidRPr="00B8198A">
              <w:rPr>
                <w:rFonts w:ascii="Times New Roman" w:hAnsi="Times New Roman" w:cs="Times New Roman"/>
                <w:sz w:val="20"/>
                <w:szCs w:val="20"/>
              </w:rPr>
              <w:t xml:space="preserve"> 50 (2015.) 2, 218-236. </w:t>
            </w:r>
          </w:p>
          <w:p w14:paraId="10A41526" w14:textId="77777777" w:rsidR="00F067ED" w:rsidRPr="00B8198A" w:rsidRDefault="00F067ED" w:rsidP="00216EA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PENNINGTON D.C., </w:t>
            </w:r>
            <w:proofErr w:type="spellStart"/>
            <w:r w:rsidRPr="00B8198A">
              <w:rPr>
                <w:rFonts w:ascii="Times New Roman" w:hAnsi="Times New Roman" w:cs="Times New Roman"/>
                <w:sz w:val="20"/>
                <w:szCs w:val="20"/>
              </w:rPr>
              <w:t>Osnove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socijalne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psihologije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Jastrebarsko</w:t>
            </w:r>
            <w:proofErr w:type="spellEnd"/>
            <w:r w:rsidRPr="00B8198A">
              <w:rPr>
                <w:rFonts w:ascii="Times New Roman" w:hAnsi="Times New Roman" w:cs="Times New Roman"/>
                <w:sz w:val="20"/>
                <w:szCs w:val="20"/>
              </w:rPr>
              <w:t>, 1997.</w:t>
            </w:r>
          </w:p>
          <w:p w14:paraId="01CC1E90" w14:textId="77777777" w:rsidR="00F067ED" w:rsidRPr="00B8198A" w:rsidRDefault="00F067ED" w:rsidP="00216EA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PROROKOVIĆ A., </w:t>
            </w:r>
            <w:r w:rsidRPr="00B8198A">
              <w:rPr>
                <w:rFonts w:ascii="Times New Roman" w:hAnsi="Times New Roman" w:cs="Times New Roman"/>
                <w:i/>
                <w:sz w:val="20"/>
                <w:szCs w:val="20"/>
              </w:rPr>
              <w:t xml:space="preserve">Test </w:t>
            </w:r>
            <w:proofErr w:type="spellStart"/>
            <w:r w:rsidRPr="00B8198A">
              <w:rPr>
                <w:rFonts w:ascii="Times New Roman" w:hAnsi="Times New Roman" w:cs="Times New Roman"/>
                <w:i/>
                <w:sz w:val="20"/>
                <w:szCs w:val="20"/>
              </w:rPr>
              <w:t>moralnog</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rasuđivanja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Zbirka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psihologijskih</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skala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upitnika</w:t>
            </w:r>
            <w:proofErr w:type="spellEnd"/>
            <w:r w:rsidRPr="00B8198A">
              <w:rPr>
                <w:rFonts w:ascii="Times New Roman" w:hAnsi="Times New Roman" w:cs="Times New Roman"/>
                <w:sz w:val="20"/>
                <w:szCs w:val="20"/>
              </w:rPr>
              <w:t>, Zadar, 2016.</w:t>
            </w:r>
          </w:p>
          <w:p w14:paraId="0EBD1FEE"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POKORNY A., Rani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novi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smjer</w:t>
            </w:r>
            <w:proofErr w:type="spellEnd"/>
            <w:r w:rsidRPr="00B8198A">
              <w:rPr>
                <w:rFonts w:ascii="Times New Roman" w:hAnsi="Times New Roman" w:cs="Times New Roman"/>
                <w:sz w:val="20"/>
                <w:szCs w:val="20"/>
              </w:rPr>
              <w:t xml:space="preserve"> u EU </w:t>
            </w:r>
            <w:proofErr w:type="spellStart"/>
            <w:r w:rsidRPr="00B8198A">
              <w:rPr>
                <w:rFonts w:ascii="Times New Roman" w:hAnsi="Times New Roman" w:cs="Times New Roman"/>
                <w:sz w:val="20"/>
                <w:szCs w:val="20"/>
              </w:rPr>
              <w:t>politici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suradnje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Djeca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Europi</w:t>
            </w:r>
            <w:proofErr w:type="spellEnd"/>
            <w:r w:rsidRPr="00B8198A">
              <w:rPr>
                <w:rFonts w:ascii="Times New Roman" w:hAnsi="Times New Roman" w:cs="Times New Roman"/>
                <w:sz w:val="20"/>
                <w:szCs w:val="20"/>
              </w:rPr>
              <w:t> 3  (2011.) 6, 28-29</w:t>
            </w:r>
          </w:p>
          <w:p w14:paraId="087EA7FC"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ŠIMUNOVIĆ J., </w:t>
            </w:r>
            <w:proofErr w:type="spellStart"/>
            <w:r w:rsidRPr="00B8198A">
              <w:rPr>
                <w:rFonts w:ascii="Times New Roman" w:hAnsi="Times New Roman" w:cs="Times New Roman"/>
                <w:sz w:val="20"/>
                <w:szCs w:val="20"/>
              </w:rPr>
              <w:t>Pastoralna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skrb</w:t>
            </w:r>
            <w:proofErr w:type="spellEnd"/>
            <w:r w:rsidRPr="00B8198A">
              <w:rPr>
                <w:rFonts w:ascii="Times New Roman" w:hAnsi="Times New Roman" w:cs="Times New Roman"/>
                <w:sz w:val="20"/>
                <w:szCs w:val="20"/>
              </w:rPr>
              <w:t xml:space="preserve"> za </w:t>
            </w:r>
            <w:proofErr w:type="spellStart"/>
            <w:r w:rsidRPr="00B8198A">
              <w:rPr>
                <w:rFonts w:ascii="Times New Roman" w:hAnsi="Times New Roman" w:cs="Times New Roman"/>
                <w:sz w:val="20"/>
                <w:szCs w:val="20"/>
              </w:rPr>
              <w:t>najmlađe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članove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Crkve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Bogoslovska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smotra</w:t>
            </w:r>
            <w:proofErr w:type="spellEnd"/>
            <w:r w:rsidRPr="00B8198A">
              <w:rPr>
                <w:rFonts w:ascii="Times New Roman" w:hAnsi="Times New Roman" w:cs="Times New Roman"/>
                <w:sz w:val="20"/>
                <w:szCs w:val="20"/>
              </w:rPr>
              <w:t> 73 (2003.) 4, 813-832.</w:t>
            </w:r>
          </w:p>
          <w:p w14:paraId="7DFF33B4"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ŠINDIĆ A. – D. ANDRIĆ – J. LEPIČNIK VODOPIVEC – N. LIČEN, </w:t>
            </w:r>
            <w:proofErr w:type="spellStart"/>
            <w:r w:rsidRPr="00B8198A">
              <w:rPr>
                <w:rFonts w:ascii="Times New Roman" w:hAnsi="Times New Roman" w:cs="Times New Roman"/>
                <w:sz w:val="20"/>
                <w:szCs w:val="20"/>
              </w:rPr>
              <w:t>Metodički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pristup</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katoličkom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Bosni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Hercegovini</w:t>
            </w:r>
            <w:proofErr w:type="spellEnd"/>
            <w:r w:rsidRPr="00B8198A">
              <w:rPr>
                <w:rFonts w:ascii="Times New Roman" w:hAnsi="Times New Roman" w:cs="Times New Roman"/>
                <w:sz w:val="20"/>
                <w:szCs w:val="20"/>
              </w:rPr>
              <w:t xml:space="preserve">, u: </w:t>
            </w:r>
            <w:r w:rsidRPr="00B8198A">
              <w:rPr>
                <w:rFonts w:ascii="Times New Roman" w:hAnsi="Times New Roman" w:cs="Times New Roman"/>
                <w:i/>
                <w:sz w:val="20"/>
                <w:szCs w:val="20"/>
              </w:rPr>
              <w:t xml:space="preserve">Nova </w:t>
            </w:r>
            <w:proofErr w:type="spellStart"/>
            <w:r w:rsidRPr="00B8198A">
              <w:rPr>
                <w:rFonts w:ascii="Times New Roman" w:hAnsi="Times New Roman" w:cs="Times New Roman"/>
                <w:i/>
                <w:sz w:val="20"/>
                <w:szCs w:val="20"/>
              </w:rPr>
              <w:t>prisutnost</w:t>
            </w:r>
            <w:proofErr w:type="spellEnd"/>
            <w:r w:rsidRPr="00B8198A">
              <w:rPr>
                <w:rFonts w:ascii="Times New Roman" w:hAnsi="Times New Roman" w:cs="Times New Roman"/>
                <w:sz w:val="20"/>
                <w:szCs w:val="20"/>
              </w:rPr>
              <w:t> XVIII (2020.) 1, 87-99.</w:t>
            </w:r>
          </w:p>
          <w:p w14:paraId="426F7355" w14:textId="77777777" w:rsidR="00F067ED" w:rsidRPr="00B8198A" w:rsidRDefault="00F067ED" w:rsidP="00216EA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TEŽAK D. – M. </w:t>
            </w:r>
            <w:r w:rsidRPr="00B8198A">
              <w:rPr>
                <w:rFonts w:ascii="Times New Roman" w:hAnsi="Times New Roman" w:cs="Times New Roman"/>
                <w:sz w:val="20"/>
                <w:szCs w:val="20"/>
              </w:rPr>
              <w:t xml:space="preserve">ČUDINA-OBRADOVIĆ </w:t>
            </w:r>
            <w:r w:rsidRPr="00B8198A">
              <w:rPr>
                <w:rFonts w:ascii="Times New Roman" w:eastAsia="MS Gothic" w:hAnsi="Times New Roman" w:cs="Times New Roman"/>
                <w:sz w:val="20"/>
                <w:szCs w:val="20"/>
              </w:rPr>
              <w:t>(</w:t>
            </w:r>
            <w:proofErr w:type="spellStart"/>
            <w:r w:rsidRPr="00B8198A">
              <w:rPr>
                <w:rFonts w:ascii="Times New Roman" w:eastAsia="MS Gothic" w:hAnsi="Times New Roman" w:cs="Times New Roman"/>
                <w:sz w:val="20"/>
                <w:szCs w:val="20"/>
              </w:rPr>
              <w:t>ur</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Priče</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dobru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priče</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zlu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Priručnik</w:t>
            </w:r>
            <w:proofErr w:type="spellEnd"/>
            <w:r w:rsidRPr="00B8198A">
              <w:rPr>
                <w:rFonts w:ascii="Times New Roman" w:eastAsia="MS Gothic" w:hAnsi="Times New Roman" w:cs="Times New Roman"/>
                <w:i/>
                <w:sz w:val="20"/>
                <w:szCs w:val="20"/>
              </w:rPr>
              <w:t xml:space="preserve"> za </w:t>
            </w:r>
            <w:proofErr w:type="spellStart"/>
            <w:r w:rsidRPr="00B8198A">
              <w:rPr>
                <w:rFonts w:ascii="Times New Roman" w:eastAsia="MS Gothic" w:hAnsi="Times New Roman" w:cs="Times New Roman"/>
                <w:i/>
                <w:sz w:val="20"/>
                <w:szCs w:val="20"/>
              </w:rPr>
              <w:t>razumijevanje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moralnog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prosuđivanja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sz w:val="20"/>
                <w:szCs w:val="20"/>
              </w:rPr>
              <w:t>, Zagreb, 1996.</w:t>
            </w:r>
          </w:p>
          <w:p w14:paraId="48A84FEE" w14:textId="77777777" w:rsidR="00F067ED" w:rsidRPr="00B8198A" w:rsidRDefault="00F067ED" w:rsidP="00216EA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VASTA R. – M. M. HAITH – S. A. MILLER, </w:t>
            </w:r>
            <w:proofErr w:type="spellStart"/>
            <w:r w:rsidRPr="00B8198A">
              <w:rPr>
                <w:rFonts w:ascii="Times New Roman" w:eastAsia="MS Gothic" w:hAnsi="Times New Roman" w:cs="Times New Roman"/>
                <w:i/>
                <w:sz w:val="20"/>
                <w:szCs w:val="20"/>
              </w:rPr>
              <w:t>Dječja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psihologija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Jastrebarsko</w:t>
            </w:r>
            <w:proofErr w:type="spellEnd"/>
            <w:r w:rsidRPr="00B8198A">
              <w:rPr>
                <w:rFonts w:ascii="Times New Roman" w:eastAsia="MS Gothic" w:hAnsi="Times New Roman" w:cs="Times New Roman"/>
                <w:sz w:val="20"/>
                <w:szCs w:val="20"/>
              </w:rPr>
              <w:t>, 2005.</w:t>
            </w:r>
          </w:p>
          <w:p w14:paraId="7C0F454F"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eastAsia="MS Gothic" w:hAnsi="Times New Roman" w:cs="Times New Roman"/>
                <w:sz w:val="20"/>
                <w:szCs w:val="20"/>
              </w:rPr>
              <w:t xml:space="preserve">VESELINOVIĆ Z. – J. SINDIK, </w:t>
            </w:r>
            <w:proofErr w:type="spellStart"/>
            <w:r w:rsidRPr="00B8198A">
              <w:rPr>
                <w:rFonts w:ascii="Times New Roman" w:eastAsia="MS Gothic" w:hAnsi="Times New Roman" w:cs="Times New Roman"/>
                <w:sz w:val="20"/>
                <w:szCs w:val="20"/>
              </w:rPr>
              <w:t>Neke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karakteristike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doživljajnih</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aspekata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pojmova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dobar</w:t>
            </w:r>
            <w:proofErr w:type="spellEnd"/>
            <w:r w:rsidRPr="00B8198A">
              <w:rPr>
                <w:rFonts w:ascii="Times New Roman" w:eastAsia="MS Gothic" w:hAnsi="Times New Roman" w:cs="Times New Roman"/>
                <w:sz w:val="20"/>
                <w:szCs w:val="20"/>
              </w:rPr>
              <w:t>», «</w:t>
            </w:r>
            <w:proofErr w:type="spellStart"/>
            <w:r w:rsidRPr="00B8198A">
              <w:rPr>
                <w:rFonts w:ascii="Times New Roman" w:eastAsia="MS Gothic" w:hAnsi="Times New Roman" w:cs="Times New Roman"/>
                <w:sz w:val="20"/>
                <w:szCs w:val="20"/>
              </w:rPr>
              <w:t>loš</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zao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kod</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i/>
                <w:sz w:val="20"/>
                <w:szCs w:val="20"/>
              </w:rPr>
              <w:t>Metodički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obzori</w:t>
            </w:r>
            <w:proofErr w:type="spellEnd"/>
            <w:r w:rsidRPr="00B8198A">
              <w:rPr>
                <w:rFonts w:ascii="Times New Roman" w:eastAsia="MS Gothic" w:hAnsi="Times New Roman" w:cs="Times New Roman"/>
                <w:sz w:val="20"/>
                <w:szCs w:val="20"/>
              </w:rPr>
              <w:t xml:space="preserve"> 4 (2009.) 1-2, 73-93.</w:t>
            </w:r>
          </w:p>
          <w:p w14:paraId="70E2DE75"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VIŠNJIĆ-JEVTIĆ A. – I. VISKOVIĆ – D.  BOUILLET, </w:t>
            </w:r>
            <w:proofErr w:type="spellStart"/>
            <w:r w:rsidRPr="00B8198A">
              <w:rPr>
                <w:rFonts w:ascii="Times New Roman" w:hAnsi="Times New Roman" w:cs="Times New Roman"/>
                <w:sz w:val="20"/>
                <w:szCs w:val="20"/>
              </w:rPr>
              <w:t>Koncept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multikulturalnosti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sustavu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obrazovanja</w:t>
            </w:r>
            <w:proofErr w:type="spellEnd"/>
            <w:r w:rsidRPr="00B8198A">
              <w:rPr>
                <w:rFonts w:ascii="Times New Roman" w:hAnsi="Times New Roman" w:cs="Times New Roman"/>
                <w:sz w:val="20"/>
                <w:szCs w:val="20"/>
              </w:rPr>
              <w:t xml:space="preserve">, u: </w:t>
            </w:r>
            <w:r w:rsidRPr="00B8198A">
              <w:rPr>
                <w:rFonts w:ascii="Times New Roman" w:hAnsi="Times New Roman" w:cs="Times New Roman"/>
                <w:i/>
                <w:sz w:val="20"/>
                <w:szCs w:val="20"/>
              </w:rPr>
              <w:t xml:space="preserve">Nova </w:t>
            </w:r>
            <w:proofErr w:type="spellStart"/>
            <w:r w:rsidRPr="00B8198A">
              <w:rPr>
                <w:rFonts w:ascii="Times New Roman" w:hAnsi="Times New Roman" w:cs="Times New Roman"/>
                <w:i/>
                <w:sz w:val="20"/>
                <w:szCs w:val="20"/>
              </w:rPr>
              <w:t>prisutnost</w:t>
            </w:r>
            <w:proofErr w:type="spellEnd"/>
            <w:r w:rsidRPr="00B8198A">
              <w:rPr>
                <w:rFonts w:ascii="Times New Roman" w:hAnsi="Times New Roman" w:cs="Times New Roman"/>
                <w:sz w:val="20"/>
                <w:szCs w:val="20"/>
              </w:rPr>
              <w:t> XIX (2021.) 2, 331-342.</w:t>
            </w:r>
          </w:p>
          <w:p w14:paraId="4A7D2AF6" w14:textId="77777777" w:rsidR="00F067ED" w:rsidRPr="00B8198A" w:rsidRDefault="00F067ED" w:rsidP="00216EA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VUKASOVIĆ A., </w:t>
            </w:r>
            <w:proofErr w:type="spellStart"/>
            <w:r w:rsidRPr="00B8198A">
              <w:rPr>
                <w:rFonts w:ascii="Times New Roman" w:hAnsi="Times New Roman" w:cs="Times New Roman"/>
                <w:i/>
                <w:sz w:val="20"/>
                <w:szCs w:val="20"/>
              </w:rPr>
              <w:t>Moralni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odgoj</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1977.</w:t>
            </w:r>
          </w:p>
          <w:p w14:paraId="3EE5EDF8"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eastAsia="MS Gothic" w:hAnsi="Times New Roman" w:cs="Times New Roman"/>
                <w:sz w:val="20"/>
                <w:szCs w:val="20"/>
              </w:rPr>
              <w:t xml:space="preserve">YUILL N., Young children's coordination of motive and outcome in judgment of satisfaction and morality, in: </w:t>
            </w:r>
            <w:r w:rsidRPr="00B8198A">
              <w:rPr>
                <w:rFonts w:ascii="Times New Roman" w:eastAsia="MS Gothic" w:hAnsi="Times New Roman" w:cs="Times New Roman"/>
                <w:i/>
                <w:sz w:val="20"/>
                <w:szCs w:val="20"/>
              </w:rPr>
              <w:t>British Journal of Developmental Psychology</w:t>
            </w:r>
            <w:r w:rsidRPr="00B8198A">
              <w:rPr>
                <w:rFonts w:ascii="Times New Roman" w:eastAsia="MS Gothic" w:hAnsi="Times New Roman" w:cs="Times New Roman"/>
                <w:sz w:val="20"/>
                <w:szCs w:val="20"/>
              </w:rPr>
              <w:t xml:space="preserve"> (1984.) 2, 73-81.</w:t>
            </w:r>
          </w:p>
          <w:p w14:paraId="15E70B54" w14:textId="77777777" w:rsidR="00F067ED" w:rsidRPr="00B8198A" w:rsidRDefault="00F067ED" w:rsidP="00216EA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ŽIVKOVIĆ I., </w:t>
            </w:r>
            <w:proofErr w:type="spellStart"/>
            <w:r w:rsidRPr="00B8198A">
              <w:rPr>
                <w:rFonts w:ascii="Times New Roman" w:hAnsi="Times New Roman" w:cs="Times New Roman"/>
                <w:sz w:val="20"/>
                <w:szCs w:val="20"/>
              </w:rPr>
              <w:t>Koncept</w:t>
            </w:r>
            <w:proofErr w:type="spellEnd"/>
            <w:r w:rsidRPr="00B8198A">
              <w:rPr>
                <w:rFonts w:ascii="Times New Roman" w:hAnsi="Times New Roman" w:cs="Times New Roman"/>
                <w:sz w:val="20"/>
                <w:szCs w:val="20"/>
              </w:rPr>
              <w:t xml:space="preserve"> Boga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religioznosti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kod</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adolescenata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istraživanjima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Piagetovog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Kohlbergovog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postpiagetovog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kognitivnog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pravca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Sociologija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prostor</w:t>
            </w:r>
            <w:proofErr w:type="spellEnd"/>
            <w:r w:rsidRPr="00B8198A">
              <w:rPr>
                <w:rFonts w:ascii="Times New Roman" w:hAnsi="Times New Roman" w:cs="Times New Roman"/>
                <w:sz w:val="20"/>
                <w:szCs w:val="20"/>
              </w:rPr>
              <w:t> 45 (2007.) 3-4, 321-338.</w:t>
            </w:r>
          </w:p>
          <w:p w14:paraId="5BAA4CE3" w14:textId="77777777" w:rsidR="00F067ED" w:rsidRPr="00B8198A" w:rsidRDefault="00F067ED" w:rsidP="00216EA5">
            <w:pPr>
              <w:tabs>
                <w:tab w:val="left" w:pos="1218"/>
              </w:tabs>
              <w:jc w:val="both"/>
              <w:rPr>
                <w:rFonts w:ascii="Times New Roman" w:eastAsia="MS Gothic" w:hAnsi="Times New Roman" w:cs="Times New Roman"/>
                <w:sz w:val="20"/>
                <w:szCs w:val="20"/>
              </w:rPr>
            </w:pPr>
          </w:p>
        </w:tc>
      </w:tr>
      <w:tr w:rsidR="00F067ED" w:rsidRPr="00B8198A" w14:paraId="56E5A9A7" w14:textId="77777777" w:rsidTr="00216EA5">
        <w:tc>
          <w:tcPr>
            <w:tcW w:w="1802" w:type="dxa"/>
            <w:shd w:val="clear" w:color="auto" w:fill="F2F2F2" w:themeFill="background1" w:themeFillShade="F2"/>
          </w:tcPr>
          <w:p w14:paraId="583AE49E"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lastRenderedPageBreak/>
              <w:t>Mrežni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izvori</w:t>
            </w:r>
            <w:proofErr w:type="spellEnd"/>
            <w:r w:rsidRPr="00B8198A">
              <w:rPr>
                <w:rFonts w:ascii="Times New Roman" w:hAnsi="Times New Roman" w:cs="Times New Roman"/>
                <w:b/>
                <w:sz w:val="18"/>
                <w:szCs w:val="18"/>
              </w:rPr>
              <w:t xml:space="preserve"> </w:t>
            </w:r>
          </w:p>
        </w:tc>
        <w:tc>
          <w:tcPr>
            <w:tcW w:w="7486" w:type="dxa"/>
            <w:gridSpan w:val="30"/>
            <w:vAlign w:val="center"/>
          </w:tcPr>
          <w:p w14:paraId="6661631A" w14:textId="77777777" w:rsidR="00F067ED" w:rsidRPr="00B8198A" w:rsidRDefault="00F067ED" w:rsidP="00F067ED">
            <w:pPr>
              <w:numPr>
                <w:ilvl w:val="0"/>
                <w:numId w:val="40"/>
              </w:numPr>
              <w:tabs>
                <w:tab w:val="left" w:pos="1218"/>
              </w:tabs>
              <w:spacing w:before="20" w:after="20"/>
              <w:ind w:left="349" w:hanging="283"/>
              <w:rPr>
                <w:rFonts w:ascii="Times New Roman" w:eastAsia="MS Gothic" w:hAnsi="Times New Roman" w:cs="Times New Roman"/>
                <w:sz w:val="20"/>
                <w:szCs w:val="18"/>
              </w:rPr>
            </w:pPr>
            <w:r w:rsidRPr="00B8198A">
              <w:rPr>
                <w:rFonts w:ascii="Times New Roman" w:eastAsia="MS Gothic" w:hAnsi="Times New Roman" w:cs="Times New Roman"/>
                <w:sz w:val="20"/>
                <w:szCs w:val="18"/>
              </w:rPr>
              <w:t>Merlin: 2021./2022.</w:t>
            </w:r>
          </w:p>
          <w:p w14:paraId="4123D741" w14:textId="77777777" w:rsidR="00F067ED" w:rsidRPr="00B8198A" w:rsidRDefault="00F067ED" w:rsidP="00F067ED">
            <w:pPr>
              <w:numPr>
                <w:ilvl w:val="0"/>
                <w:numId w:val="40"/>
              </w:numPr>
              <w:tabs>
                <w:tab w:val="left" w:pos="1218"/>
              </w:tabs>
              <w:spacing w:before="20" w:after="20"/>
              <w:ind w:left="349" w:hanging="283"/>
              <w:rPr>
                <w:rStyle w:val="Hiperveza"/>
                <w:rFonts w:ascii="Times New Roman" w:eastAsia="MS Gothic" w:hAnsi="Times New Roman" w:cs="Times New Roman"/>
                <w:sz w:val="20"/>
                <w:szCs w:val="18"/>
              </w:rPr>
            </w:pPr>
            <w:r w:rsidRPr="00B8198A">
              <w:rPr>
                <w:rFonts w:ascii="Times New Roman" w:eastAsia="MS Gothic" w:hAnsi="Times New Roman" w:cs="Times New Roman"/>
                <w:sz w:val="20"/>
                <w:szCs w:val="18"/>
              </w:rPr>
              <w:t xml:space="preserve">DV </w:t>
            </w:r>
            <w:proofErr w:type="spellStart"/>
            <w:r w:rsidRPr="00B8198A">
              <w:rPr>
                <w:rFonts w:ascii="Times New Roman" w:eastAsia="MS Gothic" w:hAnsi="Times New Roman" w:cs="Times New Roman"/>
                <w:sz w:val="20"/>
                <w:szCs w:val="18"/>
              </w:rPr>
              <w:t>Sunce</w:t>
            </w:r>
            <w:proofErr w:type="spellEnd"/>
            <w:r w:rsidRPr="00B8198A">
              <w:rPr>
                <w:rFonts w:ascii="Times New Roman" w:eastAsia="MS Gothic" w:hAnsi="Times New Roman" w:cs="Times New Roman"/>
                <w:sz w:val="20"/>
                <w:szCs w:val="18"/>
              </w:rPr>
              <w:t>: https://www.djecji-vrtic-sunce-zadar.hr/index.php</w:t>
            </w:r>
            <w:r w:rsidRPr="00B8198A">
              <w:rPr>
                <w:rStyle w:val="Hiperveza"/>
                <w:rFonts w:ascii="Times New Roman" w:eastAsia="MS Gothic" w:hAnsi="Times New Roman" w:cs="Times New Roman"/>
                <w:sz w:val="20"/>
                <w:szCs w:val="18"/>
              </w:rPr>
              <w:t xml:space="preserve"> </w:t>
            </w:r>
            <w:r w:rsidRPr="00B8198A">
              <w:rPr>
                <w:rFonts w:ascii="Times New Roman" w:eastAsia="MS Gothic" w:hAnsi="Times New Roman" w:cs="Times New Roman"/>
                <w:sz w:val="20"/>
              </w:rPr>
              <w:t>(20.2.2022.)</w:t>
            </w:r>
          </w:p>
          <w:p w14:paraId="1705A74A" w14:textId="77777777" w:rsidR="00F067ED" w:rsidRPr="00B8198A" w:rsidRDefault="00F067ED" w:rsidP="00F067ED">
            <w:pPr>
              <w:numPr>
                <w:ilvl w:val="0"/>
                <w:numId w:val="40"/>
              </w:numPr>
              <w:tabs>
                <w:tab w:val="left" w:pos="1218"/>
              </w:tabs>
              <w:spacing w:before="20" w:after="20"/>
              <w:ind w:left="349" w:hanging="283"/>
              <w:rPr>
                <w:rFonts w:ascii="Times New Roman" w:eastAsia="MS Gothic" w:hAnsi="Times New Roman" w:cs="Times New Roman"/>
                <w:sz w:val="20"/>
                <w:szCs w:val="18"/>
              </w:rPr>
            </w:pPr>
            <w:r w:rsidRPr="00B8198A">
              <w:rPr>
                <w:rFonts w:ascii="Times New Roman" w:eastAsia="MS Gothic" w:hAnsi="Times New Roman" w:cs="Times New Roman"/>
                <w:sz w:val="20"/>
              </w:rPr>
              <w:t>NKU HBK - http://www.nku.hbk.hr/index.php/didakticka-pomagala (20.2.2022.)</w:t>
            </w:r>
          </w:p>
          <w:p w14:paraId="4EEF9115" w14:textId="77777777" w:rsidR="00F067ED" w:rsidRPr="00B8198A" w:rsidRDefault="00F067ED" w:rsidP="00F067ED">
            <w:pPr>
              <w:numPr>
                <w:ilvl w:val="0"/>
                <w:numId w:val="40"/>
              </w:numPr>
              <w:tabs>
                <w:tab w:val="left" w:pos="1218"/>
              </w:tabs>
              <w:spacing w:before="20" w:after="20"/>
              <w:ind w:left="349" w:hanging="283"/>
              <w:rPr>
                <w:rFonts w:ascii="Times New Roman" w:eastAsia="MS Gothic" w:hAnsi="Times New Roman" w:cs="Times New Roman"/>
                <w:sz w:val="20"/>
                <w:szCs w:val="18"/>
              </w:rPr>
            </w:pPr>
            <w:proofErr w:type="spellStart"/>
            <w:r w:rsidRPr="00B8198A">
              <w:rPr>
                <w:rFonts w:ascii="Times New Roman" w:eastAsia="MS Gothic" w:hAnsi="Times New Roman" w:cs="Times New Roman"/>
                <w:sz w:val="20"/>
              </w:rPr>
              <w:t>Zakoni</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i</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propisi</w:t>
            </w:r>
            <w:proofErr w:type="spellEnd"/>
            <w:r w:rsidRPr="00B8198A">
              <w:rPr>
                <w:rFonts w:ascii="Times New Roman" w:eastAsia="MS Gothic" w:hAnsi="Times New Roman" w:cs="Times New Roman"/>
                <w:sz w:val="20"/>
              </w:rPr>
              <w:t xml:space="preserve"> - http://www.propisi.hr/print.php?id=5632 (20.2.2022.)</w:t>
            </w:r>
          </w:p>
          <w:p w14:paraId="579DAC3E" w14:textId="77777777" w:rsidR="00F067ED" w:rsidRPr="00B8198A" w:rsidRDefault="00F067ED" w:rsidP="00F067ED">
            <w:pPr>
              <w:numPr>
                <w:ilvl w:val="0"/>
                <w:numId w:val="40"/>
              </w:numPr>
              <w:tabs>
                <w:tab w:val="left" w:pos="1218"/>
              </w:tabs>
              <w:spacing w:before="20" w:after="20"/>
              <w:ind w:left="349" w:hanging="283"/>
              <w:rPr>
                <w:rFonts w:ascii="Times New Roman" w:eastAsia="MS Gothic" w:hAnsi="Times New Roman" w:cs="Times New Roman"/>
                <w:sz w:val="20"/>
                <w:szCs w:val="18"/>
              </w:rPr>
            </w:pPr>
            <w:proofErr w:type="spellStart"/>
            <w:r w:rsidRPr="00B8198A">
              <w:rPr>
                <w:rFonts w:ascii="Times New Roman" w:eastAsia="MS Gothic" w:hAnsi="Times New Roman" w:cs="Times New Roman"/>
                <w:sz w:val="20"/>
              </w:rPr>
              <w:t>Kateheza</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dobroga</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pastira</w:t>
            </w:r>
            <w:proofErr w:type="spellEnd"/>
            <w:r w:rsidRPr="00B8198A">
              <w:rPr>
                <w:rFonts w:ascii="Times New Roman" w:eastAsia="MS Gothic" w:hAnsi="Times New Roman" w:cs="Times New Roman"/>
                <w:sz w:val="20"/>
              </w:rPr>
              <w:t xml:space="preserve"> - </w:t>
            </w:r>
            <w:proofErr w:type="spellStart"/>
            <w:r w:rsidRPr="00B8198A">
              <w:rPr>
                <w:rFonts w:ascii="Times New Roman" w:eastAsia="MS Gothic" w:hAnsi="Times New Roman" w:cs="Times New Roman"/>
                <w:sz w:val="20"/>
              </w:rPr>
              <w:t>Vjerski</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odgoj</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prema</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načelima</w:t>
            </w:r>
            <w:proofErr w:type="spellEnd"/>
            <w:r w:rsidRPr="00B8198A">
              <w:rPr>
                <w:rFonts w:ascii="Times New Roman" w:eastAsia="MS Gothic" w:hAnsi="Times New Roman" w:cs="Times New Roman"/>
                <w:sz w:val="20"/>
              </w:rPr>
              <w:t xml:space="preserve"> Montessori </w:t>
            </w:r>
            <w:proofErr w:type="spellStart"/>
            <w:r w:rsidRPr="00B8198A">
              <w:rPr>
                <w:rFonts w:ascii="Times New Roman" w:eastAsia="MS Gothic" w:hAnsi="Times New Roman" w:cs="Times New Roman"/>
                <w:sz w:val="20"/>
              </w:rPr>
              <w:t>pedagogije</w:t>
            </w:r>
            <w:proofErr w:type="spellEnd"/>
            <w:r w:rsidRPr="00B8198A">
              <w:rPr>
                <w:rFonts w:ascii="Times New Roman" w:eastAsia="MS Gothic" w:hAnsi="Times New Roman" w:cs="Times New Roman"/>
                <w:sz w:val="20"/>
              </w:rPr>
              <w:t>, http://www.montessori-nazaret.com (20.2.2022.)</w:t>
            </w:r>
          </w:p>
        </w:tc>
      </w:tr>
      <w:tr w:rsidR="00F067ED" w:rsidRPr="00B8198A" w14:paraId="1D59F762" w14:textId="77777777" w:rsidTr="00216EA5">
        <w:tc>
          <w:tcPr>
            <w:tcW w:w="1802" w:type="dxa"/>
            <w:vMerge w:val="restart"/>
            <w:shd w:val="clear" w:color="auto" w:fill="F2F2F2" w:themeFill="background1" w:themeFillShade="F2"/>
            <w:vAlign w:val="center"/>
          </w:tcPr>
          <w:p w14:paraId="43AA516C"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Provjera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ishoda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učenja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prema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uputama</w:t>
            </w:r>
            <w:proofErr w:type="spellEnd"/>
            <w:r w:rsidRPr="00B8198A">
              <w:rPr>
                <w:rFonts w:ascii="Times New Roman" w:hAnsi="Times New Roman" w:cs="Times New Roman"/>
                <w:b/>
                <w:sz w:val="18"/>
                <w:szCs w:val="18"/>
              </w:rPr>
              <w:t xml:space="preserve"> AZVO)</w:t>
            </w:r>
          </w:p>
        </w:tc>
        <w:tc>
          <w:tcPr>
            <w:tcW w:w="5754" w:type="dxa"/>
            <w:gridSpan w:val="25"/>
          </w:tcPr>
          <w:p w14:paraId="78026955" w14:textId="77777777" w:rsidR="00F067ED" w:rsidRPr="00B8198A" w:rsidRDefault="00F067ED" w:rsidP="00216EA5">
            <w:pPr>
              <w:tabs>
                <w:tab w:val="left" w:pos="1218"/>
              </w:tabs>
              <w:spacing w:before="20" w:after="20"/>
              <w:jc w:val="center"/>
              <w:rPr>
                <w:rFonts w:ascii="Times New Roman" w:eastAsia="MS Gothic" w:hAnsi="Times New Roman" w:cs="Times New Roman"/>
                <w:sz w:val="18"/>
                <w:szCs w:val="18"/>
              </w:rPr>
            </w:pPr>
            <w:proofErr w:type="spellStart"/>
            <w:r w:rsidRPr="00B8198A">
              <w:rPr>
                <w:rFonts w:ascii="Times New Roman" w:hAnsi="Times New Roman" w:cs="Times New Roman"/>
                <w:sz w:val="18"/>
                <w:szCs w:val="18"/>
                <w:lang w:eastAsia="hr-HR"/>
              </w:rPr>
              <w:t>Samo</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završni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732" w:type="dxa"/>
            <w:gridSpan w:val="5"/>
          </w:tcPr>
          <w:p w14:paraId="0F8FDE90" w14:textId="77777777" w:rsidR="00F067ED" w:rsidRPr="00B8198A" w:rsidRDefault="00F067ED" w:rsidP="00216EA5">
            <w:pPr>
              <w:tabs>
                <w:tab w:val="left" w:pos="1218"/>
              </w:tabs>
              <w:spacing w:before="20" w:after="20"/>
              <w:jc w:val="center"/>
              <w:rPr>
                <w:rFonts w:ascii="Times New Roman" w:eastAsia="MS Gothic" w:hAnsi="Times New Roman" w:cs="Times New Roman"/>
                <w:sz w:val="18"/>
                <w:szCs w:val="18"/>
              </w:rPr>
            </w:pPr>
          </w:p>
        </w:tc>
      </w:tr>
      <w:tr w:rsidR="00F067ED" w:rsidRPr="00B8198A" w14:paraId="13E8A697" w14:textId="77777777" w:rsidTr="00216EA5">
        <w:tc>
          <w:tcPr>
            <w:tcW w:w="1802" w:type="dxa"/>
            <w:vMerge/>
            <w:shd w:val="clear" w:color="auto" w:fill="F2F2F2" w:themeFill="background1" w:themeFillShade="F2"/>
          </w:tcPr>
          <w:p w14:paraId="1F741F81" w14:textId="77777777" w:rsidR="00F067ED" w:rsidRPr="00B8198A" w:rsidRDefault="00F067ED" w:rsidP="00216EA5">
            <w:pPr>
              <w:spacing w:before="20" w:after="20"/>
              <w:rPr>
                <w:rFonts w:ascii="Times New Roman" w:hAnsi="Times New Roman" w:cs="Times New Roman"/>
                <w:b/>
                <w:sz w:val="18"/>
                <w:szCs w:val="18"/>
              </w:rPr>
            </w:pPr>
          </w:p>
        </w:tc>
        <w:tc>
          <w:tcPr>
            <w:tcW w:w="2080" w:type="dxa"/>
            <w:gridSpan w:val="10"/>
            <w:vAlign w:val="center"/>
          </w:tcPr>
          <w:p w14:paraId="44E9547B"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521007"/>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završni</w:t>
            </w:r>
            <w:proofErr w:type="spellEnd"/>
          </w:p>
          <w:p w14:paraId="465ACA80" w14:textId="77777777" w:rsidR="00F067ED" w:rsidRPr="00B8198A"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pismeni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862" w:type="dxa"/>
            <w:gridSpan w:val="9"/>
            <w:vAlign w:val="center"/>
          </w:tcPr>
          <w:p w14:paraId="241765D8"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63808256"/>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završni</w:t>
            </w:r>
            <w:proofErr w:type="spellEnd"/>
          </w:p>
          <w:p w14:paraId="30AAE50A" w14:textId="77777777" w:rsidR="00F067ED" w:rsidRPr="00B8198A"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usmeni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812" w:type="dxa"/>
            <w:gridSpan w:val="6"/>
            <w:vAlign w:val="center"/>
          </w:tcPr>
          <w:p w14:paraId="272174BF"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69756597"/>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pismeni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usmeni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završni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ispit</w:t>
            </w:r>
            <w:proofErr w:type="spellEnd"/>
          </w:p>
        </w:tc>
        <w:tc>
          <w:tcPr>
            <w:tcW w:w="1732" w:type="dxa"/>
            <w:gridSpan w:val="5"/>
            <w:vAlign w:val="center"/>
          </w:tcPr>
          <w:p w14:paraId="49887B22"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5245195"/>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praktični</w:t>
            </w:r>
            <w:proofErr w:type="spellEnd"/>
            <w:r w:rsidR="00F067ED" w:rsidRPr="00B8198A">
              <w:rPr>
                <w:rFonts w:ascii="Times New Roman" w:hAnsi="Times New Roman" w:cs="Times New Roman"/>
                <w:sz w:val="18"/>
                <w:szCs w:val="18"/>
                <w:lang w:eastAsia="hr-HR"/>
              </w:rPr>
              <w:t xml:space="preserve"> rad </w:t>
            </w:r>
            <w:proofErr w:type="spellStart"/>
            <w:r w:rsidR="00F067ED" w:rsidRPr="00B8198A">
              <w:rPr>
                <w:rFonts w:ascii="Times New Roman" w:hAnsi="Times New Roman" w:cs="Times New Roman"/>
                <w:sz w:val="18"/>
                <w:szCs w:val="18"/>
                <w:lang w:eastAsia="hr-HR"/>
              </w:rPr>
              <w:t>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završni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ispit</w:t>
            </w:r>
            <w:proofErr w:type="spellEnd"/>
          </w:p>
        </w:tc>
      </w:tr>
      <w:tr w:rsidR="00F067ED" w:rsidRPr="00B8198A" w14:paraId="1DE44395" w14:textId="77777777" w:rsidTr="00216EA5">
        <w:tc>
          <w:tcPr>
            <w:tcW w:w="1802" w:type="dxa"/>
            <w:vMerge/>
            <w:shd w:val="clear" w:color="auto" w:fill="F2F2F2" w:themeFill="background1" w:themeFillShade="F2"/>
          </w:tcPr>
          <w:p w14:paraId="5F4B9D29" w14:textId="77777777" w:rsidR="00F067ED" w:rsidRPr="00B8198A" w:rsidRDefault="00F067ED" w:rsidP="00216EA5">
            <w:pPr>
              <w:spacing w:before="20" w:after="20"/>
              <w:rPr>
                <w:rFonts w:ascii="Times New Roman" w:hAnsi="Times New Roman" w:cs="Times New Roman"/>
                <w:b/>
                <w:sz w:val="18"/>
                <w:szCs w:val="18"/>
              </w:rPr>
            </w:pPr>
          </w:p>
        </w:tc>
        <w:tc>
          <w:tcPr>
            <w:tcW w:w="1383" w:type="dxa"/>
            <w:gridSpan w:val="5"/>
            <w:vAlign w:val="center"/>
          </w:tcPr>
          <w:p w14:paraId="72D91179"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90255477"/>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samo</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kolokvij</w:t>
            </w:r>
            <w:proofErr w:type="spellEnd"/>
            <w:r w:rsidR="00F067ED" w:rsidRPr="00B8198A">
              <w:rPr>
                <w:rFonts w:ascii="Times New Roman" w:hAnsi="Times New Roman" w:cs="Times New Roman"/>
                <w:sz w:val="18"/>
                <w:szCs w:val="18"/>
                <w:lang w:eastAsia="hr-HR"/>
              </w:rPr>
              <w:t>/</w:t>
            </w:r>
            <w:proofErr w:type="spellStart"/>
            <w:r w:rsidR="00F067ED" w:rsidRPr="00B8198A">
              <w:rPr>
                <w:rFonts w:ascii="Times New Roman" w:hAnsi="Times New Roman" w:cs="Times New Roman"/>
                <w:sz w:val="18"/>
                <w:szCs w:val="18"/>
                <w:lang w:eastAsia="hr-HR"/>
              </w:rPr>
              <w:t>zadaće</w:t>
            </w:r>
            <w:proofErr w:type="spellEnd"/>
          </w:p>
        </w:tc>
        <w:tc>
          <w:tcPr>
            <w:tcW w:w="1405" w:type="dxa"/>
            <w:gridSpan w:val="9"/>
            <w:vAlign w:val="center"/>
          </w:tcPr>
          <w:p w14:paraId="0C803829"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24844150"/>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kolokvij</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završni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ispit</w:t>
            </w:r>
            <w:proofErr w:type="spellEnd"/>
          </w:p>
        </w:tc>
        <w:tc>
          <w:tcPr>
            <w:tcW w:w="1154" w:type="dxa"/>
            <w:gridSpan w:val="5"/>
            <w:vAlign w:val="center"/>
          </w:tcPr>
          <w:p w14:paraId="2DF73145"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78625422"/>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seminarski</w:t>
            </w:r>
            <w:proofErr w:type="spellEnd"/>
          </w:p>
          <w:p w14:paraId="7F29FCA1" w14:textId="77777777" w:rsidR="00F067ED" w:rsidRPr="00B8198A"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B8198A">
              <w:rPr>
                <w:rFonts w:ascii="Times New Roman" w:hAnsi="Times New Roman" w:cs="Times New Roman"/>
                <w:sz w:val="18"/>
                <w:szCs w:val="18"/>
                <w:lang w:eastAsia="hr-HR"/>
              </w:rPr>
              <w:t>rad</w:t>
            </w:r>
          </w:p>
        </w:tc>
        <w:tc>
          <w:tcPr>
            <w:tcW w:w="1339" w:type="dxa"/>
            <w:gridSpan w:val="4"/>
            <w:vAlign w:val="center"/>
          </w:tcPr>
          <w:p w14:paraId="08CDA128" w14:textId="77777777" w:rsidR="00F067ED" w:rsidRPr="00B8198A"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50127373"/>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seminarski</w:t>
            </w:r>
            <w:proofErr w:type="spellEnd"/>
          </w:p>
          <w:p w14:paraId="53AC27F6" w14:textId="77777777" w:rsidR="00F067ED" w:rsidRPr="00B8198A"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B8198A">
              <w:rPr>
                <w:rFonts w:ascii="Times New Roman" w:hAnsi="Times New Roman" w:cs="Times New Roman"/>
                <w:sz w:val="18"/>
                <w:szCs w:val="18"/>
                <w:lang w:eastAsia="hr-HR"/>
              </w:rPr>
              <w:t xml:space="preserve">rad </w:t>
            </w:r>
            <w:proofErr w:type="spellStart"/>
            <w:r w:rsidRPr="00B8198A">
              <w:rPr>
                <w:rFonts w:ascii="Times New Roman" w:hAnsi="Times New Roman" w:cs="Times New Roman"/>
                <w:sz w:val="18"/>
                <w:szCs w:val="18"/>
                <w:lang w:eastAsia="hr-HR"/>
              </w:rPr>
              <w:t>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završni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022" w:type="dxa"/>
            <w:gridSpan w:val="5"/>
            <w:vAlign w:val="center"/>
          </w:tcPr>
          <w:p w14:paraId="0E85FD8F" w14:textId="77777777" w:rsidR="00F067ED" w:rsidRPr="00B8198A"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6224561"/>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praktični</w:t>
            </w:r>
            <w:proofErr w:type="spellEnd"/>
            <w:r w:rsidR="00F067ED" w:rsidRPr="00B8198A">
              <w:rPr>
                <w:rFonts w:ascii="Times New Roman" w:hAnsi="Times New Roman" w:cs="Times New Roman"/>
                <w:sz w:val="18"/>
                <w:szCs w:val="18"/>
                <w:lang w:eastAsia="hr-HR"/>
              </w:rPr>
              <w:t xml:space="preserve"> rad</w:t>
            </w:r>
          </w:p>
        </w:tc>
        <w:tc>
          <w:tcPr>
            <w:tcW w:w="1183" w:type="dxa"/>
            <w:gridSpan w:val="2"/>
            <w:vAlign w:val="center"/>
          </w:tcPr>
          <w:p w14:paraId="455D0DB9" w14:textId="77777777" w:rsidR="00F067ED" w:rsidRPr="00B8198A"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44082835"/>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drugi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oblici</w:t>
            </w:r>
            <w:proofErr w:type="spellEnd"/>
          </w:p>
        </w:tc>
      </w:tr>
      <w:tr w:rsidR="00F067ED" w:rsidRPr="00B8198A" w14:paraId="52FB63F7" w14:textId="77777777" w:rsidTr="00216EA5">
        <w:tc>
          <w:tcPr>
            <w:tcW w:w="1802" w:type="dxa"/>
            <w:shd w:val="clear" w:color="auto" w:fill="F2F2F2" w:themeFill="background1" w:themeFillShade="F2"/>
          </w:tcPr>
          <w:p w14:paraId="590168A5"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Način</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formiranja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završne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ocjene</w:t>
            </w:r>
            <w:proofErr w:type="spellEnd"/>
            <w:r w:rsidRPr="00B8198A">
              <w:rPr>
                <w:rFonts w:ascii="Times New Roman" w:hAnsi="Times New Roman" w:cs="Times New Roman"/>
                <w:b/>
                <w:sz w:val="18"/>
                <w:szCs w:val="18"/>
              </w:rPr>
              <w:t xml:space="preserve"> (%)</w:t>
            </w:r>
          </w:p>
        </w:tc>
        <w:tc>
          <w:tcPr>
            <w:tcW w:w="7486" w:type="dxa"/>
            <w:gridSpan w:val="30"/>
            <w:vAlign w:val="center"/>
          </w:tcPr>
          <w:p w14:paraId="261860A7" w14:textId="77777777" w:rsidR="00F067ED" w:rsidRPr="00B8198A" w:rsidRDefault="00F067ED" w:rsidP="00216EA5">
            <w:pPr>
              <w:tabs>
                <w:tab w:val="left" w:pos="1218"/>
              </w:tabs>
              <w:spacing w:before="20" w:after="20"/>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Pohađanje</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nastave</w:t>
            </w:r>
            <w:proofErr w:type="spellEnd"/>
            <w:r w:rsidRPr="00B8198A">
              <w:rPr>
                <w:rFonts w:ascii="Times New Roman" w:hAnsi="Times New Roman" w:cs="Times New Roman"/>
                <w:sz w:val="18"/>
                <w:szCs w:val="18"/>
                <w:lang w:eastAsia="hr-HR"/>
              </w:rPr>
              <w:t xml:space="preserve"> – 20 %</w:t>
            </w:r>
          </w:p>
          <w:p w14:paraId="1040B0ED" w14:textId="77777777" w:rsidR="00F067ED" w:rsidRPr="00B8198A" w:rsidRDefault="00F067ED" w:rsidP="00216EA5">
            <w:pPr>
              <w:tabs>
                <w:tab w:val="left" w:pos="1218"/>
              </w:tabs>
              <w:spacing w:before="20" w:after="20"/>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Kolokvij</w:t>
            </w:r>
            <w:proofErr w:type="spellEnd"/>
            <w:r w:rsidRPr="00B8198A">
              <w:rPr>
                <w:rFonts w:ascii="Times New Roman" w:hAnsi="Times New Roman" w:cs="Times New Roman"/>
                <w:sz w:val="18"/>
                <w:szCs w:val="18"/>
                <w:lang w:eastAsia="hr-HR"/>
              </w:rPr>
              <w:t xml:space="preserve"> – 30 %</w:t>
            </w:r>
          </w:p>
          <w:p w14:paraId="1CD027CD" w14:textId="77777777" w:rsidR="00F067ED" w:rsidRPr="00B8198A" w:rsidRDefault="00F067ED" w:rsidP="00216EA5">
            <w:pPr>
              <w:tabs>
                <w:tab w:val="left" w:pos="1218"/>
              </w:tabs>
              <w:spacing w:before="20" w:after="20"/>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Praktični</w:t>
            </w:r>
            <w:proofErr w:type="spellEnd"/>
            <w:r w:rsidRPr="00B8198A">
              <w:rPr>
                <w:rFonts w:ascii="Times New Roman" w:hAnsi="Times New Roman" w:cs="Times New Roman"/>
                <w:sz w:val="18"/>
                <w:szCs w:val="18"/>
                <w:lang w:eastAsia="hr-HR"/>
              </w:rPr>
              <w:t xml:space="preserve"> rad – 20 %</w:t>
            </w:r>
          </w:p>
          <w:p w14:paraId="7893A3AF" w14:textId="77777777" w:rsidR="00F067ED" w:rsidRPr="00B8198A" w:rsidRDefault="00F067ED" w:rsidP="00216EA5">
            <w:pPr>
              <w:tabs>
                <w:tab w:val="left" w:pos="1218"/>
              </w:tabs>
              <w:spacing w:before="20" w:after="20"/>
              <w:rPr>
                <w:rFonts w:ascii="Times New Roman" w:eastAsia="MS Gothic" w:hAnsi="Times New Roman" w:cs="Times New Roman"/>
                <w:sz w:val="18"/>
                <w:szCs w:val="18"/>
              </w:rPr>
            </w:pPr>
            <w:proofErr w:type="spellStart"/>
            <w:r w:rsidRPr="00B8198A">
              <w:rPr>
                <w:rFonts w:ascii="Times New Roman" w:hAnsi="Times New Roman" w:cs="Times New Roman"/>
                <w:sz w:val="18"/>
                <w:szCs w:val="18"/>
                <w:lang w:eastAsia="hr-HR"/>
              </w:rPr>
              <w:t>Završni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r w:rsidRPr="00B8198A">
              <w:rPr>
                <w:rFonts w:ascii="Times New Roman" w:hAnsi="Times New Roman" w:cs="Times New Roman"/>
                <w:sz w:val="18"/>
                <w:szCs w:val="18"/>
                <w:lang w:eastAsia="hr-HR"/>
              </w:rPr>
              <w:t xml:space="preserve"> – 30 %</w:t>
            </w:r>
          </w:p>
        </w:tc>
      </w:tr>
      <w:tr w:rsidR="00F067ED" w:rsidRPr="00B8198A" w14:paraId="40EB9624" w14:textId="77777777" w:rsidTr="00216EA5">
        <w:tc>
          <w:tcPr>
            <w:tcW w:w="1802" w:type="dxa"/>
            <w:vMerge w:val="restart"/>
            <w:shd w:val="clear" w:color="auto" w:fill="F2F2F2" w:themeFill="background1" w:themeFillShade="F2"/>
          </w:tcPr>
          <w:p w14:paraId="1136CA15" w14:textId="77777777" w:rsidR="00F067ED" w:rsidRPr="00B8198A" w:rsidRDefault="00F067ED" w:rsidP="00216EA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lastRenderedPageBreak/>
              <w:t>Ocjenjivanje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kolokvija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završnog</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ispita</w:t>
            </w:r>
            <w:proofErr w:type="spellEnd"/>
            <w:r w:rsidRPr="00B8198A">
              <w:rPr>
                <w:rFonts w:ascii="Times New Roman" w:hAnsi="Times New Roman" w:cs="Times New Roman"/>
                <w:b/>
                <w:sz w:val="18"/>
                <w:szCs w:val="18"/>
              </w:rPr>
              <w:t xml:space="preserve"> (%)</w:t>
            </w:r>
          </w:p>
        </w:tc>
        <w:tc>
          <w:tcPr>
            <w:tcW w:w="1425" w:type="dxa"/>
            <w:gridSpan w:val="6"/>
            <w:vAlign w:val="center"/>
          </w:tcPr>
          <w:p w14:paraId="7DF348D0" w14:textId="77777777" w:rsidR="00F067ED" w:rsidRPr="00B8198A" w:rsidRDefault="00F067ED" w:rsidP="00216EA5">
            <w:pPr>
              <w:tabs>
                <w:tab w:val="left" w:pos="1218"/>
              </w:tabs>
              <w:spacing w:before="20" w:after="20"/>
              <w:jc w:val="center"/>
              <w:rPr>
                <w:rFonts w:ascii="Times New Roman" w:hAnsi="Times New Roman" w:cs="Times New Roman"/>
                <w:sz w:val="18"/>
                <w:szCs w:val="18"/>
              </w:rPr>
            </w:pPr>
            <w:r w:rsidRPr="00B8198A">
              <w:rPr>
                <w:rFonts w:ascii="Times New Roman" w:hAnsi="Times New Roman" w:cs="Times New Roman"/>
                <w:sz w:val="18"/>
              </w:rPr>
              <w:t>0-50</w:t>
            </w:r>
          </w:p>
        </w:tc>
        <w:tc>
          <w:tcPr>
            <w:tcW w:w="6061" w:type="dxa"/>
            <w:gridSpan w:val="24"/>
            <w:vAlign w:val="center"/>
          </w:tcPr>
          <w:p w14:paraId="793D54D0" w14:textId="77777777" w:rsidR="00F067ED" w:rsidRPr="00B8198A" w:rsidRDefault="00F067ED" w:rsidP="00216EA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 xml:space="preserve">% </w:t>
            </w:r>
            <w:proofErr w:type="spellStart"/>
            <w:r w:rsidRPr="00B8198A">
              <w:rPr>
                <w:rFonts w:ascii="Times New Roman" w:hAnsi="Times New Roman" w:cs="Times New Roman"/>
                <w:sz w:val="18"/>
                <w:szCs w:val="18"/>
              </w:rPr>
              <w:t>nedovoljan</w:t>
            </w:r>
            <w:proofErr w:type="spellEnd"/>
            <w:r w:rsidRPr="00B8198A">
              <w:rPr>
                <w:rFonts w:ascii="Times New Roman" w:hAnsi="Times New Roman" w:cs="Times New Roman"/>
                <w:sz w:val="18"/>
                <w:szCs w:val="18"/>
              </w:rPr>
              <w:t xml:space="preserve"> (1)</w:t>
            </w:r>
          </w:p>
        </w:tc>
      </w:tr>
      <w:tr w:rsidR="00F067ED" w:rsidRPr="00B8198A" w14:paraId="576341CB" w14:textId="77777777" w:rsidTr="00216EA5">
        <w:tc>
          <w:tcPr>
            <w:tcW w:w="1802" w:type="dxa"/>
            <w:vMerge/>
            <w:shd w:val="clear" w:color="auto" w:fill="F2F2F2" w:themeFill="background1" w:themeFillShade="F2"/>
          </w:tcPr>
          <w:p w14:paraId="28EBB02E" w14:textId="77777777" w:rsidR="00F067ED" w:rsidRPr="00B8198A" w:rsidRDefault="00F067ED" w:rsidP="00216EA5">
            <w:pPr>
              <w:spacing w:before="20" w:after="20"/>
              <w:rPr>
                <w:rFonts w:ascii="Times New Roman" w:hAnsi="Times New Roman" w:cs="Times New Roman"/>
                <w:b/>
                <w:sz w:val="18"/>
              </w:rPr>
            </w:pPr>
          </w:p>
        </w:tc>
        <w:tc>
          <w:tcPr>
            <w:tcW w:w="1425" w:type="dxa"/>
            <w:gridSpan w:val="6"/>
            <w:vAlign w:val="center"/>
          </w:tcPr>
          <w:p w14:paraId="74D2AB07" w14:textId="77777777" w:rsidR="00F067ED" w:rsidRPr="00B8198A" w:rsidRDefault="00F067ED" w:rsidP="00216EA5">
            <w:pPr>
              <w:tabs>
                <w:tab w:val="left" w:pos="1218"/>
              </w:tabs>
              <w:spacing w:before="20" w:after="20"/>
              <w:jc w:val="center"/>
              <w:rPr>
                <w:rFonts w:ascii="Times New Roman" w:hAnsi="Times New Roman" w:cs="Times New Roman"/>
                <w:sz w:val="18"/>
                <w:szCs w:val="18"/>
              </w:rPr>
            </w:pPr>
            <w:r w:rsidRPr="00B8198A">
              <w:rPr>
                <w:rFonts w:ascii="Times New Roman" w:hAnsi="Times New Roman" w:cs="Times New Roman"/>
                <w:sz w:val="18"/>
              </w:rPr>
              <w:t>50-65</w:t>
            </w:r>
          </w:p>
        </w:tc>
        <w:tc>
          <w:tcPr>
            <w:tcW w:w="6061" w:type="dxa"/>
            <w:gridSpan w:val="24"/>
            <w:vAlign w:val="center"/>
          </w:tcPr>
          <w:p w14:paraId="50F80EF9" w14:textId="77777777" w:rsidR="00F067ED" w:rsidRPr="00B8198A" w:rsidRDefault="00F067ED" w:rsidP="00216EA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 xml:space="preserve">% </w:t>
            </w:r>
            <w:proofErr w:type="spellStart"/>
            <w:r w:rsidRPr="00B8198A">
              <w:rPr>
                <w:rFonts w:ascii="Times New Roman" w:hAnsi="Times New Roman" w:cs="Times New Roman"/>
                <w:sz w:val="18"/>
                <w:szCs w:val="18"/>
              </w:rPr>
              <w:t>dovoljan</w:t>
            </w:r>
            <w:proofErr w:type="spellEnd"/>
            <w:r w:rsidRPr="00B8198A">
              <w:rPr>
                <w:rFonts w:ascii="Times New Roman" w:hAnsi="Times New Roman" w:cs="Times New Roman"/>
                <w:sz w:val="18"/>
                <w:szCs w:val="18"/>
              </w:rPr>
              <w:t xml:space="preserve"> (2)</w:t>
            </w:r>
          </w:p>
        </w:tc>
      </w:tr>
      <w:tr w:rsidR="00F067ED" w:rsidRPr="00B8198A" w14:paraId="3B4B3420" w14:textId="77777777" w:rsidTr="00216EA5">
        <w:tc>
          <w:tcPr>
            <w:tcW w:w="1802" w:type="dxa"/>
            <w:vMerge/>
            <w:shd w:val="clear" w:color="auto" w:fill="F2F2F2" w:themeFill="background1" w:themeFillShade="F2"/>
          </w:tcPr>
          <w:p w14:paraId="15DFF2B3" w14:textId="77777777" w:rsidR="00F067ED" w:rsidRPr="00B8198A" w:rsidRDefault="00F067ED" w:rsidP="00216EA5">
            <w:pPr>
              <w:spacing w:before="20" w:after="20"/>
              <w:rPr>
                <w:rFonts w:ascii="Times New Roman" w:hAnsi="Times New Roman" w:cs="Times New Roman"/>
                <w:b/>
                <w:sz w:val="18"/>
              </w:rPr>
            </w:pPr>
          </w:p>
        </w:tc>
        <w:tc>
          <w:tcPr>
            <w:tcW w:w="1425" w:type="dxa"/>
            <w:gridSpan w:val="6"/>
            <w:vAlign w:val="center"/>
          </w:tcPr>
          <w:p w14:paraId="4B6E6A5C" w14:textId="77777777" w:rsidR="00F067ED" w:rsidRPr="00B8198A" w:rsidRDefault="00F067ED" w:rsidP="00216EA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65-80</w:t>
            </w:r>
          </w:p>
        </w:tc>
        <w:tc>
          <w:tcPr>
            <w:tcW w:w="6061" w:type="dxa"/>
            <w:gridSpan w:val="24"/>
            <w:vAlign w:val="center"/>
          </w:tcPr>
          <w:p w14:paraId="65F32123" w14:textId="77777777" w:rsidR="00F067ED" w:rsidRPr="00B8198A" w:rsidRDefault="00F067ED" w:rsidP="00216EA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dobar</w:t>
            </w:r>
            <w:proofErr w:type="spellEnd"/>
            <w:r w:rsidRPr="00B8198A">
              <w:rPr>
                <w:rFonts w:ascii="Times New Roman" w:hAnsi="Times New Roman" w:cs="Times New Roman"/>
                <w:sz w:val="18"/>
              </w:rPr>
              <w:t xml:space="preserve"> (3)</w:t>
            </w:r>
          </w:p>
        </w:tc>
      </w:tr>
      <w:tr w:rsidR="00F067ED" w:rsidRPr="00B8198A" w14:paraId="1764482E" w14:textId="77777777" w:rsidTr="00216EA5">
        <w:tc>
          <w:tcPr>
            <w:tcW w:w="1802" w:type="dxa"/>
            <w:vMerge/>
            <w:shd w:val="clear" w:color="auto" w:fill="F2F2F2" w:themeFill="background1" w:themeFillShade="F2"/>
          </w:tcPr>
          <w:p w14:paraId="4F1B857E" w14:textId="77777777" w:rsidR="00F067ED" w:rsidRPr="00B8198A" w:rsidRDefault="00F067ED" w:rsidP="00216EA5">
            <w:pPr>
              <w:spacing w:before="20" w:after="20"/>
              <w:rPr>
                <w:rFonts w:ascii="Times New Roman" w:hAnsi="Times New Roman" w:cs="Times New Roman"/>
                <w:b/>
                <w:sz w:val="18"/>
              </w:rPr>
            </w:pPr>
          </w:p>
        </w:tc>
        <w:tc>
          <w:tcPr>
            <w:tcW w:w="1425" w:type="dxa"/>
            <w:gridSpan w:val="6"/>
            <w:vAlign w:val="center"/>
          </w:tcPr>
          <w:p w14:paraId="6DDD12C1" w14:textId="77777777" w:rsidR="00F067ED" w:rsidRPr="00B8198A" w:rsidRDefault="00F067ED" w:rsidP="00216EA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80-90</w:t>
            </w:r>
          </w:p>
        </w:tc>
        <w:tc>
          <w:tcPr>
            <w:tcW w:w="6061" w:type="dxa"/>
            <w:gridSpan w:val="24"/>
            <w:vAlign w:val="center"/>
          </w:tcPr>
          <w:p w14:paraId="55256A1A" w14:textId="77777777" w:rsidR="00F067ED" w:rsidRPr="00B8198A" w:rsidRDefault="00F067ED" w:rsidP="00216EA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 </w:t>
            </w:r>
            <w:proofErr w:type="spellStart"/>
            <w:r w:rsidRPr="00B8198A">
              <w:rPr>
                <w:rFonts w:ascii="Times New Roman" w:hAnsi="Times New Roman" w:cs="Times New Roman"/>
                <w:sz w:val="18"/>
              </w:rPr>
              <w:t>vrlo</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dobar</w:t>
            </w:r>
            <w:proofErr w:type="spellEnd"/>
            <w:r w:rsidRPr="00B8198A">
              <w:rPr>
                <w:rFonts w:ascii="Times New Roman" w:hAnsi="Times New Roman" w:cs="Times New Roman"/>
                <w:sz w:val="18"/>
              </w:rPr>
              <w:t xml:space="preserve"> (4)</w:t>
            </w:r>
          </w:p>
        </w:tc>
      </w:tr>
      <w:tr w:rsidR="00F067ED" w:rsidRPr="00B8198A" w14:paraId="16E24031" w14:textId="77777777" w:rsidTr="00216EA5">
        <w:tc>
          <w:tcPr>
            <w:tcW w:w="1802" w:type="dxa"/>
            <w:vMerge/>
            <w:shd w:val="clear" w:color="auto" w:fill="F2F2F2" w:themeFill="background1" w:themeFillShade="F2"/>
          </w:tcPr>
          <w:p w14:paraId="7D31D34A" w14:textId="77777777" w:rsidR="00F067ED" w:rsidRPr="00B8198A" w:rsidRDefault="00F067ED" w:rsidP="00216EA5">
            <w:pPr>
              <w:spacing w:before="20" w:after="20"/>
              <w:rPr>
                <w:rFonts w:ascii="Times New Roman" w:hAnsi="Times New Roman" w:cs="Times New Roman"/>
                <w:b/>
                <w:sz w:val="18"/>
              </w:rPr>
            </w:pPr>
          </w:p>
        </w:tc>
        <w:tc>
          <w:tcPr>
            <w:tcW w:w="1425" w:type="dxa"/>
            <w:gridSpan w:val="6"/>
            <w:vAlign w:val="center"/>
          </w:tcPr>
          <w:p w14:paraId="7B83C221" w14:textId="77777777" w:rsidR="00F067ED" w:rsidRPr="00B8198A" w:rsidRDefault="00F067ED" w:rsidP="00216EA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90-100</w:t>
            </w:r>
          </w:p>
        </w:tc>
        <w:tc>
          <w:tcPr>
            <w:tcW w:w="6061" w:type="dxa"/>
            <w:gridSpan w:val="24"/>
            <w:vAlign w:val="center"/>
          </w:tcPr>
          <w:p w14:paraId="08BB5CC2" w14:textId="77777777" w:rsidR="00F067ED" w:rsidRPr="00B8198A" w:rsidRDefault="00F067ED" w:rsidP="00216EA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 </w:t>
            </w:r>
            <w:proofErr w:type="spellStart"/>
            <w:r w:rsidRPr="00B8198A">
              <w:rPr>
                <w:rFonts w:ascii="Times New Roman" w:hAnsi="Times New Roman" w:cs="Times New Roman"/>
                <w:sz w:val="18"/>
              </w:rPr>
              <w:t>izvrstan</w:t>
            </w:r>
            <w:proofErr w:type="spellEnd"/>
            <w:r w:rsidRPr="00B8198A">
              <w:rPr>
                <w:rFonts w:ascii="Times New Roman" w:hAnsi="Times New Roman" w:cs="Times New Roman"/>
                <w:sz w:val="18"/>
              </w:rPr>
              <w:t xml:space="preserve"> (5)</w:t>
            </w:r>
          </w:p>
        </w:tc>
      </w:tr>
      <w:tr w:rsidR="00F067ED" w:rsidRPr="00B8198A" w14:paraId="05CB9101" w14:textId="77777777" w:rsidTr="00216EA5">
        <w:tc>
          <w:tcPr>
            <w:tcW w:w="1802" w:type="dxa"/>
            <w:shd w:val="clear" w:color="auto" w:fill="F2F2F2" w:themeFill="background1" w:themeFillShade="F2"/>
          </w:tcPr>
          <w:p w14:paraId="00C556BF"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Način</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praćenja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kvalitete</w:t>
            </w:r>
            <w:proofErr w:type="spellEnd"/>
          </w:p>
        </w:tc>
        <w:tc>
          <w:tcPr>
            <w:tcW w:w="7486" w:type="dxa"/>
            <w:gridSpan w:val="30"/>
            <w:vAlign w:val="center"/>
          </w:tcPr>
          <w:p w14:paraId="2D9D80AE"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4687400"/>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studentska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evaluacija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razini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Sveučilišta</w:t>
            </w:r>
            <w:proofErr w:type="spellEnd"/>
            <w:r w:rsidR="00F067ED" w:rsidRPr="00B8198A">
              <w:rPr>
                <w:rFonts w:ascii="Times New Roman" w:hAnsi="Times New Roman" w:cs="Times New Roman"/>
                <w:sz w:val="18"/>
              </w:rPr>
              <w:t xml:space="preserve"> </w:t>
            </w:r>
          </w:p>
          <w:p w14:paraId="0E5E5BE5"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104516"/>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studentska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evaluacija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razini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sastavnice</w:t>
            </w:r>
            <w:proofErr w:type="spellEnd"/>
          </w:p>
          <w:p w14:paraId="54F82683"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7228614"/>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interna </w:t>
            </w:r>
            <w:proofErr w:type="spellStart"/>
            <w:r w:rsidR="00F067ED" w:rsidRPr="00B8198A">
              <w:rPr>
                <w:rFonts w:ascii="Times New Roman" w:hAnsi="Times New Roman" w:cs="Times New Roman"/>
                <w:sz w:val="18"/>
              </w:rPr>
              <w:t>evaluacija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
          <w:p w14:paraId="4EEA4844"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759567"/>
                <w14:checkbox>
                  <w14:checked w14:val="0"/>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tematske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sjednice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stručnih</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vijeća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sastavnica</w:t>
            </w:r>
            <w:proofErr w:type="spellEnd"/>
            <w:r w:rsidR="00F067ED" w:rsidRPr="00B8198A">
              <w:rPr>
                <w:rFonts w:ascii="Times New Roman" w:hAnsi="Times New Roman" w:cs="Times New Roman"/>
                <w:sz w:val="18"/>
              </w:rPr>
              <w:t xml:space="preserve"> o </w:t>
            </w:r>
            <w:proofErr w:type="spellStart"/>
            <w:r w:rsidR="00F067ED" w:rsidRPr="00B8198A">
              <w:rPr>
                <w:rFonts w:ascii="Times New Roman" w:hAnsi="Times New Roman" w:cs="Times New Roman"/>
                <w:sz w:val="18"/>
              </w:rPr>
              <w:t>kvaliteti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rezultatima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studentske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ankete</w:t>
            </w:r>
            <w:proofErr w:type="spellEnd"/>
          </w:p>
          <w:p w14:paraId="0CE3449A" w14:textId="77777777" w:rsidR="00F067ED" w:rsidRPr="00B8198A"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8358694"/>
                <w14:checkbox>
                  <w14:checked w14:val="1"/>
                  <w14:checkedState w14:val="2612" w14:font="MS Gothic"/>
                  <w14:uncheckedState w14:val="2610" w14:font="MS Gothic"/>
                </w14:checkbox>
              </w:sdtPr>
              <w:sdtEnd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ostalo</w:t>
            </w:r>
            <w:proofErr w:type="spellEnd"/>
          </w:p>
        </w:tc>
      </w:tr>
      <w:tr w:rsidR="00F067ED" w:rsidRPr="00B8198A" w14:paraId="6B749209" w14:textId="77777777" w:rsidTr="00216EA5">
        <w:tc>
          <w:tcPr>
            <w:tcW w:w="1802" w:type="dxa"/>
            <w:shd w:val="clear" w:color="auto" w:fill="F2F2F2" w:themeFill="background1" w:themeFillShade="F2"/>
          </w:tcPr>
          <w:p w14:paraId="6D868AA8"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Napomena</w:t>
            </w:r>
            <w:proofErr w:type="spellEnd"/>
            <w:r w:rsidRPr="00B8198A">
              <w:rPr>
                <w:rFonts w:ascii="Times New Roman" w:hAnsi="Times New Roman" w:cs="Times New Roman"/>
                <w:b/>
                <w:sz w:val="18"/>
              </w:rPr>
              <w:t> / </w:t>
            </w:r>
          </w:p>
          <w:p w14:paraId="5D82512E" w14:textId="77777777" w:rsidR="00F067ED" w:rsidRPr="00B8198A" w:rsidRDefault="00F067ED" w:rsidP="00216EA5">
            <w:pPr>
              <w:spacing w:before="20" w:after="20"/>
              <w:rPr>
                <w:rFonts w:ascii="Times New Roman" w:hAnsi="Times New Roman" w:cs="Times New Roman"/>
                <w:b/>
                <w:sz w:val="18"/>
              </w:rPr>
            </w:pPr>
            <w:proofErr w:type="spellStart"/>
            <w:r w:rsidRPr="00B8198A">
              <w:rPr>
                <w:rFonts w:ascii="Times New Roman" w:hAnsi="Times New Roman" w:cs="Times New Roman"/>
                <w:b/>
                <w:sz w:val="18"/>
              </w:rPr>
              <w:t>Ostalo</w:t>
            </w:r>
            <w:proofErr w:type="spellEnd"/>
          </w:p>
        </w:tc>
        <w:tc>
          <w:tcPr>
            <w:tcW w:w="7486" w:type="dxa"/>
            <w:gridSpan w:val="30"/>
            <w:shd w:val="clear" w:color="auto" w:fill="auto"/>
          </w:tcPr>
          <w:p w14:paraId="6B713F2E"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proofErr w:type="spellStart"/>
            <w:r w:rsidRPr="00B8198A">
              <w:rPr>
                <w:rFonts w:ascii="Times New Roman" w:eastAsia="MS Gothic" w:hAnsi="Times New Roman" w:cs="Times New Roman"/>
                <w:sz w:val="18"/>
              </w:rPr>
              <w:t>Sukladno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čl</w:t>
            </w:r>
            <w:proofErr w:type="spellEnd"/>
            <w:r w:rsidRPr="00B8198A">
              <w:rPr>
                <w:rFonts w:ascii="Times New Roman" w:eastAsia="MS Gothic" w:hAnsi="Times New Roman" w:cs="Times New Roman"/>
                <w:sz w:val="18"/>
              </w:rPr>
              <w:t xml:space="preserve">. 6. </w:t>
            </w:r>
            <w:proofErr w:type="spellStart"/>
            <w:r w:rsidRPr="00B8198A">
              <w:rPr>
                <w:rFonts w:ascii="Times New Roman" w:eastAsia="MS Gothic" w:hAnsi="Times New Roman" w:cs="Times New Roman"/>
                <w:i/>
                <w:sz w:val="18"/>
              </w:rPr>
              <w:t>Etičkog</w:t>
            </w:r>
            <w:proofErr w:type="spellEnd"/>
            <w:r w:rsidRPr="00B8198A">
              <w:rPr>
                <w:rFonts w:ascii="Times New Roman" w:eastAsia="MS Gothic" w:hAnsi="Times New Roman" w:cs="Times New Roman"/>
                <w:i/>
                <w:sz w:val="18"/>
              </w:rPr>
              <w:t xml:space="preserve"> </w:t>
            </w:r>
            <w:proofErr w:type="spellStart"/>
            <w:r w:rsidRPr="00B8198A">
              <w:rPr>
                <w:rFonts w:ascii="Times New Roman" w:eastAsia="MS Gothic" w:hAnsi="Times New Roman" w:cs="Times New Roman"/>
                <w:i/>
                <w:sz w:val="18"/>
              </w:rPr>
              <w:t>kodeksa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Odbora</w:t>
            </w:r>
            <w:proofErr w:type="spellEnd"/>
            <w:r w:rsidRPr="00B8198A">
              <w:rPr>
                <w:rFonts w:ascii="Times New Roman" w:eastAsia="MS Gothic" w:hAnsi="Times New Roman" w:cs="Times New Roman"/>
                <w:sz w:val="18"/>
              </w:rPr>
              <w:t xml:space="preserve"> za </w:t>
            </w:r>
            <w:proofErr w:type="spellStart"/>
            <w:r w:rsidRPr="00B8198A">
              <w:rPr>
                <w:rFonts w:ascii="Times New Roman" w:eastAsia="MS Gothic" w:hAnsi="Times New Roman" w:cs="Times New Roman"/>
                <w:sz w:val="18"/>
              </w:rPr>
              <w:t>etiku</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znanosti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visokom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obrazovanju</w:t>
            </w:r>
            <w:proofErr w:type="spellEnd"/>
            <w:r w:rsidRPr="00B8198A">
              <w:rPr>
                <w:rFonts w:ascii="Times New Roman" w:eastAsia="MS Gothic" w:hAnsi="Times New Roman" w:cs="Times New Roman"/>
                <w:sz w:val="18"/>
              </w:rPr>
              <w:t xml:space="preserve">, „od </w:t>
            </w:r>
            <w:proofErr w:type="spellStart"/>
            <w:r w:rsidRPr="00B8198A">
              <w:rPr>
                <w:rFonts w:ascii="Times New Roman" w:eastAsia="MS Gothic" w:hAnsi="Times New Roman" w:cs="Times New Roman"/>
                <w:sz w:val="18"/>
              </w:rPr>
              <w:t>studenta</w:t>
            </w:r>
            <w:proofErr w:type="spellEnd"/>
            <w:r w:rsidRPr="00B8198A">
              <w:rPr>
                <w:rFonts w:ascii="Times New Roman" w:eastAsia="MS Gothic" w:hAnsi="Times New Roman" w:cs="Times New Roman"/>
                <w:sz w:val="18"/>
              </w:rPr>
              <w:t xml:space="preserve"> se </w:t>
            </w:r>
            <w:proofErr w:type="spellStart"/>
            <w:r w:rsidRPr="00B8198A">
              <w:rPr>
                <w:rFonts w:ascii="Times New Roman" w:eastAsia="MS Gothic" w:hAnsi="Times New Roman" w:cs="Times New Roman"/>
                <w:sz w:val="18"/>
              </w:rPr>
              <w:t>očekuje</w:t>
            </w:r>
            <w:proofErr w:type="spellEnd"/>
            <w:r w:rsidRPr="00B8198A">
              <w:rPr>
                <w:rFonts w:ascii="Times New Roman" w:eastAsia="MS Gothic" w:hAnsi="Times New Roman" w:cs="Times New Roman"/>
                <w:sz w:val="18"/>
              </w:rPr>
              <w:t xml:space="preserve"> da </w:t>
            </w:r>
            <w:proofErr w:type="spellStart"/>
            <w:r w:rsidRPr="00B8198A">
              <w:rPr>
                <w:rFonts w:ascii="Times New Roman" w:eastAsia="MS Gothic" w:hAnsi="Times New Roman" w:cs="Times New Roman"/>
                <w:sz w:val="18"/>
              </w:rPr>
              <w:t>pošteno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etično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ispunjava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svoje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obveze</w:t>
            </w:r>
            <w:proofErr w:type="spellEnd"/>
            <w:r w:rsidRPr="00B8198A">
              <w:rPr>
                <w:rFonts w:ascii="Times New Roman" w:eastAsia="MS Gothic" w:hAnsi="Times New Roman" w:cs="Times New Roman"/>
                <w:sz w:val="18"/>
              </w:rPr>
              <w:t xml:space="preserve">, da mu je </w:t>
            </w:r>
            <w:proofErr w:type="spellStart"/>
            <w:r w:rsidRPr="00B8198A">
              <w:rPr>
                <w:rFonts w:ascii="Times New Roman" w:eastAsia="MS Gothic" w:hAnsi="Times New Roman" w:cs="Times New Roman"/>
                <w:sz w:val="18"/>
              </w:rPr>
              <w:t>temeljni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cilj</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izvrsnost</w:t>
            </w:r>
            <w:proofErr w:type="spellEnd"/>
            <w:r w:rsidRPr="00B8198A">
              <w:rPr>
                <w:rFonts w:ascii="Times New Roman" w:eastAsia="MS Gothic" w:hAnsi="Times New Roman" w:cs="Times New Roman"/>
                <w:sz w:val="18"/>
              </w:rPr>
              <w:t xml:space="preserve">, da se </w:t>
            </w:r>
            <w:proofErr w:type="spellStart"/>
            <w:r w:rsidRPr="00B8198A">
              <w:rPr>
                <w:rFonts w:ascii="Times New Roman" w:eastAsia="MS Gothic" w:hAnsi="Times New Roman" w:cs="Times New Roman"/>
                <w:sz w:val="18"/>
              </w:rPr>
              <w:t>ponaša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civilizirano</w:t>
            </w:r>
            <w:proofErr w:type="spellEnd"/>
            <w:r w:rsidRPr="00B8198A">
              <w:rPr>
                <w:rFonts w:ascii="Times New Roman" w:eastAsia="MS Gothic" w:hAnsi="Times New Roman" w:cs="Times New Roman"/>
                <w:sz w:val="18"/>
              </w:rPr>
              <w:t xml:space="preserve">, s </w:t>
            </w:r>
            <w:proofErr w:type="spellStart"/>
            <w:r w:rsidRPr="00B8198A">
              <w:rPr>
                <w:rFonts w:ascii="Times New Roman" w:eastAsia="MS Gothic" w:hAnsi="Times New Roman" w:cs="Times New Roman"/>
                <w:sz w:val="18"/>
              </w:rPr>
              <w:t>poštovanjem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bez </w:t>
            </w:r>
            <w:proofErr w:type="spellStart"/>
            <w:r w:rsidRPr="00B8198A">
              <w:rPr>
                <w:rFonts w:ascii="Times New Roman" w:eastAsia="MS Gothic" w:hAnsi="Times New Roman" w:cs="Times New Roman"/>
                <w:sz w:val="18"/>
              </w:rPr>
              <w:t>predrasuda</w:t>
            </w:r>
            <w:proofErr w:type="spellEnd"/>
            <w:r w:rsidRPr="00B8198A">
              <w:rPr>
                <w:rFonts w:ascii="Times New Roman" w:eastAsia="MS Gothic" w:hAnsi="Times New Roman" w:cs="Times New Roman"/>
                <w:sz w:val="18"/>
              </w:rPr>
              <w:t xml:space="preserve">“. </w:t>
            </w:r>
          </w:p>
          <w:p w14:paraId="7291B002"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proofErr w:type="spellStart"/>
            <w:r w:rsidRPr="00B8198A">
              <w:rPr>
                <w:rFonts w:ascii="Times New Roman" w:eastAsia="MS Gothic" w:hAnsi="Times New Roman" w:cs="Times New Roman"/>
                <w:sz w:val="18"/>
              </w:rPr>
              <w:t>Prema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čl</w:t>
            </w:r>
            <w:proofErr w:type="spellEnd"/>
            <w:r w:rsidRPr="00B8198A">
              <w:rPr>
                <w:rFonts w:ascii="Times New Roman" w:eastAsia="MS Gothic" w:hAnsi="Times New Roman" w:cs="Times New Roman"/>
                <w:sz w:val="18"/>
              </w:rPr>
              <w:t xml:space="preserve">. 14. </w:t>
            </w:r>
            <w:proofErr w:type="spellStart"/>
            <w:r w:rsidRPr="00B8198A">
              <w:rPr>
                <w:rFonts w:ascii="Times New Roman" w:eastAsia="MS Gothic" w:hAnsi="Times New Roman" w:cs="Times New Roman"/>
                <w:i/>
                <w:sz w:val="18"/>
              </w:rPr>
              <w:t>Etičkog</w:t>
            </w:r>
            <w:proofErr w:type="spellEnd"/>
            <w:r w:rsidRPr="00B8198A">
              <w:rPr>
                <w:rFonts w:ascii="Times New Roman" w:eastAsia="MS Gothic" w:hAnsi="Times New Roman" w:cs="Times New Roman"/>
                <w:i/>
                <w:sz w:val="18"/>
              </w:rPr>
              <w:t xml:space="preserve"> </w:t>
            </w:r>
            <w:proofErr w:type="spellStart"/>
            <w:r w:rsidRPr="00B8198A">
              <w:rPr>
                <w:rFonts w:ascii="Times New Roman" w:eastAsia="MS Gothic" w:hAnsi="Times New Roman" w:cs="Times New Roman"/>
                <w:i/>
                <w:sz w:val="18"/>
              </w:rPr>
              <w:t>kodeksa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Sveučilišta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Zadru</w:t>
            </w:r>
            <w:proofErr w:type="spellEnd"/>
            <w:r w:rsidRPr="00B8198A">
              <w:rPr>
                <w:rFonts w:ascii="Times New Roman" w:eastAsia="MS Gothic" w:hAnsi="Times New Roman" w:cs="Times New Roman"/>
                <w:sz w:val="18"/>
              </w:rPr>
              <w:t xml:space="preserve">, od </w:t>
            </w:r>
            <w:proofErr w:type="spellStart"/>
            <w:r w:rsidRPr="00B8198A">
              <w:rPr>
                <w:rFonts w:ascii="Times New Roman" w:eastAsia="MS Gothic" w:hAnsi="Times New Roman" w:cs="Times New Roman"/>
                <w:sz w:val="18"/>
              </w:rPr>
              <w:t>studenata</w:t>
            </w:r>
            <w:proofErr w:type="spellEnd"/>
            <w:r w:rsidRPr="00B8198A">
              <w:rPr>
                <w:rFonts w:ascii="Times New Roman" w:eastAsia="MS Gothic" w:hAnsi="Times New Roman" w:cs="Times New Roman"/>
                <w:sz w:val="18"/>
              </w:rPr>
              <w:t xml:space="preserve"> se </w:t>
            </w:r>
            <w:proofErr w:type="spellStart"/>
            <w:r w:rsidRPr="00B8198A">
              <w:rPr>
                <w:rFonts w:ascii="Times New Roman" w:eastAsia="MS Gothic" w:hAnsi="Times New Roman" w:cs="Times New Roman"/>
                <w:sz w:val="18"/>
              </w:rPr>
              <w:t>očekuje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odgovorno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savjesno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ispunjavanje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obveza</w:t>
            </w:r>
            <w:proofErr w:type="spellEnd"/>
            <w:r w:rsidRPr="00B8198A">
              <w:rPr>
                <w:rFonts w:ascii="Times New Roman" w:eastAsia="MS Gothic" w:hAnsi="Times New Roman" w:cs="Times New Roman"/>
                <w:sz w:val="18"/>
              </w:rPr>
              <w:t xml:space="preserve">. […] </w:t>
            </w:r>
            <w:proofErr w:type="spellStart"/>
            <w:r w:rsidRPr="00B8198A">
              <w:rPr>
                <w:rFonts w:ascii="Times New Roman" w:eastAsia="MS Gothic" w:hAnsi="Times New Roman" w:cs="Times New Roman"/>
                <w:sz w:val="18"/>
              </w:rPr>
              <w:t>Dužnost</w:t>
            </w:r>
            <w:proofErr w:type="spellEnd"/>
            <w:r w:rsidRPr="00B8198A">
              <w:rPr>
                <w:rFonts w:ascii="Times New Roman" w:eastAsia="MS Gothic" w:hAnsi="Times New Roman" w:cs="Times New Roman"/>
                <w:sz w:val="18"/>
              </w:rPr>
              <w:t xml:space="preserve"> je </w:t>
            </w:r>
            <w:proofErr w:type="spellStart"/>
            <w:r w:rsidRPr="00B8198A">
              <w:rPr>
                <w:rFonts w:ascii="Times New Roman" w:eastAsia="MS Gothic" w:hAnsi="Times New Roman" w:cs="Times New Roman"/>
                <w:sz w:val="18"/>
              </w:rPr>
              <w:t>studenata</w:t>
            </w:r>
            <w:proofErr w:type="spellEnd"/>
            <w:r w:rsidRPr="00B8198A">
              <w:rPr>
                <w:rFonts w:ascii="Times New Roman" w:eastAsia="MS Gothic" w:hAnsi="Times New Roman" w:cs="Times New Roman"/>
                <w:sz w:val="18"/>
              </w:rPr>
              <w:t>/</w:t>
            </w:r>
            <w:proofErr w:type="spellStart"/>
            <w:r w:rsidRPr="00B8198A">
              <w:rPr>
                <w:rFonts w:ascii="Times New Roman" w:eastAsia="MS Gothic" w:hAnsi="Times New Roman" w:cs="Times New Roman"/>
                <w:sz w:val="18"/>
              </w:rPr>
              <w:t>studentica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čuvati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ugled</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dostojanstvo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članova</w:t>
            </w:r>
            <w:proofErr w:type="spellEnd"/>
            <w:r w:rsidRPr="00B8198A">
              <w:rPr>
                <w:rFonts w:ascii="Times New Roman" w:eastAsia="MS Gothic" w:hAnsi="Times New Roman" w:cs="Times New Roman"/>
                <w:sz w:val="18"/>
              </w:rPr>
              <w:t>/</w:t>
            </w:r>
            <w:proofErr w:type="spellStart"/>
            <w:r w:rsidRPr="00B8198A">
              <w:rPr>
                <w:rFonts w:ascii="Times New Roman" w:eastAsia="MS Gothic" w:hAnsi="Times New Roman" w:cs="Times New Roman"/>
                <w:sz w:val="18"/>
              </w:rPr>
              <w:t>članica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sveučilišne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zajednice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Sveučilišta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Zadru</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cjelini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promovirati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moralne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vrijednosti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načela</w:t>
            </w:r>
            <w:proofErr w:type="spellEnd"/>
            <w:r w:rsidRPr="00B8198A">
              <w:rPr>
                <w:rFonts w:ascii="Times New Roman" w:eastAsia="MS Gothic" w:hAnsi="Times New Roman" w:cs="Times New Roman"/>
                <w:sz w:val="18"/>
              </w:rPr>
              <w:t>.</w:t>
            </w:r>
            <w:r w:rsidRPr="00B8198A">
              <w:rPr>
                <w:rFonts w:ascii="Times New Roman" w:hAnsi="Times New Roman" w:cs="Times New Roman"/>
              </w:rPr>
              <w:t xml:space="preserve"> </w:t>
            </w:r>
            <w:r w:rsidRPr="00B8198A">
              <w:rPr>
                <w:rFonts w:ascii="Times New Roman" w:eastAsia="MS Gothic" w:hAnsi="Times New Roman" w:cs="Times New Roman"/>
                <w:sz w:val="18"/>
              </w:rPr>
              <w:t xml:space="preserve">[…] </w:t>
            </w:r>
          </w:p>
          <w:p w14:paraId="5A1A36EF"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proofErr w:type="spellStart"/>
            <w:r w:rsidRPr="00B8198A">
              <w:rPr>
                <w:rFonts w:ascii="Times New Roman" w:eastAsia="MS Gothic" w:hAnsi="Times New Roman" w:cs="Times New Roman"/>
                <w:sz w:val="18"/>
              </w:rPr>
              <w:t>Etički</w:t>
            </w:r>
            <w:proofErr w:type="spellEnd"/>
            <w:r w:rsidRPr="00B8198A">
              <w:rPr>
                <w:rFonts w:ascii="Times New Roman" w:eastAsia="MS Gothic" w:hAnsi="Times New Roman" w:cs="Times New Roman"/>
                <w:sz w:val="18"/>
              </w:rPr>
              <w:t xml:space="preserve"> je </w:t>
            </w:r>
            <w:proofErr w:type="spellStart"/>
            <w:r w:rsidRPr="00B8198A">
              <w:rPr>
                <w:rFonts w:ascii="Times New Roman" w:eastAsia="MS Gothic" w:hAnsi="Times New Roman" w:cs="Times New Roman"/>
                <w:sz w:val="18"/>
              </w:rPr>
              <w:t>nedopušten</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svaki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čin</w:t>
            </w:r>
            <w:proofErr w:type="spellEnd"/>
            <w:r w:rsidRPr="00B8198A">
              <w:rPr>
                <w:rFonts w:ascii="Times New Roman" w:eastAsia="MS Gothic" w:hAnsi="Times New Roman" w:cs="Times New Roman"/>
                <w:sz w:val="18"/>
              </w:rPr>
              <w:t xml:space="preserve"> koji </w:t>
            </w:r>
            <w:proofErr w:type="spellStart"/>
            <w:r w:rsidRPr="00B8198A">
              <w:rPr>
                <w:rFonts w:ascii="Times New Roman" w:eastAsia="MS Gothic" w:hAnsi="Times New Roman" w:cs="Times New Roman"/>
                <w:sz w:val="18"/>
              </w:rPr>
              <w:t>predstavlja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povrjedu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akademskog</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poštenja</w:t>
            </w:r>
            <w:proofErr w:type="spellEnd"/>
            <w:r w:rsidRPr="00B8198A">
              <w:rPr>
                <w:rFonts w:ascii="Times New Roman" w:eastAsia="MS Gothic" w:hAnsi="Times New Roman" w:cs="Times New Roman"/>
                <w:sz w:val="18"/>
              </w:rPr>
              <w:t xml:space="preserve">. To </w:t>
            </w:r>
            <w:proofErr w:type="spellStart"/>
            <w:r w:rsidRPr="00B8198A">
              <w:rPr>
                <w:rFonts w:ascii="Times New Roman" w:eastAsia="MS Gothic" w:hAnsi="Times New Roman" w:cs="Times New Roman"/>
                <w:sz w:val="18"/>
              </w:rPr>
              <w:t>uključuje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ali</w:t>
            </w:r>
            <w:proofErr w:type="spellEnd"/>
            <w:r w:rsidRPr="00B8198A">
              <w:rPr>
                <w:rFonts w:ascii="Times New Roman" w:eastAsia="MS Gothic" w:hAnsi="Times New Roman" w:cs="Times New Roman"/>
                <w:sz w:val="18"/>
              </w:rPr>
              <w:t xml:space="preserve"> se ne </w:t>
            </w:r>
            <w:proofErr w:type="spellStart"/>
            <w:r w:rsidRPr="00B8198A">
              <w:rPr>
                <w:rFonts w:ascii="Times New Roman" w:eastAsia="MS Gothic" w:hAnsi="Times New Roman" w:cs="Times New Roman"/>
                <w:sz w:val="18"/>
              </w:rPr>
              <w:t>ograničava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samo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w:t>
            </w:r>
            <w:proofErr w:type="spellEnd"/>
            <w:r w:rsidRPr="00B8198A">
              <w:rPr>
                <w:rFonts w:ascii="Times New Roman" w:eastAsia="MS Gothic" w:hAnsi="Times New Roman" w:cs="Times New Roman"/>
                <w:sz w:val="18"/>
              </w:rPr>
              <w:t xml:space="preserve">: </w:t>
            </w:r>
          </w:p>
          <w:p w14:paraId="3ABA528E"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razne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oblike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prijevare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kao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što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uporaba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posjedovanje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knjiga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bilježaka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podataka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elektroničkih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naprava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drugih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pomagala</w:t>
            </w:r>
            <w:proofErr w:type="spellEnd"/>
            <w:r w:rsidRPr="00B8198A">
              <w:rPr>
                <w:rFonts w:ascii="Times New Roman" w:eastAsia="MS Gothic" w:hAnsi="Times New Roman" w:cs="Times New Roman"/>
                <w:sz w:val="18"/>
              </w:rPr>
              <w:t xml:space="preserve"> za </w:t>
            </w:r>
            <w:proofErr w:type="spellStart"/>
            <w:r w:rsidRPr="00B8198A">
              <w:rPr>
                <w:rFonts w:ascii="Times New Roman" w:eastAsia="MS Gothic" w:hAnsi="Times New Roman" w:cs="Times New Roman"/>
                <w:sz w:val="18"/>
              </w:rPr>
              <w:t>vrijeme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osim</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slučajevima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kada</w:t>
            </w:r>
            <w:proofErr w:type="spellEnd"/>
            <w:r w:rsidRPr="00B8198A">
              <w:rPr>
                <w:rFonts w:ascii="Times New Roman" w:eastAsia="MS Gothic" w:hAnsi="Times New Roman" w:cs="Times New Roman"/>
                <w:sz w:val="18"/>
              </w:rPr>
              <w:t xml:space="preserve"> je to </w:t>
            </w:r>
            <w:proofErr w:type="spellStart"/>
            <w:r w:rsidRPr="00B8198A">
              <w:rPr>
                <w:rFonts w:ascii="Times New Roman" w:eastAsia="MS Gothic" w:hAnsi="Times New Roman" w:cs="Times New Roman"/>
                <w:sz w:val="18"/>
              </w:rPr>
              <w:t>izrijekom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dopušteno</w:t>
            </w:r>
            <w:proofErr w:type="spellEnd"/>
            <w:r w:rsidRPr="00B8198A">
              <w:rPr>
                <w:rFonts w:ascii="Times New Roman" w:eastAsia="MS Gothic" w:hAnsi="Times New Roman" w:cs="Times New Roman"/>
                <w:sz w:val="18"/>
              </w:rPr>
              <w:t xml:space="preserve">; </w:t>
            </w:r>
          </w:p>
          <w:p w14:paraId="18FDE25D"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razne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oblike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krivotvorenja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kao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što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uporaba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posjedovanje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neautorizirana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materijala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tijekom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lažno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predstavljanje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nazočnost</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ispitima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ime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drugih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studenata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lažiranje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dokumenata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vezi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studijima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falsificiranje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potpisa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ocjena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krivotvorenje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rezultata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ispita</w:t>
            </w:r>
            <w:proofErr w:type="spellEnd"/>
            <w:r w:rsidRPr="00B8198A">
              <w:rPr>
                <w:rFonts w:ascii="Times New Roman" w:eastAsia="MS Gothic" w:hAnsi="Times New Roman" w:cs="Times New Roman"/>
                <w:sz w:val="18"/>
              </w:rPr>
              <w:t>“.</w:t>
            </w:r>
          </w:p>
          <w:p w14:paraId="5EE1B5EB"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Svi </w:t>
            </w:r>
            <w:proofErr w:type="spellStart"/>
            <w:r w:rsidRPr="00B8198A">
              <w:rPr>
                <w:rFonts w:ascii="Times New Roman" w:eastAsia="MS Gothic" w:hAnsi="Times New Roman" w:cs="Times New Roman"/>
                <w:sz w:val="18"/>
              </w:rPr>
              <w:t>oblici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neetičnog</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ponašanja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rezultirat</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će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negativnom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ocjenom</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kolegiju</w:t>
            </w:r>
            <w:proofErr w:type="spellEnd"/>
            <w:r w:rsidRPr="00B8198A">
              <w:rPr>
                <w:rFonts w:ascii="Times New Roman" w:eastAsia="MS Gothic" w:hAnsi="Times New Roman" w:cs="Times New Roman"/>
                <w:sz w:val="18"/>
              </w:rPr>
              <w:t xml:space="preserve"> bez </w:t>
            </w:r>
            <w:proofErr w:type="spellStart"/>
            <w:r w:rsidRPr="00B8198A">
              <w:rPr>
                <w:rFonts w:ascii="Times New Roman" w:eastAsia="MS Gothic" w:hAnsi="Times New Roman" w:cs="Times New Roman"/>
                <w:sz w:val="18"/>
              </w:rPr>
              <w:t>mogućnosti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nadoknade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popravka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slučaju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težih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povreda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primjenjuje</w:t>
            </w:r>
            <w:proofErr w:type="spellEnd"/>
            <w:r w:rsidRPr="00B8198A">
              <w:rPr>
                <w:rFonts w:ascii="Times New Roman" w:eastAsia="MS Gothic" w:hAnsi="Times New Roman" w:cs="Times New Roman"/>
                <w:sz w:val="18"/>
              </w:rPr>
              <w:t xml:space="preserve"> se </w:t>
            </w:r>
            <w:hyperlink r:id="rId26" w:history="1">
              <w:proofErr w:type="spellStart"/>
              <w:r w:rsidRPr="00B8198A">
                <w:rPr>
                  <w:rStyle w:val="Hiperveza"/>
                  <w:rFonts w:ascii="Times New Roman" w:eastAsia="MS Gothic" w:hAnsi="Times New Roman" w:cs="Times New Roman"/>
                  <w:i/>
                  <w:sz w:val="18"/>
                </w:rPr>
                <w:t>Pravilnik</w:t>
              </w:r>
              <w:proofErr w:type="spellEnd"/>
              <w:r w:rsidRPr="00B8198A">
                <w:rPr>
                  <w:rStyle w:val="Hiperveza"/>
                  <w:rFonts w:ascii="Times New Roman" w:eastAsia="MS Gothic" w:hAnsi="Times New Roman" w:cs="Times New Roman"/>
                  <w:i/>
                  <w:sz w:val="18"/>
                </w:rPr>
                <w:t xml:space="preserve"> o </w:t>
              </w:r>
              <w:proofErr w:type="spellStart"/>
              <w:r w:rsidRPr="00B8198A">
                <w:rPr>
                  <w:rStyle w:val="Hiperveza"/>
                  <w:rFonts w:ascii="Times New Roman" w:eastAsia="MS Gothic" w:hAnsi="Times New Roman" w:cs="Times New Roman"/>
                  <w:i/>
                  <w:sz w:val="18"/>
                </w:rPr>
                <w:t>stegovnoj</w:t>
              </w:r>
              <w:proofErr w:type="spellEnd"/>
              <w:r w:rsidRPr="00B8198A">
                <w:rPr>
                  <w:rStyle w:val="Hiperveza"/>
                  <w:rFonts w:ascii="Times New Roman" w:eastAsia="MS Gothic" w:hAnsi="Times New Roman" w:cs="Times New Roman"/>
                  <w:i/>
                  <w:sz w:val="18"/>
                </w:rPr>
                <w:t xml:space="preserve"> </w:t>
              </w:r>
              <w:proofErr w:type="spellStart"/>
              <w:r w:rsidRPr="00B8198A">
                <w:rPr>
                  <w:rStyle w:val="Hiperveza"/>
                  <w:rFonts w:ascii="Times New Roman" w:eastAsia="MS Gothic" w:hAnsi="Times New Roman" w:cs="Times New Roman"/>
                  <w:i/>
                  <w:sz w:val="18"/>
                </w:rPr>
                <w:t>odgovornosti</w:t>
              </w:r>
              <w:proofErr w:type="spellEnd"/>
              <w:r w:rsidRPr="00B8198A">
                <w:rPr>
                  <w:rStyle w:val="Hiperveza"/>
                  <w:rFonts w:ascii="Times New Roman" w:eastAsia="MS Gothic" w:hAnsi="Times New Roman" w:cs="Times New Roman"/>
                  <w:i/>
                  <w:sz w:val="18"/>
                </w:rPr>
                <w:t xml:space="preserve"> </w:t>
              </w:r>
              <w:proofErr w:type="spellStart"/>
              <w:r w:rsidRPr="00B8198A">
                <w:rPr>
                  <w:rStyle w:val="Hiperveza"/>
                  <w:rFonts w:ascii="Times New Roman" w:eastAsia="MS Gothic" w:hAnsi="Times New Roman" w:cs="Times New Roman"/>
                  <w:i/>
                  <w:sz w:val="18"/>
                </w:rPr>
                <w:t>studenata</w:t>
              </w:r>
              <w:proofErr w:type="spellEnd"/>
              <w:r w:rsidRPr="00B8198A">
                <w:rPr>
                  <w:rStyle w:val="Hiperveza"/>
                  <w:rFonts w:ascii="Times New Roman" w:eastAsia="MS Gothic" w:hAnsi="Times New Roman" w:cs="Times New Roman"/>
                  <w:i/>
                  <w:sz w:val="18"/>
                </w:rPr>
                <w:t>/</w:t>
              </w:r>
              <w:proofErr w:type="spellStart"/>
              <w:r w:rsidRPr="00B8198A">
                <w:rPr>
                  <w:rStyle w:val="Hiperveza"/>
                  <w:rFonts w:ascii="Times New Roman" w:eastAsia="MS Gothic" w:hAnsi="Times New Roman" w:cs="Times New Roman"/>
                  <w:i/>
                  <w:sz w:val="18"/>
                </w:rPr>
                <w:t>studentica</w:t>
              </w:r>
              <w:proofErr w:type="spellEnd"/>
              <w:r w:rsidRPr="00B8198A">
                <w:rPr>
                  <w:rStyle w:val="Hiperveza"/>
                  <w:rFonts w:ascii="Times New Roman" w:eastAsia="MS Gothic" w:hAnsi="Times New Roman" w:cs="Times New Roman"/>
                  <w:i/>
                  <w:sz w:val="18"/>
                </w:rPr>
                <w:t xml:space="preserve"> </w:t>
              </w:r>
              <w:proofErr w:type="spellStart"/>
              <w:r w:rsidRPr="00B8198A">
                <w:rPr>
                  <w:rStyle w:val="Hiperveza"/>
                  <w:rFonts w:ascii="Times New Roman" w:eastAsia="MS Gothic" w:hAnsi="Times New Roman" w:cs="Times New Roman"/>
                  <w:i/>
                  <w:sz w:val="18"/>
                </w:rPr>
                <w:t>Sveučilišta</w:t>
              </w:r>
              <w:proofErr w:type="spellEnd"/>
              <w:r w:rsidRPr="00B8198A">
                <w:rPr>
                  <w:rStyle w:val="Hiperveza"/>
                  <w:rFonts w:ascii="Times New Roman" w:eastAsia="MS Gothic" w:hAnsi="Times New Roman" w:cs="Times New Roman"/>
                  <w:i/>
                  <w:sz w:val="18"/>
                </w:rPr>
                <w:t xml:space="preserve"> u </w:t>
              </w:r>
              <w:proofErr w:type="spellStart"/>
              <w:r w:rsidRPr="00B8198A">
                <w:rPr>
                  <w:rStyle w:val="Hiperveza"/>
                  <w:rFonts w:ascii="Times New Roman" w:eastAsia="MS Gothic" w:hAnsi="Times New Roman" w:cs="Times New Roman"/>
                  <w:i/>
                  <w:sz w:val="18"/>
                </w:rPr>
                <w:t>Zadru</w:t>
              </w:r>
              <w:proofErr w:type="spellEnd"/>
            </w:hyperlink>
            <w:r w:rsidRPr="00B8198A">
              <w:rPr>
                <w:rFonts w:ascii="Times New Roman" w:eastAsia="MS Gothic" w:hAnsi="Times New Roman" w:cs="Times New Roman"/>
                <w:sz w:val="18"/>
              </w:rPr>
              <w:t>.</w:t>
            </w:r>
          </w:p>
          <w:p w14:paraId="140CD1B0"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U </w:t>
            </w:r>
            <w:proofErr w:type="spellStart"/>
            <w:r w:rsidRPr="00B8198A">
              <w:rPr>
                <w:rFonts w:ascii="Times New Roman" w:eastAsia="MS Gothic" w:hAnsi="Times New Roman" w:cs="Times New Roman"/>
                <w:sz w:val="18"/>
              </w:rPr>
              <w:t>elektronskoj</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komunikaciji</w:t>
            </w:r>
            <w:proofErr w:type="spellEnd"/>
            <w:r w:rsidRPr="00B8198A">
              <w:rPr>
                <w:rFonts w:ascii="Times New Roman" w:eastAsia="MS Gothic" w:hAnsi="Times New Roman" w:cs="Times New Roman"/>
                <w:sz w:val="18"/>
              </w:rPr>
              <w:t xml:space="preserve"> bit </w:t>
            </w:r>
            <w:proofErr w:type="spellStart"/>
            <w:r w:rsidRPr="00B8198A">
              <w:rPr>
                <w:rFonts w:ascii="Times New Roman" w:eastAsia="MS Gothic" w:hAnsi="Times New Roman" w:cs="Times New Roman"/>
                <w:sz w:val="18"/>
              </w:rPr>
              <w:t>će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odgovarano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samo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poruke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koje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dolaze</w:t>
            </w:r>
            <w:proofErr w:type="spellEnd"/>
            <w:r w:rsidRPr="00B8198A">
              <w:rPr>
                <w:rFonts w:ascii="Times New Roman" w:eastAsia="MS Gothic" w:hAnsi="Times New Roman" w:cs="Times New Roman"/>
                <w:sz w:val="18"/>
              </w:rPr>
              <w:t xml:space="preserve"> s </w:t>
            </w:r>
            <w:proofErr w:type="spellStart"/>
            <w:r w:rsidRPr="00B8198A">
              <w:rPr>
                <w:rFonts w:ascii="Times New Roman" w:eastAsia="MS Gothic" w:hAnsi="Times New Roman" w:cs="Times New Roman"/>
                <w:sz w:val="18"/>
              </w:rPr>
              <w:t>poznatih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adresa</w:t>
            </w:r>
            <w:proofErr w:type="spellEnd"/>
            <w:r w:rsidRPr="00B8198A">
              <w:rPr>
                <w:rFonts w:ascii="Times New Roman" w:eastAsia="MS Gothic" w:hAnsi="Times New Roman" w:cs="Times New Roman"/>
                <w:sz w:val="18"/>
              </w:rPr>
              <w:t xml:space="preserve"> s </w:t>
            </w:r>
            <w:proofErr w:type="spellStart"/>
            <w:r w:rsidRPr="00B8198A">
              <w:rPr>
                <w:rFonts w:ascii="Times New Roman" w:eastAsia="MS Gothic" w:hAnsi="Times New Roman" w:cs="Times New Roman"/>
                <w:sz w:val="18"/>
              </w:rPr>
              <w:t>imenom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prezimenom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te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koje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napisane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hrvatskim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standardom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primjerenim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akademskim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stilom</w:t>
            </w:r>
            <w:proofErr w:type="spellEnd"/>
            <w:r w:rsidRPr="00B8198A">
              <w:rPr>
                <w:rFonts w:ascii="Times New Roman" w:eastAsia="MS Gothic" w:hAnsi="Times New Roman" w:cs="Times New Roman"/>
                <w:sz w:val="18"/>
              </w:rPr>
              <w:t>.</w:t>
            </w:r>
          </w:p>
          <w:p w14:paraId="4AD51432" w14:textId="77777777" w:rsidR="00F067ED" w:rsidRPr="00B8198A" w:rsidRDefault="00F067ED" w:rsidP="00216EA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U </w:t>
            </w:r>
            <w:proofErr w:type="spellStart"/>
            <w:r w:rsidRPr="00B8198A">
              <w:rPr>
                <w:rFonts w:ascii="Times New Roman" w:eastAsia="MS Gothic" w:hAnsi="Times New Roman" w:cs="Times New Roman"/>
                <w:sz w:val="18"/>
              </w:rPr>
              <w:t>kolegiju</w:t>
            </w:r>
            <w:proofErr w:type="spellEnd"/>
            <w:r w:rsidRPr="00B8198A">
              <w:rPr>
                <w:rFonts w:ascii="Times New Roman" w:eastAsia="MS Gothic" w:hAnsi="Times New Roman" w:cs="Times New Roman"/>
                <w:sz w:val="18"/>
              </w:rPr>
              <w:t xml:space="preserve"> se </w:t>
            </w:r>
            <w:proofErr w:type="spellStart"/>
            <w:r w:rsidRPr="00B8198A">
              <w:rPr>
                <w:rFonts w:ascii="Times New Roman" w:eastAsia="MS Gothic" w:hAnsi="Times New Roman" w:cs="Times New Roman"/>
                <w:sz w:val="18"/>
              </w:rPr>
              <w:t>koristi</w:t>
            </w:r>
            <w:proofErr w:type="spellEnd"/>
            <w:r w:rsidRPr="00B8198A">
              <w:rPr>
                <w:rFonts w:ascii="Times New Roman" w:eastAsia="MS Gothic" w:hAnsi="Times New Roman" w:cs="Times New Roman"/>
                <w:sz w:val="18"/>
              </w:rPr>
              <w:t xml:space="preserve"> Merlin, </w:t>
            </w:r>
            <w:proofErr w:type="spellStart"/>
            <w:r w:rsidRPr="00B8198A">
              <w:rPr>
                <w:rFonts w:ascii="Times New Roman" w:eastAsia="MS Gothic" w:hAnsi="Times New Roman" w:cs="Times New Roman"/>
                <w:sz w:val="18"/>
              </w:rPr>
              <w:t>sustav</w:t>
            </w:r>
            <w:proofErr w:type="spellEnd"/>
            <w:r w:rsidRPr="00B8198A">
              <w:rPr>
                <w:rFonts w:ascii="Times New Roman" w:eastAsia="MS Gothic" w:hAnsi="Times New Roman" w:cs="Times New Roman"/>
                <w:sz w:val="18"/>
              </w:rPr>
              <w:t xml:space="preserve"> za e-</w:t>
            </w:r>
            <w:proofErr w:type="spellStart"/>
            <w:r w:rsidRPr="00B8198A">
              <w:rPr>
                <w:rFonts w:ascii="Times New Roman" w:eastAsia="MS Gothic" w:hAnsi="Times New Roman" w:cs="Times New Roman"/>
                <w:sz w:val="18"/>
              </w:rPr>
              <w:t>učenje</w:t>
            </w:r>
            <w:proofErr w:type="spellEnd"/>
            <w:r w:rsidRPr="00B8198A">
              <w:rPr>
                <w:rFonts w:ascii="Times New Roman" w:eastAsia="MS Gothic" w:hAnsi="Times New Roman" w:cs="Times New Roman"/>
                <w:sz w:val="18"/>
              </w:rPr>
              <w:t xml:space="preserve">, pa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studentima</w:t>
            </w:r>
            <w:proofErr w:type="spellEnd"/>
            <w:r w:rsidRPr="00B8198A">
              <w:rPr>
                <w:rFonts w:ascii="Times New Roman" w:eastAsia="MS Gothic" w:hAnsi="Times New Roman" w:cs="Times New Roman"/>
                <w:sz w:val="18"/>
              </w:rPr>
              <w:t>/</w:t>
            </w:r>
            <w:proofErr w:type="spellStart"/>
            <w:r w:rsidRPr="00B8198A">
              <w:rPr>
                <w:rFonts w:ascii="Times New Roman" w:eastAsia="MS Gothic" w:hAnsi="Times New Roman" w:cs="Times New Roman"/>
                <w:sz w:val="18"/>
              </w:rPr>
              <w:t>cama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potrebni</w:t>
            </w:r>
            <w:proofErr w:type="spellEnd"/>
            <w:r w:rsidRPr="00B8198A">
              <w:rPr>
                <w:rFonts w:ascii="Times New Roman" w:eastAsia="MS Gothic" w:hAnsi="Times New Roman" w:cs="Times New Roman"/>
                <w:sz w:val="18"/>
              </w:rPr>
              <w:t xml:space="preserve"> AAI </w:t>
            </w:r>
            <w:proofErr w:type="spellStart"/>
            <w:r w:rsidRPr="00B8198A">
              <w:rPr>
                <w:rFonts w:ascii="Times New Roman" w:eastAsia="MS Gothic" w:hAnsi="Times New Roman" w:cs="Times New Roman"/>
                <w:sz w:val="18"/>
              </w:rPr>
              <w:t>računi</w:t>
            </w:r>
            <w:proofErr w:type="spellEnd"/>
            <w:r w:rsidRPr="00B8198A">
              <w:rPr>
                <w:rFonts w:ascii="Times New Roman" w:eastAsia="MS Gothic" w:hAnsi="Times New Roman" w:cs="Times New Roman"/>
                <w:sz w:val="18"/>
              </w:rPr>
              <w:t xml:space="preserve">. </w:t>
            </w:r>
          </w:p>
        </w:tc>
      </w:tr>
    </w:tbl>
    <w:p w14:paraId="7213553C" w14:textId="77777777" w:rsidR="00F067ED" w:rsidRPr="00386E9C" w:rsidRDefault="00F067ED" w:rsidP="00F067ED">
      <w:pPr>
        <w:rPr>
          <w:rFonts w:ascii="Georgia" w:hAnsi="Georgia" w:cs="Times New Roman"/>
        </w:rPr>
      </w:pPr>
    </w:p>
    <w:p w14:paraId="4BF8DD02" w14:textId="25436CDF" w:rsidR="003C3A4F" w:rsidRDefault="003C3A4F" w:rsidP="0054424C">
      <w:pPr>
        <w:rPr>
          <w:rFonts w:ascii="Times New Roman" w:hAnsi="Times New Roman" w:cs="Times New Roman"/>
        </w:rPr>
      </w:pPr>
    </w:p>
    <w:tbl>
      <w:tblPr>
        <w:tblStyle w:val="Reetkatablice"/>
        <w:tblW w:w="9288" w:type="dxa"/>
        <w:tblInd w:w="-113"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067ED" w:rsidRPr="004674B9" w14:paraId="49726677" w14:textId="77777777" w:rsidTr="00216EA5">
        <w:tc>
          <w:tcPr>
            <w:tcW w:w="1801" w:type="dxa"/>
            <w:shd w:val="clear" w:color="auto" w:fill="F2F2F2" w:themeFill="background1" w:themeFillShade="F2"/>
            <w:vAlign w:val="center"/>
          </w:tcPr>
          <w:p w14:paraId="6CBC46A8" w14:textId="77777777" w:rsidR="00F067ED" w:rsidRPr="004674B9" w:rsidRDefault="00F067ED" w:rsidP="00216EA5">
            <w:pPr>
              <w:spacing w:before="20" w:after="20"/>
              <w:rPr>
                <w:rFonts w:ascii="Times New Roman" w:hAnsi="Times New Roman" w:cs="Times New Roman"/>
                <w:b/>
              </w:rPr>
            </w:pPr>
            <w:proofErr w:type="spellStart"/>
            <w:r w:rsidRPr="004674B9">
              <w:rPr>
                <w:rFonts w:ascii="Times New Roman" w:hAnsi="Times New Roman" w:cs="Times New Roman"/>
                <w:b/>
              </w:rPr>
              <w:t>Naziv</w:t>
            </w:r>
            <w:proofErr w:type="spellEnd"/>
            <w:r w:rsidRPr="004674B9">
              <w:rPr>
                <w:rFonts w:ascii="Times New Roman" w:hAnsi="Times New Roman" w:cs="Times New Roman"/>
                <w:b/>
              </w:rPr>
              <w:t xml:space="preserve"> </w:t>
            </w:r>
            <w:proofErr w:type="spellStart"/>
            <w:r w:rsidRPr="004674B9">
              <w:rPr>
                <w:rFonts w:ascii="Times New Roman" w:hAnsi="Times New Roman" w:cs="Times New Roman"/>
                <w:b/>
              </w:rPr>
              <w:t>kolegija</w:t>
            </w:r>
            <w:proofErr w:type="spellEnd"/>
            <w:r w:rsidRPr="004674B9">
              <w:rPr>
                <w:rFonts w:ascii="Times New Roman" w:hAnsi="Times New Roman" w:cs="Times New Roman"/>
                <w:b/>
              </w:rPr>
              <w:t xml:space="preserve"> </w:t>
            </w:r>
          </w:p>
        </w:tc>
        <w:tc>
          <w:tcPr>
            <w:tcW w:w="5196" w:type="dxa"/>
            <w:gridSpan w:val="23"/>
            <w:vAlign w:val="center"/>
          </w:tcPr>
          <w:p w14:paraId="0DEF832F" w14:textId="77777777" w:rsidR="00F067ED" w:rsidRPr="004674B9" w:rsidRDefault="00F067ED" w:rsidP="00216EA5">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EKLEZIOLOGIJA</w:t>
            </w:r>
          </w:p>
        </w:tc>
        <w:tc>
          <w:tcPr>
            <w:tcW w:w="758" w:type="dxa"/>
            <w:gridSpan w:val="3"/>
            <w:shd w:val="clear" w:color="auto" w:fill="F2F2F2" w:themeFill="background1" w:themeFillShade="F2"/>
          </w:tcPr>
          <w:p w14:paraId="38886822" w14:textId="77777777" w:rsidR="00F067ED" w:rsidRPr="004674B9" w:rsidRDefault="00F067ED" w:rsidP="00216EA5">
            <w:pPr>
              <w:spacing w:before="20" w:after="20"/>
              <w:jc w:val="center"/>
              <w:rPr>
                <w:rFonts w:ascii="Times New Roman" w:hAnsi="Times New Roman" w:cs="Times New Roman"/>
                <w:b/>
                <w:sz w:val="20"/>
              </w:rPr>
            </w:pPr>
            <w:proofErr w:type="spellStart"/>
            <w:r w:rsidRPr="004674B9">
              <w:rPr>
                <w:rFonts w:ascii="Times New Roman" w:hAnsi="Times New Roman" w:cs="Times New Roman"/>
                <w:b/>
                <w:sz w:val="20"/>
              </w:rPr>
              <w:t>akad</w:t>
            </w:r>
            <w:proofErr w:type="spellEnd"/>
            <w:r w:rsidRPr="004674B9">
              <w:rPr>
                <w:rFonts w:ascii="Times New Roman" w:hAnsi="Times New Roman" w:cs="Times New Roman"/>
                <w:b/>
                <w:sz w:val="20"/>
              </w:rPr>
              <w:t>. god.</w:t>
            </w:r>
          </w:p>
        </w:tc>
        <w:tc>
          <w:tcPr>
            <w:tcW w:w="1533" w:type="dxa"/>
            <w:gridSpan w:val="4"/>
            <w:vAlign w:val="center"/>
          </w:tcPr>
          <w:p w14:paraId="640FB3D2" w14:textId="77777777" w:rsidR="00F067ED" w:rsidRPr="004674B9" w:rsidRDefault="00F067ED" w:rsidP="00216EA5">
            <w:pPr>
              <w:spacing w:before="20" w:after="20"/>
              <w:jc w:val="center"/>
              <w:rPr>
                <w:rFonts w:ascii="Times New Roman" w:hAnsi="Times New Roman" w:cs="Times New Roman"/>
                <w:sz w:val="20"/>
              </w:rPr>
            </w:pPr>
            <w:r>
              <w:rPr>
                <w:rFonts w:ascii="Times New Roman" w:hAnsi="Times New Roman" w:cs="Times New Roman"/>
                <w:sz w:val="20"/>
              </w:rPr>
              <w:t>2021./2022</w:t>
            </w:r>
            <w:r w:rsidRPr="004674B9">
              <w:rPr>
                <w:rFonts w:ascii="Times New Roman" w:hAnsi="Times New Roman" w:cs="Times New Roman"/>
                <w:sz w:val="20"/>
              </w:rPr>
              <w:t>.</w:t>
            </w:r>
          </w:p>
        </w:tc>
      </w:tr>
      <w:tr w:rsidR="00F067ED" w:rsidRPr="004674B9" w14:paraId="223539E7" w14:textId="77777777" w:rsidTr="00216EA5">
        <w:tc>
          <w:tcPr>
            <w:tcW w:w="1801" w:type="dxa"/>
            <w:shd w:val="clear" w:color="auto" w:fill="F2F2F2" w:themeFill="background1" w:themeFillShade="F2"/>
          </w:tcPr>
          <w:p w14:paraId="44D1C1A4" w14:textId="77777777" w:rsidR="00F067ED" w:rsidRPr="004674B9" w:rsidRDefault="00F067ED" w:rsidP="00216EA5">
            <w:pPr>
              <w:spacing w:before="20" w:after="20"/>
              <w:rPr>
                <w:rFonts w:ascii="Times New Roman" w:hAnsi="Times New Roman" w:cs="Times New Roman"/>
                <w:b/>
                <w:sz w:val="20"/>
              </w:rPr>
            </w:pPr>
            <w:proofErr w:type="spellStart"/>
            <w:r w:rsidRPr="004674B9">
              <w:rPr>
                <w:rFonts w:ascii="Times New Roman" w:hAnsi="Times New Roman" w:cs="Times New Roman"/>
                <w:b/>
                <w:sz w:val="20"/>
              </w:rPr>
              <w:t>Naziv</w:t>
            </w:r>
            <w:proofErr w:type="spellEnd"/>
            <w:r w:rsidRPr="004674B9">
              <w:rPr>
                <w:rFonts w:ascii="Times New Roman" w:hAnsi="Times New Roman" w:cs="Times New Roman"/>
                <w:b/>
                <w:sz w:val="20"/>
              </w:rPr>
              <w:t xml:space="preserve"> </w:t>
            </w:r>
            <w:proofErr w:type="spellStart"/>
            <w:r w:rsidRPr="004674B9">
              <w:rPr>
                <w:rFonts w:ascii="Times New Roman" w:hAnsi="Times New Roman" w:cs="Times New Roman"/>
                <w:b/>
                <w:sz w:val="20"/>
              </w:rPr>
              <w:t>studija</w:t>
            </w:r>
            <w:proofErr w:type="spellEnd"/>
          </w:p>
        </w:tc>
        <w:tc>
          <w:tcPr>
            <w:tcW w:w="5196" w:type="dxa"/>
            <w:gridSpan w:val="23"/>
            <w:vAlign w:val="center"/>
          </w:tcPr>
          <w:p w14:paraId="3DFE8553" w14:textId="77777777" w:rsidR="00F067ED" w:rsidRPr="004674B9" w:rsidRDefault="00F067ED" w:rsidP="00216EA5">
            <w:pPr>
              <w:spacing w:before="20" w:after="20"/>
              <w:rPr>
                <w:rFonts w:ascii="Times New Roman" w:hAnsi="Times New Roman" w:cs="Times New Roman"/>
                <w:sz w:val="20"/>
              </w:rPr>
            </w:pPr>
            <w:proofErr w:type="spellStart"/>
            <w:r w:rsidRPr="004674B9">
              <w:rPr>
                <w:rFonts w:ascii="Times New Roman" w:hAnsi="Times New Roman" w:cs="Times New Roman"/>
                <w:sz w:val="20"/>
              </w:rPr>
              <w:t>Teološko-katehetski</w:t>
            </w:r>
            <w:proofErr w:type="spellEnd"/>
            <w:r w:rsidRPr="004674B9">
              <w:rPr>
                <w:rFonts w:ascii="Times New Roman" w:hAnsi="Times New Roman" w:cs="Times New Roman"/>
                <w:sz w:val="20"/>
              </w:rPr>
              <w:t xml:space="preserve"> </w:t>
            </w:r>
            <w:proofErr w:type="spellStart"/>
            <w:r w:rsidRPr="004674B9">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684D8556" w14:textId="77777777" w:rsidR="00F067ED" w:rsidRPr="004674B9" w:rsidRDefault="00F067ED" w:rsidP="00216EA5">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01011953" w14:textId="77777777" w:rsidR="00F067ED" w:rsidRPr="004674B9" w:rsidRDefault="00F067ED" w:rsidP="00216EA5">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F067ED" w:rsidRPr="004674B9" w14:paraId="07F2AE62" w14:textId="77777777" w:rsidTr="00216EA5">
        <w:tc>
          <w:tcPr>
            <w:tcW w:w="1801" w:type="dxa"/>
            <w:shd w:val="clear" w:color="auto" w:fill="F2F2F2" w:themeFill="background1" w:themeFillShade="F2"/>
          </w:tcPr>
          <w:p w14:paraId="6EFB27F6" w14:textId="77777777" w:rsidR="00F067ED" w:rsidRPr="004674B9" w:rsidRDefault="00F067ED" w:rsidP="00216EA5">
            <w:pPr>
              <w:spacing w:before="20" w:after="20"/>
              <w:rPr>
                <w:rFonts w:ascii="Times New Roman" w:hAnsi="Times New Roman" w:cs="Times New Roman"/>
                <w:b/>
                <w:sz w:val="20"/>
              </w:rPr>
            </w:pPr>
            <w:proofErr w:type="spellStart"/>
            <w:r w:rsidRPr="004674B9">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3438F3EE" w14:textId="77777777" w:rsidR="00F067ED" w:rsidRPr="004674B9" w:rsidRDefault="00F067ED" w:rsidP="00216EA5">
            <w:pPr>
              <w:spacing w:before="20" w:after="20"/>
              <w:rPr>
                <w:rFonts w:ascii="Times New Roman" w:hAnsi="Times New Roman" w:cs="Times New Roman"/>
                <w:sz w:val="20"/>
              </w:rPr>
            </w:pPr>
            <w:proofErr w:type="spellStart"/>
            <w:r w:rsidRPr="004674B9">
              <w:rPr>
                <w:rFonts w:ascii="Times New Roman" w:hAnsi="Times New Roman" w:cs="Times New Roman"/>
                <w:sz w:val="20"/>
              </w:rPr>
              <w:t>Teološko-katehetski</w:t>
            </w:r>
            <w:proofErr w:type="spellEnd"/>
            <w:r w:rsidRPr="004674B9">
              <w:rPr>
                <w:rFonts w:ascii="Times New Roman" w:hAnsi="Times New Roman" w:cs="Times New Roman"/>
                <w:sz w:val="20"/>
              </w:rPr>
              <w:t xml:space="preserve"> </w:t>
            </w:r>
            <w:proofErr w:type="spellStart"/>
            <w:r w:rsidRPr="004674B9">
              <w:rPr>
                <w:rFonts w:ascii="Times New Roman" w:hAnsi="Times New Roman" w:cs="Times New Roman"/>
                <w:sz w:val="20"/>
              </w:rPr>
              <w:t>odjel</w:t>
            </w:r>
            <w:proofErr w:type="spellEnd"/>
          </w:p>
        </w:tc>
      </w:tr>
      <w:tr w:rsidR="00F067ED" w:rsidRPr="004674B9" w14:paraId="1D6EB726" w14:textId="77777777" w:rsidTr="00216EA5">
        <w:tc>
          <w:tcPr>
            <w:tcW w:w="1801" w:type="dxa"/>
            <w:shd w:val="clear" w:color="auto" w:fill="F2F2F2" w:themeFill="background1" w:themeFillShade="F2"/>
            <w:vAlign w:val="center"/>
          </w:tcPr>
          <w:p w14:paraId="04188C91" w14:textId="77777777" w:rsidR="00F067ED" w:rsidRPr="004674B9" w:rsidRDefault="00F067ED" w:rsidP="00216EA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Razina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729" w:type="dxa"/>
            <w:gridSpan w:val="9"/>
          </w:tcPr>
          <w:p w14:paraId="3CD55B89" w14:textId="77777777" w:rsidR="00F067ED" w:rsidRPr="004674B9"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2139968"/>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preddiplomski</w:t>
            </w:r>
            <w:proofErr w:type="spellEnd"/>
            <w:r w:rsidR="00F067ED" w:rsidRPr="004674B9">
              <w:rPr>
                <w:rFonts w:ascii="Times New Roman" w:hAnsi="Times New Roman" w:cs="Times New Roman"/>
                <w:sz w:val="18"/>
                <w:szCs w:val="18"/>
              </w:rPr>
              <w:t xml:space="preserve"> </w:t>
            </w:r>
          </w:p>
        </w:tc>
        <w:tc>
          <w:tcPr>
            <w:tcW w:w="1531" w:type="dxa"/>
            <w:gridSpan w:val="7"/>
          </w:tcPr>
          <w:p w14:paraId="60256DD6" w14:textId="77777777" w:rsidR="00F067ED" w:rsidRPr="004674B9"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4144521"/>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diplomski</w:t>
            </w:r>
            <w:proofErr w:type="spellEnd"/>
          </w:p>
        </w:tc>
        <w:tc>
          <w:tcPr>
            <w:tcW w:w="1936" w:type="dxa"/>
            <w:gridSpan w:val="7"/>
          </w:tcPr>
          <w:p w14:paraId="16F38722" w14:textId="77777777" w:rsidR="00F067ED" w:rsidRPr="004674B9"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6576404"/>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1793D568" w14:textId="77777777" w:rsidR="00F067ED" w:rsidRPr="004674B9" w:rsidRDefault="004B6396" w:rsidP="00216EA5">
            <w:pPr>
              <w:spacing w:before="20" w:after="20"/>
              <w:rPr>
                <w:rFonts w:ascii="Times New Roman" w:hAnsi="Times New Roman" w:cs="Times New Roman"/>
                <w:sz w:val="18"/>
                <w:szCs w:val="18"/>
              </w:rPr>
            </w:pPr>
            <w:sdt>
              <w:sdtPr>
                <w:rPr>
                  <w:rFonts w:ascii="Times New Roman" w:hAnsi="Times New Roman" w:cs="Times New Roman"/>
                  <w:sz w:val="18"/>
                  <w:szCs w:val="18"/>
                </w:rPr>
                <w:id w:val="1275132193"/>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poslijediplomski</w:t>
            </w:r>
            <w:proofErr w:type="spellEnd"/>
          </w:p>
        </w:tc>
      </w:tr>
      <w:tr w:rsidR="00F067ED" w:rsidRPr="004674B9" w14:paraId="0F8929E5" w14:textId="77777777" w:rsidTr="00216EA5">
        <w:tc>
          <w:tcPr>
            <w:tcW w:w="1801" w:type="dxa"/>
            <w:shd w:val="clear" w:color="auto" w:fill="F2F2F2" w:themeFill="background1" w:themeFillShade="F2"/>
            <w:vAlign w:val="center"/>
          </w:tcPr>
          <w:p w14:paraId="3B74E168" w14:textId="77777777" w:rsidR="00F067ED" w:rsidRPr="004674B9" w:rsidRDefault="00F067ED" w:rsidP="00216EA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Vrsta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729" w:type="dxa"/>
            <w:gridSpan w:val="9"/>
          </w:tcPr>
          <w:p w14:paraId="0DF819E4" w14:textId="77777777" w:rsidR="00F067ED" w:rsidRPr="004674B9"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2958439"/>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jednopredmetni</w:t>
            </w:r>
            <w:proofErr w:type="spellEnd"/>
          </w:p>
          <w:p w14:paraId="020601C5" w14:textId="77777777" w:rsidR="00F067ED" w:rsidRPr="004674B9"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47825776"/>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dvopredmetni</w:t>
            </w:r>
            <w:proofErr w:type="spellEnd"/>
          </w:p>
        </w:tc>
        <w:tc>
          <w:tcPr>
            <w:tcW w:w="1531" w:type="dxa"/>
            <w:gridSpan w:val="7"/>
            <w:vAlign w:val="center"/>
          </w:tcPr>
          <w:p w14:paraId="3B7E900C" w14:textId="77777777" w:rsidR="00F067ED" w:rsidRPr="004674B9"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9563060"/>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sveučilišni</w:t>
            </w:r>
            <w:proofErr w:type="spellEnd"/>
          </w:p>
        </w:tc>
        <w:tc>
          <w:tcPr>
            <w:tcW w:w="1936" w:type="dxa"/>
            <w:gridSpan w:val="7"/>
            <w:vAlign w:val="center"/>
          </w:tcPr>
          <w:p w14:paraId="01690005" w14:textId="77777777" w:rsidR="00F067ED" w:rsidRPr="004674B9"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823774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34327A43" w14:textId="77777777" w:rsidR="00F067ED" w:rsidRPr="004674B9" w:rsidRDefault="004B6396" w:rsidP="00216EA5">
            <w:pPr>
              <w:spacing w:before="20" w:after="20"/>
              <w:rPr>
                <w:rFonts w:ascii="Times New Roman" w:hAnsi="Times New Roman" w:cs="Times New Roman"/>
                <w:sz w:val="18"/>
                <w:szCs w:val="18"/>
              </w:rPr>
            </w:pPr>
            <w:sdt>
              <w:sdtPr>
                <w:rPr>
                  <w:rFonts w:ascii="Times New Roman" w:hAnsi="Times New Roman" w:cs="Times New Roman"/>
                  <w:sz w:val="18"/>
                  <w:szCs w:val="18"/>
                </w:rPr>
                <w:id w:val="-1118061211"/>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specijalistički</w:t>
            </w:r>
            <w:proofErr w:type="spellEnd"/>
          </w:p>
        </w:tc>
      </w:tr>
      <w:tr w:rsidR="00F067ED" w:rsidRPr="004674B9" w14:paraId="23D04180" w14:textId="77777777" w:rsidTr="00216EA5">
        <w:tc>
          <w:tcPr>
            <w:tcW w:w="1801" w:type="dxa"/>
            <w:shd w:val="clear" w:color="auto" w:fill="F2F2F2" w:themeFill="background1" w:themeFillShade="F2"/>
            <w:vAlign w:val="center"/>
          </w:tcPr>
          <w:p w14:paraId="1C18F519" w14:textId="77777777" w:rsidR="00F067ED" w:rsidRPr="004674B9" w:rsidRDefault="00F067ED" w:rsidP="00216EA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Godina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047F7313"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4767619"/>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86E5777"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3162469"/>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2C1E2ADD"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8120803"/>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1C5F2C14"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592505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0A2AB78D"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7943654"/>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5.</w:t>
            </w:r>
          </w:p>
        </w:tc>
      </w:tr>
      <w:tr w:rsidR="00F067ED" w:rsidRPr="004674B9" w14:paraId="5E8AD316" w14:textId="77777777" w:rsidTr="00216EA5">
        <w:trPr>
          <w:trHeight w:val="80"/>
        </w:trPr>
        <w:tc>
          <w:tcPr>
            <w:tcW w:w="1801" w:type="dxa"/>
            <w:vMerge w:val="restart"/>
            <w:shd w:val="clear" w:color="auto" w:fill="F2F2F2" w:themeFill="background1" w:themeFillShade="F2"/>
            <w:vAlign w:val="center"/>
          </w:tcPr>
          <w:p w14:paraId="076DA036" w14:textId="77777777" w:rsidR="00F067ED" w:rsidRPr="004674B9" w:rsidRDefault="00F067ED" w:rsidP="00216EA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Semestar</w:t>
            </w:r>
            <w:proofErr w:type="spellEnd"/>
          </w:p>
        </w:tc>
        <w:tc>
          <w:tcPr>
            <w:tcW w:w="1066" w:type="dxa"/>
            <w:gridSpan w:val="3"/>
            <w:vMerge w:val="restart"/>
          </w:tcPr>
          <w:p w14:paraId="13A7E524" w14:textId="77777777" w:rsidR="00F067ED" w:rsidRPr="004674B9"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825950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zimski</w:t>
            </w:r>
            <w:proofErr w:type="spellEnd"/>
          </w:p>
          <w:p w14:paraId="2B0E43AC" w14:textId="77777777" w:rsidR="00F067ED" w:rsidRPr="004674B9"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799782"/>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ljetni</w:t>
            </w:r>
            <w:proofErr w:type="spellEnd"/>
          </w:p>
        </w:tc>
        <w:tc>
          <w:tcPr>
            <w:tcW w:w="1284" w:type="dxa"/>
            <w:gridSpan w:val="9"/>
            <w:vAlign w:val="center"/>
          </w:tcPr>
          <w:p w14:paraId="5D46F869"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1342575"/>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I.</w:t>
            </w:r>
          </w:p>
        </w:tc>
        <w:tc>
          <w:tcPr>
            <w:tcW w:w="1284" w:type="dxa"/>
            <w:gridSpan w:val="5"/>
            <w:vAlign w:val="center"/>
          </w:tcPr>
          <w:p w14:paraId="06B4AAF4"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833796"/>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II.</w:t>
            </w:r>
          </w:p>
        </w:tc>
        <w:tc>
          <w:tcPr>
            <w:tcW w:w="1284" w:type="dxa"/>
            <w:gridSpan w:val="4"/>
            <w:vAlign w:val="center"/>
          </w:tcPr>
          <w:p w14:paraId="5C0F037E"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234762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III.</w:t>
            </w:r>
          </w:p>
        </w:tc>
        <w:tc>
          <w:tcPr>
            <w:tcW w:w="1284" w:type="dxa"/>
            <w:gridSpan w:val="7"/>
            <w:vAlign w:val="center"/>
          </w:tcPr>
          <w:p w14:paraId="4705E319"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563881"/>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IV.</w:t>
            </w:r>
          </w:p>
        </w:tc>
        <w:tc>
          <w:tcPr>
            <w:tcW w:w="1285" w:type="dxa"/>
            <w:gridSpan w:val="2"/>
            <w:vAlign w:val="center"/>
          </w:tcPr>
          <w:p w14:paraId="47E60641"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004653"/>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V.</w:t>
            </w:r>
          </w:p>
        </w:tc>
      </w:tr>
      <w:tr w:rsidR="00F067ED" w:rsidRPr="004674B9" w14:paraId="76893862" w14:textId="77777777" w:rsidTr="00216EA5">
        <w:trPr>
          <w:trHeight w:val="80"/>
        </w:trPr>
        <w:tc>
          <w:tcPr>
            <w:tcW w:w="1801" w:type="dxa"/>
            <w:vMerge/>
            <w:shd w:val="clear" w:color="auto" w:fill="F2F2F2" w:themeFill="background1" w:themeFillShade="F2"/>
            <w:vAlign w:val="center"/>
          </w:tcPr>
          <w:p w14:paraId="0ED0ED47" w14:textId="77777777" w:rsidR="00F067ED" w:rsidRPr="004674B9" w:rsidRDefault="00F067ED" w:rsidP="00216EA5">
            <w:pPr>
              <w:spacing w:before="20" w:after="20"/>
              <w:rPr>
                <w:rFonts w:ascii="Times New Roman" w:hAnsi="Times New Roman" w:cs="Times New Roman"/>
                <w:b/>
                <w:sz w:val="18"/>
                <w:szCs w:val="18"/>
              </w:rPr>
            </w:pPr>
          </w:p>
        </w:tc>
        <w:tc>
          <w:tcPr>
            <w:tcW w:w="1066" w:type="dxa"/>
            <w:gridSpan w:val="3"/>
            <w:vMerge/>
          </w:tcPr>
          <w:p w14:paraId="002B810F" w14:textId="77777777" w:rsidR="00F067ED" w:rsidRPr="004674B9" w:rsidRDefault="00F067ED" w:rsidP="00216EA5">
            <w:pPr>
              <w:tabs>
                <w:tab w:val="left" w:pos="1218"/>
              </w:tabs>
              <w:spacing w:before="20" w:after="20"/>
              <w:rPr>
                <w:rFonts w:ascii="Times New Roman" w:hAnsi="Times New Roman" w:cs="Times New Roman"/>
                <w:sz w:val="18"/>
                <w:szCs w:val="20"/>
              </w:rPr>
            </w:pPr>
          </w:p>
        </w:tc>
        <w:tc>
          <w:tcPr>
            <w:tcW w:w="1284" w:type="dxa"/>
            <w:gridSpan w:val="9"/>
            <w:vAlign w:val="center"/>
          </w:tcPr>
          <w:p w14:paraId="2002BBC6"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1552398"/>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VI.</w:t>
            </w:r>
          </w:p>
        </w:tc>
        <w:tc>
          <w:tcPr>
            <w:tcW w:w="1284" w:type="dxa"/>
            <w:gridSpan w:val="5"/>
            <w:vAlign w:val="center"/>
          </w:tcPr>
          <w:p w14:paraId="23EA4B90"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6970930"/>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VII.</w:t>
            </w:r>
          </w:p>
        </w:tc>
        <w:tc>
          <w:tcPr>
            <w:tcW w:w="1284" w:type="dxa"/>
            <w:gridSpan w:val="4"/>
            <w:vAlign w:val="center"/>
          </w:tcPr>
          <w:p w14:paraId="6E6190C0"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962482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VIII.</w:t>
            </w:r>
          </w:p>
        </w:tc>
        <w:tc>
          <w:tcPr>
            <w:tcW w:w="1284" w:type="dxa"/>
            <w:gridSpan w:val="7"/>
            <w:vAlign w:val="center"/>
          </w:tcPr>
          <w:p w14:paraId="2FFB13DB"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67874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IX.</w:t>
            </w:r>
          </w:p>
        </w:tc>
        <w:tc>
          <w:tcPr>
            <w:tcW w:w="1285" w:type="dxa"/>
            <w:gridSpan w:val="2"/>
            <w:vAlign w:val="center"/>
          </w:tcPr>
          <w:p w14:paraId="4E358702"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256083"/>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X.</w:t>
            </w:r>
          </w:p>
        </w:tc>
      </w:tr>
      <w:tr w:rsidR="00F067ED" w:rsidRPr="004674B9" w14:paraId="61FB77F3" w14:textId="77777777" w:rsidTr="00216EA5">
        <w:trPr>
          <w:trHeight w:val="80"/>
        </w:trPr>
        <w:tc>
          <w:tcPr>
            <w:tcW w:w="1801" w:type="dxa"/>
            <w:shd w:val="clear" w:color="auto" w:fill="F2F2F2" w:themeFill="background1" w:themeFillShade="F2"/>
            <w:vAlign w:val="center"/>
          </w:tcPr>
          <w:p w14:paraId="0944ED95" w14:textId="77777777" w:rsidR="00F067ED" w:rsidRPr="004674B9" w:rsidRDefault="00F067ED" w:rsidP="00216EA5">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Status </w:t>
            </w:r>
            <w:proofErr w:type="spellStart"/>
            <w:r w:rsidRPr="004674B9">
              <w:rPr>
                <w:rFonts w:ascii="Times New Roman" w:hAnsi="Times New Roman" w:cs="Times New Roman"/>
                <w:b/>
                <w:sz w:val="18"/>
                <w:szCs w:val="18"/>
              </w:rPr>
              <w:t>kolegija</w:t>
            </w:r>
            <w:proofErr w:type="spellEnd"/>
          </w:p>
        </w:tc>
        <w:tc>
          <w:tcPr>
            <w:tcW w:w="1066" w:type="dxa"/>
            <w:gridSpan w:val="3"/>
          </w:tcPr>
          <w:p w14:paraId="345B28D9" w14:textId="77777777" w:rsidR="00F067ED" w:rsidRPr="004674B9"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34522842"/>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obvezni</w:t>
            </w:r>
            <w:proofErr w:type="spellEnd"/>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kolegij</w:t>
            </w:r>
            <w:proofErr w:type="spellEnd"/>
          </w:p>
        </w:tc>
        <w:tc>
          <w:tcPr>
            <w:tcW w:w="1284" w:type="dxa"/>
            <w:gridSpan w:val="9"/>
            <w:vAlign w:val="center"/>
          </w:tcPr>
          <w:p w14:paraId="283ADDC2" w14:textId="77777777" w:rsidR="00F067ED" w:rsidRPr="004674B9"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1905050"/>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izborni</w:t>
            </w:r>
            <w:proofErr w:type="spellEnd"/>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kolegij</w:t>
            </w:r>
            <w:proofErr w:type="spellEnd"/>
          </w:p>
        </w:tc>
        <w:tc>
          <w:tcPr>
            <w:tcW w:w="2568" w:type="dxa"/>
            <w:gridSpan w:val="9"/>
            <w:vAlign w:val="center"/>
          </w:tcPr>
          <w:p w14:paraId="755A158B" w14:textId="77777777" w:rsidR="00F067ED" w:rsidRPr="00A3413F" w:rsidRDefault="004B6396" w:rsidP="00216EA5">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420639415"/>
                <w14:checkbox>
                  <w14:checked w14:val="0"/>
                  <w14:checkedState w14:val="2612" w14:font="MS Gothic"/>
                  <w14:uncheckedState w14:val="2610" w14:font="MS Gothic"/>
                </w14:checkbox>
              </w:sdtPr>
              <w:sdtEndPr/>
              <w:sdtContent>
                <w:r w:rsidR="00F067ED" w:rsidRPr="00A3413F">
                  <w:rPr>
                    <w:rFonts w:ascii="Segoe UI Symbol" w:eastAsia="MS Mincho" w:hAnsi="Segoe UI Symbol" w:cs="Segoe UI Symbol"/>
                    <w:sz w:val="18"/>
                    <w:szCs w:val="20"/>
                    <w:lang w:val="it-IT"/>
                  </w:rPr>
                  <w:t>☐</w:t>
                </w:r>
              </w:sdtContent>
            </w:sdt>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izborni</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kolegij</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koji</w:t>
            </w:r>
            <w:proofErr w:type="spellEnd"/>
            <w:r w:rsidR="00F067ED" w:rsidRPr="00A3413F">
              <w:rPr>
                <w:rFonts w:ascii="Times New Roman" w:hAnsi="Times New Roman" w:cs="Times New Roman"/>
                <w:sz w:val="18"/>
                <w:szCs w:val="20"/>
                <w:lang w:val="it-IT"/>
              </w:rPr>
              <w:t xml:space="preserve"> se nudi </w:t>
            </w:r>
            <w:proofErr w:type="spellStart"/>
            <w:r w:rsidR="00F067ED" w:rsidRPr="00A3413F">
              <w:rPr>
                <w:rFonts w:ascii="Times New Roman" w:hAnsi="Times New Roman" w:cs="Times New Roman"/>
                <w:sz w:val="18"/>
                <w:szCs w:val="20"/>
                <w:lang w:val="it-IT"/>
              </w:rPr>
              <w:t>studentima</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drugih</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1BF96CEF" w14:textId="77777777" w:rsidR="00F067ED" w:rsidRPr="004674B9" w:rsidRDefault="00F067ED" w:rsidP="00216EA5">
            <w:pPr>
              <w:tabs>
                <w:tab w:val="left" w:pos="1218"/>
              </w:tabs>
              <w:spacing w:before="20" w:after="20"/>
              <w:jc w:val="center"/>
              <w:rPr>
                <w:rFonts w:ascii="Times New Roman" w:hAnsi="Times New Roman" w:cs="Times New Roman"/>
                <w:sz w:val="18"/>
              </w:rPr>
            </w:pPr>
            <w:proofErr w:type="spellStart"/>
            <w:r w:rsidRPr="004674B9">
              <w:rPr>
                <w:rFonts w:ascii="Times New Roman" w:hAnsi="Times New Roman" w:cs="Times New Roman"/>
                <w:b/>
                <w:sz w:val="18"/>
              </w:rPr>
              <w:t>Nastavničke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kompetencije</w:t>
            </w:r>
            <w:proofErr w:type="spellEnd"/>
          </w:p>
        </w:tc>
        <w:tc>
          <w:tcPr>
            <w:tcW w:w="1285" w:type="dxa"/>
            <w:gridSpan w:val="2"/>
            <w:vAlign w:val="center"/>
          </w:tcPr>
          <w:p w14:paraId="4AD4D4FB"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93958334"/>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DA </w:t>
            </w:r>
            <w:sdt>
              <w:sdtPr>
                <w:rPr>
                  <w:rFonts w:ascii="Times New Roman" w:hAnsi="Times New Roman" w:cs="Times New Roman"/>
                  <w:sz w:val="18"/>
                  <w:szCs w:val="20"/>
                </w:rPr>
                <w:id w:val="-1599248199"/>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NE</w:t>
            </w:r>
          </w:p>
        </w:tc>
      </w:tr>
      <w:tr w:rsidR="00F067ED" w:rsidRPr="004674B9" w14:paraId="50EBF0C9" w14:textId="77777777" w:rsidTr="00216EA5">
        <w:trPr>
          <w:trHeight w:val="80"/>
        </w:trPr>
        <w:tc>
          <w:tcPr>
            <w:tcW w:w="1801" w:type="dxa"/>
            <w:shd w:val="clear" w:color="auto" w:fill="F2F2F2" w:themeFill="background1" w:themeFillShade="F2"/>
            <w:vAlign w:val="center"/>
          </w:tcPr>
          <w:p w14:paraId="07358C28" w14:textId="77777777" w:rsidR="00F067ED" w:rsidRPr="004674B9" w:rsidRDefault="00F067ED" w:rsidP="00216EA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rPr>
              <w:t>Opterećenje</w:t>
            </w:r>
            <w:proofErr w:type="spellEnd"/>
          </w:p>
        </w:tc>
        <w:tc>
          <w:tcPr>
            <w:tcW w:w="391" w:type="dxa"/>
          </w:tcPr>
          <w:p w14:paraId="2C4E9D12" w14:textId="77777777" w:rsidR="00F067ED" w:rsidRPr="004674B9" w:rsidRDefault="00F067ED" w:rsidP="00216EA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5EEC7A67" w14:textId="77777777" w:rsidR="00F067ED" w:rsidRPr="004674B9" w:rsidRDefault="00F067ED" w:rsidP="00216EA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3120AA78" w14:textId="77777777" w:rsidR="00F067ED" w:rsidRPr="004674B9" w:rsidRDefault="00F067ED" w:rsidP="00216EA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15</w:t>
            </w:r>
          </w:p>
        </w:tc>
        <w:tc>
          <w:tcPr>
            <w:tcW w:w="391" w:type="dxa"/>
            <w:gridSpan w:val="3"/>
          </w:tcPr>
          <w:p w14:paraId="4D388A65" w14:textId="77777777" w:rsidR="00F067ED" w:rsidRPr="004674B9" w:rsidRDefault="00F067ED" w:rsidP="00216EA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0D222581" w14:textId="77777777" w:rsidR="00F067ED" w:rsidRPr="004674B9" w:rsidRDefault="00F067ED" w:rsidP="00216EA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72056D0C" w14:textId="77777777" w:rsidR="00F067ED" w:rsidRPr="004674B9" w:rsidRDefault="00F067ED" w:rsidP="00216EA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535657C" w14:textId="77777777" w:rsidR="00F067ED" w:rsidRPr="00A3413F" w:rsidRDefault="00F067ED" w:rsidP="00216EA5">
            <w:pPr>
              <w:tabs>
                <w:tab w:val="left" w:pos="1218"/>
              </w:tabs>
              <w:spacing w:before="20" w:after="20"/>
              <w:jc w:val="center"/>
              <w:rPr>
                <w:rFonts w:ascii="Times New Roman" w:hAnsi="Times New Roman" w:cs="Times New Roman"/>
                <w:b/>
                <w:sz w:val="18"/>
                <w:lang w:val="it-IT"/>
              </w:rPr>
            </w:pPr>
            <w:proofErr w:type="spellStart"/>
            <w:r w:rsidRPr="00A3413F">
              <w:rPr>
                <w:rFonts w:ascii="Times New Roman" w:hAnsi="Times New Roman" w:cs="Times New Roman"/>
                <w:b/>
                <w:sz w:val="18"/>
                <w:szCs w:val="20"/>
                <w:lang w:val="it-IT"/>
              </w:rPr>
              <w:t>Mrežne</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stranice</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kolegija</w:t>
            </w:r>
            <w:proofErr w:type="spellEnd"/>
            <w:r w:rsidRPr="00A3413F">
              <w:rPr>
                <w:rFonts w:ascii="Times New Roman" w:hAnsi="Times New Roman" w:cs="Times New Roman"/>
                <w:b/>
                <w:sz w:val="18"/>
                <w:szCs w:val="20"/>
                <w:lang w:val="it-IT"/>
              </w:rPr>
              <w:t xml:space="preserve"> u </w:t>
            </w:r>
            <w:proofErr w:type="spellStart"/>
            <w:r w:rsidRPr="00A3413F">
              <w:rPr>
                <w:rFonts w:ascii="Times New Roman" w:hAnsi="Times New Roman" w:cs="Times New Roman"/>
                <w:b/>
                <w:sz w:val="18"/>
                <w:szCs w:val="20"/>
                <w:lang w:val="it-IT"/>
              </w:rPr>
              <w:t>sustavu</w:t>
            </w:r>
            <w:proofErr w:type="spellEnd"/>
            <w:r w:rsidRPr="00A3413F">
              <w:rPr>
                <w:rFonts w:ascii="Times New Roman" w:hAnsi="Times New Roman" w:cs="Times New Roman"/>
                <w:b/>
                <w:sz w:val="18"/>
                <w:szCs w:val="20"/>
                <w:lang w:val="it-IT"/>
              </w:rPr>
              <w:t xml:space="preserve"> za e-</w:t>
            </w:r>
            <w:proofErr w:type="spellStart"/>
            <w:r w:rsidRPr="00A3413F">
              <w:rPr>
                <w:rFonts w:ascii="Times New Roman" w:hAnsi="Times New Roman" w:cs="Times New Roman"/>
                <w:b/>
                <w:sz w:val="18"/>
                <w:szCs w:val="20"/>
                <w:lang w:val="it-IT"/>
              </w:rPr>
              <w:t>učenje</w:t>
            </w:r>
            <w:proofErr w:type="spellEnd"/>
          </w:p>
        </w:tc>
        <w:tc>
          <w:tcPr>
            <w:tcW w:w="1285" w:type="dxa"/>
            <w:gridSpan w:val="2"/>
            <w:vAlign w:val="center"/>
          </w:tcPr>
          <w:p w14:paraId="7C833743" w14:textId="77777777" w:rsidR="00F067ED" w:rsidRPr="004674B9"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288743"/>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DA </w:t>
            </w:r>
            <w:sdt>
              <w:sdtPr>
                <w:rPr>
                  <w:rFonts w:ascii="Times New Roman" w:hAnsi="Times New Roman" w:cs="Times New Roman"/>
                  <w:sz w:val="18"/>
                  <w:szCs w:val="20"/>
                </w:rPr>
                <w:id w:val="-482073338"/>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NE</w:t>
            </w:r>
          </w:p>
        </w:tc>
      </w:tr>
      <w:tr w:rsidR="00F067ED" w:rsidRPr="004674B9" w14:paraId="62047457" w14:textId="77777777" w:rsidTr="00216EA5">
        <w:trPr>
          <w:trHeight w:val="80"/>
        </w:trPr>
        <w:tc>
          <w:tcPr>
            <w:tcW w:w="1801" w:type="dxa"/>
            <w:shd w:val="clear" w:color="auto" w:fill="F2F2F2" w:themeFill="background1" w:themeFillShade="F2"/>
            <w:vAlign w:val="center"/>
          </w:tcPr>
          <w:p w14:paraId="06813B25" w14:textId="77777777" w:rsidR="00F067ED" w:rsidRPr="00A3413F" w:rsidRDefault="00F067ED" w:rsidP="00216EA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t>Mjesto</w:t>
            </w:r>
            <w:proofErr w:type="spellEnd"/>
            <w:r w:rsidRPr="00A3413F">
              <w:rPr>
                <w:rFonts w:ascii="Times New Roman" w:hAnsi="Times New Roman" w:cs="Times New Roman"/>
                <w:b/>
                <w:sz w:val="18"/>
                <w:lang w:val="it-IT"/>
              </w:rPr>
              <w:t xml:space="preserve"> i </w:t>
            </w:r>
            <w:proofErr w:type="spellStart"/>
            <w:r w:rsidRPr="00A3413F">
              <w:rPr>
                <w:rFonts w:ascii="Times New Roman" w:hAnsi="Times New Roman" w:cs="Times New Roman"/>
                <w:b/>
                <w:sz w:val="18"/>
                <w:lang w:val="it-IT"/>
              </w:rPr>
              <w:t>vrijeme</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izvođenja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nastave</w:t>
            </w:r>
            <w:proofErr w:type="spellEnd"/>
          </w:p>
        </w:tc>
        <w:tc>
          <w:tcPr>
            <w:tcW w:w="2350" w:type="dxa"/>
            <w:gridSpan w:val="12"/>
            <w:vAlign w:val="center"/>
          </w:tcPr>
          <w:p w14:paraId="26C6B20A" w14:textId="77777777" w:rsidR="00F067ED" w:rsidRPr="00A3413F" w:rsidRDefault="00F067ED" w:rsidP="00216EA5">
            <w:pPr>
              <w:spacing w:before="20" w:after="20"/>
              <w:jc w:val="center"/>
              <w:rPr>
                <w:rFonts w:ascii="Times New Roman" w:hAnsi="Times New Roman" w:cs="Times New Roman"/>
                <w:b/>
                <w:sz w:val="18"/>
                <w:szCs w:val="20"/>
                <w:lang w:val="it-IT"/>
              </w:rPr>
            </w:pPr>
            <w:proofErr w:type="spellStart"/>
            <w:r>
              <w:rPr>
                <w:rFonts w:ascii="Times New Roman" w:hAnsi="Times New Roman" w:cs="Times New Roman"/>
                <w:b/>
                <w:sz w:val="18"/>
                <w:szCs w:val="20"/>
                <w:lang w:val="it-IT"/>
              </w:rPr>
              <w:t>Dvorana</w:t>
            </w:r>
            <w:proofErr w:type="spellEnd"/>
            <w:r>
              <w:rPr>
                <w:rFonts w:ascii="Times New Roman" w:hAnsi="Times New Roman" w:cs="Times New Roman"/>
                <w:b/>
                <w:sz w:val="18"/>
                <w:szCs w:val="20"/>
                <w:lang w:val="it-IT"/>
              </w:rPr>
              <w:t xml:space="preserve"> </w:t>
            </w:r>
            <w:proofErr w:type="spellStart"/>
            <w:r>
              <w:rPr>
                <w:rFonts w:ascii="Times New Roman" w:hAnsi="Times New Roman" w:cs="Times New Roman"/>
                <w:b/>
                <w:sz w:val="18"/>
                <w:szCs w:val="20"/>
                <w:lang w:val="it-IT"/>
              </w:rPr>
              <w:t>na</w:t>
            </w:r>
            <w:proofErr w:type="spellEnd"/>
            <w:r>
              <w:rPr>
                <w:rFonts w:ascii="Times New Roman" w:hAnsi="Times New Roman" w:cs="Times New Roman"/>
                <w:b/>
                <w:sz w:val="18"/>
                <w:szCs w:val="20"/>
                <w:lang w:val="it-IT"/>
              </w:rPr>
              <w:t xml:space="preserve"> </w:t>
            </w:r>
            <w:proofErr w:type="spellStart"/>
            <w:r>
              <w:rPr>
                <w:rFonts w:ascii="Times New Roman" w:hAnsi="Times New Roman" w:cs="Times New Roman"/>
                <w:b/>
                <w:sz w:val="18"/>
                <w:szCs w:val="20"/>
                <w:lang w:val="it-IT"/>
              </w:rPr>
              <w:t>katu</w:t>
            </w:r>
            <w:proofErr w:type="spellEnd"/>
            <w:r>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sjemeništa</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Zmajević</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Trg</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sv</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Stošije</w:t>
            </w:r>
            <w:proofErr w:type="spellEnd"/>
            <w:r w:rsidRPr="00A3413F">
              <w:rPr>
                <w:rFonts w:ascii="Times New Roman" w:hAnsi="Times New Roman" w:cs="Times New Roman"/>
                <w:b/>
                <w:sz w:val="18"/>
                <w:szCs w:val="20"/>
                <w:lang w:val="it-IT"/>
              </w:rPr>
              <w:t xml:space="preserve"> 2</w:t>
            </w:r>
          </w:p>
        </w:tc>
        <w:tc>
          <w:tcPr>
            <w:tcW w:w="3852" w:type="dxa"/>
            <w:gridSpan w:val="16"/>
            <w:shd w:val="clear" w:color="auto" w:fill="F2F2F2" w:themeFill="background1" w:themeFillShade="F2"/>
            <w:vAlign w:val="center"/>
          </w:tcPr>
          <w:p w14:paraId="2FA8FAEE" w14:textId="77777777" w:rsidR="00F067ED" w:rsidRPr="00A3413F" w:rsidRDefault="00F067ED" w:rsidP="00216EA5">
            <w:pPr>
              <w:tabs>
                <w:tab w:val="left" w:pos="1218"/>
              </w:tabs>
              <w:spacing w:before="20" w:after="20"/>
              <w:jc w:val="right"/>
              <w:rPr>
                <w:rFonts w:ascii="Times New Roman" w:hAnsi="Times New Roman" w:cs="Times New Roman"/>
                <w:b/>
                <w:color w:val="FF0000"/>
                <w:sz w:val="18"/>
                <w:szCs w:val="20"/>
                <w:lang w:val="it-IT"/>
              </w:rPr>
            </w:pPr>
            <w:proofErr w:type="spellStart"/>
            <w:r w:rsidRPr="00A3413F">
              <w:rPr>
                <w:rFonts w:ascii="Times New Roman" w:hAnsi="Times New Roman" w:cs="Times New Roman"/>
                <w:b/>
                <w:sz w:val="18"/>
                <w:lang w:val="it-IT"/>
              </w:rPr>
              <w:t>Jezik</w:t>
            </w:r>
            <w:proofErr w:type="spellEnd"/>
            <w:r w:rsidRPr="00A3413F">
              <w:rPr>
                <w:rFonts w:ascii="Times New Roman" w:hAnsi="Times New Roman" w:cs="Times New Roman"/>
                <w:b/>
                <w:sz w:val="18"/>
                <w:lang w:val="it-IT"/>
              </w:rPr>
              <w:t>/</w:t>
            </w:r>
            <w:proofErr w:type="spellStart"/>
            <w:r w:rsidRPr="00A3413F">
              <w:rPr>
                <w:rFonts w:ascii="Times New Roman" w:hAnsi="Times New Roman" w:cs="Times New Roman"/>
                <w:b/>
                <w:sz w:val="18"/>
                <w:lang w:val="it-IT"/>
              </w:rPr>
              <w:t>jezici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na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kojima</w:t>
            </w:r>
            <w:proofErr w:type="spellEnd"/>
            <w:r w:rsidRPr="00A3413F">
              <w:rPr>
                <w:rFonts w:ascii="Times New Roman" w:hAnsi="Times New Roman" w:cs="Times New Roman"/>
                <w:b/>
                <w:sz w:val="18"/>
                <w:lang w:val="it-IT"/>
              </w:rPr>
              <w:t xml:space="preserve"> se </w:t>
            </w:r>
            <w:proofErr w:type="spellStart"/>
            <w:r w:rsidRPr="00A3413F">
              <w:rPr>
                <w:rFonts w:ascii="Times New Roman" w:hAnsi="Times New Roman" w:cs="Times New Roman"/>
                <w:b/>
                <w:sz w:val="18"/>
                <w:lang w:val="it-IT"/>
              </w:rPr>
              <w:t>izvodi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kolegij</w:t>
            </w:r>
            <w:proofErr w:type="spellEnd"/>
          </w:p>
        </w:tc>
        <w:tc>
          <w:tcPr>
            <w:tcW w:w="1285" w:type="dxa"/>
            <w:gridSpan w:val="2"/>
            <w:vAlign w:val="center"/>
          </w:tcPr>
          <w:p w14:paraId="00AF5960" w14:textId="77777777" w:rsidR="00F067ED" w:rsidRPr="004674B9" w:rsidRDefault="00F067ED" w:rsidP="00216EA5">
            <w:pPr>
              <w:tabs>
                <w:tab w:val="left" w:pos="1218"/>
              </w:tabs>
              <w:spacing w:before="20" w:after="20"/>
              <w:rPr>
                <w:rFonts w:ascii="Times New Roman" w:hAnsi="Times New Roman" w:cs="Times New Roman"/>
                <w:sz w:val="18"/>
                <w:szCs w:val="20"/>
              </w:rPr>
            </w:pPr>
            <w:proofErr w:type="spellStart"/>
            <w:r w:rsidRPr="004674B9">
              <w:rPr>
                <w:rFonts w:ascii="Times New Roman" w:hAnsi="Times New Roman" w:cs="Times New Roman"/>
                <w:sz w:val="18"/>
                <w:szCs w:val="20"/>
              </w:rPr>
              <w:t>hrvatski</w:t>
            </w:r>
            <w:proofErr w:type="spellEnd"/>
          </w:p>
        </w:tc>
      </w:tr>
      <w:tr w:rsidR="00F067ED" w:rsidRPr="004674B9" w14:paraId="1400BB20" w14:textId="77777777" w:rsidTr="00216EA5">
        <w:trPr>
          <w:trHeight w:val="80"/>
        </w:trPr>
        <w:tc>
          <w:tcPr>
            <w:tcW w:w="1801" w:type="dxa"/>
            <w:shd w:val="clear" w:color="auto" w:fill="F2F2F2" w:themeFill="background1" w:themeFillShade="F2"/>
            <w:vAlign w:val="center"/>
          </w:tcPr>
          <w:p w14:paraId="5FF01DD9"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Početak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350" w:type="dxa"/>
            <w:gridSpan w:val="12"/>
            <w:vAlign w:val="center"/>
          </w:tcPr>
          <w:p w14:paraId="19B5F6E2" w14:textId="77777777" w:rsidR="00F067ED" w:rsidRPr="004674B9" w:rsidRDefault="00F067ED" w:rsidP="00216EA5">
            <w:pPr>
              <w:spacing w:before="20" w:after="20"/>
              <w:jc w:val="center"/>
              <w:rPr>
                <w:rFonts w:ascii="Times New Roman" w:hAnsi="Times New Roman" w:cs="Times New Roman"/>
                <w:b/>
                <w:sz w:val="18"/>
                <w:szCs w:val="20"/>
              </w:rPr>
            </w:pPr>
            <w:r>
              <w:rPr>
                <w:rFonts w:ascii="Times New Roman" w:hAnsi="Times New Roman" w:cs="Times New Roman"/>
                <w:sz w:val="18"/>
              </w:rPr>
              <w:t>3. 3. 2022</w:t>
            </w:r>
            <w:r w:rsidRPr="004674B9">
              <w:rPr>
                <w:rFonts w:ascii="Times New Roman" w:hAnsi="Times New Roman" w:cs="Times New Roman"/>
                <w:sz w:val="18"/>
              </w:rPr>
              <w:t>.</w:t>
            </w:r>
          </w:p>
        </w:tc>
        <w:tc>
          <w:tcPr>
            <w:tcW w:w="3852" w:type="dxa"/>
            <w:gridSpan w:val="16"/>
            <w:shd w:val="clear" w:color="auto" w:fill="F2F2F2" w:themeFill="background1" w:themeFillShade="F2"/>
            <w:vAlign w:val="center"/>
          </w:tcPr>
          <w:p w14:paraId="74CD08E6" w14:textId="77777777" w:rsidR="00F067ED" w:rsidRPr="004674B9" w:rsidRDefault="00F067ED" w:rsidP="00216EA5">
            <w:pPr>
              <w:tabs>
                <w:tab w:val="left" w:pos="1218"/>
              </w:tabs>
              <w:spacing w:before="20" w:after="20"/>
              <w:jc w:val="right"/>
              <w:rPr>
                <w:rFonts w:ascii="Times New Roman" w:hAnsi="Times New Roman" w:cs="Times New Roman"/>
                <w:b/>
                <w:sz w:val="18"/>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285" w:type="dxa"/>
            <w:gridSpan w:val="2"/>
            <w:vAlign w:val="center"/>
          </w:tcPr>
          <w:p w14:paraId="78DB66B9" w14:textId="77777777" w:rsidR="00F067ED" w:rsidRPr="004674B9" w:rsidRDefault="00F067ED" w:rsidP="00216EA5">
            <w:pPr>
              <w:tabs>
                <w:tab w:val="left" w:pos="1218"/>
              </w:tabs>
              <w:spacing w:before="20" w:after="20"/>
              <w:rPr>
                <w:rFonts w:ascii="Times New Roman" w:hAnsi="Times New Roman" w:cs="Times New Roman"/>
                <w:sz w:val="18"/>
                <w:szCs w:val="20"/>
              </w:rPr>
            </w:pPr>
            <w:r>
              <w:rPr>
                <w:rFonts w:ascii="Times New Roman" w:hAnsi="Times New Roman" w:cs="Times New Roman"/>
                <w:sz w:val="18"/>
              </w:rPr>
              <w:t>3. 6. 2022</w:t>
            </w:r>
            <w:r w:rsidRPr="004674B9">
              <w:rPr>
                <w:rFonts w:ascii="Times New Roman" w:hAnsi="Times New Roman" w:cs="Times New Roman"/>
                <w:sz w:val="18"/>
              </w:rPr>
              <w:t>.</w:t>
            </w:r>
          </w:p>
        </w:tc>
      </w:tr>
      <w:tr w:rsidR="00F067ED" w:rsidRPr="002610C1" w14:paraId="6EE9316F" w14:textId="77777777" w:rsidTr="00216EA5">
        <w:tc>
          <w:tcPr>
            <w:tcW w:w="1801" w:type="dxa"/>
            <w:shd w:val="clear" w:color="auto" w:fill="F2F2F2" w:themeFill="background1" w:themeFillShade="F2"/>
          </w:tcPr>
          <w:p w14:paraId="7B176E19"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Preduvjeti</w:t>
            </w:r>
            <w:proofErr w:type="spellEnd"/>
            <w:r w:rsidRPr="004674B9">
              <w:rPr>
                <w:rFonts w:ascii="Times New Roman" w:hAnsi="Times New Roman" w:cs="Times New Roman"/>
                <w:b/>
                <w:sz w:val="18"/>
              </w:rPr>
              <w:t xml:space="preserve"> za </w:t>
            </w:r>
            <w:proofErr w:type="spellStart"/>
            <w:r w:rsidRPr="004674B9">
              <w:rPr>
                <w:rFonts w:ascii="Times New Roman" w:hAnsi="Times New Roman" w:cs="Times New Roman"/>
                <w:b/>
                <w:sz w:val="18"/>
              </w:rPr>
              <w:t>upis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30"/>
            <w:vAlign w:val="center"/>
          </w:tcPr>
          <w:p w14:paraId="4CE7AD1E" w14:textId="77777777" w:rsidR="00F067ED" w:rsidRPr="00A3413F" w:rsidRDefault="00F067ED" w:rsidP="00216EA5">
            <w:pPr>
              <w:rPr>
                <w:rFonts w:ascii="Times New Roman" w:hAnsi="Times New Roman" w:cs="Times New Roman"/>
                <w:lang w:val="it-IT"/>
              </w:rPr>
            </w:pPr>
            <w:proofErr w:type="spellStart"/>
            <w:r w:rsidRPr="002610C1">
              <w:rPr>
                <w:rFonts w:ascii="Times New Roman" w:hAnsi="Times New Roman" w:cs="Times New Roman"/>
              </w:rPr>
              <w:t>Položeni</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ispit</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iz</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predmeta</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Uvod</w:t>
            </w:r>
            <w:proofErr w:type="spellEnd"/>
            <w:r w:rsidRPr="002610C1">
              <w:rPr>
                <w:rFonts w:ascii="Times New Roman" w:hAnsi="Times New Roman" w:cs="Times New Roman"/>
              </w:rPr>
              <w:t xml:space="preserve"> u </w:t>
            </w:r>
            <w:proofErr w:type="spellStart"/>
            <w:r w:rsidRPr="002610C1">
              <w:rPr>
                <w:rFonts w:ascii="Times New Roman" w:hAnsi="Times New Roman" w:cs="Times New Roman"/>
              </w:rPr>
              <w:t>misterij</w:t>
            </w:r>
            <w:proofErr w:type="spellEnd"/>
            <w:r w:rsidRPr="002610C1">
              <w:rPr>
                <w:rFonts w:ascii="Times New Roman" w:hAnsi="Times New Roman" w:cs="Times New Roman"/>
              </w:rPr>
              <w:t xml:space="preserve"> Krista </w:t>
            </w:r>
            <w:proofErr w:type="spellStart"/>
            <w:r w:rsidRPr="002610C1">
              <w:rPr>
                <w:rFonts w:ascii="Times New Roman" w:hAnsi="Times New Roman" w:cs="Times New Roman"/>
              </w:rPr>
              <w:t>i</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povijest</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spasenj</w:t>
            </w:r>
            <w:proofErr w:type="spellEnd"/>
            <w:r w:rsidRPr="00A3413F">
              <w:rPr>
                <w:rFonts w:ascii="Times New Roman" w:hAnsi="Times New Roman" w:cs="Times New Roman"/>
                <w:lang w:val="it-IT"/>
              </w:rPr>
              <w:t>a</w:t>
            </w:r>
          </w:p>
        </w:tc>
      </w:tr>
      <w:tr w:rsidR="00F067ED" w:rsidRPr="002610C1" w14:paraId="288E7BDB" w14:textId="77777777" w:rsidTr="00216EA5">
        <w:tc>
          <w:tcPr>
            <w:tcW w:w="9288" w:type="dxa"/>
            <w:gridSpan w:val="31"/>
            <w:shd w:val="clear" w:color="auto" w:fill="D9D9D9" w:themeFill="background1" w:themeFillShade="D9"/>
          </w:tcPr>
          <w:p w14:paraId="031A71DA" w14:textId="77777777" w:rsidR="00F067ED" w:rsidRPr="00A3413F" w:rsidRDefault="00F067ED" w:rsidP="00216EA5">
            <w:pPr>
              <w:spacing w:before="20" w:after="20"/>
              <w:rPr>
                <w:rFonts w:ascii="Times New Roman" w:hAnsi="Times New Roman" w:cs="Times New Roman"/>
                <w:sz w:val="18"/>
                <w:szCs w:val="18"/>
                <w:lang w:val="it-IT"/>
              </w:rPr>
            </w:pPr>
          </w:p>
        </w:tc>
      </w:tr>
      <w:tr w:rsidR="00F067ED" w:rsidRPr="004674B9" w14:paraId="7FADDA0D" w14:textId="77777777" w:rsidTr="00216EA5">
        <w:tc>
          <w:tcPr>
            <w:tcW w:w="1801" w:type="dxa"/>
            <w:shd w:val="clear" w:color="auto" w:fill="F2F2F2" w:themeFill="background1" w:themeFillShade="F2"/>
          </w:tcPr>
          <w:p w14:paraId="7D325B39"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Nositelj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30"/>
          </w:tcPr>
          <w:p w14:paraId="0FE2824F"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Elvis Ražov</w:t>
            </w:r>
          </w:p>
        </w:tc>
      </w:tr>
      <w:tr w:rsidR="00F067ED" w:rsidRPr="004674B9" w14:paraId="0C1E8FC1" w14:textId="77777777" w:rsidTr="00216EA5">
        <w:tc>
          <w:tcPr>
            <w:tcW w:w="1801" w:type="dxa"/>
            <w:shd w:val="clear" w:color="auto" w:fill="F2F2F2" w:themeFill="background1" w:themeFillShade="F2"/>
          </w:tcPr>
          <w:p w14:paraId="4B931E42" w14:textId="77777777" w:rsidR="00F067ED" w:rsidRPr="004674B9" w:rsidRDefault="00F067ED" w:rsidP="00216EA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65FC956D"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erazov@unizd.hr</w:t>
            </w:r>
          </w:p>
        </w:tc>
        <w:tc>
          <w:tcPr>
            <w:tcW w:w="1197" w:type="dxa"/>
            <w:gridSpan w:val="4"/>
            <w:shd w:val="clear" w:color="auto" w:fill="F2F2F2" w:themeFill="background1" w:themeFillShade="F2"/>
          </w:tcPr>
          <w:p w14:paraId="25FD736E" w14:textId="77777777" w:rsidR="00F067ED" w:rsidRPr="004674B9" w:rsidRDefault="00F067ED" w:rsidP="00216EA5">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7"/>
          </w:tcPr>
          <w:p w14:paraId="07420DF8" w14:textId="77777777" w:rsidR="00F067ED" w:rsidRPr="004674B9" w:rsidRDefault="00F067ED" w:rsidP="00216EA5">
            <w:pPr>
              <w:tabs>
                <w:tab w:val="left" w:pos="1218"/>
              </w:tabs>
              <w:spacing w:before="20" w:after="20"/>
              <w:rPr>
                <w:rFonts w:ascii="Times New Roman" w:hAnsi="Times New Roman" w:cs="Times New Roman"/>
                <w:sz w:val="18"/>
              </w:rPr>
            </w:pPr>
          </w:p>
        </w:tc>
      </w:tr>
      <w:tr w:rsidR="00F067ED" w:rsidRPr="004674B9" w14:paraId="3E9DBA00" w14:textId="77777777" w:rsidTr="00216EA5">
        <w:tc>
          <w:tcPr>
            <w:tcW w:w="1801" w:type="dxa"/>
            <w:shd w:val="clear" w:color="auto" w:fill="F2F2F2" w:themeFill="background1" w:themeFillShade="F2"/>
          </w:tcPr>
          <w:p w14:paraId="0B7D9C7C"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Izvođač</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30"/>
          </w:tcPr>
          <w:p w14:paraId="6CE8EB74"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Mr. sc. </w:t>
            </w:r>
            <w:proofErr w:type="spellStart"/>
            <w:r w:rsidRPr="004674B9">
              <w:rPr>
                <w:rFonts w:ascii="Times New Roman" w:hAnsi="Times New Roman" w:cs="Times New Roman"/>
                <w:sz w:val="18"/>
              </w:rPr>
              <w:t>Marinko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Duvnjak</w:t>
            </w:r>
            <w:proofErr w:type="spellEnd"/>
          </w:p>
        </w:tc>
      </w:tr>
      <w:tr w:rsidR="00F067ED" w:rsidRPr="004674B9" w14:paraId="40AFCE29" w14:textId="77777777" w:rsidTr="00216EA5">
        <w:tc>
          <w:tcPr>
            <w:tcW w:w="1801" w:type="dxa"/>
            <w:shd w:val="clear" w:color="auto" w:fill="F2F2F2" w:themeFill="background1" w:themeFillShade="F2"/>
          </w:tcPr>
          <w:p w14:paraId="43F56B64" w14:textId="77777777" w:rsidR="00F067ED" w:rsidRPr="004674B9" w:rsidRDefault="00F067ED" w:rsidP="00216EA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3925A98E" w14:textId="77777777" w:rsidR="00F067ED" w:rsidRPr="004674B9" w:rsidRDefault="00F067ED" w:rsidP="00216EA5">
            <w:pPr>
              <w:tabs>
                <w:tab w:val="left" w:pos="1218"/>
              </w:tabs>
              <w:spacing w:before="20" w:after="20"/>
              <w:rPr>
                <w:rFonts w:ascii="Times New Roman" w:hAnsi="Times New Roman" w:cs="Times New Roman"/>
                <w:sz w:val="18"/>
              </w:rPr>
            </w:pPr>
            <w:r>
              <w:rPr>
                <w:rFonts w:ascii="Times New Roman" w:hAnsi="Times New Roman" w:cs="Times New Roman"/>
                <w:sz w:val="18"/>
              </w:rPr>
              <w:t>m</w:t>
            </w:r>
            <w:r w:rsidRPr="004674B9">
              <w:rPr>
                <w:rFonts w:ascii="Times New Roman" w:hAnsi="Times New Roman" w:cs="Times New Roman"/>
                <w:sz w:val="18"/>
              </w:rPr>
              <w:t>arinkod1965@gmail.com</w:t>
            </w:r>
          </w:p>
        </w:tc>
        <w:tc>
          <w:tcPr>
            <w:tcW w:w="1197" w:type="dxa"/>
            <w:gridSpan w:val="4"/>
            <w:shd w:val="clear" w:color="auto" w:fill="F2F2F2" w:themeFill="background1" w:themeFillShade="F2"/>
          </w:tcPr>
          <w:p w14:paraId="74E67856" w14:textId="77777777" w:rsidR="00F067ED" w:rsidRPr="004674B9" w:rsidRDefault="00F067ED" w:rsidP="00216EA5">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7"/>
          </w:tcPr>
          <w:p w14:paraId="48A36D95" w14:textId="77777777" w:rsidR="00F067ED" w:rsidRPr="004674B9" w:rsidRDefault="00F067ED" w:rsidP="00216EA5">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sz w:val="18"/>
              </w:rPr>
              <w:t>Nakon</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predavanja</w:t>
            </w:r>
            <w:proofErr w:type="spellEnd"/>
          </w:p>
        </w:tc>
      </w:tr>
      <w:tr w:rsidR="00F067ED" w:rsidRPr="004674B9" w14:paraId="0B2C931A" w14:textId="77777777" w:rsidTr="00216EA5">
        <w:tc>
          <w:tcPr>
            <w:tcW w:w="9288" w:type="dxa"/>
            <w:gridSpan w:val="31"/>
            <w:shd w:val="clear" w:color="auto" w:fill="D9D9D9" w:themeFill="background1" w:themeFillShade="D9"/>
          </w:tcPr>
          <w:p w14:paraId="3384DD5A" w14:textId="77777777" w:rsidR="00F067ED" w:rsidRPr="004674B9" w:rsidRDefault="00F067ED" w:rsidP="00216EA5">
            <w:pPr>
              <w:tabs>
                <w:tab w:val="left" w:pos="1218"/>
              </w:tabs>
              <w:spacing w:before="20" w:after="20"/>
              <w:rPr>
                <w:rFonts w:ascii="Times New Roman" w:hAnsi="Times New Roman" w:cs="Times New Roman"/>
                <w:sz w:val="18"/>
                <w:szCs w:val="18"/>
              </w:rPr>
            </w:pPr>
          </w:p>
        </w:tc>
      </w:tr>
      <w:tr w:rsidR="00F067ED" w:rsidRPr="004674B9" w14:paraId="132A6969" w14:textId="77777777" w:rsidTr="00216EA5">
        <w:tc>
          <w:tcPr>
            <w:tcW w:w="1801" w:type="dxa"/>
            <w:vMerge w:val="restart"/>
            <w:shd w:val="clear" w:color="auto" w:fill="F2F2F2" w:themeFill="background1" w:themeFillShade="F2"/>
            <w:vAlign w:val="center"/>
          </w:tcPr>
          <w:p w14:paraId="4813F1E9"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Vrste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izvođenja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495" w:type="dxa"/>
            <w:gridSpan w:val="7"/>
            <w:vAlign w:val="center"/>
          </w:tcPr>
          <w:p w14:paraId="40344A97"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290841"/>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predavanja</w:t>
            </w:r>
            <w:proofErr w:type="spellEnd"/>
          </w:p>
        </w:tc>
        <w:tc>
          <w:tcPr>
            <w:tcW w:w="1498" w:type="dxa"/>
            <w:gridSpan w:val="8"/>
            <w:vAlign w:val="center"/>
          </w:tcPr>
          <w:p w14:paraId="311E5F9E"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255288"/>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seminari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radionice</w:t>
            </w:r>
            <w:proofErr w:type="spellEnd"/>
          </w:p>
        </w:tc>
        <w:tc>
          <w:tcPr>
            <w:tcW w:w="1497" w:type="dxa"/>
            <w:gridSpan w:val="5"/>
            <w:vAlign w:val="center"/>
          </w:tcPr>
          <w:p w14:paraId="7547054A"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750724"/>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vježbe</w:t>
            </w:r>
            <w:proofErr w:type="spellEnd"/>
          </w:p>
        </w:tc>
        <w:tc>
          <w:tcPr>
            <w:tcW w:w="1497" w:type="dxa"/>
            <w:gridSpan w:val="7"/>
            <w:vAlign w:val="center"/>
          </w:tcPr>
          <w:p w14:paraId="40A2E05E"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022148"/>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e-</w:t>
            </w:r>
            <w:proofErr w:type="spellStart"/>
            <w:r w:rsidR="00F067ED" w:rsidRPr="004674B9">
              <w:rPr>
                <w:rFonts w:ascii="Times New Roman" w:hAnsi="Times New Roman" w:cs="Times New Roman"/>
                <w:sz w:val="18"/>
              </w:rPr>
              <w:t>učenje</w:t>
            </w:r>
            <w:proofErr w:type="spellEnd"/>
          </w:p>
        </w:tc>
        <w:tc>
          <w:tcPr>
            <w:tcW w:w="1500" w:type="dxa"/>
            <w:gridSpan w:val="3"/>
            <w:vAlign w:val="center"/>
          </w:tcPr>
          <w:p w14:paraId="438652FC"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732272"/>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terenska</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nastava</w:t>
            </w:r>
            <w:proofErr w:type="spellEnd"/>
          </w:p>
        </w:tc>
      </w:tr>
      <w:tr w:rsidR="00F067ED" w:rsidRPr="004674B9" w14:paraId="797C5251" w14:textId="77777777" w:rsidTr="00216EA5">
        <w:tc>
          <w:tcPr>
            <w:tcW w:w="1801" w:type="dxa"/>
            <w:vMerge/>
            <w:shd w:val="clear" w:color="auto" w:fill="F2F2F2" w:themeFill="background1" w:themeFillShade="F2"/>
          </w:tcPr>
          <w:p w14:paraId="5D1AAF25" w14:textId="77777777" w:rsidR="00F067ED" w:rsidRPr="004674B9" w:rsidRDefault="00F067ED" w:rsidP="00216EA5">
            <w:pPr>
              <w:spacing w:before="20" w:after="20"/>
              <w:rPr>
                <w:rFonts w:ascii="Times New Roman" w:hAnsi="Times New Roman" w:cs="Times New Roman"/>
                <w:b/>
                <w:sz w:val="18"/>
              </w:rPr>
            </w:pPr>
          </w:p>
        </w:tc>
        <w:tc>
          <w:tcPr>
            <w:tcW w:w="1495" w:type="dxa"/>
            <w:gridSpan w:val="7"/>
            <w:vAlign w:val="center"/>
          </w:tcPr>
          <w:p w14:paraId="63BDFBA6"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374267"/>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samostalni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zadaci</w:t>
            </w:r>
            <w:proofErr w:type="spellEnd"/>
          </w:p>
        </w:tc>
        <w:tc>
          <w:tcPr>
            <w:tcW w:w="1498" w:type="dxa"/>
            <w:gridSpan w:val="8"/>
            <w:vAlign w:val="center"/>
          </w:tcPr>
          <w:p w14:paraId="0A6C0E03"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722911"/>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multimedija</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mreža</w:t>
            </w:r>
            <w:proofErr w:type="spellEnd"/>
          </w:p>
        </w:tc>
        <w:tc>
          <w:tcPr>
            <w:tcW w:w="1497" w:type="dxa"/>
            <w:gridSpan w:val="5"/>
            <w:vAlign w:val="center"/>
          </w:tcPr>
          <w:p w14:paraId="6E62427B"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4543229"/>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laboratorij</w:t>
            </w:r>
            <w:proofErr w:type="spellEnd"/>
          </w:p>
        </w:tc>
        <w:tc>
          <w:tcPr>
            <w:tcW w:w="1497" w:type="dxa"/>
            <w:gridSpan w:val="7"/>
            <w:vAlign w:val="center"/>
          </w:tcPr>
          <w:p w14:paraId="4A9D6E21"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126840"/>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mentorski</w:t>
            </w:r>
            <w:proofErr w:type="spellEnd"/>
            <w:r w:rsidR="00F067ED" w:rsidRPr="004674B9">
              <w:rPr>
                <w:rFonts w:ascii="Times New Roman" w:hAnsi="Times New Roman" w:cs="Times New Roman"/>
                <w:sz w:val="18"/>
              </w:rPr>
              <w:t xml:space="preserve"> rad</w:t>
            </w:r>
          </w:p>
        </w:tc>
        <w:tc>
          <w:tcPr>
            <w:tcW w:w="1500" w:type="dxa"/>
            <w:gridSpan w:val="3"/>
            <w:vAlign w:val="center"/>
          </w:tcPr>
          <w:p w14:paraId="1496D529"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1755"/>
                <w14:checkbox>
                  <w14:checked w14:val="0"/>
                  <w14:checkedState w14:val="2612" w14:font="MS Gothic"/>
                  <w14:uncheckedState w14:val="2610" w14:font="MS Gothic"/>
                </w14:checkbox>
              </w:sdtPr>
              <w:sdtEnd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ostalo</w:t>
            </w:r>
            <w:proofErr w:type="spellEnd"/>
          </w:p>
        </w:tc>
      </w:tr>
      <w:tr w:rsidR="00F067ED" w:rsidRPr="004674B9" w14:paraId="791F657F" w14:textId="77777777" w:rsidTr="00216EA5">
        <w:tc>
          <w:tcPr>
            <w:tcW w:w="3296" w:type="dxa"/>
            <w:gridSpan w:val="8"/>
            <w:shd w:val="clear" w:color="auto" w:fill="F2F2F2" w:themeFill="background1" w:themeFillShade="F2"/>
          </w:tcPr>
          <w:p w14:paraId="316EF81F"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Ishodi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učenja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5992" w:type="dxa"/>
            <w:gridSpan w:val="23"/>
            <w:vAlign w:val="center"/>
          </w:tcPr>
          <w:p w14:paraId="09317922" w14:textId="77777777" w:rsidR="00F067ED" w:rsidRPr="004674B9" w:rsidRDefault="00F067ED" w:rsidP="00216EA5">
            <w:pPr>
              <w:rPr>
                <w:rFonts w:ascii="Times New Roman" w:hAnsi="Times New Roman" w:cs="Times New Roman"/>
              </w:rPr>
            </w:pPr>
            <w:proofErr w:type="spellStart"/>
            <w:r w:rsidRPr="004674B9">
              <w:rPr>
                <w:rFonts w:ascii="Times New Roman" w:hAnsi="Times New Roman" w:cs="Times New Roman"/>
              </w:rPr>
              <w:t>Nakon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uspješno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završenog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kolegija</w:t>
            </w:r>
            <w:proofErr w:type="spellEnd"/>
            <w:r w:rsidRPr="004674B9">
              <w:rPr>
                <w:rFonts w:ascii="Times New Roman" w:hAnsi="Times New Roman" w:cs="Times New Roman"/>
              </w:rPr>
              <w:t xml:space="preserve"> student </w:t>
            </w:r>
            <w:proofErr w:type="spellStart"/>
            <w:r w:rsidRPr="004674B9">
              <w:rPr>
                <w:rFonts w:ascii="Times New Roman" w:hAnsi="Times New Roman" w:cs="Times New Roman"/>
              </w:rPr>
              <w:t>će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moći</w:t>
            </w:r>
            <w:proofErr w:type="spellEnd"/>
            <w:r w:rsidRPr="004674B9">
              <w:rPr>
                <w:rFonts w:ascii="Times New Roman" w:hAnsi="Times New Roman" w:cs="Times New Roman"/>
              </w:rPr>
              <w:t xml:space="preserve">: </w:t>
            </w:r>
          </w:p>
          <w:p w14:paraId="4A00C5D9"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 </w:t>
            </w:r>
            <w:proofErr w:type="spellStart"/>
            <w:r w:rsidRPr="004674B9">
              <w:rPr>
                <w:rFonts w:ascii="Times New Roman" w:hAnsi="Times New Roman" w:cs="Times New Roman"/>
              </w:rPr>
              <w:t>objasniti</w:t>
            </w:r>
            <w:proofErr w:type="spellEnd"/>
            <w:r w:rsidRPr="004674B9">
              <w:rPr>
                <w:rFonts w:ascii="Times New Roman" w:hAnsi="Times New Roman" w:cs="Times New Roman"/>
              </w:rPr>
              <w:t xml:space="preserve"> bit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narav</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ukoliko</w:t>
            </w:r>
            <w:proofErr w:type="spellEnd"/>
            <w:r w:rsidRPr="004674B9">
              <w:rPr>
                <w:rFonts w:ascii="Times New Roman" w:hAnsi="Times New Roman" w:cs="Times New Roman"/>
              </w:rPr>
              <w:t xml:space="preserve"> je </w:t>
            </w:r>
            <w:proofErr w:type="spellStart"/>
            <w:r w:rsidRPr="004674B9">
              <w:rPr>
                <w:rFonts w:ascii="Times New Roman" w:hAnsi="Times New Roman" w:cs="Times New Roman"/>
              </w:rPr>
              <w:t>ona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povijesna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otajstvena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datost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ukoliko</w:t>
            </w:r>
            <w:proofErr w:type="spellEnd"/>
            <w:r w:rsidRPr="004674B9">
              <w:rPr>
                <w:rFonts w:ascii="Times New Roman" w:hAnsi="Times New Roman" w:cs="Times New Roman"/>
              </w:rPr>
              <w:t xml:space="preserve"> je </w:t>
            </w:r>
            <w:proofErr w:type="spellStart"/>
            <w:r w:rsidRPr="004674B9">
              <w:rPr>
                <w:rFonts w:ascii="Times New Roman" w:hAnsi="Times New Roman" w:cs="Times New Roman"/>
              </w:rPr>
              <w:t>sakrament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univerzalnog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spasenja</w:t>
            </w:r>
            <w:proofErr w:type="spellEnd"/>
            <w:r w:rsidRPr="004674B9">
              <w:rPr>
                <w:rFonts w:ascii="Times New Roman" w:hAnsi="Times New Roman" w:cs="Times New Roman"/>
              </w:rPr>
              <w:t xml:space="preserve"> </w:t>
            </w:r>
          </w:p>
          <w:p w14:paraId="1AB2EE06"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 </w:t>
            </w:r>
            <w:proofErr w:type="spellStart"/>
            <w:r w:rsidRPr="004674B9">
              <w:rPr>
                <w:rFonts w:ascii="Times New Roman" w:hAnsi="Times New Roman" w:cs="Times New Roman"/>
              </w:rPr>
              <w:t>pokazati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božansko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podrijetlo</w:t>
            </w:r>
            <w:proofErr w:type="spellEnd"/>
          </w:p>
          <w:p w14:paraId="5D622E00"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 - </w:t>
            </w:r>
            <w:proofErr w:type="spellStart"/>
            <w:r w:rsidRPr="004674B9">
              <w:rPr>
                <w:rFonts w:ascii="Times New Roman" w:hAnsi="Times New Roman" w:cs="Times New Roman"/>
              </w:rPr>
              <w:t>objasniti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vlastitosti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jedna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sveta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katolička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apostolska</w:t>
            </w:r>
            <w:proofErr w:type="spellEnd"/>
          </w:p>
          <w:p w14:paraId="1A8B9D54"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 - </w:t>
            </w:r>
            <w:proofErr w:type="spellStart"/>
            <w:r w:rsidRPr="004674B9">
              <w:rPr>
                <w:rFonts w:ascii="Times New Roman" w:hAnsi="Times New Roman" w:cs="Times New Roman"/>
              </w:rPr>
              <w:t>kritički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prosuđivati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odnos</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svijetom</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kojemu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djeluje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Kraljevstvom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Božjim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kojega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naviješta</w:t>
            </w:r>
            <w:proofErr w:type="spellEnd"/>
          </w:p>
        </w:tc>
      </w:tr>
      <w:tr w:rsidR="00F067ED" w:rsidRPr="004674B9" w14:paraId="40ECC092" w14:textId="77777777" w:rsidTr="00216EA5">
        <w:tc>
          <w:tcPr>
            <w:tcW w:w="3296" w:type="dxa"/>
            <w:gridSpan w:val="8"/>
            <w:shd w:val="clear" w:color="auto" w:fill="F2F2F2" w:themeFill="background1" w:themeFillShade="F2"/>
          </w:tcPr>
          <w:p w14:paraId="4485AC00" w14:textId="77777777" w:rsidR="00F067ED" w:rsidRPr="00A3413F" w:rsidRDefault="00F067ED" w:rsidP="00216EA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t>Ishodi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učenja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na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razini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programa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kojima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kolegij</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doprinosi</w:t>
            </w:r>
            <w:proofErr w:type="spellEnd"/>
          </w:p>
        </w:tc>
        <w:tc>
          <w:tcPr>
            <w:tcW w:w="5992" w:type="dxa"/>
            <w:gridSpan w:val="23"/>
            <w:vAlign w:val="center"/>
          </w:tcPr>
          <w:p w14:paraId="5724675F" w14:textId="77777777" w:rsidR="00F067ED" w:rsidRPr="00A3413F" w:rsidRDefault="00F067ED" w:rsidP="00F067ED">
            <w:pPr>
              <w:numPr>
                <w:ilvl w:val="0"/>
                <w:numId w:val="9"/>
              </w:numPr>
              <w:rPr>
                <w:rFonts w:ascii="Times New Roman" w:hAnsi="Times New Roman" w:cs="Times New Roman"/>
                <w:lang w:val="it-IT"/>
              </w:rPr>
            </w:pPr>
            <w:proofErr w:type="spellStart"/>
            <w:r w:rsidRPr="00A3413F">
              <w:rPr>
                <w:rFonts w:ascii="Times New Roman" w:hAnsi="Times New Roman" w:cs="Times New Roman"/>
                <w:lang w:val="it-IT"/>
              </w:rPr>
              <w:t>Sveto</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pismo</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Crkva</w:t>
            </w:r>
            <w:proofErr w:type="spellEnd"/>
            <w:r w:rsidRPr="00A3413F">
              <w:rPr>
                <w:rFonts w:ascii="Times New Roman" w:hAnsi="Times New Roman" w:cs="Times New Roman"/>
                <w:lang w:val="it-IT"/>
              </w:rPr>
              <w:t xml:space="preserve"> u </w:t>
            </w:r>
            <w:proofErr w:type="spellStart"/>
            <w:r w:rsidRPr="00A3413F">
              <w:rPr>
                <w:rFonts w:ascii="Times New Roman" w:hAnsi="Times New Roman" w:cs="Times New Roman"/>
                <w:lang w:val="it-IT"/>
              </w:rPr>
              <w:t>Svetom</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pismu</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Staroga</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Novoga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zavjeta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Crkva</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Izrael</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Pitanje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utemeljenja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w:t>
            </w:r>
          </w:p>
          <w:p w14:paraId="2A9E8C84" w14:textId="77777777" w:rsidR="00F067ED" w:rsidRPr="004674B9" w:rsidRDefault="00F067ED" w:rsidP="00F067ED">
            <w:pPr>
              <w:numPr>
                <w:ilvl w:val="0"/>
                <w:numId w:val="9"/>
              </w:numPr>
              <w:rPr>
                <w:rFonts w:ascii="Times New Roman" w:hAnsi="Times New Roman" w:cs="Times New Roman"/>
              </w:rPr>
            </w:pPr>
            <w:proofErr w:type="spellStart"/>
            <w:r w:rsidRPr="00A3413F">
              <w:rPr>
                <w:rFonts w:ascii="Times New Roman" w:hAnsi="Times New Roman" w:cs="Times New Roman"/>
                <w:lang w:val="it-IT"/>
              </w:rPr>
              <w:t>Teologija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Smisao</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postajanja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te </w:t>
            </w:r>
            <w:proofErr w:type="spellStart"/>
            <w:r w:rsidRPr="00A3413F">
              <w:rPr>
                <w:rFonts w:ascii="Times New Roman" w:hAnsi="Times New Roman" w:cs="Times New Roman"/>
                <w:lang w:val="it-IT"/>
              </w:rPr>
              <w:t>njezine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temeljne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dimenzije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ukoliko</w:t>
            </w:r>
            <w:proofErr w:type="spellEnd"/>
            <w:r w:rsidRPr="00A3413F">
              <w:rPr>
                <w:rFonts w:ascii="Times New Roman" w:hAnsi="Times New Roman" w:cs="Times New Roman"/>
                <w:lang w:val="it-IT"/>
              </w:rPr>
              <w:t xml:space="preserve"> je ona </w:t>
            </w:r>
            <w:proofErr w:type="spellStart"/>
            <w:r w:rsidRPr="00A3413F">
              <w:rPr>
                <w:rFonts w:ascii="Times New Roman" w:hAnsi="Times New Roman" w:cs="Times New Roman"/>
                <w:lang w:val="it-IT"/>
              </w:rPr>
              <w:t>spasenjska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zajednica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Odnos</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između</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univerzalne</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partikularne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Narav</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u </w:t>
            </w:r>
            <w:proofErr w:type="spellStart"/>
            <w:r w:rsidRPr="00A3413F">
              <w:rPr>
                <w:rFonts w:ascii="Times New Roman" w:hAnsi="Times New Roman" w:cs="Times New Roman"/>
                <w:lang w:val="it-IT"/>
              </w:rPr>
              <w:t>svjetlu</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Euharistije</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karitasa</w:t>
            </w:r>
            <w:proofErr w:type="spellEnd"/>
            <w:r w:rsidRPr="00A3413F">
              <w:rPr>
                <w:rFonts w:ascii="Times New Roman" w:hAnsi="Times New Roman" w:cs="Times New Roman"/>
                <w:lang w:val="it-IT"/>
              </w:rPr>
              <w:t xml:space="preserve">. </w:t>
            </w:r>
            <w:proofErr w:type="spellStart"/>
            <w:r w:rsidRPr="004674B9">
              <w:rPr>
                <w:rFonts w:ascii="Times New Roman" w:hAnsi="Times New Roman" w:cs="Times New Roman"/>
              </w:rPr>
              <w:t>Shvaćanje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svjetlu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odnosa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Marija-Crkva</w:t>
            </w:r>
            <w:proofErr w:type="spellEnd"/>
            <w:r w:rsidRPr="004674B9">
              <w:rPr>
                <w:rFonts w:ascii="Times New Roman" w:hAnsi="Times New Roman" w:cs="Times New Roman"/>
              </w:rPr>
              <w:t xml:space="preserve">. </w:t>
            </w:r>
          </w:p>
          <w:p w14:paraId="1F81781A" w14:textId="77777777" w:rsidR="00F067ED" w:rsidRPr="004674B9" w:rsidRDefault="00F067ED" w:rsidP="00F067ED">
            <w:pPr>
              <w:numPr>
                <w:ilvl w:val="0"/>
                <w:numId w:val="9"/>
              </w:numPr>
              <w:rPr>
                <w:rFonts w:ascii="Times New Roman" w:hAnsi="Times New Roman" w:cs="Times New Roman"/>
              </w:rPr>
            </w:pPr>
            <w:proofErr w:type="spellStart"/>
            <w:r w:rsidRPr="004674B9">
              <w:rPr>
                <w:rFonts w:ascii="Times New Roman" w:hAnsi="Times New Roman" w:cs="Times New Roman"/>
              </w:rPr>
              <w:t>Crkveno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učiteljstvo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Nepogrešivost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Božjega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naroda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Sensus</w:t>
            </w:r>
            <w:proofErr w:type="spellEnd"/>
            <w:r w:rsidRPr="004674B9">
              <w:rPr>
                <w:rFonts w:ascii="Times New Roman" w:hAnsi="Times New Roman" w:cs="Times New Roman"/>
              </w:rPr>
              <w:t xml:space="preserve"> fidei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povijesni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razvoj</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naučavanja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napose</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svjetlu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Svetoga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pisma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Tradicije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Apostolsko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nasljedstvo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kolegijalnost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Različite</w:t>
            </w:r>
            <w:proofErr w:type="spellEnd"/>
            <w:r w:rsidRPr="004674B9">
              <w:rPr>
                <w:rFonts w:ascii="Times New Roman" w:hAnsi="Times New Roman" w:cs="Times New Roman"/>
              </w:rPr>
              <w:t xml:space="preserve"> instance </w:t>
            </w:r>
            <w:proofErr w:type="spellStart"/>
            <w:r w:rsidRPr="004674B9">
              <w:rPr>
                <w:rFonts w:ascii="Times New Roman" w:hAnsi="Times New Roman" w:cs="Times New Roman"/>
              </w:rPr>
              <w:t>službenog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naučavanja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pojedini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sinoda</w:t>
            </w:r>
            <w:proofErr w:type="spellEnd"/>
            <w:r w:rsidRPr="004674B9">
              <w:rPr>
                <w:rFonts w:ascii="Times New Roman" w:hAnsi="Times New Roman" w:cs="Times New Roman"/>
              </w:rPr>
              <w:t xml:space="preserve">, Petrov </w:t>
            </w:r>
            <w:proofErr w:type="spellStart"/>
            <w:r w:rsidRPr="004674B9">
              <w:rPr>
                <w:rFonts w:ascii="Times New Roman" w:hAnsi="Times New Roman" w:cs="Times New Roman"/>
              </w:rPr>
              <w:t>nasljednik</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sinode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konferencije</w:t>
            </w:r>
            <w:proofErr w:type="spellEnd"/>
            <w:r w:rsidRPr="004674B9">
              <w:rPr>
                <w:rFonts w:ascii="Times New Roman" w:hAnsi="Times New Roman" w:cs="Times New Roman"/>
              </w:rPr>
              <w:t>.</w:t>
            </w:r>
          </w:p>
          <w:p w14:paraId="44E9303F" w14:textId="77777777" w:rsidR="00F067ED" w:rsidRPr="004674B9" w:rsidRDefault="00F067ED" w:rsidP="00F067ED">
            <w:pPr>
              <w:numPr>
                <w:ilvl w:val="0"/>
                <w:numId w:val="9"/>
              </w:numPr>
              <w:rPr>
                <w:rFonts w:ascii="Times New Roman" w:hAnsi="Times New Roman" w:cs="Times New Roman"/>
              </w:rPr>
            </w:pPr>
            <w:proofErr w:type="spellStart"/>
            <w:r w:rsidRPr="004674B9">
              <w:rPr>
                <w:rFonts w:ascii="Times New Roman" w:hAnsi="Times New Roman" w:cs="Times New Roman"/>
              </w:rPr>
              <w:t>Crkvene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vlastitosti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vlastitosti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prema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apostolskom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vjerovanju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jedinstvo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euharistijske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zajednice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svetost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Jaganjčeve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zaručnice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odnos</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prema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svijetu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katolicitet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poslanje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ukoliko</w:t>
            </w:r>
            <w:proofErr w:type="spellEnd"/>
            <w:r w:rsidRPr="004674B9">
              <w:rPr>
                <w:rFonts w:ascii="Times New Roman" w:hAnsi="Times New Roman" w:cs="Times New Roman"/>
              </w:rPr>
              <w:t xml:space="preserve"> je </w:t>
            </w:r>
            <w:proofErr w:type="spellStart"/>
            <w:r w:rsidRPr="004674B9">
              <w:rPr>
                <w:rFonts w:ascii="Times New Roman" w:hAnsi="Times New Roman" w:cs="Times New Roman"/>
              </w:rPr>
              <w:t>ona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univerzalni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sakrament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spasenja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nužnost</w:t>
            </w:r>
            <w:proofErr w:type="spellEnd"/>
            <w:r w:rsidRPr="004674B9">
              <w:rPr>
                <w:rFonts w:ascii="Times New Roman" w:hAnsi="Times New Roman" w:cs="Times New Roman"/>
              </w:rPr>
              <w:t xml:space="preserve"> za </w:t>
            </w:r>
            <w:proofErr w:type="spellStart"/>
            <w:r w:rsidRPr="004674B9">
              <w:rPr>
                <w:rFonts w:ascii="Times New Roman" w:hAnsi="Times New Roman" w:cs="Times New Roman"/>
              </w:rPr>
              <w:t>spasenje</w:t>
            </w:r>
            <w:proofErr w:type="spellEnd"/>
            <w:r w:rsidRPr="004674B9">
              <w:rPr>
                <w:rFonts w:ascii="Times New Roman" w:hAnsi="Times New Roman" w:cs="Times New Roman"/>
              </w:rPr>
              <w:t xml:space="preserve"> (extra </w:t>
            </w:r>
            <w:proofErr w:type="spellStart"/>
            <w:r w:rsidRPr="004674B9">
              <w:rPr>
                <w:rFonts w:ascii="Times New Roman" w:hAnsi="Times New Roman" w:cs="Times New Roman"/>
              </w:rPr>
              <w:t>ecclesiam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nulla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salus</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apostolicitet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razini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vjere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služenja</w:t>
            </w:r>
            <w:proofErr w:type="spellEnd"/>
            <w:r w:rsidRPr="004674B9">
              <w:rPr>
                <w:rFonts w:ascii="Times New Roman" w:hAnsi="Times New Roman" w:cs="Times New Roman"/>
              </w:rPr>
              <w:t>.</w:t>
            </w:r>
          </w:p>
        </w:tc>
      </w:tr>
      <w:tr w:rsidR="00F067ED" w:rsidRPr="004674B9" w14:paraId="21C8BE63" w14:textId="77777777" w:rsidTr="00216EA5">
        <w:tc>
          <w:tcPr>
            <w:tcW w:w="9288" w:type="dxa"/>
            <w:gridSpan w:val="31"/>
            <w:shd w:val="clear" w:color="auto" w:fill="D9D9D9" w:themeFill="background1" w:themeFillShade="D9"/>
          </w:tcPr>
          <w:p w14:paraId="55A47927" w14:textId="77777777" w:rsidR="00F067ED" w:rsidRPr="004674B9" w:rsidRDefault="00F067ED" w:rsidP="00216EA5">
            <w:pPr>
              <w:spacing w:before="20" w:after="20"/>
              <w:rPr>
                <w:rFonts w:ascii="Times New Roman" w:hAnsi="Times New Roman" w:cs="Times New Roman"/>
                <w:sz w:val="18"/>
                <w:szCs w:val="20"/>
              </w:rPr>
            </w:pPr>
          </w:p>
        </w:tc>
      </w:tr>
      <w:tr w:rsidR="00F067ED" w:rsidRPr="004674B9" w14:paraId="590A3E94" w14:textId="77777777" w:rsidTr="00216EA5">
        <w:trPr>
          <w:trHeight w:val="190"/>
        </w:trPr>
        <w:tc>
          <w:tcPr>
            <w:tcW w:w="1801" w:type="dxa"/>
            <w:vMerge w:val="restart"/>
            <w:shd w:val="clear" w:color="auto" w:fill="F2F2F2" w:themeFill="background1" w:themeFillShade="F2"/>
            <w:vAlign w:val="center"/>
          </w:tcPr>
          <w:p w14:paraId="2D3CA10D"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studenata</w:t>
            </w:r>
            <w:proofErr w:type="spellEnd"/>
          </w:p>
        </w:tc>
        <w:tc>
          <w:tcPr>
            <w:tcW w:w="1495" w:type="dxa"/>
            <w:gridSpan w:val="7"/>
            <w:vAlign w:val="center"/>
          </w:tcPr>
          <w:p w14:paraId="09FB3556"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495309"/>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pohađanje</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nastave</w:t>
            </w:r>
            <w:proofErr w:type="spellEnd"/>
          </w:p>
        </w:tc>
        <w:tc>
          <w:tcPr>
            <w:tcW w:w="1498" w:type="dxa"/>
            <w:gridSpan w:val="8"/>
            <w:vAlign w:val="center"/>
          </w:tcPr>
          <w:p w14:paraId="0539CDE8"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391286"/>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priprema</w:t>
            </w:r>
            <w:proofErr w:type="spellEnd"/>
            <w:r w:rsidR="00F067ED" w:rsidRPr="004674B9">
              <w:rPr>
                <w:rFonts w:ascii="Times New Roman" w:hAnsi="Times New Roman" w:cs="Times New Roman"/>
                <w:sz w:val="18"/>
              </w:rPr>
              <w:t xml:space="preserve"> za </w:t>
            </w:r>
            <w:proofErr w:type="spellStart"/>
            <w:r w:rsidR="00F067ED" w:rsidRPr="004674B9">
              <w:rPr>
                <w:rFonts w:ascii="Times New Roman" w:hAnsi="Times New Roman" w:cs="Times New Roman"/>
                <w:sz w:val="18"/>
              </w:rPr>
              <w:t>nastavu</w:t>
            </w:r>
            <w:proofErr w:type="spellEnd"/>
          </w:p>
        </w:tc>
        <w:tc>
          <w:tcPr>
            <w:tcW w:w="1497" w:type="dxa"/>
            <w:gridSpan w:val="5"/>
            <w:vAlign w:val="center"/>
          </w:tcPr>
          <w:p w14:paraId="159CF076"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594809"/>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domaće</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zadaće</w:t>
            </w:r>
            <w:proofErr w:type="spellEnd"/>
          </w:p>
        </w:tc>
        <w:tc>
          <w:tcPr>
            <w:tcW w:w="1497" w:type="dxa"/>
            <w:gridSpan w:val="7"/>
            <w:vAlign w:val="center"/>
          </w:tcPr>
          <w:p w14:paraId="40C194AA"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3753885"/>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kontinuirana</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evaluacija</w:t>
            </w:r>
            <w:proofErr w:type="spellEnd"/>
          </w:p>
        </w:tc>
        <w:tc>
          <w:tcPr>
            <w:tcW w:w="1500" w:type="dxa"/>
            <w:gridSpan w:val="3"/>
            <w:vAlign w:val="center"/>
          </w:tcPr>
          <w:p w14:paraId="5D7127A1"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62223"/>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istraživanje</w:t>
            </w:r>
            <w:proofErr w:type="spellEnd"/>
          </w:p>
        </w:tc>
      </w:tr>
      <w:tr w:rsidR="00F067ED" w:rsidRPr="004674B9" w14:paraId="442E7B1F" w14:textId="77777777" w:rsidTr="00216EA5">
        <w:trPr>
          <w:trHeight w:val="190"/>
        </w:trPr>
        <w:tc>
          <w:tcPr>
            <w:tcW w:w="1801" w:type="dxa"/>
            <w:vMerge/>
            <w:shd w:val="clear" w:color="auto" w:fill="F2F2F2" w:themeFill="background1" w:themeFillShade="F2"/>
          </w:tcPr>
          <w:p w14:paraId="790F8D9A" w14:textId="77777777" w:rsidR="00F067ED" w:rsidRPr="004674B9" w:rsidRDefault="00F067ED" w:rsidP="00216EA5">
            <w:pPr>
              <w:spacing w:before="20" w:after="20"/>
              <w:rPr>
                <w:rFonts w:ascii="Times New Roman" w:hAnsi="Times New Roman" w:cs="Times New Roman"/>
                <w:b/>
                <w:sz w:val="18"/>
              </w:rPr>
            </w:pPr>
          </w:p>
        </w:tc>
        <w:tc>
          <w:tcPr>
            <w:tcW w:w="1495" w:type="dxa"/>
            <w:gridSpan w:val="7"/>
            <w:vAlign w:val="center"/>
          </w:tcPr>
          <w:p w14:paraId="64B844FB"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859383"/>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praktični</w:t>
            </w:r>
            <w:proofErr w:type="spellEnd"/>
            <w:r w:rsidR="00F067ED" w:rsidRPr="004674B9">
              <w:rPr>
                <w:rFonts w:ascii="Times New Roman" w:hAnsi="Times New Roman" w:cs="Times New Roman"/>
                <w:sz w:val="18"/>
              </w:rPr>
              <w:t xml:space="preserve"> rad</w:t>
            </w:r>
          </w:p>
        </w:tc>
        <w:tc>
          <w:tcPr>
            <w:tcW w:w="1498" w:type="dxa"/>
            <w:gridSpan w:val="8"/>
            <w:vAlign w:val="center"/>
          </w:tcPr>
          <w:p w14:paraId="0C3B2ABA"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7569189"/>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6"/>
              </w:rPr>
              <w:t>eksperimentalni</w:t>
            </w:r>
            <w:proofErr w:type="spellEnd"/>
            <w:r w:rsidR="00F067ED" w:rsidRPr="004674B9">
              <w:rPr>
                <w:rFonts w:ascii="Times New Roman" w:hAnsi="Times New Roman" w:cs="Times New Roman"/>
                <w:sz w:val="16"/>
              </w:rPr>
              <w:t xml:space="preserve"> rad</w:t>
            </w:r>
          </w:p>
        </w:tc>
        <w:tc>
          <w:tcPr>
            <w:tcW w:w="1497" w:type="dxa"/>
            <w:gridSpan w:val="5"/>
            <w:vAlign w:val="center"/>
          </w:tcPr>
          <w:p w14:paraId="54E2D75E"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6374913"/>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izlaganje</w:t>
            </w:r>
            <w:proofErr w:type="spellEnd"/>
          </w:p>
        </w:tc>
        <w:tc>
          <w:tcPr>
            <w:tcW w:w="1497" w:type="dxa"/>
            <w:gridSpan w:val="7"/>
            <w:vAlign w:val="center"/>
          </w:tcPr>
          <w:p w14:paraId="1D6D1B06"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814440"/>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projekt</w:t>
            </w:r>
            <w:proofErr w:type="spellEnd"/>
          </w:p>
        </w:tc>
        <w:tc>
          <w:tcPr>
            <w:tcW w:w="1500" w:type="dxa"/>
            <w:gridSpan w:val="3"/>
            <w:vAlign w:val="center"/>
          </w:tcPr>
          <w:p w14:paraId="7DB281E7"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9281658"/>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seminar</w:t>
            </w:r>
          </w:p>
        </w:tc>
      </w:tr>
      <w:tr w:rsidR="00F067ED" w:rsidRPr="004674B9" w14:paraId="0BE7812F" w14:textId="77777777" w:rsidTr="00216EA5">
        <w:trPr>
          <w:trHeight w:val="190"/>
        </w:trPr>
        <w:tc>
          <w:tcPr>
            <w:tcW w:w="1801" w:type="dxa"/>
            <w:vMerge/>
            <w:shd w:val="clear" w:color="auto" w:fill="F2F2F2" w:themeFill="background1" w:themeFillShade="F2"/>
          </w:tcPr>
          <w:p w14:paraId="46362602" w14:textId="77777777" w:rsidR="00F067ED" w:rsidRPr="004674B9" w:rsidRDefault="00F067ED" w:rsidP="00216EA5">
            <w:pPr>
              <w:spacing w:before="20" w:after="20"/>
              <w:rPr>
                <w:rFonts w:ascii="Times New Roman" w:hAnsi="Times New Roman" w:cs="Times New Roman"/>
                <w:b/>
                <w:sz w:val="18"/>
              </w:rPr>
            </w:pPr>
          </w:p>
        </w:tc>
        <w:tc>
          <w:tcPr>
            <w:tcW w:w="1495" w:type="dxa"/>
            <w:gridSpan w:val="7"/>
            <w:vAlign w:val="center"/>
          </w:tcPr>
          <w:p w14:paraId="265CFB16"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89980"/>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kolokvij</w:t>
            </w:r>
            <w:proofErr w:type="spellEnd"/>
            <w:r w:rsidR="00F067ED" w:rsidRPr="004674B9">
              <w:rPr>
                <w:rFonts w:ascii="Times New Roman" w:hAnsi="Times New Roman" w:cs="Times New Roman"/>
                <w:sz w:val="18"/>
              </w:rPr>
              <w:t>(</w:t>
            </w:r>
            <w:proofErr w:type="spellStart"/>
            <w:r w:rsidR="00F067ED" w:rsidRPr="004674B9">
              <w:rPr>
                <w:rFonts w:ascii="Times New Roman" w:hAnsi="Times New Roman" w:cs="Times New Roman"/>
                <w:sz w:val="18"/>
              </w:rPr>
              <w:t>i</w:t>
            </w:r>
            <w:proofErr w:type="spellEnd"/>
            <w:r w:rsidR="00F067ED" w:rsidRPr="004674B9">
              <w:rPr>
                <w:rFonts w:ascii="Times New Roman" w:hAnsi="Times New Roman" w:cs="Times New Roman"/>
                <w:sz w:val="18"/>
              </w:rPr>
              <w:t>)</w:t>
            </w:r>
          </w:p>
        </w:tc>
        <w:tc>
          <w:tcPr>
            <w:tcW w:w="1498" w:type="dxa"/>
            <w:gridSpan w:val="8"/>
            <w:vAlign w:val="center"/>
          </w:tcPr>
          <w:p w14:paraId="58194518"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9901267"/>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pismeni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w:t>
            </w:r>
            <w:proofErr w:type="spellEnd"/>
          </w:p>
        </w:tc>
        <w:tc>
          <w:tcPr>
            <w:tcW w:w="1497" w:type="dxa"/>
            <w:gridSpan w:val="5"/>
            <w:vAlign w:val="center"/>
          </w:tcPr>
          <w:p w14:paraId="5C7C9C35"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412216"/>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usmeni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w:t>
            </w:r>
            <w:proofErr w:type="spellEnd"/>
          </w:p>
        </w:tc>
        <w:tc>
          <w:tcPr>
            <w:tcW w:w="2997" w:type="dxa"/>
            <w:gridSpan w:val="10"/>
            <w:vAlign w:val="center"/>
          </w:tcPr>
          <w:p w14:paraId="33818C13"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492644"/>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ostalo</w:t>
            </w:r>
            <w:proofErr w:type="spellEnd"/>
            <w:r w:rsidR="00F067ED" w:rsidRPr="004674B9">
              <w:rPr>
                <w:rFonts w:ascii="Times New Roman" w:hAnsi="Times New Roman" w:cs="Times New Roman"/>
                <w:sz w:val="18"/>
              </w:rPr>
              <w:t xml:space="preserve">: </w:t>
            </w:r>
          </w:p>
        </w:tc>
      </w:tr>
      <w:tr w:rsidR="00F067ED" w:rsidRPr="004674B9" w14:paraId="32DCC09D" w14:textId="77777777" w:rsidTr="00216EA5">
        <w:tc>
          <w:tcPr>
            <w:tcW w:w="1801" w:type="dxa"/>
            <w:shd w:val="clear" w:color="auto" w:fill="F2F2F2" w:themeFill="background1" w:themeFillShade="F2"/>
          </w:tcPr>
          <w:p w14:paraId="4B53981A"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Uvjeti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pristupanja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ispitu</w:t>
            </w:r>
            <w:proofErr w:type="spellEnd"/>
          </w:p>
        </w:tc>
        <w:tc>
          <w:tcPr>
            <w:tcW w:w="7487" w:type="dxa"/>
            <w:gridSpan w:val="30"/>
            <w:vAlign w:val="center"/>
          </w:tcPr>
          <w:p w14:paraId="60FF07D8" w14:textId="77777777" w:rsidR="00F067ED" w:rsidRPr="004674B9" w:rsidRDefault="00F067ED" w:rsidP="00216EA5">
            <w:pPr>
              <w:tabs>
                <w:tab w:val="left" w:pos="1218"/>
              </w:tabs>
              <w:spacing w:before="20" w:after="20"/>
              <w:rPr>
                <w:rFonts w:ascii="Times New Roman" w:hAnsi="Times New Roman" w:cs="Times New Roman"/>
                <w:i/>
                <w:sz w:val="18"/>
              </w:rPr>
            </w:pPr>
            <w:proofErr w:type="spellStart"/>
            <w:r w:rsidRPr="004674B9">
              <w:rPr>
                <w:rFonts w:ascii="Times New Roman" w:hAnsi="Times New Roman" w:cs="Times New Roman"/>
              </w:rPr>
              <w:t>Redovito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sudjelovanje</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nastavi</w:t>
            </w:r>
            <w:proofErr w:type="spellEnd"/>
          </w:p>
        </w:tc>
      </w:tr>
      <w:tr w:rsidR="00F067ED" w:rsidRPr="004674B9" w14:paraId="337B7781" w14:textId="77777777" w:rsidTr="00216EA5">
        <w:tc>
          <w:tcPr>
            <w:tcW w:w="1801" w:type="dxa"/>
            <w:shd w:val="clear" w:color="auto" w:fill="F2F2F2" w:themeFill="background1" w:themeFillShade="F2"/>
          </w:tcPr>
          <w:p w14:paraId="59D60407"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Ispitni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rokovi</w:t>
            </w:r>
            <w:proofErr w:type="spellEnd"/>
          </w:p>
        </w:tc>
        <w:tc>
          <w:tcPr>
            <w:tcW w:w="2903" w:type="dxa"/>
            <w:gridSpan w:val="14"/>
          </w:tcPr>
          <w:p w14:paraId="026554D7"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145736"/>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zimski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rok</w:t>
            </w:r>
            <w:proofErr w:type="spellEnd"/>
            <w:r w:rsidR="00F067ED" w:rsidRPr="004674B9">
              <w:rPr>
                <w:rFonts w:ascii="Times New Roman" w:hAnsi="Times New Roman" w:cs="Times New Roman"/>
                <w:sz w:val="18"/>
              </w:rPr>
              <w:t xml:space="preserve"> </w:t>
            </w:r>
          </w:p>
        </w:tc>
        <w:tc>
          <w:tcPr>
            <w:tcW w:w="2471" w:type="dxa"/>
            <w:gridSpan w:val="10"/>
          </w:tcPr>
          <w:p w14:paraId="04747CD9"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301543"/>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ljetni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rok</w:t>
            </w:r>
            <w:proofErr w:type="spellEnd"/>
          </w:p>
        </w:tc>
        <w:tc>
          <w:tcPr>
            <w:tcW w:w="2113" w:type="dxa"/>
            <w:gridSpan w:val="6"/>
          </w:tcPr>
          <w:p w14:paraId="03E641EB"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8985099"/>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jesenski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rok</w:t>
            </w:r>
            <w:proofErr w:type="spellEnd"/>
          </w:p>
        </w:tc>
      </w:tr>
      <w:tr w:rsidR="00F067ED" w:rsidRPr="004674B9" w14:paraId="2D41DCF5" w14:textId="77777777" w:rsidTr="00216EA5">
        <w:tc>
          <w:tcPr>
            <w:tcW w:w="1801" w:type="dxa"/>
            <w:shd w:val="clear" w:color="auto" w:fill="F2F2F2" w:themeFill="background1" w:themeFillShade="F2"/>
          </w:tcPr>
          <w:p w14:paraId="22A461B7" w14:textId="77777777" w:rsidR="00F067ED" w:rsidRPr="004674B9" w:rsidRDefault="00F067ED" w:rsidP="00216EA5">
            <w:pPr>
              <w:spacing w:before="20" w:after="20"/>
              <w:rPr>
                <w:rFonts w:ascii="Times New Roman" w:hAnsi="Times New Roman" w:cs="Times New Roman"/>
                <w:b/>
                <w:sz w:val="18"/>
              </w:rPr>
            </w:pPr>
            <w:r w:rsidRPr="004674B9">
              <w:rPr>
                <w:rFonts w:ascii="Times New Roman" w:hAnsi="Times New Roman" w:cs="Times New Roman"/>
                <w:b/>
                <w:sz w:val="18"/>
              </w:rPr>
              <w:t xml:space="preserve">Termini </w:t>
            </w:r>
            <w:proofErr w:type="spellStart"/>
            <w:r w:rsidRPr="004674B9">
              <w:rPr>
                <w:rFonts w:ascii="Times New Roman" w:hAnsi="Times New Roman" w:cs="Times New Roman"/>
                <w:b/>
                <w:sz w:val="18"/>
              </w:rPr>
              <w:t>ispitnih</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rokova</w:t>
            </w:r>
            <w:proofErr w:type="spellEnd"/>
          </w:p>
        </w:tc>
        <w:tc>
          <w:tcPr>
            <w:tcW w:w="2903" w:type="dxa"/>
            <w:gridSpan w:val="14"/>
            <w:vAlign w:val="center"/>
          </w:tcPr>
          <w:p w14:paraId="174571DD" w14:textId="77777777" w:rsidR="00F067ED" w:rsidRPr="004674B9" w:rsidRDefault="00F067ED" w:rsidP="00216EA5">
            <w:pPr>
              <w:tabs>
                <w:tab w:val="left" w:pos="1218"/>
              </w:tabs>
              <w:spacing w:before="20" w:after="20"/>
              <w:rPr>
                <w:rFonts w:ascii="Times New Roman" w:hAnsi="Times New Roman" w:cs="Times New Roman"/>
                <w:sz w:val="18"/>
              </w:rPr>
            </w:pPr>
          </w:p>
        </w:tc>
        <w:tc>
          <w:tcPr>
            <w:tcW w:w="2471" w:type="dxa"/>
            <w:gridSpan w:val="10"/>
            <w:vAlign w:val="center"/>
          </w:tcPr>
          <w:p w14:paraId="5E2DF098" w14:textId="77777777" w:rsidR="00F067ED" w:rsidRPr="004674B9" w:rsidRDefault="00F067ED" w:rsidP="00216EA5">
            <w:pPr>
              <w:tabs>
                <w:tab w:val="left" w:pos="1218"/>
              </w:tabs>
              <w:spacing w:before="20" w:after="20"/>
              <w:rPr>
                <w:rFonts w:ascii="Times New Roman" w:hAnsi="Times New Roman" w:cs="Times New Roman"/>
                <w:sz w:val="18"/>
              </w:rPr>
            </w:pPr>
          </w:p>
        </w:tc>
        <w:tc>
          <w:tcPr>
            <w:tcW w:w="2113" w:type="dxa"/>
            <w:gridSpan w:val="6"/>
            <w:vAlign w:val="center"/>
          </w:tcPr>
          <w:p w14:paraId="2373D1BC" w14:textId="77777777" w:rsidR="00F067ED" w:rsidRPr="004674B9" w:rsidRDefault="00F067ED" w:rsidP="00216EA5">
            <w:pPr>
              <w:tabs>
                <w:tab w:val="left" w:pos="1218"/>
              </w:tabs>
              <w:spacing w:before="20" w:after="20"/>
              <w:rPr>
                <w:rFonts w:ascii="Times New Roman" w:hAnsi="Times New Roman" w:cs="Times New Roman"/>
                <w:sz w:val="18"/>
              </w:rPr>
            </w:pPr>
          </w:p>
        </w:tc>
      </w:tr>
      <w:tr w:rsidR="00F067ED" w:rsidRPr="004674B9" w14:paraId="78069743" w14:textId="77777777" w:rsidTr="00216EA5">
        <w:tc>
          <w:tcPr>
            <w:tcW w:w="1801" w:type="dxa"/>
            <w:shd w:val="clear" w:color="auto" w:fill="F2F2F2" w:themeFill="background1" w:themeFillShade="F2"/>
          </w:tcPr>
          <w:p w14:paraId="52C67DAB"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Opis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30"/>
          </w:tcPr>
          <w:p w14:paraId="23CFDAB8" w14:textId="77777777" w:rsidR="00F067ED" w:rsidRPr="004674B9" w:rsidRDefault="00F067ED" w:rsidP="00216EA5">
            <w:pPr>
              <w:tabs>
                <w:tab w:val="left" w:pos="1218"/>
              </w:tabs>
              <w:spacing w:before="20" w:after="20"/>
              <w:rPr>
                <w:rFonts w:ascii="Times New Roman" w:eastAsia="MS Gothic" w:hAnsi="Times New Roman" w:cs="Times New Roman"/>
                <w:sz w:val="18"/>
              </w:rPr>
            </w:pPr>
          </w:p>
        </w:tc>
      </w:tr>
      <w:tr w:rsidR="00F067ED" w:rsidRPr="002610C1" w14:paraId="2A6C91C2" w14:textId="77777777" w:rsidTr="00216EA5">
        <w:tc>
          <w:tcPr>
            <w:tcW w:w="1801" w:type="dxa"/>
            <w:shd w:val="clear" w:color="auto" w:fill="F2F2F2" w:themeFill="background1" w:themeFillShade="F2"/>
          </w:tcPr>
          <w:p w14:paraId="2FE5DE0D"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Sadržaj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teme</w:t>
            </w:r>
            <w:proofErr w:type="spellEnd"/>
            <w:r w:rsidRPr="004674B9">
              <w:rPr>
                <w:rFonts w:ascii="Times New Roman" w:hAnsi="Times New Roman" w:cs="Times New Roman"/>
                <w:b/>
                <w:sz w:val="18"/>
              </w:rPr>
              <w:t>)</w:t>
            </w:r>
          </w:p>
        </w:tc>
        <w:tc>
          <w:tcPr>
            <w:tcW w:w="7487" w:type="dxa"/>
            <w:gridSpan w:val="30"/>
          </w:tcPr>
          <w:p w14:paraId="2084642D"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Uvodno predavanje: Značaj Crkve u oblikovanju ljudske povijesti</w:t>
            </w:r>
          </w:p>
          <w:p w14:paraId="1203E8D1"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Pretpovijest i </w:t>
            </w:r>
            <w:proofErr w:type="spellStart"/>
            <w:r w:rsidRPr="004674B9">
              <w:rPr>
                <w:rFonts w:ascii="Times New Roman" w:eastAsia="MS Gothic" w:hAnsi="Times New Roman" w:cs="Times New Roman"/>
                <w:sz w:val="18"/>
              </w:rPr>
              <w:t>prefiguracija</w:t>
            </w:r>
            <w:proofErr w:type="spellEnd"/>
            <w:r w:rsidRPr="004674B9">
              <w:rPr>
                <w:rFonts w:ascii="Times New Roman" w:eastAsia="MS Gothic" w:hAnsi="Times New Roman" w:cs="Times New Roman"/>
                <w:sz w:val="18"/>
              </w:rPr>
              <w:t xml:space="preserve"> Crkve u SZ</w:t>
            </w:r>
          </w:p>
          <w:p w14:paraId="3B0764EE"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Crkva u NZ; Crkva u svijesti prve kršćanske zajednice; Crkva prema poslanicama sv. Pavla; Crkva u Ivanovim spisima</w:t>
            </w:r>
          </w:p>
          <w:p w14:paraId="25B7D17C"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Isus je ustanovio Crkvu; Crkva i kraljevstvo Božje; Apostolsko nasljedstvo: biskupi nasljednici apostola</w:t>
            </w:r>
          </w:p>
          <w:p w14:paraId="17EC3F6A"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Petrova služba u Crkvi</w:t>
            </w:r>
          </w:p>
          <w:p w14:paraId="5D499647"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Ekleziologija u </w:t>
            </w:r>
            <w:proofErr w:type="spellStart"/>
            <w:r w:rsidRPr="004674B9">
              <w:rPr>
                <w:rFonts w:ascii="Times New Roman" w:eastAsia="MS Gothic" w:hAnsi="Times New Roman" w:cs="Times New Roman"/>
                <w:sz w:val="18"/>
              </w:rPr>
              <w:t>postapostolskom</w:t>
            </w:r>
            <w:proofErr w:type="spellEnd"/>
            <w:r w:rsidRPr="004674B9">
              <w:rPr>
                <w:rFonts w:ascii="Times New Roman" w:eastAsia="MS Gothic" w:hAnsi="Times New Roman" w:cs="Times New Roman"/>
                <w:sz w:val="18"/>
              </w:rPr>
              <w:t xml:space="preserve"> razdoblju; Irenej, Origen, </w:t>
            </w:r>
            <w:proofErr w:type="spellStart"/>
            <w:r w:rsidRPr="004674B9">
              <w:rPr>
                <w:rFonts w:ascii="Times New Roman" w:eastAsia="MS Gothic" w:hAnsi="Times New Roman" w:cs="Times New Roman"/>
                <w:sz w:val="18"/>
              </w:rPr>
              <w:t>Tertulijan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Ciprijan</w:t>
            </w:r>
            <w:proofErr w:type="spellEnd"/>
          </w:p>
          <w:p w14:paraId="6B171AA6"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Ekleziologija </w:t>
            </w:r>
            <w:proofErr w:type="spellStart"/>
            <w:r w:rsidRPr="004674B9">
              <w:rPr>
                <w:rFonts w:ascii="Times New Roman" w:eastAsia="MS Gothic" w:hAnsi="Times New Roman" w:cs="Times New Roman"/>
                <w:sz w:val="18"/>
              </w:rPr>
              <w:t>patrističkog</w:t>
            </w:r>
            <w:proofErr w:type="spellEnd"/>
            <w:r w:rsidRPr="004674B9">
              <w:rPr>
                <w:rFonts w:ascii="Times New Roman" w:eastAsia="MS Gothic" w:hAnsi="Times New Roman" w:cs="Times New Roman"/>
                <w:sz w:val="18"/>
              </w:rPr>
              <w:t xml:space="preserve"> doba; Augustin i Dionizije </w:t>
            </w:r>
            <w:proofErr w:type="spellStart"/>
            <w:r w:rsidRPr="004674B9">
              <w:rPr>
                <w:rFonts w:ascii="Times New Roman" w:eastAsia="MS Gothic" w:hAnsi="Times New Roman" w:cs="Times New Roman"/>
                <w:sz w:val="18"/>
              </w:rPr>
              <w:t>Areopagita</w:t>
            </w:r>
            <w:proofErr w:type="spellEnd"/>
          </w:p>
          <w:p w14:paraId="706651FB"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skolastičkog doba; Bernard i Toma Akvinski</w:t>
            </w:r>
          </w:p>
          <w:p w14:paraId="2063F7CE"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Tridentskoga sabora</w:t>
            </w:r>
          </w:p>
          <w:p w14:paraId="362669C9"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Prvoga vatikanskog sabora</w:t>
            </w:r>
          </w:p>
          <w:p w14:paraId="7AB51696"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između Prvoga i Drugoga vatikanskog sabora</w:t>
            </w:r>
          </w:p>
          <w:p w14:paraId="10307F24"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Drugoga vatikanskog sabora</w:t>
            </w:r>
          </w:p>
          <w:p w14:paraId="2F8A4B4A"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Postkoncilska ekleziologija</w:t>
            </w:r>
          </w:p>
          <w:p w14:paraId="67772D19" w14:textId="77777777" w:rsidR="00F067ED" w:rsidRPr="004674B9" w:rsidRDefault="00F067ED" w:rsidP="00F067ED">
            <w:pPr>
              <w:pStyle w:val="Odlomakpopisa"/>
              <w:numPr>
                <w:ilvl w:val="0"/>
                <w:numId w:val="10"/>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Učiteljstvo Crkve. Odnos mjesne i opće Crkve</w:t>
            </w:r>
          </w:p>
          <w:p w14:paraId="620A0267" w14:textId="77777777" w:rsidR="00F067ED" w:rsidRPr="00A3413F" w:rsidRDefault="00F067ED" w:rsidP="00216EA5">
            <w:pPr>
              <w:tabs>
                <w:tab w:val="left" w:pos="1218"/>
              </w:tabs>
              <w:spacing w:before="20" w:after="20"/>
              <w:rPr>
                <w:rFonts w:ascii="Times New Roman" w:eastAsia="MS Gothic" w:hAnsi="Times New Roman" w:cs="Times New Roman"/>
                <w:sz w:val="18"/>
                <w:lang w:val="hr-HR"/>
              </w:rPr>
            </w:pPr>
          </w:p>
          <w:p w14:paraId="350B1FF5" w14:textId="77777777" w:rsidR="00F067ED" w:rsidRPr="004674B9" w:rsidRDefault="00F067ED" w:rsidP="00216EA5">
            <w:pPr>
              <w:tabs>
                <w:tab w:val="left" w:pos="1218"/>
              </w:tabs>
              <w:spacing w:before="20" w:after="20"/>
              <w:rPr>
                <w:rFonts w:ascii="Times New Roman" w:eastAsia="MS Gothic" w:hAnsi="Times New Roman" w:cs="Times New Roman"/>
                <w:sz w:val="18"/>
              </w:rPr>
            </w:pPr>
            <w:proofErr w:type="spellStart"/>
            <w:r w:rsidRPr="004674B9">
              <w:rPr>
                <w:rFonts w:ascii="Times New Roman" w:eastAsia="MS Gothic" w:hAnsi="Times New Roman" w:cs="Times New Roman"/>
                <w:sz w:val="18"/>
              </w:rPr>
              <w:t>Seminari</w:t>
            </w:r>
            <w:proofErr w:type="spellEnd"/>
            <w:r w:rsidRPr="004674B9">
              <w:rPr>
                <w:rFonts w:ascii="Times New Roman" w:eastAsia="MS Gothic" w:hAnsi="Times New Roman" w:cs="Times New Roman"/>
                <w:sz w:val="18"/>
              </w:rPr>
              <w:t>:</w:t>
            </w:r>
          </w:p>
          <w:p w14:paraId="06D5BB1F" w14:textId="77777777" w:rsidR="00F067ED" w:rsidRPr="004674B9" w:rsidRDefault="00F067ED" w:rsidP="00216EA5">
            <w:pPr>
              <w:tabs>
                <w:tab w:val="left" w:pos="1218"/>
              </w:tabs>
              <w:spacing w:before="20" w:after="20"/>
              <w:rPr>
                <w:rFonts w:ascii="Times New Roman" w:eastAsia="MS Gothic" w:hAnsi="Times New Roman" w:cs="Times New Roman"/>
                <w:sz w:val="18"/>
              </w:rPr>
            </w:pPr>
          </w:p>
          <w:p w14:paraId="507841D1"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Crkvo, što kažeš o sebi? Dogmatska konstitucija o Crkvi </w:t>
            </w:r>
            <w:r w:rsidRPr="004674B9">
              <w:rPr>
                <w:rFonts w:ascii="Times New Roman" w:eastAsia="MS Gothic" w:hAnsi="Times New Roman" w:cs="Times New Roman"/>
                <w:i/>
                <w:sz w:val="18"/>
              </w:rPr>
              <w:t>Lumen Gentium</w:t>
            </w:r>
          </w:p>
          <w:p w14:paraId="3081D98D"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Duhovno-religiozna strujanja u Izraelu u Isusovo doba</w:t>
            </w:r>
          </w:p>
          <w:p w14:paraId="0083BBE9"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Poruka o kraljevstvu Božjem i ponuda spasenja</w:t>
            </w:r>
          </w:p>
          <w:p w14:paraId="58CC8A46"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Biskupski kolegij: monarhija, aristokracija ili demokracija?</w:t>
            </w:r>
          </w:p>
          <w:p w14:paraId="39E174DA"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Prakršćanski način življenja</w:t>
            </w:r>
          </w:p>
          <w:p w14:paraId="194C90D6"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i sinagoga – židovstvo i kršćanstvo</w:t>
            </w:r>
          </w:p>
          <w:p w14:paraId="295D19B7"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Pralikovi Crkve</w:t>
            </w:r>
          </w:p>
          <w:p w14:paraId="73B04F41"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 vidljiva i duhovna stvarnost</w:t>
            </w:r>
          </w:p>
          <w:p w14:paraId="4DDD5F48"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Osjećaj vjere u Božjem narodu</w:t>
            </w:r>
          </w:p>
          <w:p w14:paraId="409D31EF"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Crkva i problemi današnjega svijeta: pastoralna konstitucija o Crkvi u suvremenom svijetu </w:t>
            </w:r>
            <w:proofErr w:type="spellStart"/>
            <w:r w:rsidRPr="004674B9">
              <w:rPr>
                <w:rFonts w:ascii="Times New Roman" w:eastAsia="MS Gothic" w:hAnsi="Times New Roman" w:cs="Times New Roman"/>
                <w:i/>
                <w:sz w:val="18"/>
              </w:rPr>
              <w:t>Gaudium</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et</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spes</w:t>
            </w:r>
            <w:proofErr w:type="spellEnd"/>
          </w:p>
          <w:p w14:paraId="6991836D"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Ekumensko otvaranje: Katolička Crkva i drugi kršćani</w:t>
            </w:r>
          </w:p>
          <w:p w14:paraId="0E6BD221"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Deklaracija o odnosu Crkve prema nekršćanskim religijama </w:t>
            </w:r>
            <w:r w:rsidRPr="004674B9">
              <w:rPr>
                <w:rFonts w:ascii="Times New Roman" w:eastAsia="MS Gothic" w:hAnsi="Times New Roman" w:cs="Times New Roman"/>
                <w:i/>
                <w:sz w:val="18"/>
              </w:rPr>
              <w:t xml:space="preserve">Nostra </w:t>
            </w:r>
            <w:proofErr w:type="spellStart"/>
            <w:r w:rsidRPr="004674B9">
              <w:rPr>
                <w:rFonts w:ascii="Times New Roman" w:eastAsia="MS Gothic" w:hAnsi="Times New Roman" w:cs="Times New Roman"/>
                <w:i/>
                <w:sz w:val="18"/>
              </w:rPr>
              <w:t>aetate</w:t>
            </w:r>
            <w:proofErr w:type="spellEnd"/>
          </w:p>
          <w:p w14:paraId="5968F42F" w14:textId="77777777" w:rsidR="00F067ED" w:rsidRPr="004674B9" w:rsidRDefault="00F067ED" w:rsidP="00F067ED">
            <w:pPr>
              <w:pStyle w:val="Odlomakpopisa"/>
              <w:numPr>
                <w:ilvl w:val="0"/>
                <w:numId w:val="11"/>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Vjerska sloboda, ne tolerancija: deklaracija o slobodi vjerovanja </w:t>
            </w:r>
            <w:proofErr w:type="spellStart"/>
            <w:r w:rsidRPr="004674B9">
              <w:rPr>
                <w:rFonts w:ascii="Times New Roman" w:eastAsia="MS Gothic" w:hAnsi="Times New Roman" w:cs="Times New Roman"/>
                <w:i/>
                <w:sz w:val="18"/>
              </w:rPr>
              <w:t>Dignitatis</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Humanae</w:t>
            </w:r>
            <w:proofErr w:type="spellEnd"/>
            <w:r w:rsidRPr="004674B9">
              <w:rPr>
                <w:rFonts w:ascii="Times New Roman" w:eastAsia="MS Gothic" w:hAnsi="Times New Roman" w:cs="Times New Roman"/>
                <w:sz w:val="18"/>
              </w:rPr>
              <w:t>; Odnos opće i mjesne Crkve u kontekstu novih crkvenih pokreta</w:t>
            </w:r>
          </w:p>
        </w:tc>
      </w:tr>
      <w:tr w:rsidR="00F067ED" w:rsidRPr="002610C1" w14:paraId="09465F09" w14:textId="77777777" w:rsidTr="00216EA5">
        <w:tc>
          <w:tcPr>
            <w:tcW w:w="1801" w:type="dxa"/>
            <w:shd w:val="clear" w:color="auto" w:fill="F2F2F2" w:themeFill="background1" w:themeFillShade="F2"/>
          </w:tcPr>
          <w:p w14:paraId="22207B6C"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Obvezna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p>
        </w:tc>
        <w:tc>
          <w:tcPr>
            <w:tcW w:w="7487" w:type="dxa"/>
            <w:gridSpan w:val="30"/>
            <w:vAlign w:val="center"/>
          </w:tcPr>
          <w:p w14:paraId="532B9DB3"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I. </w:t>
            </w:r>
            <w:proofErr w:type="spellStart"/>
            <w:r w:rsidRPr="004674B9">
              <w:rPr>
                <w:rFonts w:ascii="Times New Roman" w:hAnsi="Times New Roman" w:cs="Times New Roman"/>
              </w:rPr>
              <w:t>Antunović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Otajstvo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Kristove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Zagreb, 2009.; </w:t>
            </w:r>
          </w:p>
          <w:p w14:paraId="4B4DB019"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T. </w:t>
            </w:r>
            <w:proofErr w:type="spellStart"/>
            <w:r w:rsidRPr="004674B9">
              <w:rPr>
                <w:rFonts w:ascii="Times New Roman" w:hAnsi="Times New Roman" w:cs="Times New Roman"/>
              </w:rPr>
              <w:t>Ivančić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Fundamentalno-teološka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ekleziologija</w:t>
            </w:r>
            <w:proofErr w:type="spellEnd"/>
            <w:r w:rsidRPr="004674B9">
              <w:rPr>
                <w:rFonts w:ascii="Times New Roman" w:hAnsi="Times New Roman" w:cs="Times New Roman"/>
              </w:rPr>
              <w:t xml:space="preserve">, Zagreb 2004.; </w:t>
            </w:r>
          </w:p>
          <w:p w14:paraId="7E698146"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R. </w:t>
            </w:r>
            <w:proofErr w:type="spellStart"/>
            <w:r w:rsidRPr="004674B9">
              <w:rPr>
                <w:rFonts w:ascii="Times New Roman" w:hAnsi="Times New Roman" w:cs="Times New Roman"/>
              </w:rPr>
              <w:t>Brajčić</w:t>
            </w:r>
            <w:proofErr w:type="spellEnd"/>
            <w:r w:rsidRPr="004674B9">
              <w:rPr>
                <w:rFonts w:ascii="Times New Roman" w:hAnsi="Times New Roman" w:cs="Times New Roman"/>
              </w:rPr>
              <w:t xml:space="preserve"> – M. </w:t>
            </w:r>
            <w:proofErr w:type="spellStart"/>
            <w:r w:rsidRPr="004674B9">
              <w:rPr>
                <w:rFonts w:ascii="Times New Roman" w:hAnsi="Times New Roman" w:cs="Times New Roman"/>
              </w:rPr>
              <w:t>Zovkić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Dogmatska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konstitucija</w:t>
            </w:r>
            <w:proofErr w:type="spellEnd"/>
            <w:r w:rsidRPr="004674B9">
              <w:rPr>
                <w:rFonts w:ascii="Times New Roman" w:hAnsi="Times New Roman" w:cs="Times New Roman"/>
              </w:rPr>
              <w:t xml:space="preserve"> o </w:t>
            </w:r>
            <w:proofErr w:type="spellStart"/>
            <w:r w:rsidRPr="004674B9">
              <w:rPr>
                <w:rFonts w:ascii="Times New Roman" w:hAnsi="Times New Roman" w:cs="Times New Roman"/>
              </w:rPr>
              <w:t>Crkvi</w:t>
            </w:r>
            <w:proofErr w:type="spellEnd"/>
            <w:r w:rsidRPr="004674B9">
              <w:rPr>
                <w:rFonts w:ascii="Times New Roman" w:hAnsi="Times New Roman" w:cs="Times New Roman"/>
              </w:rPr>
              <w:t xml:space="preserve"> – Lumen gentium, I, Zagreb 1977; </w:t>
            </w:r>
          </w:p>
          <w:p w14:paraId="30916499"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 M. </w:t>
            </w:r>
            <w:proofErr w:type="spellStart"/>
            <w:r w:rsidRPr="004674B9">
              <w:rPr>
                <w:rFonts w:ascii="Times New Roman" w:hAnsi="Times New Roman" w:cs="Times New Roman"/>
              </w:rPr>
              <w:t>Zovkić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kao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narod</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Božji</w:t>
            </w:r>
            <w:proofErr w:type="spellEnd"/>
            <w:r w:rsidRPr="004674B9">
              <w:rPr>
                <w:rFonts w:ascii="Times New Roman" w:hAnsi="Times New Roman" w:cs="Times New Roman"/>
              </w:rPr>
              <w:t xml:space="preserve">, Zagreb 1976; </w:t>
            </w:r>
          </w:p>
          <w:p w14:paraId="54CD1952" w14:textId="77777777" w:rsidR="00F067ED" w:rsidRPr="00A3413F" w:rsidRDefault="00F067ED" w:rsidP="00216EA5">
            <w:pPr>
              <w:rPr>
                <w:rFonts w:ascii="Times New Roman" w:hAnsi="Times New Roman" w:cs="Times New Roman"/>
                <w:lang w:val="it-IT"/>
              </w:rPr>
            </w:pPr>
            <w:r w:rsidRPr="004674B9">
              <w:rPr>
                <w:rFonts w:ascii="Times New Roman" w:hAnsi="Times New Roman" w:cs="Times New Roman"/>
              </w:rPr>
              <w:t xml:space="preserve"> </w:t>
            </w:r>
            <w:r w:rsidRPr="00A3413F">
              <w:rPr>
                <w:rFonts w:ascii="Times New Roman" w:hAnsi="Times New Roman" w:cs="Times New Roman"/>
                <w:lang w:val="it-IT"/>
              </w:rPr>
              <w:t xml:space="preserve">T. J. </w:t>
            </w:r>
            <w:proofErr w:type="spellStart"/>
            <w:r w:rsidRPr="00A3413F">
              <w:rPr>
                <w:rFonts w:ascii="Times New Roman" w:hAnsi="Times New Roman" w:cs="Times New Roman"/>
                <w:lang w:val="it-IT"/>
              </w:rPr>
              <w:t>Šagi-Bunić</w:t>
            </w:r>
            <w:proofErr w:type="spellEnd"/>
            <w:r w:rsidRPr="00A3413F">
              <w:rPr>
                <w:rFonts w:ascii="Times New Roman" w:hAnsi="Times New Roman" w:cs="Times New Roman"/>
                <w:lang w:val="it-IT"/>
              </w:rPr>
              <w:t xml:space="preserve">, Ali </w:t>
            </w:r>
            <w:proofErr w:type="spellStart"/>
            <w:r w:rsidRPr="00A3413F">
              <w:rPr>
                <w:rFonts w:ascii="Times New Roman" w:hAnsi="Times New Roman" w:cs="Times New Roman"/>
                <w:lang w:val="it-IT"/>
              </w:rPr>
              <w:t>drugog</w:t>
            </w:r>
            <w:proofErr w:type="spellEnd"/>
            <w:r w:rsidRPr="00A3413F">
              <w:rPr>
                <w:rFonts w:ascii="Times New Roman" w:hAnsi="Times New Roman" w:cs="Times New Roman"/>
                <w:lang w:val="it-IT"/>
              </w:rPr>
              <w:t xml:space="preserve"> puta </w:t>
            </w:r>
            <w:proofErr w:type="spellStart"/>
            <w:r w:rsidRPr="00A3413F">
              <w:rPr>
                <w:rFonts w:ascii="Times New Roman" w:hAnsi="Times New Roman" w:cs="Times New Roman"/>
                <w:lang w:val="it-IT"/>
              </w:rPr>
              <w:t>nema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xml:space="preserve"> 1986; </w:t>
            </w:r>
          </w:p>
          <w:p w14:paraId="5B515387" w14:textId="77777777" w:rsidR="00F067ED" w:rsidRPr="00A3413F" w:rsidRDefault="00F067ED" w:rsidP="00216EA5">
            <w:pPr>
              <w:rPr>
                <w:rFonts w:ascii="Times New Roman" w:hAnsi="Times New Roman" w:cs="Times New Roman"/>
                <w:lang w:val="it-IT"/>
              </w:rPr>
            </w:pPr>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Golub</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Duh</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Sveti</w:t>
            </w:r>
            <w:proofErr w:type="spellEnd"/>
            <w:r w:rsidRPr="00A3413F">
              <w:rPr>
                <w:rFonts w:ascii="Times New Roman" w:hAnsi="Times New Roman" w:cs="Times New Roman"/>
                <w:lang w:val="it-IT"/>
              </w:rPr>
              <w:t xml:space="preserve"> u </w:t>
            </w:r>
            <w:proofErr w:type="spellStart"/>
            <w:r w:rsidRPr="00A3413F">
              <w:rPr>
                <w:rFonts w:ascii="Times New Roman" w:hAnsi="Times New Roman" w:cs="Times New Roman"/>
                <w:lang w:val="it-IT"/>
              </w:rPr>
              <w:t>Crkvi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xml:space="preserve"> 1975; </w:t>
            </w:r>
          </w:p>
          <w:p w14:paraId="59FE3BBB" w14:textId="77777777" w:rsidR="00F067ED" w:rsidRPr="00A3413F" w:rsidRDefault="00F067ED" w:rsidP="00216EA5">
            <w:pPr>
              <w:rPr>
                <w:rFonts w:ascii="Times New Roman" w:hAnsi="Times New Roman" w:cs="Times New Roman"/>
                <w:lang w:val="it-IT"/>
              </w:rPr>
            </w:pPr>
            <w:r w:rsidRPr="00A3413F">
              <w:rPr>
                <w:rFonts w:ascii="Times New Roman" w:hAnsi="Times New Roman" w:cs="Times New Roman"/>
                <w:lang w:val="it-IT"/>
              </w:rPr>
              <w:t xml:space="preserve"> A. Schneider, Na </w:t>
            </w:r>
            <w:proofErr w:type="spellStart"/>
            <w:r w:rsidRPr="00A3413F">
              <w:rPr>
                <w:rFonts w:ascii="Times New Roman" w:hAnsi="Times New Roman" w:cs="Times New Roman"/>
                <w:lang w:val="it-IT"/>
              </w:rPr>
              <w:t>putovima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Duha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Svetoga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xml:space="preserve"> 1991.</w:t>
            </w:r>
          </w:p>
        </w:tc>
      </w:tr>
      <w:tr w:rsidR="00F067ED" w:rsidRPr="002610C1" w14:paraId="721BD47A" w14:textId="77777777" w:rsidTr="00216EA5">
        <w:tc>
          <w:tcPr>
            <w:tcW w:w="1801" w:type="dxa"/>
            <w:shd w:val="clear" w:color="auto" w:fill="F2F2F2" w:themeFill="background1" w:themeFillShade="F2"/>
          </w:tcPr>
          <w:p w14:paraId="6BB89789"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Dodatna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r w:rsidRPr="004674B9">
              <w:rPr>
                <w:rFonts w:ascii="Times New Roman" w:hAnsi="Times New Roman" w:cs="Times New Roman"/>
                <w:b/>
                <w:sz w:val="18"/>
              </w:rPr>
              <w:t xml:space="preserve"> </w:t>
            </w:r>
          </w:p>
        </w:tc>
        <w:tc>
          <w:tcPr>
            <w:tcW w:w="7487" w:type="dxa"/>
            <w:gridSpan w:val="30"/>
            <w:vAlign w:val="center"/>
          </w:tcPr>
          <w:p w14:paraId="239A569C" w14:textId="77777777" w:rsidR="00F067ED" w:rsidRPr="004674B9" w:rsidRDefault="00F067ED" w:rsidP="00216EA5">
            <w:pPr>
              <w:rPr>
                <w:rFonts w:ascii="Times New Roman" w:hAnsi="Times New Roman" w:cs="Times New Roman"/>
              </w:rPr>
            </w:pPr>
            <w:r w:rsidRPr="004674B9">
              <w:rPr>
                <w:rFonts w:ascii="Times New Roman" w:hAnsi="Times New Roman" w:cs="Times New Roman"/>
              </w:rPr>
              <w:t xml:space="preserve">J. </w:t>
            </w:r>
            <w:proofErr w:type="spellStart"/>
            <w:r w:rsidRPr="004674B9">
              <w:rPr>
                <w:rFonts w:ascii="Times New Roman" w:hAnsi="Times New Roman" w:cs="Times New Roman"/>
              </w:rPr>
              <w:t>Gnilka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Prvi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kršćani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Izvori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početak</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KS, Zagreb, 2003.; </w:t>
            </w:r>
          </w:p>
          <w:p w14:paraId="72F9719D" w14:textId="77777777" w:rsidR="00F067ED" w:rsidRPr="00A3413F" w:rsidRDefault="00F067ED" w:rsidP="00216EA5">
            <w:pPr>
              <w:rPr>
                <w:rFonts w:ascii="Times New Roman" w:hAnsi="Times New Roman" w:cs="Times New Roman"/>
                <w:lang w:val="it-IT"/>
              </w:rPr>
            </w:pPr>
            <w:r w:rsidRPr="00A3413F">
              <w:rPr>
                <w:rFonts w:ascii="Times New Roman" w:hAnsi="Times New Roman" w:cs="Times New Roman"/>
                <w:lang w:val="it-IT"/>
              </w:rPr>
              <w:t xml:space="preserve">S. </w:t>
            </w:r>
            <w:proofErr w:type="spellStart"/>
            <w:r w:rsidRPr="00A3413F">
              <w:rPr>
                <w:rFonts w:ascii="Times New Roman" w:hAnsi="Times New Roman" w:cs="Times New Roman"/>
                <w:lang w:val="it-IT"/>
              </w:rPr>
              <w:t>Pié-Ninot</w:t>
            </w:r>
            <w:proofErr w:type="spellEnd"/>
            <w:r w:rsidRPr="00A3413F">
              <w:rPr>
                <w:rFonts w:ascii="Times New Roman" w:hAnsi="Times New Roman" w:cs="Times New Roman"/>
                <w:lang w:val="it-IT"/>
              </w:rPr>
              <w:t xml:space="preserve">, Ecclesiologia. La sacramentalità della comunità cristiana, Brescia 2008.; </w:t>
            </w:r>
          </w:p>
          <w:p w14:paraId="66889728" w14:textId="77777777" w:rsidR="00F067ED" w:rsidRPr="00A3413F" w:rsidRDefault="00F067ED" w:rsidP="00216EA5">
            <w:pPr>
              <w:rPr>
                <w:rFonts w:ascii="Times New Roman" w:hAnsi="Times New Roman" w:cs="Times New Roman"/>
                <w:lang w:val="it-IT"/>
              </w:rPr>
            </w:pPr>
            <w:r w:rsidRPr="00A3413F">
              <w:rPr>
                <w:rFonts w:ascii="Times New Roman" w:hAnsi="Times New Roman" w:cs="Times New Roman"/>
                <w:lang w:val="it-IT"/>
              </w:rPr>
              <w:t xml:space="preserve">A. Schneider, </w:t>
            </w:r>
            <w:proofErr w:type="spellStart"/>
            <w:r w:rsidRPr="00A3413F">
              <w:rPr>
                <w:rFonts w:ascii="Times New Roman" w:hAnsi="Times New Roman" w:cs="Times New Roman"/>
                <w:lang w:val="it-IT"/>
              </w:rPr>
              <w:t>Crkva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2008.;</w:t>
            </w:r>
          </w:p>
          <w:p w14:paraId="211BD4F1" w14:textId="77777777" w:rsidR="00F067ED" w:rsidRPr="00A3413F" w:rsidRDefault="00F067ED" w:rsidP="00216EA5">
            <w:pPr>
              <w:rPr>
                <w:rFonts w:ascii="Times New Roman" w:hAnsi="Times New Roman" w:cs="Times New Roman"/>
                <w:lang w:val="it-IT"/>
              </w:rPr>
            </w:pPr>
            <w:proofErr w:type="spellStart"/>
            <w:r w:rsidRPr="00A3413F">
              <w:rPr>
                <w:rFonts w:ascii="Times New Roman" w:hAnsi="Times New Roman" w:cs="Times New Roman"/>
                <w:lang w:val="it-IT"/>
              </w:rPr>
              <w:t>Drugi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vatikanski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sabor</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Konstitucija</w:t>
            </w:r>
            <w:proofErr w:type="spellEnd"/>
            <w:r w:rsidRPr="00A3413F">
              <w:rPr>
                <w:rFonts w:ascii="Times New Roman" w:hAnsi="Times New Roman" w:cs="Times New Roman"/>
                <w:lang w:val="it-IT"/>
              </w:rPr>
              <w:t xml:space="preserve"> Lumen </w:t>
            </w:r>
            <w:proofErr w:type="spellStart"/>
            <w:r w:rsidRPr="00A3413F">
              <w:rPr>
                <w:rFonts w:ascii="Times New Roman" w:hAnsi="Times New Roman" w:cs="Times New Roman"/>
                <w:lang w:val="it-IT"/>
              </w:rPr>
              <w:t>Gentium</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Drugi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vatikanski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sabor</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Konstitucija</w:t>
            </w:r>
            <w:proofErr w:type="spellEnd"/>
            <w:r w:rsidRPr="00A3413F">
              <w:rPr>
                <w:rFonts w:ascii="Times New Roman" w:hAnsi="Times New Roman" w:cs="Times New Roman"/>
                <w:lang w:val="it-IT"/>
              </w:rPr>
              <w:t xml:space="preserve"> Gaudium et </w:t>
            </w:r>
            <w:proofErr w:type="spellStart"/>
            <w:r w:rsidRPr="00A3413F">
              <w:rPr>
                <w:rFonts w:ascii="Times New Roman" w:hAnsi="Times New Roman" w:cs="Times New Roman"/>
                <w:lang w:val="it-IT"/>
              </w:rPr>
              <w:t>spes</w:t>
            </w:r>
            <w:proofErr w:type="spellEnd"/>
            <w:r w:rsidRPr="00A3413F">
              <w:rPr>
                <w:rFonts w:ascii="Times New Roman" w:hAnsi="Times New Roman" w:cs="Times New Roman"/>
                <w:lang w:val="it-IT"/>
              </w:rPr>
              <w:t>;</w:t>
            </w:r>
          </w:p>
          <w:p w14:paraId="43C4DB3F" w14:textId="77777777" w:rsidR="00F067ED" w:rsidRPr="00A3413F" w:rsidRDefault="00F067ED" w:rsidP="00216EA5">
            <w:pPr>
              <w:rPr>
                <w:rFonts w:ascii="Times New Roman" w:hAnsi="Times New Roman" w:cs="Times New Roman"/>
                <w:lang w:val="it-IT"/>
              </w:rPr>
            </w:pPr>
            <w:r w:rsidRPr="00A3413F">
              <w:rPr>
                <w:rFonts w:ascii="Times New Roman" w:hAnsi="Times New Roman" w:cs="Times New Roman"/>
                <w:lang w:val="it-IT"/>
              </w:rPr>
              <w:t xml:space="preserve">H. </w:t>
            </w:r>
            <w:proofErr w:type="spellStart"/>
            <w:r w:rsidRPr="00A3413F">
              <w:rPr>
                <w:rFonts w:ascii="Times New Roman" w:hAnsi="Times New Roman" w:cs="Times New Roman"/>
                <w:lang w:val="it-IT"/>
              </w:rPr>
              <w:t>Waldenfels</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Kontekstualna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fundamentalna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teologija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Đakovo</w:t>
            </w:r>
            <w:proofErr w:type="spellEnd"/>
            <w:r w:rsidRPr="00A3413F">
              <w:rPr>
                <w:rFonts w:ascii="Times New Roman" w:hAnsi="Times New Roman" w:cs="Times New Roman"/>
                <w:lang w:val="it-IT"/>
              </w:rPr>
              <w:t>, 1995.</w:t>
            </w:r>
          </w:p>
        </w:tc>
      </w:tr>
      <w:tr w:rsidR="00F067ED" w:rsidRPr="004674B9" w14:paraId="1841DE0B" w14:textId="77777777" w:rsidTr="00216EA5">
        <w:tc>
          <w:tcPr>
            <w:tcW w:w="1801" w:type="dxa"/>
            <w:shd w:val="clear" w:color="auto" w:fill="F2F2F2" w:themeFill="background1" w:themeFillShade="F2"/>
          </w:tcPr>
          <w:p w14:paraId="30B34F4C"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Mrežni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izvori</w:t>
            </w:r>
            <w:proofErr w:type="spellEnd"/>
            <w:r w:rsidRPr="004674B9">
              <w:rPr>
                <w:rFonts w:ascii="Times New Roman" w:hAnsi="Times New Roman" w:cs="Times New Roman"/>
                <w:b/>
                <w:sz w:val="18"/>
              </w:rPr>
              <w:t xml:space="preserve"> </w:t>
            </w:r>
          </w:p>
        </w:tc>
        <w:tc>
          <w:tcPr>
            <w:tcW w:w="7487" w:type="dxa"/>
            <w:gridSpan w:val="30"/>
          </w:tcPr>
          <w:p w14:paraId="69F5DD90" w14:textId="77777777" w:rsidR="00F067ED" w:rsidRPr="004674B9" w:rsidRDefault="00F067ED" w:rsidP="00216EA5">
            <w:pPr>
              <w:tabs>
                <w:tab w:val="left" w:pos="1218"/>
              </w:tabs>
              <w:spacing w:before="20" w:after="20"/>
              <w:rPr>
                <w:rFonts w:ascii="Times New Roman" w:eastAsia="MS Gothic" w:hAnsi="Times New Roman" w:cs="Times New Roman"/>
                <w:sz w:val="18"/>
              </w:rPr>
            </w:pPr>
          </w:p>
        </w:tc>
      </w:tr>
      <w:tr w:rsidR="00F067ED" w:rsidRPr="004674B9" w14:paraId="6F20270B" w14:textId="77777777" w:rsidTr="00216EA5">
        <w:tc>
          <w:tcPr>
            <w:tcW w:w="1801" w:type="dxa"/>
            <w:vMerge w:val="restart"/>
            <w:shd w:val="clear" w:color="auto" w:fill="F2F2F2" w:themeFill="background1" w:themeFillShade="F2"/>
            <w:vAlign w:val="center"/>
          </w:tcPr>
          <w:p w14:paraId="31F001B9" w14:textId="77777777" w:rsidR="00F067ED" w:rsidRPr="00A3413F" w:rsidRDefault="00F067ED" w:rsidP="00216EA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t>Provjera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ishoda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učenja</w:t>
            </w:r>
            <w:proofErr w:type="spellEnd"/>
            <w:r w:rsidRPr="00A3413F">
              <w:rPr>
                <w:rFonts w:ascii="Times New Roman" w:hAnsi="Times New Roman" w:cs="Times New Roman"/>
                <w:b/>
                <w:sz w:val="18"/>
                <w:lang w:val="it-IT"/>
              </w:rPr>
              <w:t xml:space="preserve"> (prema </w:t>
            </w:r>
            <w:proofErr w:type="spellStart"/>
            <w:r w:rsidRPr="00A3413F">
              <w:rPr>
                <w:rFonts w:ascii="Times New Roman" w:hAnsi="Times New Roman" w:cs="Times New Roman"/>
                <w:b/>
                <w:sz w:val="18"/>
                <w:lang w:val="it-IT"/>
              </w:rPr>
              <w:t>uputama</w:t>
            </w:r>
            <w:proofErr w:type="spellEnd"/>
            <w:r w:rsidRPr="00A3413F">
              <w:rPr>
                <w:rFonts w:ascii="Times New Roman" w:hAnsi="Times New Roman" w:cs="Times New Roman"/>
                <w:b/>
                <w:sz w:val="18"/>
                <w:lang w:val="it-IT"/>
              </w:rPr>
              <w:t xml:space="preserve"> AZVO)</w:t>
            </w:r>
          </w:p>
        </w:tc>
        <w:tc>
          <w:tcPr>
            <w:tcW w:w="5754" w:type="dxa"/>
            <w:gridSpan w:val="25"/>
          </w:tcPr>
          <w:p w14:paraId="5F7ED2BF" w14:textId="77777777" w:rsidR="00F067ED" w:rsidRPr="004674B9" w:rsidRDefault="00F067ED" w:rsidP="00216EA5">
            <w:pPr>
              <w:tabs>
                <w:tab w:val="left" w:pos="1218"/>
              </w:tabs>
              <w:spacing w:before="20" w:after="20"/>
              <w:jc w:val="center"/>
              <w:rPr>
                <w:rFonts w:ascii="Times New Roman" w:eastAsia="MS Gothic" w:hAnsi="Times New Roman" w:cs="Times New Roman"/>
                <w:sz w:val="18"/>
              </w:rPr>
            </w:pPr>
            <w:proofErr w:type="spellStart"/>
            <w:r w:rsidRPr="004674B9">
              <w:rPr>
                <w:rFonts w:ascii="Times New Roman" w:hAnsi="Times New Roman" w:cs="Times New Roman"/>
                <w:sz w:val="18"/>
                <w:szCs w:val="18"/>
                <w:lang w:eastAsia="hr-HR"/>
              </w:rPr>
              <w:t>Samo</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završni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733" w:type="dxa"/>
            <w:gridSpan w:val="5"/>
          </w:tcPr>
          <w:p w14:paraId="1F67E09A" w14:textId="77777777" w:rsidR="00F067ED" w:rsidRPr="004674B9" w:rsidRDefault="00F067ED" w:rsidP="00216EA5">
            <w:pPr>
              <w:tabs>
                <w:tab w:val="left" w:pos="1218"/>
              </w:tabs>
              <w:spacing w:before="20" w:after="20"/>
              <w:jc w:val="center"/>
              <w:rPr>
                <w:rFonts w:ascii="Times New Roman" w:eastAsia="MS Gothic" w:hAnsi="Times New Roman" w:cs="Times New Roman"/>
                <w:sz w:val="18"/>
              </w:rPr>
            </w:pPr>
          </w:p>
        </w:tc>
      </w:tr>
      <w:tr w:rsidR="00F067ED" w:rsidRPr="002610C1" w14:paraId="3C56F283" w14:textId="77777777" w:rsidTr="00216EA5">
        <w:tc>
          <w:tcPr>
            <w:tcW w:w="1801" w:type="dxa"/>
            <w:vMerge/>
            <w:shd w:val="clear" w:color="auto" w:fill="F2F2F2" w:themeFill="background1" w:themeFillShade="F2"/>
          </w:tcPr>
          <w:p w14:paraId="3F86CC8E" w14:textId="77777777" w:rsidR="00F067ED" w:rsidRPr="004674B9" w:rsidRDefault="00F067ED" w:rsidP="00216EA5">
            <w:pPr>
              <w:spacing w:before="20" w:after="20"/>
              <w:rPr>
                <w:rFonts w:ascii="Times New Roman" w:hAnsi="Times New Roman" w:cs="Times New Roman"/>
                <w:b/>
                <w:sz w:val="18"/>
              </w:rPr>
            </w:pPr>
          </w:p>
        </w:tc>
        <w:tc>
          <w:tcPr>
            <w:tcW w:w="2080" w:type="dxa"/>
            <w:gridSpan w:val="11"/>
            <w:vAlign w:val="center"/>
          </w:tcPr>
          <w:p w14:paraId="31622B4B" w14:textId="77777777" w:rsidR="00F067ED" w:rsidRPr="004674B9"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3311354"/>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završni</w:t>
            </w:r>
            <w:proofErr w:type="spellEnd"/>
          </w:p>
          <w:p w14:paraId="1E23AF92" w14:textId="77777777" w:rsidR="00F067ED" w:rsidRPr="004674B9"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pismeni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62" w:type="dxa"/>
            <w:gridSpan w:val="7"/>
            <w:vAlign w:val="center"/>
          </w:tcPr>
          <w:p w14:paraId="5A1326EA" w14:textId="77777777" w:rsidR="00F067ED" w:rsidRPr="004674B9"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94863007"/>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završni</w:t>
            </w:r>
            <w:proofErr w:type="spellEnd"/>
          </w:p>
          <w:p w14:paraId="2BC8C5A9" w14:textId="77777777" w:rsidR="00F067ED" w:rsidRPr="004674B9"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usmeni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12" w:type="dxa"/>
            <w:gridSpan w:val="7"/>
            <w:vAlign w:val="center"/>
          </w:tcPr>
          <w:p w14:paraId="5053B863" w14:textId="77777777" w:rsidR="00F067ED" w:rsidRPr="00A3413F" w:rsidRDefault="004B6396" w:rsidP="00216EA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97479992"/>
                <w14:checkbox>
                  <w14:checked w14:val="0"/>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pismeni</w:t>
            </w:r>
            <w:proofErr w:type="spellEnd"/>
            <w:r w:rsidR="00F067ED" w:rsidRPr="00A3413F">
              <w:rPr>
                <w:rFonts w:ascii="Times New Roman" w:hAnsi="Times New Roman" w:cs="Times New Roman"/>
                <w:sz w:val="18"/>
                <w:szCs w:val="18"/>
                <w:lang w:val="it-IT" w:eastAsia="hr-HR"/>
              </w:rPr>
              <w:t xml:space="preserve"> i </w:t>
            </w:r>
            <w:proofErr w:type="spellStart"/>
            <w:r w:rsidR="00F067ED" w:rsidRPr="00A3413F">
              <w:rPr>
                <w:rFonts w:ascii="Times New Roman" w:hAnsi="Times New Roman" w:cs="Times New Roman"/>
                <w:sz w:val="18"/>
                <w:szCs w:val="18"/>
                <w:lang w:val="it-IT" w:eastAsia="hr-HR"/>
              </w:rPr>
              <w:t>usmeni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završni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ispit</w:t>
            </w:r>
            <w:proofErr w:type="spellEnd"/>
          </w:p>
        </w:tc>
        <w:tc>
          <w:tcPr>
            <w:tcW w:w="1733" w:type="dxa"/>
            <w:gridSpan w:val="5"/>
            <w:vAlign w:val="center"/>
          </w:tcPr>
          <w:p w14:paraId="36D59F8F" w14:textId="77777777" w:rsidR="00F067ED" w:rsidRPr="00A3413F" w:rsidRDefault="004B6396" w:rsidP="00216EA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1583703"/>
                <w14:checkbox>
                  <w14:checked w14:val="0"/>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praktični</w:t>
            </w:r>
            <w:proofErr w:type="spellEnd"/>
            <w:r w:rsidR="00F067ED" w:rsidRPr="00A3413F">
              <w:rPr>
                <w:rFonts w:ascii="Times New Roman" w:hAnsi="Times New Roman" w:cs="Times New Roman"/>
                <w:sz w:val="18"/>
                <w:szCs w:val="18"/>
                <w:lang w:val="it-IT" w:eastAsia="hr-HR"/>
              </w:rPr>
              <w:t xml:space="preserve"> rad i </w:t>
            </w:r>
            <w:proofErr w:type="spellStart"/>
            <w:r w:rsidR="00F067ED" w:rsidRPr="00A3413F">
              <w:rPr>
                <w:rFonts w:ascii="Times New Roman" w:hAnsi="Times New Roman" w:cs="Times New Roman"/>
                <w:sz w:val="18"/>
                <w:szCs w:val="18"/>
                <w:lang w:val="it-IT" w:eastAsia="hr-HR"/>
              </w:rPr>
              <w:t>završni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ispit</w:t>
            </w:r>
            <w:proofErr w:type="spellEnd"/>
          </w:p>
        </w:tc>
      </w:tr>
      <w:tr w:rsidR="00F067ED" w:rsidRPr="004674B9" w14:paraId="37977CB2" w14:textId="77777777" w:rsidTr="00216EA5">
        <w:tc>
          <w:tcPr>
            <w:tcW w:w="1801" w:type="dxa"/>
            <w:vMerge/>
            <w:shd w:val="clear" w:color="auto" w:fill="F2F2F2" w:themeFill="background1" w:themeFillShade="F2"/>
          </w:tcPr>
          <w:p w14:paraId="6EA262F4" w14:textId="77777777" w:rsidR="00F067ED" w:rsidRPr="00A3413F" w:rsidRDefault="00F067ED" w:rsidP="00216EA5">
            <w:pPr>
              <w:spacing w:before="20" w:after="20"/>
              <w:rPr>
                <w:rFonts w:ascii="Times New Roman" w:hAnsi="Times New Roman" w:cs="Times New Roman"/>
                <w:b/>
                <w:sz w:val="18"/>
                <w:lang w:val="it-IT"/>
              </w:rPr>
            </w:pPr>
          </w:p>
        </w:tc>
        <w:tc>
          <w:tcPr>
            <w:tcW w:w="1383" w:type="dxa"/>
            <w:gridSpan w:val="6"/>
            <w:vAlign w:val="center"/>
          </w:tcPr>
          <w:p w14:paraId="66BB22E6" w14:textId="77777777" w:rsidR="00F067ED" w:rsidRPr="004674B9"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136839"/>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samo</w:t>
            </w:r>
            <w:proofErr w:type="spellEnd"/>
            <w:r w:rsidR="00F067ED" w:rsidRPr="004674B9">
              <w:rPr>
                <w:rFonts w:ascii="Times New Roman" w:hAnsi="Times New Roman" w:cs="Times New Roman"/>
                <w:sz w:val="18"/>
                <w:szCs w:val="18"/>
                <w:lang w:eastAsia="hr-HR"/>
              </w:rPr>
              <w:t xml:space="preserve"> </w:t>
            </w:r>
            <w:proofErr w:type="spellStart"/>
            <w:r w:rsidR="00F067ED" w:rsidRPr="004674B9">
              <w:rPr>
                <w:rFonts w:ascii="Times New Roman" w:hAnsi="Times New Roman" w:cs="Times New Roman"/>
                <w:sz w:val="18"/>
                <w:szCs w:val="18"/>
                <w:lang w:eastAsia="hr-HR"/>
              </w:rPr>
              <w:t>kolokvij</w:t>
            </w:r>
            <w:proofErr w:type="spellEnd"/>
            <w:r w:rsidR="00F067ED" w:rsidRPr="004674B9">
              <w:rPr>
                <w:rFonts w:ascii="Times New Roman" w:hAnsi="Times New Roman" w:cs="Times New Roman"/>
                <w:sz w:val="18"/>
                <w:szCs w:val="18"/>
                <w:lang w:eastAsia="hr-HR"/>
              </w:rPr>
              <w:t>/</w:t>
            </w:r>
            <w:proofErr w:type="spellStart"/>
            <w:r w:rsidR="00F067ED" w:rsidRPr="004674B9">
              <w:rPr>
                <w:rFonts w:ascii="Times New Roman" w:hAnsi="Times New Roman" w:cs="Times New Roman"/>
                <w:sz w:val="18"/>
                <w:szCs w:val="18"/>
                <w:lang w:eastAsia="hr-HR"/>
              </w:rPr>
              <w:t>zadaće</w:t>
            </w:r>
            <w:proofErr w:type="spellEnd"/>
          </w:p>
        </w:tc>
        <w:tc>
          <w:tcPr>
            <w:tcW w:w="1405" w:type="dxa"/>
            <w:gridSpan w:val="7"/>
            <w:vAlign w:val="center"/>
          </w:tcPr>
          <w:p w14:paraId="3436BFED" w14:textId="77777777" w:rsidR="00F067ED" w:rsidRPr="00A3413F" w:rsidRDefault="004B6396" w:rsidP="00216EA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88191748"/>
                <w14:checkbox>
                  <w14:checked w14:val="0"/>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kolokvij</w:t>
            </w:r>
            <w:proofErr w:type="spellEnd"/>
            <w:r w:rsidR="00F067ED" w:rsidRPr="00A3413F">
              <w:rPr>
                <w:rFonts w:ascii="Times New Roman" w:hAnsi="Times New Roman" w:cs="Times New Roman"/>
                <w:sz w:val="18"/>
                <w:szCs w:val="18"/>
                <w:lang w:val="it-IT" w:eastAsia="hr-HR"/>
              </w:rPr>
              <w:t xml:space="preserve"> / </w:t>
            </w:r>
            <w:proofErr w:type="spellStart"/>
            <w:r w:rsidR="00F067ED" w:rsidRPr="00A3413F">
              <w:rPr>
                <w:rFonts w:ascii="Times New Roman" w:hAnsi="Times New Roman" w:cs="Times New Roman"/>
                <w:sz w:val="18"/>
                <w:szCs w:val="18"/>
                <w:lang w:val="it-IT" w:eastAsia="hr-HR"/>
              </w:rPr>
              <w:t>zadaća</w:t>
            </w:r>
            <w:proofErr w:type="spellEnd"/>
            <w:r w:rsidR="00F067ED" w:rsidRPr="00A3413F">
              <w:rPr>
                <w:rFonts w:ascii="Times New Roman" w:hAnsi="Times New Roman" w:cs="Times New Roman"/>
                <w:sz w:val="18"/>
                <w:szCs w:val="18"/>
                <w:lang w:val="it-IT" w:eastAsia="hr-HR"/>
              </w:rPr>
              <w:t xml:space="preserve"> i </w:t>
            </w:r>
            <w:proofErr w:type="spellStart"/>
            <w:r w:rsidR="00F067ED" w:rsidRPr="00A3413F">
              <w:rPr>
                <w:rFonts w:ascii="Times New Roman" w:hAnsi="Times New Roman" w:cs="Times New Roman"/>
                <w:sz w:val="18"/>
                <w:szCs w:val="18"/>
                <w:lang w:val="it-IT" w:eastAsia="hr-HR"/>
              </w:rPr>
              <w:t>završni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ispit</w:t>
            </w:r>
            <w:proofErr w:type="spellEnd"/>
          </w:p>
        </w:tc>
        <w:tc>
          <w:tcPr>
            <w:tcW w:w="1154" w:type="dxa"/>
            <w:gridSpan w:val="5"/>
            <w:vAlign w:val="center"/>
          </w:tcPr>
          <w:p w14:paraId="336DAFEE" w14:textId="77777777" w:rsidR="00F067ED" w:rsidRPr="004674B9"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8465161"/>
                <w14:checkbox>
                  <w14:checked w14:val="1"/>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seminarski</w:t>
            </w:r>
            <w:proofErr w:type="spellEnd"/>
          </w:p>
          <w:p w14:paraId="12030638" w14:textId="77777777" w:rsidR="00F067ED" w:rsidRPr="004674B9" w:rsidRDefault="00F067ED"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19125422" w14:textId="77777777" w:rsidR="00F067ED" w:rsidRPr="00A3413F" w:rsidRDefault="004B6396" w:rsidP="00216EA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91454827"/>
                <w14:checkbox>
                  <w14:checked w14:val="0"/>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seminarski</w:t>
            </w:r>
            <w:proofErr w:type="spellEnd"/>
          </w:p>
          <w:p w14:paraId="6F326242" w14:textId="77777777" w:rsidR="00F067ED" w:rsidRPr="00A3413F" w:rsidRDefault="00F067ED" w:rsidP="00216EA5">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A3413F">
              <w:rPr>
                <w:rFonts w:ascii="Times New Roman" w:hAnsi="Times New Roman" w:cs="Times New Roman"/>
                <w:sz w:val="18"/>
                <w:szCs w:val="18"/>
                <w:lang w:val="it-IT" w:eastAsia="hr-HR"/>
              </w:rPr>
              <w:t xml:space="preserve">rad i </w:t>
            </w:r>
            <w:proofErr w:type="spellStart"/>
            <w:r w:rsidRPr="00A3413F">
              <w:rPr>
                <w:rFonts w:ascii="Times New Roman" w:hAnsi="Times New Roman" w:cs="Times New Roman"/>
                <w:sz w:val="18"/>
                <w:szCs w:val="18"/>
                <w:lang w:val="it-IT" w:eastAsia="hr-HR"/>
              </w:rPr>
              <w:t>završni</w:t>
            </w:r>
            <w:proofErr w:type="spellEnd"/>
            <w:r w:rsidRPr="00A3413F">
              <w:rPr>
                <w:rFonts w:ascii="Times New Roman" w:hAnsi="Times New Roman" w:cs="Times New Roman"/>
                <w:sz w:val="18"/>
                <w:szCs w:val="18"/>
                <w:lang w:val="it-IT" w:eastAsia="hr-HR"/>
              </w:rPr>
              <w:t xml:space="preserve"> </w:t>
            </w:r>
            <w:proofErr w:type="spellStart"/>
            <w:r w:rsidRPr="00A3413F">
              <w:rPr>
                <w:rFonts w:ascii="Times New Roman" w:hAnsi="Times New Roman" w:cs="Times New Roman"/>
                <w:sz w:val="18"/>
                <w:szCs w:val="18"/>
                <w:lang w:val="it-IT" w:eastAsia="hr-HR"/>
              </w:rPr>
              <w:t>ispit</w:t>
            </w:r>
            <w:proofErr w:type="spellEnd"/>
          </w:p>
        </w:tc>
        <w:tc>
          <w:tcPr>
            <w:tcW w:w="1128" w:type="dxa"/>
            <w:gridSpan w:val="7"/>
            <w:vAlign w:val="center"/>
          </w:tcPr>
          <w:p w14:paraId="7AF069DF" w14:textId="77777777" w:rsidR="00F067ED" w:rsidRPr="004674B9"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6298841"/>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praktični</w:t>
            </w:r>
            <w:proofErr w:type="spellEnd"/>
            <w:r w:rsidR="00F067ED" w:rsidRPr="004674B9">
              <w:rPr>
                <w:rFonts w:ascii="Times New Roman" w:hAnsi="Times New Roman" w:cs="Times New Roman"/>
                <w:sz w:val="18"/>
                <w:szCs w:val="18"/>
                <w:lang w:eastAsia="hr-HR"/>
              </w:rPr>
              <w:t xml:space="preserve"> rad</w:t>
            </w:r>
          </w:p>
        </w:tc>
        <w:tc>
          <w:tcPr>
            <w:tcW w:w="1184" w:type="dxa"/>
            <w:vAlign w:val="center"/>
          </w:tcPr>
          <w:p w14:paraId="741A7F6D" w14:textId="77777777" w:rsidR="00F067ED" w:rsidRPr="004674B9"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3806657"/>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drugi</w:t>
            </w:r>
            <w:proofErr w:type="spellEnd"/>
            <w:r w:rsidR="00F067ED" w:rsidRPr="004674B9">
              <w:rPr>
                <w:rFonts w:ascii="Times New Roman" w:hAnsi="Times New Roman" w:cs="Times New Roman"/>
                <w:sz w:val="18"/>
                <w:szCs w:val="18"/>
                <w:lang w:eastAsia="hr-HR"/>
              </w:rPr>
              <w:t xml:space="preserve"> </w:t>
            </w:r>
            <w:proofErr w:type="spellStart"/>
            <w:r w:rsidR="00F067ED" w:rsidRPr="004674B9">
              <w:rPr>
                <w:rFonts w:ascii="Times New Roman" w:hAnsi="Times New Roman" w:cs="Times New Roman"/>
                <w:sz w:val="18"/>
                <w:szCs w:val="18"/>
                <w:lang w:eastAsia="hr-HR"/>
              </w:rPr>
              <w:t>oblici</w:t>
            </w:r>
            <w:proofErr w:type="spellEnd"/>
          </w:p>
        </w:tc>
      </w:tr>
      <w:tr w:rsidR="00F067ED" w:rsidRPr="004674B9" w14:paraId="7509C54A" w14:textId="77777777" w:rsidTr="00216EA5">
        <w:tc>
          <w:tcPr>
            <w:tcW w:w="1801" w:type="dxa"/>
            <w:shd w:val="clear" w:color="auto" w:fill="F2F2F2" w:themeFill="background1" w:themeFillShade="F2"/>
          </w:tcPr>
          <w:p w14:paraId="49979B7F"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formiranja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završne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ocjene</w:t>
            </w:r>
            <w:proofErr w:type="spellEnd"/>
            <w:r w:rsidRPr="004674B9">
              <w:rPr>
                <w:rFonts w:ascii="Times New Roman" w:hAnsi="Times New Roman" w:cs="Times New Roman"/>
                <w:b/>
                <w:sz w:val="18"/>
              </w:rPr>
              <w:t xml:space="preserve"> (%)</w:t>
            </w:r>
          </w:p>
        </w:tc>
        <w:tc>
          <w:tcPr>
            <w:tcW w:w="7487" w:type="dxa"/>
            <w:gridSpan w:val="30"/>
            <w:vAlign w:val="center"/>
          </w:tcPr>
          <w:p w14:paraId="58352104" w14:textId="77777777" w:rsidR="00F067ED" w:rsidRPr="00A3413F" w:rsidRDefault="00F067ED" w:rsidP="00216EA5">
            <w:pPr>
              <w:rPr>
                <w:rFonts w:ascii="Times New Roman" w:hAnsi="Times New Roman" w:cs="Times New Roman"/>
                <w:lang w:val="it-IT"/>
              </w:rPr>
            </w:pPr>
            <w:proofErr w:type="spellStart"/>
            <w:r w:rsidRPr="00A3413F">
              <w:rPr>
                <w:rFonts w:ascii="Times New Roman" w:hAnsi="Times New Roman" w:cs="Times New Roman"/>
                <w:lang w:val="it-IT"/>
              </w:rPr>
              <w:t>Aktivnost</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na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nastavi</w:t>
            </w:r>
            <w:proofErr w:type="spellEnd"/>
            <w:r w:rsidRPr="00A3413F">
              <w:rPr>
                <w:rFonts w:ascii="Times New Roman" w:hAnsi="Times New Roman" w:cs="Times New Roman"/>
                <w:lang w:val="it-IT"/>
              </w:rPr>
              <w:t xml:space="preserve"> - 25 % </w:t>
            </w:r>
          </w:p>
          <w:p w14:paraId="0940740B" w14:textId="77777777" w:rsidR="00F067ED" w:rsidRPr="00A3413F" w:rsidRDefault="00F067ED" w:rsidP="00216EA5">
            <w:pPr>
              <w:rPr>
                <w:rFonts w:ascii="Times New Roman" w:hAnsi="Times New Roman" w:cs="Times New Roman"/>
                <w:lang w:val="it-IT"/>
              </w:rPr>
            </w:pPr>
            <w:proofErr w:type="spellStart"/>
            <w:r w:rsidRPr="00A3413F">
              <w:rPr>
                <w:rFonts w:ascii="Times New Roman" w:hAnsi="Times New Roman" w:cs="Times New Roman"/>
                <w:lang w:val="it-IT"/>
              </w:rPr>
              <w:t>Seminarski</w:t>
            </w:r>
            <w:proofErr w:type="spellEnd"/>
            <w:r w:rsidRPr="00A3413F">
              <w:rPr>
                <w:rFonts w:ascii="Times New Roman" w:hAnsi="Times New Roman" w:cs="Times New Roman"/>
                <w:lang w:val="it-IT"/>
              </w:rPr>
              <w:t xml:space="preserve"> rad i </w:t>
            </w:r>
            <w:proofErr w:type="spellStart"/>
            <w:r w:rsidRPr="00A3413F">
              <w:rPr>
                <w:rFonts w:ascii="Times New Roman" w:hAnsi="Times New Roman" w:cs="Times New Roman"/>
                <w:lang w:val="it-IT"/>
              </w:rPr>
              <w:t>prezentacija</w:t>
            </w:r>
            <w:proofErr w:type="spellEnd"/>
            <w:r w:rsidRPr="00A3413F">
              <w:rPr>
                <w:rFonts w:ascii="Times New Roman" w:hAnsi="Times New Roman" w:cs="Times New Roman"/>
                <w:lang w:val="it-IT"/>
              </w:rPr>
              <w:t xml:space="preserve"> - 37, 5 % </w:t>
            </w:r>
          </w:p>
          <w:p w14:paraId="08B07875" w14:textId="77777777" w:rsidR="00F067ED" w:rsidRPr="004674B9" w:rsidRDefault="00F067ED" w:rsidP="00216EA5">
            <w:pPr>
              <w:rPr>
                <w:rFonts w:ascii="Times New Roman" w:hAnsi="Times New Roman" w:cs="Times New Roman"/>
              </w:rPr>
            </w:pPr>
            <w:proofErr w:type="spellStart"/>
            <w:r w:rsidRPr="004674B9">
              <w:rPr>
                <w:rFonts w:ascii="Times New Roman" w:hAnsi="Times New Roman" w:cs="Times New Roman"/>
              </w:rPr>
              <w:lastRenderedPageBreak/>
              <w:t>Usmeni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ispit</w:t>
            </w:r>
            <w:proofErr w:type="spellEnd"/>
            <w:r w:rsidRPr="004674B9">
              <w:rPr>
                <w:rFonts w:ascii="Times New Roman" w:hAnsi="Times New Roman" w:cs="Times New Roman"/>
              </w:rPr>
              <w:t xml:space="preserve"> - 37, 5 %</w:t>
            </w:r>
          </w:p>
        </w:tc>
      </w:tr>
      <w:tr w:rsidR="00F067ED" w:rsidRPr="004674B9" w14:paraId="5708EF1E" w14:textId="77777777" w:rsidTr="00216EA5">
        <w:tc>
          <w:tcPr>
            <w:tcW w:w="1801" w:type="dxa"/>
            <w:vMerge w:val="restart"/>
            <w:shd w:val="clear" w:color="auto" w:fill="F2F2F2" w:themeFill="background1" w:themeFillShade="F2"/>
          </w:tcPr>
          <w:p w14:paraId="12E2AF35" w14:textId="77777777" w:rsidR="00F067ED" w:rsidRPr="00A3413F" w:rsidRDefault="00F067ED" w:rsidP="00216EA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lastRenderedPageBreak/>
              <w:t>Ocjenjivanje</w:t>
            </w:r>
            <w:proofErr w:type="spellEnd"/>
            <w:r w:rsidRPr="00A3413F">
              <w:rPr>
                <w:rFonts w:ascii="Times New Roman" w:hAnsi="Times New Roman" w:cs="Times New Roman"/>
                <w:b/>
                <w:sz w:val="18"/>
                <w:lang w:val="it-IT"/>
              </w:rPr>
              <w:t xml:space="preserve"> </w:t>
            </w:r>
          </w:p>
          <w:p w14:paraId="1D683988" w14:textId="77777777" w:rsidR="00F067ED" w:rsidRPr="00A3413F" w:rsidRDefault="00F067ED" w:rsidP="00216EA5">
            <w:pPr>
              <w:spacing w:before="20" w:after="20"/>
              <w:rPr>
                <w:rFonts w:ascii="Times New Roman" w:hAnsi="Times New Roman" w:cs="Times New Roman"/>
                <w:b/>
                <w:sz w:val="18"/>
                <w:lang w:val="it-IT"/>
              </w:rPr>
            </w:pPr>
            <w:r w:rsidRPr="00A3413F">
              <w:rPr>
                <w:rFonts w:ascii="Times New Roman" w:hAnsi="Times New Roman" w:cs="Times New Roman"/>
                <w:sz w:val="18"/>
                <w:lang w:val="it-IT"/>
              </w:rPr>
              <w:t>/</w:t>
            </w:r>
            <w:proofErr w:type="spellStart"/>
            <w:r w:rsidRPr="00A3413F">
              <w:rPr>
                <w:rFonts w:ascii="Times New Roman" w:hAnsi="Times New Roman" w:cs="Times New Roman"/>
                <w:sz w:val="18"/>
                <w:lang w:val="it-IT"/>
              </w:rPr>
              <w:t>upisati</w:t>
            </w:r>
            <w:proofErr w:type="spellEnd"/>
            <w:r w:rsidRPr="00A3413F">
              <w:rPr>
                <w:rFonts w:ascii="Times New Roman" w:hAnsi="Times New Roman" w:cs="Times New Roman"/>
                <w:sz w:val="18"/>
                <w:lang w:val="it-IT"/>
              </w:rPr>
              <w:t xml:space="preserve"> </w:t>
            </w:r>
            <w:proofErr w:type="spellStart"/>
            <w:r w:rsidRPr="00A3413F">
              <w:rPr>
                <w:rFonts w:ascii="Times New Roman" w:hAnsi="Times New Roman" w:cs="Times New Roman"/>
                <w:sz w:val="18"/>
                <w:lang w:val="it-IT"/>
              </w:rPr>
              <w:t>postotak</w:t>
            </w:r>
            <w:proofErr w:type="spellEnd"/>
            <w:r w:rsidRPr="00A3413F">
              <w:rPr>
                <w:rFonts w:ascii="Times New Roman" w:hAnsi="Times New Roman" w:cs="Times New Roman"/>
                <w:sz w:val="18"/>
                <w:lang w:val="it-IT"/>
              </w:rPr>
              <w:t xml:space="preserve"> ili </w:t>
            </w:r>
            <w:proofErr w:type="spellStart"/>
            <w:r w:rsidRPr="00A3413F">
              <w:rPr>
                <w:rFonts w:ascii="Times New Roman" w:hAnsi="Times New Roman" w:cs="Times New Roman"/>
                <w:sz w:val="18"/>
                <w:lang w:val="it-IT"/>
              </w:rPr>
              <w:t>broj</w:t>
            </w:r>
            <w:proofErr w:type="spellEnd"/>
            <w:r w:rsidRPr="00A3413F">
              <w:rPr>
                <w:rFonts w:ascii="Times New Roman" w:hAnsi="Times New Roman" w:cs="Times New Roman"/>
                <w:sz w:val="18"/>
                <w:lang w:val="it-IT"/>
              </w:rPr>
              <w:t xml:space="preserve"> </w:t>
            </w:r>
            <w:proofErr w:type="spellStart"/>
            <w:r w:rsidRPr="00A3413F">
              <w:rPr>
                <w:rFonts w:ascii="Times New Roman" w:hAnsi="Times New Roman" w:cs="Times New Roman"/>
                <w:sz w:val="18"/>
                <w:lang w:val="it-IT"/>
              </w:rPr>
              <w:t>bodova</w:t>
            </w:r>
            <w:proofErr w:type="spellEnd"/>
            <w:r w:rsidRPr="00A3413F">
              <w:rPr>
                <w:rFonts w:ascii="Times New Roman" w:hAnsi="Times New Roman" w:cs="Times New Roman"/>
                <w:sz w:val="18"/>
                <w:lang w:val="it-IT"/>
              </w:rPr>
              <w:t xml:space="preserve"> za </w:t>
            </w:r>
            <w:proofErr w:type="spellStart"/>
            <w:r w:rsidRPr="00A3413F">
              <w:rPr>
                <w:rFonts w:ascii="Times New Roman" w:hAnsi="Times New Roman" w:cs="Times New Roman"/>
                <w:sz w:val="18"/>
                <w:lang w:val="it-IT"/>
              </w:rPr>
              <w:t>elemente</w:t>
            </w:r>
            <w:proofErr w:type="spellEnd"/>
            <w:r w:rsidRPr="00A3413F">
              <w:rPr>
                <w:rFonts w:ascii="Times New Roman" w:hAnsi="Times New Roman" w:cs="Times New Roman"/>
                <w:sz w:val="18"/>
                <w:lang w:val="it-IT"/>
              </w:rPr>
              <w:t xml:space="preserve"> </w:t>
            </w:r>
            <w:proofErr w:type="spellStart"/>
            <w:r w:rsidRPr="00A3413F">
              <w:rPr>
                <w:rFonts w:ascii="Times New Roman" w:hAnsi="Times New Roman" w:cs="Times New Roman"/>
                <w:sz w:val="18"/>
                <w:lang w:val="it-IT"/>
              </w:rPr>
              <w:t>koji</w:t>
            </w:r>
            <w:proofErr w:type="spellEnd"/>
            <w:r w:rsidRPr="00A3413F">
              <w:rPr>
                <w:rFonts w:ascii="Times New Roman" w:hAnsi="Times New Roman" w:cs="Times New Roman"/>
                <w:sz w:val="18"/>
                <w:lang w:val="it-IT"/>
              </w:rPr>
              <w:t xml:space="preserve"> se </w:t>
            </w:r>
            <w:proofErr w:type="spellStart"/>
            <w:r w:rsidRPr="00A3413F">
              <w:rPr>
                <w:rFonts w:ascii="Times New Roman" w:hAnsi="Times New Roman" w:cs="Times New Roman"/>
                <w:sz w:val="18"/>
                <w:lang w:val="it-IT"/>
              </w:rPr>
              <w:t>ocjenjuju</w:t>
            </w:r>
            <w:proofErr w:type="spellEnd"/>
            <w:r w:rsidRPr="00A3413F">
              <w:rPr>
                <w:rFonts w:ascii="Times New Roman" w:hAnsi="Times New Roman" w:cs="Times New Roman"/>
                <w:sz w:val="18"/>
                <w:lang w:val="it-IT"/>
              </w:rPr>
              <w:t>/</w:t>
            </w:r>
          </w:p>
        </w:tc>
        <w:tc>
          <w:tcPr>
            <w:tcW w:w="1097" w:type="dxa"/>
            <w:gridSpan w:val="4"/>
            <w:vAlign w:val="center"/>
          </w:tcPr>
          <w:p w14:paraId="4273CF80" w14:textId="77777777" w:rsidR="00F067ED" w:rsidRPr="00A3413F" w:rsidRDefault="00F067ED" w:rsidP="00216EA5">
            <w:pPr>
              <w:tabs>
                <w:tab w:val="left" w:pos="1218"/>
              </w:tabs>
              <w:spacing w:before="20" w:after="20"/>
              <w:jc w:val="center"/>
              <w:rPr>
                <w:rFonts w:ascii="Times New Roman" w:hAnsi="Times New Roman" w:cs="Times New Roman"/>
                <w:sz w:val="18"/>
                <w:lang w:val="it-IT"/>
              </w:rPr>
            </w:pPr>
            <w:r>
              <w:rPr>
                <w:rFonts w:ascii="Times New Roman" w:hAnsi="Times New Roman" w:cs="Times New Roman"/>
                <w:sz w:val="18"/>
                <w:lang w:val="it-IT"/>
              </w:rPr>
              <w:t>40</w:t>
            </w:r>
          </w:p>
        </w:tc>
        <w:tc>
          <w:tcPr>
            <w:tcW w:w="6390" w:type="dxa"/>
            <w:gridSpan w:val="26"/>
            <w:vAlign w:val="center"/>
          </w:tcPr>
          <w:p w14:paraId="6FEC4B12"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nedovoljan</w:t>
            </w:r>
            <w:proofErr w:type="spellEnd"/>
            <w:r w:rsidRPr="004674B9">
              <w:rPr>
                <w:rFonts w:ascii="Times New Roman" w:hAnsi="Times New Roman" w:cs="Times New Roman"/>
                <w:sz w:val="18"/>
              </w:rPr>
              <w:t xml:space="preserve"> (1)</w:t>
            </w:r>
          </w:p>
        </w:tc>
      </w:tr>
      <w:tr w:rsidR="00F067ED" w:rsidRPr="004674B9" w14:paraId="46A7AAE6" w14:textId="77777777" w:rsidTr="00216EA5">
        <w:tc>
          <w:tcPr>
            <w:tcW w:w="1801" w:type="dxa"/>
            <w:vMerge/>
            <w:shd w:val="clear" w:color="auto" w:fill="F2F2F2" w:themeFill="background1" w:themeFillShade="F2"/>
          </w:tcPr>
          <w:p w14:paraId="0CCA3C3A" w14:textId="77777777" w:rsidR="00F067ED" w:rsidRPr="004674B9" w:rsidRDefault="00F067ED" w:rsidP="00216EA5">
            <w:pPr>
              <w:spacing w:before="20" w:after="20"/>
              <w:rPr>
                <w:rFonts w:ascii="Times New Roman" w:hAnsi="Times New Roman" w:cs="Times New Roman"/>
                <w:b/>
                <w:sz w:val="18"/>
              </w:rPr>
            </w:pPr>
          </w:p>
        </w:tc>
        <w:tc>
          <w:tcPr>
            <w:tcW w:w="1097" w:type="dxa"/>
            <w:gridSpan w:val="4"/>
            <w:vAlign w:val="center"/>
          </w:tcPr>
          <w:p w14:paraId="457526E1" w14:textId="77777777" w:rsidR="00F067ED" w:rsidRPr="004674B9" w:rsidRDefault="00F067ED"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w:t>
            </w:r>
          </w:p>
        </w:tc>
        <w:tc>
          <w:tcPr>
            <w:tcW w:w="6390" w:type="dxa"/>
            <w:gridSpan w:val="26"/>
            <w:vAlign w:val="center"/>
          </w:tcPr>
          <w:p w14:paraId="3A616D37"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dovoljan</w:t>
            </w:r>
            <w:proofErr w:type="spellEnd"/>
            <w:r w:rsidRPr="004674B9">
              <w:rPr>
                <w:rFonts w:ascii="Times New Roman" w:hAnsi="Times New Roman" w:cs="Times New Roman"/>
                <w:sz w:val="18"/>
              </w:rPr>
              <w:t xml:space="preserve"> (2)</w:t>
            </w:r>
          </w:p>
        </w:tc>
      </w:tr>
      <w:tr w:rsidR="00F067ED" w:rsidRPr="004674B9" w14:paraId="6EFDB1FD" w14:textId="77777777" w:rsidTr="00216EA5">
        <w:tc>
          <w:tcPr>
            <w:tcW w:w="1801" w:type="dxa"/>
            <w:vMerge/>
            <w:shd w:val="clear" w:color="auto" w:fill="F2F2F2" w:themeFill="background1" w:themeFillShade="F2"/>
          </w:tcPr>
          <w:p w14:paraId="2954242E" w14:textId="77777777" w:rsidR="00F067ED" w:rsidRPr="004674B9" w:rsidRDefault="00F067ED" w:rsidP="00216EA5">
            <w:pPr>
              <w:spacing w:before="20" w:after="20"/>
              <w:rPr>
                <w:rFonts w:ascii="Times New Roman" w:hAnsi="Times New Roman" w:cs="Times New Roman"/>
                <w:b/>
                <w:sz w:val="18"/>
              </w:rPr>
            </w:pPr>
          </w:p>
        </w:tc>
        <w:tc>
          <w:tcPr>
            <w:tcW w:w="1097" w:type="dxa"/>
            <w:gridSpan w:val="4"/>
            <w:vAlign w:val="center"/>
          </w:tcPr>
          <w:p w14:paraId="1BFCBE66" w14:textId="77777777" w:rsidR="00F067ED" w:rsidRPr="004674B9" w:rsidRDefault="00F067ED"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65</w:t>
            </w:r>
          </w:p>
        </w:tc>
        <w:tc>
          <w:tcPr>
            <w:tcW w:w="6390" w:type="dxa"/>
            <w:gridSpan w:val="26"/>
            <w:vAlign w:val="center"/>
          </w:tcPr>
          <w:p w14:paraId="4A20FFAF"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(3)</w:t>
            </w:r>
          </w:p>
        </w:tc>
      </w:tr>
      <w:tr w:rsidR="00F067ED" w:rsidRPr="004674B9" w14:paraId="2B4FA85C" w14:textId="77777777" w:rsidTr="00216EA5">
        <w:tc>
          <w:tcPr>
            <w:tcW w:w="1801" w:type="dxa"/>
            <w:vMerge/>
            <w:shd w:val="clear" w:color="auto" w:fill="F2F2F2" w:themeFill="background1" w:themeFillShade="F2"/>
          </w:tcPr>
          <w:p w14:paraId="15A239D0" w14:textId="77777777" w:rsidR="00F067ED" w:rsidRPr="004674B9" w:rsidRDefault="00F067ED" w:rsidP="00216EA5">
            <w:pPr>
              <w:spacing w:before="20" w:after="20"/>
              <w:rPr>
                <w:rFonts w:ascii="Times New Roman" w:hAnsi="Times New Roman" w:cs="Times New Roman"/>
                <w:b/>
                <w:sz w:val="18"/>
              </w:rPr>
            </w:pPr>
          </w:p>
        </w:tc>
        <w:tc>
          <w:tcPr>
            <w:tcW w:w="1097" w:type="dxa"/>
            <w:gridSpan w:val="4"/>
            <w:vAlign w:val="center"/>
          </w:tcPr>
          <w:p w14:paraId="0B90A0A1" w14:textId="77777777" w:rsidR="00F067ED" w:rsidRPr="004674B9" w:rsidRDefault="00F067ED"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6"/>
            <w:vAlign w:val="center"/>
          </w:tcPr>
          <w:p w14:paraId="466EFF94"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vrlo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(4)</w:t>
            </w:r>
          </w:p>
        </w:tc>
      </w:tr>
      <w:tr w:rsidR="00F067ED" w:rsidRPr="004674B9" w14:paraId="6C09B72B" w14:textId="77777777" w:rsidTr="00216EA5">
        <w:tc>
          <w:tcPr>
            <w:tcW w:w="1801" w:type="dxa"/>
            <w:vMerge/>
            <w:shd w:val="clear" w:color="auto" w:fill="F2F2F2" w:themeFill="background1" w:themeFillShade="F2"/>
          </w:tcPr>
          <w:p w14:paraId="29FA91DD" w14:textId="77777777" w:rsidR="00F067ED" w:rsidRPr="004674B9" w:rsidRDefault="00F067ED" w:rsidP="00216EA5">
            <w:pPr>
              <w:spacing w:before="20" w:after="20"/>
              <w:rPr>
                <w:rFonts w:ascii="Times New Roman" w:hAnsi="Times New Roman" w:cs="Times New Roman"/>
                <w:b/>
                <w:sz w:val="18"/>
              </w:rPr>
            </w:pPr>
          </w:p>
        </w:tc>
        <w:tc>
          <w:tcPr>
            <w:tcW w:w="1097" w:type="dxa"/>
            <w:gridSpan w:val="4"/>
            <w:vAlign w:val="center"/>
          </w:tcPr>
          <w:p w14:paraId="0CBA86DB" w14:textId="77777777" w:rsidR="00F067ED" w:rsidRPr="004674B9" w:rsidRDefault="00F067ED"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14:paraId="6AD4428B" w14:textId="77777777" w:rsidR="00F067ED" w:rsidRPr="004674B9" w:rsidRDefault="00F067ED" w:rsidP="00216EA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izvrstan</w:t>
            </w:r>
            <w:proofErr w:type="spellEnd"/>
            <w:r w:rsidRPr="004674B9">
              <w:rPr>
                <w:rFonts w:ascii="Times New Roman" w:hAnsi="Times New Roman" w:cs="Times New Roman"/>
                <w:sz w:val="18"/>
              </w:rPr>
              <w:t xml:space="preserve"> (5)</w:t>
            </w:r>
          </w:p>
        </w:tc>
      </w:tr>
      <w:tr w:rsidR="00F067ED" w:rsidRPr="004674B9" w14:paraId="7448484B" w14:textId="77777777" w:rsidTr="00216EA5">
        <w:tc>
          <w:tcPr>
            <w:tcW w:w="1801" w:type="dxa"/>
            <w:shd w:val="clear" w:color="auto" w:fill="F2F2F2" w:themeFill="background1" w:themeFillShade="F2"/>
          </w:tcPr>
          <w:p w14:paraId="4BC4E362"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kvalitete</w:t>
            </w:r>
            <w:proofErr w:type="spellEnd"/>
          </w:p>
        </w:tc>
        <w:tc>
          <w:tcPr>
            <w:tcW w:w="7487" w:type="dxa"/>
            <w:gridSpan w:val="30"/>
            <w:vAlign w:val="center"/>
          </w:tcPr>
          <w:p w14:paraId="5B53FCB1" w14:textId="77777777" w:rsidR="00F067ED" w:rsidRPr="00A3413F" w:rsidRDefault="004B6396" w:rsidP="00216EA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50554660"/>
                <w14:checkbox>
                  <w14:checked w14:val="1"/>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studentska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evaluacija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razini</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Sveučilišta</w:t>
            </w:r>
            <w:proofErr w:type="spellEnd"/>
            <w:r w:rsidR="00F067ED" w:rsidRPr="00A3413F">
              <w:rPr>
                <w:rFonts w:ascii="Times New Roman" w:hAnsi="Times New Roman" w:cs="Times New Roman"/>
                <w:sz w:val="18"/>
                <w:lang w:val="it-IT"/>
              </w:rPr>
              <w:t xml:space="preserve"> </w:t>
            </w:r>
          </w:p>
          <w:p w14:paraId="40120730" w14:textId="77777777" w:rsidR="00F067ED" w:rsidRPr="00A3413F" w:rsidRDefault="004B6396" w:rsidP="00216EA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70960137"/>
                <w14:checkbox>
                  <w14:checked w14:val="0"/>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studentska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evaluacija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razini</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sastavnice</w:t>
            </w:r>
            <w:proofErr w:type="spellEnd"/>
          </w:p>
          <w:p w14:paraId="0EAAA411" w14:textId="77777777" w:rsidR="00F067ED" w:rsidRPr="00A3413F" w:rsidRDefault="004B6396" w:rsidP="00216EA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77714671"/>
                <w14:checkbox>
                  <w14:checked w14:val="0"/>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interna </w:t>
            </w:r>
            <w:proofErr w:type="spellStart"/>
            <w:r w:rsidR="00F067ED" w:rsidRPr="00A3413F">
              <w:rPr>
                <w:rFonts w:ascii="Times New Roman" w:hAnsi="Times New Roman" w:cs="Times New Roman"/>
                <w:sz w:val="18"/>
                <w:lang w:val="it-IT"/>
              </w:rPr>
              <w:t>evaluacija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w:t>
            </w:r>
          </w:p>
          <w:p w14:paraId="4364DBAB" w14:textId="77777777" w:rsidR="00F067ED" w:rsidRPr="00A3413F" w:rsidRDefault="004B6396" w:rsidP="00216EA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85175399"/>
                <w14:checkbox>
                  <w14:checked w14:val="1"/>
                  <w14:checkedState w14:val="2612" w14:font="MS Gothic"/>
                  <w14:uncheckedState w14:val="2610" w14:font="MS Gothic"/>
                </w14:checkbox>
              </w:sdtPr>
              <w:sdtEnd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tematske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sjednice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stručnih</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vijeća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sastavnica</w:t>
            </w:r>
            <w:proofErr w:type="spellEnd"/>
            <w:r w:rsidR="00F067ED" w:rsidRPr="00A3413F">
              <w:rPr>
                <w:rFonts w:ascii="Times New Roman" w:hAnsi="Times New Roman" w:cs="Times New Roman"/>
                <w:sz w:val="18"/>
                <w:lang w:val="it-IT"/>
              </w:rPr>
              <w:t xml:space="preserve"> o </w:t>
            </w:r>
            <w:proofErr w:type="spellStart"/>
            <w:r w:rsidR="00F067ED" w:rsidRPr="00A3413F">
              <w:rPr>
                <w:rFonts w:ascii="Times New Roman" w:hAnsi="Times New Roman" w:cs="Times New Roman"/>
                <w:sz w:val="18"/>
                <w:lang w:val="it-IT"/>
              </w:rPr>
              <w:t>kvaliteti</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i </w:t>
            </w:r>
            <w:proofErr w:type="spellStart"/>
            <w:r w:rsidR="00F067ED" w:rsidRPr="00A3413F">
              <w:rPr>
                <w:rFonts w:ascii="Times New Roman" w:hAnsi="Times New Roman" w:cs="Times New Roman"/>
                <w:sz w:val="18"/>
                <w:lang w:val="it-IT"/>
              </w:rPr>
              <w:t>rezultatima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studentske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ankete</w:t>
            </w:r>
            <w:proofErr w:type="spellEnd"/>
          </w:p>
          <w:p w14:paraId="0F4C1181" w14:textId="77777777" w:rsidR="00F067ED" w:rsidRPr="004674B9"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623006"/>
                <w14:checkbox>
                  <w14:checked w14:val="0"/>
                  <w14:checkedState w14:val="2612" w14:font="MS Gothic"/>
                  <w14:uncheckedState w14:val="2610" w14:font="MS Gothic"/>
                </w14:checkbox>
              </w:sdtPr>
              <w:sdtEnd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ostalo</w:t>
            </w:r>
            <w:proofErr w:type="spellEnd"/>
          </w:p>
        </w:tc>
      </w:tr>
      <w:tr w:rsidR="00F067ED" w:rsidRPr="002610C1" w14:paraId="451C6D62" w14:textId="77777777" w:rsidTr="00216EA5">
        <w:tc>
          <w:tcPr>
            <w:tcW w:w="1801" w:type="dxa"/>
            <w:shd w:val="clear" w:color="auto" w:fill="F2F2F2" w:themeFill="background1" w:themeFillShade="F2"/>
          </w:tcPr>
          <w:p w14:paraId="140A5B90" w14:textId="77777777" w:rsidR="00F067ED" w:rsidRPr="004674B9" w:rsidRDefault="00F067ED" w:rsidP="00216EA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Napomena</w:t>
            </w:r>
            <w:proofErr w:type="spellEnd"/>
            <w:r w:rsidRPr="004674B9">
              <w:rPr>
                <w:rFonts w:ascii="Times New Roman" w:hAnsi="Times New Roman" w:cs="Times New Roman"/>
                <w:b/>
                <w:sz w:val="18"/>
              </w:rPr>
              <w:t> / </w:t>
            </w:r>
            <w:proofErr w:type="spellStart"/>
            <w:r w:rsidRPr="004674B9">
              <w:rPr>
                <w:rFonts w:ascii="Times New Roman" w:hAnsi="Times New Roman" w:cs="Times New Roman"/>
                <w:b/>
                <w:sz w:val="18"/>
              </w:rPr>
              <w:t>Ostalo</w:t>
            </w:r>
            <w:proofErr w:type="spellEnd"/>
          </w:p>
        </w:tc>
        <w:tc>
          <w:tcPr>
            <w:tcW w:w="7487" w:type="dxa"/>
            <w:gridSpan w:val="30"/>
            <w:shd w:val="clear" w:color="auto" w:fill="auto"/>
          </w:tcPr>
          <w:p w14:paraId="6C674F98" w14:textId="77777777" w:rsidR="00F067ED" w:rsidRPr="004674B9" w:rsidRDefault="00F067ED" w:rsidP="00216EA5">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Sukladno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6.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Odbora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etiku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znanosti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visokom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obrazovanju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da </w:t>
            </w:r>
            <w:proofErr w:type="spellStart"/>
            <w:r w:rsidRPr="004674B9">
              <w:rPr>
                <w:rFonts w:ascii="Times New Roman" w:eastAsia="MS Gothic" w:hAnsi="Times New Roman" w:cs="Times New Roman"/>
                <w:sz w:val="18"/>
              </w:rPr>
              <w:t>pošteno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etično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svoje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obveze</w:t>
            </w:r>
            <w:proofErr w:type="spellEnd"/>
            <w:r w:rsidRPr="004674B9">
              <w:rPr>
                <w:rFonts w:ascii="Times New Roman" w:eastAsia="MS Gothic" w:hAnsi="Times New Roman" w:cs="Times New Roman"/>
                <w:sz w:val="18"/>
              </w:rPr>
              <w:t xml:space="preserve">, da mu je </w:t>
            </w:r>
            <w:proofErr w:type="spellStart"/>
            <w:r w:rsidRPr="004674B9">
              <w:rPr>
                <w:rFonts w:ascii="Times New Roman" w:eastAsia="MS Gothic" w:hAnsi="Times New Roman" w:cs="Times New Roman"/>
                <w:sz w:val="18"/>
              </w:rPr>
              <w:t>temeljni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cilj</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izvrsnost</w:t>
            </w:r>
            <w:proofErr w:type="spellEnd"/>
            <w:r w:rsidRPr="004674B9">
              <w:rPr>
                <w:rFonts w:ascii="Times New Roman" w:eastAsia="MS Gothic" w:hAnsi="Times New Roman" w:cs="Times New Roman"/>
                <w:sz w:val="18"/>
              </w:rPr>
              <w:t xml:space="preserve">, da se </w:t>
            </w:r>
            <w:proofErr w:type="spellStart"/>
            <w:r w:rsidRPr="004674B9">
              <w:rPr>
                <w:rFonts w:ascii="Times New Roman" w:eastAsia="MS Gothic" w:hAnsi="Times New Roman" w:cs="Times New Roman"/>
                <w:sz w:val="18"/>
              </w:rPr>
              <w:t>ponaša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civilizirano</w:t>
            </w:r>
            <w:proofErr w:type="spellEnd"/>
            <w:r w:rsidRPr="004674B9">
              <w:rPr>
                <w:rFonts w:ascii="Times New Roman" w:eastAsia="MS Gothic" w:hAnsi="Times New Roman" w:cs="Times New Roman"/>
                <w:sz w:val="18"/>
              </w:rPr>
              <w:t xml:space="preserve">, s </w:t>
            </w:r>
            <w:proofErr w:type="spellStart"/>
            <w:r w:rsidRPr="004674B9">
              <w:rPr>
                <w:rFonts w:ascii="Times New Roman" w:eastAsia="MS Gothic" w:hAnsi="Times New Roman" w:cs="Times New Roman"/>
                <w:sz w:val="18"/>
              </w:rPr>
              <w:t>poštovanjem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predrasuda</w:t>
            </w:r>
            <w:proofErr w:type="spellEnd"/>
            <w:r w:rsidRPr="004674B9">
              <w:rPr>
                <w:rFonts w:ascii="Times New Roman" w:eastAsia="MS Gothic" w:hAnsi="Times New Roman" w:cs="Times New Roman"/>
                <w:sz w:val="18"/>
              </w:rPr>
              <w:t xml:space="preserve">“. </w:t>
            </w:r>
          </w:p>
          <w:p w14:paraId="52656178" w14:textId="77777777" w:rsidR="00F067ED" w:rsidRPr="004674B9" w:rsidRDefault="00F067ED" w:rsidP="00216EA5">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Prema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14.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odgovorno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savjesno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obveza</w:t>
            </w:r>
            <w:proofErr w:type="spellEnd"/>
            <w:r w:rsidRPr="004674B9">
              <w:rPr>
                <w:rFonts w:ascii="Times New Roman" w:eastAsia="MS Gothic" w:hAnsi="Times New Roman" w:cs="Times New Roman"/>
                <w:sz w:val="18"/>
              </w:rPr>
              <w:t xml:space="preserve">. […] </w:t>
            </w:r>
            <w:proofErr w:type="spellStart"/>
            <w:r w:rsidRPr="004674B9">
              <w:rPr>
                <w:rFonts w:ascii="Times New Roman" w:eastAsia="MS Gothic" w:hAnsi="Times New Roman" w:cs="Times New Roman"/>
                <w:sz w:val="18"/>
              </w:rPr>
              <w:t>Dužnost</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studentica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čuvati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ugled</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dostojanstvo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članova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članica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zajednice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cjelini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promovirati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moralne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vrijednosti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načela</w:t>
            </w:r>
            <w:proofErr w:type="spellEnd"/>
            <w:r w:rsidRPr="004674B9">
              <w:rPr>
                <w:rFonts w:ascii="Times New Roman" w:eastAsia="MS Gothic" w:hAnsi="Times New Roman" w:cs="Times New Roman"/>
                <w:sz w:val="18"/>
              </w:rPr>
              <w:t>.</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16591E20" w14:textId="77777777" w:rsidR="00F067ED" w:rsidRPr="004674B9" w:rsidRDefault="00F067ED" w:rsidP="00216EA5">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Etički</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nedopušten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svaki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čin</w:t>
            </w:r>
            <w:proofErr w:type="spellEnd"/>
            <w:r w:rsidRPr="004674B9">
              <w:rPr>
                <w:rFonts w:ascii="Times New Roman" w:eastAsia="MS Gothic" w:hAnsi="Times New Roman" w:cs="Times New Roman"/>
                <w:sz w:val="18"/>
              </w:rPr>
              <w:t xml:space="preserve"> koji </w:t>
            </w:r>
            <w:proofErr w:type="spellStart"/>
            <w:r w:rsidRPr="004674B9">
              <w:rPr>
                <w:rFonts w:ascii="Times New Roman" w:eastAsia="MS Gothic" w:hAnsi="Times New Roman" w:cs="Times New Roman"/>
                <w:sz w:val="18"/>
              </w:rPr>
              <w:t>predstavlja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povrjedu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poštenja</w:t>
            </w:r>
            <w:proofErr w:type="spellEnd"/>
            <w:r w:rsidRPr="004674B9">
              <w:rPr>
                <w:rFonts w:ascii="Times New Roman" w:eastAsia="MS Gothic" w:hAnsi="Times New Roman" w:cs="Times New Roman"/>
                <w:sz w:val="18"/>
              </w:rPr>
              <w:t xml:space="preserve">. To </w:t>
            </w:r>
            <w:proofErr w:type="spellStart"/>
            <w:r w:rsidRPr="004674B9">
              <w:rPr>
                <w:rFonts w:ascii="Times New Roman" w:eastAsia="MS Gothic" w:hAnsi="Times New Roman" w:cs="Times New Roman"/>
                <w:sz w:val="18"/>
              </w:rPr>
              <w:t>uključuje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ali</w:t>
            </w:r>
            <w:proofErr w:type="spellEnd"/>
            <w:r w:rsidRPr="004674B9">
              <w:rPr>
                <w:rFonts w:ascii="Times New Roman" w:eastAsia="MS Gothic" w:hAnsi="Times New Roman" w:cs="Times New Roman"/>
                <w:sz w:val="18"/>
              </w:rPr>
              <w:t xml:space="preserve"> se ne </w:t>
            </w:r>
            <w:proofErr w:type="spellStart"/>
            <w:r w:rsidRPr="004674B9">
              <w:rPr>
                <w:rFonts w:ascii="Times New Roman" w:eastAsia="MS Gothic" w:hAnsi="Times New Roman" w:cs="Times New Roman"/>
                <w:sz w:val="18"/>
              </w:rPr>
              <w:t>ograničava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samo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w:t>
            </w:r>
            <w:proofErr w:type="spellEnd"/>
            <w:r w:rsidRPr="004674B9">
              <w:rPr>
                <w:rFonts w:ascii="Times New Roman" w:eastAsia="MS Gothic" w:hAnsi="Times New Roman" w:cs="Times New Roman"/>
                <w:sz w:val="18"/>
              </w:rPr>
              <w:t xml:space="preserve">: </w:t>
            </w:r>
          </w:p>
          <w:p w14:paraId="73E569D2" w14:textId="77777777" w:rsidR="00F067ED" w:rsidRPr="004674B9" w:rsidRDefault="00F067ED" w:rsidP="00216EA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prijevare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knjiga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bilježaka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podataka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elektroničkih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naprava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pomagala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vrijeme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osim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slučajevima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kada</w:t>
            </w:r>
            <w:proofErr w:type="spellEnd"/>
            <w:r w:rsidRPr="004674B9">
              <w:rPr>
                <w:rFonts w:ascii="Times New Roman" w:eastAsia="MS Gothic" w:hAnsi="Times New Roman" w:cs="Times New Roman"/>
                <w:sz w:val="18"/>
              </w:rPr>
              <w:t xml:space="preserve"> je to </w:t>
            </w:r>
            <w:proofErr w:type="spellStart"/>
            <w:r w:rsidRPr="004674B9">
              <w:rPr>
                <w:rFonts w:ascii="Times New Roman" w:eastAsia="MS Gothic" w:hAnsi="Times New Roman" w:cs="Times New Roman"/>
                <w:sz w:val="18"/>
              </w:rPr>
              <w:t>izrijekom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dopušteno</w:t>
            </w:r>
            <w:proofErr w:type="spellEnd"/>
            <w:r w:rsidRPr="004674B9">
              <w:rPr>
                <w:rFonts w:ascii="Times New Roman" w:eastAsia="MS Gothic" w:hAnsi="Times New Roman" w:cs="Times New Roman"/>
                <w:sz w:val="18"/>
              </w:rPr>
              <w:t xml:space="preserve">; </w:t>
            </w:r>
          </w:p>
          <w:p w14:paraId="43197FF8" w14:textId="77777777" w:rsidR="00F067ED" w:rsidRPr="004674B9" w:rsidRDefault="00F067ED" w:rsidP="00216EA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neautorizirana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materijala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tijekom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predstavljanje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nazočnost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ispitima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ime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dokumenata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vezi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studijima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falsificiranje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potpisa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w:t>
            </w:r>
          </w:p>
          <w:p w14:paraId="444F2F7A" w14:textId="77777777" w:rsidR="00F067ED" w:rsidRPr="00A3413F" w:rsidRDefault="00F067ED" w:rsidP="00216EA5">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w:t>
            </w:r>
            <w:proofErr w:type="spellStart"/>
            <w:r w:rsidRPr="004674B9">
              <w:rPr>
                <w:rFonts w:ascii="Times New Roman" w:eastAsia="MS Gothic" w:hAnsi="Times New Roman" w:cs="Times New Roman"/>
                <w:sz w:val="18"/>
              </w:rPr>
              <w:t>oblici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neetičnog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ponašanja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rezultirat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će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negativnom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ocjenom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kolegiju</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mogućnosti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nadoknade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popravka</w:t>
            </w:r>
            <w:proofErr w:type="spellEnd"/>
            <w:r w:rsidRPr="004674B9">
              <w:rPr>
                <w:rFonts w:ascii="Times New Roman" w:eastAsia="MS Gothic" w:hAnsi="Times New Roman" w:cs="Times New Roman"/>
                <w:sz w:val="18"/>
              </w:rPr>
              <w:t xml:space="preserve">. </w:t>
            </w:r>
            <w:r w:rsidRPr="00A3413F">
              <w:rPr>
                <w:rFonts w:ascii="Times New Roman" w:eastAsia="MS Gothic" w:hAnsi="Times New Roman" w:cs="Times New Roman"/>
                <w:sz w:val="18"/>
                <w:lang w:val="it-IT"/>
              </w:rPr>
              <w:t xml:space="preserve">U </w:t>
            </w:r>
            <w:proofErr w:type="spellStart"/>
            <w:r w:rsidRPr="00A3413F">
              <w:rPr>
                <w:rFonts w:ascii="Times New Roman" w:eastAsia="MS Gothic" w:hAnsi="Times New Roman" w:cs="Times New Roman"/>
                <w:sz w:val="18"/>
                <w:lang w:val="it-IT"/>
              </w:rPr>
              <w:t>slučaju</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težih</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povreda</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primjenjuje</w:t>
            </w:r>
            <w:proofErr w:type="spellEnd"/>
            <w:r w:rsidRPr="00A3413F">
              <w:rPr>
                <w:rFonts w:ascii="Times New Roman" w:eastAsia="MS Gothic" w:hAnsi="Times New Roman" w:cs="Times New Roman"/>
                <w:sz w:val="18"/>
                <w:lang w:val="it-IT"/>
              </w:rPr>
              <w:t xml:space="preserve"> se </w:t>
            </w:r>
            <w:hyperlink r:id="rId27" w:history="1">
              <w:proofErr w:type="spellStart"/>
              <w:r w:rsidRPr="00A3413F">
                <w:rPr>
                  <w:rStyle w:val="Hiperveza"/>
                  <w:rFonts w:ascii="Times New Roman" w:eastAsia="MS Gothic" w:hAnsi="Times New Roman" w:cs="Times New Roman"/>
                  <w:i/>
                  <w:sz w:val="18"/>
                  <w:lang w:val="it-IT"/>
                </w:rPr>
                <w:t>Pravilnik</w:t>
              </w:r>
              <w:proofErr w:type="spellEnd"/>
              <w:r w:rsidRPr="00A3413F">
                <w:rPr>
                  <w:rStyle w:val="Hiperveza"/>
                  <w:rFonts w:ascii="Times New Roman" w:eastAsia="MS Gothic" w:hAnsi="Times New Roman" w:cs="Times New Roman"/>
                  <w:i/>
                  <w:sz w:val="18"/>
                  <w:lang w:val="it-IT"/>
                </w:rPr>
                <w:t xml:space="preserve"> o </w:t>
              </w:r>
              <w:proofErr w:type="spellStart"/>
              <w:r w:rsidRPr="00A3413F">
                <w:rPr>
                  <w:rStyle w:val="Hiperveza"/>
                  <w:rFonts w:ascii="Times New Roman" w:eastAsia="MS Gothic" w:hAnsi="Times New Roman" w:cs="Times New Roman"/>
                  <w:i/>
                  <w:sz w:val="18"/>
                  <w:lang w:val="it-IT"/>
                </w:rPr>
                <w:t>stegovnoj</w:t>
              </w:r>
              <w:proofErr w:type="spellEnd"/>
              <w:r w:rsidRPr="00A3413F">
                <w:rPr>
                  <w:rStyle w:val="Hiperveza"/>
                  <w:rFonts w:ascii="Times New Roman" w:eastAsia="MS Gothic" w:hAnsi="Times New Roman" w:cs="Times New Roman"/>
                  <w:i/>
                  <w:sz w:val="18"/>
                  <w:lang w:val="it-IT"/>
                </w:rPr>
                <w:t xml:space="preserve"> </w:t>
              </w:r>
              <w:proofErr w:type="spellStart"/>
              <w:r w:rsidRPr="00A3413F">
                <w:rPr>
                  <w:rStyle w:val="Hiperveza"/>
                  <w:rFonts w:ascii="Times New Roman" w:eastAsia="MS Gothic" w:hAnsi="Times New Roman" w:cs="Times New Roman"/>
                  <w:i/>
                  <w:sz w:val="18"/>
                  <w:lang w:val="it-IT"/>
                </w:rPr>
                <w:t>odgovornosti</w:t>
              </w:r>
              <w:proofErr w:type="spellEnd"/>
              <w:r w:rsidRPr="00A3413F">
                <w:rPr>
                  <w:rStyle w:val="Hiperveza"/>
                  <w:rFonts w:ascii="Times New Roman" w:eastAsia="MS Gothic" w:hAnsi="Times New Roman" w:cs="Times New Roman"/>
                  <w:i/>
                  <w:sz w:val="18"/>
                  <w:lang w:val="it-IT"/>
                </w:rPr>
                <w:t xml:space="preserve"> </w:t>
              </w:r>
              <w:proofErr w:type="spellStart"/>
              <w:r w:rsidRPr="00A3413F">
                <w:rPr>
                  <w:rStyle w:val="Hiperveza"/>
                  <w:rFonts w:ascii="Times New Roman" w:eastAsia="MS Gothic" w:hAnsi="Times New Roman" w:cs="Times New Roman"/>
                  <w:i/>
                  <w:sz w:val="18"/>
                  <w:lang w:val="it-IT"/>
                </w:rPr>
                <w:t>studenata</w:t>
              </w:r>
              <w:proofErr w:type="spellEnd"/>
              <w:r w:rsidRPr="00A3413F">
                <w:rPr>
                  <w:rStyle w:val="Hiperveza"/>
                  <w:rFonts w:ascii="Times New Roman" w:eastAsia="MS Gothic" w:hAnsi="Times New Roman" w:cs="Times New Roman"/>
                  <w:i/>
                  <w:sz w:val="18"/>
                  <w:lang w:val="it-IT"/>
                </w:rPr>
                <w:t>/</w:t>
              </w:r>
              <w:proofErr w:type="spellStart"/>
              <w:r w:rsidRPr="00A3413F">
                <w:rPr>
                  <w:rStyle w:val="Hiperveza"/>
                  <w:rFonts w:ascii="Times New Roman" w:eastAsia="MS Gothic" w:hAnsi="Times New Roman" w:cs="Times New Roman"/>
                  <w:i/>
                  <w:sz w:val="18"/>
                  <w:lang w:val="it-IT"/>
                </w:rPr>
                <w:t>studentica</w:t>
              </w:r>
              <w:proofErr w:type="spellEnd"/>
              <w:r w:rsidRPr="00A3413F">
                <w:rPr>
                  <w:rStyle w:val="Hiperveza"/>
                  <w:rFonts w:ascii="Times New Roman" w:eastAsia="MS Gothic" w:hAnsi="Times New Roman" w:cs="Times New Roman"/>
                  <w:i/>
                  <w:sz w:val="18"/>
                  <w:lang w:val="it-IT"/>
                </w:rPr>
                <w:t xml:space="preserve"> </w:t>
              </w:r>
              <w:proofErr w:type="spellStart"/>
              <w:r w:rsidRPr="00A3413F">
                <w:rPr>
                  <w:rStyle w:val="Hiperveza"/>
                  <w:rFonts w:ascii="Times New Roman" w:eastAsia="MS Gothic" w:hAnsi="Times New Roman" w:cs="Times New Roman"/>
                  <w:i/>
                  <w:sz w:val="18"/>
                  <w:lang w:val="it-IT"/>
                </w:rPr>
                <w:t>Sveučilišta</w:t>
              </w:r>
              <w:proofErr w:type="spellEnd"/>
              <w:r w:rsidRPr="00A3413F">
                <w:rPr>
                  <w:rStyle w:val="Hiperveza"/>
                  <w:rFonts w:ascii="Times New Roman" w:eastAsia="MS Gothic" w:hAnsi="Times New Roman" w:cs="Times New Roman"/>
                  <w:i/>
                  <w:sz w:val="18"/>
                  <w:lang w:val="it-IT"/>
                </w:rPr>
                <w:t xml:space="preserve"> u </w:t>
              </w:r>
              <w:proofErr w:type="spellStart"/>
              <w:r w:rsidRPr="00A3413F">
                <w:rPr>
                  <w:rStyle w:val="Hiperveza"/>
                  <w:rFonts w:ascii="Times New Roman" w:eastAsia="MS Gothic" w:hAnsi="Times New Roman" w:cs="Times New Roman"/>
                  <w:i/>
                  <w:sz w:val="18"/>
                  <w:lang w:val="it-IT"/>
                </w:rPr>
                <w:t>Zadru</w:t>
              </w:r>
              <w:proofErr w:type="spellEnd"/>
            </w:hyperlink>
            <w:r w:rsidRPr="00A3413F">
              <w:rPr>
                <w:rFonts w:ascii="Times New Roman" w:eastAsia="MS Gothic" w:hAnsi="Times New Roman" w:cs="Times New Roman"/>
                <w:sz w:val="18"/>
                <w:lang w:val="it-IT"/>
              </w:rPr>
              <w:t>.</w:t>
            </w:r>
          </w:p>
          <w:p w14:paraId="2CDD21C1" w14:textId="77777777" w:rsidR="00F067ED" w:rsidRPr="00A3413F" w:rsidRDefault="00F067ED" w:rsidP="00216EA5">
            <w:pPr>
              <w:tabs>
                <w:tab w:val="left" w:pos="1218"/>
              </w:tabs>
              <w:spacing w:before="20" w:after="20"/>
              <w:jc w:val="both"/>
              <w:rPr>
                <w:rFonts w:ascii="Times New Roman" w:eastAsia="MS Gothic" w:hAnsi="Times New Roman" w:cs="Times New Roman"/>
                <w:sz w:val="18"/>
                <w:lang w:val="it-IT"/>
              </w:rPr>
            </w:pPr>
          </w:p>
          <w:p w14:paraId="3A64B910" w14:textId="77777777" w:rsidR="00F067ED" w:rsidRPr="00A3413F" w:rsidRDefault="00F067ED" w:rsidP="00216EA5">
            <w:pPr>
              <w:tabs>
                <w:tab w:val="left" w:pos="1218"/>
              </w:tabs>
              <w:spacing w:before="20" w:after="20"/>
              <w:jc w:val="both"/>
              <w:rPr>
                <w:rFonts w:ascii="Times New Roman" w:eastAsia="MS Gothic" w:hAnsi="Times New Roman" w:cs="Times New Roman"/>
                <w:sz w:val="18"/>
                <w:lang w:val="it-IT"/>
              </w:rPr>
            </w:pPr>
            <w:r w:rsidRPr="00A3413F">
              <w:rPr>
                <w:rFonts w:ascii="Times New Roman" w:eastAsia="MS Gothic" w:hAnsi="Times New Roman" w:cs="Times New Roman"/>
                <w:sz w:val="18"/>
                <w:lang w:val="it-IT"/>
              </w:rPr>
              <w:t xml:space="preserve">U </w:t>
            </w:r>
            <w:proofErr w:type="spellStart"/>
            <w:r w:rsidRPr="00A3413F">
              <w:rPr>
                <w:rFonts w:ascii="Times New Roman" w:eastAsia="MS Gothic" w:hAnsi="Times New Roman" w:cs="Times New Roman"/>
                <w:sz w:val="18"/>
                <w:lang w:val="it-IT"/>
              </w:rPr>
              <w:t>elektronskoj</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komunikaciji</w:t>
            </w:r>
            <w:proofErr w:type="spellEnd"/>
            <w:r w:rsidRPr="00A3413F">
              <w:rPr>
                <w:rFonts w:ascii="Times New Roman" w:eastAsia="MS Gothic" w:hAnsi="Times New Roman" w:cs="Times New Roman"/>
                <w:sz w:val="18"/>
                <w:lang w:val="it-IT"/>
              </w:rPr>
              <w:t xml:space="preserve"> bit </w:t>
            </w:r>
            <w:proofErr w:type="spellStart"/>
            <w:r w:rsidRPr="00A3413F">
              <w:rPr>
                <w:rFonts w:ascii="Times New Roman" w:eastAsia="MS Gothic" w:hAnsi="Times New Roman" w:cs="Times New Roman"/>
                <w:sz w:val="18"/>
                <w:lang w:val="it-IT"/>
              </w:rPr>
              <w:t>će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odgovarano</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samo</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na</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poruke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koje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dolaze</w:t>
            </w:r>
            <w:proofErr w:type="spellEnd"/>
            <w:r w:rsidRPr="00A3413F">
              <w:rPr>
                <w:rFonts w:ascii="Times New Roman" w:eastAsia="MS Gothic" w:hAnsi="Times New Roman" w:cs="Times New Roman"/>
                <w:sz w:val="18"/>
                <w:lang w:val="it-IT"/>
              </w:rPr>
              <w:t xml:space="preserve"> s </w:t>
            </w:r>
            <w:proofErr w:type="spellStart"/>
            <w:r w:rsidRPr="00A3413F">
              <w:rPr>
                <w:rFonts w:ascii="Times New Roman" w:eastAsia="MS Gothic" w:hAnsi="Times New Roman" w:cs="Times New Roman"/>
                <w:sz w:val="18"/>
                <w:lang w:val="it-IT"/>
              </w:rPr>
              <w:t>poznatih</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adresa</w:t>
            </w:r>
            <w:proofErr w:type="spellEnd"/>
            <w:r w:rsidRPr="00A3413F">
              <w:rPr>
                <w:rFonts w:ascii="Times New Roman" w:eastAsia="MS Gothic" w:hAnsi="Times New Roman" w:cs="Times New Roman"/>
                <w:sz w:val="18"/>
                <w:lang w:val="it-IT"/>
              </w:rPr>
              <w:t xml:space="preserve"> s </w:t>
            </w:r>
            <w:proofErr w:type="spellStart"/>
            <w:r w:rsidRPr="00A3413F">
              <w:rPr>
                <w:rFonts w:ascii="Times New Roman" w:eastAsia="MS Gothic" w:hAnsi="Times New Roman" w:cs="Times New Roman"/>
                <w:sz w:val="18"/>
                <w:lang w:val="it-IT"/>
              </w:rPr>
              <w:t>imenom</w:t>
            </w:r>
            <w:proofErr w:type="spellEnd"/>
            <w:r w:rsidRPr="00A3413F">
              <w:rPr>
                <w:rFonts w:ascii="Times New Roman" w:eastAsia="MS Gothic" w:hAnsi="Times New Roman" w:cs="Times New Roman"/>
                <w:sz w:val="18"/>
                <w:lang w:val="it-IT"/>
              </w:rPr>
              <w:t xml:space="preserve"> i </w:t>
            </w:r>
            <w:proofErr w:type="spellStart"/>
            <w:r w:rsidRPr="00A3413F">
              <w:rPr>
                <w:rFonts w:ascii="Times New Roman" w:eastAsia="MS Gothic" w:hAnsi="Times New Roman" w:cs="Times New Roman"/>
                <w:sz w:val="18"/>
                <w:lang w:val="it-IT"/>
              </w:rPr>
              <w:t>prezimenom</w:t>
            </w:r>
            <w:proofErr w:type="spellEnd"/>
            <w:r w:rsidRPr="00A3413F">
              <w:rPr>
                <w:rFonts w:ascii="Times New Roman" w:eastAsia="MS Gothic" w:hAnsi="Times New Roman" w:cs="Times New Roman"/>
                <w:sz w:val="18"/>
                <w:lang w:val="it-IT"/>
              </w:rPr>
              <w:t xml:space="preserve">, te </w:t>
            </w:r>
            <w:proofErr w:type="spellStart"/>
            <w:r w:rsidRPr="00A3413F">
              <w:rPr>
                <w:rFonts w:ascii="Times New Roman" w:eastAsia="MS Gothic" w:hAnsi="Times New Roman" w:cs="Times New Roman"/>
                <w:sz w:val="18"/>
                <w:lang w:val="it-IT"/>
              </w:rPr>
              <w:t>koje</w:t>
            </w:r>
            <w:proofErr w:type="spellEnd"/>
            <w:r w:rsidRPr="00A3413F">
              <w:rPr>
                <w:rFonts w:ascii="Times New Roman" w:eastAsia="MS Gothic" w:hAnsi="Times New Roman" w:cs="Times New Roman"/>
                <w:sz w:val="18"/>
                <w:lang w:val="it-IT"/>
              </w:rPr>
              <w:t xml:space="preserve"> su </w:t>
            </w:r>
            <w:proofErr w:type="spellStart"/>
            <w:r w:rsidRPr="00A3413F">
              <w:rPr>
                <w:rFonts w:ascii="Times New Roman" w:eastAsia="MS Gothic" w:hAnsi="Times New Roman" w:cs="Times New Roman"/>
                <w:sz w:val="18"/>
                <w:lang w:val="it-IT"/>
              </w:rPr>
              <w:t>napisane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hrvatskim</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standardom</w:t>
            </w:r>
            <w:proofErr w:type="spellEnd"/>
            <w:r w:rsidRPr="00A3413F">
              <w:rPr>
                <w:rFonts w:ascii="Times New Roman" w:eastAsia="MS Gothic" w:hAnsi="Times New Roman" w:cs="Times New Roman"/>
                <w:sz w:val="18"/>
                <w:lang w:val="it-IT"/>
              </w:rPr>
              <w:t xml:space="preserve"> i </w:t>
            </w:r>
            <w:proofErr w:type="spellStart"/>
            <w:r w:rsidRPr="00A3413F">
              <w:rPr>
                <w:rFonts w:ascii="Times New Roman" w:eastAsia="MS Gothic" w:hAnsi="Times New Roman" w:cs="Times New Roman"/>
                <w:sz w:val="18"/>
                <w:lang w:val="it-IT"/>
              </w:rPr>
              <w:t>primjerenim</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akademskim</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stilom</w:t>
            </w:r>
            <w:proofErr w:type="spellEnd"/>
            <w:r w:rsidRPr="00A3413F">
              <w:rPr>
                <w:rFonts w:ascii="Times New Roman" w:eastAsia="MS Gothic" w:hAnsi="Times New Roman" w:cs="Times New Roman"/>
                <w:sz w:val="18"/>
                <w:lang w:val="it-IT"/>
              </w:rPr>
              <w:t xml:space="preserve">.                                                                                                                                                                                                                                                                                                                                                                                                                                                                                                                                                                                                                                                                                                                                                                                                                                                                                                                                                                                                                                                                                                                                                                                                                                                                                                                                                                                                                                                                                                                                                                                     </w:t>
            </w:r>
          </w:p>
        </w:tc>
      </w:tr>
    </w:tbl>
    <w:p w14:paraId="6E9D28E2" w14:textId="77777777" w:rsidR="00F067ED" w:rsidRPr="00A3413F" w:rsidRDefault="00F067ED" w:rsidP="00F067ED">
      <w:pPr>
        <w:rPr>
          <w:lang w:val="it-IT"/>
        </w:rPr>
      </w:pPr>
    </w:p>
    <w:p w14:paraId="26B46401" w14:textId="77777777" w:rsidR="003C3A4F" w:rsidRPr="002046A5" w:rsidRDefault="003C3A4F" w:rsidP="0054424C">
      <w:pPr>
        <w:rPr>
          <w:rFonts w:ascii="Times New Roman" w:hAnsi="Times New Roman" w:cs="Times New Roman"/>
        </w:rPr>
      </w:pPr>
    </w:p>
    <w:p w14:paraId="7D19B169" w14:textId="653A01CE" w:rsidR="0054424C" w:rsidRDefault="0054424C">
      <w:pPr>
        <w:rPr>
          <w:rFonts w:ascii="Times New Roman" w:hAnsi="Times New Roman" w:cs="Times New Roman"/>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56591" w:rsidRPr="002046A5" w14:paraId="2C7998AC" w14:textId="77777777" w:rsidTr="00892696">
        <w:tc>
          <w:tcPr>
            <w:tcW w:w="1801" w:type="dxa"/>
            <w:shd w:val="clear" w:color="auto" w:fill="F2F2F2" w:themeFill="background1" w:themeFillShade="F2"/>
            <w:vAlign w:val="center"/>
          </w:tcPr>
          <w:p w14:paraId="49B49BB4" w14:textId="77777777" w:rsidR="00356591" w:rsidRPr="002046A5" w:rsidRDefault="00356591" w:rsidP="00892696">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3"/>
            <w:vAlign w:val="center"/>
          </w:tcPr>
          <w:p w14:paraId="30C61FFC" w14:textId="76DCB0AE" w:rsidR="00356591" w:rsidRPr="00356591" w:rsidRDefault="00356591" w:rsidP="00356591">
            <w:pPr>
              <w:spacing w:before="20" w:after="20"/>
              <w:jc w:val="center"/>
              <w:rPr>
                <w:rFonts w:ascii="Times New Roman" w:hAnsi="Times New Roman" w:cs="Times New Roman"/>
                <w:b/>
                <w:sz w:val="24"/>
                <w:szCs w:val="24"/>
              </w:rPr>
            </w:pPr>
            <w:r w:rsidRPr="00356591">
              <w:rPr>
                <w:rFonts w:ascii="Times New Roman" w:hAnsi="Times New Roman" w:cs="Times New Roman"/>
                <w:b/>
                <w:sz w:val="24"/>
                <w:szCs w:val="24"/>
              </w:rPr>
              <w:t>POSTMODERNIZAM I KRŠĆANSTVO</w:t>
            </w:r>
          </w:p>
        </w:tc>
        <w:tc>
          <w:tcPr>
            <w:tcW w:w="758" w:type="dxa"/>
            <w:gridSpan w:val="3"/>
            <w:shd w:val="clear" w:color="auto" w:fill="F2F2F2" w:themeFill="background1" w:themeFillShade="F2"/>
          </w:tcPr>
          <w:p w14:paraId="3BC5C6FC" w14:textId="77777777" w:rsidR="00356591" w:rsidRPr="002046A5" w:rsidRDefault="00356591" w:rsidP="00892696">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4"/>
            <w:vAlign w:val="center"/>
          </w:tcPr>
          <w:p w14:paraId="2D6F937B" w14:textId="0C77BE9F" w:rsidR="00356591" w:rsidRPr="002046A5" w:rsidRDefault="009545F2" w:rsidP="00892696">
            <w:pPr>
              <w:spacing w:before="20" w:after="20"/>
              <w:jc w:val="center"/>
              <w:rPr>
                <w:rFonts w:ascii="Times New Roman" w:hAnsi="Times New Roman" w:cs="Times New Roman"/>
                <w:sz w:val="20"/>
              </w:rPr>
            </w:pPr>
            <w:r>
              <w:rPr>
                <w:rFonts w:ascii="Times New Roman" w:hAnsi="Times New Roman" w:cs="Times New Roman"/>
                <w:sz w:val="20"/>
              </w:rPr>
              <w:t>2021./2022</w:t>
            </w:r>
            <w:r w:rsidR="00356591" w:rsidRPr="002046A5">
              <w:rPr>
                <w:rFonts w:ascii="Times New Roman" w:hAnsi="Times New Roman" w:cs="Times New Roman"/>
                <w:sz w:val="20"/>
              </w:rPr>
              <w:t>.</w:t>
            </w:r>
          </w:p>
        </w:tc>
      </w:tr>
      <w:tr w:rsidR="00356591" w:rsidRPr="002046A5" w14:paraId="78282597" w14:textId="77777777" w:rsidTr="00892696">
        <w:tc>
          <w:tcPr>
            <w:tcW w:w="1801" w:type="dxa"/>
            <w:shd w:val="clear" w:color="auto" w:fill="F2F2F2" w:themeFill="background1" w:themeFillShade="F2"/>
          </w:tcPr>
          <w:p w14:paraId="4FE2C0CC" w14:textId="77777777" w:rsidR="00356591" w:rsidRPr="002046A5" w:rsidRDefault="00356591"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3"/>
            <w:vAlign w:val="center"/>
          </w:tcPr>
          <w:p w14:paraId="490B226F" w14:textId="77777777" w:rsidR="00356591" w:rsidRPr="002046A5" w:rsidRDefault="00356591" w:rsidP="00892696">
            <w:pPr>
              <w:spacing w:before="20" w:after="20"/>
              <w:rPr>
                <w:rFonts w:ascii="Times New Roman" w:hAnsi="Times New Roman" w:cs="Times New Roman"/>
                <w:sz w:val="20"/>
              </w:rPr>
            </w:pPr>
            <w:proofErr w:type="spellStart"/>
            <w:r w:rsidRPr="002046A5">
              <w:rPr>
                <w:rFonts w:ascii="Times New Roman" w:hAnsi="Times New Roman" w:cs="Times New Roman"/>
                <w:sz w:val="20"/>
              </w:rPr>
              <w:t>Preddiplomski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4B34CB60" w14:textId="77777777" w:rsidR="00356591" w:rsidRPr="002046A5" w:rsidRDefault="00356591"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436AED8D" w14:textId="77777777" w:rsidR="00356591" w:rsidRPr="002046A5" w:rsidRDefault="00356591"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56591" w:rsidRPr="002046A5" w14:paraId="4B936F5C" w14:textId="77777777" w:rsidTr="00892696">
        <w:tc>
          <w:tcPr>
            <w:tcW w:w="1801" w:type="dxa"/>
            <w:shd w:val="clear" w:color="auto" w:fill="F2F2F2" w:themeFill="background1" w:themeFillShade="F2"/>
          </w:tcPr>
          <w:p w14:paraId="37371D39" w14:textId="77777777" w:rsidR="00356591" w:rsidRPr="002046A5" w:rsidRDefault="00356591"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30"/>
            <w:shd w:val="clear" w:color="auto" w:fill="FFFFFF" w:themeFill="background1"/>
            <w:vAlign w:val="center"/>
          </w:tcPr>
          <w:p w14:paraId="5868E7DA" w14:textId="77777777" w:rsidR="00356591" w:rsidRPr="002046A5" w:rsidRDefault="00356591" w:rsidP="00892696">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56591" w:rsidRPr="002046A5" w14:paraId="653287BB" w14:textId="77777777" w:rsidTr="00892696">
        <w:tc>
          <w:tcPr>
            <w:tcW w:w="1801" w:type="dxa"/>
            <w:shd w:val="clear" w:color="auto" w:fill="F2F2F2" w:themeFill="background1" w:themeFillShade="F2"/>
            <w:vAlign w:val="center"/>
          </w:tcPr>
          <w:p w14:paraId="7223FC1A"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Razina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698B6FEC" w14:textId="77777777" w:rsidR="00356591"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6653569"/>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preddiplomski</w:t>
            </w:r>
            <w:proofErr w:type="spellEnd"/>
            <w:r w:rsidR="00356591" w:rsidRPr="002046A5">
              <w:rPr>
                <w:rFonts w:ascii="Times New Roman" w:hAnsi="Times New Roman" w:cs="Times New Roman"/>
                <w:sz w:val="18"/>
                <w:szCs w:val="18"/>
              </w:rPr>
              <w:t xml:space="preserve"> </w:t>
            </w:r>
          </w:p>
        </w:tc>
        <w:tc>
          <w:tcPr>
            <w:tcW w:w="1531" w:type="dxa"/>
            <w:gridSpan w:val="7"/>
          </w:tcPr>
          <w:p w14:paraId="2551A1F4" w14:textId="77777777" w:rsidR="00356591"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2734879"/>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diplomski</w:t>
            </w:r>
            <w:proofErr w:type="spellEnd"/>
          </w:p>
        </w:tc>
        <w:tc>
          <w:tcPr>
            <w:tcW w:w="1936" w:type="dxa"/>
            <w:gridSpan w:val="7"/>
          </w:tcPr>
          <w:p w14:paraId="47BED2B9" w14:textId="77777777" w:rsidR="00356591"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0748614"/>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7EA6EF2D" w14:textId="77777777" w:rsidR="00356591" w:rsidRPr="002046A5" w:rsidRDefault="004B6396"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91277672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poslijediplomski</w:t>
            </w:r>
            <w:proofErr w:type="spellEnd"/>
          </w:p>
        </w:tc>
      </w:tr>
      <w:tr w:rsidR="00356591" w:rsidRPr="002046A5" w14:paraId="347B240C" w14:textId="77777777" w:rsidTr="00892696">
        <w:tc>
          <w:tcPr>
            <w:tcW w:w="1801" w:type="dxa"/>
            <w:shd w:val="clear" w:color="auto" w:fill="F2F2F2" w:themeFill="background1" w:themeFillShade="F2"/>
            <w:vAlign w:val="center"/>
          </w:tcPr>
          <w:p w14:paraId="5E8E10D6"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9"/>
          </w:tcPr>
          <w:p w14:paraId="0B28BDE8" w14:textId="77777777" w:rsidR="00356591"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7266393"/>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jednopredmetni</w:t>
            </w:r>
            <w:proofErr w:type="spellEnd"/>
          </w:p>
          <w:p w14:paraId="350A30CB" w14:textId="77777777" w:rsidR="00356591"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3187209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dvopredmetni</w:t>
            </w:r>
            <w:proofErr w:type="spellEnd"/>
          </w:p>
        </w:tc>
        <w:tc>
          <w:tcPr>
            <w:tcW w:w="1531" w:type="dxa"/>
            <w:gridSpan w:val="7"/>
            <w:vAlign w:val="center"/>
          </w:tcPr>
          <w:p w14:paraId="62FEA879" w14:textId="77777777" w:rsidR="00356591"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3962554"/>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sveučilišni</w:t>
            </w:r>
            <w:proofErr w:type="spellEnd"/>
          </w:p>
        </w:tc>
        <w:tc>
          <w:tcPr>
            <w:tcW w:w="1936" w:type="dxa"/>
            <w:gridSpan w:val="7"/>
            <w:vAlign w:val="center"/>
          </w:tcPr>
          <w:p w14:paraId="5E9203CB" w14:textId="77777777" w:rsidR="00356591" w:rsidRPr="002046A5"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5010393"/>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22A87AC9" w14:textId="77777777" w:rsidR="00356591" w:rsidRPr="002046A5" w:rsidRDefault="004B6396"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40746900"/>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specijalistički</w:t>
            </w:r>
            <w:proofErr w:type="spellEnd"/>
          </w:p>
        </w:tc>
      </w:tr>
      <w:tr w:rsidR="00356591" w:rsidRPr="002046A5" w14:paraId="031026A9" w14:textId="77777777" w:rsidTr="00892696">
        <w:tc>
          <w:tcPr>
            <w:tcW w:w="1801" w:type="dxa"/>
            <w:shd w:val="clear" w:color="auto" w:fill="F2F2F2" w:themeFill="background1" w:themeFillShade="F2"/>
            <w:vAlign w:val="center"/>
          </w:tcPr>
          <w:p w14:paraId="7322AE95"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Godina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14907C3F"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984030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5FB48F1"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89646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42A070B"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5980239"/>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B5CDB08"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787500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44B97ED"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067217"/>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5.</w:t>
            </w:r>
          </w:p>
        </w:tc>
      </w:tr>
      <w:tr w:rsidR="00356591" w:rsidRPr="002046A5" w14:paraId="431EE760" w14:textId="77777777" w:rsidTr="00892696">
        <w:trPr>
          <w:trHeight w:val="80"/>
        </w:trPr>
        <w:tc>
          <w:tcPr>
            <w:tcW w:w="1801" w:type="dxa"/>
            <w:vMerge w:val="restart"/>
            <w:shd w:val="clear" w:color="auto" w:fill="F2F2F2" w:themeFill="background1" w:themeFillShade="F2"/>
            <w:vAlign w:val="center"/>
          </w:tcPr>
          <w:p w14:paraId="1DA7C06B"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478D83FE" w14:textId="77777777" w:rsidR="00356591"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70602474"/>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zimski</w:t>
            </w:r>
            <w:proofErr w:type="spellEnd"/>
          </w:p>
          <w:p w14:paraId="1B0D7DD1" w14:textId="77777777" w:rsidR="00356591"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04353202"/>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ljetni</w:t>
            </w:r>
            <w:proofErr w:type="spellEnd"/>
          </w:p>
        </w:tc>
        <w:tc>
          <w:tcPr>
            <w:tcW w:w="1284" w:type="dxa"/>
            <w:gridSpan w:val="9"/>
            <w:vAlign w:val="center"/>
          </w:tcPr>
          <w:p w14:paraId="6FA08CE5"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8105518"/>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I.</w:t>
            </w:r>
          </w:p>
        </w:tc>
        <w:tc>
          <w:tcPr>
            <w:tcW w:w="1284" w:type="dxa"/>
            <w:gridSpan w:val="5"/>
            <w:vAlign w:val="center"/>
          </w:tcPr>
          <w:p w14:paraId="7D4A2273"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6190453"/>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II.</w:t>
            </w:r>
          </w:p>
        </w:tc>
        <w:tc>
          <w:tcPr>
            <w:tcW w:w="1284" w:type="dxa"/>
            <w:gridSpan w:val="4"/>
            <w:vAlign w:val="center"/>
          </w:tcPr>
          <w:p w14:paraId="2018A052"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644734"/>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III.</w:t>
            </w:r>
          </w:p>
        </w:tc>
        <w:tc>
          <w:tcPr>
            <w:tcW w:w="1284" w:type="dxa"/>
            <w:gridSpan w:val="7"/>
            <w:vAlign w:val="center"/>
          </w:tcPr>
          <w:p w14:paraId="6BCB3E15"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009105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IV.</w:t>
            </w:r>
          </w:p>
        </w:tc>
        <w:tc>
          <w:tcPr>
            <w:tcW w:w="1285" w:type="dxa"/>
            <w:gridSpan w:val="2"/>
            <w:vAlign w:val="center"/>
          </w:tcPr>
          <w:p w14:paraId="6F1992BA"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784954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w:t>
            </w:r>
          </w:p>
        </w:tc>
      </w:tr>
      <w:tr w:rsidR="00356591" w:rsidRPr="002046A5" w14:paraId="3903CD6A" w14:textId="77777777" w:rsidTr="00892696">
        <w:trPr>
          <w:trHeight w:val="80"/>
        </w:trPr>
        <w:tc>
          <w:tcPr>
            <w:tcW w:w="1801" w:type="dxa"/>
            <w:vMerge/>
            <w:shd w:val="clear" w:color="auto" w:fill="F2F2F2" w:themeFill="background1" w:themeFillShade="F2"/>
            <w:vAlign w:val="center"/>
          </w:tcPr>
          <w:p w14:paraId="139F26D1" w14:textId="77777777" w:rsidR="00356591" w:rsidRPr="002046A5" w:rsidRDefault="00356591" w:rsidP="00892696">
            <w:pPr>
              <w:spacing w:before="20" w:after="20"/>
              <w:rPr>
                <w:rFonts w:ascii="Times New Roman" w:hAnsi="Times New Roman" w:cs="Times New Roman"/>
                <w:b/>
                <w:sz w:val="18"/>
                <w:szCs w:val="18"/>
              </w:rPr>
            </w:pPr>
          </w:p>
        </w:tc>
        <w:tc>
          <w:tcPr>
            <w:tcW w:w="1066" w:type="dxa"/>
            <w:gridSpan w:val="3"/>
            <w:vMerge/>
          </w:tcPr>
          <w:p w14:paraId="5BA0EAB4" w14:textId="77777777" w:rsidR="00356591" w:rsidRPr="002046A5" w:rsidRDefault="00356591"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4758DFDF"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6841560"/>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VI.</w:t>
            </w:r>
          </w:p>
        </w:tc>
        <w:tc>
          <w:tcPr>
            <w:tcW w:w="1284" w:type="dxa"/>
            <w:gridSpan w:val="5"/>
            <w:vAlign w:val="center"/>
          </w:tcPr>
          <w:p w14:paraId="379137BE"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146073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VII.</w:t>
            </w:r>
          </w:p>
        </w:tc>
        <w:tc>
          <w:tcPr>
            <w:tcW w:w="1284" w:type="dxa"/>
            <w:gridSpan w:val="4"/>
            <w:vAlign w:val="center"/>
          </w:tcPr>
          <w:p w14:paraId="591443AC"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14602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VIII.</w:t>
            </w:r>
          </w:p>
        </w:tc>
        <w:tc>
          <w:tcPr>
            <w:tcW w:w="1284" w:type="dxa"/>
            <w:gridSpan w:val="7"/>
            <w:vAlign w:val="center"/>
          </w:tcPr>
          <w:p w14:paraId="7974FA8B"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369361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IX.</w:t>
            </w:r>
          </w:p>
        </w:tc>
        <w:tc>
          <w:tcPr>
            <w:tcW w:w="1285" w:type="dxa"/>
            <w:gridSpan w:val="2"/>
            <w:vAlign w:val="center"/>
          </w:tcPr>
          <w:p w14:paraId="17BC9744"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2081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X.</w:t>
            </w:r>
          </w:p>
        </w:tc>
      </w:tr>
      <w:tr w:rsidR="00356591" w:rsidRPr="002046A5" w14:paraId="59E06591" w14:textId="77777777" w:rsidTr="00892696">
        <w:trPr>
          <w:trHeight w:val="80"/>
        </w:trPr>
        <w:tc>
          <w:tcPr>
            <w:tcW w:w="1801" w:type="dxa"/>
            <w:shd w:val="clear" w:color="auto" w:fill="F2F2F2" w:themeFill="background1" w:themeFillShade="F2"/>
            <w:vAlign w:val="center"/>
          </w:tcPr>
          <w:p w14:paraId="61EC40CF"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3F7F3538" w14:textId="77777777" w:rsidR="00356591"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7436665"/>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obvezni</w:t>
            </w:r>
            <w:proofErr w:type="spellEnd"/>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kolegij</w:t>
            </w:r>
            <w:proofErr w:type="spellEnd"/>
          </w:p>
        </w:tc>
        <w:tc>
          <w:tcPr>
            <w:tcW w:w="1284" w:type="dxa"/>
            <w:gridSpan w:val="9"/>
            <w:vAlign w:val="center"/>
          </w:tcPr>
          <w:p w14:paraId="0E296E07" w14:textId="77777777" w:rsidR="00356591" w:rsidRPr="002046A5"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72854581"/>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izborni</w:t>
            </w:r>
            <w:proofErr w:type="spellEnd"/>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kolegij</w:t>
            </w:r>
            <w:proofErr w:type="spellEnd"/>
          </w:p>
        </w:tc>
        <w:tc>
          <w:tcPr>
            <w:tcW w:w="2568" w:type="dxa"/>
            <w:gridSpan w:val="9"/>
            <w:vAlign w:val="center"/>
          </w:tcPr>
          <w:p w14:paraId="666EBD5C" w14:textId="77777777" w:rsidR="00356591" w:rsidRPr="002046A5" w:rsidRDefault="004B6396"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83780047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lang w:val="it-IT"/>
                  </w:rPr>
                  <w:t>☒</w:t>
                </w:r>
              </w:sdtContent>
            </w:sdt>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izborni</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kolegij</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koji</w:t>
            </w:r>
            <w:proofErr w:type="spellEnd"/>
            <w:r w:rsidR="00356591" w:rsidRPr="002046A5">
              <w:rPr>
                <w:rFonts w:ascii="Times New Roman" w:hAnsi="Times New Roman" w:cs="Times New Roman"/>
                <w:sz w:val="18"/>
                <w:szCs w:val="20"/>
                <w:lang w:val="it-IT"/>
              </w:rPr>
              <w:t xml:space="preserve"> se nudi </w:t>
            </w:r>
            <w:proofErr w:type="spellStart"/>
            <w:r w:rsidR="00356591" w:rsidRPr="002046A5">
              <w:rPr>
                <w:rFonts w:ascii="Times New Roman" w:hAnsi="Times New Roman" w:cs="Times New Roman"/>
                <w:sz w:val="18"/>
                <w:szCs w:val="20"/>
                <w:lang w:val="it-IT"/>
              </w:rPr>
              <w:t>studentima</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drugih</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416362D1" w14:textId="77777777" w:rsidR="00356591" w:rsidRPr="002046A5" w:rsidRDefault="00356591" w:rsidP="00892696">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1CD2B116"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43431440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9667320"/>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NE</w:t>
            </w:r>
          </w:p>
        </w:tc>
      </w:tr>
      <w:tr w:rsidR="00356591" w:rsidRPr="002046A5" w14:paraId="279730B0" w14:textId="77777777" w:rsidTr="00892696">
        <w:trPr>
          <w:trHeight w:val="80"/>
        </w:trPr>
        <w:tc>
          <w:tcPr>
            <w:tcW w:w="1801" w:type="dxa"/>
            <w:shd w:val="clear" w:color="auto" w:fill="F2F2F2" w:themeFill="background1" w:themeFillShade="F2"/>
            <w:vAlign w:val="center"/>
          </w:tcPr>
          <w:p w14:paraId="10A55DF2"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3311C077" w14:textId="77777777" w:rsidR="00356591" w:rsidRPr="002046A5" w:rsidRDefault="00356591"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4B116DDF"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76B0D947" w14:textId="77777777" w:rsidR="00356591" w:rsidRPr="002046A5" w:rsidRDefault="00356591" w:rsidP="00892696">
            <w:pPr>
              <w:spacing w:before="20" w:after="20"/>
              <w:jc w:val="center"/>
              <w:rPr>
                <w:rFonts w:ascii="Times New Roman" w:hAnsi="Times New Roman" w:cs="Times New Roman"/>
                <w:sz w:val="18"/>
                <w:szCs w:val="20"/>
              </w:rPr>
            </w:pPr>
          </w:p>
        </w:tc>
        <w:tc>
          <w:tcPr>
            <w:tcW w:w="391" w:type="dxa"/>
            <w:gridSpan w:val="3"/>
          </w:tcPr>
          <w:p w14:paraId="798C6DC1"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1B5B73C9" w14:textId="77777777" w:rsidR="00356591" w:rsidRPr="002046A5" w:rsidRDefault="00356591" w:rsidP="00892696">
            <w:pPr>
              <w:spacing w:before="20" w:after="20"/>
              <w:jc w:val="center"/>
              <w:rPr>
                <w:rFonts w:ascii="Times New Roman" w:hAnsi="Times New Roman" w:cs="Times New Roman"/>
                <w:sz w:val="18"/>
                <w:szCs w:val="20"/>
              </w:rPr>
            </w:pPr>
          </w:p>
        </w:tc>
        <w:tc>
          <w:tcPr>
            <w:tcW w:w="392" w:type="dxa"/>
            <w:gridSpan w:val="2"/>
          </w:tcPr>
          <w:p w14:paraId="1E75A470"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2321BEE" w14:textId="77777777" w:rsidR="00356591" w:rsidRPr="002046A5" w:rsidRDefault="00356591" w:rsidP="00892696">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7766389F" w14:textId="77777777" w:rsidR="00356591" w:rsidRPr="002046A5"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096361"/>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DA </w:t>
            </w:r>
            <w:sdt>
              <w:sdtPr>
                <w:rPr>
                  <w:rFonts w:ascii="Times New Roman" w:hAnsi="Times New Roman" w:cs="Times New Roman"/>
                  <w:sz w:val="18"/>
                  <w:szCs w:val="20"/>
                </w:rPr>
                <w:id w:val="117923213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NE</w:t>
            </w:r>
          </w:p>
        </w:tc>
      </w:tr>
      <w:tr w:rsidR="00356591" w:rsidRPr="002046A5" w14:paraId="6A227350" w14:textId="77777777" w:rsidTr="00892696">
        <w:trPr>
          <w:trHeight w:val="80"/>
        </w:trPr>
        <w:tc>
          <w:tcPr>
            <w:tcW w:w="1801" w:type="dxa"/>
            <w:shd w:val="clear" w:color="auto" w:fill="F2F2F2" w:themeFill="background1" w:themeFillShade="F2"/>
            <w:vAlign w:val="center"/>
          </w:tcPr>
          <w:p w14:paraId="6E338C67"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2"/>
            <w:vAlign w:val="center"/>
          </w:tcPr>
          <w:p w14:paraId="4A9E3BA9" w14:textId="77777777" w:rsidR="00356591" w:rsidRPr="002046A5" w:rsidRDefault="00356591" w:rsidP="00892696">
            <w:pPr>
              <w:spacing w:before="20" w:after="20"/>
              <w:jc w:val="center"/>
              <w:rPr>
                <w:rFonts w:ascii="Times New Roman" w:hAnsi="Times New Roman" w:cs="Times New Roman"/>
                <w:b/>
                <w:sz w:val="18"/>
                <w:szCs w:val="20"/>
              </w:rPr>
            </w:pPr>
            <w:proofErr w:type="spellStart"/>
            <w:r w:rsidRPr="002046A5">
              <w:rPr>
                <w:rFonts w:ascii="Times New Roman" w:hAnsi="Times New Roman" w:cs="Times New Roman"/>
                <w:b/>
                <w:sz w:val="18"/>
                <w:szCs w:val="20"/>
              </w:rPr>
              <w:t>Zgrada</w:t>
            </w:r>
            <w:proofErr w:type="spellEnd"/>
            <w:r w:rsidRPr="002046A5">
              <w:rPr>
                <w:rFonts w:ascii="Times New Roman" w:hAnsi="Times New Roman" w:cs="Times New Roman"/>
                <w:b/>
                <w:sz w:val="18"/>
                <w:szCs w:val="20"/>
              </w:rPr>
              <w:t xml:space="preserve"> </w:t>
            </w:r>
            <w:proofErr w:type="spellStart"/>
            <w:r w:rsidRPr="002046A5">
              <w:rPr>
                <w:rFonts w:ascii="Times New Roman" w:hAnsi="Times New Roman" w:cs="Times New Roman"/>
                <w:b/>
                <w:sz w:val="18"/>
                <w:szCs w:val="20"/>
              </w:rPr>
              <w:t>sjemeništa</w:t>
            </w:r>
            <w:proofErr w:type="spellEnd"/>
            <w:r w:rsidRPr="002046A5">
              <w:rPr>
                <w:rFonts w:ascii="Times New Roman" w:hAnsi="Times New Roman" w:cs="Times New Roman"/>
                <w:b/>
                <w:sz w:val="18"/>
                <w:szCs w:val="20"/>
              </w:rPr>
              <w:t xml:space="preserve"> „</w:t>
            </w:r>
            <w:proofErr w:type="spellStart"/>
            <w:r w:rsidRPr="002046A5">
              <w:rPr>
                <w:rFonts w:ascii="Times New Roman" w:hAnsi="Times New Roman" w:cs="Times New Roman"/>
                <w:b/>
                <w:sz w:val="18"/>
                <w:szCs w:val="20"/>
              </w:rPr>
              <w:t>Zmajević</w:t>
            </w:r>
            <w:proofErr w:type="spellEnd"/>
            <w:r w:rsidRPr="002046A5">
              <w:rPr>
                <w:rFonts w:ascii="Times New Roman" w:hAnsi="Times New Roman" w:cs="Times New Roman"/>
                <w:b/>
                <w:sz w:val="18"/>
                <w:szCs w:val="20"/>
              </w:rPr>
              <w:t>“</w:t>
            </w:r>
          </w:p>
        </w:tc>
        <w:tc>
          <w:tcPr>
            <w:tcW w:w="3852" w:type="dxa"/>
            <w:gridSpan w:val="16"/>
            <w:shd w:val="clear" w:color="auto" w:fill="F2F2F2" w:themeFill="background1" w:themeFillShade="F2"/>
            <w:vAlign w:val="center"/>
          </w:tcPr>
          <w:p w14:paraId="3363A022" w14:textId="77777777" w:rsidR="00356591" w:rsidRPr="002046A5" w:rsidRDefault="00356591" w:rsidP="00892696">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1002F4BF" w14:textId="77777777" w:rsidR="00356591" w:rsidRPr="002046A5" w:rsidRDefault="00356591" w:rsidP="00892696">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r w:rsidRPr="002046A5">
              <w:rPr>
                <w:rFonts w:ascii="Times New Roman" w:hAnsi="Times New Roman" w:cs="Times New Roman"/>
                <w:sz w:val="18"/>
                <w:szCs w:val="20"/>
              </w:rPr>
              <w:t>/</w:t>
            </w:r>
          </w:p>
          <w:p w14:paraId="5C74064C" w14:textId="77777777" w:rsidR="00356591" w:rsidRPr="002046A5" w:rsidRDefault="00356591" w:rsidP="00892696">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Talijanski</w:t>
            </w:r>
            <w:proofErr w:type="spellEnd"/>
          </w:p>
        </w:tc>
      </w:tr>
      <w:tr w:rsidR="00356591" w:rsidRPr="002046A5" w14:paraId="533D53A5" w14:textId="77777777" w:rsidTr="00892696">
        <w:trPr>
          <w:trHeight w:val="80"/>
        </w:trPr>
        <w:tc>
          <w:tcPr>
            <w:tcW w:w="1801" w:type="dxa"/>
            <w:shd w:val="clear" w:color="auto" w:fill="F2F2F2" w:themeFill="background1" w:themeFillShade="F2"/>
            <w:vAlign w:val="center"/>
          </w:tcPr>
          <w:p w14:paraId="46AEBEDF"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2"/>
            <w:vAlign w:val="center"/>
          </w:tcPr>
          <w:p w14:paraId="38DD3FB0" w14:textId="71191B72" w:rsidR="00356591" w:rsidRPr="002046A5" w:rsidRDefault="009545F2" w:rsidP="00892696">
            <w:pPr>
              <w:spacing w:before="20" w:after="20"/>
              <w:jc w:val="center"/>
              <w:rPr>
                <w:rFonts w:ascii="Times New Roman" w:hAnsi="Times New Roman" w:cs="Times New Roman"/>
                <w:sz w:val="18"/>
                <w:szCs w:val="20"/>
              </w:rPr>
            </w:pPr>
            <w:r>
              <w:rPr>
                <w:rFonts w:ascii="Times New Roman" w:hAnsi="Times New Roman" w:cs="Times New Roman"/>
                <w:sz w:val="18"/>
                <w:szCs w:val="20"/>
              </w:rPr>
              <w:t>28</w:t>
            </w:r>
            <w:r w:rsidR="00356591" w:rsidRPr="002046A5">
              <w:rPr>
                <w:rFonts w:ascii="Times New Roman" w:hAnsi="Times New Roman" w:cs="Times New Roman"/>
                <w:sz w:val="18"/>
                <w:szCs w:val="20"/>
              </w:rPr>
              <w:t>. 2.</w:t>
            </w:r>
            <w:r>
              <w:rPr>
                <w:rFonts w:ascii="Times New Roman" w:hAnsi="Times New Roman" w:cs="Times New Roman"/>
                <w:sz w:val="18"/>
                <w:szCs w:val="20"/>
              </w:rPr>
              <w:t xml:space="preserve"> 2022.</w:t>
            </w:r>
          </w:p>
        </w:tc>
        <w:tc>
          <w:tcPr>
            <w:tcW w:w="3852" w:type="dxa"/>
            <w:gridSpan w:val="16"/>
            <w:shd w:val="clear" w:color="auto" w:fill="F2F2F2" w:themeFill="background1" w:themeFillShade="F2"/>
            <w:vAlign w:val="center"/>
          </w:tcPr>
          <w:p w14:paraId="1AE11224" w14:textId="77777777" w:rsidR="00356591" w:rsidRPr="002046A5" w:rsidRDefault="00356591" w:rsidP="00892696">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4781A254" w14:textId="1BEAC1CE" w:rsidR="00356591" w:rsidRPr="002046A5" w:rsidRDefault="009545F2"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10</w:t>
            </w:r>
            <w:r w:rsidR="00356591" w:rsidRPr="002046A5">
              <w:rPr>
                <w:rFonts w:ascii="Times New Roman" w:hAnsi="Times New Roman" w:cs="Times New Roman"/>
                <w:sz w:val="18"/>
              </w:rPr>
              <w:t>. 6.</w:t>
            </w:r>
            <w:r>
              <w:rPr>
                <w:rFonts w:ascii="Times New Roman" w:hAnsi="Times New Roman" w:cs="Times New Roman"/>
                <w:sz w:val="18"/>
              </w:rPr>
              <w:t xml:space="preserve"> 2022.</w:t>
            </w:r>
          </w:p>
        </w:tc>
      </w:tr>
      <w:tr w:rsidR="00356591" w:rsidRPr="002046A5" w14:paraId="7E6EA098" w14:textId="77777777" w:rsidTr="00892696">
        <w:tc>
          <w:tcPr>
            <w:tcW w:w="1801" w:type="dxa"/>
            <w:shd w:val="clear" w:color="auto" w:fill="F2F2F2" w:themeFill="background1" w:themeFillShade="F2"/>
          </w:tcPr>
          <w:p w14:paraId="72BEC6B1"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1BD967C5"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145D718B" w14:textId="77777777" w:rsidTr="00892696">
        <w:tc>
          <w:tcPr>
            <w:tcW w:w="9288" w:type="dxa"/>
            <w:gridSpan w:val="31"/>
            <w:shd w:val="clear" w:color="auto" w:fill="D9D9D9" w:themeFill="background1" w:themeFillShade="D9"/>
          </w:tcPr>
          <w:p w14:paraId="7513D19D" w14:textId="77777777" w:rsidR="00356591" w:rsidRPr="002046A5" w:rsidRDefault="00356591" w:rsidP="00892696">
            <w:pPr>
              <w:spacing w:before="20" w:after="20"/>
              <w:rPr>
                <w:rFonts w:ascii="Times New Roman" w:hAnsi="Times New Roman" w:cs="Times New Roman"/>
                <w:sz w:val="18"/>
                <w:szCs w:val="18"/>
              </w:rPr>
            </w:pPr>
          </w:p>
        </w:tc>
      </w:tr>
      <w:tr w:rsidR="00356591" w:rsidRPr="002046A5" w14:paraId="60A24B62" w14:textId="77777777" w:rsidTr="00892696">
        <w:tc>
          <w:tcPr>
            <w:tcW w:w="1801" w:type="dxa"/>
            <w:shd w:val="clear" w:color="auto" w:fill="F2F2F2" w:themeFill="background1" w:themeFillShade="F2"/>
          </w:tcPr>
          <w:p w14:paraId="5FD99E9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3AA4D593"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Prof. dr. Carmelo </w:t>
            </w:r>
            <w:proofErr w:type="spellStart"/>
            <w:r w:rsidRPr="002046A5">
              <w:rPr>
                <w:rFonts w:ascii="Times New Roman" w:hAnsi="Times New Roman" w:cs="Times New Roman"/>
                <w:sz w:val="18"/>
              </w:rPr>
              <w:t>Dotolo</w:t>
            </w:r>
            <w:proofErr w:type="spellEnd"/>
          </w:p>
        </w:tc>
      </w:tr>
      <w:tr w:rsidR="00356591" w:rsidRPr="002046A5" w14:paraId="4118B2FD" w14:textId="77777777" w:rsidTr="00892696">
        <w:tc>
          <w:tcPr>
            <w:tcW w:w="1801" w:type="dxa"/>
            <w:shd w:val="clear" w:color="auto" w:fill="F2F2F2" w:themeFill="background1" w:themeFillShade="F2"/>
          </w:tcPr>
          <w:p w14:paraId="4D32C66B"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FF2CC37" w14:textId="77777777" w:rsidR="00356591" w:rsidRPr="002046A5" w:rsidRDefault="00356591" w:rsidP="00892696">
            <w:pPr>
              <w:tabs>
                <w:tab w:val="left" w:pos="1218"/>
              </w:tabs>
              <w:spacing w:before="20" w:after="20"/>
              <w:rPr>
                <w:rFonts w:ascii="Times New Roman" w:hAnsi="Times New Roman" w:cs="Times New Roman"/>
                <w:sz w:val="20"/>
                <w:szCs w:val="20"/>
              </w:rPr>
            </w:pPr>
            <w:r w:rsidRPr="002046A5">
              <w:rPr>
                <w:rFonts w:ascii="Times New Roman" w:hAnsi="Times New Roman" w:cs="Times New Roman"/>
                <w:sz w:val="20"/>
                <w:szCs w:val="20"/>
              </w:rPr>
              <w:t>dotolo@carmelodotolo.eu</w:t>
            </w:r>
          </w:p>
        </w:tc>
        <w:tc>
          <w:tcPr>
            <w:tcW w:w="1197" w:type="dxa"/>
            <w:gridSpan w:val="4"/>
            <w:shd w:val="clear" w:color="auto" w:fill="F2F2F2" w:themeFill="background1" w:themeFillShade="F2"/>
          </w:tcPr>
          <w:p w14:paraId="10912F8D"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2CD9F855"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41CE40E7" w14:textId="77777777" w:rsidTr="00892696">
        <w:tc>
          <w:tcPr>
            <w:tcW w:w="1801" w:type="dxa"/>
            <w:shd w:val="clear" w:color="auto" w:fill="F2F2F2" w:themeFill="background1" w:themeFillShade="F2"/>
          </w:tcPr>
          <w:p w14:paraId="6B977324"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2C29271D"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Prof. dr. Carmelo </w:t>
            </w:r>
            <w:proofErr w:type="spellStart"/>
            <w:r w:rsidRPr="002046A5">
              <w:rPr>
                <w:rFonts w:ascii="Times New Roman" w:hAnsi="Times New Roman" w:cs="Times New Roman"/>
                <w:sz w:val="18"/>
              </w:rPr>
              <w:t>Dotolo</w:t>
            </w:r>
            <w:proofErr w:type="spellEnd"/>
          </w:p>
        </w:tc>
      </w:tr>
      <w:tr w:rsidR="00356591" w:rsidRPr="002046A5" w14:paraId="356F966F" w14:textId="77777777" w:rsidTr="00892696">
        <w:tc>
          <w:tcPr>
            <w:tcW w:w="1801" w:type="dxa"/>
            <w:shd w:val="clear" w:color="auto" w:fill="F2F2F2" w:themeFill="background1" w:themeFillShade="F2"/>
          </w:tcPr>
          <w:p w14:paraId="209CAEB1"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5E68ECC" w14:textId="77777777"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6901016C"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66A079DA"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5C17629F" w14:textId="77777777" w:rsidTr="00892696">
        <w:tc>
          <w:tcPr>
            <w:tcW w:w="1801" w:type="dxa"/>
            <w:shd w:val="clear" w:color="auto" w:fill="F2F2F2" w:themeFill="background1" w:themeFillShade="F2"/>
          </w:tcPr>
          <w:p w14:paraId="14EAEBEE"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Suradnik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kolegiju</w:t>
            </w:r>
            <w:proofErr w:type="spellEnd"/>
          </w:p>
        </w:tc>
        <w:tc>
          <w:tcPr>
            <w:tcW w:w="7487" w:type="dxa"/>
            <w:gridSpan w:val="30"/>
          </w:tcPr>
          <w:p w14:paraId="1369C781"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Klara </w:t>
            </w:r>
            <w:proofErr w:type="spellStart"/>
            <w:r w:rsidRPr="002046A5">
              <w:rPr>
                <w:rFonts w:ascii="Times New Roman" w:hAnsi="Times New Roman" w:cs="Times New Roman"/>
                <w:sz w:val="18"/>
              </w:rPr>
              <w:t>Ćavar</w:t>
            </w:r>
            <w:proofErr w:type="spellEnd"/>
          </w:p>
        </w:tc>
      </w:tr>
      <w:tr w:rsidR="00356591" w:rsidRPr="002046A5" w14:paraId="2DC75177" w14:textId="77777777" w:rsidTr="00892696">
        <w:tc>
          <w:tcPr>
            <w:tcW w:w="1801" w:type="dxa"/>
            <w:shd w:val="clear" w:color="auto" w:fill="F2F2F2" w:themeFill="background1" w:themeFillShade="F2"/>
          </w:tcPr>
          <w:p w14:paraId="082F67E6"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1DB198E1" w14:textId="77777777" w:rsidR="00356591" w:rsidRPr="002046A5" w:rsidRDefault="00356591" w:rsidP="00892696">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kcavar</w:t>
            </w:r>
            <w:proofErr w:type="spellEnd"/>
            <w:r w:rsidRPr="002046A5">
              <w:rPr>
                <w:rFonts w:ascii="Times New Roman" w:hAnsi="Times New Roman" w:cs="Times New Roman"/>
                <w:sz w:val="18"/>
                <w:lang w:val="it-IT"/>
              </w:rPr>
              <w:t>@unizd.hr</w:t>
            </w:r>
          </w:p>
        </w:tc>
        <w:tc>
          <w:tcPr>
            <w:tcW w:w="1197" w:type="dxa"/>
            <w:gridSpan w:val="4"/>
            <w:shd w:val="clear" w:color="auto" w:fill="F2F2F2" w:themeFill="background1" w:themeFillShade="F2"/>
          </w:tcPr>
          <w:p w14:paraId="4142BDAA"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3872F900"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734DB4E5" w14:textId="77777777" w:rsidTr="00892696">
        <w:tc>
          <w:tcPr>
            <w:tcW w:w="1801" w:type="dxa"/>
            <w:shd w:val="clear" w:color="auto" w:fill="F2F2F2" w:themeFill="background1" w:themeFillShade="F2"/>
          </w:tcPr>
          <w:p w14:paraId="528CFB4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Suradnik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kolegiju</w:t>
            </w:r>
            <w:proofErr w:type="spellEnd"/>
          </w:p>
        </w:tc>
        <w:tc>
          <w:tcPr>
            <w:tcW w:w="7487" w:type="dxa"/>
            <w:gridSpan w:val="30"/>
          </w:tcPr>
          <w:p w14:paraId="058FA8DC"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2FF3CCF8" w14:textId="77777777" w:rsidTr="00892696">
        <w:tc>
          <w:tcPr>
            <w:tcW w:w="1801" w:type="dxa"/>
            <w:shd w:val="clear" w:color="auto" w:fill="F2F2F2" w:themeFill="background1" w:themeFillShade="F2"/>
          </w:tcPr>
          <w:p w14:paraId="07219F25"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FE2FBED" w14:textId="77777777"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1E77064"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7"/>
          </w:tcPr>
          <w:p w14:paraId="16CF7623"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40B2670C" w14:textId="77777777" w:rsidTr="00892696">
        <w:tc>
          <w:tcPr>
            <w:tcW w:w="9288" w:type="dxa"/>
            <w:gridSpan w:val="31"/>
            <w:shd w:val="clear" w:color="auto" w:fill="D9D9D9" w:themeFill="background1" w:themeFillShade="D9"/>
          </w:tcPr>
          <w:p w14:paraId="370B1F09" w14:textId="77777777" w:rsidR="00356591" w:rsidRPr="002046A5" w:rsidRDefault="00356591" w:rsidP="00892696">
            <w:pPr>
              <w:tabs>
                <w:tab w:val="left" w:pos="1218"/>
              </w:tabs>
              <w:spacing w:before="20" w:after="20"/>
              <w:rPr>
                <w:rFonts w:ascii="Times New Roman" w:hAnsi="Times New Roman" w:cs="Times New Roman"/>
                <w:sz w:val="18"/>
                <w:szCs w:val="18"/>
              </w:rPr>
            </w:pPr>
          </w:p>
        </w:tc>
      </w:tr>
      <w:tr w:rsidR="00356591" w:rsidRPr="002046A5" w14:paraId="5909CC1A" w14:textId="77777777" w:rsidTr="00892696">
        <w:tc>
          <w:tcPr>
            <w:tcW w:w="1801" w:type="dxa"/>
            <w:vMerge w:val="restart"/>
            <w:shd w:val="clear" w:color="auto" w:fill="F2F2F2" w:themeFill="background1" w:themeFillShade="F2"/>
            <w:vAlign w:val="center"/>
          </w:tcPr>
          <w:p w14:paraId="17281BD7"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7"/>
            <w:vAlign w:val="center"/>
          </w:tcPr>
          <w:p w14:paraId="78C0D0D5"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0543972"/>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predavanja</w:t>
            </w:r>
            <w:proofErr w:type="spellEnd"/>
          </w:p>
        </w:tc>
        <w:tc>
          <w:tcPr>
            <w:tcW w:w="1498" w:type="dxa"/>
            <w:gridSpan w:val="8"/>
            <w:vAlign w:val="center"/>
          </w:tcPr>
          <w:p w14:paraId="18187165"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269634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seminari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radionice</w:t>
            </w:r>
            <w:proofErr w:type="spellEnd"/>
          </w:p>
        </w:tc>
        <w:tc>
          <w:tcPr>
            <w:tcW w:w="1497" w:type="dxa"/>
            <w:gridSpan w:val="5"/>
            <w:vAlign w:val="center"/>
          </w:tcPr>
          <w:p w14:paraId="7CC2E676"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024310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vježbe</w:t>
            </w:r>
            <w:proofErr w:type="spellEnd"/>
          </w:p>
        </w:tc>
        <w:tc>
          <w:tcPr>
            <w:tcW w:w="1497" w:type="dxa"/>
            <w:gridSpan w:val="7"/>
            <w:vAlign w:val="center"/>
          </w:tcPr>
          <w:p w14:paraId="5C10349A"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6710191"/>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e-</w:t>
            </w:r>
            <w:proofErr w:type="spellStart"/>
            <w:r w:rsidR="00356591" w:rsidRPr="002046A5">
              <w:rPr>
                <w:rFonts w:ascii="Times New Roman" w:hAnsi="Times New Roman" w:cs="Times New Roman"/>
                <w:sz w:val="18"/>
              </w:rPr>
              <w:t>učenje</w:t>
            </w:r>
            <w:proofErr w:type="spellEnd"/>
          </w:p>
        </w:tc>
        <w:tc>
          <w:tcPr>
            <w:tcW w:w="1500" w:type="dxa"/>
            <w:gridSpan w:val="3"/>
            <w:vAlign w:val="center"/>
          </w:tcPr>
          <w:p w14:paraId="74BEDBF9"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198535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terenska</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nastava</w:t>
            </w:r>
            <w:proofErr w:type="spellEnd"/>
          </w:p>
        </w:tc>
      </w:tr>
      <w:tr w:rsidR="00356591" w:rsidRPr="002046A5" w14:paraId="0872E0A7" w14:textId="77777777" w:rsidTr="00892696">
        <w:tc>
          <w:tcPr>
            <w:tcW w:w="1801" w:type="dxa"/>
            <w:vMerge/>
            <w:shd w:val="clear" w:color="auto" w:fill="F2F2F2" w:themeFill="background1" w:themeFillShade="F2"/>
          </w:tcPr>
          <w:p w14:paraId="67E7E9F8" w14:textId="77777777" w:rsidR="00356591" w:rsidRPr="002046A5" w:rsidRDefault="00356591" w:rsidP="00892696">
            <w:pPr>
              <w:spacing w:before="20" w:after="20"/>
              <w:rPr>
                <w:rFonts w:ascii="Times New Roman" w:hAnsi="Times New Roman" w:cs="Times New Roman"/>
                <w:b/>
                <w:sz w:val="18"/>
              </w:rPr>
            </w:pPr>
          </w:p>
        </w:tc>
        <w:tc>
          <w:tcPr>
            <w:tcW w:w="1495" w:type="dxa"/>
            <w:gridSpan w:val="7"/>
            <w:vAlign w:val="center"/>
          </w:tcPr>
          <w:p w14:paraId="4707B7D8"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3724449"/>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samostalni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zadaci</w:t>
            </w:r>
            <w:proofErr w:type="spellEnd"/>
          </w:p>
        </w:tc>
        <w:tc>
          <w:tcPr>
            <w:tcW w:w="1498" w:type="dxa"/>
            <w:gridSpan w:val="8"/>
            <w:vAlign w:val="center"/>
          </w:tcPr>
          <w:p w14:paraId="0E24B0C3"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07658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multimedija</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mreža</w:t>
            </w:r>
            <w:proofErr w:type="spellEnd"/>
          </w:p>
        </w:tc>
        <w:tc>
          <w:tcPr>
            <w:tcW w:w="1497" w:type="dxa"/>
            <w:gridSpan w:val="5"/>
            <w:vAlign w:val="center"/>
          </w:tcPr>
          <w:p w14:paraId="309DF3C5"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7908257"/>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laboratorij</w:t>
            </w:r>
            <w:proofErr w:type="spellEnd"/>
          </w:p>
        </w:tc>
        <w:tc>
          <w:tcPr>
            <w:tcW w:w="1497" w:type="dxa"/>
            <w:gridSpan w:val="7"/>
            <w:vAlign w:val="center"/>
          </w:tcPr>
          <w:p w14:paraId="369D989F"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43689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mentorski</w:t>
            </w:r>
            <w:proofErr w:type="spellEnd"/>
            <w:r w:rsidR="00356591" w:rsidRPr="002046A5">
              <w:rPr>
                <w:rFonts w:ascii="Times New Roman" w:hAnsi="Times New Roman" w:cs="Times New Roman"/>
                <w:sz w:val="18"/>
              </w:rPr>
              <w:t xml:space="preserve"> rad</w:t>
            </w:r>
          </w:p>
        </w:tc>
        <w:tc>
          <w:tcPr>
            <w:tcW w:w="1500" w:type="dxa"/>
            <w:gridSpan w:val="3"/>
            <w:vAlign w:val="center"/>
          </w:tcPr>
          <w:p w14:paraId="56F4CD3F"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8722115"/>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ostalo</w:t>
            </w:r>
            <w:proofErr w:type="spellEnd"/>
          </w:p>
        </w:tc>
      </w:tr>
      <w:tr w:rsidR="00356591" w:rsidRPr="002046A5" w14:paraId="4A635DFB" w14:textId="77777777" w:rsidTr="00892696">
        <w:tc>
          <w:tcPr>
            <w:tcW w:w="3296" w:type="dxa"/>
            <w:gridSpan w:val="8"/>
            <w:shd w:val="clear" w:color="auto" w:fill="F2F2F2" w:themeFill="background1" w:themeFillShade="F2"/>
          </w:tcPr>
          <w:p w14:paraId="3A211653"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3"/>
            <w:vAlign w:val="center"/>
          </w:tcPr>
          <w:p w14:paraId="226235B6"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prepoznati i interpretirati fenomene suvremene kulture</w:t>
            </w:r>
          </w:p>
          <w:p w14:paraId="2CB34C81"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protumačiti i vrednovati različite dimenzije prijedloga postmoderne za adekvatnu teološku metodologiju</w:t>
            </w:r>
          </w:p>
          <w:p w14:paraId="758AABFB"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razumjeti i predstaviti teološke perspektive za budućnost kršćanstva</w:t>
            </w:r>
          </w:p>
          <w:p w14:paraId="63F4A216" w14:textId="77777777" w:rsidR="00356591" w:rsidRPr="002046A5" w:rsidRDefault="00356591" w:rsidP="00892696">
            <w:pPr>
              <w:pStyle w:val="TableParagraph"/>
              <w:tabs>
                <w:tab w:val="left" w:pos="822"/>
                <w:tab w:val="left" w:pos="823"/>
              </w:tabs>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argumentirano raspraviti problematiku povratka svetoga i pitanje religioznosti,</w:t>
            </w:r>
          </w:p>
          <w:p w14:paraId="3AFB0108" w14:textId="77777777" w:rsidR="00356591" w:rsidRPr="002046A5" w:rsidRDefault="00356591" w:rsidP="00892696">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20"/>
                <w:szCs w:val="20"/>
                <w:lang w:val="hr-HR"/>
              </w:rPr>
              <w:t>- biti aktivan subjekt u međureligijskom i multikulturalnom dijalogu</w:t>
            </w:r>
          </w:p>
        </w:tc>
      </w:tr>
      <w:tr w:rsidR="00356591" w:rsidRPr="002046A5" w14:paraId="35281685" w14:textId="77777777" w:rsidTr="00892696">
        <w:tc>
          <w:tcPr>
            <w:tcW w:w="3296" w:type="dxa"/>
            <w:gridSpan w:val="8"/>
            <w:shd w:val="clear" w:color="auto" w:fill="F2F2F2" w:themeFill="background1" w:themeFillShade="F2"/>
          </w:tcPr>
          <w:p w14:paraId="61194A5C"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3"/>
            <w:vAlign w:val="center"/>
          </w:tcPr>
          <w:p w14:paraId="2246A602" w14:textId="77777777" w:rsidR="00356591" w:rsidRPr="002046A5" w:rsidRDefault="00356591" w:rsidP="00892696">
            <w:pPr>
              <w:widowControl w:val="0"/>
              <w:numPr>
                <w:ilvl w:val="0"/>
                <w:numId w:val="21"/>
              </w:numPr>
              <w:tabs>
                <w:tab w:val="left" w:pos="214"/>
              </w:tabs>
              <w:autoSpaceDE w:val="0"/>
              <w:autoSpaceDN w:val="0"/>
              <w:spacing w:line="252" w:lineRule="exact"/>
              <w:ind w:hanging="110"/>
              <w:rPr>
                <w:rFonts w:ascii="Times New Roman" w:eastAsia="Arial Narrow" w:hAnsi="Times New Roman" w:cs="Times New Roman"/>
                <w:sz w:val="20"/>
                <w:szCs w:val="20"/>
                <w:lang w:val="it-IT"/>
              </w:rPr>
            </w:pPr>
            <w:proofErr w:type="spellStart"/>
            <w:r w:rsidRPr="002046A5">
              <w:rPr>
                <w:rFonts w:ascii="Times New Roman" w:eastAsia="Arial Narrow" w:hAnsi="Times New Roman" w:cs="Times New Roman"/>
                <w:sz w:val="20"/>
                <w:szCs w:val="20"/>
                <w:lang w:val="it-IT"/>
              </w:rPr>
              <w:t>prepoznati</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temeljne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oznake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etičkog</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religijskog</w:t>
            </w:r>
            <w:proofErr w:type="spellEnd"/>
            <w:r w:rsidRPr="002046A5">
              <w:rPr>
                <w:rFonts w:ascii="Times New Roman" w:eastAsia="Arial Narrow" w:hAnsi="Times New Roman" w:cs="Times New Roman"/>
                <w:sz w:val="20"/>
                <w:szCs w:val="20"/>
                <w:lang w:val="it-IT"/>
              </w:rPr>
              <w:t xml:space="preserve"> i </w:t>
            </w:r>
            <w:proofErr w:type="spellStart"/>
            <w:r w:rsidRPr="002046A5">
              <w:rPr>
                <w:rFonts w:ascii="Times New Roman" w:eastAsia="Arial Narrow" w:hAnsi="Times New Roman" w:cs="Times New Roman"/>
                <w:sz w:val="20"/>
                <w:szCs w:val="20"/>
                <w:lang w:val="it-IT"/>
              </w:rPr>
              <w:t>kulturalnog</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obzora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suvremenog</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doba</w:t>
            </w:r>
            <w:proofErr w:type="spellEnd"/>
            <w:r w:rsidRPr="002046A5">
              <w:rPr>
                <w:rFonts w:ascii="Times New Roman" w:eastAsia="Arial Narrow" w:hAnsi="Times New Roman" w:cs="Times New Roman"/>
                <w:sz w:val="20"/>
                <w:szCs w:val="20"/>
                <w:lang w:val="it-IT"/>
              </w:rPr>
              <w:t xml:space="preserve"> i </w:t>
            </w:r>
            <w:proofErr w:type="spellStart"/>
            <w:r w:rsidRPr="002046A5">
              <w:rPr>
                <w:rFonts w:ascii="Times New Roman" w:eastAsia="Arial Narrow" w:hAnsi="Times New Roman" w:cs="Times New Roman"/>
                <w:sz w:val="20"/>
                <w:szCs w:val="20"/>
                <w:lang w:val="it-IT"/>
              </w:rPr>
              <w:t>njegov</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odmak</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glede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određenih</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načina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življenja</w:t>
            </w:r>
            <w:proofErr w:type="spellEnd"/>
            <w:r w:rsidRPr="002046A5">
              <w:rPr>
                <w:rFonts w:ascii="Times New Roman" w:eastAsia="Arial Narrow" w:hAnsi="Times New Roman" w:cs="Times New Roman"/>
                <w:sz w:val="20"/>
                <w:szCs w:val="20"/>
                <w:lang w:val="it-IT"/>
              </w:rPr>
              <w:t xml:space="preserve"> i </w:t>
            </w:r>
            <w:proofErr w:type="spellStart"/>
            <w:r w:rsidRPr="002046A5">
              <w:rPr>
                <w:rFonts w:ascii="Times New Roman" w:eastAsia="Arial Narrow" w:hAnsi="Times New Roman" w:cs="Times New Roman"/>
                <w:sz w:val="20"/>
                <w:szCs w:val="20"/>
                <w:lang w:val="it-IT"/>
              </w:rPr>
              <w:t>tumačenja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kršćanstva</w:t>
            </w:r>
            <w:proofErr w:type="spellEnd"/>
          </w:p>
          <w:p w14:paraId="0B5B5480" w14:textId="77777777" w:rsidR="00356591" w:rsidRPr="002046A5" w:rsidRDefault="00356591" w:rsidP="00892696">
            <w:pPr>
              <w:widowControl w:val="0"/>
              <w:numPr>
                <w:ilvl w:val="0"/>
                <w:numId w:val="21"/>
              </w:numPr>
              <w:tabs>
                <w:tab w:val="left" w:pos="214"/>
              </w:tabs>
              <w:autoSpaceDE w:val="0"/>
              <w:autoSpaceDN w:val="0"/>
              <w:spacing w:line="252" w:lineRule="exact"/>
              <w:ind w:hanging="110"/>
              <w:rPr>
                <w:rFonts w:ascii="Times New Roman" w:eastAsia="Arial Narrow" w:hAnsi="Times New Roman" w:cs="Times New Roman"/>
                <w:sz w:val="20"/>
                <w:szCs w:val="20"/>
                <w:lang w:val="it-IT"/>
              </w:rPr>
            </w:pPr>
            <w:proofErr w:type="spellStart"/>
            <w:r w:rsidRPr="002046A5">
              <w:rPr>
                <w:rFonts w:ascii="Times New Roman" w:eastAsia="Arial Narrow" w:hAnsi="Times New Roman" w:cs="Times New Roman"/>
                <w:sz w:val="20"/>
                <w:szCs w:val="20"/>
                <w:lang w:val="it-IT"/>
              </w:rPr>
              <w:t>prepoznati</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krizu</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kršćanske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ponude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kao</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priliku</w:t>
            </w:r>
            <w:proofErr w:type="spellEnd"/>
            <w:r w:rsidRPr="002046A5">
              <w:rPr>
                <w:rFonts w:ascii="Times New Roman" w:eastAsia="Arial Narrow" w:hAnsi="Times New Roman" w:cs="Times New Roman"/>
                <w:sz w:val="20"/>
                <w:szCs w:val="20"/>
                <w:lang w:val="it-IT"/>
              </w:rPr>
              <w:t xml:space="preserve"> za novo </w:t>
            </w:r>
            <w:proofErr w:type="spellStart"/>
            <w:r w:rsidRPr="002046A5">
              <w:rPr>
                <w:rFonts w:ascii="Times New Roman" w:eastAsia="Arial Narrow" w:hAnsi="Times New Roman" w:cs="Times New Roman"/>
                <w:sz w:val="20"/>
                <w:szCs w:val="20"/>
                <w:lang w:val="it-IT"/>
              </w:rPr>
              <w:t>promišljanje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značenja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kršćanske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vjere</w:t>
            </w:r>
            <w:proofErr w:type="spellEnd"/>
          </w:p>
          <w:p w14:paraId="49C567B3" w14:textId="77777777" w:rsidR="00356591" w:rsidRPr="002046A5" w:rsidRDefault="00356591" w:rsidP="00892696">
            <w:pPr>
              <w:pStyle w:val="Odlomakpopisa"/>
              <w:numPr>
                <w:ilvl w:val="0"/>
                <w:numId w:val="21"/>
              </w:numPr>
              <w:tabs>
                <w:tab w:val="left" w:pos="1218"/>
              </w:tabs>
              <w:spacing w:before="20" w:after="20"/>
              <w:rPr>
                <w:rFonts w:ascii="Times New Roman" w:hAnsi="Times New Roman" w:cs="Times New Roman"/>
                <w:sz w:val="18"/>
              </w:rPr>
            </w:pPr>
            <w:r w:rsidRPr="002046A5">
              <w:rPr>
                <w:rFonts w:ascii="Times New Roman" w:eastAsia="Arial Narrow" w:hAnsi="Times New Roman" w:cs="Times New Roman"/>
                <w:sz w:val="20"/>
                <w:szCs w:val="20"/>
              </w:rPr>
              <w:t>primijeniti stečeno znanje u otvorenom i aktivnom dijalogu s drugima i drugačijima</w:t>
            </w:r>
          </w:p>
        </w:tc>
      </w:tr>
      <w:tr w:rsidR="00356591" w:rsidRPr="002046A5" w14:paraId="0F9CBE26" w14:textId="77777777" w:rsidTr="00892696">
        <w:tc>
          <w:tcPr>
            <w:tcW w:w="9288" w:type="dxa"/>
            <w:gridSpan w:val="31"/>
            <w:shd w:val="clear" w:color="auto" w:fill="D9D9D9" w:themeFill="background1" w:themeFillShade="D9"/>
          </w:tcPr>
          <w:p w14:paraId="5DF4B3A6" w14:textId="77777777" w:rsidR="00356591" w:rsidRPr="002046A5" w:rsidRDefault="00356591" w:rsidP="00892696">
            <w:pPr>
              <w:spacing w:before="20" w:after="20"/>
              <w:rPr>
                <w:rFonts w:ascii="Times New Roman" w:hAnsi="Times New Roman" w:cs="Times New Roman"/>
                <w:sz w:val="18"/>
                <w:szCs w:val="20"/>
                <w:lang w:val="it-IT"/>
              </w:rPr>
            </w:pPr>
          </w:p>
        </w:tc>
      </w:tr>
      <w:tr w:rsidR="00356591" w:rsidRPr="002046A5" w14:paraId="46736B84" w14:textId="77777777" w:rsidTr="00892696">
        <w:trPr>
          <w:trHeight w:val="190"/>
        </w:trPr>
        <w:tc>
          <w:tcPr>
            <w:tcW w:w="1801" w:type="dxa"/>
            <w:vMerge w:val="restart"/>
            <w:shd w:val="clear" w:color="auto" w:fill="F2F2F2" w:themeFill="background1" w:themeFillShade="F2"/>
            <w:vAlign w:val="center"/>
          </w:tcPr>
          <w:p w14:paraId="0B377F4A"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7"/>
            <w:vAlign w:val="center"/>
          </w:tcPr>
          <w:p w14:paraId="6B1AF84C"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958631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pohađanje</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nastave</w:t>
            </w:r>
            <w:proofErr w:type="spellEnd"/>
          </w:p>
        </w:tc>
        <w:tc>
          <w:tcPr>
            <w:tcW w:w="1498" w:type="dxa"/>
            <w:gridSpan w:val="8"/>
            <w:vAlign w:val="center"/>
          </w:tcPr>
          <w:p w14:paraId="04B46137"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0466501"/>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priprema</w:t>
            </w:r>
            <w:proofErr w:type="spellEnd"/>
            <w:r w:rsidR="00356591" w:rsidRPr="002046A5">
              <w:rPr>
                <w:rFonts w:ascii="Times New Roman" w:hAnsi="Times New Roman" w:cs="Times New Roman"/>
                <w:sz w:val="18"/>
              </w:rPr>
              <w:t xml:space="preserve"> za </w:t>
            </w:r>
            <w:proofErr w:type="spellStart"/>
            <w:r w:rsidR="00356591" w:rsidRPr="002046A5">
              <w:rPr>
                <w:rFonts w:ascii="Times New Roman" w:hAnsi="Times New Roman" w:cs="Times New Roman"/>
                <w:sz w:val="18"/>
              </w:rPr>
              <w:t>nastavu</w:t>
            </w:r>
            <w:proofErr w:type="spellEnd"/>
          </w:p>
        </w:tc>
        <w:tc>
          <w:tcPr>
            <w:tcW w:w="1497" w:type="dxa"/>
            <w:gridSpan w:val="5"/>
            <w:vAlign w:val="center"/>
          </w:tcPr>
          <w:p w14:paraId="17023A26"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4805994"/>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domaće</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zadaće</w:t>
            </w:r>
            <w:proofErr w:type="spellEnd"/>
          </w:p>
        </w:tc>
        <w:tc>
          <w:tcPr>
            <w:tcW w:w="1497" w:type="dxa"/>
            <w:gridSpan w:val="7"/>
            <w:vAlign w:val="center"/>
          </w:tcPr>
          <w:p w14:paraId="4B7D7C00"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5578468"/>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kontinuirana</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evaluacija</w:t>
            </w:r>
            <w:proofErr w:type="spellEnd"/>
          </w:p>
        </w:tc>
        <w:tc>
          <w:tcPr>
            <w:tcW w:w="1500" w:type="dxa"/>
            <w:gridSpan w:val="3"/>
            <w:vAlign w:val="center"/>
          </w:tcPr>
          <w:p w14:paraId="280AEEAF"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304979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istraživanje</w:t>
            </w:r>
            <w:proofErr w:type="spellEnd"/>
          </w:p>
        </w:tc>
      </w:tr>
      <w:tr w:rsidR="00356591" w:rsidRPr="002046A5" w14:paraId="7A63A4C8" w14:textId="77777777" w:rsidTr="00892696">
        <w:trPr>
          <w:trHeight w:val="190"/>
        </w:trPr>
        <w:tc>
          <w:tcPr>
            <w:tcW w:w="1801" w:type="dxa"/>
            <w:vMerge/>
            <w:shd w:val="clear" w:color="auto" w:fill="F2F2F2" w:themeFill="background1" w:themeFillShade="F2"/>
          </w:tcPr>
          <w:p w14:paraId="54F08CC8" w14:textId="77777777" w:rsidR="00356591" w:rsidRPr="002046A5" w:rsidRDefault="00356591" w:rsidP="00892696">
            <w:pPr>
              <w:spacing w:before="20" w:after="20"/>
              <w:rPr>
                <w:rFonts w:ascii="Times New Roman" w:hAnsi="Times New Roman" w:cs="Times New Roman"/>
                <w:b/>
                <w:sz w:val="18"/>
              </w:rPr>
            </w:pPr>
          </w:p>
        </w:tc>
        <w:tc>
          <w:tcPr>
            <w:tcW w:w="1495" w:type="dxa"/>
            <w:gridSpan w:val="7"/>
            <w:vAlign w:val="center"/>
          </w:tcPr>
          <w:p w14:paraId="2B55A8BA"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4684910"/>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praktični</w:t>
            </w:r>
            <w:proofErr w:type="spellEnd"/>
            <w:r w:rsidR="00356591" w:rsidRPr="002046A5">
              <w:rPr>
                <w:rFonts w:ascii="Times New Roman" w:hAnsi="Times New Roman" w:cs="Times New Roman"/>
                <w:sz w:val="18"/>
              </w:rPr>
              <w:t xml:space="preserve"> rad</w:t>
            </w:r>
          </w:p>
        </w:tc>
        <w:tc>
          <w:tcPr>
            <w:tcW w:w="1498" w:type="dxa"/>
            <w:gridSpan w:val="8"/>
            <w:vAlign w:val="center"/>
          </w:tcPr>
          <w:p w14:paraId="1036B9C5"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722631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6"/>
              </w:rPr>
              <w:t>eksperimentalni</w:t>
            </w:r>
            <w:proofErr w:type="spellEnd"/>
            <w:r w:rsidR="00356591" w:rsidRPr="002046A5">
              <w:rPr>
                <w:rFonts w:ascii="Times New Roman" w:hAnsi="Times New Roman" w:cs="Times New Roman"/>
                <w:sz w:val="16"/>
              </w:rPr>
              <w:t xml:space="preserve"> rad</w:t>
            </w:r>
          </w:p>
        </w:tc>
        <w:tc>
          <w:tcPr>
            <w:tcW w:w="1497" w:type="dxa"/>
            <w:gridSpan w:val="5"/>
            <w:vAlign w:val="center"/>
          </w:tcPr>
          <w:p w14:paraId="1E817803"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7928486"/>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izlaganje</w:t>
            </w:r>
            <w:proofErr w:type="spellEnd"/>
          </w:p>
        </w:tc>
        <w:tc>
          <w:tcPr>
            <w:tcW w:w="1497" w:type="dxa"/>
            <w:gridSpan w:val="7"/>
            <w:vAlign w:val="center"/>
          </w:tcPr>
          <w:p w14:paraId="67E5BC77"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932927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projekt</w:t>
            </w:r>
            <w:proofErr w:type="spellEnd"/>
          </w:p>
        </w:tc>
        <w:tc>
          <w:tcPr>
            <w:tcW w:w="1500" w:type="dxa"/>
            <w:gridSpan w:val="3"/>
            <w:vAlign w:val="center"/>
          </w:tcPr>
          <w:p w14:paraId="737C15F7"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581981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seminar</w:t>
            </w:r>
          </w:p>
        </w:tc>
      </w:tr>
      <w:tr w:rsidR="00356591" w:rsidRPr="002046A5" w14:paraId="1298ED8E" w14:textId="77777777" w:rsidTr="00892696">
        <w:trPr>
          <w:trHeight w:val="190"/>
        </w:trPr>
        <w:tc>
          <w:tcPr>
            <w:tcW w:w="1801" w:type="dxa"/>
            <w:vMerge/>
            <w:shd w:val="clear" w:color="auto" w:fill="F2F2F2" w:themeFill="background1" w:themeFillShade="F2"/>
          </w:tcPr>
          <w:p w14:paraId="5BB576D4" w14:textId="77777777" w:rsidR="00356591" w:rsidRPr="002046A5" w:rsidRDefault="00356591" w:rsidP="00892696">
            <w:pPr>
              <w:spacing w:before="20" w:after="20"/>
              <w:rPr>
                <w:rFonts w:ascii="Times New Roman" w:hAnsi="Times New Roman" w:cs="Times New Roman"/>
                <w:b/>
                <w:sz w:val="18"/>
              </w:rPr>
            </w:pPr>
          </w:p>
        </w:tc>
        <w:tc>
          <w:tcPr>
            <w:tcW w:w="1495" w:type="dxa"/>
            <w:gridSpan w:val="7"/>
            <w:vAlign w:val="center"/>
          </w:tcPr>
          <w:p w14:paraId="5B9C8BB0"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9670850"/>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kolokvij</w:t>
            </w:r>
            <w:proofErr w:type="spellEnd"/>
            <w:r w:rsidR="00356591" w:rsidRPr="002046A5">
              <w:rPr>
                <w:rFonts w:ascii="Times New Roman" w:hAnsi="Times New Roman" w:cs="Times New Roman"/>
                <w:sz w:val="18"/>
              </w:rPr>
              <w:t>(</w:t>
            </w:r>
            <w:proofErr w:type="spellStart"/>
            <w:r w:rsidR="00356591" w:rsidRPr="002046A5">
              <w:rPr>
                <w:rFonts w:ascii="Times New Roman" w:hAnsi="Times New Roman" w:cs="Times New Roman"/>
                <w:sz w:val="18"/>
              </w:rPr>
              <w:t>i</w:t>
            </w:r>
            <w:proofErr w:type="spellEnd"/>
            <w:r w:rsidR="00356591" w:rsidRPr="002046A5">
              <w:rPr>
                <w:rFonts w:ascii="Times New Roman" w:hAnsi="Times New Roman" w:cs="Times New Roman"/>
                <w:sz w:val="18"/>
              </w:rPr>
              <w:t>)</w:t>
            </w:r>
          </w:p>
        </w:tc>
        <w:tc>
          <w:tcPr>
            <w:tcW w:w="1498" w:type="dxa"/>
            <w:gridSpan w:val="8"/>
            <w:vAlign w:val="center"/>
          </w:tcPr>
          <w:p w14:paraId="1FA7D5A0"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55985"/>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pismeni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w:t>
            </w:r>
            <w:proofErr w:type="spellEnd"/>
          </w:p>
        </w:tc>
        <w:tc>
          <w:tcPr>
            <w:tcW w:w="1497" w:type="dxa"/>
            <w:gridSpan w:val="5"/>
            <w:vAlign w:val="center"/>
          </w:tcPr>
          <w:p w14:paraId="04BB2A2E"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7794746"/>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usmeni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w:t>
            </w:r>
            <w:proofErr w:type="spellEnd"/>
          </w:p>
        </w:tc>
        <w:tc>
          <w:tcPr>
            <w:tcW w:w="2997" w:type="dxa"/>
            <w:gridSpan w:val="10"/>
            <w:vAlign w:val="center"/>
          </w:tcPr>
          <w:p w14:paraId="1B4DCC07"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8577459"/>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ostalo</w:t>
            </w:r>
            <w:proofErr w:type="spellEnd"/>
            <w:r w:rsidR="00356591" w:rsidRPr="002046A5">
              <w:rPr>
                <w:rFonts w:ascii="Times New Roman" w:hAnsi="Times New Roman" w:cs="Times New Roman"/>
                <w:sz w:val="18"/>
              </w:rPr>
              <w:t xml:space="preserve">: </w:t>
            </w:r>
          </w:p>
        </w:tc>
      </w:tr>
      <w:tr w:rsidR="00356591" w:rsidRPr="002046A5" w14:paraId="36EDBF25" w14:textId="77777777" w:rsidTr="00892696">
        <w:tc>
          <w:tcPr>
            <w:tcW w:w="1801" w:type="dxa"/>
            <w:shd w:val="clear" w:color="auto" w:fill="F2F2F2" w:themeFill="background1" w:themeFillShade="F2"/>
          </w:tcPr>
          <w:p w14:paraId="0FDE1F3B"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30"/>
            <w:vAlign w:val="center"/>
          </w:tcPr>
          <w:p w14:paraId="5760C837" w14:textId="77777777" w:rsidR="00356591" w:rsidRPr="002046A5" w:rsidRDefault="00356591" w:rsidP="00892696">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Pohađanje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nastave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održano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izlaganje</w:t>
            </w:r>
            <w:proofErr w:type="spellEnd"/>
            <w:r w:rsidRPr="002046A5">
              <w:rPr>
                <w:rFonts w:ascii="Times New Roman" w:hAnsi="Times New Roman" w:cs="Times New Roman"/>
                <w:sz w:val="18"/>
              </w:rPr>
              <w:t>.</w:t>
            </w:r>
          </w:p>
        </w:tc>
      </w:tr>
      <w:tr w:rsidR="00356591" w:rsidRPr="002046A5" w14:paraId="77786868" w14:textId="77777777" w:rsidTr="00892696">
        <w:tc>
          <w:tcPr>
            <w:tcW w:w="1801" w:type="dxa"/>
            <w:shd w:val="clear" w:color="auto" w:fill="F2F2F2" w:themeFill="background1" w:themeFillShade="F2"/>
          </w:tcPr>
          <w:p w14:paraId="59CACE2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4"/>
          </w:tcPr>
          <w:p w14:paraId="545279BD"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739692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zimski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rok</w:t>
            </w:r>
            <w:proofErr w:type="spellEnd"/>
            <w:r w:rsidR="00356591" w:rsidRPr="002046A5">
              <w:rPr>
                <w:rFonts w:ascii="Times New Roman" w:hAnsi="Times New Roman" w:cs="Times New Roman"/>
                <w:sz w:val="18"/>
              </w:rPr>
              <w:t xml:space="preserve"> </w:t>
            </w:r>
          </w:p>
        </w:tc>
        <w:tc>
          <w:tcPr>
            <w:tcW w:w="2471" w:type="dxa"/>
            <w:gridSpan w:val="10"/>
          </w:tcPr>
          <w:p w14:paraId="7B1538E0"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8968986"/>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ljetni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rok</w:t>
            </w:r>
            <w:proofErr w:type="spellEnd"/>
          </w:p>
        </w:tc>
        <w:tc>
          <w:tcPr>
            <w:tcW w:w="2113" w:type="dxa"/>
            <w:gridSpan w:val="6"/>
          </w:tcPr>
          <w:p w14:paraId="7833D4D2"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09655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jesenski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rok</w:t>
            </w:r>
            <w:proofErr w:type="spellEnd"/>
          </w:p>
        </w:tc>
      </w:tr>
      <w:tr w:rsidR="00356591" w:rsidRPr="002046A5" w14:paraId="4DDC9A0A" w14:textId="77777777" w:rsidTr="00892696">
        <w:tc>
          <w:tcPr>
            <w:tcW w:w="1801" w:type="dxa"/>
            <w:shd w:val="clear" w:color="auto" w:fill="F2F2F2" w:themeFill="background1" w:themeFillShade="F2"/>
          </w:tcPr>
          <w:p w14:paraId="614A622E"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4"/>
            <w:vAlign w:val="center"/>
          </w:tcPr>
          <w:p w14:paraId="7DA5570C" w14:textId="77777777" w:rsidR="00356591" w:rsidRPr="002046A5" w:rsidRDefault="00356591" w:rsidP="00892696">
            <w:pPr>
              <w:tabs>
                <w:tab w:val="left" w:pos="1218"/>
              </w:tabs>
              <w:spacing w:before="20" w:after="20"/>
              <w:rPr>
                <w:rFonts w:ascii="Times New Roman" w:hAnsi="Times New Roman" w:cs="Times New Roman"/>
                <w:sz w:val="18"/>
              </w:rPr>
            </w:pPr>
          </w:p>
        </w:tc>
        <w:tc>
          <w:tcPr>
            <w:tcW w:w="2471" w:type="dxa"/>
            <w:gridSpan w:val="10"/>
            <w:vAlign w:val="center"/>
          </w:tcPr>
          <w:p w14:paraId="4B096D7B" w14:textId="16D60012" w:rsidR="00356591" w:rsidRPr="002046A5" w:rsidRDefault="00356591" w:rsidP="00892696">
            <w:pPr>
              <w:tabs>
                <w:tab w:val="left" w:pos="1218"/>
              </w:tabs>
              <w:spacing w:before="20" w:after="20"/>
              <w:rPr>
                <w:rFonts w:ascii="Times New Roman" w:hAnsi="Times New Roman" w:cs="Times New Roman"/>
                <w:sz w:val="18"/>
              </w:rPr>
            </w:pPr>
          </w:p>
        </w:tc>
        <w:tc>
          <w:tcPr>
            <w:tcW w:w="2113" w:type="dxa"/>
            <w:gridSpan w:val="6"/>
            <w:vAlign w:val="center"/>
          </w:tcPr>
          <w:p w14:paraId="43B9E6EB" w14:textId="2ACD64D1"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15CEE9AB" w14:textId="77777777" w:rsidTr="00892696">
        <w:tc>
          <w:tcPr>
            <w:tcW w:w="1801" w:type="dxa"/>
            <w:shd w:val="clear" w:color="auto" w:fill="F2F2F2" w:themeFill="background1" w:themeFillShade="F2"/>
          </w:tcPr>
          <w:p w14:paraId="230E5537"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30"/>
          </w:tcPr>
          <w:p w14:paraId="77E7E1D0"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76E402E1" w14:textId="77777777" w:rsidTr="00892696">
        <w:tc>
          <w:tcPr>
            <w:tcW w:w="1801" w:type="dxa"/>
            <w:shd w:val="clear" w:color="auto" w:fill="F2F2F2" w:themeFill="background1" w:themeFillShade="F2"/>
          </w:tcPr>
          <w:p w14:paraId="3DE6F766"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30"/>
          </w:tcPr>
          <w:p w14:paraId="60ADD952"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Kriza moderniteta</w:t>
            </w:r>
          </w:p>
          <w:p w14:paraId="087713C1"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Dileme  sekularizacije</w:t>
            </w:r>
          </w:p>
          <w:p w14:paraId="5B3D9B58"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xml:space="preserve">- Prekinuti putovi </w:t>
            </w:r>
            <w:proofErr w:type="spellStart"/>
            <w:r w:rsidRPr="002046A5">
              <w:rPr>
                <w:rFonts w:ascii="Times New Roman" w:hAnsi="Times New Roman" w:cs="Times New Roman"/>
                <w:sz w:val="20"/>
                <w:szCs w:val="20"/>
                <w:lang w:val="hr-HR"/>
              </w:rPr>
              <w:t>postmoderniteta</w:t>
            </w:r>
            <w:proofErr w:type="spellEnd"/>
            <w:r w:rsidRPr="002046A5">
              <w:rPr>
                <w:rFonts w:ascii="Times New Roman" w:hAnsi="Times New Roman" w:cs="Times New Roman"/>
                <w:sz w:val="20"/>
                <w:szCs w:val="20"/>
                <w:lang w:val="hr-HR"/>
              </w:rPr>
              <w:t xml:space="preserve"> </w:t>
            </w:r>
          </w:p>
          <w:p w14:paraId="657D5CB4"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O etici. Promjena perspektive</w:t>
            </w:r>
          </w:p>
          <w:p w14:paraId="155A4826"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Povratak svetog i religije u dijalogu</w:t>
            </w:r>
          </w:p>
          <w:p w14:paraId="438E9CB7"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Kršćanstvo između krize identiteta i potrage za budućnost</w:t>
            </w:r>
          </w:p>
          <w:p w14:paraId="511EFA30" w14:textId="77777777" w:rsidR="00356591" w:rsidRPr="002046A5" w:rsidRDefault="00356591" w:rsidP="00892696">
            <w:pPr>
              <w:contextualSpacing/>
              <w:rPr>
                <w:rFonts w:ascii="Times New Roman" w:hAnsi="Times New Roman" w:cs="Times New Roman"/>
                <w:i/>
                <w:sz w:val="20"/>
                <w:szCs w:val="20"/>
                <w:lang w:val="hr-HR"/>
              </w:rPr>
            </w:pPr>
            <w:r w:rsidRPr="002046A5">
              <w:rPr>
                <w:rFonts w:ascii="Times New Roman" w:hAnsi="Times New Roman" w:cs="Times New Roman"/>
                <w:sz w:val="20"/>
                <w:szCs w:val="20"/>
                <w:lang w:val="hr-HR"/>
              </w:rPr>
              <w:t xml:space="preserve">- Jedinstvenost Isusa Krista i paradoks </w:t>
            </w:r>
            <w:proofErr w:type="spellStart"/>
            <w:r w:rsidRPr="002046A5">
              <w:rPr>
                <w:rFonts w:ascii="Times New Roman" w:hAnsi="Times New Roman" w:cs="Times New Roman"/>
                <w:i/>
                <w:sz w:val="20"/>
                <w:szCs w:val="20"/>
                <w:lang w:val="hr-HR"/>
              </w:rPr>
              <w:t>kenoze</w:t>
            </w:r>
            <w:proofErr w:type="spellEnd"/>
          </w:p>
          <w:p w14:paraId="2C70D7E2"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lastRenderedPageBreak/>
              <w:t>- Pitanje o Bogu kao zahtjev za povijest</w:t>
            </w:r>
          </w:p>
          <w:p w14:paraId="0016C7C8"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Crkva, znak drukčijeg čovječanstva</w:t>
            </w:r>
          </w:p>
          <w:p w14:paraId="04FAEC7F"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Doprinos kršćanskog humanizma čovjekovu identitetu</w:t>
            </w:r>
          </w:p>
          <w:p w14:paraId="294F7764" w14:textId="77777777" w:rsidR="00356591" w:rsidRPr="002046A5" w:rsidRDefault="00356591" w:rsidP="00892696">
            <w:pPr>
              <w:contextualSpacing/>
              <w:rPr>
                <w:rFonts w:ascii="Times New Roman" w:hAnsi="Times New Roman" w:cs="Times New Roman"/>
                <w:sz w:val="20"/>
                <w:szCs w:val="20"/>
              </w:rPr>
            </w:pPr>
            <w:r w:rsidRPr="002046A5">
              <w:rPr>
                <w:rFonts w:ascii="Times New Roman" w:hAnsi="Times New Roman" w:cs="Times New Roman"/>
                <w:sz w:val="20"/>
                <w:szCs w:val="20"/>
              </w:rPr>
              <w:t xml:space="preserve">- </w:t>
            </w:r>
            <w:proofErr w:type="spellStart"/>
            <w:r w:rsidRPr="002046A5">
              <w:rPr>
                <w:rFonts w:ascii="Times New Roman" w:hAnsi="Times New Roman" w:cs="Times New Roman"/>
                <w:sz w:val="20"/>
                <w:szCs w:val="20"/>
              </w:rPr>
              <w:t>Povijest</w:t>
            </w:r>
            <w:proofErr w:type="spellEnd"/>
            <w:r w:rsidRPr="002046A5">
              <w:rPr>
                <w:rFonts w:ascii="Times New Roman" w:hAnsi="Times New Roman" w:cs="Times New Roman"/>
                <w:sz w:val="20"/>
                <w:szCs w:val="20"/>
              </w:rPr>
              <w:t xml:space="preserve"> </w:t>
            </w:r>
            <w:proofErr w:type="spellStart"/>
            <w:r w:rsidRPr="002046A5">
              <w:rPr>
                <w:rFonts w:ascii="Times New Roman" w:hAnsi="Times New Roman" w:cs="Times New Roman"/>
                <w:sz w:val="20"/>
                <w:szCs w:val="20"/>
              </w:rPr>
              <w:t>spasenja</w:t>
            </w:r>
            <w:proofErr w:type="spellEnd"/>
            <w:r w:rsidRPr="002046A5">
              <w:rPr>
                <w:rFonts w:ascii="Times New Roman" w:hAnsi="Times New Roman" w:cs="Times New Roman"/>
                <w:sz w:val="20"/>
                <w:szCs w:val="20"/>
              </w:rPr>
              <w:t xml:space="preserve">, </w:t>
            </w:r>
            <w:proofErr w:type="spellStart"/>
            <w:r w:rsidRPr="002046A5">
              <w:rPr>
                <w:rFonts w:ascii="Times New Roman" w:hAnsi="Times New Roman" w:cs="Times New Roman"/>
                <w:sz w:val="20"/>
                <w:szCs w:val="20"/>
              </w:rPr>
              <w:t>vrijeme</w:t>
            </w:r>
            <w:proofErr w:type="spellEnd"/>
            <w:r w:rsidRPr="002046A5">
              <w:rPr>
                <w:rFonts w:ascii="Times New Roman" w:hAnsi="Times New Roman" w:cs="Times New Roman"/>
                <w:sz w:val="20"/>
                <w:szCs w:val="20"/>
              </w:rPr>
              <w:t xml:space="preserve"> </w:t>
            </w:r>
            <w:proofErr w:type="spellStart"/>
            <w:r w:rsidRPr="002046A5">
              <w:rPr>
                <w:rFonts w:ascii="Times New Roman" w:hAnsi="Times New Roman" w:cs="Times New Roman"/>
                <w:sz w:val="20"/>
                <w:szCs w:val="20"/>
              </w:rPr>
              <w:t>života</w:t>
            </w:r>
            <w:proofErr w:type="spellEnd"/>
          </w:p>
          <w:p w14:paraId="68A401C0"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7AC9C5C0" w14:textId="77777777" w:rsidTr="00892696">
        <w:tc>
          <w:tcPr>
            <w:tcW w:w="1801" w:type="dxa"/>
            <w:shd w:val="clear" w:color="auto" w:fill="F2F2F2" w:themeFill="background1" w:themeFillShade="F2"/>
          </w:tcPr>
          <w:p w14:paraId="244F73AA"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30"/>
          </w:tcPr>
          <w:p w14:paraId="17151967"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C. DOTOLO, </w:t>
            </w:r>
            <w:proofErr w:type="spellStart"/>
            <w:r w:rsidRPr="002046A5">
              <w:rPr>
                <w:rFonts w:ascii="Times New Roman" w:eastAsia="MS Gothic" w:hAnsi="Times New Roman" w:cs="Times New Roman"/>
                <w:i/>
                <w:sz w:val="18"/>
                <w:lang w:val="it-IT"/>
              </w:rPr>
              <w:t>Moguće</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kršćanstvo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Između</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postmoderniteta</w:t>
            </w:r>
            <w:proofErr w:type="spellEnd"/>
            <w:r w:rsidRPr="002046A5">
              <w:rPr>
                <w:rFonts w:ascii="Times New Roman" w:eastAsia="MS Gothic" w:hAnsi="Times New Roman" w:cs="Times New Roman"/>
                <w:i/>
                <w:sz w:val="18"/>
                <w:lang w:val="it-IT"/>
              </w:rPr>
              <w:t xml:space="preserve"> i </w:t>
            </w:r>
            <w:proofErr w:type="spellStart"/>
            <w:r w:rsidRPr="002046A5">
              <w:rPr>
                <w:rFonts w:ascii="Times New Roman" w:eastAsia="MS Gothic" w:hAnsi="Times New Roman" w:cs="Times New Roman"/>
                <w:i/>
                <w:sz w:val="18"/>
                <w:lang w:val="it-IT"/>
              </w:rPr>
              <w:t>religioznog</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traganja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2011. </w:t>
            </w:r>
          </w:p>
          <w:p w14:paraId="1F7C3353"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Ž. TANJIĆ, </w:t>
            </w:r>
            <w:proofErr w:type="spellStart"/>
            <w:r w:rsidRPr="002046A5">
              <w:rPr>
                <w:rFonts w:ascii="Times New Roman" w:eastAsia="MS Gothic" w:hAnsi="Times New Roman" w:cs="Times New Roman"/>
                <w:i/>
                <w:sz w:val="18"/>
                <w:lang w:val="it-IT"/>
              </w:rPr>
              <w:t>Teologija</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pred</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izazovima</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sadašnjeg</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trenutka</w:t>
            </w:r>
            <w:proofErr w:type="spellEnd"/>
            <w:r w:rsidRPr="002046A5">
              <w:rPr>
                <w:rFonts w:ascii="Times New Roman" w:eastAsia="MS Gothic" w:hAnsi="Times New Roman" w:cs="Times New Roman"/>
                <w:sz w:val="18"/>
                <w:lang w:val="it-IT"/>
              </w:rPr>
              <w:t xml:space="preserve">, KS,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2009.</w:t>
            </w:r>
          </w:p>
        </w:tc>
      </w:tr>
      <w:tr w:rsidR="00356591" w:rsidRPr="002046A5" w14:paraId="1EAFEEB8" w14:textId="77777777" w:rsidTr="00892696">
        <w:tc>
          <w:tcPr>
            <w:tcW w:w="1801" w:type="dxa"/>
            <w:shd w:val="clear" w:color="auto" w:fill="F2F2F2" w:themeFill="background1" w:themeFillShade="F2"/>
          </w:tcPr>
          <w:p w14:paraId="29B44559"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30"/>
          </w:tcPr>
          <w:p w14:paraId="03D51EB5" w14:textId="77777777" w:rsidR="00356591" w:rsidRPr="002046A5" w:rsidRDefault="00356591"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 ARAČIĆ (</w:t>
            </w:r>
            <w:proofErr w:type="spellStart"/>
            <w:r w:rsidRPr="002046A5">
              <w:rPr>
                <w:rFonts w:ascii="Times New Roman" w:eastAsia="MS Gothic" w:hAnsi="Times New Roman" w:cs="Times New Roman"/>
                <w:sz w:val="18"/>
              </w:rPr>
              <w:t>ur</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Teologija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dijalogu</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drugim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znanostima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Biblioteka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Diacovensia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Đakovo</w:t>
            </w:r>
            <w:proofErr w:type="spellEnd"/>
            <w:r w:rsidRPr="002046A5">
              <w:rPr>
                <w:rFonts w:ascii="Times New Roman" w:eastAsia="MS Gothic" w:hAnsi="Times New Roman" w:cs="Times New Roman"/>
                <w:sz w:val="18"/>
              </w:rPr>
              <w:t>, 2008.</w:t>
            </w:r>
          </w:p>
          <w:p w14:paraId="2207C226"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R. FISICHELLA, </w:t>
            </w:r>
            <w:proofErr w:type="spellStart"/>
            <w:r w:rsidRPr="002046A5">
              <w:rPr>
                <w:rFonts w:ascii="Times New Roman" w:eastAsia="MS Gothic" w:hAnsi="Times New Roman" w:cs="Times New Roman"/>
                <w:sz w:val="18"/>
                <w:lang w:val="it-IT"/>
              </w:rPr>
              <w:t>Uvod</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fundamentalnu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teologiju</w:t>
            </w:r>
            <w:proofErr w:type="spellEnd"/>
            <w:r w:rsidRPr="002046A5">
              <w:rPr>
                <w:rFonts w:ascii="Times New Roman" w:eastAsia="MS Gothic" w:hAnsi="Times New Roman" w:cs="Times New Roman"/>
                <w:sz w:val="18"/>
                <w:lang w:val="it-IT"/>
              </w:rPr>
              <w:t xml:space="preserve">, KS,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2015.</w:t>
            </w:r>
          </w:p>
        </w:tc>
      </w:tr>
      <w:tr w:rsidR="00356591" w:rsidRPr="002046A5" w14:paraId="65CD61C6" w14:textId="77777777" w:rsidTr="00892696">
        <w:tc>
          <w:tcPr>
            <w:tcW w:w="1801" w:type="dxa"/>
            <w:shd w:val="clear" w:color="auto" w:fill="F2F2F2" w:themeFill="background1" w:themeFillShade="F2"/>
          </w:tcPr>
          <w:p w14:paraId="5E65C42F"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30"/>
          </w:tcPr>
          <w:p w14:paraId="012439E3"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1EF725BF" w14:textId="77777777" w:rsidTr="00892696">
        <w:tc>
          <w:tcPr>
            <w:tcW w:w="1801" w:type="dxa"/>
            <w:vMerge w:val="restart"/>
            <w:shd w:val="clear" w:color="auto" w:fill="F2F2F2" w:themeFill="background1" w:themeFillShade="F2"/>
            <w:vAlign w:val="center"/>
          </w:tcPr>
          <w:p w14:paraId="132CDE7F"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5"/>
          </w:tcPr>
          <w:p w14:paraId="3B606CDA" w14:textId="77777777" w:rsidR="00356591" w:rsidRPr="002046A5" w:rsidRDefault="00356591" w:rsidP="00892696">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hAnsi="Times New Roman" w:cs="Times New Roman"/>
                <w:sz w:val="18"/>
                <w:szCs w:val="18"/>
                <w:lang w:eastAsia="hr-HR"/>
              </w:rPr>
              <w:t>Samo</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5"/>
          </w:tcPr>
          <w:p w14:paraId="7D3CC24E" w14:textId="77777777" w:rsidR="00356591" w:rsidRPr="002046A5" w:rsidRDefault="00356591" w:rsidP="00892696">
            <w:pPr>
              <w:tabs>
                <w:tab w:val="left" w:pos="1218"/>
              </w:tabs>
              <w:spacing w:before="20" w:after="20"/>
              <w:jc w:val="center"/>
              <w:rPr>
                <w:rFonts w:ascii="Times New Roman" w:eastAsia="MS Gothic" w:hAnsi="Times New Roman" w:cs="Times New Roman"/>
                <w:sz w:val="18"/>
              </w:rPr>
            </w:pPr>
          </w:p>
        </w:tc>
      </w:tr>
      <w:tr w:rsidR="00356591" w:rsidRPr="002046A5" w14:paraId="2DD4E651" w14:textId="77777777" w:rsidTr="00892696">
        <w:tc>
          <w:tcPr>
            <w:tcW w:w="1801" w:type="dxa"/>
            <w:vMerge/>
            <w:shd w:val="clear" w:color="auto" w:fill="F2F2F2" w:themeFill="background1" w:themeFillShade="F2"/>
          </w:tcPr>
          <w:p w14:paraId="0A6FCA29" w14:textId="77777777" w:rsidR="00356591" w:rsidRPr="002046A5" w:rsidRDefault="00356591" w:rsidP="00892696">
            <w:pPr>
              <w:spacing w:before="20" w:after="20"/>
              <w:rPr>
                <w:rFonts w:ascii="Times New Roman" w:hAnsi="Times New Roman" w:cs="Times New Roman"/>
                <w:b/>
                <w:sz w:val="18"/>
              </w:rPr>
            </w:pPr>
          </w:p>
        </w:tc>
        <w:tc>
          <w:tcPr>
            <w:tcW w:w="2080" w:type="dxa"/>
            <w:gridSpan w:val="11"/>
            <w:vAlign w:val="center"/>
          </w:tcPr>
          <w:p w14:paraId="7DAB3C17"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747981"/>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završni</w:t>
            </w:r>
            <w:proofErr w:type="spellEnd"/>
          </w:p>
          <w:p w14:paraId="2D2D3D36"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3B920806"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3478722"/>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završni</w:t>
            </w:r>
            <w:proofErr w:type="spellEnd"/>
          </w:p>
          <w:p w14:paraId="6C4AABFD"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7"/>
            <w:vAlign w:val="center"/>
          </w:tcPr>
          <w:p w14:paraId="07B4F2A3"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86351537"/>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pismeni</w:t>
            </w:r>
            <w:proofErr w:type="spellEnd"/>
            <w:r w:rsidR="00356591" w:rsidRPr="002046A5">
              <w:rPr>
                <w:rFonts w:ascii="Times New Roman" w:hAnsi="Times New Roman" w:cs="Times New Roman"/>
                <w:sz w:val="18"/>
                <w:szCs w:val="18"/>
                <w:lang w:val="it-IT" w:eastAsia="hr-HR"/>
              </w:rPr>
              <w:t xml:space="preserve"> i </w:t>
            </w:r>
            <w:proofErr w:type="spellStart"/>
            <w:r w:rsidR="00356591" w:rsidRPr="002046A5">
              <w:rPr>
                <w:rFonts w:ascii="Times New Roman" w:hAnsi="Times New Roman" w:cs="Times New Roman"/>
                <w:sz w:val="18"/>
                <w:szCs w:val="18"/>
                <w:lang w:val="it-IT" w:eastAsia="hr-HR"/>
              </w:rPr>
              <w:t>usmeni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završni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ispit</w:t>
            </w:r>
            <w:proofErr w:type="spellEnd"/>
          </w:p>
        </w:tc>
        <w:tc>
          <w:tcPr>
            <w:tcW w:w="1733" w:type="dxa"/>
            <w:gridSpan w:val="5"/>
            <w:vAlign w:val="center"/>
          </w:tcPr>
          <w:p w14:paraId="43CD1614"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4255588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praktični</w:t>
            </w:r>
            <w:proofErr w:type="spellEnd"/>
            <w:r w:rsidR="00356591" w:rsidRPr="002046A5">
              <w:rPr>
                <w:rFonts w:ascii="Times New Roman" w:hAnsi="Times New Roman" w:cs="Times New Roman"/>
                <w:sz w:val="18"/>
                <w:szCs w:val="18"/>
                <w:lang w:val="it-IT" w:eastAsia="hr-HR"/>
              </w:rPr>
              <w:t xml:space="preserve"> rad i </w:t>
            </w:r>
            <w:proofErr w:type="spellStart"/>
            <w:r w:rsidR="00356591" w:rsidRPr="002046A5">
              <w:rPr>
                <w:rFonts w:ascii="Times New Roman" w:hAnsi="Times New Roman" w:cs="Times New Roman"/>
                <w:sz w:val="18"/>
                <w:szCs w:val="18"/>
                <w:lang w:val="it-IT" w:eastAsia="hr-HR"/>
              </w:rPr>
              <w:t>završni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ispit</w:t>
            </w:r>
            <w:proofErr w:type="spellEnd"/>
          </w:p>
        </w:tc>
      </w:tr>
      <w:tr w:rsidR="00356591" w:rsidRPr="002046A5" w14:paraId="3A24240D" w14:textId="77777777" w:rsidTr="00892696">
        <w:tc>
          <w:tcPr>
            <w:tcW w:w="1801" w:type="dxa"/>
            <w:vMerge/>
            <w:shd w:val="clear" w:color="auto" w:fill="F2F2F2" w:themeFill="background1" w:themeFillShade="F2"/>
          </w:tcPr>
          <w:p w14:paraId="5B947E3A" w14:textId="77777777" w:rsidR="00356591" w:rsidRPr="002046A5" w:rsidRDefault="00356591" w:rsidP="00892696">
            <w:pPr>
              <w:spacing w:before="20" w:after="20"/>
              <w:rPr>
                <w:rFonts w:ascii="Times New Roman" w:hAnsi="Times New Roman" w:cs="Times New Roman"/>
                <w:b/>
                <w:sz w:val="18"/>
                <w:lang w:val="it-IT"/>
              </w:rPr>
            </w:pPr>
          </w:p>
        </w:tc>
        <w:tc>
          <w:tcPr>
            <w:tcW w:w="1383" w:type="dxa"/>
            <w:gridSpan w:val="6"/>
            <w:vAlign w:val="center"/>
          </w:tcPr>
          <w:p w14:paraId="6ABB57E0"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8015693"/>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samo</w:t>
            </w:r>
            <w:proofErr w:type="spellEnd"/>
            <w:r w:rsidR="00356591" w:rsidRPr="002046A5">
              <w:rPr>
                <w:rFonts w:ascii="Times New Roman" w:hAnsi="Times New Roman" w:cs="Times New Roman"/>
                <w:sz w:val="18"/>
                <w:szCs w:val="18"/>
                <w:lang w:eastAsia="hr-HR"/>
              </w:rPr>
              <w:t xml:space="preserve"> </w:t>
            </w:r>
            <w:proofErr w:type="spellStart"/>
            <w:r w:rsidR="00356591" w:rsidRPr="002046A5">
              <w:rPr>
                <w:rFonts w:ascii="Times New Roman" w:hAnsi="Times New Roman" w:cs="Times New Roman"/>
                <w:sz w:val="18"/>
                <w:szCs w:val="18"/>
                <w:lang w:eastAsia="hr-HR"/>
              </w:rPr>
              <w:t>kolokvij</w:t>
            </w:r>
            <w:proofErr w:type="spellEnd"/>
            <w:r w:rsidR="00356591" w:rsidRPr="002046A5">
              <w:rPr>
                <w:rFonts w:ascii="Times New Roman" w:hAnsi="Times New Roman" w:cs="Times New Roman"/>
                <w:sz w:val="18"/>
                <w:szCs w:val="18"/>
                <w:lang w:eastAsia="hr-HR"/>
              </w:rPr>
              <w:t>/</w:t>
            </w:r>
            <w:proofErr w:type="spellStart"/>
            <w:r w:rsidR="00356591" w:rsidRPr="002046A5">
              <w:rPr>
                <w:rFonts w:ascii="Times New Roman" w:hAnsi="Times New Roman" w:cs="Times New Roman"/>
                <w:sz w:val="18"/>
                <w:szCs w:val="18"/>
                <w:lang w:eastAsia="hr-HR"/>
              </w:rPr>
              <w:t>zadaće</w:t>
            </w:r>
            <w:proofErr w:type="spellEnd"/>
          </w:p>
        </w:tc>
        <w:tc>
          <w:tcPr>
            <w:tcW w:w="1405" w:type="dxa"/>
            <w:gridSpan w:val="7"/>
            <w:vAlign w:val="center"/>
          </w:tcPr>
          <w:p w14:paraId="3027204A"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80366889"/>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kolokvij</w:t>
            </w:r>
            <w:proofErr w:type="spellEnd"/>
            <w:r w:rsidR="00356591" w:rsidRPr="002046A5">
              <w:rPr>
                <w:rFonts w:ascii="Times New Roman" w:hAnsi="Times New Roman" w:cs="Times New Roman"/>
                <w:sz w:val="18"/>
                <w:szCs w:val="18"/>
                <w:lang w:val="it-IT" w:eastAsia="hr-HR"/>
              </w:rPr>
              <w:t xml:space="preserve"> / </w:t>
            </w:r>
            <w:proofErr w:type="spellStart"/>
            <w:r w:rsidR="00356591" w:rsidRPr="002046A5">
              <w:rPr>
                <w:rFonts w:ascii="Times New Roman" w:hAnsi="Times New Roman" w:cs="Times New Roman"/>
                <w:sz w:val="18"/>
                <w:szCs w:val="18"/>
                <w:lang w:val="it-IT" w:eastAsia="hr-HR"/>
              </w:rPr>
              <w:t>zadaća</w:t>
            </w:r>
            <w:proofErr w:type="spellEnd"/>
            <w:r w:rsidR="00356591" w:rsidRPr="002046A5">
              <w:rPr>
                <w:rFonts w:ascii="Times New Roman" w:hAnsi="Times New Roman" w:cs="Times New Roman"/>
                <w:sz w:val="18"/>
                <w:szCs w:val="18"/>
                <w:lang w:val="it-IT" w:eastAsia="hr-HR"/>
              </w:rPr>
              <w:t xml:space="preserve"> i </w:t>
            </w:r>
            <w:proofErr w:type="spellStart"/>
            <w:r w:rsidR="00356591" w:rsidRPr="002046A5">
              <w:rPr>
                <w:rFonts w:ascii="Times New Roman" w:hAnsi="Times New Roman" w:cs="Times New Roman"/>
                <w:sz w:val="18"/>
                <w:szCs w:val="18"/>
                <w:lang w:val="it-IT" w:eastAsia="hr-HR"/>
              </w:rPr>
              <w:t>završni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680E90A5"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028162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seminarski</w:t>
            </w:r>
            <w:proofErr w:type="spellEnd"/>
          </w:p>
          <w:p w14:paraId="11CFFB03"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72DD593C" w14:textId="77777777" w:rsidR="00356591" w:rsidRPr="002046A5"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11961483"/>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seminarski</w:t>
            </w:r>
            <w:proofErr w:type="spellEnd"/>
          </w:p>
          <w:p w14:paraId="30B54703"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7"/>
            <w:vAlign w:val="center"/>
          </w:tcPr>
          <w:p w14:paraId="35720D71" w14:textId="77777777" w:rsidR="00356591" w:rsidRPr="002046A5" w:rsidRDefault="004B6396"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0128040"/>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praktični</w:t>
            </w:r>
            <w:proofErr w:type="spellEnd"/>
            <w:r w:rsidR="00356591" w:rsidRPr="002046A5">
              <w:rPr>
                <w:rFonts w:ascii="Times New Roman" w:hAnsi="Times New Roman" w:cs="Times New Roman"/>
                <w:sz w:val="18"/>
                <w:szCs w:val="18"/>
                <w:lang w:eastAsia="hr-HR"/>
              </w:rPr>
              <w:t xml:space="preserve"> rad</w:t>
            </w:r>
          </w:p>
        </w:tc>
        <w:tc>
          <w:tcPr>
            <w:tcW w:w="1184" w:type="dxa"/>
            <w:vAlign w:val="center"/>
          </w:tcPr>
          <w:p w14:paraId="737A693C" w14:textId="77777777" w:rsidR="00356591" w:rsidRPr="002046A5" w:rsidRDefault="004B6396"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060896"/>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drugi</w:t>
            </w:r>
            <w:proofErr w:type="spellEnd"/>
            <w:r w:rsidR="00356591" w:rsidRPr="002046A5">
              <w:rPr>
                <w:rFonts w:ascii="Times New Roman" w:hAnsi="Times New Roman" w:cs="Times New Roman"/>
                <w:sz w:val="18"/>
                <w:szCs w:val="18"/>
                <w:lang w:eastAsia="hr-HR"/>
              </w:rPr>
              <w:t xml:space="preserve"> </w:t>
            </w:r>
            <w:proofErr w:type="spellStart"/>
            <w:r w:rsidR="00356591" w:rsidRPr="002046A5">
              <w:rPr>
                <w:rFonts w:ascii="Times New Roman" w:hAnsi="Times New Roman" w:cs="Times New Roman"/>
                <w:sz w:val="18"/>
                <w:szCs w:val="18"/>
                <w:lang w:eastAsia="hr-HR"/>
              </w:rPr>
              <w:t>oblici</w:t>
            </w:r>
            <w:proofErr w:type="spellEnd"/>
          </w:p>
        </w:tc>
      </w:tr>
      <w:tr w:rsidR="00356591" w:rsidRPr="002046A5" w14:paraId="29ACB755" w14:textId="77777777" w:rsidTr="00892696">
        <w:tc>
          <w:tcPr>
            <w:tcW w:w="1801" w:type="dxa"/>
            <w:shd w:val="clear" w:color="auto" w:fill="F2F2F2" w:themeFill="background1" w:themeFillShade="F2"/>
          </w:tcPr>
          <w:p w14:paraId="1787C6F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30"/>
            <w:vAlign w:val="center"/>
          </w:tcPr>
          <w:p w14:paraId="4EE7B237" w14:textId="77777777" w:rsidR="00356591" w:rsidRPr="002046A5" w:rsidRDefault="00356591" w:rsidP="00892696">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npr</w:t>
            </w:r>
            <w:proofErr w:type="spellEnd"/>
            <w:r w:rsidRPr="002046A5">
              <w:rPr>
                <w:rFonts w:ascii="Times New Roman" w:eastAsia="MS Gothic" w:hAnsi="Times New Roman" w:cs="Times New Roman"/>
                <w:sz w:val="18"/>
              </w:rPr>
              <w:t xml:space="preserve">. 50% </w:t>
            </w:r>
            <w:proofErr w:type="spellStart"/>
            <w:r w:rsidRPr="002046A5">
              <w:rPr>
                <w:rFonts w:ascii="Times New Roman" w:eastAsia="MS Gothic" w:hAnsi="Times New Roman" w:cs="Times New Roman"/>
                <w:sz w:val="18"/>
              </w:rPr>
              <w:t>kolokvij</w:t>
            </w:r>
            <w:proofErr w:type="spellEnd"/>
            <w:r w:rsidRPr="002046A5">
              <w:rPr>
                <w:rFonts w:ascii="Times New Roman" w:eastAsia="MS Gothic" w:hAnsi="Times New Roman" w:cs="Times New Roman"/>
                <w:sz w:val="18"/>
              </w:rPr>
              <w:t xml:space="preserve">, 50% </w:t>
            </w:r>
            <w:proofErr w:type="spellStart"/>
            <w:r w:rsidRPr="002046A5">
              <w:rPr>
                <w:rFonts w:ascii="Times New Roman" w:eastAsia="MS Gothic" w:hAnsi="Times New Roman" w:cs="Times New Roman"/>
                <w:sz w:val="18"/>
              </w:rPr>
              <w:t>završni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p>
        </w:tc>
      </w:tr>
      <w:tr w:rsidR="00356591" w:rsidRPr="002046A5" w14:paraId="477110FB" w14:textId="77777777" w:rsidTr="00892696">
        <w:tc>
          <w:tcPr>
            <w:tcW w:w="1801" w:type="dxa"/>
            <w:vMerge w:val="restart"/>
            <w:shd w:val="clear" w:color="auto" w:fill="F2F2F2" w:themeFill="background1" w:themeFillShade="F2"/>
          </w:tcPr>
          <w:p w14:paraId="6201F911"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00BCDC11"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4"/>
            <w:vAlign w:val="center"/>
          </w:tcPr>
          <w:p w14:paraId="68533850"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6"/>
            <w:vAlign w:val="center"/>
          </w:tcPr>
          <w:p w14:paraId="5BA4417C"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56591" w:rsidRPr="002046A5" w14:paraId="68008D1D" w14:textId="77777777" w:rsidTr="00892696">
        <w:tc>
          <w:tcPr>
            <w:tcW w:w="1801" w:type="dxa"/>
            <w:vMerge/>
            <w:shd w:val="clear" w:color="auto" w:fill="F2F2F2" w:themeFill="background1" w:themeFillShade="F2"/>
          </w:tcPr>
          <w:p w14:paraId="57A54C57"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7B6E99AB"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6"/>
            <w:vAlign w:val="center"/>
          </w:tcPr>
          <w:p w14:paraId="5D0A1CD2"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56591" w:rsidRPr="002046A5" w14:paraId="55C5B04F" w14:textId="77777777" w:rsidTr="00892696">
        <w:tc>
          <w:tcPr>
            <w:tcW w:w="1801" w:type="dxa"/>
            <w:vMerge/>
            <w:shd w:val="clear" w:color="auto" w:fill="F2F2F2" w:themeFill="background1" w:themeFillShade="F2"/>
          </w:tcPr>
          <w:p w14:paraId="78326FCB"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41F7ABEB"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6"/>
            <w:vAlign w:val="center"/>
          </w:tcPr>
          <w:p w14:paraId="558B22DF"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56591" w:rsidRPr="002046A5" w14:paraId="6A38B9A6" w14:textId="77777777" w:rsidTr="00892696">
        <w:tc>
          <w:tcPr>
            <w:tcW w:w="1801" w:type="dxa"/>
            <w:vMerge/>
            <w:shd w:val="clear" w:color="auto" w:fill="F2F2F2" w:themeFill="background1" w:themeFillShade="F2"/>
          </w:tcPr>
          <w:p w14:paraId="1C09A4BD"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39019890"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6"/>
            <w:vAlign w:val="center"/>
          </w:tcPr>
          <w:p w14:paraId="0D46A51B"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56591" w:rsidRPr="002046A5" w14:paraId="69B2C26B" w14:textId="77777777" w:rsidTr="00892696">
        <w:tc>
          <w:tcPr>
            <w:tcW w:w="1801" w:type="dxa"/>
            <w:vMerge/>
            <w:shd w:val="clear" w:color="auto" w:fill="F2F2F2" w:themeFill="background1" w:themeFillShade="F2"/>
          </w:tcPr>
          <w:p w14:paraId="1D370207"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62558F85"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6"/>
            <w:vAlign w:val="center"/>
          </w:tcPr>
          <w:p w14:paraId="076FDE60"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56591" w:rsidRPr="002046A5" w14:paraId="07FB6DC4" w14:textId="77777777" w:rsidTr="00892696">
        <w:tc>
          <w:tcPr>
            <w:tcW w:w="1801" w:type="dxa"/>
            <w:shd w:val="clear" w:color="auto" w:fill="F2F2F2" w:themeFill="background1" w:themeFillShade="F2"/>
          </w:tcPr>
          <w:p w14:paraId="09D96FE5"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30"/>
            <w:vAlign w:val="center"/>
          </w:tcPr>
          <w:p w14:paraId="75A662AE" w14:textId="77777777" w:rsidR="00356591"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5979004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studentska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evaluacija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razini</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Sveučilišta</w:t>
            </w:r>
            <w:proofErr w:type="spellEnd"/>
            <w:r w:rsidR="00356591" w:rsidRPr="002046A5">
              <w:rPr>
                <w:rFonts w:ascii="Times New Roman" w:hAnsi="Times New Roman" w:cs="Times New Roman"/>
                <w:sz w:val="18"/>
                <w:lang w:val="it-IT"/>
              </w:rPr>
              <w:t xml:space="preserve"> </w:t>
            </w:r>
          </w:p>
          <w:p w14:paraId="0B2499C9" w14:textId="77777777" w:rsidR="00356591"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11404163"/>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studentska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evaluacija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razini</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sastavnice</w:t>
            </w:r>
            <w:proofErr w:type="spellEnd"/>
          </w:p>
          <w:p w14:paraId="162C6F24" w14:textId="77777777" w:rsidR="00356591"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77707428"/>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interna </w:t>
            </w:r>
            <w:proofErr w:type="spellStart"/>
            <w:r w:rsidR="00356591" w:rsidRPr="002046A5">
              <w:rPr>
                <w:rFonts w:ascii="Times New Roman" w:hAnsi="Times New Roman" w:cs="Times New Roman"/>
                <w:sz w:val="18"/>
                <w:lang w:val="it-IT"/>
              </w:rPr>
              <w:t>evaluacija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w:t>
            </w:r>
          </w:p>
          <w:p w14:paraId="41B0779E" w14:textId="77777777" w:rsidR="00356591" w:rsidRPr="002046A5"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828583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tematske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sjednice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stručnih</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vijeća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sastavnica</w:t>
            </w:r>
            <w:proofErr w:type="spellEnd"/>
            <w:r w:rsidR="00356591" w:rsidRPr="002046A5">
              <w:rPr>
                <w:rFonts w:ascii="Times New Roman" w:hAnsi="Times New Roman" w:cs="Times New Roman"/>
                <w:sz w:val="18"/>
                <w:lang w:val="it-IT"/>
              </w:rPr>
              <w:t xml:space="preserve"> o </w:t>
            </w:r>
            <w:proofErr w:type="spellStart"/>
            <w:r w:rsidR="00356591" w:rsidRPr="002046A5">
              <w:rPr>
                <w:rFonts w:ascii="Times New Roman" w:hAnsi="Times New Roman" w:cs="Times New Roman"/>
                <w:sz w:val="18"/>
                <w:lang w:val="it-IT"/>
              </w:rPr>
              <w:t>kvaliteti</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i </w:t>
            </w:r>
            <w:proofErr w:type="spellStart"/>
            <w:r w:rsidR="00356591" w:rsidRPr="002046A5">
              <w:rPr>
                <w:rFonts w:ascii="Times New Roman" w:hAnsi="Times New Roman" w:cs="Times New Roman"/>
                <w:sz w:val="18"/>
                <w:lang w:val="it-IT"/>
              </w:rPr>
              <w:t>rezultatima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studentske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ankete</w:t>
            </w:r>
            <w:proofErr w:type="spellEnd"/>
          </w:p>
          <w:p w14:paraId="29E9C370" w14:textId="77777777" w:rsidR="00356591" w:rsidRPr="002046A5"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0745957"/>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ostalo</w:t>
            </w:r>
            <w:proofErr w:type="spellEnd"/>
          </w:p>
        </w:tc>
      </w:tr>
      <w:tr w:rsidR="00356591" w:rsidRPr="002046A5" w14:paraId="50366D5F" w14:textId="77777777" w:rsidTr="00892696">
        <w:tc>
          <w:tcPr>
            <w:tcW w:w="1801" w:type="dxa"/>
            <w:shd w:val="clear" w:color="auto" w:fill="F2F2F2" w:themeFill="background1" w:themeFillShade="F2"/>
          </w:tcPr>
          <w:p w14:paraId="53AEB605"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30"/>
            <w:shd w:val="clear" w:color="auto" w:fill="auto"/>
          </w:tcPr>
          <w:p w14:paraId="7089B208"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6D7FE366"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5E43C20E"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878729E"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6FD207F0"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67877BA5"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8"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539F53B7"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p>
          <w:p w14:paraId="225B671A"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278F1F32"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p>
          <w:p w14:paraId="38AC9755"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7D64379D" w14:textId="0EF6FF54" w:rsidR="00356591" w:rsidRDefault="00356591">
      <w:pPr>
        <w:rPr>
          <w:rFonts w:ascii="Times New Roman" w:hAnsi="Times New Roman" w:cs="Times New Roman"/>
        </w:rPr>
      </w:pPr>
    </w:p>
    <w:p w14:paraId="34ADE739" w14:textId="457A17BB" w:rsidR="00CC1CAB" w:rsidRDefault="00CC1CAB">
      <w:pPr>
        <w:rPr>
          <w:rFonts w:ascii="Times New Roman" w:hAnsi="Times New Roman" w:cs="Times New Roman"/>
        </w:rPr>
      </w:pPr>
    </w:p>
    <w:tbl>
      <w:tblPr>
        <w:tblStyle w:val="Reetkatablice"/>
        <w:tblW w:w="9619" w:type="dxa"/>
        <w:tblInd w:w="0" w:type="dxa"/>
        <w:tblLayout w:type="fixed"/>
        <w:tblLook w:val="04A0" w:firstRow="1" w:lastRow="0" w:firstColumn="1" w:lastColumn="0" w:noHBand="0" w:noVBand="1"/>
      </w:tblPr>
      <w:tblGrid>
        <w:gridCol w:w="2037"/>
        <w:gridCol w:w="486"/>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65E40" w:rsidRPr="004674B9" w14:paraId="752575F3" w14:textId="77777777" w:rsidTr="001555F8">
        <w:tc>
          <w:tcPr>
            <w:tcW w:w="2037" w:type="dxa"/>
            <w:shd w:val="clear" w:color="auto" w:fill="F2F2F2" w:themeFill="background1" w:themeFillShade="F2"/>
            <w:vAlign w:val="center"/>
          </w:tcPr>
          <w:p w14:paraId="5779CBC0" w14:textId="77777777" w:rsidR="00E65E40" w:rsidRPr="004674B9" w:rsidRDefault="00E65E40" w:rsidP="001555F8">
            <w:pPr>
              <w:spacing w:before="20" w:after="20"/>
              <w:rPr>
                <w:rFonts w:ascii="Times New Roman" w:hAnsi="Times New Roman" w:cs="Times New Roman"/>
                <w:b/>
              </w:rPr>
            </w:pPr>
            <w:proofErr w:type="spellStart"/>
            <w:r w:rsidRPr="004674B9">
              <w:rPr>
                <w:rFonts w:ascii="Times New Roman" w:hAnsi="Times New Roman" w:cs="Times New Roman"/>
                <w:b/>
              </w:rPr>
              <w:lastRenderedPageBreak/>
              <w:t>Naziv</w:t>
            </w:r>
            <w:proofErr w:type="spellEnd"/>
            <w:r w:rsidRPr="004674B9">
              <w:rPr>
                <w:rFonts w:ascii="Times New Roman" w:hAnsi="Times New Roman" w:cs="Times New Roman"/>
                <w:b/>
              </w:rPr>
              <w:t xml:space="preserve"> </w:t>
            </w:r>
            <w:proofErr w:type="spellStart"/>
            <w:r w:rsidRPr="004674B9">
              <w:rPr>
                <w:rFonts w:ascii="Times New Roman" w:hAnsi="Times New Roman" w:cs="Times New Roman"/>
                <w:b/>
              </w:rPr>
              <w:t>kolegija</w:t>
            </w:r>
            <w:proofErr w:type="spellEnd"/>
            <w:r w:rsidRPr="004674B9">
              <w:rPr>
                <w:rFonts w:ascii="Times New Roman" w:hAnsi="Times New Roman" w:cs="Times New Roman"/>
                <w:b/>
              </w:rPr>
              <w:t xml:space="preserve"> </w:t>
            </w:r>
          </w:p>
        </w:tc>
        <w:tc>
          <w:tcPr>
            <w:tcW w:w="5291" w:type="dxa"/>
            <w:gridSpan w:val="23"/>
            <w:vAlign w:val="center"/>
          </w:tcPr>
          <w:p w14:paraId="768A79B6" w14:textId="77777777" w:rsidR="00E65E40" w:rsidRPr="004674B9" w:rsidRDefault="00E65E40" w:rsidP="001555F8">
            <w:pPr>
              <w:spacing w:before="20" w:after="20"/>
              <w:jc w:val="center"/>
              <w:rPr>
                <w:rFonts w:ascii="Times New Roman" w:hAnsi="Times New Roman" w:cs="Times New Roman"/>
                <w:b/>
                <w:sz w:val="20"/>
              </w:rPr>
            </w:pPr>
            <w:r w:rsidRPr="004674B9">
              <w:rPr>
                <w:rFonts w:ascii="Times New Roman" w:hAnsi="Times New Roman" w:cs="Times New Roman"/>
                <w:b/>
                <w:sz w:val="24"/>
              </w:rPr>
              <w:t>PASTORAL SAKRAMENTA</w:t>
            </w:r>
          </w:p>
        </w:tc>
        <w:tc>
          <w:tcPr>
            <w:tcW w:w="758" w:type="dxa"/>
            <w:gridSpan w:val="3"/>
            <w:shd w:val="clear" w:color="auto" w:fill="F2F2F2" w:themeFill="background1" w:themeFillShade="F2"/>
          </w:tcPr>
          <w:p w14:paraId="396C29B6" w14:textId="77777777" w:rsidR="00E65E40" w:rsidRPr="004674B9" w:rsidRDefault="00E65E40" w:rsidP="001555F8">
            <w:pPr>
              <w:spacing w:before="20" w:after="20"/>
              <w:jc w:val="center"/>
              <w:rPr>
                <w:rFonts w:ascii="Times New Roman" w:hAnsi="Times New Roman" w:cs="Times New Roman"/>
                <w:b/>
                <w:sz w:val="20"/>
              </w:rPr>
            </w:pPr>
            <w:proofErr w:type="spellStart"/>
            <w:r w:rsidRPr="004674B9">
              <w:rPr>
                <w:rFonts w:ascii="Times New Roman" w:hAnsi="Times New Roman" w:cs="Times New Roman"/>
                <w:b/>
                <w:sz w:val="20"/>
              </w:rPr>
              <w:t>akad</w:t>
            </w:r>
            <w:proofErr w:type="spellEnd"/>
            <w:r w:rsidRPr="004674B9">
              <w:rPr>
                <w:rFonts w:ascii="Times New Roman" w:hAnsi="Times New Roman" w:cs="Times New Roman"/>
                <w:b/>
                <w:sz w:val="20"/>
              </w:rPr>
              <w:t>. god.</w:t>
            </w:r>
          </w:p>
        </w:tc>
        <w:tc>
          <w:tcPr>
            <w:tcW w:w="1533" w:type="dxa"/>
            <w:gridSpan w:val="4"/>
            <w:vAlign w:val="center"/>
          </w:tcPr>
          <w:p w14:paraId="058908DB" w14:textId="33517260" w:rsidR="00E65E40" w:rsidRPr="004674B9" w:rsidRDefault="00E65E40" w:rsidP="001555F8">
            <w:pPr>
              <w:spacing w:before="20" w:after="20"/>
              <w:jc w:val="center"/>
              <w:rPr>
                <w:rFonts w:ascii="Times New Roman" w:hAnsi="Times New Roman" w:cs="Times New Roman"/>
                <w:sz w:val="20"/>
              </w:rPr>
            </w:pPr>
            <w:r w:rsidRPr="004674B9">
              <w:rPr>
                <w:rFonts w:ascii="Times New Roman" w:hAnsi="Times New Roman" w:cs="Times New Roman"/>
                <w:sz w:val="20"/>
              </w:rPr>
              <w:t>20</w:t>
            </w:r>
            <w:r w:rsidR="00DF581D">
              <w:rPr>
                <w:rFonts w:ascii="Times New Roman" w:hAnsi="Times New Roman" w:cs="Times New Roman"/>
                <w:sz w:val="20"/>
              </w:rPr>
              <w:t>21</w:t>
            </w:r>
            <w:r w:rsidRPr="004674B9">
              <w:rPr>
                <w:rFonts w:ascii="Times New Roman" w:hAnsi="Times New Roman" w:cs="Times New Roman"/>
                <w:sz w:val="20"/>
              </w:rPr>
              <w:t>./202</w:t>
            </w:r>
            <w:r w:rsidR="00DF581D">
              <w:rPr>
                <w:rFonts w:ascii="Times New Roman" w:hAnsi="Times New Roman" w:cs="Times New Roman"/>
                <w:sz w:val="20"/>
              </w:rPr>
              <w:t>2</w:t>
            </w:r>
            <w:r w:rsidRPr="004674B9">
              <w:rPr>
                <w:rFonts w:ascii="Times New Roman" w:hAnsi="Times New Roman" w:cs="Times New Roman"/>
                <w:sz w:val="20"/>
              </w:rPr>
              <w:t>.</w:t>
            </w:r>
          </w:p>
        </w:tc>
      </w:tr>
      <w:tr w:rsidR="00E65E40" w:rsidRPr="004674B9" w14:paraId="5D07EC68" w14:textId="77777777" w:rsidTr="001555F8">
        <w:tc>
          <w:tcPr>
            <w:tcW w:w="2037" w:type="dxa"/>
            <w:shd w:val="clear" w:color="auto" w:fill="F2F2F2" w:themeFill="background1" w:themeFillShade="F2"/>
          </w:tcPr>
          <w:p w14:paraId="392AD48D" w14:textId="77777777" w:rsidR="00E65E40" w:rsidRPr="004674B9" w:rsidRDefault="00E65E40" w:rsidP="001555F8">
            <w:pPr>
              <w:spacing w:before="20" w:after="20"/>
              <w:rPr>
                <w:rFonts w:ascii="Times New Roman" w:hAnsi="Times New Roman" w:cs="Times New Roman"/>
                <w:b/>
                <w:sz w:val="20"/>
              </w:rPr>
            </w:pPr>
            <w:proofErr w:type="spellStart"/>
            <w:r w:rsidRPr="004674B9">
              <w:rPr>
                <w:rFonts w:ascii="Times New Roman" w:hAnsi="Times New Roman" w:cs="Times New Roman"/>
                <w:b/>
                <w:sz w:val="20"/>
              </w:rPr>
              <w:t>Naziv</w:t>
            </w:r>
            <w:proofErr w:type="spellEnd"/>
            <w:r w:rsidRPr="004674B9">
              <w:rPr>
                <w:rFonts w:ascii="Times New Roman" w:hAnsi="Times New Roman" w:cs="Times New Roman"/>
                <w:b/>
                <w:sz w:val="20"/>
              </w:rPr>
              <w:t xml:space="preserve"> </w:t>
            </w:r>
            <w:proofErr w:type="spellStart"/>
            <w:r w:rsidRPr="004674B9">
              <w:rPr>
                <w:rFonts w:ascii="Times New Roman" w:hAnsi="Times New Roman" w:cs="Times New Roman"/>
                <w:b/>
                <w:sz w:val="20"/>
              </w:rPr>
              <w:t>studija</w:t>
            </w:r>
            <w:proofErr w:type="spellEnd"/>
          </w:p>
        </w:tc>
        <w:tc>
          <w:tcPr>
            <w:tcW w:w="5291" w:type="dxa"/>
            <w:gridSpan w:val="23"/>
            <w:vAlign w:val="center"/>
          </w:tcPr>
          <w:p w14:paraId="3B290701" w14:textId="77777777" w:rsidR="00E65E40" w:rsidRPr="004674B9" w:rsidRDefault="00E65E40" w:rsidP="001555F8">
            <w:pPr>
              <w:spacing w:before="20" w:after="20"/>
              <w:rPr>
                <w:rFonts w:ascii="Times New Roman" w:hAnsi="Times New Roman" w:cs="Times New Roman"/>
                <w:sz w:val="20"/>
              </w:rPr>
            </w:pPr>
            <w:proofErr w:type="spellStart"/>
            <w:r w:rsidRPr="004674B9">
              <w:rPr>
                <w:rFonts w:ascii="Times New Roman" w:hAnsi="Times New Roman" w:cs="Times New Roman"/>
              </w:rPr>
              <w:t>Teološko-katehetski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studij</w:t>
            </w:r>
            <w:proofErr w:type="spellEnd"/>
          </w:p>
        </w:tc>
        <w:tc>
          <w:tcPr>
            <w:tcW w:w="758" w:type="dxa"/>
            <w:gridSpan w:val="3"/>
            <w:shd w:val="clear" w:color="auto" w:fill="F2F2F2" w:themeFill="background1" w:themeFillShade="F2"/>
          </w:tcPr>
          <w:p w14:paraId="2FFE8CC7" w14:textId="77777777" w:rsidR="00E65E40" w:rsidRPr="004674B9" w:rsidRDefault="00E65E40" w:rsidP="001555F8">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536B78D9" w14:textId="77777777" w:rsidR="00E65E40" w:rsidRPr="004674B9" w:rsidRDefault="00E65E40" w:rsidP="001555F8">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E65E40" w:rsidRPr="004674B9" w14:paraId="134CC9A0" w14:textId="77777777" w:rsidTr="001555F8">
        <w:tc>
          <w:tcPr>
            <w:tcW w:w="2037" w:type="dxa"/>
            <w:shd w:val="clear" w:color="auto" w:fill="F2F2F2" w:themeFill="background1" w:themeFillShade="F2"/>
            <w:vAlign w:val="center"/>
          </w:tcPr>
          <w:p w14:paraId="140527E0"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Razina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824" w:type="dxa"/>
            <w:gridSpan w:val="9"/>
          </w:tcPr>
          <w:p w14:paraId="24D78AE7" w14:textId="77777777" w:rsidR="00E65E40" w:rsidRPr="004674B9"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4061963"/>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preddiplomski</w:t>
            </w:r>
            <w:proofErr w:type="spellEnd"/>
            <w:r w:rsidR="00E65E40" w:rsidRPr="004674B9">
              <w:rPr>
                <w:rFonts w:ascii="Times New Roman" w:hAnsi="Times New Roman" w:cs="Times New Roman"/>
                <w:sz w:val="18"/>
                <w:szCs w:val="18"/>
              </w:rPr>
              <w:t xml:space="preserve"> </w:t>
            </w:r>
          </w:p>
        </w:tc>
        <w:tc>
          <w:tcPr>
            <w:tcW w:w="1531" w:type="dxa"/>
            <w:gridSpan w:val="7"/>
          </w:tcPr>
          <w:p w14:paraId="7BF8812D" w14:textId="77777777" w:rsidR="00E65E40" w:rsidRPr="004674B9"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7440467"/>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diplomski</w:t>
            </w:r>
            <w:proofErr w:type="spellEnd"/>
          </w:p>
        </w:tc>
        <w:tc>
          <w:tcPr>
            <w:tcW w:w="1936" w:type="dxa"/>
            <w:gridSpan w:val="7"/>
          </w:tcPr>
          <w:p w14:paraId="0780A392" w14:textId="77777777" w:rsidR="00E65E40" w:rsidRPr="004674B9"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626378"/>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6D0FD434" w14:textId="77777777" w:rsidR="00E65E40" w:rsidRPr="004674B9" w:rsidRDefault="004B6396"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573905287"/>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poslijediplomski</w:t>
            </w:r>
            <w:proofErr w:type="spellEnd"/>
          </w:p>
        </w:tc>
      </w:tr>
      <w:tr w:rsidR="00E65E40" w:rsidRPr="004674B9" w14:paraId="15D6C34D" w14:textId="77777777" w:rsidTr="001555F8">
        <w:tc>
          <w:tcPr>
            <w:tcW w:w="2037" w:type="dxa"/>
            <w:shd w:val="clear" w:color="auto" w:fill="F2F2F2" w:themeFill="background1" w:themeFillShade="F2"/>
            <w:vAlign w:val="center"/>
          </w:tcPr>
          <w:p w14:paraId="03DFC6FC"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Vrsta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824" w:type="dxa"/>
            <w:gridSpan w:val="9"/>
          </w:tcPr>
          <w:p w14:paraId="3AE16C71" w14:textId="77777777" w:rsidR="00E65E40" w:rsidRPr="004674B9"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57205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jednopredmetni</w:t>
            </w:r>
            <w:proofErr w:type="spellEnd"/>
          </w:p>
          <w:p w14:paraId="7509FC0C" w14:textId="77777777" w:rsidR="00E65E40" w:rsidRPr="004674B9"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70182429"/>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dvopredmetni</w:t>
            </w:r>
            <w:proofErr w:type="spellEnd"/>
          </w:p>
        </w:tc>
        <w:tc>
          <w:tcPr>
            <w:tcW w:w="1531" w:type="dxa"/>
            <w:gridSpan w:val="7"/>
            <w:vAlign w:val="center"/>
          </w:tcPr>
          <w:p w14:paraId="1B173FC3" w14:textId="77777777" w:rsidR="00E65E40" w:rsidRPr="004674B9"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1230622"/>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sveučilišni</w:t>
            </w:r>
            <w:proofErr w:type="spellEnd"/>
          </w:p>
        </w:tc>
        <w:tc>
          <w:tcPr>
            <w:tcW w:w="1936" w:type="dxa"/>
            <w:gridSpan w:val="7"/>
            <w:vAlign w:val="center"/>
          </w:tcPr>
          <w:p w14:paraId="65F5E8CA" w14:textId="77777777" w:rsidR="00E65E40" w:rsidRPr="004674B9" w:rsidRDefault="004B6396"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8322053"/>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25F07C21" w14:textId="77777777" w:rsidR="00E65E40" w:rsidRPr="004674B9" w:rsidRDefault="004B6396"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768269971"/>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specijalistički</w:t>
            </w:r>
            <w:proofErr w:type="spellEnd"/>
          </w:p>
        </w:tc>
      </w:tr>
      <w:tr w:rsidR="00E65E40" w:rsidRPr="004674B9" w14:paraId="7F04103B" w14:textId="77777777" w:rsidTr="001555F8">
        <w:tc>
          <w:tcPr>
            <w:tcW w:w="2037" w:type="dxa"/>
            <w:shd w:val="clear" w:color="auto" w:fill="F2F2F2" w:themeFill="background1" w:themeFillShade="F2"/>
            <w:vAlign w:val="center"/>
          </w:tcPr>
          <w:p w14:paraId="6B0F151F"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Godina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590" w:type="dxa"/>
            <w:gridSpan w:val="7"/>
            <w:shd w:val="clear" w:color="auto" w:fill="FFFFFF" w:themeFill="background1"/>
            <w:vAlign w:val="center"/>
          </w:tcPr>
          <w:p w14:paraId="3CAA3049"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3622185"/>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680B3B41"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00403"/>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11ED2B8C"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1475329"/>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52AC41CC"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651419"/>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356501D5"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6476389"/>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5.</w:t>
            </w:r>
          </w:p>
        </w:tc>
      </w:tr>
      <w:tr w:rsidR="00E65E40" w:rsidRPr="004674B9" w14:paraId="39F1B182" w14:textId="77777777" w:rsidTr="001555F8">
        <w:trPr>
          <w:trHeight w:val="80"/>
        </w:trPr>
        <w:tc>
          <w:tcPr>
            <w:tcW w:w="2037" w:type="dxa"/>
            <w:vMerge w:val="restart"/>
            <w:shd w:val="clear" w:color="auto" w:fill="F2F2F2" w:themeFill="background1" w:themeFillShade="F2"/>
            <w:vAlign w:val="center"/>
          </w:tcPr>
          <w:p w14:paraId="59EFAF0D"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Semestar</w:t>
            </w:r>
            <w:proofErr w:type="spellEnd"/>
          </w:p>
        </w:tc>
        <w:tc>
          <w:tcPr>
            <w:tcW w:w="1161" w:type="dxa"/>
            <w:gridSpan w:val="3"/>
            <w:vMerge w:val="restart"/>
          </w:tcPr>
          <w:p w14:paraId="5B1B7D3B" w14:textId="77777777" w:rsidR="00E65E40" w:rsidRPr="004674B9"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636068"/>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zimski</w:t>
            </w:r>
            <w:proofErr w:type="spellEnd"/>
          </w:p>
          <w:p w14:paraId="48A035C5" w14:textId="77777777" w:rsidR="00E65E40" w:rsidRPr="004674B9"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8730604"/>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ljetni</w:t>
            </w:r>
            <w:proofErr w:type="spellEnd"/>
          </w:p>
        </w:tc>
        <w:tc>
          <w:tcPr>
            <w:tcW w:w="1284" w:type="dxa"/>
            <w:gridSpan w:val="9"/>
            <w:vAlign w:val="center"/>
          </w:tcPr>
          <w:p w14:paraId="453BB1A4"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817012"/>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w:t>
            </w:r>
          </w:p>
        </w:tc>
        <w:tc>
          <w:tcPr>
            <w:tcW w:w="1284" w:type="dxa"/>
            <w:gridSpan w:val="5"/>
            <w:vAlign w:val="center"/>
          </w:tcPr>
          <w:p w14:paraId="1E1AA9B6"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566756"/>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II.</w:t>
            </w:r>
          </w:p>
        </w:tc>
        <w:tc>
          <w:tcPr>
            <w:tcW w:w="1284" w:type="dxa"/>
            <w:gridSpan w:val="4"/>
            <w:vAlign w:val="center"/>
          </w:tcPr>
          <w:p w14:paraId="7FED6961"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1071426"/>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III.</w:t>
            </w:r>
          </w:p>
        </w:tc>
        <w:tc>
          <w:tcPr>
            <w:tcW w:w="1284" w:type="dxa"/>
            <w:gridSpan w:val="7"/>
            <w:vAlign w:val="center"/>
          </w:tcPr>
          <w:p w14:paraId="51F0AC44"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7520997"/>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IV.</w:t>
            </w:r>
          </w:p>
        </w:tc>
        <w:tc>
          <w:tcPr>
            <w:tcW w:w="1285" w:type="dxa"/>
            <w:gridSpan w:val="2"/>
            <w:vAlign w:val="center"/>
          </w:tcPr>
          <w:p w14:paraId="190D9AA0"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14432"/>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w:t>
            </w:r>
          </w:p>
        </w:tc>
      </w:tr>
      <w:tr w:rsidR="00E65E40" w:rsidRPr="004674B9" w14:paraId="1EEE9DF6" w14:textId="77777777" w:rsidTr="001555F8">
        <w:trPr>
          <w:trHeight w:val="80"/>
        </w:trPr>
        <w:tc>
          <w:tcPr>
            <w:tcW w:w="2037" w:type="dxa"/>
            <w:vMerge/>
            <w:shd w:val="clear" w:color="auto" w:fill="F2F2F2" w:themeFill="background1" w:themeFillShade="F2"/>
            <w:vAlign w:val="center"/>
          </w:tcPr>
          <w:p w14:paraId="0833A9B6" w14:textId="77777777" w:rsidR="00E65E40" w:rsidRPr="004674B9" w:rsidRDefault="00E65E40" w:rsidP="001555F8">
            <w:pPr>
              <w:spacing w:before="20" w:after="20"/>
              <w:rPr>
                <w:rFonts w:ascii="Times New Roman" w:hAnsi="Times New Roman" w:cs="Times New Roman"/>
                <w:b/>
                <w:sz w:val="18"/>
                <w:szCs w:val="18"/>
              </w:rPr>
            </w:pPr>
          </w:p>
        </w:tc>
        <w:tc>
          <w:tcPr>
            <w:tcW w:w="1161" w:type="dxa"/>
            <w:gridSpan w:val="3"/>
            <w:vMerge/>
          </w:tcPr>
          <w:p w14:paraId="41026AA8" w14:textId="77777777" w:rsidR="00E65E40" w:rsidRPr="004674B9" w:rsidRDefault="00E65E40" w:rsidP="001555F8">
            <w:pPr>
              <w:tabs>
                <w:tab w:val="left" w:pos="1218"/>
              </w:tabs>
              <w:spacing w:before="20" w:after="20"/>
              <w:rPr>
                <w:rFonts w:ascii="Times New Roman" w:hAnsi="Times New Roman" w:cs="Times New Roman"/>
                <w:sz w:val="18"/>
                <w:szCs w:val="20"/>
              </w:rPr>
            </w:pPr>
          </w:p>
        </w:tc>
        <w:tc>
          <w:tcPr>
            <w:tcW w:w="1284" w:type="dxa"/>
            <w:gridSpan w:val="9"/>
            <w:vAlign w:val="center"/>
          </w:tcPr>
          <w:p w14:paraId="14C28A12"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921793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VI.</w:t>
            </w:r>
          </w:p>
        </w:tc>
        <w:tc>
          <w:tcPr>
            <w:tcW w:w="1284" w:type="dxa"/>
            <w:gridSpan w:val="5"/>
            <w:vAlign w:val="center"/>
          </w:tcPr>
          <w:p w14:paraId="0637A29E"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7650748"/>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VII.</w:t>
            </w:r>
          </w:p>
        </w:tc>
        <w:tc>
          <w:tcPr>
            <w:tcW w:w="1284" w:type="dxa"/>
            <w:gridSpan w:val="4"/>
            <w:vAlign w:val="center"/>
          </w:tcPr>
          <w:p w14:paraId="1F664537"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047117"/>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VIII.</w:t>
            </w:r>
          </w:p>
        </w:tc>
        <w:tc>
          <w:tcPr>
            <w:tcW w:w="1284" w:type="dxa"/>
            <w:gridSpan w:val="7"/>
            <w:vAlign w:val="center"/>
          </w:tcPr>
          <w:p w14:paraId="317A2333"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841386"/>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IX.</w:t>
            </w:r>
          </w:p>
        </w:tc>
        <w:tc>
          <w:tcPr>
            <w:tcW w:w="1285" w:type="dxa"/>
            <w:gridSpan w:val="2"/>
            <w:vAlign w:val="center"/>
          </w:tcPr>
          <w:p w14:paraId="35A53BA9"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78158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X.</w:t>
            </w:r>
          </w:p>
        </w:tc>
      </w:tr>
      <w:tr w:rsidR="00E65E40" w:rsidRPr="004674B9" w14:paraId="016E5BC4" w14:textId="77777777" w:rsidTr="001555F8">
        <w:trPr>
          <w:trHeight w:val="80"/>
        </w:trPr>
        <w:tc>
          <w:tcPr>
            <w:tcW w:w="2037" w:type="dxa"/>
            <w:shd w:val="clear" w:color="auto" w:fill="F2F2F2" w:themeFill="background1" w:themeFillShade="F2"/>
            <w:vAlign w:val="center"/>
          </w:tcPr>
          <w:p w14:paraId="432E987F" w14:textId="77777777" w:rsidR="00E65E40" w:rsidRPr="004674B9" w:rsidRDefault="00E65E40" w:rsidP="001555F8">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Status </w:t>
            </w:r>
            <w:proofErr w:type="spellStart"/>
            <w:r w:rsidRPr="004674B9">
              <w:rPr>
                <w:rFonts w:ascii="Times New Roman" w:hAnsi="Times New Roman" w:cs="Times New Roman"/>
                <w:b/>
                <w:sz w:val="18"/>
                <w:szCs w:val="18"/>
              </w:rPr>
              <w:t>kolegija</w:t>
            </w:r>
            <w:proofErr w:type="spellEnd"/>
          </w:p>
        </w:tc>
        <w:tc>
          <w:tcPr>
            <w:tcW w:w="1161" w:type="dxa"/>
            <w:gridSpan w:val="3"/>
          </w:tcPr>
          <w:p w14:paraId="6D9D0777" w14:textId="77777777" w:rsidR="00E65E40" w:rsidRPr="004674B9"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9229991"/>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obvezni</w:t>
            </w:r>
            <w:proofErr w:type="spellEnd"/>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kolegij</w:t>
            </w:r>
            <w:proofErr w:type="spellEnd"/>
          </w:p>
        </w:tc>
        <w:tc>
          <w:tcPr>
            <w:tcW w:w="1284" w:type="dxa"/>
            <w:gridSpan w:val="9"/>
            <w:vAlign w:val="center"/>
          </w:tcPr>
          <w:p w14:paraId="3C345D70" w14:textId="77777777" w:rsidR="00E65E40" w:rsidRPr="004674B9" w:rsidRDefault="004B6396"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5867122"/>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izborni</w:t>
            </w:r>
            <w:proofErr w:type="spellEnd"/>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kolegij</w:t>
            </w:r>
            <w:proofErr w:type="spellEnd"/>
          </w:p>
        </w:tc>
        <w:tc>
          <w:tcPr>
            <w:tcW w:w="2568" w:type="dxa"/>
            <w:gridSpan w:val="9"/>
            <w:vAlign w:val="center"/>
          </w:tcPr>
          <w:p w14:paraId="3FF1593F" w14:textId="77777777" w:rsidR="00E65E40" w:rsidRPr="00EB5AB6" w:rsidRDefault="004B6396" w:rsidP="001555F8">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005592904"/>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szCs w:val="20"/>
                    <w:lang w:val="it-IT"/>
                  </w:rPr>
                  <w:t>☒</w:t>
                </w:r>
              </w:sdtContent>
            </w:sdt>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izborni</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kolegij</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koji</w:t>
            </w:r>
            <w:proofErr w:type="spellEnd"/>
            <w:r w:rsidR="00E65E40" w:rsidRPr="00EB5AB6">
              <w:rPr>
                <w:rFonts w:ascii="Times New Roman" w:hAnsi="Times New Roman" w:cs="Times New Roman"/>
                <w:sz w:val="18"/>
                <w:szCs w:val="20"/>
                <w:lang w:val="it-IT"/>
              </w:rPr>
              <w:t xml:space="preserve"> se nudi </w:t>
            </w:r>
            <w:proofErr w:type="spellStart"/>
            <w:r w:rsidR="00E65E40" w:rsidRPr="00EB5AB6">
              <w:rPr>
                <w:rFonts w:ascii="Times New Roman" w:hAnsi="Times New Roman" w:cs="Times New Roman"/>
                <w:sz w:val="18"/>
                <w:szCs w:val="20"/>
                <w:lang w:val="it-IT"/>
              </w:rPr>
              <w:t>studentima</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drugih</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28F98B46" w14:textId="77777777" w:rsidR="00E65E40" w:rsidRPr="004674B9" w:rsidRDefault="00E65E40" w:rsidP="001555F8">
            <w:pPr>
              <w:tabs>
                <w:tab w:val="left" w:pos="1218"/>
              </w:tabs>
              <w:spacing w:before="20" w:after="20"/>
              <w:jc w:val="center"/>
              <w:rPr>
                <w:rFonts w:ascii="Times New Roman" w:hAnsi="Times New Roman" w:cs="Times New Roman"/>
                <w:sz w:val="18"/>
              </w:rPr>
            </w:pPr>
            <w:proofErr w:type="spellStart"/>
            <w:r w:rsidRPr="004674B9">
              <w:rPr>
                <w:rFonts w:ascii="Times New Roman" w:hAnsi="Times New Roman" w:cs="Times New Roman"/>
                <w:b/>
                <w:sz w:val="18"/>
              </w:rPr>
              <w:t>Nastavničke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kompetencije</w:t>
            </w:r>
            <w:proofErr w:type="spellEnd"/>
          </w:p>
        </w:tc>
        <w:tc>
          <w:tcPr>
            <w:tcW w:w="1285" w:type="dxa"/>
            <w:gridSpan w:val="2"/>
            <w:vAlign w:val="center"/>
          </w:tcPr>
          <w:p w14:paraId="0860B78D"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47472336"/>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DA </w:t>
            </w:r>
            <w:sdt>
              <w:sdtPr>
                <w:rPr>
                  <w:rFonts w:ascii="Times New Roman" w:hAnsi="Times New Roman" w:cs="Times New Roman"/>
                  <w:sz w:val="18"/>
                  <w:szCs w:val="20"/>
                </w:rPr>
                <w:id w:val="1800030956"/>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NE</w:t>
            </w:r>
          </w:p>
        </w:tc>
      </w:tr>
      <w:tr w:rsidR="00E65E40" w:rsidRPr="004674B9" w14:paraId="7FF665CD" w14:textId="77777777" w:rsidTr="001555F8">
        <w:trPr>
          <w:trHeight w:val="80"/>
        </w:trPr>
        <w:tc>
          <w:tcPr>
            <w:tcW w:w="2037" w:type="dxa"/>
            <w:shd w:val="clear" w:color="auto" w:fill="F2F2F2" w:themeFill="background1" w:themeFillShade="F2"/>
            <w:vAlign w:val="center"/>
          </w:tcPr>
          <w:p w14:paraId="01C322E2"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rPr>
              <w:t>Opterećenje</w:t>
            </w:r>
            <w:proofErr w:type="spellEnd"/>
          </w:p>
        </w:tc>
        <w:tc>
          <w:tcPr>
            <w:tcW w:w="486" w:type="dxa"/>
          </w:tcPr>
          <w:p w14:paraId="361DDFD1" w14:textId="77777777" w:rsidR="00E65E40" w:rsidRPr="004674B9" w:rsidRDefault="00E65E40" w:rsidP="001555F8">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33201E3E" w14:textId="77777777" w:rsidR="00E65E40" w:rsidRPr="004674B9" w:rsidRDefault="00E65E40" w:rsidP="001555F8">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7234FC6C" w14:textId="77777777" w:rsidR="00E65E40" w:rsidRPr="004674B9" w:rsidRDefault="00E65E40" w:rsidP="001555F8">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5C4BB82" w14:textId="77777777" w:rsidR="00E65E40" w:rsidRPr="004674B9" w:rsidRDefault="00E65E40" w:rsidP="001555F8">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75A693C" w14:textId="77777777" w:rsidR="00E65E40" w:rsidRPr="004674B9" w:rsidRDefault="00E65E40" w:rsidP="001555F8">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0283D1C8" w14:textId="77777777" w:rsidR="00E65E40" w:rsidRPr="004674B9" w:rsidRDefault="00E65E40" w:rsidP="001555F8">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61394DD" w14:textId="77777777" w:rsidR="00E65E40" w:rsidRPr="00EB5AB6" w:rsidRDefault="00E65E40" w:rsidP="001555F8">
            <w:pPr>
              <w:tabs>
                <w:tab w:val="left" w:pos="1218"/>
              </w:tabs>
              <w:spacing w:before="20" w:after="20"/>
              <w:jc w:val="center"/>
              <w:rPr>
                <w:rFonts w:ascii="Times New Roman" w:hAnsi="Times New Roman" w:cs="Times New Roman"/>
                <w:b/>
                <w:sz w:val="18"/>
                <w:lang w:val="it-IT"/>
              </w:rPr>
            </w:pPr>
            <w:proofErr w:type="spellStart"/>
            <w:r w:rsidRPr="00EB5AB6">
              <w:rPr>
                <w:rFonts w:ascii="Times New Roman" w:hAnsi="Times New Roman" w:cs="Times New Roman"/>
                <w:b/>
                <w:sz w:val="18"/>
                <w:szCs w:val="20"/>
                <w:lang w:val="it-IT"/>
              </w:rPr>
              <w:t>Mrežne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stranice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kolegija</w:t>
            </w:r>
            <w:proofErr w:type="spellEnd"/>
            <w:r w:rsidRPr="00EB5AB6">
              <w:rPr>
                <w:rFonts w:ascii="Times New Roman" w:hAnsi="Times New Roman" w:cs="Times New Roman"/>
                <w:b/>
                <w:sz w:val="18"/>
                <w:szCs w:val="20"/>
                <w:lang w:val="it-IT"/>
              </w:rPr>
              <w:t xml:space="preserve"> u </w:t>
            </w:r>
            <w:proofErr w:type="spellStart"/>
            <w:r w:rsidRPr="00EB5AB6">
              <w:rPr>
                <w:rFonts w:ascii="Times New Roman" w:hAnsi="Times New Roman" w:cs="Times New Roman"/>
                <w:b/>
                <w:sz w:val="18"/>
                <w:szCs w:val="20"/>
                <w:lang w:val="it-IT"/>
              </w:rPr>
              <w:t>sustavu</w:t>
            </w:r>
            <w:proofErr w:type="spellEnd"/>
            <w:r w:rsidRPr="00EB5AB6">
              <w:rPr>
                <w:rFonts w:ascii="Times New Roman" w:hAnsi="Times New Roman" w:cs="Times New Roman"/>
                <w:b/>
                <w:sz w:val="18"/>
                <w:szCs w:val="20"/>
                <w:lang w:val="it-IT"/>
              </w:rPr>
              <w:t xml:space="preserve"> za e-</w:t>
            </w:r>
            <w:proofErr w:type="spellStart"/>
            <w:r w:rsidRPr="00EB5AB6">
              <w:rPr>
                <w:rFonts w:ascii="Times New Roman" w:hAnsi="Times New Roman" w:cs="Times New Roman"/>
                <w:b/>
                <w:sz w:val="18"/>
                <w:szCs w:val="20"/>
                <w:lang w:val="it-IT"/>
              </w:rPr>
              <w:t>učenje</w:t>
            </w:r>
            <w:proofErr w:type="spellEnd"/>
          </w:p>
        </w:tc>
        <w:tc>
          <w:tcPr>
            <w:tcW w:w="1285" w:type="dxa"/>
            <w:gridSpan w:val="2"/>
            <w:vAlign w:val="center"/>
          </w:tcPr>
          <w:p w14:paraId="0842A667" w14:textId="77777777" w:rsidR="00E65E40" w:rsidRPr="004674B9" w:rsidRDefault="004B6396"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9685861"/>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DA </w:t>
            </w:r>
            <w:sdt>
              <w:sdtPr>
                <w:rPr>
                  <w:rFonts w:ascii="Times New Roman" w:hAnsi="Times New Roman" w:cs="Times New Roman"/>
                  <w:sz w:val="18"/>
                  <w:szCs w:val="20"/>
                </w:rPr>
                <w:id w:val="-1385562578"/>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NE</w:t>
            </w:r>
          </w:p>
        </w:tc>
      </w:tr>
      <w:tr w:rsidR="00E65E40" w:rsidRPr="004674B9" w14:paraId="5B8A9742" w14:textId="77777777" w:rsidTr="001555F8">
        <w:trPr>
          <w:trHeight w:val="80"/>
        </w:trPr>
        <w:tc>
          <w:tcPr>
            <w:tcW w:w="2037" w:type="dxa"/>
            <w:shd w:val="clear" w:color="auto" w:fill="F2F2F2" w:themeFill="background1" w:themeFillShade="F2"/>
            <w:vAlign w:val="center"/>
          </w:tcPr>
          <w:p w14:paraId="2AAC6601" w14:textId="77777777" w:rsidR="00E65E40" w:rsidRPr="00EB5AB6" w:rsidRDefault="00E65E40" w:rsidP="001555F8">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Mjesto</w:t>
            </w:r>
            <w:proofErr w:type="spellEnd"/>
            <w:r w:rsidRPr="00EB5AB6">
              <w:rPr>
                <w:rFonts w:ascii="Times New Roman" w:hAnsi="Times New Roman" w:cs="Times New Roman"/>
                <w:b/>
                <w:sz w:val="18"/>
                <w:lang w:val="it-IT"/>
              </w:rPr>
              <w:t xml:space="preserve"> i </w:t>
            </w:r>
            <w:proofErr w:type="spellStart"/>
            <w:r w:rsidRPr="00EB5AB6">
              <w:rPr>
                <w:rFonts w:ascii="Times New Roman" w:hAnsi="Times New Roman" w:cs="Times New Roman"/>
                <w:b/>
                <w:sz w:val="18"/>
                <w:lang w:val="it-IT"/>
              </w:rPr>
              <w:t>vrijeme</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izvođenja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nastave</w:t>
            </w:r>
            <w:proofErr w:type="spellEnd"/>
          </w:p>
        </w:tc>
        <w:tc>
          <w:tcPr>
            <w:tcW w:w="2445" w:type="dxa"/>
            <w:gridSpan w:val="12"/>
            <w:vAlign w:val="center"/>
          </w:tcPr>
          <w:p w14:paraId="32D20A02" w14:textId="77777777" w:rsidR="00E65E40" w:rsidRPr="00EB5AB6" w:rsidRDefault="00E65E40" w:rsidP="001555F8">
            <w:pPr>
              <w:spacing w:before="20" w:after="20"/>
              <w:jc w:val="center"/>
              <w:rPr>
                <w:rFonts w:ascii="Times New Roman" w:hAnsi="Times New Roman" w:cs="Times New Roman"/>
                <w:b/>
                <w:sz w:val="18"/>
                <w:szCs w:val="20"/>
                <w:lang w:val="it-IT"/>
              </w:rPr>
            </w:pPr>
            <w:proofErr w:type="spellStart"/>
            <w:r w:rsidRPr="00EB5AB6">
              <w:rPr>
                <w:rFonts w:ascii="Times New Roman" w:eastAsia="Calibri" w:hAnsi="Times New Roman" w:cs="Times New Roman"/>
                <w:sz w:val="24"/>
                <w:lang w:val="it-IT"/>
              </w:rPr>
              <w:t>Sveučilište</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Zadru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dvorana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Sjemeništa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Zmajević</w:t>
            </w:r>
            <w:proofErr w:type="spellEnd"/>
            <w:r w:rsidRPr="00EB5AB6">
              <w:rPr>
                <w:rFonts w:ascii="Times New Roman" w:eastAsia="Calibri" w:hAnsi="Times New Roman" w:cs="Times New Roman"/>
                <w:sz w:val="24"/>
                <w:lang w:val="it-IT"/>
              </w:rPr>
              <w:t>“</w:t>
            </w:r>
          </w:p>
        </w:tc>
        <w:tc>
          <w:tcPr>
            <w:tcW w:w="3852" w:type="dxa"/>
            <w:gridSpan w:val="16"/>
            <w:shd w:val="clear" w:color="auto" w:fill="F2F2F2" w:themeFill="background1" w:themeFillShade="F2"/>
            <w:vAlign w:val="center"/>
          </w:tcPr>
          <w:p w14:paraId="3ED6B9CE" w14:textId="77777777" w:rsidR="00E65E40" w:rsidRPr="00EB5AB6" w:rsidRDefault="00E65E40" w:rsidP="001555F8">
            <w:pPr>
              <w:tabs>
                <w:tab w:val="left" w:pos="1218"/>
              </w:tabs>
              <w:spacing w:before="20" w:after="20"/>
              <w:jc w:val="right"/>
              <w:rPr>
                <w:rFonts w:ascii="Times New Roman" w:hAnsi="Times New Roman" w:cs="Times New Roman"/>
                <w:b/>
                <w:color w:val="FF0000"/>
                <w:sz w:val="18"/>
                <w:szCs w:val="20"/>
                <w:lang w:val="it-IT"/>
              </w:rPr>
            </w:pPr>
            <w:proofErr w:type="spellStart"/>
            <w:r w:rsidRPr="00EB5AB6">
              <w:rPr>
                <w:rFonts w:ascii="Times New Roman" w:hAnsi="Times New Roman" w:cs="Times New Roman"/>
                <w:b/>
                <w:sz w:val="18"/>
                <w:lang w:val="it-IT"/>
              </w:rPr>
              <w:t>Jezik</w:t>
            </w:r>
            <w:proofErr w:type="spellEnd"/>
            <w:r w:rsidRPr="00EB5AB6">
              <w:rPr>
                <w:rFonts w:ascii="Times New Roman" w:hAnsi="Times New Roman" w:cs="Times New Roman"/>
                <w:b/>
                <w:sz w:val="18"/>
                <w:lang w:val="it-IT"/>
              </w:rPr>
              <w:t>/</w:t>
            </w:r>
            <w:proofErr w:type="spellStart"/>
            <w:r w:rsidRPr="00EB5AB6">
              <w:rPr>
                <w:rFonts w:ascii="Times New Roman" w:hAnsi="Times New Roman" w:cs="Times New Roman"/>
                <w:b/>
                <w:sz w:val="18"/>
                <w:lang w:val="it-IT"/>
              </w:rPr>
              <w:t>jezici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kojima</w:t>
            </w:r>
            <w:proofErr w:type="spellEnd"/>
            <w:r w:rsidRPr="00EB5AB6">
              <w:rPr>
                <w:rFonts w:ascii="Times New Roman" w:hAnsi="Times New Roman" w:cs="Times New Roman"/>
                <w:b/>
                <w:sz w:val="18"/>
                <w:lang w:val="it-IT"/>
              </w:rPr>
              <w:t xml:space="preserve"> se </w:t>
            </w:r>
            <w:proofErr w:type="spellStart"/>
            <w:r w:rsidRPr="00EB5AB6">
              <w:rPr>
                <w:rFonts w:ascii="Times New Roman" w:hAnsi="Times New Roman" w:cs="Times New Roman"/>
                <w:b/>
                <w:sz w:val="18"/>
                <w:lang w:val="it-IT"/>
              </w:rPr>
              <w:t>izvodi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kolegij</w:t>
            </w:r>
            <w:proofErr w:type="spellEnd"/>
          </w:p>
        </w:tc>
        <w:tc>
          <w:tcPr>
            <w:tcW w:w="1285" w:type="dxa"/>
            <w:gridSpan w:val="2"/>
            <w:vAlign w:val="center"/>
          </w:tcPr>
          <w:p w14:paraId="4EA2EDD3" w14:textId="77777777" w:rsidR="00E65E40" w:rsidRPr="004674B9" w:rsidRDefault="00E65E40" w:rsidP="001555F8">
            <w:pPr>
              <w:tabs>
                <w:tab w:val="left" w:pos="1218"/>
              </w:tabs>
              <w:spacing w:before="20" w:after="20"/>
              <w:rPr>
                <w:rFonts w:ascii="Times New Roman" w:hAnsi="Times New Roman" w:cs="Times New Roman"/>
                <w:sz w:val="18"/>
                <w:szCs w:val="20"/>
              </w:rPr>
            </w:pPr>
            <w:proofErr w:type="spellStart"/>
            <w:r w:rsidRPr="004674B9">
              <w:rPr>
                <w:rFonts w:ascii="Times New Roman" w:hAnsi="Times New Roman" w:cs="Times New Roman"/>
                <w:sz w:val="18"/>
                <w:szCs w:val="20"/>
              </w:rPr>
              <w:t>Hrvatski</w:t>
            </w:r>
            <w:proofErr w:type="spellEnd"/>
            <w:r w:rsidRPr="004674B9">
              <w:rPr>
                <w:rFonts w:ascii="Times New Roman" w:hAnsi="Times New Roman" w:cs="Times New Roman"/>
                <w:sz w:val="18"/>
                <w:szCs w:val="20"/>
              </w:rPr>
              <w:t xml:space="preserve"> </w:t>
            </w:r>
            <w:proofErr w:type="spellStart"/>
            <w:r w:rsidRPr="004674B9">
              <w:rPr>
                <w:rFonts w:ascii="Times New Roman" w:hAnsi="Times New Roman" w:cs="Times New Roman"/>
                <w:sz w:val="18"/>
                <w:szCs w:val="20"/>
              </w:rPr>
              <w:t>jezik</w:t>
            </w:r>
            <w:proofErr w:type="spellEnd"/>
          </w:p>
        </w:tc>
      </w:tr>
      <w:tr w:rsidR="00E65E40" w:rsidRPr="004674B9" w14:paraId="6470223A" w14:textId="77777777" w:rsidTr="001555F8">
        <w:trPr>
          <w:trHeight w:val="80"/>
        </w:trPr>
        <w:tc>
          <w:tcPr>
            <w:tcW w:w="2037" w:type="dxa"/>
            <w:shd w:val="clear" w:color="auto" w:fill="F2F2F2" w:themeFill="background1" w:themeFillShade="F2"/>
            <w:vAlign w:val="center"/>
          </w:tcPr>
          <w:p w14:paraId="6ED9B67C"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Početak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445" w:type="dxa"/>
            <w:gridSpan w:val="12"/>
            <w:vAlign w:val="center"/>
          </w:tcPr>
          <w:p w14:paraId="313AA863" w14:textId="2154EF13" w:rsidR="00E65E40" w:rsidRPr="004674B9" w:rsidRDefault="00DF581D" w:rsidP="001555F8">
            <w:pPr>
              <w:spacing w:before="20" w:after="20"/>
              <w:jc w:val="center"/>
              <w:rPr>
                <w:rFonts w:ascii="Times New Roman" w:hAnsi="Times New Roman" w:cs="Times New Roman"/>
                <w:b/>
                <w:sz w:val="18"/>
                <w:szCs w:val="20"/>
              </w:rPr>
            </w:pPr>
            <w:r>
              <w:rPr>
                <w:rFonts w:ascii="Times New Roman" w:hAnsi="Times New Roman" w:cs="Times New Roman"/>
                <w:sz w:val="18"/>
              </w:rPr>
              <w:t>/28. 2. 2022.</w:t>
            </w:r>
            <w:r w:rsidR="00E65E40" w:rsidRPr="004674B9">
              <w:rPr>
                <w:rFonts w:ascii="Times New Roman" w:hAnsi="Times New Roman" w:cs="Times New Roman"/>
                <w:sz w:val="18"/>
              </w:rPr>
              <w:t>/</w:t>
            </w:r>
          </w:p>
        </w:tc>
        <w:tc>
          <w:tcPr>
            <w:tcW w:w="3852" w:type="dxa"/>
            <w:gridSpan w:val="16"/>
            <w:shd w:val="clear" w:color="auto" w:fill="F2F2F2" w:themeFill="background1" w:themeFillShade="F2"/>
            <w:vAlign w:val="center"/>
          </w:tcPr>
          <w:p w14:paraId="325AA2D3" w14:textId="77777777" w:rsidR="00E65E40" w:rsidRPr="004674B9" w:rsidRDefault="00E65E40" w:rsidP="001555F8">
            <w:pPr>
              <w:tabs>
                <w:tab w:val="left" w:pos="1218"/>
              </w:tabs>
              <w:spacing w:before="20" w:after="20"/>
              <w:jc w:val="right"/>
              <w:rPr>
                <w:rFonts w:ascii="Times New Roman" w:hAnsi="Times New Roman" w:cs="Times New Roman"/>
                <w:b/>
                <w:sz w:val="18"/>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285" w:type="dxa"/>
            <w:gridSpan w:val="2"/>
            <w:vAlign w:val="center"/>
          </w:tcPr>
          <w:p w14:paraId="5A254FB8" w14:textId="67EAF0A2" w:rsidR="00E65E40" w:rsidRPr="004674B9" w:rsidRDefault="00DF581D" w:rsidP="001555F8">
            <w:pPr>
              <w:tabs>
                <w:tab w:val="left" w:pos="1218"/>
              </w:tabs>
              <w:spacing w:before="20" w:after="20"/>
              <w:rPr>
                <w:rFonts w:ascii="Times New Roman" w:hAnsi="Times New Roman" w:cs="Times New Roman"/>
                <w:sz w:val="18"/>
                <w:szCs w:val="20"/>
              </w:rPr>
            </w:pPr>
            <w:r>
              <w:rPr>
                <w:rFonts w:ascii="Times New Roman" w:hAnsi="Times New Roman" w:cs="Times New Roman"/>
                <w:sz w:val="18"/>
              </w:rPr>
              <w:t>/10. 2. 2022.</w:t>
            </w:r>
            <w:r w:rsidR="00E65E40" w:rsidRPr="004674B9">
              <w:rPr>
                <w:rFonts w:ascii="Times New Roman" w:hAnsi="Times New Roman" w:cs="Times New Roman"/>
                <w:sz w:val="18"/>
              </w:rPr>
              <w:t>/</w:t>
            </w:r>
          </w:p>
        </w:tc>
      </w:tr>
      <w:tr w:rsidR="00E65E40" w:rsidRPr="008702AE" w14:paraId="535A301D" w14:textId="77777777" w:rsidTr="001555F8">
        <w:tc>
          <w:tcPr>
            <w:tcW w:w="2037" w:type="dxa"/>
            <w:shd w:val="clear" w:color="auto" w:fill="F2F2F2" w:themeFill="background1" w:themeFillShade="F2"/>
          </w:tcPr>
          <w:p w14:paraId="3CDE09D9"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Preduvjeti</w:t>
            </w:r>
            <w:proofErr w:type="spellEnd"/>
            <w:r w:rsidRPr="004674B9">
              <w:rPr>
                <w:rFonts w:ascii="Times New Roman" w:hAnsi="Times New Roman" w:cs="Times New Roman"/>
                <w:b/>
                <w:sz w:val="18"/>
              </w:rPr>
              <w:t xml:space="preserve"> za </w:t>
            </w:r>
            <w:proofErr w:type="spellStart"/>
            <w:r w:rsidRPr="004674B9">
              <w:rPr>
                <w:rFonts w:ascii="Times New Roman" w:hAnsi="Times New Roman" w:cs="Times New Roman"/>
                <w:b/>
                <w:sz w:val="18"/>
              </w:rPr>
              <w:t>upis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30"/>
            <w:vAlign w:val="center"/>
          </w:tcPr>
          <w:p w14:paraId="2D2CB08F" w14:textId="77777777" w:rsidR="00E65E40" w:rsidRPr="00EB5AB6" w:rsidRDefault="00E65E40" w:rsidP="001555F8">
            <w:pPr>
              <w:tabs>
                <w:tab w:val="left" w:pos="1218"/>
              </w:tabs>
              <w:spacing w:before="20" w:after="20"/>
              <w:rPr>
                <w:rFonts w:ascii="Times New Roman" w:hAnsi="Times New Roman" w:cs="Times New Roman"/>
                <w:sz w:val="18"/>
                <w:lang w:val="it-IT"/>
              </w:rPr>
            </w:pPr>
          </w:p>
          <w:p w14:paraId="267E38EA" w14:textId="77777777" w:rsidR="00E65E40" w:rsidRPr="00EB5AB6" w:rsidRDefault="00E65E40" w:rsidP="001555F8">
            <w:pPr>
              <w:tabs>
                <w:tab w:val="left" w:pos="1218"/>
              </w:tabs>
              <w:spacing w:before="20" w:after="20"/>
              <w:rPr>
                <w:rFonts w:ascii="Times New Roman" w:hAnsi="Times New Roman" w:cs="Times New Roman"/>
                <w:sz w:val="18"/>
                <w:lang w:val="it-IT"/>
              </w:rPr>
            </w:pPr>
            <w:proofErr w:type="spellStart"/>
            <w:r w:rsidRPr="00EB5AB6">
              <w:rPr>
                <w:rFonts w:ascii="Times New Roman" w:eastAsia="Calibri" w:hAnsi="Times New Roman" w:cs="Times New Roman"/>
                <w:sz w:val="24"/>
                <w:lang w:val="it-IT"/>
              </w:rPr>
              <w:t>Završiti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kolegij</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poznavati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osnove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w:t>
            </w:r>
          </w:p>
        </w:tc>
      </w:tr>
      <w:tr w:rsidR="00E65E40" w:rsidRPr="008702AE" w14:paraId="5730D596" w14:textId="77777777" w:rsidTr="001555F8">
        <w:tc>
          <w:tcPr>
            <w:tcW w:w="9619" w:type="dxa"/>
            <w:gridSpan w:val="31"/>
            <w:shd w:val="clear" w:color="auto" w:fill="D9D9D9" w:themeFill="background1" w:themeFillShade="D9"/>
          </w:tcPr>
          <w:p w14:paraId="45F4B0D6" w14:textId="77777777" w:rsidR="00E65E40" w:rsidRPr="00EB5AB6" w:rsidRDefault="00E65E40" w:rsidP="001555F8">
            <w:pPr>
              <w:spacing w:before="20" w:after="20"/>
              <w:rPr>
                <w:rFonts w:ascii="Times New Roman" w:hAnsi="Times New Roman" w:cs="Times New Roman"/>
                <w:sz w:val="18"/>
                <w:szCs w:val="18"/>
                <w:lang w:val="it-IT"/>
              </w:rPr>
            </w:pPr>
          </w:p>
        </w:tc>
      </w:tr>
      <w:tr w:rsidR="00E65E40" w:rsidRPr="008702AE" w14:paraId="25A3DD4A" w14:textId="77777777" w:rsidTr="001555F8">
        <w:tc>
          <w:tcPr>
            <w:tcW w:w="2037" w:type="dxa"/>
            <w:shd w:val="clear" w:color="auto" w:fill="F2F2F2" w:themeFill="background1" w:themeFillShade="F2"/>
          </w:tcPr>
          <w:p w14:paraId="077EBF27"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Nositelj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30"/>
          </w:tcPr>
          <w:p w14:paraId="2477DE9C" w14:textId="77777777" w:rsidR="00E65E40" w:rsidRPr="004674B9" w:rsidRDefault="00E65E40" w:rsidP="001555F8">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rPr>
              <w:t>izv</w:t>
            </w:r>
            <w:proofErr w:type="spellEnd"/>
            <w:r w:rsidRPr="004674B9">
              <w:rPr>
                <w:rFonts w:ascii="Times New Roman" w:hAnsi="Times New Roman" w:cs="Times New Roman"/>
              </w:rPr>
              <w:t xml:space="preserve">. prof. dr. sc. </w:t>
            </w:r>
            <w:proofErr w:type="spellStart"/>
            <w:r w:rsidRPr="004674B9">
              <w:rPr>
                <w:rFonts w:ascii="Times New Roman" w:hAnsi="Times New Roman" w:cs="Times New Roman"/>
              </w:rPr>
              <w:t>Alojzije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Čondić</w:t>
            </w:r>
            <w:proofErr w:type="spellEnd"/>
          </w:p>
        </w:tc>
      </w:tr>
      <w:tr w:rsidR="00E65E40" w:rsidRPr="004674B9" w14:paraId="41D2A52D" w14:textId="77777777" w:rsidTr="001555F8">
        <w:tc>
          <w:tcPr>
            <w:tcW w:w="2037" w:type="dxa"/>
            <w:shd w:val="clear" w:color="auto" w:fill="F2F2F2" w:themeFill="background1" w:themeFillShade="F2"/>
          </w:tcPr>
          <w:p w14:paraId="1A6D38D3" w14:textId="77777777" w:rsidR="00E65E40" w:rsidRPr="004674B9" w:rsidRDefault="00E65E40" w:rsidP="001555F8">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9"/>
          </w:tcPr>
          <w:p w14:paraId="6B29C16E" w14:textId="77777777" w:rsidR="00E65E40" w:rsidRPr="004674B9" w:rsidRDefault="004B6396" w:rsidP="001555F8">
            <w:pPr>
              <w:tabs>
                <w:tab w:val="left" w:pos="1218"/>
              </w:tabs>
              <w:spacing w:before="20" w:after="20"/>
              <w:rPr>
                <w:rFonts w:ascii="Times New Roman" w:hAnsi="Times New Roman" w:cs="Times New Roman"/>
                <w:sz w:val="18"/>
              </w:rPr>
            </w:pPr>
            <w:hyperlink r:id="rId29" w:history="1">
              <w:r w:rsidR="00E65E40"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3BEE7D71" w14:textId="77777777" w:rsidR="00E65E40" w:rsidRPr="004674B9" w:rsidRDefault="00E65E40" w:rsidP="001555F8">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7"/>
          </w:tcPr>
          <w:p w14:paraId="474F21DB" w14:textId="77777777" w:rsidR="00E65E40" w:rsidRPr="004674B9" w:rsidRDefault="00E65E40" w:rsidP="001555F8">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rPr>
              <w:t>nakon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predavanja</w:t>
            </w:r>
            <w:proofErr w:type="spellEnd"/>
          </w:p>
        </w:tc>
      </w:tr>
      <w:tr w:rsidR="00E65E40" w:rsidRPr="004674B9" w14:paraId="391ABCE0" w14:textId="77777777" w:rsidTr="001555F8">
        <w:tc>
          <w:tcPr>
            <w:tcW w:w="2037" w:type="dxa"/>
            <w:shd w:val="clear" w:color="auto" w:fill="F2F2F2" w:themeFill="background1" w:themeFillShade="F2"/>
          </w:tcPr>
          <w:p w14:paraId="4917884A"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Suradnik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kolegiju</w:t>
            </w:r>
            <w:proofErr w:type="spellEnd"/>
          </w:p>
        </w:tc>
        <w:tc>
          <w:tcPr>
            <w:tcW w:w="7582" w:type="dxa"/>
            <w:gridSpan w:val="30"/>
          </w:tcPr>
          <w:p w14:paraId="26D449AA"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rPr>
              <w:t xml:space="preserve">Ante </w:t>
            </w:r>
            <w:proofErr w:type="spellStart"/>
            <w:r w:rsidRPr="004674B9">
              <w:rPr>
                <w:rFonts w:ascii="Times New Roman" w:hAnsi="Times New Roman" w:cs="Times New Roman"/>
              </w:rPr>
              <w:t>Sorić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lic</w:t>
            </w:r>
            <w:proofErr w:type="spellEnd"/>
            <w:r w:rsidRPr="004674B9">
              <w:rPr>
                <w:rFonts w:ascii="Times New Roman" w:hAnsi="Times New Roman" w:cs="Times New Roman"/>
              </w:rPr>
              <w:t>. theol.</w:t>
            </w:r>
          </w:p>
        </w:tc>
      </w:tr>
      <w:tr w:rsidR="00E65E40" w:rsidRPr="008702AE" w14:paraId="5F782344" w14:textId="77777777" w:rsidTr="001555F8">
        <w:tc>
          <w:tcPr>
            <w:tcW w:w="2037" w:type="dxa"/>
            <w:shd w:val="clear" w:color="auto" w:fill="F2F2F2" w:themeFill="background1" w:themeFillShade="F2"/>
          </w:tcPr>
          <w:p w14:paraId="51CCA71B" w14:textId="77777777" w:rsidR="00E65E40" w:rsidRPr="004674B9" w:rsidRDefault="00E65E40" w:rsidP="001555F8">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9"/>
          </w:tcPr>
          <w:p w14:paraId="33338675"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rPr>
              <w:t>asassantes8@gmail.com</w:t>
            </w:r>
          </w:p>
        </w:tc>
        <w:tc>
          <w:tcPr>
            <w:tcW w:w="1197" w:type="dxa"/>
            <w:gridSpan w:val="4"/>
            <w:shd w:val="clear" w:color="auto" w:fill="F2F2F2" w:themeFill="background1" w:themeFillShade="F2"/>
          </w:tcPr>
          <w:p w14:paraId="5ABA1390" w14:textId="77777777" w:rsidR="00E65E40" w:rsidRPr="004674B9" w:rsidRDefault="00E65E40" w:rsidP="001555F8">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7"/>
          </w:tcPr>
          <w:p w14:paraId="2F8D6C15" w14:textId="77777777" w:rsidR="00E65E40" w:rsidRPr="00EB5AB6" w:rsidRDefault="00E65E40" w:rsidP="001555F8">
            <w:pPr>
              <w:tabs>
                <w:tab w:val="left" w:pos="1218"/>
              </w:tabs>
              <w:spacing w:before="20" w:after="20"/>
              <w:rPr>
                <w:rFonts w:ascii="Times New Roman" w:hAnsi="Times New Roman" w:cs="Times New Roman"/>
                <w:sz w:val="18"/>
                <w:lang w:val="it-IT"/>
              </w:rPr>
            </w:pPr>
            <w:proofErr w:type="spellStart"/>
            <w:r w:rsidRPr="00EB5AB6">
              <w:rPr>
                <w:rFonts w:ascii="Times New Roman" w:hAnsi="Times New Roman" w:cs="Times New Roman"/>
                <w:lang w:val="it-IT"/>
              </w:rPr>
              <w:t>nakon</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predavanja</w:t>
            </w:r>
            <w:proofErr w:type="spellEnd"/>
            <w:r w:rsidRPr="00EB5AB6">
              <w:rPr>
                <w:rFonts w:ascii="Times New Roman" w:hAnsi="Times New Roman" w:cs="Times New Roman"/>
                <w:lang w:val="it-IT"/>
              </w:rPr>
              <w:t xml:space="preserve"> </w:t>
            </w:r>
            <w:r w:rsidRPr="00EB5AB6">
              <w:rPr>
                <w:rFonts w:ascii="Times New Roman" w:eastAsia="Calibri" w:hAnsi="Times New Roman" w:cs="Times New Roman"/>
                <w:lang w:val="it-IT"/>
              </w:rPr>
              <w:t xml:space="preserve">i u </w:t>
            </w:r>
            <w:proofErr w:type="spellStart"/>
            <w:r w:rsidRPr="00EB5AB6">
              <w:rPr>
                <w:rFonts w:ascii="Times New Roman" w:eastAsia="Calibri" w:hAnsi="Times New Roman" w:cs="Times New Roman"/>
                <w:lang w:val="it-IT"/>
              </w:rPr>
              <w:t>dogovoru</w:t>
            </w:r>
            <w:proofErr w:type="spellEnd"/>
            <w:r w:rsidRPr="00EB5AB6">
              <w:rPr>
                <w:rFonts w:ascii="Times New Roman" w:eastAsia="Calibri" w:hAnsi="Times New Roman" w:cs="Times New Roman"/>
                <w:lang w:val="it-IT"/>
              </w:rPr>
              <w:t xml:space="preserve"> sa </w:t>
            </w:r>
            <w:proofErr w:type="spellStart"/>
            <w:r w:rsidRPr="00EB5AB6">
              <w:rPr>
                <w:rFonts w:ascii="Times New Roman" w:eastAsia="Calibri" w:hAnsi="Times New Roman" w:cs="Times New Roman"/>
                <w:lang w:val="it-IT"/>
              </w:rPr>
              <w:t>studentima</w:t>
            </w:r>
            <w:proofErr w:type="spellEnd"/>
          </w:p>
        </w:tc>
      </w:tr>
      <w:tr w:rsidR="00E65E40" w:rsidRPr="008702AE" w14:paraId="22D33B69" w14:textId="77777777" w:rsidTr="001555F8">
        <w:tc>
          <w:tcPr>
            <w:tcW w:w="9619" w:type="dxa"/>
            <w:gridSpan w:val="31"/>
            <w:shd w:val="clear" w:color="auto" w:fill="D9D9D9" w:themeFill="background1" w:themeFillShade="D9"/>
          </w:tcPr>
          <w:p w14:paraId="1EEDC60A" w14:textId="77777777" w:rsidR="00E65E40" w:rsidRPr="00EB5AB6" w:rsidRDefault="00E65E40" w:rsidP="001555F8">
            <w:pPr>
              <w:tabs>
                <w:tab w:val="left" w:pos="1218"/>
              </w:tabs>
              <w:spacing w:before="20" w:after="20"/>
              <w:rPr>
                <w:rFonts w:ascii="Times New Roman" w:hAnsi="Times New Roman" w:cs="Times New Roman"/>
                <w:sz w:val="18"/>
                <w:szCs w:val="18"/>
                <w:lang w:val="it-IT"/>
              </w:rPr>
            </w:pPr>
          </w:p>
        </w:tc>
      </w:tr>
      <w:tr w:rsidR="00E65E40" w:rsidRPr="004674B9" w14:paraId="5443F0EA" w14:textId="77777777" w:rsidTr="001555F8">
        <w:tc>
          <w:tcPr>
            <w:tcW w:w="2037" w:type="dxa"/>
            <w:vMerge w:val="restart"/>
            <w:shd w:val="clear" w:color="auto" w:fill="F2F2F2" w:themeFill="background1" w:themeFillShade="F2"/>
            <w:vAlign w:val="center"/>
          </w:tcPr>
          <w:p w14:paraId="1C9AF374"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Vrste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izvođenja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590" w:type="dxa"/>
            <w:gridSpan w:val="7"/>
            <w:vAlign w:val="center"/>
          </w:tcPr>
          <w:p w14:paraId="7F7A677A"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578925"/>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predavanja</w:t>
            </w:r>
            <w:proofErr w:type="spellEnd"/>
          </w:p>
        </w:tc>
        <w:tc>
          <w:tcPr>
            <w:tcW w:w="1498" w:type="dxa"/>
            <w:gridSpan w:val="8"/>
            <w:vAlign w:val="center"/>
          </w:tcPr>
          <w:p w14:paraId="15E0B852"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44883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seminari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radionice</w:t>
            </w:r>
            <w:proofErr w:type="spellEnd"/>
          </w:p>
        </w:tc>
        <w:tc>
          <w:tcPr>
            <w:tcW w:w="1497" w:type="dxa"/>
            <w:gridSpan w:val="5"/>
            <w:vAlign w:val="center"/>
          </w:tcPr>
          <w:p w14:paraId="690BE526"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3384402"/>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vježbe</w:t>
            </w:r>
            <w:proofErr w:type="spellEnd"/>
          </w:p>
        </w:tc>
        <w:tc>
          <w:tcPr>
            <w:tcW w:w="1497" w:type="dxa"/>
            <w:gridSpan w:val="7"/>
            <w:vAlign w:val="center"/>
          </w:tcPr>
          <w:p w14:paraId="0862C7F6"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31795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e-</w:t>
            </w:r>
            <w:proofErr w:type="spellStart"/>
            <w:r w:rsidR="00E65E40" w:rsidRPr="004674B9">
              <w:rPr>
                <w:rFonts w:ascii="Times New Roman" w:hAnsi="Times New Roman" w:cs="Times New Roman"/>
                <w:sz w:val="18"/>
              </w:rPr>
              <w:t>učenje</w:t>
            </w:r>
            <w:proofErr w:type="spellEnd"/>
          </w:p>
        </w:tc>
        <w:tc>
          <w:tcPr>
            <w:tcW w:w="1500" w:type="dxa"/>
            <w:gridSpan w:val="3"/>
            <w:vAlign w:val="center"/>
          </w:tcPr>
          <w:p w14:paraId="509DE416"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82972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terenska</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nastava</w:t>
            </w:r>
            <w:proofErr w:type="spellEnd"/>
          </w:p>
        </w:tc>
      </w:tr>
      <w:tr w:rsidR="00E65E40" w:rsidRPr="004674B9" w14:paraId="5265BF1F" w14:textId="77777777" w:rsidTr="001555F8">
        <w:tc>
          <w:tcPr>
            <w:tcW w:w="2037" w:type="dxa"/>
            <w:vMerge/>
            <w:shd w:val="clear" w:color="auto" w:fill="F2F2F2" w:themeFill="background1" w:themeFillShade="F2"/>
          </w:tcPr>
          <w:p w14:paraId="4D7E2171" w14:textId="77777777" w:rsidR="00E65E40" w:rsidRPr="004674B9" w:rsidRDefault="00E65E40" w:rsidP="001555F8">
            <w:pPr>
              <w:spacing w:before="20" w:after="20"/>
              <w:rPr>
                <w:rFonts w:ascii="Times New Roman" w:hAnsi="Times New Roman" w:cs="Times New Roman"/>
                <w:b/>
                <w:sz w:val="18"/>
              </w:rPr>
            </w:pPr>
          </w:p>
        </w:tc>
        <w:tc>
          <w:tcPr>
            <w:tcW w:w="1590" w:type="dxa"/>
            <w:gridSpan w:val="7"/>
            <w:vAlign w:val="center"/>
          </w:tcPr>
          <w:p w14:paraId="7AD5BD1F"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344754"/>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samostalni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zadaci</w:t>
            </w:r>
            <w:proofErr w:type="spellEnd"/>
          </w:p>
        </w:tc>
        <w:tc>
          <w:tcPr>
            <w:tcW w:w="1498" w:type="dxa"/>
            <w:gridSpan w:val="8"/>
            <w:vAlign w:val="center"/>
          </w:tcPr>
          <w:p w14:paraId="74C53CA1"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5749619"/>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multimedija</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mreža</w:t>
            </w:r>
            <w:proofErr w:type="spellEnd"/>
          </w:p>
        </w:tc>
        <w:tc>
          <w:tcPr>
            <w:tcW w:w="1497" w:type="dxa"/>
            <w:gridSpan w:val="5"/>
            <w:vAlign w:val="center"/>
          </w:tcPr>
          <w:p w14:paraId="4DB3DBC2"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47141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laboratorij</w:t>
            </w:r>
            <w:proofErr w:type="spellEnd"/>
          </w:p>
        </w:tc>
        <w:tc>
          <w:tcPr>
            <w:tcW w:w="1497" w:type="dxa"/>
            <w:gridSpan w:val="7"/>
            <w:vAlign w:val="center"/>
          </w:tcPr>
          <w:p w14:paraId="08027147"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72653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mentorski</w:t>
            </w:r>
            <w:proofErr w:type="spellEnd"/>
            <w:r w:rsidR="00E65E40" w:rsidRPr="004674B9">
              <w:rPr>
                <w:rFonts w:ascii="Times New Roman" w:hAnsi="Times New Roman" w:cs="Times New Roman"/>
                <w:sz w:val="18"/>
              </w:rPr>
              <w:t xml:space="preserve"> rad</w:t>
            </w:r>
          </w:p>
        </w:tc>
        <w:tc>
          <w:tcPr>
            <w:tcW w:w="1500" w:type="dxa"/>
            <w:gridSpan w:val="3"/>
            <w:vAlign w:val="center"/>
          </w:tcPr>
          <w:p w14:paraId="60C0756D"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774305"/>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ostalo</w:t>
            </w:r>
            <w:proofErr w:type="spellEnd"/>
          </w:p>
        </w:tc>
      </w:tr>
      <w:tr w:rsidR="00E65E40" w:rsidRPr="008702AE" w14:paraId="1DBA9B86" w14:textId="77777777" w:rsidTr="001555F8">
        <w:tc>
          <w:tcPr>
            <w:tcW w:w="3627" w:type="dxa"/>
            <w:gridSpan w:val="8"/>
            <w:shd w:val="clear" w:color="auto" w:fill="F2F2F2" w:themeFill="background1" w:themeFillShade="F2"/>
          </w:tcPr>
          <w:p w14:paraId="2461F103"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Ishodi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učenja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5992" w:type="dxa"/>
            <w:gridSpan w:val="23"/>
            <w:vAlign w:val="center"/>
          </w:tcPr>
          <w:p w14:paraId="5C67D761" w14:textId="77777777" w:rsidR="00E65E40" w:rsidRPr="004674B9" w:rsidRDefault="00E65E40" w:rsidP="001555F8">
            <w:pPr>
              <w:tabs>
                <w:tab w:val="left" w:pos="417"/>
              </w:tabs>
              <w:rPr>
                <w:rFonts w:ascii="Times New Roman" w:eastAsia="Calibri" w:hAnsi="Times New Roman" w:cs="Times New Roman"/>
                <w:sz w:val="24"/>
              </w:rPr>
            </w:pPr>
            <w:proofErr w:type="spellStart"/>
            <w:r w:rsidRPr="004674B9">
              <w:rPr>
                <w:rFonts w:ascii="Times New Roman" w:eastAsia="Calibri" w:hAnsi="Times New Roman" w:cs="Times New Roman"/>
                <w:sz w:val="24"/>
              </w:rPr>
              <w:t>Nakon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uspješno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završenog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predmeta</w:t>
            </w:r>
            <w:proofErr w:type="spellEnd"/>
            <w:r w:rsidRPr="004674B9">
              <w:rPr>
                <w:rFonts w:ascii="Times New Roman" w:eastAsia="Calibri" w:hAnsi="Times New Roman" w:cs="Times New Roman"/>
                <w:sz w:val="24"/>
              </w:rPr>
              <w:t xml:space="preserve"> student </w:t>
            </w:r>
            <w:proofErr w:type="spellStart"/>
            <w:r w:rsidRPr="004674B9">
              <w:rPr>
                <w:rFonts w:ascii="Times New Roman" w:eastAsia="Calibri" w:hAnsi="Times New Roman" w:cs="Times New Roman"/>
                <w:sz w:val="24"/>
              </w:rPr>
              <w:t>će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biti</w:t>
            </w:r>
            <w:proofErr w:type="spellEnd"/>
            <w:r w:rsidRPr="004674B9">
              <w:rPr>
                <w:rFonts w:ascii="Times New Roman" w:eastAsia="Calibri" w:hAnsi="Times New Roman" w:cs="Times New Roman"/>
                <w:sz w:val="24"/>
              </w:rPr>
              <w:t xml:space="preserve"> u </w:t>
            </w:r>
            <w:proofErr w:type="spellStart"/>
            <w:r w:rsidRPr="004674B9">
              <w:rPr>
                <w:rFonts w:ascii="Times New Roman" w:eastAsia="Calibri" w:hAnsi="Times New Roman" w:cs="Times New Roman"/>
                <w:sz w:val="24"/>
              </w:rPr>
              <w:t>stanju</w:t>
            </w:r>
            <w:proofErr w:type="spellEnd"/>
            <w:r w:rsidRPr="004674B9">
              <w:rPr>
                <w:rFonts w:ascii="Times New Roman" w:eastAsia="Calibri" w:hAnsi="Times New Roman" w:cs="Times New Roman"/>
                <w:sz w:val="24"/>
              </w:rPr>
              <w:t>:</w:t>
            </w:r>
          </w:p>
          <w:p w14:paraId="16BE9588" w14:textId="77777777" w:rsidR="00E65E40" w:rsidRPr="004674B9" w:rsidRDefault="00E65E40" w:rsidP="001555F8">
            <w:pPr>
              <w:numPr>
                <w:ilvl w:val="0"/>
                <w:numId w:val="30"/>
              </w:numPr>
              <w:tabs>
                <w:tab w:val="left" w:pos="700"/>
              </w:tabs>
              <w:spacing w:line="276" w:lineRule="auto"/>
              <w:rPr>
                <w:rFonts w:ascii="Times New Roman" w:eastAsia="Calibri" w:hAnsi="Times New Roman" w:cs="Times New Roman"/>
                <w:sz w:val="24"/>
              </w:rPr>
            </w:pPr>
            <w:proofErr w:type="spellStart"/>
            <w:r w:rsidRPr="004674B9">
              <w:rPr>
                <w:rFonts w:ascii="Times New Roman" w:eastAsia="Calibri" w:hAnsi="Times New Roman" w:cs="Times New Roman"/>
                <w:sz w:val="24"/>
              </w:rPr>
              <w:t>razumjeti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tumačiti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sakramentalno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bogoštovlje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Crkve</w:t>
            </w:r>
            <w:proofErr w:type="spellEnd"/>
            <w:r w:rsidRPr="004674B9">
              <w:rPr>
                <w:rFonts w:ascii="Times New Roman" w:eastAsia="Calibri" w:hAnsi="Times New Roman" w:cs="Times New Roman"/>
                <w:sz w:val="24"/>
              </w:rPr>
              <w:t xml:space="preserve"> s </w:t>
            </w:r>
            <w:proofErr w:type="spellStart"/>
            <w:r w:rsidRPr="004674B9">
              <w:rPr>
                <w:rFonts w:ascii="Times New Roman" w:eastAsia="Calibri" w:hAnsi="Times New Roman" w:cs="Times New Roman"/>
                <w:sz w:val="24"/>
              </w:rPr>
              <w:t>pastoralnog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motrišta</w:t>
            </w:r>
            <w:proofErr w:type="spellEnd"/>
            <w:r w:rsidRPr="004674B9">
              <w:rPr>
                <w:rFonts w:ascii="Times New Roman" w:eastAsia="Calibri" w:hAnsi="Times New Roman" w:cs="Times New Roman"/>
                <w:sz w:val="24"/>
              </w:rPr>
              <w:t xml:space="preserve">; </w:t>
            </w:r>
          </w:p>
          <w:p w14:paraId="287B4E76" w14:textId="77777777" w:rsidR="00E65E40" w:rsidRPr="00EB5AB6" w:rsidRDefault="00E65E40" w:rsidP="001555F8">
            <w:pPr>
              <w:numPr>
                <w:ilvl w:val="0"/>
                <w:numId w:val="30"/>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analizirati</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tumačiti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sakramentalnu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praksu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pojedinih</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sakramenata</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župnim</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zajednicama</w:t>
            </w:r>
            <w:proofErr w:type="spellEnd"/>
            <w:r w:rsidRPr="00EB5AB6">
              <w:rPr>
                <w:rFonts w:ascii="Times New Roman" w:eastAsia="Calibri" w:hAnsi="Times New Roman" w:cs="Times New Roman"/>
                <w:sz w:val="24"/>
                <w:lang w:val="it-IT"/>
              </w:rPr>
              <w:t>;</w:t>
            </w:r>
          </w:p>
          <w:p w14:paraId="1D7DC65B" w14:textId="77777777" w:rsidR="00E65E40" w:rsidRPr="00EB5AB6" w:rsidRDefault="00E65E40" w:rsidP="001555F8">
            <w:pPr>
              <w:numPr>
                <w:ilvl w:val="0"/>
                <w:numId w:val="30"/>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sposobnost</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kritičkog</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iščitavanja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današnjih</w:t>
            </w:r>
            <w:proofErr w:type="spellEnd"/>
            <w:r w:rsidRPr="00EB5AB6">
              <w:rPr>
                <w:rFonts w:ascii="Times New Roman" w:eastAsia="Calibri" w:hAnsi="Times New Roman" w:cs="Times New Roman"/>
                <w:sz w:val="24"/>
                <w:lang w:val="it-IT"/>
              </w:rPr>
              <w:t xml:space="preserve"> problema </w:t>
            </w:r>
            <w:proofErr w:type="spellStart"/>
            <w:r w:rsidRPr="00EB5AB6">
              <w:rPr>
                <w:rFonts w:ascii="Times New Roman" w:eastAsia="Calibri" w:hAnsi="Times New Roman" w:cs="Times New Roman"/>
                <w:sz w:val="24"/>
                <w:lang w:val="it-IT"/>
              </w:rPr>
              <w:t>sakramentalne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prakse</w:t>
            </w:r>
            <w:proofErr w:type="spellEnd"/>
            <w:r w:rsidRPr="00EB5AB6">
              <w:rPr>
                <w:rFonts w:ascii="Times New Roman" w:eastAsia="Calibri" w:hAnsi="Times New Roman" w:cs="Times New Roman"/>
                <w:sz w:val="24"/>
                <w:lang w:val="it-IT"/>
              </w:rPr>
              <w:t>;</w:t>
            </w:r>
          </w:p>
          <w:p w14:paraId="7D2F6174" w14:textId="77777777" w:rsidR="00E65E40" w:rsidRPr="004674B9" w:rsidRDefault="00E65E40" w:rsidP="001555F8">
            <w:pPr>
              <w:pStyle w:val="Odlomakpopisa"/>
              <w:tabs>
                <w:tab w:val="left" w:pos="1218"/>
              </w:tabs>
              <w:spacing w:before="20" w:after="20"/>
              <w:rPr>
                <w:rFonts w:ascii="Times New Roman" w:hAnsi="Times New Roman" w:cs="Times New Roman"/>
                <w:sz w:val="18"/>
              </w:rPr>
            </w:pPr>
            <w:r w:rsidRPr="004674B9">
              <w:rPr>
                <w:rFonts w:ascii="Times New Roman" w:eastAsia="Calibri" w:hAnsi="Times New Roman" w:cs="Times New Roman"/>
                <w:sz w:val="24"/>
              </w:rPr>
              <w:t xml:space="preserve">primjenjivati stečene ishode učenja o pastoralu sakramenata u vlastitom životu.    </w:t>
            </w:r>
            <w:r w:rsidRPr="004674B9">
              <w:rPr>
                <w:rFonts w:ascii="Times New Roman" w:eastAsia="Times New Roman" w:hAnsi="Times New Roman" w:cs="Times New Roman"/>
              </w:rPr>
              <w:t>.</w:t>
            </w:r>
          </w:p>
        </w:tc>
      </w:tr>
      <w:tr w:rsidR="00E65E40" w:rsidRPr="008702AE" w14:paraId="17A0888C" w14:textId="77777777" w:rsidTr="001555F8">
        <w:tc>
          <w:tcPr>
            <w:tcW w:w="9619" w:type="dxa"/>
            <w:gridSpan w:val="31"/>
            <w:shd w:val="clear" w:color="auto" w:fill="D9D9D9" w:themeFill="background1" w:themeFillShade="D9"/>
          </w:tcPr>
          <w:p w14:paraId="1AED2B3D" w14:textId="77777777" w:rsidR="00E65E40" w:rsidRPr="00EB5AB6" w:rsidRDefault="00E65E40" w:rsidP="001555F8">
            <w:pPr>
              <w:spacing w:before="20" w:after="20"/>
              <w:rPr>
                <w:rFonts w:ascii="Times New Roman" w:hAnsi="Times New Roman" w:cs="Times New Roman"/>
                <w:sz w:val="18"/>
                <w:szCs w:val="20"/>
                <w:lang w:val="it-IT"/>
              </w:rPr>
            </w:pPr>
          </w:p>
        </w:tc>
      </w:tr>
      <w:tr w:rsidR="00E65E40" w:rsidRPr="004674B9" w14:paraId="6E11249D" w14:textId="77777777" w:rsidTr="001555F8">
        <w:trPr>
          <w:trHeight w:val="190"/>
        </w:trPr>
        <w:tc>
          <w:tcPr>
            <w:tcW w:w="2037" w:type="dxa"/>
            <w:vMerge w:val="restart"/>
            <w:shd w:val="clear" w:color="auto" w:fill="F2F2F2" w:themeFill="background1" w:themeFillShade="F2"/>
            <w:vAlign w:val="center"/>
          </w:tcPr>
          <w:p w14:paraId="04A31DFB"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studenata</w:t>
            </w:r>
            <w:proofErr w:type="spellEnd"/>
          </w:p>
        </w:tc>
        <w:tc>
          <w:tcPr>
            <w:tcW w:w="1590" w:type="dxa"/>
            <w:gridSpan w:val="7"/>
            <w:vAlign w:val="center"/>
          </w:tcPr>
          <w:p w14:paraId="00C1E5BA"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617228"/>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pohađanje</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nastave</w:t>
            </w:r>
            <w:proofErr w:type="spellEnd"/>
          </w:p>
        </w:tc>
        <w:tc>
          <w:tcPr>
            <w:tcW w:w="1498" w:type="dxa"/>
            <w:gridSpan w:val="8"/>
            <w:vAlign w:val="center"/>
          </w:tcPr>
          <w:p w14:paraId="2996C53F"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6284063"/>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priprema</w:t>
            </w:r>
            <w:proofErr w:type="spellEnd"/>
            <w:r w:rsidR="00E65E40" w:rsidRPr="004674B9">
              <w:rPr>
                <w:rFonts w:ascii="Times New Roman" w:hAnsi="Times New Roman" w:cs="Times New Roman"/>
                <w:sz w:val="18"/>
              </w:rPr>
              <w:t xml:space="preserve"> za </w:t>
            </w:r>
            <w:proofErr w:type="spellStart"/>
            <w:r w:rsidR="00E65E40" w:rsidRPr="004674B9">
              <w:rPr>
                <w:rFonts w:ascii="Times New Roman" w:hAnsi="Times New Roman" w:cs="Times New Roman"/>
                <w:sz w:val="18"/>
              </w:rPr>
              <w:t>nastavu</w:t>
            </w:r>
            <w:proofErr w:type="spellEnd"/>
          </w:p>
        </w:tc>
        <w:tc>
          <w:tcPr>
            <w:tcW w:w="1497" w:type="dxa"/>
            <w:gridSpan w:val="5"/>
            <w:vAlign w:val="center"/>
          </w:tcPr>
          <w:p w14:paraId="1819CFF7"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2062634"/>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domaće</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zadaće</w:t>
            </w:r>
            <w:proofErr w:type="spellEnd"/>
          </w:p>
        </w:tc>
        <w:tc>
          <w:tcPr>
            <w:tcW w:w="1497" w:type="dxa"/>
            <w:gridSpan w:val="7"/>
            <w:vAlign w:val="center"/>
          </w:tcPr>
          <w:p w14:paraId="314C000D"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907439"/>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kontinuirana</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evaluacija</w:t>
            </w:r>
            <w:proofErr w:type="spellEnd"/>
          </w:p>
        </w:tc>
        <w:tc>
          <w:tcPr>
            <w:tcW w:w="1500" w:type="dxa"/>
            <w:gridSpan w:val="3"/>
            <w:vAlign w:val="center"/>
          </w:tcPr>
          <w:p w14:paraId="4BAAAF3A"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451395"/>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istraživanje</w:t>
            </w:r>
            <w:proofErr w:type="spellEnd"/>
          </w:p>
        </w:tc>
      </w:tr>
      <w:tr w:rsidR="00E65E40" w:rsidRPr="004674B9" w14:paraId="3B646307" w14:textId="77777777" w:rsidTr="001555F8">
        <w:trPr>
          <w:trHeight w:val="190"/>
        </w:trPr>
        <w:tc>
          <w:tcPr>
            <w:tcW w:w="2037" w:type="dxa"/>
            <w:vMerge/>
            <w:shd w:val="clear" w:color="auto" w:fill="F2F2F2" w:themeFill="background1" w:themeFillShade="F2"/>
          </w:tcPr>
          <w:p w14:paraId="22B689C8" w14:textId="77777777" w:rsidR="00E65E40" w:rsidRPr="004674B9" w:rsidRDefault="00E65E40" w:rsidP="001555F8">
            <w:pPr>
              <w:spacing w:before="20" w:after="20"/>
              <w:rPr>
                <w:rFonts w:ascii="Times New Roman" w:hAnsi="Times New Roman" w:cs="Times New Roman"/>
                <w:b/>
                <w:sz w:val="18"/>
              </w:rPr>
            </w:pPr>
          </w:p>
        </w:tc>
        <w:tc>
          <w:tcPr>
            <w:tcW w:w="1590" w:type="dxa"/>
            <w:gridSpan w:val="7"/>
            <w:vAlign w:val="center"/>
          </w:tcPr>
          <w:p w14:paraId="4FD0831D"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53661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praktični</w:t>
            </w:r>
            <w:proofErr w:type="spellEnd"/>
            <w:r w:rsidR="00E65E40" w:rsidRPr="004674B9">
              <w:rPr>
                <w:rFonts w:ascii="Times New Roman" w:hAnsi="Times New Roman" w:cs="Times New Roman"/>
                <w:sz w:val="18"/>
              </w:rPr>
              <w:t xml:space="preserve"> rad</w:t>
            </w:r>
          </w:p>
        </w:tc>
        <w:tc>
          <w:tcPr>
            <w:tcW w:w="1498" w:type="dxa"/>
            <w:gridSpan w:val="8"/>
            <w:vAlign w:val="center"/>
          </w:tcPr>
          <w:p w14:paraId="0D42D7FD"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0845"/>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6"/>
              </w:rPr>
              <w:t>eksperimentalni</w:t>
            </w:r>
            <w:proofErr w:type="spellEnd"/>
            <w:r w:rsidR="00E65E40" w:rsidRPr="004674B9">
              <w:rPr>
                <w:rFonts w:ascii="Times New Roman" w:hAnsi="Times New Roman" w:cs="Times New Roman"/>
                <w:sz w:val="16"/>
              </w:rPr>
              <w:t xml:space="preserve"> rad</w:t>
            </w:r>
          </w:p>
        </w:tc>
        <w:tc>
          <w:tcPr>
            <w:tcW w:w="1497" w:type="dxa"/>
            <w:gridSpan w:val="5"/>
            <w:vAlign w:val="center"/>
          </w:tcPr>
          <w:p w14:paraId="5864C054"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412830"/>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izlaganje</w:t>
            </w:r>
            <w:proofErr w:type="spellEnd"/>
          </w:p>
        </w:tc>
        <w:tc>
          <w:tcPr>
            <w:tcW w:w="1497" w:type="dxa"/>
            <w:gridSpan w:val="7"/>
            <w:vAlign w:val="center"/>
          </w:tcPr>
          <w:p w14:paraId="2C3331EE"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127677"/>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projekt</w:t>
            </w:r>
            <w:proofErr w:type="spellEnd"/>
          </w:p>
        </w:tc>
        <w:tc>
          <w:tcPr>
            <w:tcW w:w="1500" w:type="dxa"/>
            <w:gridSpan w:val="3"/>
            <w:vAlign w:val="center"/>
          </w:tcPr>
          <w:p w14:paraId="430F4204"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894452"/>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seminar</w:t>
            </w:r>
          </w:p>
        </w:tc>
      </w:tr>
      <w:tr w:rsidR="00E65E40" w:rsidRPr="008702AE" w14:paraId="3F4ACF69" w14:textId="77777777" w:rsidTr="001555F8">
        <w:trPr>
          <w:trHeight w:val="190"/>
        </w:trPr>
        <w:tc>
          <w:tcPr>
            <w:tcW w:w="2037" w:type="dxa"/>
            <w:vMerge/>
            <w:shd w:val="clear" w:color="auto" w:fill="F2F2F2" w:themeFill="background1" w:themeFillShade="F2"/>
          </w:tcPr>
          <w:p w14:paraId="1537D9A3" w14:textId="77777777" w:rsidR="00E65E40" w:rsidRPr="004674B9" w:rsidRDefault="00E65E40" w:rsidP="001555F8">
            <w:pPr>
              <w:spacing w:before="20" w:after="20"/>
              <w:rPr>
                <w:rFonts w:ascii="Times New Roman" w:hAnsi="Times New Roman" w:cs="Times New Roman"/>
                <w:b/>
                <w:sz w:val="18"/>
              </w:rPr>
            </w:pPr>
          </w:p>
        </w:tc>
        <w:tc>
          <w:tcPr>
            <w:tcW w:w="1590" w:type="dxa"/>
            <w:gridSpan w:val="7"/>
            <w:vAlign w:val="center"/>
          </w:tcPr>
          <w:p w14:paraId="1AA510BE"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036714"/>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kolokvij</w:t>
            </w:r>
            <w:proofErr w:type="spellEnd"/>
            <w:r w:rsidR="00E65E40" w:rsidRPr="004674B9">
              <w:rPr>
                <w:rFonts w:ascii="Times New Roman" w:hAnsi="Times New Roman" w:cs="Times New Roman"/>
                <w:sz w:val="18"/>
              </w:rPr>
              <w:t>(</w:t>
            </w:r>
            <w:proofErr w:type="spellStart"/>
            <w:r w:rsidR="00E65E40" w:rsidRPr="004674B9">
              <w:rPr>
                <w:rFonts w:ascii="Times New Roman" w:hAnsi="Times New Roman" w:cs="Times New Roman"/>
                <w:sz w:val="18"/>
              </w:rPr>
              <w:t>i</w:t>
            </w:r>
            <w:proofErr w:type="spellEnd"/>
            <w:r w:rsidR="00E65E40" w:rsidRPr="004674B9">
              <w:rPr>
                <w:rFonts w:ascii="Times New Roman" w:hAnsi="Times New Roman" w:cs="Times New Roman"/>
                <w:sz w:val="18"/>
              </w:rPr>
              <w:t>)</w:t>
            </w:r>
          </w:p>
        </w:tc>
        <w:tc>
          <w:tcPr>
            <w:tcW w:w="1498" w:type="dxa"/>
            <w:gridSpan w:val="8"/>
            <w:vAlign w:val="center"/>
          </w:tcPr>
          <w:p w14:paraId="49800A49"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1058007"/>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pismeni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w:t>
            </w:r>
            <w:proofErr w:type="spellEnd"/>
          </w:p>
        </w:tc>
        <w:tc>
          <w:tcPr>
            <w:tcW w:w="1497" w:type="dxa"/>
            <w:gridSpan w:val="5"/>
            <w:vAlign w:val="center"/>
          </w:tcPr>
          <w:p w14:paraId="50177460"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407921"/>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usmeni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w:t>
            </w:r>
            <w:proofErr w:type="spellEnd"/>
          </w:p>
        </w:tc>
        <w:tc>
          <w:tcPr>
            <w:tcW w:w="2997" w:type="dxa"/>
            <w:gridSpan w:val="10"/>
            <w:vAlign w:val="center"/>
          </w:tcPr>
          <w:p w14:paraId="2ED86942" w14:textId="77777777" w:rsidR="00E65E40" w:rsidRPr="00EB5AB6"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09752292"/>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ostalo: </w:t>
            </w:r>
            <w:proofErr w:type="spellStart"/>
            <w:r w:rsidR="00E65E40" w:rsidRPr="00EB5AB6">
              <w:rPr>
                <w:rFonts w:ascii="Times New Roman" w:hAnsi="Times New Roman" w:cs="Times New Roman"/>
                <w:sz w:val="18"/>
                <w:lang w:val="it-IT"/>
              </w:rPr>
              <w:t>aktivno</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sudjelovanje</w:t>
            </w:r>
            <w:proofErr w:type="spellEnd"/>
            <w:r w:rsidR="00E65E40" w:rsidRPr="00EB5AB6">
              <w:rPr>
                <w:rFonts w:ascii="Times New Roman" w:hAnsi="Times New Roman" w:cs="Times New Roman"/>
                <w:sz w:val="18"/>
                <w:lang w:val="it-IT"/>
              </w:rPr>
              <w:t xml:space="preserve"> u </w:t>
            </w:r>
            <w:proofErr w:type="spellStart"/>
            <w:r w:rsidR="00E65E40" w:rsidRPr="00EB5AB6">
              <w:rPr>
                <w:rFonts w:ascii="Times New Roman" w:hAnsi="Times New Roman" w:cs="Times New Roman"/>
                <w:sz w:val="18"/>
                <w:lang w:val="it-IT"/>
              </w:rPr>
              <w:t>raspravama</w:t>
            </w:r>
            <w:proofErr w:type="spellEnd"/>
          </w:p>
        </w:tc>
      </w:tr>
      <w:tr w:rsidR="00E65E40" w:rsidRPr="004674B9" w14:paraId="139FADC3" w14:textId="77777777" w:rsidTr="001555F8">
        <w:tc>
          <w:tcPr>
            <w:tcW w:w="2037" w:type="dxa"/>
            <w:shd w:val="clear" w:color="auto" w:fill="F2F2F2" w:themeFill="background1" w:themeFillShade="F2"/>
          </w:tcPr>
          <w:p w14:paraId="3403BF18"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Uvjeti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pristupanja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ispitu</w:t>
            </w:r>
            <w:proofErr w:type="spellEnd"/>
          </w:p>
        </w:tc>
        <w:tc>
          <w:tcPr>
            <w:tcW w:w="7582" w:type="dxa"/>
            <w:gridSpan w:val="30"/>
            <w:vAlign w:val="center"/>
          </w:tcPr>
          <w:p w14:paraId="0EC6CE4B" w14:textId="77777777" w:rsidR="00E65E40" w:rsidRPr="004674B9" w:rsidRDefault="00E65E40" w:rsidP="001555F8">
            <w:pPr>
              <w:tabs>
                <w:tab w:val="left" w:pos="1218"/>
              </w:tabs>
              <w:spacing w:before="20" w:after="20"/>
              <w:rPr>
                <w:rFonts w:ascii="Times New Roman" w:hAnsi="Times New Roman" w:cs="Times New Roman"/>
                <w:i/>
                <w:sz w:val="18"/>
              </w:rPr>
            </w:pPr>
            <w:proofErr w:type="spellStart"/>
            <w:r w:rsidRPr="004674B9">
              <w:rPr>
                <w:rFonts w:ascii="Times New Roman" w:hAnsi="Times New Roman" w:cs="Times New Roman"/>
                <w:sz w:val="24"/>
              </w:rPr>
              <w:t>Redovito</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sudjelovanje</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nastavi</w:t>
            </w:r>
            <w:proofErr w:type="spellEnd"/>
            <w:r w:rsidRPr="004674B9">
              <w:rPr>
                <w:rFonts w:ascii="Times New Roman" w:hAnsi="Times New Roman" w:cs="Times New Roman"/>
              </w:rPr>
              <w:t>.</w:t>
            </w:r>
          </w:p>
          <w:p w14:paraId="7BE4CD2A" w14:textId="77777777" w:rsidR="00E65E40" w:rsidRPr="004674B9" w:rsidRDefault="00E65E40" w:rsidP="001555F8">
            <w:pPr>
              <w:tabs>
                <w:tab w:val="left" w:pos="1218"/>
              </w:tabs>
              <w:spacing w:before="20" w:after="20"/>
              <w:rPr>
                <w:rFonts w:ascii="Times New Roman" w:hAnsi="Times New Roman" w:cs="Times New Roman"/>
                <w:i/>
                <w:sz w:val="18"/>
              </w:rPr>
            </w:pPr>
          </w:p>
        </w:tc>
      </w:tr>
      <w:tr w:rsidR="00E65E40" w:rsidRPr="004674B9" w14:paraId="06432161" w14:textId="77777777" w:rsidTr="001555F8">
        <w:tc>
          <w:tcPr>
            <w:tcW w:w="2037" w:type="dxa"/>
            <w:shd w:val="clear" w:color="auto" w:fill="F2F2F2" w:themeFill="background1" w:themeFillShade="F2"/>
          </w:tcPr>
          <w:p w14:paraId="6FD9BBB9"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Ispitni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rokovi</w:t>
            </w:r>
            <w:proofErr w:type="spellEnd"/>
          </w:p>
        </w:tc>
        <w:tc>
          <w:tcPr>
            <w:tcW w:w="2998" w:type="dxa"/>
            <w:gridSpan w:val="14"/>
          </w:tcPr>
          <w:p w14:paraId="0F0396A8"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30215"/>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zimski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rok</w:t>
            </w:r>
            <w:proofErr w:type="spellEnd"/>
            <w:r w:rsidR="00E65E40" w:rsidRPr="004674B9">
              <w:rPr>
                <w:rFonts w:ascii="Times New Roman" w:hAnsi="Times New Roman" w:cs="Times New Roman"/>
                <w:sz w:val="18"/>
              </w:rPr>
              <w:t xml:space="preserve"> </w:t>
            </w:r>
          </w:p>
        </w:tc>
        <w:tc>
          <w:tcPr>
            <w:tcW w:w="2471" w:type="dxa"/>
            <w:gridSpan w:val="10"/>
          </w:tcPr>
          <w:p w14:paraId="17B7549F"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038392"/>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ljetni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rok</w:t>
            </w:r>
            <w:proofErr w:type="spellEnd"/>
          </w:p>
        </w:tc>
        <w:tc>
          <w:tcPr>
            <w:tcW w:w="2113" w:type="dxa"/>
            <w:gridSpan w:val="6"/>
          </w:tcPr>
          <w:p w14:paraId="6F3603F8"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157363"/>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jesenski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rok</w:t>
            </w:r>
            <w:proofErr w:type="spellEnd"/>
          </w:p>
        </w:tc>
      </w:tr>
      <w:tr w:rsidR="00E65E40" w:rsidRPr="004674B9" w14:paraId="47B0B997" w14:textId="77777777" w:rsidTr="001555F8">
        <w:tc>
          <w:tcPr>
            <w:tcW w:w="2037" w:type="dxa"/>
            <w:shd w:val="clear" w:color="auto" w:fill="F2F2F2" w:themeFill="background1" w:themeFillShade="F2"/>
          </w:tcPr>
          <w:p w14:paraId="58644973" w14:textId="77777777" w:rsidR="00E65E40" w:rsidRPr="004674B9" w:rsidRDefault="00E65E40" w:rsidP="001555F8">
            <w:pPr>
              <w:spacing w:before="20" w:after="20"/>
              <w:rPr>
                <w:rFonts w:ascii="Times New Roman" w:hAnsi="Times New Roman" w:cs="Times New Roman"/>
                <w:b/>
                <w:sz w:val="18"/>
              </w:rPr>
            </w:pPr>
            <w:r w:rsidRPr="004674B9">
              <w:rPr>
                <w:rFonts w:ascii="Times New Roman" w:hAnsi="Times New Roman" w:cs="Times New Roman"/>
                <w:b/>
                <w:sz w:val="18"/>
              </w:rPr>
              <w:t xml:space="preserve">Termini </w:t>
            </w:r>
            <w:proofErr w:type="spellStart"/>
            <w:r w:rsidRPr="004674B9">
              <w:rPr>
                <w:rFonts w:ascii="Times New Roman" w:hAnsi="Times New Roman" w:cs="Times New Roman"/>
                <w:b/>
                <w:sz w:val="18"/>
              </w:rPr>
              <w:t>ispitnih</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rokova</w:t>
            </w:r>
            <w:proofErr w:type="spellEnd"/>
          </w:p>
        </w:tc>
        <w:tc>
          <w:tcPr>
            <w:tcW w:w="2998" w:type="dxa"/>
            <w:gridSpan w:val="14"/>
            <w:vAlign w:val="center"/>
          </w:tcPr>
          <w:p w14:paraId="1A6297FF" w14:textId="77777777" w:rsidR="00E65E40" w:rsidRPr="004674B9" w:rsidRDefault="00E65E40" w:rsidP="001555F8">
            <w:pPr>
              <w:tabs>
                <w:tab w:val="left" w:pos="1218"/>
              </w:tabs>
              <w:spacing w:before="20" w:after="20"/>
              <w:rPr>
                <w:rFonts w:ascii="Times New Roman" w:hAnsi="Times New Roman" w:cs="Times New Roman"/>
                <w:sz w:val="18"/>
              </w:rPr>
            </w:pPr>
          </w:p>
        </w:tc>
        <w:tc>
          <w:tcPr>
            <w:tcW w:w="2471" w:type="dxa"/>
            <w:gridSpan w:val="10"/>
            <w:vAlign w:val="center"/>
          </w:tcPr>
          <w:p w14:paraId="536DD599" w14:textId="77777777" w:rsidR="00E65E40" w:rsidRPr="004674B9" w:rsidRDefault="00E65E40" w:rsidP="001555F8">
            <w:pPr>
              <w:tabs>
                <w:tab w:val="left" w:pos="1218"/>
              </w:tabs>
              <w:spacing w:before="20" w:after="20"/>
              <w:rPr>
                <w:rFonts w:ascii="Times New Roman" w:hAnsi="Times New Roman" w:cs="Times New Roman"/>
                <w:sz w:val="18"/>
              </w:rPr>
            </w:pPr>
          </w:p>
        </w:tc>
        <w:tc>
          <w:tcPr>
            <w:tcW w:w="2113" w:type="dxa"/>
            <w:gridSpan w:val="6"/>
            <w:vAlign w:val="center"/>
          </w:tcPr>
          <w:p w14:paraId="37A81EC2" w14:textId="77777777" w:rsidR="00E65E40" w:rsidRPr="004674B9" w:rsidRDefault="00E65E40" w:rsidP="001555F8">
            <w:pPr>
              <w:tabs>
                <w:tab w:val="left" w:pos="1218"/>
              </w:tabs>
              <w:spacing w:before="20" w:after="20"/>
              <w:rPr>
                <w:rFonts w:ascii="Times New Roman" w:hAnsi="Times New Roman" w:cs="Times New Roman"/>
                <w:sz w:val="18"/>
              </w:rPr>
            </w:pPr>
          </w:p>
        </w:tc>
      </w:tr>
      <w:tr w:rsidR="00E65E40" w:rsidRPr="008702AE" w14:paraId="41CD79C4" w14:textId="77777777" w:rsidTr="001555F8">
        <w:tc>
          <w:tcPr>
            <w:tcW w:w="2037" w:type="dxa"/>
            <w:shd w:val="clear" w:color="auto" w:fill="F2F2F2" w:themeFill="background1" w:themeFillShade="F2"/>
          </w:tcPr>
          <w:p w14:paraId="61CCA9C6"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Opis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30"/>
          </w:tcPr>
          <w:p w14:paraId="0399FB8F" w14:textId="77777777" w:rsidR="00E65E40" w:rsidRPr="00EB5AB6" w:rsidRDefault="00E65E40" w:rsidP="001555F8">
            <w:pPr>
              <w:tabs>
                <w:tab w:val="left" w:pos="1218"/>
              </w:tabs>
              <w:spacing w:before="20" w:after="20"/>
              <w:rPr>
                <w:rFonts w:ascii="Times New Roman" w:hAnsi="Times New Roman" w:cs="Times New Roman"/>
                <w:sz w:val="24"/>
                <w:szCs w:val="24"/>
                <w:lang w:val="it-IT"/>
              </w:rPr>
            </w:pPr>
            <w:proofErr w:type="spellStart"/>
            <w:r w:rsidRPr="00EB5AB6">
              <w:rPr>
                <w:rFonts w:ascii="Times New Roman" w:hAnsi="Times New Roman" w:cs="Times New Roman"/>
                <w:sz w:val="24"/>
                <w:szCs w:val="24"/>
                <w:lang w:val="it-IT"/>
              </w:rPr>
              <w:t>Pastoral</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sakramenta</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čini</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središte</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pastoralnog</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djelovanja</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Crkve</w:t>
            </w:r>
            <w:proofErr w:type="spellEnd"/>
            <w:r w:rsidRPr="00EB5AB6">
              <w:rPr>
                <w:rFonts w:ascii="Times New Roman" w:hAnsi="Times New Roman" w:cs="Times New Roman"/>
                <w:sz w:val="24"/>
                <w:szCs w:val="24"/>
                <w:lang w:val="it-IT"/>
              </w:rPr>
              <w:t xml:space="preserve">. </w:t>
            </w:r>
          </w:p>
          <w:p w14:paraId="45543C45" w14:textId="77777777" w:rsidR="00E65E40" w:rsidRPr="004674B9" w:rsidRDefault="00E65E40" w:rsidP="001555F8">
            <w:pPr>
              <w:tabs>
                <w:tab w:val="left" w:pos="1218"/>
              </w:tabs>
              <w:spacing w:before="20" w:after="20"/>
              <w:rPr>
                <w:rFonts w:ascii="Times New Roman" w:hAnsi="Times New Roman" w:cs="Times New Roman"/>
                <w:sz w:val="24"/>
                <w:szCs w:val="24"/>
              </w:rPr>
            </w:pPr>
            <w:proofErr w:type="spellStart"/>
            <w:r w:rsidRPr="004674B9">
              <w:rPr>
                <w:rFonts w:ascii="Times New Roman" w:hAnsi="Times New Roman" w:cs="Times New Roman"/>
                <w:sz w:val="24"/>
                <w:szCs w:val="24"/>
              </w:rPr>
              <w:t>Tematske</w:t>
            </w:r>
            <w:proofErr w:type="spellEnd"/>
            <w:r w:rsidRPr="004674B9">
              <w:rPr>
                <w:rFonts w:ascii="Times New Roman" w:hAnsi="Times New Roman" w:cs="Times New Roman"/>
                <w:sz w:val="24"/>
                <w:szCs w:val="24"/>
              </w:rPr>
              <w:t xml:space="preserve"> </w:t>
            </w:r>
            <w:proofErr w:type="spellStart"/>
            <w:r w:rsidRPr="004674B9">
              <w:rPr>
                <w:rFonts w:ascii="Times New Roman" w:hAnsi="Times New Roman" w:cs="Times New Roman"/>
                <w:sz w:val="24"/>
                <w:szCs w:val="24"/>
              </w:rPr>
              <w:t>jedinice</w:t>
            </w:r>
            <w:proofErr w:type="spellEnd"/>
            <w:r w:rsidRPr="004674B9">
              <w:rPr>
                <w:rFonts w:ascii="Times New Roman" w:hAnsi="Times New Roman" w:cs="Times New Roman"/>
                <w:sz w:val="24"/>
                <w:szCs w:val="24"/>
              </w:rPr>
              <w:t xml:space="preserve"> </w:t>
            </w:r>
            <w:proofErr w:type="spellStart"/>
            <w:r w:rsidRPr="004674B9">
              <w:rPr>
                <w:rFonts w:ascii="Times New Roman" w:hAnsi="Times New Roman" w:cs="Times New Roman"/>
                <w:sz w:val="24"/>
                <w:szCs w:val="24"/>
              </w:rPr>
              <w:t>kolegija</w:t>
            </w:r>
            <w:proofErr w:type="spellEnd"/>
            <w:r w:rsidRPr="004674B9">
              <w:rPr>
                <w:rFonts w:ascii="Times New Roman" w:hAnsi="Times New Roman" w:cs="Times New Roman"/>
                <w:sz w:val="24"/>
                <w:szCs w:val="24"/>
              </w:rPr>
              <w:t xml:space="preserve">: </w:t>
            </w:r>
          </w:p>
          <w:p w14:paraId="4B98FA0F"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Temeljna </w:t>
            </w:r>
            <w:proofErr w:type="spellStart"/>
            <w:r w:rsidRPr="004674B9">
              <w:rPr>
                <w:rFonts w:ascii="Times New Roman" w:eastAsia="Calibri" w:hAnsi="Times New Roman" w:cs="Times New Roman"/>
                <w:sz w:val="24"/>
                <w:szCs w:val="24"/>
              </w:rPr>
              <w:t>sakramentologija</w:t>
            </w:r>
            <w:proofErr w:type="spellEnd"/>
            <w:r w:rsidRPr="004674B9">
              <w:rPr>
                <w:rFonts w:ascii="Times New Roman" w:eastAsia="Calibri" w:hAnsi="Times New Roman" w:cs="Times New Roman"/>
                <w:sz w:val="24"/>
                <w:szCs w:val="24"/>
              </w:rPr>
              <w:t xml:space="preserve">: antropološki temelji, objava i sakramenti; </w:t>
            </w:r>
            <w:proofErr w:type="spellStart"/>
            <w:r w:rsidRPr="004674B9">
              <w:rPr>
                <w:rFonts w:ascii="Times New Roman" w:eastAsia="Calibri" w:hAnsi="Times New Roman" w:cs="Times New Roman"/>
                <w:sz w:val="24"/>
                <w:szCs w:val="24"/>
              </w:rPr>
              <w:t>sakramentalnost</w:t>
            </w:r>
            <w:proofErr w:type="spellEnd"/>
            <w:r w:rsidRPr="004674B9">
              <w:rPr>
                <w:rFonts w:ascii="Times New Roman" w:eastAsia="Calibri" w:hAnsi="Times New Roman" w:cs="Times New Roman"/>
                <w:sz w:val="24"/>
                <w:szCs w:val="24"/>
              </w:rPr>
              <w:t xml:space="preserve"> Krista i Crkve; ustrojstvo, ustanova, plodnost, učinci, pastoralni vid.</w:t>
            </w:r>
          </w:p>
          <w:p w14:paraId="46BDE6DE"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Slavljenje kršćanskog otajstva.</w:t>
            </w:r>
          </w:p>
          <w:p w14:paraId="7E4EAF2E"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Sedam sakramenata Crkve.</w:t>
            </w:r>
          </w:p>
          <w:p w14:paraId="2BA3846E"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kršćanske inicijacije (sakrament krsta, sakrament potvrde, sakrament euharistije): prosudba stanja, pastoralna načela i smjernice za pastoralnu praksu.</w:t>
            </w:r>
          </w:p>
          <w:p w14:paraId="3B1C283C"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ozdravljenja (sakrament pokore i pomirenja, sakrament bolesničkoga pomazanja): prosudba stanja, pastoralna načela i smjernice za pastoralnu praksu.</w:t>
            </w:r>
          </w:p>
          <w:p w14:paraId="42404915"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u službi zajednice (sakrament svetoga reda, sakrament ženidbe): prosudba stanja, pastoralna načela i smjernice za pastoralnu praksu.</w:t>
            </w:r>
          </w:p>
          <w:p w14:paraId="374088D1" w14:textId="77777777" w:rsidR="00E65E40" w:rsidRPr="004674B9" w:rsidRDefault="00E65E40" w:rsidP="001555F8">
            <w:pPr>
              <w:pStyle w:val="Odlomakpopisa"/>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Sadržaj i aktualnost dokumenta: Hrvatska biskupska konferencija, Direktorij za pastoral sakramenata u župnoj zajednici.</w:t>
            </w:r>
          </w:p>
        </w:tc>
      </w:tr>
      <w:tr w:rsidR="00E65E40" w:rsidRPr="008702AE" w14:paraId="4CE0BC84" w14:textId="77777777" w:rsidTr="001555F8">
        <w:tc>
          <w:tcPr>
            <w:tcW w:w="2037" w:type="dxa"/>
            <w:shd w:val="clear" w:color="auto" w:fill="F2F2F2" w:themeFill="background1" w:themeFillShade="F2"/>
          </w:tcPr>
          <w:p w14:paraId="02C524C1"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Sadržaj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teme</w:t>
            </w:r>
            <w:proofErr w:type="spellEnd"/>
            <w:r w:rsidRPr="004674B9">
              <w:rPr>
                <w:rFonts w:ascii="Times New Roman" w:hAnsi="Times New Roman" w:cs="Times New Roman"/>
                <w:b/>
                <w:sz w:val="18"/>
              </w:rPr>
              <w:t>)</w:t>
            </w:r>
          </w:p>
        </w:tc>
        <w:tc>
          <w:tcPr>
            <w:tcW w:w="7582" w:type="dxa"/>
            <w:gridSpan w:val="30"/>
          </w:tcPr>
          <w:p w14:paraId="601FBDB4"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Pojmovi: pastoralna teologija, temeljna </w:t>
            </w:r>
            <w:proofErr w:type="spellStart"/>
            <w:r w:rsidRPr="004674B9">
              <w:rPr>
                <w:rFonts w:ascii="Times New Roman" w:eastAsia="Calibri" w:hAnsi="Times New Roman" w:cs="Times New Roman"/>
                <w:sz w:val="24"/>
              </w:rPr>
              <w:t>sakramentologija</w:t>
            </w:r>
            <w:proofErr w:type="spellEnd"/>
            <w:r w:rsidRPr="004674B9">
              <w:rPr>
                <w:rFonts w:ascii="Times New Roman" w:eastAsia="Calibri" w:hAnsi="Times New Roman" w:cs="Times New Roman"/>
                <w:sz w:val="24"/>
              </w:rPr>
              <w:t xml:space="preserve">, pastoral sakramenata </w:t>
            </w:r>
          </w:p>
          <w:p w14:paraId="3CBD8812"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Temeljna </w:t>
            </w:r>
            <w:proofErr w:type="spellStart"/>
            <w:r w:rsidRPr="004674B9">
              <w:rPr>
                <w:rFonts w:ascii="Times New Roman" w:eastAsia="Calibri" w:hAnsi="Times New Roman" w:cs="Times New Roman"/>
                <w:sz w:val="24"/>
              </w:rPr>
              <w:t>sakramentologija</w:t>
            </w:r>
            <w:proofErr w:type="spellEnd"/>
            <w:r w:rsidRPr="004674B9">
              <w:rPr>
                <w:rFonts w:ascii="Times New Roman" w:eastAsia="Calibri" w:hAnsi="Times New Roman" w:cs="Times New Roman"/>
                <w:sz w:val="24"/>
              </w:rPr>
              <w:t xml:space="preserve">: antropološki temelji, objava i sakramenti; </w:t>
            </w:r>
            <w:proofErr w:type="spellStart"/>
            <w:r w:rsidRPr="004674B9">
              <w:rPr>
                <w:rFonts w:ascii="Times New Roman" w:eastAsia="Calibri" w:hAnsi="Times New Roman" w:cs="Times New Roman"/>
                <w:sz w:val="24"/>
              </w:rPr>
              <w:t>sakramentalnost</w:t>
            </w:r>
            <w:proofErr w:type="spellEnd"/>
            <w:r w:rsidRPr="004674B9">
              <w:rPr>
                <w:rFonts w:ascii="Times New Roman" w:eastAsia="Calibri" w:hAnsi="Times New Roman" w:cs="Times New Roman"/>
                <w:sz w:val="24"/>
              </w:rPr>
              <w:t xml:space="preserve"> Krista i Crkve; ustrojstvo, ustanova, plodnost, učinci, pastoralni vid.</w:t>
            </w:r>
          </w:p>
          <w:p w14:paraId="4E19F7AD"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Slavljenje kršćanskog otajstva</w:t>
            </w:r>
          </w:p>
          <w:p w14:paraId="553F7938"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Sedam sakramenata Crkve</w:t>
            </w:r>
          </w:p>
          <w:p w14:paraId="7F1A3D38"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kršćanske inicijacije (sakrament krsta, sakrament potvrde, sakrament euharistije): prosudba stanja, pastoralna načela i smjernice za pastoralnu praksu.</w:t>
            </w:r>
          </w:p>
          <w:p w14:paraId="2CAB926B"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ozdravljenja (sakrament pokore i pomirenja, sakrament bolesničkoga pomazanja): prosudba stanja, pastoralna načela i smjernice za pastoralnu praksu.</w:t>
            </w:r>
          </w:p>
          <w:p w14:paraId="4D1CDD20"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u službi zajednice (sakrament svetoga reda, sakrament ženidbe): prosudba stanja, pastoralna načela i smjernice za pastoralnu praksu.</w:t>
            </w:r>
          </w:p>
          <w:p w14:paraId="675BEEB0" w14:textId="77777777" w:rsidR="00E65E40" w:rsidRPr="004674B9" w:rsidRDefault="00E65E40" w:rsidP="001555F8">
            <w:pPr>
              <w:pStyle w:val="Odlomakpopisa"/>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Sadržaj i aktualnost dokumenta: Hrvatska biskupska konferencija, Direktorij za pastoral sakramenata u župnoj zajednici,  Glas koncila, Zagreb,  2008.</w:t>
            </w:r>
          </w:p>
        </w:tc>
      </w:tr>
      <w:tr w:rsidR="00E65E40" w:rsidRPr="008702AE" w14:paraId="21F519AA" w14:textId="77777777" w:rsidTr="001555F8">
        <w:tc>
          <w:tcPr>
            <w:tcW w:w="2037" w:type="dxa"/>
            <w:shd w:val="clear" w:color="auto" w:fill="F2F2F2" w:themeFill="background1" w:themeFillShade="F2"/>
          </w:tcPr>
          <w:p w14:paraId="64ACE0FA"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Obvezna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p>
        </w:tc>
        <w:tc>
          <w:tcPr>
            <w:tcW w:w="7582" w:type="dxa"/>
            <w:gridSpan w:val="30"/>
          </w:tcPr>
          <w:p w14:paraId="573FCC88" w14:textId="77777777" w:rsidR="00E65E40" w:rsidRPr="004674B9" w:rsidRDefault="00E65E40" w:rsidP="001555F8">
            <w:pPr>
              <w:pStyle w:val="Odlomakpopisa"/>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Drugi vatikanski koncil. Dokumenti, Kršćanska sadašnjost, Zagreb 2008. (Lumen gentium, br. 1-8).    </w:t>
            </w:r>
          </w:p>
          <w:p w14:paraId="459664F5" w14:textId="77777777" w:rsidR="00E65E40" w:rsidRPr="004674B9" w:rsidRDefault="00E65E40" w:rsidP="001555F8">
            <w:pPr>
              <w:pStyle w:val="Odlomakpopisa"/>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lastRenderedPageBreak/>
              <w:t xml:space="preserve">Katekizam Katoličke Crkve, Glas koncila, Zagreb, 1994. (Slavlje kršćanskog otajstva: 1. sakramentalni red spasenja; 2. sedam sakramenata Crkve, br. 1066-1666). </w:t>
            </w:r>
          </w:p>
          <w:p w14:paraId="35ABE5E5" w14:textId="77777777" w:rsidR="00E65E40" w:rsidRPr="004674B9" w:rsidRDefault="00E65E40" w:rsidP="001555F8">
            <w:pPr>
              <w:pStyle w:val="Odlomakpopisa"/>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Direktorij za pastoral sakramenata u župnoj zajednici, Glas Koncila, Zagreb, 2008.    </w:t>
            </w:r>
          </w:p>
          <w:p w14:paraId="1E9F4255" w14:textId="77777777" w:rsidR="00E65E40" w:rsidRPr="004674B9" w:rsidRDefault="00E65E40" w:rsidP="001555F8">
            <w:pPr>
              <w:pStyle w:val="Odlomakpopisa"/>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Pristup odraslih u kršćanstvo. Upute za ostvarivanje </w:t>
            </w:r>
            <w:proofErr w:type="spellStart"/>
            <w:r w:rsidRPr="004674B9">
              <w:rPr>
                <w:rFonts w:ascii="Times New Roman" w:eastAsia="Calibri" w:hAnsi="Times New Roman" w:cs="Times New Roman"/>
                <w:sz w:val="24"/>
                <w:szCs w:val="24"/>
              </w:rPr>
              <w:t>katekumenata</w:t>
            </w:r>
            <w:proofErr w:type="spellEnd"/>
            <w:r w:rsidRPr="004674B9">
              <w:rPr>
                <w:rFonts w:ascii="Times New Roman" w:eastAsia="Calibri" w:hAnsi="Times New Roman" w:cs="Times New Roman"/>
                <w:sz w:val="24"/>
                <w:szCs w:val="24"/>
              </w:rPr>
              <w:t xml:space="preserve"> u našim prilikama, Hrvatski institut za liturgijski pastoral – Zadar, Zagreb, 1993.    </w:t>
            </w:r>
          </w:p>
          <w:p w14:paraId="5EC07CEF" w14:textId="77777777" w:rsidR="00E65E40" w:rsidRPr="004674B9" w:rsidRDefault="00E65E40" w:rsidP="001555F8">
            <w:pPr>
              <w:pStyle w:val="Odlomakpopisa"/>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Župna kateheza u obnovi župne zajednice. Plan i program, Nacionalni katehetski ured HBK/Hrvatski institut za liturgijski pastoral, Zagreb-Zadar, 2000. </w:t>
            </w:r>
          </w:p>
          <w:p w14:paraId="1985D6A9" w14:textId="77777777" w:rsidR="00E65E40" w:rsidRPr="004674B9" w:rsidRDefault="00E65E40" w:rsidP="001555F8">
            <w:pPr>
              <w:pStyle w:val="Odlomakpopisa"/>
              <w:numPr>
                <w:ilvl w:val="0"/>
                <w:numId w:val="36"/>
              </w:numPr>
              <w:tabs>
                <w:tab w:val="left" w:pos="2820"/>
              </w:tabs>
              <w:spacing w:before="0" w:after="0"/>
              <w:rPr>
                <w:rFonts w:ascii="Times New Roman" w:eastAsia="Calibri" w:hAnsi="Times New Roman" w:cs="Times New Roman"/>
                <w:sz w:val="24"/>
                <w:szCs w:val="24"/>
              </w:rPr>
            </w:pPr>
            <w:proofErr w:type="spellStart"/>
            <w:r w:rsidRPr="004674B9">
              <w:rPr>
                <w:rFonts w:ascii="Times New Roman" w:eastAsia="Calibri" w:hAnsi="Times New Roman" w:cs="Times New Roman"/>
                <w:sz w:val="24"/>
                <w:szCs w:val="24"/>
              </w:rPr>
              <w:t>Kasper</w:t>
            </w:r>
            <w:proofErr w:type="spellEnd"/>
            <w:r w:rsidRPr="004674B9">
              <w:rPr>
                <w:rFonts w:ascii="Times New Roman" w:eastAsia="Calibri" w:hAnsi="Times New Roman" w:cs="Times New Roman"/>
                <w:sz w:val="24"/>
                <w:szCs w:val="24"/>
              </w:rPr>
              <w:t xml:space="preserve">, Peter Paul, Sakramenti jezik znakova, Svjetlo riječi, Sarajevo, 2011. Adam , Adolf, Uvod u katoličku liturgiju, Hrvatski institut za liturgijski pastoral, Zadar, 1993. (Bit  i značenje sakramenata, str. 113.-123.).    </w:t>
            </w:r>
          </w:p>
          <w:p w14:paraId="3E88D235" w14:textId="77777777" w:rsidR="00E65E40" w:rsidRPr="004674B9" w:rsidRDefault="00E65E40" w:rsidP="001555F8">
            <w:pPr>
              <w:pStyle w:val="Odlomakpopisa"/>
              <w:numPr>
                <w:ilvl w:val="0"/>
                <w:numId w:val="34"/>
              </w:numPr>
              <w:spacing w:before="0" w:after="0"/>
              <w:rPr>
                <w:rFonts w:ascii="Times New Roman" w:hAnsi="Times New Roman" w:cs="Times New Roman"/>
              </w:rPr>
            </w:pPr>
            <w:proofErr w:type="spellStart"/>
            <w:r w:rsidRPr="004674B9">
              <w:rPr>
                <w:rFonts w:ascii="Times New Roman" w:eastAsia="Calibri" w:hAnsi="Times New Roman" w:cs="Times New Roman"/>
                <w:sz w:val="24"/>
                <w:szCs w:val="24"/>
              </w:rPr>
              <w:t>Vranješ</w:t>
            </w:r>
            <w:proofErr w:type="spellEnd"/>
            <w:r w:rsidRPr="004674B9">
              <w:rPr>
                <w:rFonts w:ascii="Times New Roman" w:eastAsia="Calibri" w:hAnsi="Times New Roman" w:cs="Times New Roman"/>
                <w:sz w:val="24"/>
                <w:szCs w:val="24"/>
              </w:rPr>
              <w:t>, Nikola, „Glavni elementi pastorala sakramenata u aktualnoj pastoralnoj praksi“, Crkva u svijetu, 44(2009.), br. 4. str. 459.-483.</w:t>
            </w:r>
          </w:p>
        </w:tc>
      </w:tr>
      <w:tr w:rsidR="00E65E40" w:rsidRPr="008702AE" w14:paraId="5E930B2F" w14:textId="77777777" w:rsidTr="001555F8">
        <w:tc>
          <w:tcPr>
            <w:tcW w:w="2037" w:type="dxa"/>
            <w:shd w:val="clear" w:color="auto" w:fill="F2F2F2" w:themeFill="background1" w:themeFillShade="F2"/>
          </w:tcPr>
          <w:p w14:paraId="52E66380"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Dodatna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r w:rsidRPr="004674B9">
              <w:rPr>
                <w:rFonts w:ascii="Times New Roman" w:hAnsi="Times New Roman" w:cs="Times New Roman"/>
                <w:b/>
                <w:sz w:val="18"/>
              </w:rPr>
              <w:t xml:space="preserve"> </w:t>
            </w:r>
          </w:p>
        </w:tc>
        <w:tc>
          <w:tcPr>
            <w:tcW w:w="7582" w:type="dxa"/>
            <w:gridSpan w:val="30"/>
          </w:tcPr>
          <w:p w14:paraId="6B84100C"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Die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deutschen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Bischöfe</w:t>
            </w:r>
            <w:proofErr w:type="spellEnd"/>
            <w:r w:rsidRPr="004674B9">
              <w:rPr>
                <w:rFonts w:ascii="Times New Roman" w:eastAsia="Calibri" w:hAnsi="Times New Roman" w:cs="Times New Roman"/>
                <w:sz w:val="24"/>
              </w:rPr>
              <w:t xml:space="preserve"> - Pastoral-</w:t>
            </w:r>
            <w:proofErr w:type="spellStart"/>
            <w:r w:rsidRPr="004674B9">
              <w:rPr>
                <w:rFonts w:ascii="Times New Roman" w:eastAsia="Calibri" w:hAnsi="Times New Roman" w:cs="Times New Roman"/>
                <w:sz w:val="24"/>
              </w:rPr>
              <w:t>Kommission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Sakramentenpastoral</w:t>
            </w:r>
            <w:proofErr w:type="spellEnd"/>
            <w:r w:rsidRPr="004674B9">
              <w:rPr>
                <w:rFonts w:ascii="Times New Roman" w:eastAsia="Calibri" w:hAnsi="Times New Roman" w:cs="Times New Roman"/>
                <w:sz w:val="24"/>
              </w:rPr>
              <w:t xml:space="preserve"> im </w:t>
            </w:r>
            <w:proofErr w:type="spellStart"/>
            <w:r w:rsidRPr="004674B9">
              <w:rPr>
                <w:rFonts w:ascii="Times New Roman" w:eastAsia="Calibri" w:hAnsi="Times New Roman" w:cs="Times New Roman"/>
                <w:sz w:val="24"/>
              </w:rPr>
              <w:t>Wandel</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Überlegungen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zur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gegenwärtigen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Praxis</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Feier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der</w:t>
            </w:r>
            <w:proofErr w:type="spellEnd"/>
            <w:r w:rsidRPr="004674B9">
              <w:rPr>
                <w:rFonts w:ascii="Times New Roman" w:eastAsia="Calibri" w:hAnsi="Times New Roman" w:cs="Times New Roman"/>
                <w:sz w:val="24"/>
              </w:rPr>
              <w:t xml:space="preserve"> Sakramente - am </w:t>
            </w:r>
            <w:proofErr w:type="spellStart"/>
            <w:r w:rsidRPr="004674B9">
              <w:rPr>
                <w:rFonts w:ascii="Times New Roman" w:eastAsia="Calibri" w:hAnsi="Times New Roman" w:cs="Times New Roman"/>
                <w:sz w:val="24"/>
              </w:rPr>
              <w:t>Beispiel</w:t>
            </w:r>
            <w:proofErr w:type="spellEnd"/>
            <w:r w:rsidRPr="004674B9">
              <w:rPr>
                <w:rFonts w:ascii="Times New Roman" w:eastAsia="Calibri" w:hAnsi="Times New Roman" w:cs="Times New Roman"/>
                <w:sz w:val="24"/>
              </w:rPr>
              <w:t xml:space="preserve"> von </w:t>
            </w:r>
            <w:proofErr w:type="spellStart"/>
            <w:r w:rsidRPr="004674B9">
              <w:rPr>
                <w:rFonts w:ascii="Times New Roman" w:eastAsia="Calibri" w:hAnsi="Times New Roman" w:cs="Times New Roman"/>
                <w:sz w:val="24"/>
              </w:rPr>
              <w:t>Taufe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Erstkommunion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und</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Fiermung</w:t>
            </w:r>
            <w:proofErr w:type="spellEnd"/>
            <w:r w:rsidRPr="004674B9">
              <w:rPr>
                <w:rFonts w:ascii="Times New Roman" w:eastAsia="Calibri" w:hAnsi="Times New Roman" w:cs="Times New Roman"/>
                <w:sz w:val="24"/>
              </w:rPr>
              <w:t xml:space="preserve">. Hg: </w:t>
            </w:r>
            <w:proofErr w:type="spellStart"/>
            <w:r w:rsidRPr="004674B9">
              <w:rPr>
                <w:rFonts w:ascii="Times New Roman" w:eastAsia="Calibri" w:hAnsi="Times New Roman" w:cs="Times New Roman"/>
                <w:sz w:val="24"/>
              </w:rPr>
              <w:t>Sekretariat</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deutschen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Bischofskonferenz</w:t>
            </w:r>
            <w:proofErr w:type="spellEnd"/>
            <w:r w:rsidRPr="004674B9">
              <w:rPr>
                <w:rFonts w:ascii="Times New Roman" w:eastAsia="Calibri" w:hAnsi="Times New Roman" w:cs="Times New Roman"/>
                <w:sz w:val="24"/>
              </w:rPr>
              <w:t>, Bonn, Juli 1993.</w:t>
            </w:r>
          </w:p>
          <w:p w14:paraId="44688170"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w:t>
            </w:r>
            <w:proofErr w:type="spellStart"/>
            <w:r w:rsidRPr="004674B9">
              <w:rPr>
                <w:rFonts w:ascii="Times New Roman" w:eastAsia="Calibri" w:hAnsi="Times New Roman" w:cs="Times New Roman"/>
                <w:sz w:val="24"/>
              </w:rPr>
              <w:t>bioskupijske</w:t>
            </w:r>
            <w:proofErr w:type="spellEnd"/>
            <w:r w:rsidRPr="004674B9">
              <w:rPr>
                <w:rFonts w:ascii="Times New Roman" w:eastAsia="Calibri" w:hAnsi="Times New Roman" w:cs="Times New Roman"/>
                <w:sz w:val="24"/>
              </w:rPr>
              <w:t xml:space="preserve"> sinode đakovačke i srijemske, Nadbiskupijski ordinarijat, Đakovo, 2008. (Evangelizacija kroz slavljenje liturgije i sakramenata, br. 334.-484).</w:t>
            </w:r>
          </w:p>
          <w:p w14:paraId="783A80DF"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Škalabrin</w:t>
            </w:r>
            <w:proofErr w:type="spellEnd"/>
            <w:r w:rsidRPr="004674B9">
              <w:rPr>
                <w:rFonts w:ascii="Times New Roman" w:eastAsia="Calibri" w:hAnsi="Times New Roman" w:cs="Times New Roman"/>
                <w:sz w:val="24"/>
              </w:rPr>
              <w:t xml:space="preserve">, Nikola, Ženidba. Pravno-pastoralni priručnik, Katolički bogoslovni fakultet Sveučilište u Zagrebu – Teologija u Đakovu i Sveučilište Josipa Jurja </w:t>
            </w:r>
            <w:proofErr w:type="spellStart"/>
            <w:r w:rsidRPr="004674B9">
              <w:rPr>
                <w:rFonts w:ascii="Times New Roman" w:eastAsia="Calibri" w:hAnsi="Times New Roman" w:cs="Times New Roman"/>
                <w:sz w:val="24"/>
              </w:rPr>
              <w:t>Strosmayera</w:t>
            </w:r>
            <w:proofErr w:type="spellEnd"/>
            <w:r w:rsidRPr="004674B9">
              <w:rPr>
                <w:rFonts w:ascii="Times New Roman" w:eastAsia="Calibri" w:hAnsi="Times New Roman" w:cs="Times New Roman"/>
                <w:sz w:val="24"/>
              </w:rPr>
              <w:t xml:space="preserve"> u Osijeku – Pravni fakultet, Đakovo, 1995.</w:t>
            </w:r>
          </w:p>
          <w:p w14:paraId="776EED62"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Gilenau</w:t>
            </w:r>
            <w:proofErr w:type="spellEnd"/>
            <w:r w:rsidRPr="004674B9">
              <w:rPr>
                <w:rFonts w:ascii="Times New Roman" w:eastAsia="Calibri" w:hAnsi="Times New Roman" w:cs="Times New Roman"/>
                <w:sz w:val="24"/>
              </w:rPr>
              <w:t>, Joseph (</w:t>
            </w:r>
            <w:proofErr w:type="spellStart"/>
            <w:r w:rsidRPr="004674B9">
              <w:rPr>
                <w:rFonts w:ascii="Times New Roman" w:eastAsia="Calibri" w:hAnsi="Times New Roman" w:cs="Times New Roman"/>
                <w:sz w:val="24"/>
              </w:rPr>
              <w:t>ur</w:t>
            </w:r>
            <w:proofErr w:type="spellEnd"/>
            <w:r w:rsidRPr="004674B9">
              <w:rPr>
                <w:rFonts w:ascii="Times New Roman" w:eastAsia="Calibri" w:hAnsi="Times New Roman" w:cs="Times New Roman"/>
                <w:sz w:val="24"/>
              </w:rPr>
              <w:t xml:space="preserve">.), Pastoralna teologija liturgijskih slavlja, Kršćanska sadašnjost, Zagreb 1973. str. 311 – 571. </w:t>
            </w:r>
          </w:p>
          <w:p w14:paraId="7595CAE6"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Testa, </w:t>
            </w:r>
            <w:proofErr w:type="spellStart"/>
            <w:r w:rsidRPr="004674B9">
              <w:rPr>
                <w:rFonts w:ascii="Times New Roman" w:eastAsia="Calibri" w:hAnsi="Times New Roman" w:cs="Times New Roman"/>
                <w:sz w:val="24"/>
              </w:rPr>
              <w:t>Benedetto</w:t>
            </w:r>
            <w:proofErr w:type="spellEnd"/>
            <w:r w:rsidRPr="004674B9">
              <w:rPr>
                <w:rFonts w:ascii="Times New Roman" w:eastAsia="Calibri" w:hAnsi="Times New Roman" w:cs="Times New Roman"/>
                <w:sz w:val="24"/>
              </w:rPr>
              <w:t>, Sakramenti Crkve, Priručnici katoličke teologije, Kršćanska sadašnjost, Zagreb 2009.</w:t>
            </w:r>
          </w:p>
          <w:p w14:paraId="0E95D4F7"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Vorgrimler</w:t>
            </w:r>
            <w:proofErr w:type="spellEnd"/>
            <w:r w:rsidRPr="004674B9">
              <w:rPr>
                <w:rFonts w:ascii="Times New Roman" w:eastAsia="Calibri" w:hAnsi="Times New Roman" w:cs="Times New Roman"/>
                <w:sz w:val="24"/>
              </w:rPr>
              <w:t xml:space="preserve">, Herbert, </w:t>
            </w:r>
            <w:proofErr w:type="spellStart"/>
            <w:r w:rsidRPr="004674B9">
              <w:rPr>
                <w:rFonts w:ascii="Times New Roman" w:eastAsia="Calibri" w:hAnsi="Times New Roman" w:cs="Times New Roman"/>
                <w:sz w:val="24"/>
              </w:rPr>
              <w:t>Sakramententheologie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Patmos</w:t>
            </w:r>
            <w:proofErr w:type="spellEnd"/>
            <w:r w:rsidRPr="004674B9">
              <w:rPr>
                <w:rFonts w:ascii="Times New Roman" w:eastAsia="Calibri" w:hAnsi="Times New Roman" w:cs="Times New Roman"/>
                <w:sz w:val="24"/>
              </w:rPr>
              <w:t>, Düsseldorf, 1990. str. 16-120.</w:t>
            </w:r>
          </w:p>
          <w:p w14:paraId="2517C181"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Herbert </w:t>
            </w:r>
            <w:proofErr w:type="spellStart"/>
            <w:r w:rsidRPr="004674B9">
              <w:rPr>
                <w:rFonts w:ascii="Times New Roman" w:eastAsia="Calibri" w:hAnsi="Times New Roman" w:cs="Times New Roman"/>
                <w:sz w:val="24"/>
              </w:rPr>
              <w:t>Haslinger</w:t>
            </w:r>
            <w:proofErr w:type="spellEnd"/>
            <w:r w:rsidRPr="004674B9">
              <w:rPr>
                <w:rFonts w:ascii="Times New Roman" w:eastAsia="Calibri" w:hAnsi="Times New Roman" w:cs="Times New Roman"/>
                <w:sz w:val="24"/>
              </w:rPr>
              <w:t xml:space="preserve">,  (Hg), </w:t>
            </w:r>
            <w:proofErr w:type="spellStart"/>
            <w:r w:rsidRPr="004674B9">
              <w:rPr>
                <w:rFonts w:ascii="Times New Roman" w:eastAsia="Calibri" w:hAnsi="Times New Roman" w:cs="Times New Roman"/>
                <w:sz w:val="24"/>
              </w:rPr>
              <w:t>Handbuch</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Praktische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theologie</w:t>
            </w:r>
            <w:proofErr w:type="spellEnd"/>
            <w:r w:rsidRPr="004674B9">
              <w:rPr>
                <w:rFonts w:ascii="Times New Roman" w:eastAsia="Calibri" w:hAnsi="Times New Roman" w:cs="Times New Roman"/>
                <w:sz w:val="24"/>
              </w:rPr>
              <w:t xml:space="preserve">, Band 2, </w:t>
            </w:r>
            <w:proofErr w:type="spellStart"/>
            <w:r w:rsidRPr="004674B9">
              <w:rPr>
                <w:rFonts w:ascii="Times New Roman" w:eastAsia="Calibri" w:hAnsi="Times New Roman" w:cs="Times New Roman"/>
                <w:sz w:val="24"/>
              </w:rPr>
              <w:t>Durchführungen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Mathias-Grünewald-Verlag</w:t>
            </w:r>
            <w:proofErr w:type="spellEnd"/>
            <w:r w:rsidRPr="004674B9">
              <w:rPr>
                <w:rFonts w:ascii="Times New Roman" w:eastAsia="Calibri" w:hAnsi="Times New Roman" w:cs="Times New Roman"/>
                <w:sz w:val="24"/>
              </w:rPr>
              <w:t xml:space="preserve">, Mainz 2000. (Sakramente – </w:t>
            </w:r>
            <w:proofErr w:type="spellStart"/>
            <w:r w:rsidRPr="004674B9">
              <w:rPr>
                <w:rFonts w:ascii="Times New Roman" w:eastAsia="Calibri" w:hAnsi="Times New Roman" w:cs="Times New Roman"/>
                <w:sz w:val="24"/>
              </w:rPr>
              <w:t>befreiende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Deutung</w:t>
            </w:r>
            <w:proofErr w:type="spellEnd"/>
            <w:r w:rsidRPr="004674B9">
              <w:rPr>
                <w:rFonts w:ascii="Times New Roman" w:eastAsia="Calibri" w:hAnsi="Times New Roman" w:cs="Times New Roman"/>
                <w:sz w:val="24"/>
              </w:rPr>
              <w:t xml:space="preserve"> von </w:t>
            </w:r>
            <w:proofErr w:type="spellStart"/>
            <w:r w:rsidRPr="004674B9">
              <w:rPr>
                <w:rFonts w:ascii="Times New Roman" w:eastAsia="Calibri" w:hAnsi="Times New Roman" w:cs="Times New Roman"/>
                <w:sz w:val="24"/>
              </w:rPr>
              <w:t>Lebenswirklichkeit</w:t>
            </w:r>
            <w:proofErr w:type="spellEnd"/>
            <w:r w:rsidRPr="004674B9">
              <w:rPr>
                <w:rFonts w:ascii="Times New Roman" w:eastAsia="Calibri" w:hAnsi="Times New Roman" w:cs="Times New Roman"/>
                <w:sz w:val="24"/>
              </w:rPr>
              <w:t>, str.164. - 184.).</w:t>
            </w:r>
          </w:p>
          <w:p w14:paraId="1B672711"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Mateljan, Ante, Otajstvo susreta. Temeljna </w:t>
            </w:r>
            <w:proofErr w:type="spellStart"/>
            <w:r w:rsidRPr="004674B9">
              <w:rPr>
                <w:rFonts w:ascii="Times New Roman" w:eastAsia="Calibri" w:hAnsi="Times New Roman" w:cs="Times New Roman"/>
                <w:sz w:val="24"/>
              </w:rPr>
              <w:t>sakramentologija</w:t>
            </w:r>
            <w:proofErr w:type="spellEnd"/>
            <w:r w:rsidRPr="004674B9">
              <w:rPr>
                <w:rFonts w:ascii="Times New Roman" w:eastAsia="Calibri" w:hAnsi="Times New Roman" w:cs="Times New Roman"/>
                <w:sz w:val="24"/>
              </w:rPr>
              <w:t>, Crkva u svijetu, Split, 2010.</w:t>
            </w:r>
          </w:p>
          <w:p w14:paraId="5F52694D"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Boff</w:t>
            </w:r>
            <w:proofErr w:type="spellEnd"/>
            <w:r w:rsidRPr="004674B9">
              <w:rPr>
                <w:rFonts w:ascii="Times New Roman" w:eastAsia="Calibri" w:hAnsi="Times New Roman" w:cs="Times New Roman"/>
                <w:sz w:val="24"/>
              </w:rPr>
              <w:t xml:space="preserve">, Leonardo, Kleine </w:t>
            </w:r>
            <w:proofErr w:type="spellStart"/>
            <w:r w:rsidRPr="004674B9">
              <w:rPr>
                <w:rFonts w:ascii="Times New Roman" w:eastAsia="Calibri" w:hAnsi="Times New Roman" w:cs="Times New Roman"/>
                <w:sz w:val="24"/>
              </w:rPr>
              <w:t>Sakramentenlehre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Patmos</w:t>
            </w:r>
            <w:proofErr w:type="spellEnd"/>
            <w:r w:rsidRPr="004674B9">
              <w:rPr>
                <w:rFonts w:ascii="Times New Roman" w:eastAsia="Calibri" w:hAnsi="Times New Roman" w:cs="Times New Roman"/>
                <w:sz w:val="24"/>
              </w:rPr>
              <w:t>, Düsseldorf, 1976.</w:t>
            </w:r>
          </w:p>
          <w:p w14:paraId="779E9CAA"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lastRenderedPageBreak/>
              <w:t xml:space="preserve">Mateljan, Ante, „Teologija sakramenata u Katekizmu Katoličke Crkve“, </w:t>
            </w:r>
            <w:proofErr w:type="spellStart"/>
            <w:r w:rsidRPr="004674B9">
              <w:rPr>
                <w:rFonts w:ascii="Times New Roman" w:eastAsia="Calibri" w:hAnsi="Times New Roman" w:cs="Times New Roman"/>
                <w:sz w:val="24"/>
              </w:rPr>
              <w:t>Bogoslovska</w:t>
            </w:r>
            <w:proofErr w:type="spellEnd"/>
            <w:r w:rsidRPr="004674B9">
              <w:rPr>
                <w:rFonts w:ascii="Times New Roman" w:eastAsia="Calibri" w:hAnsi="Times New Roman" w:cs="Times New Roman"/>
                <w:sz w:val="24"/>
              </w:rPr>
              <w:t xml:space="preserve"> smotra, 65 (1995.), br. 1. str. 101.-104.</w:t>
            </w:r>
          </w:p>
          <w:p w14:paraId="1AED22F7"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Kolanović, Josip, „</w:t>
            </w:r>
            <w:proofErr w:type="spellStart"/>
            <w:r w:rsidRPr="004674B9">
              <w:rPr>
                <w:rFonts w:ascii="Times New Roman" w:eastAsia="Calibri" w:hAnsi="Times New Roman" w:cs="Times New Roman"/>
                <w:sz w:val="24"/>
              </w:rPr>
              <w:t>Sakramentalnost</w:t>
            </w:r>
            <w:proofErr w:type="spellEnd"/>
            <w:r w:rsidRPr="004674B9">
              <w:rPr>
                <w:rFonts w:ascii="Times New Roman" w:eastAsia="Calibri" w:hAnsi="Times New Roman" w:cs="Times New Roman"/>
                <w:sz w:val="24"/>
              </w:rPr>
              <w:t xml:space="preserve"> Crkve“, </w:t>
            </w:r>
            <w:proofErr w:type="spellStart"/>
            <w:r w:rsidRPr="004674B9">
              <w:rPr>
                <w:rFonts w:ascii="Times New Roman" w:eastAsia="Calibri" w:hAnsi="Times New Roman" w:cs="Times New Roman"/>
                <w:sz w:val="24"/>
              </w:rPr>
              <w:t>Bogoslovska</w:t>
            </w:r>
            <w:proofErr w:type="spellEnd"/>
            <w:r w:rsidRPr="004674B9">
              <w:rPr>
                <w:rFonts w:ascii="Times New Roman" w:eastAsia="Calibri" w:hAnsi="Times New Roman" w:cs="Times New Roman"/>
                <w:sz w:val="24"/>
              </w:rPr>
              <w:t xml:space="preserve"> smotra, 36 (1966.), br. 2. str. 324.-332.</w:t>
            </w:r>
          </w:p>
          <w:p w14:paraId="1663254A" w14:textId="77777777" w:rsidR="00E65E40" w:rsidRPr="004674B9" w:rsidRDefault="00E65E40" w:rsidP="001555F8">
            <w:pPr>
              <w:pStyle w:val="Odlomakpopisa"/>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Šimunović, Milan, Pastoral za novo lice Crkve. Teološko razmišljanje o župnoj zajednici, Kršćanska sadašnjost, Zagreb, 2004. (Nužnost promišljanja pastorala sakramenata, str. 401.-433.).</w:t>
            </w:r>
          </w:p>
          <w:p w14:paraId="749A4D43" w14:textId="77777777" w:rsidR="00E65E40" w:rsidRPr="004674B9" w:rsidRDefault="00E65E40" w:rsidP="001555F8">
            <w:pPr>
              <w:pStyle w:val="Odlomakpopisa"/>
              <w:numPr>
                <w:ilvl w:val="0"/>
                <w:numId w:val="35"/>
              </w:numPr>
              <w:autoSpaceDE w:val="0"/>
              <w:autoSpaceDN w:val="0"/>
              <w:adjustRightInd w:val="0"/>
              <w:spacing w:before="0" w:after="0"/>
              <w:rPr>
                <w:rFonts w:ascii="Times New Roman" w:eastAsia="MS Gothic" w:hAnsi="Times New Roman" w:cs="Times New Roman"/>
                <w:sz w:val="24"/>
              </w:rPr>
            </w:pPr>
            <w:proofErr w:type="spellStart"/>
            <w:r w:rsidRPr="004674B9">
              <w:rPr>
                <w:rFonts w:ascii="Times New Roman" w:eastAsia="Calibri" w:hAnsi="Times New Roman" w:cs="Times New Roman"/>
                <w:sz w:val="24"/>
              </w:rPr>
              <w:t>Schilson</w:t>
            </w:r>
            <w:proofErr w:type="spellEnd"/>
            <w:r w:rsidRPr="004674B9">
              <w:rPr>
                <w:rFonts w:ascii="Times New Roman" w:eastAsia="Calibri" w:hAnsi="Times New Roman" w:cs="Times New Roman"/>
                <w:sz w:val="24"/>
              </w:rPr>
              <w:t>, Arno, „Putovi i mogućnosti suvremene sakramentalne teologije“, Svesci, 32(1978.), str. 22.-30.</w:t>
            </w:r>
          </w:p>
        </w:tc>
      </w:tr>
      <w:tr w:rsidR="00E65E40" w:rsidRPr="004674B9" w14:paraId="381043E3" w14:textId="77777777" w:rsidTr="001555F8">
        <w:tc>
          <w:tcPr>
            <w:tcW w:w="2037" w:type="dxa"/>
            <w:shd w:val="clear" w:color="auto" w:fill="F2F2F2" w:themeFill="background1" w:themeFillShade="F2"/>
          </w:tcPr>
          <w:p w14:paraId="4A20F00D"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Mrežni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izvori</w:t>
            </w:r>
            <w:proofErr w:type="spellEnd"/>
            <w:r w:rsidRPr="004674B9">
              <w:rPr>
                <w:rFonts w:ascii="Times New Roman" w:hAnsi="Times New Roman" w:cs="Times New Roman"/>
                <w:b/>
                <w:sz w:val="18"/>
              </w:rPr>
              <w:t xml:space="preserve"> </w:t>
            </w:r>
          </w:p>
        </w:tc>
        <w:tc>
          <w:tcPr>
            <w:tcW w:w="7582" w:type="dxa"/>
            <w:gridSpan w:val="30"/>
          </w:tcPr>
          <w:p w14:paraId="6CA604BA" w14:textId="77777777" w:rsidR="00E65E40" w:rsidRPr="004674B9" w:rsidRDefault="00E65E40" w:rsidP="001555F8">
            <w:pPr>
              <w:tabs>
                <w:tab w:val="left" w:pos="1218"/>
              </w:tabs>
              <w:spacing w:before="20" w:after="20"/>
              <w:rPr>
                <w:rFonts w:ascii="Times New Roman" w:eastAsia="MS Gothic" w:hAnsi="Times New Roman" w:cs="Times New Roman"/>
                <w:sz w:val="18"/>
              </w:rPr>
            </w:pPr>
          </w:p>
        </w:tc>
      </w:tr>
      <w:tr w:rsidR="00E65E40" w:rsidRPr="004674B9" w14:paraId="69375365" w14:textId="77777777" w:rsidTr="001555F8">
        <w:tc>
          <w:tcPr>
            <w:tcW w:w="2037" w:type="dxa"/>
            <w:vMerge w:val="restart"/>
            <w:shd w:val="clear" w:color="auto" w:fill="F2F2F2" w:themeFill="background1" w:themeFillShade="F2"/>
            <w:vAlign w:val="center"/>
          </w:tcPr>
          <w:p w14:paraId="63094017" w14:textId="77777777" w:rsidR="00E65E40" w:rsidRPr="00EB5AB6" w:rsidRDefault="00E65E40" w:rsidP="001555F8">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Provjera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ishoda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učenja</w:t>
            </w:r>
            <w:proofErr w:type="spellEnd"/>
            <w:r w:rsidRPr="00EB5AB6">
              <w:rPr>
                <w:rFonts w:ascii="Times New Roman" w:hAnsi="Times New Roman" w:cs="Times New Roman"/>
                <w:b/>
                <w:sz w:val="18"/>
                <w:lang w:val="it-IT"/>
              </w:rPr>
              <w:t xml:space="preserve"> (prema </w:t>
            </w:r>
            <w:proofErr w:type="spellStart"/>
            <w:r w:rsidRPr="00EB5AB6">
              <w:rPr>
                <w:rFonts w:ascii="Times New Roman" w:hAnsi="Times New Roman" w:cs="Times New Roman"/>
                <w:b/>
                <w:sz w:val="18"/>
                <w:lang w:val="it-IT"/>
              </w:rPr>
              <w:t>uputama</w:t>
            </w:r>
            <w:proofErr w:type="spellEnd"/>
            <w:r w:rsidRPr="00EB5AB6">
              <w:rPr>
                <w:rFonts w:ascii="Times New Roman" w:hAnsi="Times New Roman" w:cs="Times New Roman"/>
                <w:b/>
                <w:sz w:val="18"/>
                <w:lang w:val="it-IT"/>
              </w:rPr>
              <w:t xml:space="preserve"> AZVO)</w:t>
            </w:r>
          </w:p>
        </w:tc>
        <w:tc>
          <w:tcPr>
            <w:tcW w:w="5849" w:type="dxa"/>
            <w:gridSpan w:val="25"/>
          </w:tcPr>
          <w:p w14:paraId="74ECB062" w14:textId="77777777" w:rsidR="00E65E40" w:rsidRPr="004674B9" w:rsidRDefault="00E65E40" w:rsidP="001555F8">
            <w:pPr>
              <w:tabs>
                <w:tab w:val="left" w:pos="1218"/>
              </w:tabs>
              <w:spacing w:before="20" w:after="20"/>
              <w:jc w:val="center"/>
              <w:rPr>
                <w:rFonts w:ascii="Times New Roman" w:eastAsia="MS Gothic" w:hAnsi="Times New Roman" w:cs="Times New Roman"/>
                <w:sz w:val="18"/>
              </w:rPr>
            </w:pPr>
            <w:proofErr w:type="spellStart"/>
            <w:r w:rsidRPr="004674B9">
              <w:rPr>
                <w:rFonts w:ascii="Times New Roman" w:hAnsi="Times New Roman" w:cs="Times New Roman"/>
                <w:sz w:val="18"/>
                <w:szCs w:val="18"/>
                <w:lang w:eastAsia="hr-HR"/>
              </w:rPr>
              <w:t>Samo</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završni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733" w:type="dxa"/>
            <w:gridSpan w:val="5"/>
          </w:tcPr>
          <w:p w14:paraId="37378D5F" w14:textId="77777777" w:rsidR="00E65E40" w:rsidRPr="004674B9" w:rsidRDefault="00E65E40" w:rsidP="001555F8">
            <w:pPr>
              <w:tabs>
                <w:tab w:val="left" w:pos="1218"/>
              </w:tabs>
              <w:spacing w:before="20" w:after="20"/>
              <w:jc w:val="center"/>
              <w:rPr>
                <w:rFonts w:ascii="Times New Roman" w:eastAsia="MS Gothic" w:hAnsi="Times New Roman" w:cs="Times New Roman"/>
                <w:sz w:val="18"/>
              </w:rPr>
            </w:pPr>
          </w:p>
        </w:tc>
      </w:tr>
      <w:tr w:rsidR="00E65E40" w:rsidRPr="008702AE" w14:paraId="63E46447" w14:textId="77777777" w:rsidTr="001555F8">
        <w:tc>
          <w:tcPr>
            <w:tcW w:w="2037" w:type="dxa"/>
            <w:vMerge/>
            <w:shd w:val="clear" w:color="auto" w:fill="F2F2F2" w:themeFill="background1" w:themeFillShade="F2"/>
          </w:tcPr>
          <w:p w14:paraId="0A873A63" w14:textId="77777777" w:rsidR="00E65E40" w:rsidRPr="004674B9" w:rsidRDefault="00E65E40" w:rsidP="001555F8">
            <w:pPr>
              <w:spacing w:before="20" w:after="20"/>
              <w:rPr>
                <w:rFonts w:ascii="Times New Roman" w:hAnsi="Times New Roman" w:cs="Times New Roman"/>
                <w:b/>
                <w:sz w:val="18"/>
              </w:rPr>
            </w:pPr>
          </w:p>
        </w:tc>
        <w:tc>
          <w:tcPr>
            <w:tcW w:w="2175" w:type="dxa"/>
            <w:gridSpan w:val="11"/>
            <w:vAlign w:val="center"/>
          </w:tcPr>
          <w:p w14:paraId="00D7A2A3" w14:textId="77777777" w:rsidR="00E65E40" w:rsidRPr="004674B9"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2088890"/>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završni</w:t>
            </w:r>
            <w:proofErr w:type="spellEnd"/>
          </w:p>
          <w:p w14:paraId="6B87034E" w14:textId="77777777" w:rsidR="00E65E40" w:rsidRPr="004674B9" w:rsidRDefault="00E65E40"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pismeni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62" w:type="dxa"/>
            <w:gridSpan w:val="7"/>
            <w:vAlign w:val="center"/>
          </w:tcPr>
          <w:p w14:paraId="3596BB1A" w14:textId="77777777" w:rsidR="00E65E40" w:rsidRPr="004674B9"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5595758"/>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završni</w:t>
            </w:r>
            <w:proofErr w:type="spellEnd"/>
          </w:p>
          <w:p w14:paraId="7294ABE2" w14:textId="77777777" w:rsidR="00E65E40" w:rsidRPr="004674B9" w:rsidRDefault="00E65E40"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usmeni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12" w:type="dxa"/>
            <w:gridSpan w:val="7"/>
            <w:vAlign w:val="center"/>
          </w:tcPr>
          <w:p w14:paraId="4C92FC54" w14:textId="77777777" w:rsidR="00E65E40" w:rsidRPr="00EB5AB6"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06850591"/>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pismeni</w:t>
            </w:r>
            <w:proofErr w:type="spellEnd"/>
            <w:r w:rsidR="00E65E40" w:rsidRPr="00EB5AB6">
              <w:rPr>
                <w:rFonts w:ascii="Times New Roman" w:hAnsi="Times New Roman" w:cs="Times New Roman"/>
                <w:sz w:val="18"/>
                <w:szCs w:val="18"/>
                <w:lang w:val="it-IT" w:eastAsia="hr-HR"/>
              </w:rPr>
              <w:t xml:space="preserve"> i </w:t>
            </w:r>
            <w:proofErr w:type="spellStart"/>
            <w:r w:rsidR="00E65E40" w:rsidRPr="00EB5AB6">
              <w:rPr>
                <w:rFonts w:ascii="Times New Roman" w:hAnsi="Times New Roman" w:cs="Times New Roman"/>
                <w:sz w:val="18"/>
                <w:szCs w:val="18"/>
                <w:lang w:val="it-IT" w:eastAsia="hr-HR"/>
              </w:rPr>
              <w:t>usmeni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završni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ispit</w:t>
            </w:r>
            <w:proofErr w:type="spellEnd"/>
          </w:p>
        </w:tc>
        <w:tc>
          <w:tcPr>
            <w:tcW w:w="1733" w:type="dxa"/>
            <w:gridSpan w:val="5"/>
            <w:vAlign w:val="center"/>
          </w:tcPr>
          <w:p w14:paraId="3DE70CD7" w14:textId="77777777" w:rsidR="00E65E40" w:rsidRPr="00EB5AB6"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739584016"/>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praktični</w:t>
            </w:r>
            <w:proofErr w:type="spellEnd"/>
            <w:r w:rsidR="00E65E40" w:rsidRPr="00EB5AB6">
              <w:rPr>
                <w:rFonts w:ascii="Times New Roman" w:hAnsi="Times New Roman" w:cs="Times New Roman"/>
                <w:sz w:val="18"/>
                <w:szCs w:val="18"/>
                <w:lang w:val="it-IT" w:eastAsia="hr-HR"/>
              </w:rPr>
              <w:t xml:space="preserve"> rad i </w:t>
            </w:r>
            <w:proofErr w:type="spellStart"/>
            <w:r w:rsidR="00E65E40" w:rsidRPr="00EB5AB6">
              <w:rPr>
                <w:rFonts w:ascii="Times New Roman" w:hAnsi="Times New Roman" w:cs="Times New Roman"/>
                <w:sz w:val="18"/>
                <w:szCs w:val="18"/>
                <w:lang w:val="it-IT" w:eastAsia="hr-HR"/>
              </w:rPr>
              <w:t>završni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ispit</w:t>
            </w:r>
            <w:proofErr w:type="spellEnd"/>
          </w:p>
        </w:tc>
      </w:tr>
      <w:tr w:rsidR="00E65E40" w:rsidRPr="004674B9" w14:paraId="1CCA8911" w14:textId="77777777" w:rsidTr="001555F8">
        <w:tc>
          <w:tcPr>
            <w:tcW w:w="2037" w:type="dxa"/>
            <w:vMerge/>
            <w:shd w:val="clear" w:color="auto" w:fill="F2F2F2" w:themeFill="background1" w:themeFillShade="F2"/>
          </w:tcPr>
          <w:p w14:paraId="4BE7DF45" w14:textId="77777777" w:rsidR="00E65E40" w:rsidRPr="00EB5AB6" w:rsidRDefault="00E65E40" w:rsidP="001555F8">
            <w:pPr>
              <w:spacing w:before="20" w:after="20"/>
              <w:rPr>
                <w:rFonts w:ascii="Times New Roman" w:hAnsi="Times New Roman" w:cs="Times New Roman"/>
                <w:b/>
                <w:sz w:val="18"/>
                <w:lang w:val="it-IT"/>
              </w:rPr>
            </w:pPr>
          </w:p>
        </w:tc>
        <w:tc>
          <w:tcPr>
            <w:tcW w:w="1478" w:type="dxa"/>
            <w:gridSpan w:val="6"/>
            <w:vAlign w:val="center"/>
          </w:tcPr>
          <w:p w14:paraId="196D2DFD" w14:textId="77777777" w:rsidR="00E65E40" w:rsidRPr="004674B9"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100006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samo</w:t>
            </w:r>
            <w:proofErr w:type="spellEnd"/>
            <w:r w:rsidR="00E65E40" w:rsidRPr="004674B9">
              <w:rPr>
                <w:rFonts w:ascii="Times New Roman" w:hAnsi="Times New Roman" w:cs="Times New Roman"/>
                <w:sz w:val="18"/>
                <w:szCs w:val="18"/>
                <w:lang w:eastAsia="hr-HR"/>
              </w:rPr>
              <w:t xml:space="preserve"> </w:t>
            </w:r>
            <w:proofErr w:type="spellStart"/>
            <w:r w:rsidR="00E65E40" w:rsidRPr="004674B9">
              <w:rPr>
                <w:rFonts w:ascii="Times New Roman" w:hAnsi="Times New Roman" w:cs="Times New Roman"/>
                <w:sz w:val="18"/>
                <w:szCs w:val="18"/>
                <w:lang w:eastAsia="hr-HR"/>
              </w:rPr>
              <w:t>kolokvij</w:t>
            </w:r>
            <w:proofErr w:type="spellEnd"/>
            <w:r w:rsidR="00E65E40" w:rsidRPr="004674B9">
              <w:rPr>
                <w:rFonts w:ascii="Times New Roman" w:hAnsi="Times New Roman" w:cs="Times New Roman"/>
                <w:sz w:val="18"/>
                <w:szCs w:val="18"/>
                <w:lang w:eastAsia="hr-HR"/>
              </w:rPr>
              <w:t>/</w:t>
            </w:r>
            <w:proofErr w:type="spellStart"/>
            <w:r w:rsidR="00E65E40" w:rsidRPr="004674B9">
              <w:rPr>
                <w:rFonts w:ascii="Times New Roman" w:hAnsi="Times New Roman" w:cs="Times New Roman"/>
                <w:sz w:val="18"/>
                <w:szCs w:val="18"/>
                <w:lang w:eastAsia="hr-HR"/>
              </w:rPr>
              <w:t>zadaće</w:t>
            </w:r>
            <w:proofErr w:type="spellEnd"/>
          </w:p>
        </w:tc>
        <w:tc>
          <w:tcPr>
            <w:tcW w:w="1405" w:type="dxa"/>
            <w:gridSpan w:val="7"/>
            <w:vAlign w:val="center"/>
          </w:tcPr>
          <w:p w14:paraId="0C8A072C" w14:textId="77777777" w:rsidR="00E65E40" w:rsidRPr="00EB5AB6"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3648299"/>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kolokvij</w:t>
            </w:r>
            <w:proofErr w:type="spellEnd"/>
            <w:r w:rsidR="00E65E40" w:rsidRPr="00EB5AB6">
              <w:rPr>
                <w:rFonts w:ascii="Times New Roman" w:hAnsi="Times New Roman" w:cs="Times New Roman"/>
                <w:sz w:val="18"/>
                <w:szCs w:val="18"/>
                <w:lang w:val="it-IT" w:eastAsia="hr-HR"/>
              </w:rPr>
              <w:t xml:space="preserve"> / </w:t>
            </w:r>
            <w:proofErr w:type="spellStart"/>
            <w:r w:rsidR="00E65E40" w:rsidRPr="00EB5AB6">
              <w:rPr>
                <w:rFonts w:ascii="Times New Roman" w:hAnsi="Times New Roman" w:cs="Times New Roman"/>
                <w:sz w:val="18"/>
                <w:szCs w:val="18"/>
                <w:lang w:val="it-IT" w:eastAsia="hr-HR"/>
              </w:rPr>
              <w:t>zadaća</w:t>
            </w:r>
            <w:proofErr w:type="spellEnd"/>
            <w:r w:rsidR="00E65E40" w:rsidRPr="00EB5AB6">
              <w:rPr>
                <w:rFonts w:ascii="Times New Roman" w:hAnsi="Times New Roman" w:cs="Times New Roman"/>
                <w:sz w:val="18"/>
                <w:szCs w:val="18"/>
                <w:lang w:val="it-IT" w:eastAsia="hr-HR"/>
              </w:rPr>
              <w:t xml:space="preserve"> i </w:t>
            </w:r>
            <w:proofErr w:type="spellStart"/>
            <w:r w:rsidR="00E65E40" w:rsidRPr="00EB5AB6">
              <w:rPr>
                <w:rFonts w:ascii="Times New Roman" w:hAnsi="Times New Roman" w:cs="Times New Roman"/>
                <w:sz w:val="18"/>
                <w:szCs w:val="18"/>
                <w:lang w:val="it-IT" w:eastAsia="hr-HR"/>
              </w:rPr>
              <w:t>završni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ispit</w:t>
            </w:r>
            <w:proofErr w:type="spellEnd"/>
          </w:p>
        </w:tc>
        <w:tc>
          <w:tcPr>
            <w:tcW w:w="1154" w:type="dxa"/>
            <w:gridSpan w:val="5"/>
            <w:vAlign w:val="center"/>
          </w:tcPr>
          <w:p w14:paraId="2641E8AB" w14:textId="77777777" w:rsidR="00E65E40" w:rsidRPr="004674B9" w:rsidRDefault="004B6396"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081450"/>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seminarski</w:t>
            </w:r>
            <w:proofErr w:type="spellEnd"/>
          </w:p>
          <w:p w14:paraId="4987BF1D" w14:textId="77777777" w:rsidR="00E65E40" w:rsidRPr="004674B9" w:rsidRDefault="00E65E40" w:rsidP="001555F8">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77BB90F3" w14:textId="77777777" w:rsidR="00E65E40" w:rsidRPr="00EB5AB6" w:rsidRDefault="004B6396"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55240120"/>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seminarski</w:t>
            </w:r>
            <w:proofErr w:type="spellEnd"/>
          </w:p>
          <w:p w14:paraId="71B4BD2D" w14:textId="77777777" w:rsidR="00E65E40" w:rsidRPr="00EB5AB6" w:rsidRDefault="00E65E4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EB5AB6">
              <w:rPr>
                <w:rFonts w:ascii="Times New Roman" w:hAnsi="Times New Roman" w:cs="Times New Roman"/>
                <w:sz w:val="18"/>
                <w:szCs w:val="18"/>
                <w:lang w:val="it-IT" w:eastAsia="hr-HR"/>
              </w:rPr>
              <w:t xml:space="preserve">rad i </w:t>
            </w:r>
            <w:proofErr w:type="spellStart"/>
            <w:r w:rsidRPr="00EB5AB6">
              <w:rPr>
                <w:rFonts w:ascii="Times New Roman" w:hAnsi="Times New Roman" w:cs="Times New Roman"/>
                <w:sz w:val="18"/>
                <w:szCs w:val="18"/>
                <w:lang w:val="it-IT" w:eastAsia="hr-HR"/>
              </w:rPr>
              <w:t>završni</w:t>
            </w:r>
            <w:proofErr w:type="spellEnd"/>
            <w:r w:rsidRPr="00EB5AB6">
              <w:rPr>
                <w:rFonts w:ascii="Times New Roman" w:hAnsi="Times New Roman" w:cs="Times New Roman"/>
                <w:sz w:val="18"/>
                <w:szCs w:val="18"/>
                <w:lang w:val="it-IT" w:eastAsia="hr-HR"/>
              </w:rPr>
              <w:t xml:space="preserve"> </w:t>
            </w:r>
            <w:proofErr w:type="spellStart"/>
            <w:r w:rsidRPr="00EB5AB6">
              <w:rPr>
                <w:rFonts w:ascii="Times New Roman" w:hAnsi="Times New Roman" w:cs="Times New Roman"/>
                <w:sz w:val="18"/>
                <w:szCs w:val="18"/>
                <w:lang w:val="it-IT" w:eastAsia="hr-HR"/>
              </w:rPr>
              <w:t>ispit</w:t>
            </w:r>
            <w:proofErr w:type="spellEnd"/>
          </w:p>
        </w:tc>
        <w:tc>
          <w:tcPr>
            <w:tcW w:w="1128" w:type="dxa"/>
            <w:gridSpan w:val="7"/>
            <w:vAlign w:val="center"/>
          </w:tcPr>
          <w:p w14:paraId="3DCA4DC6" w14:textId="77777777" w:rsidR="00E65E40" w:rsidRPr="004674B9" w:rsidRDefault="004B6396"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289494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praktični</w:t>
            </w:r>
            <w:proofErr w:type="spellEnd"/>
            <w:r w:rsidR="00E65E40" w:rsidRPr="004674B9">
              <w:rPr>
                <w:rFonts w:ascii="Times New Roman" w:hAnsi="Times New Roman" w:cs="Times New Roman"/>
                <w:sz w:val="18"/>
                <w:szCs w:val="18"/>
                <w:lang w:eastAsia="hr-HR"/>
              </w:rPr>
              <w:t xml:space="preserve"> rad</w:t>
            </w:r>
          </w:p>
        </w:tc>
        <w:tc>
          <w:tcPr>
            <w:tcW w:w="1184" w:type="dxa"/>
            <w:vAlign w:val="center"/>
          </w:tcPr>
          <w:p w14:paraId="15168A76" w14:textId="77777777" w:rsidR="00E65E40" w:rsidRPr="004674B9" w:rsidRDefault="004B6396"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5395773"/>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drugi</w:t>
            </w:r>
            <w:proofErr w:type="spellEnd"/>
            <w:r w:rsidR="00E65E40" w:rsidRPr="004674B9">
              <w:rPr>
                <w:rFonts w:ascii="Times New Roman" w:hAnsi="Times New Roman" w:cs="Times New Roman"/>
                <w:sz w:val="18"/>
                <w:szCs w:val="18"/>
                <w:lang w:eastAsia="hr-HR"/>
              </w:rPr>
              <w:t xml:space="preserve"> </w:t>
            </w:r>
            <w:proofErr w:type="spellStart"/>
            <w:r w:rsidR="00E65E40" w:rsidRPr="004674B9">
              <w:rPr>
                <w:rFonts w:ascii="Times New Roman" w:hAnsi="Times New Roman" w:cs="Times New Roman"/>
                <w:sz w:val="18"/>
                <w:szCs w:val="18"/>
                <w:lang w:eastAsia="hr-HR"/>
              </w:rPr>
              <w:t>oblici</w:t>
            </w:r>
            <w:proofErr w:type="spellEnd"/>
          </w:p>
        </w:tc>
      </w:tr>
      <w:tr w:rsidR="00E65E40" w:rsidRPr="004674B9" w14:paraId="357EC2CA" w14:textId="77777777" w:rsidTr="001555F8">
        <w:tc>
          <w:tcPr>
            <w:tcW w:w="2037" w:type="dxa"/>
            <w:shd w:val="clear" w:color="auto" w:fill="F2F2F2" w:themeFill="background1" w:themeFillShade="F2"/>
          </w:tcPr>
          <w:p w14:paraId="20F90D7F"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formiranja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završne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ocjene</w:t>
            </w:r>
            <w:proofErr w:type="spellEnd"/>
            <w:r w:rsidRPr="004674B9">
              <w:rPr>
                <w:rFonts w:ascii="Times New Roman" w:hAnsi="Times New Roman" w:cs="Times New Roman"/>
                <w:b/>
                <w:sz w:val="18"/>
              </w:rPr>
              <w:t xml:space="preserve"> (%)</w:t>
            </w:r>
          </w:p>
        </w:tc>
        <w:tc>
          <w:tcPr>
            <w:tcW w:w="7582" w:type="dxa"/>
            <w:gridSpan w:val="30"/>
            <w:vAlign w:val="center"/>
          </w:tcPr>
          <w:p w14:paraId="0D877D15" w14:textId="77777777" w:rsidR="00E65E40" w:rsidRPr="00EB5AB6" w:rsidRDefault="00E65E40" w:rsidP="001555F8">
            <w:pPr>
              <w:rPr>
                <w:rFonts w:ascii="Times New Roman" w:hAnsi="Times New Roman" w:cs="Times New Roman"/>
                <w:sz w:val="24"/>
                <w:lang w:val="it-IT"/>
              </w:rPr>
            </w:pPr>
            <w:proofErr w:type="spellStart"/>
            <w:r w:rsidRPr="00EB5AB6">
              <w:rPr>
                <w:rFonts w:ascii="Times New Roman" w:hAnsi="Times New Roman" w:cs="Times New Roman"/>
                <w:sz w:val="24"/>
                <w:lang w:val="it-IT"/>
              </w:rPr>
              <w:t>Redovito</w:t>
            </w:r>
            <w:proofErr w:type="spellEnd"/>
            <w:r w:rsidRPr="00EB5AB6">
              <w:rPr>
                <w:rFonts w:ascii="Times New Roman" w:hAnsi="Times New Roman" w:cs="Times New Roman"/>
                <w:sz w:val="24"/>
                <w:lang w:val="it-IT"/>
              </w:rPr>
              <w:t xml:space="preserve"> i </w:t>
            </w:r>
            <w:proofErr w:type="spellStart"/>
            <w:r w:rsidRPr="00EB5AB6">
              <w:rPr>
                <w:rFonts w:ascii="Times New Roman" w:hAnsi="Times New Roman" w:cs="Times New Roman"/>
                <w:sz w:val="24"/>
                <w:lang w:val="it-IT"/>
              </w:rPr>
              <w:t>aktivno</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sudjelovanje</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nastavi</w:t>
            </w:r>
            <w:proofErr w:type="spellEnd"/>
            <w:r w:rsidRPr="00EB5AB6">
              <w:rPr>
                <w:rFonts w:ascii="Times New Roman" w:hAnsi="Times New Roman" w:cs="Times New Roman"/>
                <w:sz w:val="24"/>
                <w:lang w:val="it-IT"/>
              </w:rPr>
              <w:t xml:space="preserve"> 50%</w:t>
            </w:r>
          </w:p>
          <w:p w14:paraId="21D64E18" w14:textId="77777777" w:rsidR="00E65E40" w:rsidRPr="004674B9" w:rsidRDefault="00E65E40" w:rsidP="001555F8">
            <w:pPr>
              <w:tabs>
                <w:tab w:val="left" w:pos="1218"/>
              </w:tabs>
              <w:spacing w:before="20" w:after="20"/>
              <w:rPr>
                <w:rFonts w:ascii="Times New Roman" w:eastAsia="MS Gothic" w:hAnsi="Times New Roman" w:cs="Times New Roman"/>
                <w:sz w:val="18"/>
              </w:rPr>
            </w:pPr>
            <w:proofErr w:type="spellStart"/>
            <w:r w:rsidRPr="004674B9">
              <w:rPr>
                <w:rFonts w:ascii="Times New Roman" w:hAnsi="Times New Roman" w:cs="Times New Roman"/>
                <w:sz w:val="24"/>
              </w:rPr>
              <w:t>Usmeni</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ispit</w:t>
            </w:r>
            <w:proofErr w:type="spellEnd"/>
            <w:r w:rsidRPr="004674B9">
              <w:rPr>
                <w:rFonts w:ascii="Times New Roman" w:hAnsi="Times New Roman" w:cs="Times New Roman"/>
                <w:sz w:val="24"/>
              </w:rPr>
              <w:t xml:space="preserve"> 50%</w:t>
            </w:r>
          </w:p>
        </w:tc>
      </w:tr>
      <w:tr w:rsidR="00E65E40" w:rsidRPr="004674B9" w14:paraId="587485BE" w14:textId="77777777" w:rsidTr="001555F8">
        <w:tc>
          <w:tcPr>
            <w:tcW w:w="2037" w:type="dxa"/>
            <w:vMerge w:val="restart"/>
            <w:shd w:val="clear" w:color="auto" w:fill="F2F2F2" w:themeFill="background1" w:themeFillShade="F2"/>
          </w:tcPr>
          <w:p w14:paraId="5B039194" w14:textId="77777777" w:rsidR="00E65E40" w:rsidRPr="00EB5AB6" w:rsidRDefault="00E65E40" w:rsidP="001555F8">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Ocjenjivanje</w:t>
            </w:r>
            <w:proofErr w:type="spellEnd"/>
            <w:r w:rsidRPr="00EB5AB6">
              <w:rPr>
                <w:rFonts w:ascii="Times New Roman" w:hAnsi="Times New Roman" w:cs="Times New Roman"/>
                <w:b/>
                <w:sz w:val="18"/>
                <w:lang w:val="it-IT"/>
              </w:rPr>
              <w:t xml:space="preserve"> </w:t>
            </w:r>
          </w:p>
          <w:p w14:paraId="32F4BE92" w14:textId="77777777" w:rsidR="00E65E40" w:rsidRPr="00EB5AB6" w:rsidRDefault="00E65E40" w:rsidP="001555F8">
            <w:pPr>
              <w:spacing w:before="20" w:after="20"/>
              <w:rPr>
                <w:rFonts w:ascii="Times New Roman" w:hAnsi="Times New Roman" w:cs="Times New Roman"/>
                <w:b/>
                <w:sz w:val="18"/>
                <w:lang w:val="it-IT"/>
              </w:rPr>
            </w:pPr>
            <w:r w:rsidRPr="00EB5AB6">
              <w:rPr>
                <w:rFonts w:ascii="Times New Roman" w:hAnsi="Times New Roman" w:cs="Times New Roman"/>
                <w:sz w:val="18"/>
                <w:lang w:val="it-IT"/>
              </w:rPr>
              <w:t>/</w:t>
            </w:r>
            <w:proofErr w:type="spellStart"/>
            <w:r w:rsidRPr="00EB5AB6">
              <w:rPr>
                <w:rFonts w:ascii="Times New Roman" w:hAnsi="Times New Roman" w:cs="Times New Roman"/>
                <w:sz w:val="18"/>
                <w:lang w:val="it-IT"/>
              </w:rPr>
              <w:t>upisati</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postotak</w:t>
            </w:r>
            <w:proofErr w:type="spellEnd"/>
            <w:r w:rsidRPr="00EB5AB6">
              <w:rPr>
                <w:rFonts w:ascii="Times New Roman" w:hAnsi="Times New Roman" w:cs="Times New Roman"/>
                <w:sz w:val="18"/>
                <w:lang w:val="it-IT"/>
              </w:rPr>
              <w:t xml:space="preserve"> ili </w:t>
            </w:r>
            <w:proofErr w:type="spellStart"/>
            <w:r w:rsidRPr="00EB5AB6">
              <w:rPr>
                <w:rFonts w:ascii="Times New Roman" w:hAnsi="Times New Roman" w:cs="Times New Roman"/>
                <w:sz w:val="18"/>
                <w:lang w:val="it-IT"/>
              </w:rPr>
              <w:t>broj</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bodova</w:t>
            </w:r>
            <w:proofErr w:type="spellEnd"/>
            <w:r w:rsidRPr="00EB5AB6">
              <w:rPr>
                <w:rFonts w:ascii="Times New Roman" w:hAnsi="Times New Roman" w:cs="Times New Roman"/>
                <w:sz w:val="18"/>
                <w:lang w:val="it-IT"/>
              </w:rPr>
              <w:t xml:space="preserve"> za </w:t>
            </w:r>
            <w:proofErr w:type="spellStart"/>
            <w:r w:rsidRPr="00EB5AB6">
              <w:rPr>
                <w:rFonts w:ascii="Times New Roman" w:hAnsi="Times New Roman" w:cs="Times New Roman"/>
                <w:sz w:val="18"/>
                <w:lang w:val="it-IT"/>
              </w:rPr>
              <w:t>elemente</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koji</w:t>
            </w:r>
            <w:proofErr w:type="spellEnd"/>
            <w:r w:rsidRPr="00EB5AB6">
              <w:rPr>
                <w:rFonts w:ascii="Times New Roman" w:hAnsi="Times New Roman" w:cs="Times New Roman"/>
                <w:sz w:val="18"/>
                <w:lang w:val="it-IT"/>
              </w:rPr>
              <w:t xml:space="preserve"> se </w:t>
            </w:r>
            <w:proofErr w:type="spellStart"/>
            <w:r w:rsidRPr="00EB5AB6">
              <w:rPr>
                <w:rFonts w:ascii="Times New Roman" w:hAnsi="Times New Roman" w:cs="Times New Roman"/>
                <w:sz w:val="18"/>
                <w:lang w:val="it-IT"/>
              </w:rPr>
              <w:t>ocjenjuju</w:t>
            </w:r>
            <w:proofErr w:type="spellEnd"/>
            <w:r w:rsidRPr="00EB5AB6">
              <w:rPr>
                <w:rFonts w:ascii="Times New Roman" w:hAnsi="Times New Roman" w:cs="Times New Roman"/>
                <w:sz w:val="18"/>
                <w:lang w:val="it-IT"/>
              </w:rPr>
              <w:t>/</w:t>
            </w:r>
          </w:p>
        </w:tc>
        <w:tc>
          <w:tcPr>
            <w:tcW w:w="1192" w:type="dxa"/>
            <w:gridSpan w:val="4"/>
            <w:vAlign w:val="center"/>
          </w:tcPr>
          <w:p w14:paraId="723FBEC7"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6"/>
            <w:vAlign w:val="center"/>
          </w:tcPr>
          <w:p w14:paraId="1286CD09"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nedovoljan</w:t>
            </w:r>
            <w:proofErr w:type="spellEnd"/>
            <w:r w:rsidRPr="004674B9">
              <w:rPr>
                <w:rFonts w:ascii="Times New Roman" w:hAnsi="Times New Roman" w:cs="Times New Roman"/>
                <w:sz w:val="18"/>
              </w:rPr>
              <w:t xml:space="preserve"> (1)</w:t>
            </w:r>
          </w:p>
        </w:tc>
      </w:tr>
      <w:tr w:rsidR="00E65E40" w:rsidRPr="004674B9" w14:paraId="38A558A2" w14:textId="77777777" w:rsidTr="001555F8">
        <w:tc>
          <w:tcPr>
            <w:tcW w:w="2037" w:type="dxa"/>
            <w:vMerge/>
            <w:shd w:val="clear" w:color="auto" w:fill="F2F2F2" w:themeFill="background1" w:themeFillShade="F2"/>
          </w:tcPr>
          <w:p w14:paraId="093BC210" w14:textId="77777777" w:rsidR="00E65E40" w:rsidRPr="004674B9" w:rsidRDefault="00E65E40" w:rsidP="001555F8">
            <w:pPr>
              <w:spacing w:before="20" w:after="20"/>
              <w:rPr>
                <w:rFonts w:ascii="Times New Roman" w:hAnsi="Times New Roman" w:cs="Times New Roman"/>
                <w:b/>
                <w:sz w:val="18"/>
              </w:rPr>
            </w:pPr>
          </w:p>
        </w:tc>
        <w:tc>
          <w:tcPr>
            <w:tcW w:w="1192" w:type="dxa"/>
            <w:gridSpan w:val="4"/>
            <w:vAlign w:val="center"/>
          </w:tcPr>
          <w:p w14:paraId="549092D6"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6"/>
            <w:vAlign w:val="center"/>
          </w:tcPr>
          <w:p w14:paraId="495E1055"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dovoljan</w:t>
            </w:r>
            <w:proofErr w:type="spellEnd"/>
            <w:r w:rsidRPr="004674B9">
              <w:rPr>
                <w:rFonts w:ascii="Times New Roman" w:hAnsi="Times New Roman" w:cs="Times New Roman"/>
                <w:sz w:val="18"/>
              </w:rPr>
              <w:t xml:space="preserve"> (2)</w:t>
            </w:r>
          </w:p>
        </w:tc>
      </w:tr>
      <w:tr w:rsidR="00E65E40" w:rsidRPr="004674B9" w14:paraId="0093098D" w14:textId="77777777" w:rsidTr="001555F8">
        <w:tc>
          <w:tcPr>
            <w:tcW w:w="2037" w:type="dxa"/>
            <w:vMerge/>
            <w:shd w:val="clear" w:color="auto" w:fill="F2F2F2" w:themeFill="background1" w:themeFillShade="F2"/>
          </w:tcPr>
          <w:p w14:paraId="3A460AD4" w14:textId="77777777" w:rsidR="00E65E40" w:rsidRPr="004674B9" w:rsidRDefault="00E65E40" w:rsidP="001555F8">
            <w:pPr>
              <w:spacing w:before="20" w:after="20"/>
              <w:rPr>
                <w:rFonts w:ascii="Times New Roman" w:hAnsi="Times New Roman" w:cs="Times New Roman"/>
                <w:b/>
                <w:sz w:val="18"/>
              </w:rPr>
            </w:pPr>
          </w:p>
        </w:tc>
        <w:tc>
          <w:tcPr>
            <w:tcW w:w="1192" w:type="dxa"/>
            <w:gridSpan w:val="4"/>
            <w:vAlign w:val="center"/>
          </w:tcPr>
          <w:p w14:paraId="2C1A47E6"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6"/>
            <w:vAlign w:val="center"/>
          </w:tcPr>
          <w:p w14:paraId="07451714"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(3)</w:t>
            </w:r>
          </w:p>
        </w:tc>
      </w:tr>
      <w:tr w:rsidR="00E65E40" w:rsidRPr="004674B9" w14:paraId="3834184D" w14:textId="77777777" w:rsidTr="001555F8">
        <w:tc>
          <w:tcPr>
            <w:tcW w:w="2037" w:type="dxa"/>
            <w:vMerge/>
            <w:shd w:val="clear" w:color="auto" w:fill="F2F2F2" w:themeFill="background1" w:themeFillShade="F2"/>
          </w:tcPr>
          <w:p w14:paraId="23E20AF1" w14:textId="77777777" w:rsidR="00E65E40" w:rsidRPr="004674B9" w:rsidRDefault="00E65E40" w:rsidP="001555F8">
            <w:pPr>
              <w:spacing w:before="20" w:after="20"/>
              <w:rPr>
                <w:rFonts w:ascii="Times New Roman" w:hAnsi="Times New Roman" w:cs="Times New Roman"/>
                <w:b/>
                <w:sz w:val="18"/>
              </w:rPr>
            </w:pPr>
          </w:p>
        </w:tc>
        <w:tc>
          <w:tcPr>
            <w:tcW w:w="1192" w:type="dxa"/>
            <w:gridSpan w:val="4"/>
            <w:vAlign w:val="center"/>
          </w:tcPr>
          <w:p w14:paraId="31CA732E"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6"/>
            <w:vAlign w:val="center"/>
          </w:tcPr>
          <w:p w14:paraId="3EB17075"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vrlo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(4)</w:t>
            </w:r>
          </w:p>
        </w:tc>
      </w:tr>
      <w:tr w:rsidR="00E65E40" w:rsidRPr="004674B9" w14:paraId="7DD1BA7A" w14:textId="77777777" w:rsidTr="001555F8">
        <w:tc>
          <w:tcPr>
            <w:tcW w:w="2037" w:type="dxa"/>
            <w:vMerge/>
            <w:shd w:val="clear" w:color="auto" w:fill="F2F2F2" w:themeFill="background1" w:themeFillShade="F2"/>
          </w:tcPr>
          <w:p w14:paraId="41951166" w14:textId="77777777" w:rsidR="00E65E40" w:rsidRPr="004674B9" w:rsidRDefault="00E65E40" w:rsidP="001555F8">
            <w:pPr>
              <w:spacing w:before="20" w:after="20"/>
              <w:rPr>
                <w:rFonts w:ascii="Times New Roman" w:hAnsi="Times New Roman" w:cs="Times New Roman"/>
                <w:b/>
                <w:sz w:val="18"/>
              </w:rPr>
            </w:pPr>
          </w:p>
        </w:tc>
        <w:tc>
          <w:tcPr>
            <w:tcW w:w="1192" w:type="dxa"/>
            <w:gridSpan w:val="4"/>
            <w:vAlign w:val="center"/>
          </w:tcPr>
          <w:p w14:paraId="0EC93E37"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6"/>
            <w:vAlign w:val="center"/>
          </w:tcPr>
          <w:p w14:paraId="59647462"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izvrstan</w:t>
            </w:r>
            <w:proofErr w:type="spellEnd"/>
            <w:r w:rsidRPr="004674B9">
              <w:rPr>
                <w:rFonts w:ascii="Times New Roman" w:hAnsi="Times New Roman" w:cs="Times New Roman"/>
                <w:sz w:val="18"/>
              </w:rPr>
              <w:t xml:space="preserve"> (5)</w:t>
            </w:r>
          </w:p>
        </w:tc>
      </w:tr>
      <w:tr w:rsidR="00E65E40" w:rsidRPr="004674B9" w14:paraId="40BDF6DE" w14:textId="77777777" w:rsidTr="001555F8">
        <w:tc>
          <w:tcPr>
            <w:tcW w:w="2037" w:type="dxa"/>
            <w:shd w:val="clear" w:color="auto" w:fill="F2F2F2" w:themeFill="background1" w:themeFillShade="F2"/>
          </w:tcPr>
          <w:p w14:paraId="71EBC338"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kvalitete</w:t>
            </w:r>
            <w:proofErr w:type="spellEnd"/>
          </w:p>
        </w:tc>
        <w:tc>
          <w:tcPr>
            <w:tcW w:w="7582" w:type="dxa"/>
            <w:gridSpan w:val="30"/>
            <w:vAlign w:val="center"/>
          </w:tcPr>
          <w:p w14:paraId="7CAD2092" w14:textId="77777777" w:rsidR="00E65E40" w:rsidRPr="00EB5AB6"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0785134"/>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studentska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evaluacija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razini</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Sveučilišta</w:t>
            </w:r>
            <w:proofErr w:type="spellEnd"/>
            <w:r w:rsidR="00E65E40" w:rsidRPr="00EB5AB6">
              <w:rPr>
                <w:rFonts w:ascii="Times New Roman" w:hAnsi="Times New Roman" w:cs="Times New Roman"/>
                <w:sz w:val="18"/>
                <w:lang w:val="it-IT"/>
              </w:rPr>
              <w:t xml:space="preserve"> </w:t>
            </w:r>
          </w:p>
          <w:p w14:paraId="18C76A2B" w14:textId="77777777" w:rsidR="00E65E40" w:rsidRPr="00EB5AB6"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87012116"/>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studentska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evaluacija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razini</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sastavnice</w:t>
            </w:r>
            <w:proofErr w:type="spellEnd"/>
          </w:p>
          <w:p w14:paraId="3540A11B" w14:textId="77777777" w:rsidR="00E65E40" w:rsidRPr="00EB5AB6"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77619945"/>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interna </w:t>
            </w:r>
            <w:proofErr w:type="spellStart"/>
            <w:r w:rsidR="00E65E40" w:rsidRPr="00EB5AB6">
              <w:rPr>
                <w:rFonts w:ascii="Times New Roman" w:hAnsi="Times New Roman" w:cs="Times New Roman"/>
                <w:sz w:val="18"/>
                <w:lang w:val="it-IT"/>
              </w:rPr>
              <w:t>evaluacija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w:t>
            </w:r>
          </w:p>
          <w:p w14:paraId="0B71461A" w14:textId="77777777" w:rsidR="00E65E40" w:rsidRPr="00EB5AB6" w:rsidRDefault="004B6396"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60665773"/>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tematske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sjednice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stručnih</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vijeća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sastavnica</w:t>
            </w:r>
            <w:proofErr w:type="spellEnd"/>
            <w:r w:rsidR="00E65E40" w:rsidRPr="00EB5AB6">
              <w:rPr>
                <w:rFonts w:ascii="Times New Roman" w:hAnsi="Times New Roman" w:cs="Times New Roman"/>
                <w:sz w:val="18"/>
                <w:lang w:val="it-IT"/>
              </w:rPr>
              <w:t xml:space="preserve"> o </w:t>
            </w:r>
            <w:proofErr w:type="spellStart"/>
            <w:r w:rsidR="00E65E40" w:rsidRPr="00EB5AB6">
              <w:rPr>
                <w:rFonts w:ascii="Times New Roman" w:hAnsi="Times New Roman" w:cs="Times New Roman"/>
                <w:sz w:val="18"/>
                <w:lang w:val="it-IT"/>
              </w:rPr>
              <w:t>kvaliteti</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i </w:t>
            </w:r>
            <w:proofErr w:type="spellStart"/>
            <w:r w:rsidR="00E65E40" w:rsidRPr="00EB5AB6">
              <w:rPr>
                <w:rFonts w:ascii="Times New Roman" w:hAnsi="Times New Roman" w:cs="Times New Roman"/>
                <w:sz w:val="18"/>
                <w:lang w:val="it-IT"/>
              </w:rPr>
              <w:t>rezultatima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studentske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ankete</w:t>
            </w:r>
            <w:proofErr w:type="spellEnd"/>
          </w:p>
          <w:p w14:paraId="139B1D41" w14:textId="77777777" w:rsidR="00E65E40" w:rsidRPr="004674B9" w:rsidRDefault="004B6396"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1589172"/>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ostalo</w:t>
            </w:r>
            <w:proofErr w:type="spellEnd"/>
          </w:p>
        </w:tc>
      </w:tr>
      <w:tr w:rsidR="00E65E40" w:rsidRPr="008702AE" w14:paraId="7AE941B7" w14:textId="77777777" w:rsidTr="001555F8">
        <w:tc>
          <w:tcPr>
            <w:tcW w:w="2037" w:type="dxa"/>
            <w:shd w:val="clear" w:color="auto" w:fill="F2F2F2" w:themeFill="background1" w:themeFillShade="F2"/>
          </w:tcPr>
          <w:p w14:paraId="52B47B96"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Napomena</w:t>
            </w:r>
            <w:proofErr w:type="spellEnd"/>
            <w:r w:rsidRPr="004674B9">
              <w:rPr>
                <w:rFonts w:ascii="Times New Roman" w:hAnsi="Times New Roman" w:cs="Times New Roman"/>
                <w:b/>
                <w:sz w:val="18"/>
              </w:rPr>
              <w:t> / </w:t>
            </w:r>
            <w:proofErr w:type="spellStart"/>
            <w:r w:rsidRPr="004674B9">
              <w:rPr>
                <w:rFonts w:ascii="Times New Roman" w:hAnsi="Times New Roman" w:cs="Times New Roman"/>
                <w:b/>
                <w:sz w:val="18"/>
              </w:rPr>
              <w:t>Ostalo</w:t>
            </w:r>
            <w:proofErr w:type="spellEnd"/>
          </w:p>
        </w:tc>
        <w:tc>
          <w:tcPr>
            <w:tcW w:w="7582" w:type="dxa"/>
            <w:gridSpan w:val="30"/>
            <w:shd w:val="clear" w:color="auto" w:fill="auto"/>
          </w:tcPr>
          <w:p w14:paraId="70F61AA2"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Sukladno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6.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Odbora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etiku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znanosti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visokom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obrazovanju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da </w:t>
            </w:r>
            <w:proofErr w:type="spellStart"/>
            <w:r w:rsidRPr="004674B9">
              <w:rPr>
                <w:rFonts w:ascii="Times New Roman" w:eastAsia="MS Gothic" w:hAnsi="Times New Roman" w:cs="Times New Roman"/>
                <w:sz w:val="18"/>
              </w:rPr>
              <w:t>pošteno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etično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svoje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obveze</w:t>
            </w:r>
            <w:proofErr w:type="spellEnd"/>
            <w:r w:rsidRPr="004674B9">
              <w:rPr>
                <w:rFonts w:ascii="Times New Roman" w:eastAsia="MS Gothic" w:hAnsi="Times New Roman" w:cs="Times New Roman"/>
                <w:sz w:val="18"/>
              </w:rPr>
              <w:t xml:space="preserve">, da mu je </w:t>
            </w:r>
            <w:proofErr w:type="spellStart"/>
            <w:r w:rsidRPr="004674B9">
              <w:rPr>
                <w:rFonts w:ascii="Times New Roman" w:eastAsia="MS Gothic" w:hAnsi="Times New Roman" w:cs="Times New Roman"/>
                <w:sz w:val="18"/>
              </w:rPr>
              <w:t>temeljni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cilj</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izvrsnost</w:t>
            </w:r>
            <w:proofErr w:type="spellEnd"/>
            <w:r w:rsidRPr="004674B9">
              <w:rPr>
                <w:rFonts w:ascii="Times New Roman" w:eastAsia="MS Gothic" w:hAnsi="Times New Roman" w:cs="Times New Roman"/>
                <w:sz w:val="18"/>
              </w:rPr>
              <w:t xml:space="preserve">, da se </w:t>
            </w:r>
            <w:proofErr w:type="spellStart"/>
            <w:r w:rsidRPr="004674B9">
              <w:rPr>
                <w:rFonts w:ascii="Times New Roman" w:eastAsia="MS Gothic" w:hAnsi="Times New Roman" w:cs="Times New Roman"/>
                <w:sz w:val="18"/>
              </w:rPr>
              <w:t>ponaša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civilizirano</w:t>
            </w:r>
            <w:proofErr w:type="spellEnd"/>
            <w:r w:rsidRPr="004674B9">
              <w:rPr>
                <w:rFonts w:ascii="Times New Roman" w:eastAsia="MS Gothic" w:hAnsi="Times New Roman" w:cs="Times New Roman"/>
                <w:sz w:val="18"/>
              </w:rPr>
              <w:t xml:space="preserve">, s </w:t>
            </w:r>
            <w:proofErr w:type="spellStart"/>
            <w:r w:rsidRPr="004674B9">
              <w:rPr>
                <w:rFonts w:ascii="Times New Roman" w:eastAsia="MS Gothic" w:hAnsi="Times New Roman" w:cs="Times New Roman"/>
                <w:sz w:val="18"/>
              </w:rPr>
              <w:t>poštovanjem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predrasuda</w:t>
            </w:r>
            <w:proofErr w:type="spellEnd"/>
            <w:r w:rsidRPr="004674B9">
              <w:rPr>
                <w:rFonts w:ascii="Times New Roman" w:eastAsia="MS Gothic" w:hAnsi="Times New Roman" w:cs="Times New Roman"/>
                <w:sz w:val="18"/>
              </w:rPr>
              <w:t xml:space="preserve">“. </w:t>
            </w:r>
          </w:p>
          <w:p w14:paraId="2C689D55"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Prema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14.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odgovorno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savjesno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obveza</w:t>
            </w:r>
            <w:proofErr w:type="spellEnd"/>
            <w:r w:rsidRPr="004674B9">
              <w:rPr>
                <w:rFonts w:ascii="Times New Roman" w:eastAsia="MS Gothic" w:hAnsi="Times New Roman" w:cs="Times New Roman"/>
                <w:sz w:val="18"/>
              </w:rPr>
              <w:t xml:space="preserve">. […] </w:t>
            </w:r>
            <w:proofErr w:type="spellStart"/>
            <w:r w:rsidRPr="004674B9">
              <w:rPr>
                <w:rFonts w:ascii="Times New Roman" w:eastAsia="MS Gothic" w:hAnsi="Times New Roman" w:cs="Times New Roman"/>
                <w:sz w:val="18"/>
              </w:rPr>
              <w:t>Dužnost</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studentica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čuvati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ugled</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dostojanstvo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članova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članica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zajednice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cjelini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promovirati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moralne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vrijednosti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načela</w:t>
            </w:r>
            <w:proofErr w:type="spellEnd"/>
            <w:r w:rsidRPr="004674B9">
              <w:rPr>
                <w:rFonts w:ascii="Times New Roman" w:eastAsia="MS Gothic" w:hAnsi="Times New Roman" w:cs="Times New Roman"/>
                <w:sz w:val="18"/>
              </w:rPr>
              <w:t>.</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44688FAF"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Etički</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nedopušten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svaki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čin</w:t>
            </w:r>
            <w:proofErr w:type="spellEnd"/>
            <w:r w:rsidRPr="004674B9">
              <w:rPr>
                <w:rFonts w:ascii="Times New Roman" w:eastAsia="MS Gothic" w:hAnsi="Times New Roman" w:cs="Times New Roman"/>
                <w:sz w:val="18"/>
              </w:rPr>
              <w:t xml:space="preserve"> koji </w:t>
            </w:r>
            <w:proofErr w:type="spellStart"/>
            <w:r w:rsidRPr="004674B9">
              <w:rPr>
                <w:rFonts w:ascii="Times New Roman" w:eastAsia="MS Gothic" w:hAnsi="Times New Roman" w:cs="Times New Roman"/>
                <w:sz w:val="18"/>
              </w:rPr>
              <w:t>predstavlja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povrjedu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poštenja</w:t>
            </w:r>
            <w:proofErr w:type="spellEnd"/>
            <w:r w:rsidRPr="004674B9">
              <w:rPr>
                <w:rFonts w:ascii="Times New Roman" w:eastAsia="MS Gothic" w:hAnsi="Times New Roman" w:cs="Times New Roman"/>
                <w:sz w:val="18"/>
              </w:rPr>
              <w:t xml:space="preserve">. To </w:t>
            </w:r>
            <w:proofErr w:type="spellStart"/>
            <w:r w:rsidRPr="004674B9">
              <w:rPr>
                <w:rFonts w:ascii="Times New Roman" w:eastAsia="MS Gothic" w:hAnsi="Times New Roman" w:cs="Times New Roman"/>
                <w:sz w:val="18"/>
              </w:rPr>
              <w:t>uključuje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ali</w:t>
            </w:r>
            <w:proofErr w:type="spellEnd"/>
            <w:r w:rsidRPr="004674B9">
              <w:rPr>
                <w:rFonts w:ascii="Times New Roman" w:eastAsia="MS Gothic" w:hAnsi="Times New Roman" w:cs="Times New Roman"/>
                <w:sz w:val="18"/>
              </w:rPr>
              <w:t xml:space="preserve"> se ne </w:t>
            </w:r>
            <w:proofErr w:type="spellStart"/>
            <w:r w:rsidRPr="004674B9">
              <w:rPr>
                <w:rFonts w:ascii="Times New Roman" w:eastAsia="MS Gothic" w:hAnsi="Times New Roman" w:cs="Times New Roman"/>
                <w:sz w:val="18"/>
              </w:rPr>
              <w:t>ograničava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samo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w:t>
            </w:r>
            <w:proofErr w:type="spellEnd"/>
            <w:r w:rsidRPr="004674B9">
              <w:rPr>
                <w:rFonts w:ascii="Times New Roman" w:eastAsia="MS Gothic" w:hAnsi="Times New Roman" w:cs="Times New Roman"/>
                <w:sz w:val="18"/>
              </w:rPr>
              <w:t xml:space="preserve">: </w:t>
            </w:r>
          </w:p>
          <w:p w14:paraId="7A5D0330"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prijevare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knjiga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bilježaka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podataka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elektroničkih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naprava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pomagala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vrijeme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osim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slučajevima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kada</w:t>
            </w:r>
            <w:proofErr w:type="spellEnd"/>
            <w:r w:rsidRPr="004674B9">
              <w:rPr>
                <w:rFonts w:ascii="Times New Roman" w:eastAsia="MS Gothic" w:hAnsi="Times New Roman" w:cs="Times New Roman"/>
                <w:sz w:val="18"/>
              </w:rPr>
              <w:t xml:space="preserve"> je to </w:t>
            </w:r>
            <w:proofErr w:type="spellStart"/>
            <w:r w:rsidRPr="004674B9">
              <w:rPr>
                <w:rFonts w:ascii="Times New Roman" w:eastAsia="MS Gothic" w:hAnsi="Times New Roman" w:cs="Times New Roman"/>
                <w:sz w:val="18"/>
              </w:rPr>
              <w:t>izrijekom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dopušteno</w:t>
            </w:r>
            <w:proofErr w:type="spellEnd"/>
            <w:r w:rsidRPr="004674B9">
              <w:rPr>
                <w:rFonts w:ascii="Times New Roman" w:eastAsia="MS Gothic" w:hAnsi="Times New Roman" w:cs="Times New Roman"/>
                <w:sz w:val="18"/>
              </w:rPr>
              <w:t xml:space="preserve">; </w:t>
            </w:r>
          </w:p>
          <w:p w14:paraId="5D5047BD"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neautorizirana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materijala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tijekom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predstavljanje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nazočnost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ispitima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ime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dokumenata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vezi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studijima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falsificiranje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potpisa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w:t>
            </w:r>
          </w:p>
          <w:p w14:paraId="6BDD0EE0"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w:t>
            </w:r>
            <w:proofErr w:type="spellStart"/>
            <w:r w:rsidRPr="004674B9">
              <w:rPr>
                <w:rFonts w:ascii="Times New Roman" w:eastAsia="MS Gothic" w:hAnsi="Times New Roman" w:cs="Times New Roman"/>
                <w:sz w:val="18"/>
              </w:rPr>
              <w:t>oblici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neetičnog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ponašanja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rezultirat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će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negativnom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ocjenom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kolegiju</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mogućnosti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nadoknade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popravka</w:t>
            </w:r>
            <w:proofErr w:type="spellEnd"/>
            <w:r w:rsidRPr="004674B9">
              <w:rPr>
                <w:rFonts w:ascii="Times New Roman" w:eastAsia="MS Gothic" w:hAnsi="Times New Roman" w:cs="Times New Roman"/>
                <w:sz w:val="18"/>
              </w:rPr>
              <w:t xml:space="preserve">. </w:t>
            </w: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slučaju</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težih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povreda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primjenjuje</w:t>
            </w:r>
            <w:proofErr w:type="spellEnd"/>
            <w:r w:rsidRPr="00EB5AB6">
              <w:rPr>
                <w:rFonts w:ascii="Times New Roman" w:eastAsia="MS Gothic" w:hAnsi="Times New Roman" w:cs="Times New Roman"/>
                <w:sz w:val="18"/>
                <w:lang w:val="it-IT"/>
              </w:rPr>
              <w:t xml:space="preserve"> se </w:t>
            </w:r>
            <w:hyperlink r:id="rId30" w:history="1">
              <w:proofErr w:type="spellStart"/>
              <w:r w:rsidRPr="00EB5AB6">
                <w:rPr>
                  <w:rStyle w:val="Hiperveza"/>
                  <w:rFonts w:ascii="Times New Roman" w:eastAsia="MS Gothic" w:hAnsi="Times New Roman" w:cs="Times New Roman"/>
                  <w:i/>
                  <w:sz w:val="18"/>
                  <w:lang w:val="it-IT"/>
                </w:rPr>
                <w:t>Pravilnik</w:t>
              </w:r>
              <w:proofErr w:type="spellEnd"/>
              <w:r w:rsidRPr="00EB5AB6">
                <w:rPr>
                  <w:rStyle w:val="Hiperveza"/>
                  <w:rFonts w:ascii="Times New Roman" w:eastAsia="MS Gothic" w:hAnsi="Times New Roman" w:cs="Times New Roman"/>
                  <w:i/>
                  <w:sz w:val="18"/>
                  <w:lang w:val="it-IT"/>
                </w:rPr>
                <w:t xml:space="preserve"> o </w:t>
              </w:r>
              <w:proofErr w:type="spellStart"/>
              <w:r w:rsidRPr="00EB5AB6">
                <w:rPr>
                  <w:rStyle w:val="Hiperveza"/>
                  <w:rFonts w:ascii="Times New Roman" w:eastAsia="MS Gothic" w:hAnsi="Times New Roman" w:cs="Times New Roman"/>
                  <w:i/>
                  <w:sz w:val="18"/>
                  <w:lang w:val="it-IT"/>
                </w:rPr>
                <w:t>stegovnoj</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odgovornosti</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studenata</w:t>
              </w:r>
              <w:proofErr w:type="spellEnd"/>
              <w:r w:rsidRPr="00EB5AB6">
                <w:rPr>
                  <w:rStyle w:val="Hiperveza"/>
                  <w:rFonts w:ascii="Times New Roman" w:eastAsia="MS Gothic" w:hAnsi="Times New Roman" w:cs="Times New Roman"/>
                  <w:i/>
                  <w:sz w:val="18"/>
                  <w:lang w:val="it-IT"/>
                </w:rPr>
                <w:t>/</w:t>
              </w:r>
              <w:proofErr w:type="spellStart"/>
              <w:r w:rsidRPr="00EB5AB6">
                <w:rPr>
                  <w:rStyle w:val="Hiperveza"/>
                  <w:rFonts w:ascii="Times New Roman" w:eastAsia="MS Gothic" w:hAnsi="Times New Roman" w:cs="Times New Roman"/>
                  <w:i/>
                  <w:sz w:val="18"/>
                  <w:lang w:val="it-IT"/>
                </w:rPr>
                <w:t>studentica</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Sveučilišta</w:t>
              </w:r>
              <w:proofErr w:type="spellEnd"/>
              <w:r w:rsidRPr="00EB5AB6">
                <w:rPr>
                  <w:rStyle w:val="Hiperveza"/>
                  <w:rFonts w:ascii="Times New Roman" w:eastAsia="MS Gothic" w:hAnsi="Times New Roman" w:cs="Times New Roman"/>
                  <w:i/>
                  <w:sz w:val="18"/>
                  <w:lang w:val="it-IT"/>
                </w:rPr>
                <w:t xml:space="preserve"> u </w:t>
              </w:r>
              <w:proofErr w:type="spellStart"/>
              <w:r w:rsidRPr="00EB5AB6">
                <w:rPr>
                  <w:rStyle w:val="Hiperveza"/>
                  <w:rFonts w:ascii="Times New Roman" w:eastAsia="MS Gothic" w:hAnsi="Times New Roman" w:cs="Times New Roman"/>
                  <w:i/>
                  <w:sz w:val="18"/>
                  <w:lang w:val="it-IT"/>
                </w:rPr>
                <w:t>Zadru</w:t>
              </w:r>
              <w:proofErr w:type="spellEnd"/>
            </w:hyperlink>
            <w:r w:rsidRPr="00EB5AB6">
              <w:rPr>
                <w:rFonts w:ascii="Times New Roman" w:eastAsia="MS Gothic" w:hAnsi="Times New Roman" w:cs="Times New Roman"/>
                <w:sz w:val="18"/>
                <w:lang w:val="it-IT"/>
              </w:rPr>
              <w:t>.</w:t>
            </w:r>
          </w:p>
          <w:p w14:paraId="1A9092D3"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p>
          <w:p w14:paraId="375D6E69"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elektronskoj</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komunikaciji</w:t>
            </w:r>
            <w:proofErr w:type="spellEnd"/>
            <w:r w:rsidRPr="00EB5AB6">
              <w:rPr>
                <w:rFonts w:ascii="Times New Roman" w:eastAsia="MS Gothic" w:hAnsi="Times New Roman" w:cs="Times New Roman"/>
                <w:sz w:val="18"/>
                <w:lang w:val="it-IT"/>
              </w:rPr>
              <w:t xml:space="preserve"> bit </w:t>
            </w:r>
            <w:proofErr w:type="spellStart"/>
            <w:r w:rsidRPr="00EB5AB6">
              <w:rPr>
                <w:rFonts w:ascii="Times New Roman" w:eastAsia="MS Gothic" w:hAnsi="Times New Roman" w:cs="Times New Roman"/>
                <w:sz w:val="18"/>
                <w:lang w:val="it-IT"/>
              </w:rPr>
              <w:t>će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odgovarano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samo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na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poruke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dolaze</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poznatih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adresa</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imenom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prezimenom</w:t>
            </w:r>
            <w:proofErr w:type="spellEnd"/>
            <w:r w:rsidRPr="00EB5AB6">
              <w:rPr>
                <w:rFonts w:ascii="Times New Roman" w:eastAsia="MS Gothic" w:hAnsi="Times New Roman" w:cs="Times New Roman"/>
                <w:sz w:val="18"/>
                <w:lang w:val="it-IT"/>
              </w:rPr>
              <w:t xml:space="preserve">, te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napisane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hrvatskim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standardom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primjerenim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akademskim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stilom</w:t>
            </w:r>
            <w:proofErr w:type="spellEnd"/>
            <w:r w:rsidRPr="00EB5AB6">
              <w:rPr>
                <w:rFonts w:ascii="Times New Roman" w:eastAsia="MS Gothic" w:hAnsi="Times New Roman" w:cs="Times New Roman"/>
                <w:sz w:val="18"/>
                <w:lang w:val="it-IT"/>
              </w:rPr>
              <w:t>.</w:t>
            </w:r>
          </w:p>
          <w:p w14:paraId="1661901C"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p>
          <w:p w14:paraId="37E22D1B"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kolegiju</w:t>
            </w:r>
            <w:proofErr w:type="spellEnd"/>
            <w:r w:rsidRPr="00EB5AB6">
              <w:rPr>
                <w:rFonts w:ascii="Times New Roman" w:eastAsia="MS Gothic" w:hAnsi="Times New Roman" w:cs="Times New Roman"/>
                <w:sz w:val="18"/>
                <w:lang w:val="it-IT"/>
              </w:rPr>
              <w:t xml:space="preserve"> se </w:t>
            </w:r>
            <w:proofErr w:type="spellStart"/>
            <w:r w:rsidRPr="00EB5AB6">
              <w:rPr>
                <w:rFonts w:ascii="Times New Roman" w:eastAsia="MS Gothic" w:hAnsi="Times New Roman" w:cs="Times New Roman"/>
                <w:sz w:val="18"/>
                <w:lang w:val="it-IT"/>
              </w:rPr>
              <w:t>koristi</w:t>
            </w:r>
            <w:proofErr w:type="spellEnd"/>
            <w:r w:rsidRPr="00EB5AB6">
              <w:rPr>
                <w:rFonts w:ascii="Times New Roman" w:eastAsia="MS Gothic" w:hAnsi="Times New Roman" w:cs="Times New Roman"/>
                <w:sz w:val="18"/>
                <w:lang w:val="it-IT"/>
              </w:rPr>
              <w:t xml:space="preserve"> Merlin, </w:t>
            </w:r>
            <w:proofErr w:type="spellStart"/>
            <w:r w:rsidRPr="00EB5AB6">
              <w:rPr>
                <w:rFonts w:ascii="Times New Roman" w:eastAsia="MS Gothic" w:hAnsi="Times New Roman" w:cs="Times New Roman"/>
                <w:sz w:val="18"/>
                <w:lang w:val="it-IT"/>
              </w:rPr>
              <w:t>sustav</w:t>
            </w:r>
            <w:proofErr w:type="spellEnd"/>
            <w:r w:rsidRPr="00EB5AB6">
              <w:rPr>
                <w:rFonts w:ascii="Times New Roman" w:eastAsia="MS Gothic" w:hAnsi="Times New Roman" w:cs="Times New Roman"/>
                <w:sz w:val="18"/>
                <w:lang w:val="it-IT"/>
              </w:rPr>
              <w:t xml:space="preserve"> za e-</w:t>
            </w:r>
            <w:proofErr w:type="spellStart"/>
            <w:r w:rsidRPr="00EB5AB6">
              <w:rPr>
                <w:rFonts w:ascii="Times New Roman" w:eastAsia="MS Gothic" w:hAnsi="Times New Roman" w:cs="Times New Roman"/>
                <w:sz w:val="18"/>
                <w:lang w:val="it-IT"/>
              </w:rPr>
              <w:t>učenje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pa</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studentima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potrebni</w:t>
            </w:r>
            <w:proofErr w:type="spellEnd"/>
            <w:r w:rsidRPr="00EB5AB6">
              <w:rPr>
                <w:rFonts w:ascii="Times New Roman" w:eastAsia="MS Gothic" w:hAnsi="Times New Roman" w:cs="Times New Roman"/>
                <w:sz w:val="18"/>
                <w:lang w:val="it-IT"/>
              </w:rPr>
              <w:t xml:space="preserve"> AAI </w:t>
            </w:r>
            <w:proofErr w:type="spellStart"/>
            <w:r w:rsidRPr="00EB5AB6">
              <w:rPr>
                <w:rFonts w:ascii="Times New Roman" w:eastAsia="MS Gothic" w:hAnsi="Times New Roman" w:cs="Times New Roman"/>
                <w:sz w:val="18"/>
                <w:lang w:val="it-IT"/>
              </w:rPr>
              <w:t>računi</w:t>
            </w:r>
            <w:proofErr w:type="spellEnd"/>
            <w:r w:rsidRPr="00EB5AB6">
              <w:rPr>
                <w:rFonts w:ascii="Times New Roman" w:eastAsia="MS Gothic" w:hAnsi="Times New Roman" w:cs="Times New Roman"/>
                <w:sz w:val="18"/>
                <w:lang w:val="it-IT"/>
              </w:rPr>
              <w:t xml:space="preserve">. </w:t>
            </w:r>
            <w:r w:rsidRPr="00EB5AB6">
              <w:rPr>
                <w:rFonts w:ascii="Times New Roman" w:eastAsia="MS Gothic" w:hAnsi="Times New Roman" w:cs="Times New Roman"/>
                <w:i/>
                <w:sz w:val="18"/>
                <w:lang w:val="it-IT"/>
              </w:rPr>
              <w:t>/</w:t>
            </w:r>
            <w:proofErr w:type="spellStart"/>
            <w:r w:rsidRPr="00EB5AB6">
              <w:rPr>
                <w:rFonts w:ascii="Times New Roman" w:eastAsia="MS Gothic" w:hAnsi="Times New Roman" w:cs="Times New Roman"/>
                <w:i/>
                <w:sz w:val="18"/>
                <w:lang w:val="it-IT"/>
              </w:rPr>
              <w:t>izbrisati</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potrebi</w:t>
            </w:r>
            <w:proofErr w:type="spellEnd"/>
            <w:r w:rsidRPr="00EB5AB6">
              <w:rPr>
                <w:rFonts w:ascii="Times New Roman" w:eastAsia="MS Gothic" w:hAnsi="Times New Roman" w:cs="Times New Roman"/>
                <w:i/>
                <w:sz w:val="18"/>
                <w:lang w:val="it-IT"/>
              </w:rPr>
              <w:t>/</w:t>
            </w:r>
          </w:p>
        </w:tc>
      </w:tr>
    </w:tbl>
    <w:p w14:paraId="77ED2CD5" w14:textId="60DDE7A8" w:rsidR="00E65E40" w:rsidRDefault="00E65E40">
      <w:pPr>
        <w:rPr>
          <w:rFonts w:ascii="Times New Roman" w:hAnsi="Times New Roman" w:cs="Times New Roman"/>
        </w:rPr>
      </w:pPr>
    </w:p>
    <w:p w14:paraId="36AF4CB9" w14:textId="618B12AC" w:rsidR="00CC1CAB" w:rsidRPr="00CC1CAB" w:rsidRDefault="00E65E40">
      <w:pPr>
        <w:rPr>
          <w:rFonts w:ascii="Times New Roman" w:hAnsi="Times New Roman" w:cs="Times New Roman"/>
          <w:b/>
          <w:bCs/>
          <w:u w:val="single"/>
          <w:lang w:val="hr-HR"/>
        </w:rPr>
      </w:pPr>
      <w:r>
        <w:rPr>
          <w:rFonts w:ascii="Times New Roman" w:hAnsi="Times New Roman" w:cs="Times New Roman"/>
        </w:rPr>
        <w:br w:type="column"/>
      </w:r>
      <w:r w:rsidR="00CC1CAB" w:rsidRPr="00CC1CAB">
        <w:rPr>
          <w:rFonts w:ascii="Times New Roman" w:hAnsi="Times New Roman" w:cs="Times New Roman"/>
          <w:b/>
          <w:bCs/>
          <w:u w:val="single"/>
          <w:lang w:val="hr-HR"/>
        </w:rPr>
        <w:lastRenderedPageBreak/>
        <w:t>1. GODINA DS</w:t>
      </w:r>
    </w:p>
    <w:p w14:paraId="5D16AB40" w14:textId="28E674C4" w:rsidR="00356591" w:rsidRDefault="00356591">
      <w:pPr>
        <w:rPr>
          <w:rFonts w:ascii="Times New Roman" w:hAnsi="Times New Roman" w:cs="Times New Roman"/>
        </w:rPr>
      </w:pPr>
    </w:p>
    <w:p w14:paraId="2C1A51A8" w14:textId="08BB5454" w:rsidR="00233540" w:rsidRDefault="00233540">
      <w:pPr>
        <w:rPr>
          <w:rFonts w:ascii="Times New Roman" w:hAnsi="Times New Roman" w:cs="Times New Roman"/>
        </w:rPr>
      </w:pPr>
    </w:p>
    <w:p w14:paraId="159EDA22" w14:textId="0A230600" w:rsidR="00233540" w:rsidRDefault="00233540">
      <w:pPr>
        <w:rPr>
          <w:rFonts w:ascii="Times New Roman" w:hAnsi="Times New Roman" w:cs="Times New Roman"/>
        </w:rPr>
      </w:pPr>
    </w:p>
    <w:p w14:paraId="3FE95F86" w14:textId="77777777" w:rsidR="00233540" w:rsidRPr="00FF1020" w:rsidRDefault="00233540" w:rsidP="00233540">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7"/>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11"/>
        <w:gridCol w:w="50"/>
        <w:gridCol w:w="292"/>
        <w:gridCol w:w="205"/>
        <w:gridCol w:w="162"/>
        <w:gridCol w:w="49"/>
        <w:gridCol w:w="56"/>
        <w:gridCol w:w="682"/>
        <w:gridCol w:w="331"/>
        <w:gridCol w:w="217"/>
        <w:gridCol w:w="366"/>
        <w:gridCol w:w="111"/>
        <w:gridCol w:w="30"/>
        <w:gridCol w:w="677"/>
        <w:gridCol w:w="80"/>
        <w:gridCol w:w="94"/>
        <w:gridCol w:w="139"/>
        <w:gridCol w:w="316"/>
        <w:gridCol w:w="80"/>
        <w:gridCol w:w="1103"/>
      </w:tblGrid>
      <w:tr w:rsidR="00233540" w:rsidRPr="00AC45A3" w14:paraId="6DCC0C94" w14:textId="77777777" w:rsidTr="00216EA5">
        <w:tc>
          <w:tcPr>
            <w:tcW w:w="1802" w:type="dxa"/>
            <w:shd w:val="clear" w:color="auto" w:fill="F2F2F2" w:themeFill="background1" w:themeFillShade="F2"/>
            <w:vAlign w:val="center"/>
          </w:tcPr>
          <w:p w14:paraId="77025B43" w14:textId="77777777" w:rsidR="00233540" w:rsidRPr="00AC45A3" w:rsidRDefault="00233540" w:rsidP="00216EA5">
            <w:pPr>
              <w:spacing w:before="20" w:after="20"/>
              <w:rPr>
                <w:rFonts w:ascii="Times New Roman" w:hAnsi="Times New Roman" w:cs="Times New Roman"/>
                <w:b/>
                <w:sz w:val="20"/>
              </w:rPr>
            </w:pPr>
            <w:proofErr w:type="spellStart"/>
            <w:r w:rsidRPr="00AC45A3">
              <w:rPr>
                <w:rFonts w:ascii="Times New Roman" w:hAnsi="Times New Roman" w:cs="Times New Roman"/>
                <w:b/>
                <w:sz w:val="20"/>
              </w:rPr>
              <w:t>Sastavnica</w:t>
            </w:r>
            <w:proofErr w:type="spellEnd"/>
          </w:p>
        </w:tc>
        <w:tc>
          <w:tcPr>
            <w:tcW w:w="4856" w:type="dxa"/>
            <w:gridSpan w:val="22"/>
            <w:vAlign w:val="center"/>
          </w:tcPr>
          <w:p w14:paraId="30741366" w14:textId="77777777" w:rsidR="00233540" w:rsidRPr="00AC45A3" w:rsidRDefault="00233540" w:rsidP="00216EA5">
            <w:pPr>
              <w:spacing w:before="20" w:after="20"/>
              <w:jc w:val="center"/>
              <w:rPr>
                <w:rFonts w:ascii="Times New Roman" w:hAnsi="Times New Roman" w:cs="Times New Roman"/>
              </w:rPr>
            </w:pPr>
            <w:proofErr w:type="spellStart"/>
            <w:r w:rsidRPr="00AC45A3">
              <w:rPr>
                <w:rFonts w:ascii="Times New Roman" w:hAnsi="Times New Roman" w:cs="Times New Roman"/>
              </w:rPr>
              <w:t>Teološko-katehetski</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odjel</w:t>
            </w:r>
            <w:proofErr w:type="spellEnd"/>
          </w:p>
        </w:tc>
        <w:tc>
          <w:tcPr>
            <w:tcW w:w="992" w:type="dxa"/>
            <w:gridSpan w:val="5"/>
            <w:shd w:val="clear" w:color="auto" w:fill="F2F2F2" w:themeFill="background1" w:themeFillShade="F2"/>
          </w:tcPr>
          <w:p w14:paraId="701905D8" w14:textId="77777777" w:rsidR="00233540" w:rsidRPr="00AC45A3" w:rsidRDefault="00233540" w:rsidP="00216EA5">
            <w:pPr>
              <w:spacing w:before="20" w:after="20"/>
              <w:jc w:val="center"/>
              <w:rPr>
                <w:rFonts w:ascii="Times New Roman" w:hAnsi="Times New Roman" w:cs="Times New Roman"/>
                <w:b/>
                <w:sz w:val="20"/>
              </w:rPr>
            </w:pPr>
            <w:proofErr w:type="spellStart"/>
            <w:r w:rsidRPr="00AC45A3">
              <w:rPr>
                <w:rFonts w:ascii="Times New Roman" w:hAnsi="Times New Roman" w:cs="Times New Roman"/>
                <w:b/>
                <w:sz w:val="20"/>
              </w:rPr>
              <w:t>akad</w:t>
            </w:r>
            <w:proofErr w:type="spellEnd"/>
            <w:r w:rsidRPr="00AC45A3">
              <w:rPr>
                <w:rFonts w:ascii="Times New Roman" w:hAnsi="Times New Roman" w:cs="Times New Roman"/>
                <w:b/>
                <w:sz w:val="20"/>
              </w:rPr>
              <w:t>. god.</w:t>
            </w:r>
          </w:p>
        </w:tc>
        <w:tc>
          <w:tcPr>
            <w:tcW w:w="1638" w:type="dxa"/>
            <w:gridSpan w:val="4"/>
            <w:vAlign w:val="center"/>
          </w:tcPr>
          <w:p w14:paraId="0B022EDA" w14:textId="77777777" w:rsidR="00233540" w:rsidRPr="00AC45A3" w:rsidRDefault="00233540" w:rsidP="00216EA5">
            <w:pPr>
              <w:spacing w:before="20" w:after="20"/>
              <w:jc w:val="center"/>
              <w:rPr>
                <w:rFonts w:ascii="Times New Roman" w:hAnsi="Times New Roman" w:cs="Times New Roman"/>
                <w:sz w:val="20"/>
              </w:rPr>
            </w:pPr>
            <w:r w:rsidRPr="00AC45A3">
              <w:rPr>
                <w:rFonts w:ascii="Times New Roman" w:hAnsi="Times New Roman" w:cs="Times New Roman"/>
                <w:sz w:val="20"/>
              </w:rPr>
              <w:t>2021./2022.</w:t>
            </w:r>
          </w:p>
        </w:tc>
      </w:tr>
      <w:tr w:rsidR="00233540" w:rsidRPr="00AC45A3" w14:paraId="16DB8E7E" w14:textId="77777777" w:rsidTr="00216EA5">
        <w:trPr>
          <w:trHeight w:val="178"/>
        </w:trPr>
        <w:tc>
          <w:tcPr>
            <w:tcW w:w="1802" w:type="dxa"/>
            <w:shd w:val="clear" w:color="auto" w:fill="F2F2F2" w:themeFill="background1" w:themeFillShade="F2"/>
          </w:tcPr>
          <w:p w14:paraId="480B6A20" w14:textId="77777777" w:rsidR="00233540" w:rsidRPr="00AC45A3" w:rsidRDefault="00233540" w:rsidP="00216EA5">
            <w:pPr>
              <w:spacing w:before="20" w:after="20"/>
              <w:rPr>
                <w:rFonts w:ascii="Times New Roman" w:hAnsi="Times New Roman" w:cs="Times New Roman"/>
                <w:b/>
                <w:sz w:val="20"/>
              </w:rPr>
            </w:pPr>
            <w:proofErr w:type="spellStart"/>
            <w:r w:rsidRPr="00AC45A3">
              <w:rPr>
                <w:rFonts w:ascii="Times New Roman" w:hAnsi="Times New Roman" w:cs="Times New Roman"/>
                <w:b/>
                <w:sz w:val="20"/>
              </w:rPr>
              <w:t>Naziv</w:t>
            </w:r>
            <w:proofErr w:type="spellEnd"/>
            <w:r w:rsidRPr="00AC45A3">
              <w:rPr>
                <w:rFonts w:ascii="Times New Roman" w:hAnsi="Times New Roman" w:cs="Times New Roman"/>
                <w:b/>
                <w:sz w:val="20"/>
              </w:rPr>
              <w:t xml:space="preserve"> </w:t>
            </w:r>
            <w:proofErr w:type="spellStart"/>
            <w:r w:rsidRPr="00AC45A3">
              <w:rPr>
                <w:rFonts w:ascii="Times New Roman" w:hAnsi="Times New Roman" w:cs="Times New Roman"/>
                <w:b/>
                <w:sz w:val="20"/>
              </w:rPr>
              <w:t>kolegija</w:t>
            </w:r>
            <w:proofErr w:type="spellEnd"/>
          </w:p>
        </w:tc>
        <w:tc>
          <w:tcPr>
            <w:tcW w:w="4856" w:type="dxa"/>
            <w:gridSpan w:val="22"/>
            <w:vAlign w:val="center"/>
          </w:tcPr>
          <w:p w14:paraId="78F317E0" w14:textId="77777777" w:rsidR="00233540" w:rsidRPr="00AC45A3" w:rsidRDefault="00233540" w:rsidP="00216EA5">
            <w:pPr>
              <w:spacing w:before="20" w:after="20"/>
              <w:rPr>
                <w:rFonts w:ascii="Times New Roman" w:hAnsi="Times New Roman" w:cs="Times New Roman"/>
                <w:b/>
              </w:rPr>
            </w:pPr>
            <w:proofErr w:type="spellStart"/>
            <w:r w:rsidRPr="00AC45A3">
              <w:rPr>
                <w:rFonts w:ascii="Times New Roman" w:hAnsi="Times New Roman" w:cs="Times New Roman"/>
              </w:rPr>
              <w:t>Religiozni</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odgoj</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i</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kateheza</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djece</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i</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predadolescenata</w:t>
            </w:r>
            <w:proofErr w:type="spellEnd"/>
          </w:p>
        </w:tc>
        <w:tc>
          <w:tcPr>
            <w:tcW w:w="992" w:type="dxa"/>
            <w:gridSpan w:val="5"/>
            <w:shd w:val="clear" w:color="auto" w:fill="F2F2F2" w:themeFill="background1" w:themeFillShade="F2"/>
          </w:tcPr>
          <w:p w14:paraId="20E7ECCE" w14:textId="77777777" w:rsidR="00233540" w:rsidRPr="00AC45A3" w:rsidRDefault="00233540" w:rsidP="00216EA5">
            <w:pPr>
              <w:spacing w:before="20" w:after="20"/>
              <w:rPr>
                <w:rFonts w:ascii="Times New Roman" w:hAnsi="Times New Roman" w:cs="Times New Roman"/>
                <w:b/>
                <w:sz w:val="20"/>
              </w:rPr>
            </w:pPr>
            <w:r w:rsidRPr="00AC45A3">
              <w:rPr>
                <w:rFonts w:ascii="Times New Roman" w:hAnsi="Times New Roman" w:cs="Times New Roman"/>
                <w:b/>
                <w:sz w:val="20"/>
              </w:rPr>
              <w:t>ECTS</w:t>
            </w:r>
          </w:p>
        </w:tc>
        <w:tc>
          <w:tcPr>
            <w:tcW w:w="1638" w:type="dxa"/>
            <w:gridSpan w:val="4"/>
          </w:tcPr>
          <w:p w14:paraId="7C745B32" w14:textId="77777777" w:rsidR="00233540" w:rsidRPr="00AC45A3" w:rsidRDefault="00233540" w:rsidP="00216EA5">
            <w:pPr>
              <w:spacing w:before="20" w:after="20"/>
              <w:jc w:val="center"/>
              <w:rPr>
                <w:rFonts w:ascii="Times New Roman" w:hAnsi="Times New Roman" w:cs="Times New Roman"/>
                <w:b/>
                <w:sz w:val="20"/>
              </w:rPr>
            </w:pPr>
            <w:r w:rsidRPr="00AC45A3">
              <w:rPr>
                <w:rFonts w:ascii="Times New Roman" w:hAnsi="Times New Roman" w:cs="Times New Roman"/>
                <w:b/>
                <w:sz w:val="20"/>
              </w:rPr>
              <w:t>4</w:t>
            </w:r>
          </w:p>
        </w:tc>
      </w:tr>
      <w:tr w:rsidR="00233540" w:rsidRPr="00AC45A3" w14:paraId="4967F569" w14:textId="77777777" w:rsidTr="00216EA5">
        <w:tc>
          <w:tcPr>
            <w:tcW w:w="1802" w:type="dxa"/>
            <w:shd w:val="clear" w:color="auto" w:fill="F2F2F2" w:themeFill="background1" w:themeFillShade="F2"/>
          </w:tcPr>
          <w:p w14:paraId="7FF63F07" w14:textId="77777777" w:rsidR="00233540" w:rsidRPr="00AC45A3" w:rsidRDefault="00233540" w:rsidP="00216EA5">
            <w:pPr>
              <w:spacing w:before="20" w:after="20"/>
              <w:rPr>
                <w:rFonts w:ascii="Times New Roman" w:hAnsi="Times New Roman" w:cs="Times New Roman"/>
                <w:b/>
                <w:sz w:val="20"/>
              </w:rPr>
            </w:pPr>
            <w:proofErr w:type="spellStart"/>
            <w:r w:rsidRPr="00AC45A3">
              <w:rPr>
                <w:rFonts w:ascii="Times New Roman" w:hAnsi="Times New Roman" w:cs="Times New Roman"/>
                <w:b/>
                <w:sz w:val="20"/>
              </w:rPr>
              <w:t>Naziv</w:t>
            </w:r>
            <w:proofErr w:type="spellEnd"/>
            <w:r w:rsidRPr="00AC45A3">
              <w:rPr>
                <w:rFonts w:ascii="Times New Roman" w:hAnsi="Times New Roman" w:cs="Times New Roman"/>
                <w:b/>
                <w:sz w:val="20"/>
              </w:rPr>
              <w:t xml:space="preserve"> </w:t>
            </w:r>
            <w:proofErr w:type="spellStart"/>
            <w:r w:rsidRPr="00AC45A3">
              <w:rPr>
                <w:rFonts w:ascii="Times New Roman" w:hAnsi="Times New Roman" w:cs="Times New Roman"/>
                <w:b/>
                <w:sz w:val="20"/>
              </w:rPr>
              <w:t>studija</w:t>
            </w:r>
            <w:proofErr w:type="spellEnd"/>
          </w:p>
        </w:tc>
        <w:tc>
          <w:tcPr>
            <w:tcW w:w="7486" w:type="dxa"/>
            <w:gridSpan w:val="31"/>
            <w:shd w:val="clear" w:color="auto" w:fill="FFFFFF" w:themeFill="background1"/>
            <w:vAlign w:val="center"/>
          </w:tcPr>
          <w:p w14:paraId="24DCE5C8" w14:textId="77777777" w:rsidR="00233540" w:rsidRPr="00AC45A3" w:rsidRDefault="00233540" w:rsidP="00216EA5">
            <w:pPr>
              <w:spacing w:before="20" w:after="20"/>
              <w:rPr>
                <w:rFonts w:ascii="Times New Roman" w:hAnsi="Times New Roman" w:cs="Times New Roman"/>
                <w:b/>
              </w:rPr>
            </w:pPr>
            <w:proofErr w:type="spellStart"/>
            <w:r w:rsidRPr="00AC45A3">
              <w:rPr>
                <w:rFonts w:ascii="Times New Roman" w:hAnsi="Times New Roman" w:cs="Times New Roman"/>
              </w:rPr>
              <w:t>Teološko-katehetski</w:t>
            </w:r>
            <w:proofErr w:type="spellEnd"/>
            <w:r w:rsidRPr="00AC45A3">
              <w:rPr>
                <w:rFonts w:ascii="Times New Roman" w:hAnsi="Times New Roman" w:cs="Times New Roman"/>
              </w:rPr>
              <w:t xml:space="preserve"> </w:t>
            </w:r>
            <w:proofErr w:type="spellStart"/>
            <w:r w:rsidRPr="00AC45A3">
              <w:rPr>
                <w:rFonts w:ascii="Times New Roman" w:hAnsi="Times New Roman" w:cs="Times New Roman"/>
              </w:rPr>
              <w:t>studij</w:t>
            </w:r>
            <w:proofErr w:type="spellEnd"/>
          </w:p>
        </w:tc>
      </w:tr>
      <w:tr w:rsidR="00233540" w:rsidRPr="00AC45A3" w14:paraId="7B93527A" w14:textId="77777777" w:rsidTr="00216EA5">
        <w:tc>
          <w:tcPr>
            <w:tcW w:w="1802" w:type="dxa"/>
            <w:shd w:val="clear" w:color="auto" w:fill="F2F2F2" w:themeFill="background1" w:themeFillShade="F2"/>
            <w:vAlign w:val="center"/>
          </w:tcPr>
          <w:p w14:paraId="343E891F"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Razina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studija</w:t>
            </w:r>
            <w:proofErr w:type="spellEnd"/>
          </w:p>
        </w:tc>
        <w:tc>
          <w:tcPr>
            <w:tcW w:w="1729" w:type="dxa"/>
            <w:gridSpan w:val="9"/>
          </w:tcPr>
          <w:p w14:paraId="5E1F4B24" w14:textId="77777777" w:rsidR="00233540" w:rsidRPr="00AC45A3" w:rsidRDefault="004B6396" w:rsidP="00216EA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54000375"/>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7"/>
                    <w:szCs w:val="17"/>
                  </w:rPr>
                  <w:t>☐</w:t>
                </w:r>
              </w:sdtContent>
            </w:sdt>
            <w:r w:rsidR="00233540" w:rsidRPr="00AC45A3">
              <w:rPr>
                <w:rFonts w:ascii="Times New Roman" w:hAnsi="Times New Roman" w:cs="Times New Roman"/>
                <w:sz w:val="17"/>
                <w:szCs w:val="17"/>
              </w:rPr>
              <w:t xml:space="preserve"> </w:t>
            </w:r>
            <w:proofErr w:type="spellStart"/>
            <w:r w:rsidR="00233540" w:rsidRPr="00AC45A3">
              <w:rPr>
                <w:rFonts w:ascii="Times New Roman" w:hAnsi="Times New Roman" w:cs="Times New Roman"/>
                <w:sz w:val="17"/>
                <w:szCs w:val="17"/>
              </w:rPr>
              <w:t>preddiplomski</w:t>
            </w:r>
            <w:proofErr w:type="spellEnd"/>
            <w:r w:rsidR="00233540" w:rsidRPr="00AC45A3">
              <w:rPr>
                <w:rFonts w:ascii="Times New Roman" w:hAnsi="Times New Roman" w:cs="Times New Roman"/>
                <w:sz w:val="17"/>
                <w:szCs w:val="17"/>
              </w:rPr>
              <w:t xml:space="preserve"> </w:t>
            </w:r>
          </w:p>
        </w:tc>
        <w:tc>
          <w:tcPr>
            <w:tcW w:w="1531" w:type="dxa"/>
            <w:gridSpan w:val="9"/>
          </w:tcPr>
          <w:p w14:paraId="71929EF5" w14:textId="77777777" w:rsidR="00233540" w:rsidRPr="00AC45A3" w:rsidRDefault="004B6396" w:rsidP="00216EA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1779523739"/>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7"/>
                    <w:szCs w:val="17"/>
                  </w:rPr>
                  <w:t>☒</w:t>
                </w:r>
              </w:sdtContent>
            </w:sdt>
            <w:r w:rsidR="00233540" w:rsidRPr="00AC45A3">
              <w:rPr>
                <w:rFonts w:ascii="Times New Roman" w:hAnsi="Times New Roman" w:cs="Times New Roman"/>
                <w:sz w:val="17"/>
                <w:szCs w:val="17"/>
              </w:rPr>
              <w:t xml:space="preserve"> </w:t>
            </w:r>
            <w:proofErr w:type="spellStart"/>
            <w:r w:rsidR="00233540" w:rsidRPr="00AC45A3">
              <w:rPr>
                <w:rFonts w:ascii="Times New Roman" w:hAnsi="Times New Roman" w:cs="Times New Roman"/>
                <w:sz w:val="17"/>
                <w:szCs w:val="17"/>
              </w:rPr>
              <w:t>diplomski</w:t>
            </w:r>
            <w:proofErr w:type="spellEnd"/>
          </w:p>
        </w:tc>
        <w:tc>
          <w:tcPr>
            <w:tcW w:w="1596" w:type="dxa"/>
            <w:gridSpan w:val="4"/>
          </w:tcPr>
          <w:p w14:paraId="20E91903" w14:textId="77777777" w:rsidR="00233540" w:rsidRPr="00AC45A3" w:rsidRDefault="004B6396" w:rsidP="00216EA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2012413989"/>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7"/>
                    <w:szCs w:val="17"/>
                  </w:rPr>
                  <w:t>☐</w:t>
                </w:r>
              </w:sdtContent>
            </w:sdt>
            <w:r w:rsidR="00233540" w:rsidRPr="00AC45A3">
              <w:rPr>
                <w:rFonts w:ascii="Times New Roman" w:hAnsi="Times New Roman" w:cs="Times New Roman"/>
                <w:sz w:val="17"/>
                <w:szCs w:val="17"/>
              </w:rPr>
              <w:t xml:space="preserve"> </w:t>
            </w:r>
            <w:proofErr w:type="spellStart"/>
            <w:r w:rsidR="00233540" w:rsidRPr="00AC45A3">
              <w:rPr>
                <w:rFonts w:ascii="Times New Roman" w:hAnsi="Times New Roman" w:cs="Times New Roman"/>
                <w:sz w:val="17"/>
                <w:szCs w:val="17"/>
              </w:rPr>
              <w:t>integrirani</w:t>
            </w:r>
            <w:proofErr w:type="spellEnd"/>
          </w:p>
        </w:tc>
        <w:tc>
          <w:tcPr>
            <w:tcW w:w="2630" w:type="dxa"/>
            <w:gridSpan w:val="9"/>
            <w:shd w:val="clear" w:color="auto" w:fill="FFFFFF" w:themeFill="background1"/>
          </w:tcPr>
          <w:p w14:paraId="2971533F" w14:textId="77777777" w:rsidR="00233540" w:rsidRPr="00AC45A3" w:rsidRDefault="004B6396" w:rsidP="00216EA5">
            <w:pPr>
              <w:spacing w:before="20" w:after="20"/>
              <w:rPr>
                <w:rFonts w:ascii="Times New Roman" w:hAnsi="Times New Roman" w:cs="Times New Roman"/>
                <w:sz w:val="17"/>
                <w:szCs w:val="17"/>
              </w:rPr>
            </w:pPr>
            <w:sdt>
              <w:sdtPr>
                <w:rPr>
                  <w:rFonts w:ascii="Times New Roman" w:hAnsi="Times New Roman" w:cs="Times New Roman"/>
                  <w:sz w:val="17"/>
                  <w:szCs w:val="17"/>
                </w:rPr>
                <w:id w:val="-535032666"/>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7"/>
                    <w:szCs w:val="17"/>
                  </w:rPr>
                  <w:t>☐</w:t>
                </w:r>
              </w:sdtContent>
            </w:sdt>
            <w:r w:rsidR="00233540" w:rsidRPr="00AC45A3">
              <w:rPr>
                <w:rFonts w:ascii="Times New Roman" w:hAnsi="Times New Roman" w:cs="Times New Roman"/>
                <w:sz w:val="17"/>
                <w:szCs w:val="17"/>
              </w:rPr>
              <w:t xml:space="preserve"> </w:t>
            </w:r>
            <w:proofErr w:type="spellStart"/>
            <w:r w:rsidR="00233540" w:rsidRPr="00AC45A3">
              <w:rPr>
                <w:rFonts w:ascii="Times New Roman" w:hAnsi="Times New Roman" w:cs="Times New Roman"/>
                <w:sz w:val="17"/>
                <w:szCs w:val="17"/>
              </w:rPr>
              <w:t>poslijediplomski</w:t>
            </w:r>
            <w:proofErr w:type="spellEnd"/>
          </w:p>
        </w:tc>
      </w:tr>
      <w:tr w:rsidR="00233540" w:rsidRPr="00AC45A3" w14:paraId="28043D61" w14:textId="77777777" w:rsidTr="00216EA5">
        <w:tc>
          <w:tcPr>
            <w:tcW w:w="1802" w:type="dxa"/>
            <w:shd w:val="clear" w:color="auto" w:fill="F2F2F2" w:themeFill="background1" w:themeFillShade="F2"/>
            <w:vAlign w:val="center"/>
          </w:tcPr>
          <w:p w14:paraId="5DD0142B"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Godina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12A2AD96"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2702905"/>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1.</w:t>
            </w:r>
          </w:p>
        </w:tc>
        <w:tc>
          <w:tcPr>
            <w:tcW w:w="1498" w:type="dxa"/>
            <w:gridSpan w:val="8"/>
            <w:shd w:val="clear" w:color="auto" w:fill="FFFFFF" w:themeFill="background1"/>
            <w:vAlign w:val="center"/>
          </w:tcPr>
          <w:p w14:paraId="05E9FF8E"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0769325"/>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AC45A3">
              <w:rPr>
                <w:rFonts w:ascii="Times New Roman" w:hAnsi="Times New Roman" w:cs="Times New Roman"/>
                <w:sz w:val="18"/>
              </w:rPr>
              <w:t xml:space="preserve"> 2.</w:t>
            </w:r>
          </w:p>
        </w:tc>
        <w:tc>
          <w:tcPr>
            <w:tcW w:w="1497" w:type="dxa"/>
            <w:gridSpan w:val="6"/>
            <w:shd w:val="clear" w:color="auto" w:fill="FFFFFF" w:themeFill="background1"/>
            <w:vAlign w:val="center"/>
          </w:tcPr>
          <w:p w14:paraId="7CFD9691"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7549134"/>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3.</w:t>
            </w:r>
          </w:p>
        </w:tc>
        <w:tc>
          <w:tcPr>
            <w:tcW w:w="1497" w:type="dxa"/>
            <w:gridSpan w:val="7"/>
            <w:shd w:val="clear" w:color="auto" w:fill="FFFFFF" w:themeFill="background1"/>
            <w:vAlign w:val="center"/>
          </w:tcPr>
          <w:p w14:paraId="27862A6B"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3893847"/>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4.</w:t>
            </w:r>
          </w:p>
        </w:tc>
        <w:tc>
          <w:tcPr>
            <w:tcW w:w="1499" w:type="dxa"/>
            <w:gridSpan w:val="3"/>
            <w:shd w:val="clear" w:color="auto" w:fill="FFFFFF" w:themeFill="background1"/>
            <w:vAlign w:val="center"/>
          </w:tcPr>
          <w:p w14:paraId="61161A85"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8390707"/>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5.</w:t>
            </w:r>
          </w:p>
        </w:tc>
      </w:tr>
      <w:tr w:rsidR="00233540" w:rsidRPr="00AC45A3" w14:paraId="7EF31081" w14:textId="77777777" w:rsidTr="00216EA5">
        <w:tc>
          <w:tcPr>
            <w:tcW w:w="1802" w:type="dxa"/>
            <w:shd w:val="clear" w:color="auto" w:fill="F2F2F2" w:themeFill="background1" w:themeFillShade="F2"/>
            <w:vAlign w:val="center"/>
          </w:tcPr>
          <w:p w14:paraId="45B37CA4"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Semestar</w:t>
            </w:r>
            <w:proofErr w:type="spellEnd"/>
          </w:p>
        </w:tc>
        <w:tc>
          <w:tcPr>
            <w:tcW w:w="1066" w:type="dxa"/>
            <w:gridSpan w:val="3"/>
          </w:tcPr>
          <w:p w14:paraId="11C18795" w14:textId="77777777" w:rsidR="00233540" w:rsidRPr="00AC45A3"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93761096"/>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zimski</w:t>
            </w:r>
            <w:proofErr w:type="spellEnd"/>
          </w:p>
          <w:p w14:paraId="487B171A" w14:textId="77777777" w:rsidR="00233540" w:rsidRPr="00AC45A3" w:rsidRDefault="004B6396" w:rsidP="00216EA5">
            <w:pPr>
              <w:spacing w:before="20" w:after="20"/>
              <w:rPr>
                <w:rFonts w:ascii="Times New Roman" w:hAnsi="Times New Roman" w:cs="Times New Roman"/>
                <w:b/>
                <w:sz w:val="20"/>
              </w:rPr>
            </w:pPr>
            <w:sdt>
              <w:sdtPr>
                <w:rPr>
                  <w:rFonts w:ascii="Times New Roman" w:hAnsi="Times New Roman" w:cs="Times New Roman"/>
                  <w:sz w:val="18"/>
                  <w:szCs w:val="20"/>
                </w:rPr>
                <w:id w:val="-782505223"/>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ljetni</w:t>
            </w:r>
            <w:proofErr w:type="spellEnd"/>
          </w:p>
        </w:tc>
        <w:tc>
          <w:tcPr>
            <w:tcW w:w="1069" w:type="dxa"/>
            <w:gridSpan w:val="8"/>
            <w:vAlign w:val="center"/>
          </w:tcPr>
          <w:p w14:paraId="35320E39"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4153839"/>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I.</w:t>
            </w:r>
          </w:p>
        </w:tc>
        <w:tc>
          <w:tcPr>
            <w:tcW w:w="1069" w:type="dxa"/>
            <w:gridSpan w:val="6"/>
            <w:vAlign w:val="center"/>
          </w:tcPr>
          <w:p w14:paraId="5C586903"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403642"/>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II.</w:t>
            </w:r>
          </w:p>
        </w:tc>
        <w:tc>
          <w:tcPr>
            <w:tcW w:w="1069" w:type="dxa"/>
            <w:gridSpan w:val="3"/>
            <w:vAlign w:val="center"/>
          </w:tcPr>
          <w:p w14:paraId="46C17CCB"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906226"/>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III.</w:t>
            </w:r>
          </w:p>
        </w:tc>
        <w:tc>
          <w:tcPr>
            <w:tcW w:w="724" w:type="dxa"/>
            <w:gridSpan w:val="4"/>
            <w:vAlign w:val="center"/>
          </w:tcPr>
          <w:p w14:paraId="07DD5662"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9365441"/>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IV.</w:t>
            </w:r>
          </w:p>
        </w:tc>
        <w:tc>
          <w:tcPr>
            <w:tcW w:w="1386" w:type="dxa"/>
            <w:gridSpan w:val="6"/>
            <w:vAlign w:val="center"/>
          </w:tcPr>
          <w:p w14:paraId="5147B0E3"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3525448"/>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V.</w:t>
            </w:r>
          </w:p>
        </w:tc>
        <w:tc>
          <w:tcPr>
            <w:tcW w:w="1103" w:type="dxa"/>
            <w:vAlign w:val="center"/>
          </w:tcPr>
          <w:p w14:paraId="4659D2A6"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676160"/>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VI.</w:t>
            </w:r>
          </w:p>
        </w:tc>
      </w:tr>
      <w:tr w:rsidR="00233540" w:rsidRPr="00AC45A3" w14:paraId="6E7DC4B1" w14:textId="77777777" w:rsidTr="00216EA5">
        <w:tc>
          <w:tcPr>
            <w:tcW w:w="1802" w:type="dxa"/>
            <w:shd w:val="clear" w:color="auto" w:fill="F2F2F2" w:themeFill="background1" w:themeFillShade="F2"/>
            <w:vAlign w:val="center"/>
          </w:tcPr>
          <w:p w14:paraId="4DCD1BC6" w14:textId="77777777" w:rsidR="00233540" w:rsidRPr="00AC45A3" w:rsidRDefault="00233540" w:rsidP="00216EA5">
            <w:pPr>
              <w:spacing w:before="20" w:after="20"/>
              <w:rPr>
                <w:rFonts w:ascii="Times New Roman" w:hAnsi="Times New Roman" w:cs="Times New Roman"/>
                <w:b/>
                <w:sz w:val="18"/>
                <w:szCs w:val="18"/>
              </w:rPr>
            </w:pPr>
            <w:r w:rsidRPr="00AC45A3">
              <w:rPr>
                <w:rFonts w:ascii="Times New Roman" w:hAnsi="Times New Roman" w:cs="Times New Roman"/>
                <w:b/>
                <w:sz w:val="18"/>
                <w:szCs w:val="18"/>
              </w:rPr>
              <w:t xml:space="preserve">Status </w:t>
            </w:r>
            <w:proofErr w:type="spellStart"/>
            <w:r w:rsidRPr="00AC45A3">
              <w:rPr>
                <w:rFonts w:ascii="Times New Roman" w:hAnsi="Times New Roman" w:cs="Times New Roman"/>
                <w:b/>
                <w:sz w:val="18"/>
                <w:szCs w:val="18"/>
              </w:rPr>
              <w:t>kolegija</w:t>
            </w:r>
            <w:proofErr w:type="spellEnd"/>
          </w:p>
        </w:tc>
        <w:tc>
          <w:tcPr>
            <w:tcW w:w="1066" w:type="dxa"/>
            <w:gridSpan w:val="3"/>
            <w:vAlign w:val="center"/>
          </w:tcPr>
          <w:p w14:paraId="50AF5EF5" w14:textId="77777777" w:rsidR="00233540" w:rsidRPr="00AC45A3" w:rsidRDefault="004B6396" w:rsidP="00216EA5">
            <w:pPr>
              <w:tabs>
                <w:tab w:val="left" w:pos="1218"/>
              </w:tabs>
              <w:spacing w:before="20" w:after="20"/>
              <w:jc w:val="center"/>
              <w:rPr>
                <w:rFonts w:ascii="Times New Roman" w:hAnsi="Times New Roman" w:cs="Times New Roman"/>
                <w:sz w:val="18"/>
                <w:szCs w:val="20"/>
              </w:rPr>
            </w:pPr>
            <w:sdt>
              <w:sdtPr>
                <w:rPr>
                  <w:rFonts w:ascii="Times New Roman" w:hAnsi="Times New Roman" w:cs="Times New Roman"/>
                  <w:sz w:val="18"/>
                  <w:szCs w:val="20"/>
                </w:rPr>
                <w:id w:val="-447625468"/>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obvezni</w:t>
            </w:r>
            <w:proofErr w:type="spellEnd"/>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kolegij</w:t>
            </w:r>
            <w:proofErr w:type="spellEnd"/>
          </w:p>
        </w:tc>
        <w:tc>
          <w:tcPr>
            <w:tcW w:w="1069" w:type="dxa"/>
            <w:gridSpan w:val="8"/>
            <w:vAlign w:val="center"/>
          </w:tcPr>
          <w:p w14:paraId="72DAC9A6" w14:textId="77777777" w:rsidR="00233540" w:rsidRPr="00AC45A3" w:rsidRDefault="004B6396" w:rsidP="00216EA5">
            <w:pPr>
              <w:spacing w:before="20" w:after="20"/>
              <w:jc w:val="center"/>
              <w:rPr>
                <w:rFonts w:ascii="Times New Roman" w:hAnsi="Times New Roman" w:cs="Times New Roman"/>
                <w:b/>
                <w:sz w:val="18"/>
                <w:szCs w:val="20"/>
              </w:rPr>
            </w:pPr>
            <w:sdt>
              <w:sdtPr>
                <w:rPr>
                  <w:rFonts w:ascii="Times New Roman" w:hAnsi="Times New Roman" w:cs="Times New Roman"/>
                  <w:sz w:val="18"/>
                  <w:szCs w:val="20"/>
                </w:rPr>
                <w:id w:val="1487434723"/>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izborni</w:t>
            </w:r>
            <w:proofErr w:type="spellEnd"/>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kolegij</w:t>
            </w:r>
            <w:proofErr w:type="spellEnd"/>
          </w:p>
        </w:tc>
        <w:tc>
          <w:tcPr>
            <w:tcW w:w="2832" w:type="dxa"/>
            <w:gridSpan w:val="12"/>
            <w:vAlign w:val="center"/>
          </w:tcPr>
          <w:p w14:paraId="4E76CDAE"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823316665"/>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izborni</w:t>
            </w:r>
            <w:proofErr w:type="spellEnd"/>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kolegij</w:t>
            </w:r>
            <w:proofErr w:type="spellEnd"/>
            <w:r w:rsidR="00233540" w:rsidRPr="00AC45A3">
              <w:rPr>
                <w:rFonts w:ascii="Times New Roman" w:hAnsi="Times New Roman" w:cs="Times New Roman"/>
                <w:sz w:val="18"/>
                <w:szCs w:val="20"/>
              </w:rPr>
              <w:t xml:space="preserve"> koji se </w:t>
            </w:r>
            <w:proofErr w:type="spellStart"/>
            <w:r w:rsidR="00233540" w:rsidRPr="00AC45A3">
              <w:rPr>
                <w:rFonts w:ascii="Times New Roman" w:hAnsi="Times New Roman" w:cs="Times New Roman"/>
                <w:sz w:val="18"/>
                <w:szCs w:val="20"/>
              </w:rPr>
              <w:t>nudi</w:t>
            </w:r>
            <w:proofErr w:type="spellEnd"/>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studentima</w:t>
            </w:r>
            <w:proofErr w:type="spellEnd"/>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drugih</w:t>
            </w:r>
            <w:proofErr w:type="spellEnd"/>
            <w:r w:rsidR="00233540" w:rsidRPr="00AC45A3">
              <w:rPr>
                <w:rFonts w:ascii="Times New Roman" w:hAnsi="Times New Roman" w:cs="Times New Roman"/>
                <w:sz w:val="18"/>
                <w:szCs w:val="20"/>
              </w:rPr>
              <w:t xml:space="preserve"> </w:t>
            </w:r>
            <w:proofErr w:type="spellStart"/>
            <w:r w:rsidR="00233540" w:rsidRPr="00AC45A3">
              <w:rPr>
                <w:rFonts w:ascii="Times New Roman" w:hAnsi="Times New Roman" w:cs="Times New Roman"/>
                <w:sz w:val="18"/>
                <w:szCs w:val="20"/>
              </w:rPr>
              <w:t>odjela</w:t>
            </w:r>
            <w:proofErr w:type="spellEnd"/>
          </w:p>
        </w:tc>
        <w:tc>
          <w:tcPr>
            <w:tcW w:w="1416" w:type="dxa"/>
            <w:gridSpan w:val="7"/>
            <w:shd w:val="clear" w:color="auto" w:fill="F2F2F2" w:themeFill="background1" w:themeFillShade="F2"/>
            <w:vAlign w:val="center"/>
          </w:tcPr>
          <w:p w14:paraId="3EBD6719" w14:textId="77777777" w:rsidR="00233540" w:rsidRPr="00AC45A3" w:rsidRDefault="00233540" w:rsidP="00216EA5">
            <w:pPr>
              <w:tabs>
                <w:tab w:val="left" w:pos="1218"/>
              </w:tabs>
              <w:spacing w:before="20" w:after="20"/>
              <w:jc w:val="center"/>
              <w:rPr>
                <w:rFonts w:ascii="Times New Roman" w:hAnsi="Times New Roman" w:cs="Times New Roman"/>
                <w:sz w:val="17"/>
                <w:szCs w:val="17"/>
              </w:rPr>
            </w:pPr>
            <w:proofErr w:type="spellStart"/>
            <w:r w:rsidRPr="00AC45A3">
              <w:rPr>
                <w:rFonts w:ascii="Times New Roman" w:hAnsi="Times New Roman" w:cs="Times New Roman"/>
                <w:b/>
                <w:sz w:val="17"/>
                <w:szCs w:val="17"/>
              </w:rPr>
              <w:t>Nastavničke</w:t>
            </w:r>
            <w:proofErr w:type="spellEnd"/>
            <w:r w:rsidRPr="00AC45A3">
              <w:rPr>
                <w:rFonts w:ascii="Times New Roman" w:hAnsi="Times New Roman" w:cs="Times New Roman"/>
                <w:b/>
                <w:sz w:val="17"/>
                <w:szCs w:val="17"/>
              </w:rPr>
              <w:t xml:space="preserve"> </w:t>
            </w:r>
            <w:proofErr w:type="spellStart"/>
            <w:r w:rsidRPr="00AC45A3">
              <w:rPr>
                <w:rFonts w:ascii="Times New Roman" w:hAnsi="Times New Roman" w:cs="Times New Roman"/>
                <w:b/>
                <w:sz w:val="17"/>
                <w:szCs w:val="17"/>
              </w:rPr>
              <w:t>kompetencije</w:t>
            </w:r>
            <w:proofErr w:type="spellEnd"/>
          </w:p>
        </w:tc>
        <w:tc>
          <w:tcPr>
            <w:tcW w:w="1103" w:type="dxa"/>
            <w:vAlign w:val="center"/>
          </w:tcPr>
          <w:p w14:paraId="03291097" w14:textId="77777777" w:rsidR="00233540" w:rsidRPr="00AC45A3" w:rsidRDefault="004B6396" w:rsidP="00216EA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79064260"/>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DA</w:t>
            </w:r>
          </w:p>
          <w:p w14:paraId="596E108D"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757483678"/>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NE</w:t>
            </w:r>
          </w:p>
        </w:tc>
      </w:tr>
      <w:tr w:rsidR="00233540" w:rsidRPr="00AC45A3" w14:paraId="14057854" w14:textId="77777777" w:rsidTr="00216EA5">
        <w:tc>
          <w:tcPr>
            <w:tcW w:w="1802" w:type="dxa"/>
            <w:shd w:val="clear" w:color="auto" w:fill="F2F2F2" w:themeFill="background1" w:themeFillShade="F2"/>
          </w:tcPr>
          <w:p w14:paraId="69EFB87A"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Opterećenje</w:t>
            </w:r>
            <w:proofErr w:type="spellEnd"/>
            <w:r w:rsidRPr="00AC45A3">
              <w:rPr>
                <w:rFonts w:ascii="Times New Roman" w:hAnsi="Times New Roman" w:cs="Times New Roman"/>
                <w:b/>
                <w:sz w:val="18"/>
              </w:rPr>
              <w:t xml:space="preserve"> </w:t>
            </w:r>
          </w:p>
        </w:tc>
        <w:tc>
          <w:tcPr>
            <w:tcW w:w="413" w:type="dxa"/>
          </w:tcPr>
          <w:p w14:paraId="2C851C07" w14:textId="77777777" w:rsidR="00233540" w:rsidRPr="00AC45A3" w:rsidRDefault="00233540" w:rsidP="00216EA5">
            <w:pPr>
              <w:spacing w:before="20" w:after="20"/>
              <w:jc w:val="center"/>
              <w:rPr>
                <w:rFonts w:ascii="Times New Roman" w:hAnsi="Times New Roman" w:cs="Times New Roman"/>
                <w:sz w:val="16"/>
                <w:szCs w:val="16"/>
              </w:rPr>
            </w:pPr>
            <w:r w:rsidRPr="00AC45A3">
              <w:rPr>
                <w:rFonts w:ascii="Times New Roman" w:hAnsi="Times New Roman" w:cs="Times New Roman"/>
                <w:sz w:val="16"/>
                <w:szCs w:val="16"/>
              </w:rPr>
              <w:t>30</w:t>
            </w:r>
          </w:p>
        </w:tc>
        <w:tc>
          <w:tcPr>
            <w:tcW w:w="416" w:type="dxa"/>
          </w:tcPr>
          <w:p w14:paraId="09910E1D" w14:textId="77777777" w:rsidR="00233540" w:rsidRPr="00AC45A3" w:rsidRDefault="00233540" w:rsidP="00216EA5">
            <w:pPr>
              <w:spacing w:before="20" w:after="20"/>
              <w:jc w:val="center"/>
              <w:rPr>
                <w:rFonts w:ascii="Times New Roman" w:hAnsi="Times New Roman" w:cs="Times New Roman"/>
                <w:b/>
                <w:sz w:val="18"/>
                <w:szCs w:val="20"/>
              </w:rPr>
            </w:pPr>
            <w:r w:rsidRPr="00AC45A3">
              <w:rPr>
                <w:rFonts w:ascii="Times New Roman" w:hAnsi="Times New Roman" w:cs="Times New Roman"/>
                <w:b/>
                <w:sz w:val="18"/>
                <w:szCs w:val="20"/>
              </w:rPr>
              <w:t>P</w:t>
            </w:r>
          </w:p>
        </w:tc>
        <w:tc>
          <w:tcPr>
            <w:tcW w:w="416" w:type="dxa"/>
            <w:gridSpan w:val="2"/>
          </w:tcPr>
          <w:p w14:paraId="1CD732A6" w14:textId="77777777" w:rsidR="00233540" w:rsidRPr="00AC45A3" w:rsidRDefault="00233540" w:rsidP="00216EA5">
            <w:pPr>
              <w:spacing w:before="20" w:after="20"/>
              <w:jc w:val="center"/>
              <w:rPr>
                <w:rFonts w:ascii="Times New Roman" w:hAnsi="Times New Roman" w:cs="Times New Roman"/>
                <w:sz w:val="16"/>
                <w:szCs w:val="20"/>
              </w:rPr>
            </w:pPr>
            <w:r w:rsidRPr="00AC45A3">
              <w:rPr>
                <w:rFonts w:ascii="Times New Roman" w:hAnsi="Times New Roman" w:cs="Times New Roman"/>
                <w:sz w:val="16"/>
                <w:szCs w:val="20"/>
              </w:rPr>
              <w:t>0</w:t>
            </w:r>
          </w:p>
        </w:tc>
        <w:tc>
          <w:tcPr>
            <w:tcW w:w="415" w:type="dxa"/>
            <w:gridSpan w:val="4"/>
          </w:tcPr>
          <w:p w14:paraId="06BEC20E" w14:textId="77777777" w:rsidR="00233540" w:rsidRPr="00AC45A3" w:rsidRDefault="00233540" w:rsidP="00216EA5">
            <w:pPr>
              <w:spacing w:before="20" w:after="20"/>
              <w:jc w:val="center"/>
              <w:rPr>
                <w:rFonts w:ascii="Times New Roman" w:hAnsi="Times New Roman" w:cs="Times New Roman"/>
                <w:b/>
                <w:sz w:val="18"/>
                <w:szCs w:val="20"/>
              </w:rPr>
            </w:pPr>
            <w:r w:rsidRPr="00AC45A3">
              <w:rPr>
                <w:rFonts w:ascii="Times New Roman" w:hAnsi="Times New Roman" w:cs="Times New Roman"/>
                <w:b/>
                <w:sz w:val="18"/>
                <w:szCs w:val="20"/>
              </w:rPr>
              <w:t>S</w:t>
            </w:r>
          </w:p>
        </w:tc>
        <w:tc>
          <w:tcPr>
            <w:tcW w:w="420" w:type="dxa"/>
            <w:gridSpan w:val="2"/>
          </w:tcPr>
          <w:p w14:paraId="5F274BF4" w14:textId="77777777" w:rsidR="00233540" w:rsidRPr="00AC45A3" w:rsidRDefault="00233540" w:rsidP="00216EA5">
            <w:pPr>
              <w:spacing w:before="20" w:after="20"/>
              <w:jc w:val="center"/>
              <w:rPr>
                <w:rFonts w:ascii="Times New Roman" w:hAnsi="Times New Roman" w:cs="Times New Roman"/>
                <w:sz w:val="16"/>
                <w:szCs w:val="20"/>
              </w:rPr>
            </w:pPr>
            <w:r w:rsidRPr="00AC45A3">
              <w:rPr>
                <w:rFonts w:ascii="Times New Roman" w:hAnsi="Times New Roman" w:cs="Times New Roman"/>
                <w:sz w:val="16"/>
                <w:szCs w:val="20"/>
              </w:rPr>
              <w:t>15</w:t>
            </w:r>
          </w:p>
        </w:tc>
        <w:tc>
          <w:tcPr>
            <w:tcW w:w="416" w:type="dxa"/>
            <w:gridSpan w:val="3"/>
          </w:tcPr>
          <w:p w14:paraId="0199CAAD" w14:textId="77777777" w:rsidR="00233540" w:rsidRPr="00AC45A3" w:rsidRDefault="00233540" w:rsidP="00216EA5">
            <w:pPr>
              <w:spacing w:before="20" w:after="20"/>
              <w:jc w:val="center"/>
              <w:rPr>
                <w:rFonts w:ascii="Times New Roman" w:hAnsi="Times New Roman" w:cs="Times New Roman"/>
                <w:b/>
                <w:sz w:val="18"/>
                <w:szCs w:val="20"/>
              </w:rPr>
            </w:pPr>
            <w:r w:rsidRPr="00AC45A3">
              <w:rPr>
                <w:rFonts w:ascii="Times New Roman" w:hAnsi="Times New Roman" w:cs="Times New Roman"/>
                <w:b/>
                <w:sz w:val="18"/>
                <w:szCs w:val="20"/>
              </w:rPr>
              <w:t>V</w:t>
            </w:r>
          </w:p>
        </w:tc>
        <w:tc>
          <w:tcPr>
            <w:tcW w:w="3178" w:type="dxa"/>
            <w:gridSpan w:val="12"/>
            <w:shd w:val="clear" w:color="auto" w:fill="F2F2F2" w:themeFill="background1" w:themeFillShade="F2"/>
          </w:tcPr>
          <w:p w14:paraId="04010C11" w14:textId="77777777" w:rsidR="00233540" w:rsidRPr="00AC45A3" w:rsidRDefault="00233540" w:rsidP="00216EA5">
            <w:pPr>
              <w:spacing w:before="20" w:after="20"/>
              <w:jc w:val="right"/>
              <w:rPr>
                <w:rFonts w:ascii="Times New Roman" w:hAnsi="Times New Roman" w:cs="Times New Roman"/>
                <w:b/>
                <w:sz w:val="18"/>
                <w:szCs w:val="20"/>
              </w:rPr>
            </w:pPr>
            <w:proofErr w:type="spellStart"/>
            <w:r w:rsidRPr="00AC45A3">
              <w:rPr>
                <w:rFonts w:ascii="Times New Roman" w:hAnsi="Times New Roman" w:cs="Times New Roman"/>
                <w:b/>
                <w:sz w:val="18"/>
                <w:szCs w:val="20"/>
              </w:rPr>
              <w:t>Mrežne</w:t>
            </w:r>
            <w:proofErr w:type="spellEnd"/>
            <w:r w:rsidRPr="00AC45A3">
              <w:rPr>
                <w:rFonts w:ascii="Times New Roman" w:hAnsi="Times New Roman" w:cs="Times New Roman"/>
                <w:b/>
                <w:sz w:val="18"/>
                <w:szCs w:val="20"/>
              </w:rPr>
              <w:t xml:space="preserve"> </w:t>
            </w:r>
            <w:proofErr w:type="spellStart"/>
            <w:r w:rsidRPr="00AC45A3">
              <w:rPr>
                <w:rFonts w:ascii="Times New Roman" w:hAnsi="Times New Roman" w:cs="Times New Roman"/>
                <w:b/>
                <w:sz w:val="18"/>
                <w:szCs w:val="20"/>
              </w:rPr>
              <w:t>stranice</w:t>
            </w:r>
            <w:proofErr w:type="spellEnd"/>
            <w:r w:rsidRPr="00AC45A3">
              <w:rPr>
                <w:rFonts w:ascii="Times New Roman" w:hAnsi="Times New Roman" w:cs="Times New Roman"/>
                <w:b/>
                <w:sz w:val="18"/>
                <w:szCs w:val="20"/>
              </w:rPr>
              <w:t xml:space="preserve"> </w:t>
            </w:r>
            <w:proofErr w:type="spellStart"/>
            <w:r w:rsidRPr="00AC45A3">
              <w:rPr>
                <w:rFonts w:ascii="Times New Roman" w:hAnsi="Times New Roman" w:cs="Times New Roman"/>
                <w:b/>
                <w:sz w:val="18"/>
                <w:szCs w:val="20"/>
              </w:rPr>
              <w:t>kolegija</w:t>
            </w:r>
            <w:proofErr w:type="spellEnd"/>
          </w:p>
        </w:tc>
        <w:tc>
          <w:tcPr>
            <w:tcW w:w="1812" w:type="dxa"/>
            <w:gridSpan w:val="6"/>
          </w:tcPr>
          <w:p w14:paraId="3738AB04" w14:textId="77777777" w:rsidR="00233540" w:rsidRPr="00AC45A3" w:rsidRDefault="004B6396" w:rsidP="00216EA5">
            <w:pPr>
              <w:tabs>
                <w:tab w:val="left" w:pos="1218"/>
              </w:tabs>
              <w:spacing w:before="20" w:after="20"/>
              <w:rPr>
                <w:rFonts w:ascii="Times New Roman" w:hAnsi="Times New Roman" w:cs="Times New Roman"/>
                <w:b/>
                <w:sz w:val="18"/>
                <w:szCs w:val="20"/>
              </w:rPr>
            </w:pPr>
            <w:sdt>
              <w:sdtPr>
                <w:rPr>
                  <w:rFonts w:ascii="Times New Roman" w:hAnsi="Times New Roman" w:cs="Times New Roman"/>
                  <w:sz w:val="18"/>
                  <w:szCs w:val="20"/>
                </w:rPr>
                <w:id w:val="-1982066935"/>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DA </w:t>
            </w:r>
            <w:sdt>
              <w:sdtPr>
                <w:rPr>
                  <w:rFonts w:ascii="Times New Roman" w:hAnsi="Times New Roman" w:cs="Times New Roman"/>
                  <w:sz w:val="18"/>
                  <w:szCs w:val="20"/>
                </w:rPr>
                <w:id w:val="193896737"/>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20"/>
                  </w:rPr>
                  <w:t>☐</w:t>
                </w:r>
              </w:sdtContent>
            </w:sdt>
            <w:r w:rsidR="00233540" w:rsidRPr="00AC45A3">
              <w:rPr>
                <w:rFonts w:ascii="Times New Roman" w:hAnsi="Times New Roman" w:cs="Times New Roman"/>
                <w:sz w:val="18"/>
                <w:szCs w:val="20"/>
              </w:rPr>
              <w:t xml:space="preserve"> NE</w:t>
            </w:r>
          </w:p>
        </w:tc>
      </w:tr>
      <w:tr w:rsidR="00233540" w:rsidRPr="00AC45A3" w14:paraId="3017A8BB" w14:textId="77777777" w:rsidTr="00216EA5">
        <w:tc>
          <w:tcPr>
            <w:tcW w:w="1802" w:type="dxa"/>
            <w:shd w:val="clear" w:color="auto" w:fill="F2F2F2" w:themeFill="background1" w:themeFillShade="F2"/>
          </w:tcPr>
          <w:p w14:paraId="30E5E7C3"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Mjesto</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i</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vrijeme</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izvođenja</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nastave</w:t>
            </w:r>
            <w:proofErr w:type="spellEnd"/>
          </w:p>
        </w:tc>
        <w:tc>
          <w:tcPr>
            <w:tcW w:w="2496" w:type="dxa"/>
            <w:gridSpan w:val="13"/>
            <w:vAlign w:val="center"/>
          </w:tcPr>
          <w:p w14:paraId="7EF8F4FC" w14:textId="77777777" w:rsidR="00233540" w:rsidRPr="00AC45A3" w:rsidRDefault="00233540" w:rsidP="00216EA5">
            <w:pPr>
              <w:spacing w:before="20" w:after="20"/>
              <w:jc w:val="center"/>
              <w:rPr>
                <w:rFonts w:ascii="Times New Roman" w:hAnsi="Times New Roman" w:cs="Times New Roman"/>
                <w:sz w:val="18"/>
                <w:szCs w:val="18"/>
              </w:rPr>
            </w:pPr>
            <w:r w:rsidRPr="00AC45A3">
              <w:rPr>
                <w:rFonts w:ascii="Times New Roman" w:hAnsi="Times New Roman" w:cs="Times New Roman"/>
                <w:sz w:val="18"/>
                <w:szCs w:val="18"/>
              </w:rPr>
              <w:t>NK 123</w:t>
            </w:r>
          </w:p>
          <w:p w14:paraId="2FDB5CE3" w14:textId="77777777" w:rsidR="00233540" w:rsidRPr="00AC45A3" w:rsidRDefault="00233540" w:rsidP="00216EA5">
            <w:pPr>
              <w:spacing w:before="20" w:after="20"/>
              <w:jc w:val="center"/>
              <w:rPr>
                <w:rFonts w:ascii="Times New Roman" w:hAnsi="Times New Roman" w:cs="Times New Roman"/>
                <w:sz w:val="18"/>
                <w:szCs w:val="20"/>
              </w:rPr>
            </w:pPr>
            <w:proofErr w:type="spellStart"/>
            <w:r>
              <w:rPr>
                <w:rFonts w:ascii="Times New Roman" w:hAnsi="Times New Roman" w:cs="Times New Roman"/>
                <w:sz w:val="18"/>
                <w:szCs w:val="18"/>
              </w:rPr>
              <w:t>Čet</w:t>
            </w:r>
            <w:proofErr w:type="spellEnd"/>
            <w:r>
              <w:rPr>
                <w:rFonts w:ascii="Times New Roman" w:hAnsi="Times New Roman" w:cs="Times New Roman"/>
                <w:sz w:val="18"/>
                <w:szCs w:val="18"/>
              </w:rPr>
              <w:t>. 14:00 – 17:</w:t>
            </w:r>
            <w:r w:rsidRPr="00AC45A3">
              <w:rPr>
                <w:rFonts w:ascii="Times New Roman" w:hAnsi="Times New Roman" w:cs="Times New Roman"/>
                <w:sz w:val="18"/>
                <w:szCs w:val="18"/>
              </w:rPr>
              <w:t xml:space="preserve">00 </w:t>
            </w:r>
          </w:p>
        </w:tc>
        <w:tc>
          <w:tcPr>
            <w:tcW w:w="2471" w:type="dxa"/>
            <w:gridSpan w:val="10"/>
            <w:shd w:val="clear" w:color="auto" w:fill="F2F2F2" w:themeFill="background1" w:themeFillShade="F2"/>
            <w:vAlign w:val="center"/>
          </w:tcPr>
          <w:p w14:paraId="0D873554" w14:textId="77777777" w:rsidR="00233540" w:rsidRPr="00AC45A3" w:rsidRDefault="00233540" w:rsidP="00216EA5">
            <w:pPr>
              <w:spacing w:before="20" w:after="20"/>
              <w:jc w:val="center"/>
              <w:rPr>
                <w:rFonts w:ascii="Times New Roman" w:hAnsi="Times New Roman" w:cs="Times New Roman"/>
                <w:b/>
                <w:sz w:val="18"/>
              </w:rPr>
            </w:pPr>
            <w:proofErr w:type="spellStart"/>
            <w:r w:rsidRPr="00AC45A3">
              <w:rPr>
                <w:rFonts w:ascii="Times New Roman" w:hAnsi="Times New Roman" w:cs="Times New Roman"/>
                <w:b/>
                <w:sz w:val="18"/>
              </w:rPr>
              <w:t>Jezik</w:t>
            </w:r>
            <w:proofErr w:type="spellEnd"/>
            <w:r w:rsidRPr="00AC45A3">
              <w:rPr>
                <w:rFonts w:ascii="Times New Roman" w:hAnsi="Times New Roman" w:cs="Times New Roman"/>
                <w:b/>
                <w:sz w:val="18"/>
              </w:rPr>
              <w:t>/</w:t>
            </w:r>
            <w:proofErr w:type="spellStart"/>
            <w:r w:rsidRPr="00AC45A3">
              <w:rPr>
                <w:rFonts w:ascii="Times New Roman" w:hAnsi="Times New Roman" w:cs="Times New Roman"/>
                <w:b/>
                <w:sz w:val="18"/>
              </w:rPr>
              <w:t>jezici</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na</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kojima</w:t>
            </w:r>
            <w:proofErr w:type="spellEnd"/>
            <w:r w:rsidRPr="00AC45A3">
              <w:rPr>
                <w:rFonts w:ascii="Times New Roman" w:hAnsi="Times New Roman" w:cs="Times New Roman"/>
                <w:b/>
                <w:sz w:val="18"/>
              </w:rPr>
              <w:t xml:space="preserve"> se </w:t>
            </w:r>
            <w:proofErr w:type="spellStart"/>
            <w:r w:rsidRPr="00AC45A3">
              <w:rPr>
                <w:rFonts w:ascii="Times New Roman" w:hAnsi="Times New Roman" w:cs="Times New Roman"/>
                <w:b/>
                <w:sz w:val="18"/>
              </w:rPr>
              <w:t>izvodi</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kolegij</w:t>
            </w:r>
            <w:proofErr w:type="spellEnd"/>
          </w:p>
        </w:tc>
        <w:tc>
          <w:tcPr>
            <w:tcW w:w="2519" w:type="dxa"/>
            <w:gridSpan w:val="8"/>
            <w:vAlign w:val="center"/>
          </w:tcPr>
          <w:p w14:paraId="17158839" w14:textId="77777777" w:rsidR="00233540" w:rsidRPr="00AC45A3" w:rsidRDefault="00233540" w:rsidP="00216EA5">
            <w:pPr>
              <w:spacing w:before="20" w:after="20"/>
              <w:jc w:val="center"/>
              <w:rPr>
                <w:rFonts w:ascii="Times New Roman" w:hAnsi="Times New Roman" w:cs="Times New Roman"/>
                <w:sz w:val="18"/>
                <w:szCs w:val="20"/>
              </w:rPr>
            </w:pPr>
            <w:proofErr w:type="spellStart"/>
            <w:r w:rsidRPr="00AC45A3">
              <w:rPr>
                <w:rFonts w:ascii="Times New Roman" w:hAnsi="Times New Roman" w:cs="Times New Roman"/>
                <w:sz w:val="18"/>
                <w:szCs w:val="20"/>
              </w:rPr>
              <w:t>Hrvatski</w:t>
            </w:r>
            <w:proofErr w:type="spellEnd"/>
          </w:p>
        </w:tc>
      </w:tr>
      <w:tr w:rsidR="00233540" w:rsidRPr="00AC45A3" w14:paraId="41D23556" w14:textId="77777777" w:rsidTr="00216EA5">
        <w:tc>
          <w:tcPr>
            <w:tcW w:w="1802" w:type="dxa"/>
            <w:shd w:val="clear" w:color="auto" w:fill="F2F2F2" w:themeFill="background1" w:themeFillShade="F2"/>
            <w:vAlign w:val="center"/>
          </w:tcPr>
          <w:p w14:paraId="16B0E65A"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Početak</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nastave</w:t>
            </w:r>
            <w:proofErr w:type="spellEnd"/>
          </w:p>
        </w:tc>
        <w:tc>
          <w:tcPr>
            <w:tcW w:w="2496" w:type="dxa"/>
            <w:gridSpan w:val="13"/>
          </w:tcPr>
          <w:p w14:paraId="1B81CB10" w14:textId="77777777" w:rsidR="00233540" w:rsidRPr="00AC45A3" w:rsidRDefault="00233540" w:rsidP="00216EA5">
            <w:pPr>
              <w:tabs>
                <w:tab w:val="left" w:pos="1218"/>
              </w:tabs>
              <w:spacing w:before="20" w:after="20"/>
              <w:jc w:val="center"/>
              <w:rPr>
                <w:rFonts w:ascii="Times New Roman" w:hAnsi="Times New Roman" w:cs="Times New Roman"/>
                <w:sz w:val="18"/>
              </w:rPr>
            </w:pPr>
            <w:r w:rsidRPr="00AC45A3">
              <w:rPr>
                <w:rFonts w:ascii="Times New Roman" w:hAnsi="Times New Roman" w:cs="Times New Roman"/>
                <w:sz w:val="18"/>
              </w:rPr>
              <w:t>3.3.2022.</w:t>
            </w:r>
          </w:p>
        </w:tc>
        <w:tc>
          <w:tcPr>
            <w:tcW w:w="2471" w:type="dxa"/>
            <w:gridSpan w:val="10"/>
            <w:shd w:val="clear" w:color="auto" w:fill="F2F2F2" w:themeFill="background1" w:themeFillShade="F2"/>
          </w:tcPr>
          <w:p w14:paraId="5D57D969" w14:textId="77777777" w:rsidR="00233540" w:rsidRPr="00AC45A3" w:rsidRDefault="00233540" w:rsidP="00216EA5">
            <w:pPr>
              <w:tabs>
                <w:tab w:val="left" w:pos="1218"/>
              </w:tabs>
              <w:spacing w:before="20" w:after="20"/>
              <w:jc w:val="right"/>
              <w:rPr>
                <w:rFonts w:ascii="Times New Roman" w:hAnsi="Times New Roman" w:cs="Times New Roman"/>
                <w:b/>
                <w:sz w:val="18"/>
              </w:rPr>
            </w:pPr>
            <w:proofErr w:type="spellStart"/>
            <w:r w:rsidRPr="00AC45A3">
              <w:rPr>
                <w:rFonts w:ascii="Times New Roman" w:hAnsi="Times New Roman" w:cs="Times New Roman"/>
                <w:b/>
                <w:sz w:val="18"/>
              </w:rPr>
              <w:t>Završetak</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nastave</w:t>
            </w:r>
            <w:proofErr w:type="spellEnd"/>
          </w:p>
        </w:tc>
        <w:tc>
          <w:tcPr>
            <w:tcW w:w="2519" w:type="dxa"/>
            <w:gridSpan w:val="8"/>
          </w:tcPr>
          <w:p w14:paraId="0E3C7E9E" w14:textId="77777777" w:rsidR="00233540" w:rsidRPr="00AC45A3" w:rsidRDefault="00233540" w:rsidP="00216EA5">
            <w:pPr>
              <w:tabs>
                <w:tab w:val="left" w:pos="1218"/>
              </w:tabs>
              <w:spacing w:before="20" w:after="20"/>
              <w:jc w:val="center"/>
              <w:rPr>
                <w:rFonts w:ascii="Times New Roman" w:hAnsi="Times New Roman" w:cs="Times New Roman"/>
                <w:sz w:val="18"/>
              </w:rPr>
            </w:pPr>
            <w:r w:rsidRPr="00AC45A3">
              <w:rPr>
                <w:rFonts w:ascii="Times New Roman" w:hAnsi="Times New Roman" w:cs="Times New Roman"/>
                <w:sz w:val="18"/>
              </w:rPr>
              <w:t>9.6.2022.</w:t>
            </w:r>
          </w:p>
        </w:tc>
      </w:tr>
      <w:tr w:rsidR="00233540" w:rsidRPr="00AC45A3" w14:paraId="54CF751C" w14:textId="77777777" w:rsidTr="00216EA5">
        <w:tc>
          <w:tcPr>
            <w:tcW w:w="1802" w:type="dxa"/>
            <w:shd w:val="clear" w:color="auto" w:fill="F2F2F2" w:themeFill="background1" w:themeFillShade="F2"/>
          </w:tcPr>
          <w:p w14:paraId="3854F816"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Preduvjeti</w:t>
            </w:r>
            <w:proofErr w:type="spellEnd"/>
            <w:r w:rsidRPr="00AC45A3">
              <w:rPr>
                <w:rFonts w:ascii="Times New Roman" w:hAnsi="Times New Roman" w:cs="Times New Roman"/>
                <w:b/>
                <w:sz w:val="18"/>
              </w:rPr>
              <w:t xml:space="preserve"> za </w:t>
            </w:r>
            <w:proofErr w:type="spellStart"/>
            <w:r w:rsidRPr="00AC45A3">
              <w:rPr>
                <w:rFonts w:ascii="Times New Roman" w:hAnsi="Times New Roman" w:cs="Times New Roman"/>
                <w:b/>
                <w:sz w:val="18"/>
              </w:rPr>
              <w:t>upis</w:t>
            </w:r>
            <w:proofErr w:type="spellEnd"/>
          </w:p>
        </w:tc>
        <w:tc>
          <w:tcPr>
            <w:tcW w:w="7486" w:type="dxa"/>
            <w:gridSpan w:val="31"/>
            <w:vAlign w:val="center"/>
          </w:tcPr>
          <w:p w14:paraId="2EBE47A6" w14:textId="77777777" w:rsidR="00233540" w:rsidRPr="00AC45A3" w:rsidRDefault="00233540" w:rsidP="00216EA5">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Poznavanje</w:t>
            </w:r>
            <w:proofErr w:type="spellEnd"/>
            <w:r>
              <w:rPr>
                <w:rFonts w:ascii="Times New Roman" w:hAnsi="Times New Roman" w:cs="Times New Roman"/>
                <w:sz w:val="18"/>
              </w:rPr>
              <w:t xml:space="preserve"> </w:t>
            </w:r>
            <w:proofErr w:type="spellStart"/>
            <w:r>
              <w:rPr>
                <w:rFonts w:ascii="Times New Roman" w:hAnsi="Times New Roman" w:cs="Times New Roman"/>
                <w:sz w:val="18"/>
              </w:rPr>
              <w:t>osnova</w:t>
            </w:r>
            <w:proofErr w:type="spellEnd"/>
            <w:r>
              <w:rPr>
                <w:rFonts w:ascii="Times New Roman" w:hAnsi="Times New Roman" w:cs="Times New Roman"/>
                <w:sz w:val="18"/>
              </w:rPr>
              <w:t xml:space="preserve"> </w:t>
            </w:r>
            <w:proofErr w:type="spellStart"/>
            <w:r>
              <w:rPr>
                <w:rFonts w:ascii="Times New Roman" w:hAnsi="Times New Roman" w:cs="Times New Roman"/>
                <w:sz w:val="18"/>
              </w:rPr>
              <w:t>katehetske</w:t>
            </w:r>
            <w:proofErr w:type="spellEnd"/>
            <w:r>
              <w:rPr>
                <w:rFonts w:ascii="Times New Roman" w:hAnsi="Times New Roman" w:cs="Times New Roman"/>
                <w:sz w:val="18"/>
              </w:rPr>
              <w:t xml:space="preserve"> </w:t>
            </w:r>
            <w:proofErr w:type="spellStart"/>
            <w:r>
              <w:rPr>
                <w:rFonts w:ascii="Times New Roman" w:hAnsi="Times New Roman" w:cs="Times New Roman"/>
                <w:sz w:val="18"/>
              </w:rPr>
              <w:t>metodologije</w:t>
            </w:r>
            <w:proofErr w:type="spellEnd"/>
            <w:r>
              <w:rPr>
                <w:rFonts w:ascii="Times New Roman" w:hAnsi="Times New Roman" w:cs="Times New Roman"/>
                <w:sz w:val="18"/>
              </w:rPr>
              <w:t xml:space="preserve"> </w:t>
            </w:r>
            <w:proofErr w:type="spellStart"/>
            <w:r>
              <w:rPr>
                <w:rFonts w:ascii="Times New Roman" w:hAnsi="Times New Roman" w:cs="Times New Roman"/>
                <w:sz w:val="18"/>
              </w:rPr>
              <w:t>i</w:t>
            </w:r>
            <w:proofErr w:type="spellEnd"/>
            <w:r>
              <w:rPr>
                <w:rFonts w:ascii="Times New Roman" w:hAnsi="Times New Roman" w:cs="Times New Roman"/>
                <w:sz w:val="18"/>
              </w:rPr>
              <w:t xml:space="preserve"> </w:t>
            </w:r>
            <w:proofErr w:type="spellStart"/>
            <w:r>
              <w:rPr>
                <w:rFonts w:ascii="Times New Roman" w:hAnsi="Times New Roman" w:cs="Times New Roman"/>
                <w:sz w:val="18"/>
              </w:rPr>
              <w:t>didaktike</w:t>
            </w:r>
            <w:proofErr w:type="spellEnd"/>
            <w:r>
              <w:rPr>
                <w:rFonts w:ascii="Times New Roman" w:hAnsi="Times New Roman" w:cs="Times New Roman"/>
                <w:sz w:val="18"/>
              </w:rPr>
              <w:t xml:space="preserve"> </w:t>
            </w:r>
            <w:proofErr w:type="spellStart"/>
            <w:r>
              <w:rPr>
                <w:rFonts w:ascii="Times New Roman" w:hAnsi="Times New Roman" w:cs="Times New Roman"/>
                <w:sz w:val="18"/>
              </w:rPr>
              <w:t>religioznog</w:t>
            </w:r>
            <w:proofErr w:type="spellEnd"/>
            <w:r>
              <w:rPr>
                <w:rFonts w:ascii="Times New Roman" w:hAnsi="Times New Roman" w:cs="Times New Roman"/>
                <w:sz w:val="18"/>
              </w:rPr>
              <w:t xml:space="preserve"> </w:t>
            </w:r>
            <w:proofErr w:type="spellStart"/>
            <w:r>
              <w:rPr>
                <w:rFonts w:ascii="Times New Roman" w:hAnsi="Times New Roman" w:cs="Times New Roman"/>
                <w:sz w:val="18"/>
              </w:rPr>
              <w:t>odgoja</w:t>
            </w:r>
            <w:proofErr w:type="spellEnd"/>
            <w:r>
              <w:rPr>
                <w:rFonts w:ascii="Times New Roman" w:hAnsi="Times New Roman" w:cs="Times New Roman"/>
                <w:sz w:val="18"/>
              </w:rPr>
              <w:t>.</w:t>
            </w:r>
          </w:p>
        </w:tc>
      </w:tr>
      <w:tr w:rsidR="00233540" w:rsidRPr="00AC45A3" w14:paraId="02CEE354" w14:textId="77777777" w:rsidTr="00216EA5">
        <w:tc>
          <w:tcPr>
            <w:tcW w:w="9288" w:type="dxa"/>
            <w:gridSpan w:val="32"/>
            <w:shd w:val="clear" w:color="auto" w:fill="D9D9D9" w:themeFill="background1" w:themeFillShade="D9"/>
          </w:tcPr>
          <w:p w14:paraId="35CC89CA" w14:textId="77777777" w:rsidR="00233540" w:rsidRPr="00AC45A3" w:rsidRDefault="00233540" w:rsidP="00216EA5">
            <w:pPr>
              <w:spacing w:before="20" w:after="20"/>
              <w:rPr>
                <w:rFonts w:ascii="Times New Roman" w:hAnsi="Times New Roman" w:cs="Times New Roman"/>
                <w:sz w:val="18"/>
                <w:szCs w:val="18"/>
              </w:rPr>
            </w:pPr>
          </w:p>
        </w:tc>
      </w:tr>
      <w:tr w:rsidR="00233540" w:rsidRPr="00AC45A3" w14:paraId="25EB8D49" w14:textId="77777777" w:rsidTr="00216EA5">
        <w:tc>
          <w:tcPr>
            <w:tcW w:w="1802" w:type="dxa"/>
            <w:shd w:val="clear" w:color="auto" w:fill="F2F2F2" w:themeFill="background1" w:themeFillShade="F2"/>
          </w:tcPr>
          <w:p w14:paraId="55F3B1EE"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Nositelj</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kolegija</w:t>
            </w:r>
            <w:proofErr w:type="spellEnd"/>
          </w:p>
        </w:tc>
        <w:tc>
          <w:tcPr>
            <w:tcW w:w="7486" w:type="dxa"/>
            <w:gridSpan w:val="31"/>
            <w:vAlign w:val="center"/>
          </w:tcPr>
          <w:p w14:paraId="00FDDBF2" w14:textId="77777777" w:rsidR="00233540" w:rsidRPr="00AC45A3" w:rsidRDefault="00233540" w:rsidP="00216EA5">
            <w:pPr>
              <w:tabs>
                <w:tab w:val="left" w:pos="1218"/>
              </w:tabs>
              <w:spacing w:before="20" w:after="20"/>
              <w:rPr>
                <w:rFonts w:ascii="Times New Roman" w:hAnsi="Times New Roman" w:cs="Times New Roman"/>
                <w:sz w:val="18"/>
              </w:rPr>
            </w:pPr>
            <w:r w:rsidRPr="00AC45A3">
              <w:rPr>
                <w:rFonts w:ascii="Times New Roman" w:hAnsi="Times New Roman" w:cs="Times New Roman"/>
                <w:sz w:val="18"/>
              </w:rPr>
              <w:t xml:space="preserve">Doc. dr. sc. </w:t>
            </w:r>
            <w:proofErr w:type="spellStart"/>
            <w:r w:rsidRPr="00AC45A3">
              <w:rPr>
                <w:rFonts w:ascii="Times New Roman" w:hAnsi="Times New Roman" w:cs="Times New Roman"/>
                <w:sz w:val="18"/>
              </w:rPr>
              <w:t>Marijana</w:t>
            </w:r>
            <w:proofErr w:type="spellEnd"/>
            <w:r w:rsidRPr="00AC45A3">
              <w:rPr>
                <w:rFonts w:ascii="Times New Roman" w:hAnsi="Times New Roman" w:cs="Times New Roman"/>
                <w:sz w:val="18"/>
              </w:rPr>
              <w:t xml:space="preserve"> </w:t>
            </w:r>
            <w:proofErr w:type="spellStart"/>
            <w:r w:rsidRPr="00AC45A3">
              <w:rPr>
                <w:rFonts w:ascii="Times New Roman" w:hAnsi="Times New Roman" w:cs="Times New Roman"/>
                <w:sz w:val="18"/>
              </w:rPr>
              <w:t>Mohorić</w:t>
            </w:r>
            <w:proofErr w:type="spellEnd"/>
          </w:p>
        </w:tc>
      </w:tr>
      <w:tr w:rsidR="00233540" w:rsidRPr="00AC45A3" w14:paraId="2136270C" w14:textId="77777777" w:rsidTr="00216EA5">
        <w:tc>
          <w:tcPr>
            <w:tcW w:w="1802" w:type="dxa"/>
            <w:shd w:val="clear" w:color="auto" w:fill="F2F2F2" w:themeFill="background1" w:themeFillShade="F2"/>
          </w:tcPr>
          <w:p w14:paraId="5897F01A" w14:textId="77777777" w:rsidR="00233540" w:rsidRPr="00AC45A3" w:rsidRDefault="00233540" w:rsidP="00216EA5">
            <w:pPr>
              <w:spacing w:before="20" w:after="20"/>
              <w:jc w:val="right"/>
              <w:rPr>
                <w:rFonts w:ascii="Times New Roman" w:hAnsi="Times New Roman" w:cs="Times New Roman"/>
                <w:b/>
                <w:sz w:val="18"/>
              </w:rPr>
            </w:pPr>
            <w:r w:rsidRPr="00AC45A3">
              <w:rPr>
                <w:rFonts w:ascii="Times New Roman" w:hAnsi="Times New Roman" w:cs="Times New Roman"/>
                <w:b/>
                <w:sz w:val="18"/>
              </w:rPr>
              <w:t>E-mail</w:t>
            </w:r>
          </w:p>
        </w:tc>
        <w:tc>
          <w:tcPr>
            <w:tcW w:w="3155" w:type="dxa"/>
            <w:gridSpan w:val="16"/>
            <w:vAlign w:val="center"/>
          </w:tcPr>
          <w:p w14:paraId="57E2FED5" w14:textId="77777777" w:rsidR="00233540" w:rsidRPr="00AC45A3" w:rsidRDefault="00233540" w:rsidP="00216EA5">
            <w:pPr>
              <w:tabs>
                <w:tab w:val="left" w:pos="1218"/>
              </w:tabs>
              <w:spacing w:before="20" w:after="20"/>
              <w:rPr>
                <w:rFonts w:ascii="Times New Roman" w:hAnsi="Times New Roman" w:cs="Times New Roman"/>
                <w:sz w:val="18"/>
              </w:rPr>
            </w:pPr>
            <w:r w:rsidRPr="00AC45A3">
              <w:rPr>
                <w:rFonts w:ascii="Times New Roman" w:hAnsi="Times New Roman" w:cs="Times New Roman"/>
                <w:sz w:val="18"/>
              </w:rPr>
              <w:t>mmohoric@unizd.hr</w:t>
            </w:r>
          </w:p>
        </w:tc>
        <w:tc>
          <w:tcPr>
            <w:tcW w:w="1701" w:type="dxa"/>
            <w:gridSpan w:val="6"/>
            <w:shd w:val="clear" w:color="auto" w:fill="F2F2F2" w:themeFill="background1" w:themeFillShade="F2"/>
          </w:tcPr>
          <w:p w14:paraId="3A570A65" w14:textId="77777777" w:rsidR="00233540" w:rsidRPr="00AC45A3" w:rsidRDefault="00233540" w:rsidP="00216EA5">
            <w:pPr>
              <w:tabs>
                <w:tab w:val="left" w:pos="1218"/>
              </w:tabs>
              <w:spacing w:before="20" w:after="20"/>
              <w:rPr>
                <w:rFonts w:ascii="Times New Roman" w:hAnsi="Times New Roman" w:cs="Times New Roman"/>
                <w:b/>
                <w:sz w:val="18"/>
              </w:rPr>
            </w:pPr>
            <w:proofErr w:type="spellStart"/>
            <w:r w:rsidRPr="00AC45A3">
              <w:rPr>
                <w:rFonts w:ascii="Times New Roman" w:hAnsi="Times New Roman" w:cs="Times New Roman"/>
                <w:b/>
                <w:sz w:val="18"/>
              </w:rPr>
              <w:t>Konzultacije</w:t>
            </w:r>
            <w:proofErr w:type="spellEnd"/>
          </w:p>
        </w:tc>
        <w:tc>
          <w:tcPr>
            <w:tcW w:w="2630" w:type="dxa"/>
            <w:gridSpan w:val="9"/>
            <w:vAlign w:val="center"/>
          </w:tcPr>
          <w:p w14:paraId="38369670" w14:textId="77777777" w:rsidR="00233540" w:rsidRPr="00AC45A3" w:rsidRDefault="00233540" w:rsidP="00216EA5">
            <w:pPr>
              <w:tabs>
                <w:tab w:val="left" w:pos="1218"/>
              </w:tabs>
              <w:spacing w:before="20" w:after="20"/>
              <w:rPr>
                <w:rFonts w:ascii="Times New Roman" w:hAnsi="Times New Roman" w:cs="Times New Roman"/>
                <w:sz w:val="18"/>
              </w:rPr>
            </w:pPr>
            <w:proofErr w:type="spellStart"/>
            <w:r w:rsidRPr="00AC45A3">
              <w:rPr>
                <w:rFonts w:ascii="Times New Roman" w:hAnsi="Times New Roman" w:cs="Times New Roman"/>
                <w:sz w:val="18"/>
              </w:rPr>
              <w:t>Nakon</w:t>
            </w:r>
            <w:proofErr w:type="spellEnd"/>
            <w:r w:rsidRPr="00AC45A3">
              <w:rPr>
                <w:rFonts w:ascii="Times New Roman" w:hAnsi="Times New Roman" w:cs="Times New Roman"/>
                <w:sz w:val="18"/>
              </w:rPr>
              <w:t xml:space="preserve"> </w:t>
            </w:r>
            <w:proofErr w:type="spellStart"/>
            <w:r w:rsidRPr="00AC45A3">
              <w:rPr>
                <w:rFonts w:ascii="Times New Roman" w:hAnsi="Times New Roman" w:cs="Times New Roman"/>
                <w:sz w:val="18"/>
              </w:rPr>
              <w:t>predavanja</w:t>
            </w:r>
            <w:proofErr w:type="spellEnd"/>
            <w:r w:rsidRPr="00AC45A3">
              <w:rPr>
                <w:rFonts w:ascii="Times New Roman" w:hAnsi="Times New Roman" w:cs="Times New Roman"/>
                <w:sz w:val="18"/>
              </w:rPr>
              <w:t xml:space="preserve"> </w:t>
            </w:r>
            <w:proofErr w:type="spellStart"/>
            <w:r w:rsidRPr="00AC45A3">
              <w:rPr>
                <w:rFonts w:ascii="Times New Roman" w:hAnsi="Times New Roman" w:cs="Times New Roman"/>
                <w:sz w:val="18"/>
              </w:rPr>
              <w:t>ili</w:t>
            </w:r>
            <w:proofErr w:type="spellEnd"/>
            <w:r w:rsidRPr="00AC45A3">
              <w:rPr>
                <w:rFonts w:ascii="Times New Roman" w:hAnsi="Times New Roman" w:cs="Times New Roman"/>
                <w:sz w:val="18"/>
              </w:rPr>
              <w:t xml:space="preserve"> po </w:t>
            </w:r>
            <w:proofErr w:type="spellStart"/>
            <w:r w:rsidRPr="00AC45A3">
              <w:rPr>
                <w:rFonts w:ascii="Times New Roman" w:hAnsi="Times New Roman" w:cs="Times New Roman"/>
                <w:sz w:val="18"/>
              </w:rPr>
              <w:t>dogovoru</w:t>
            </w:r>
            <w:proofErr w:type="spellEnd"/>
            <w:r w:rsidRPr="00AC45A3">
              <w:rPr>
                <w:rFonts w:ascii="Times New Roman" w:hAnsi="Times New Roman" w:cs="Times New Roman"/>
                <w:sz w:val="18"/>
              </w:rPr>
              <w:t>.</w:t>
            </w:r>
          </w:p>
        </w:tc>
      </w:tr>
      <w:tr w:rsidR="00233540" w:rsidRPr="00AC45A3" w14:paraId="07D997E2" w14:textId="77777777" w:rsidTr="00216EA5">
        <w:tc>
          <w:tcPr>
            <w:tcW w:w="1802" w:type="dxa"/>
            <w:shd w:val="clear" w:color="auto" w:fill="F2F2F2" w:themeFill="background1" w:themeFillShade="F2"/>
          </w:tcPr>
          <w:p w14:paraId="3584C177"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Suradnici</w:t>
            </w:r>
            <w:proofErr w:type="spellEnd"/>
            <w:r w:rsidRPr="00AC45A3">
              <w:rPr>
                <w:rFonts w:ascii="Times New Roman" w:hAnsi="Times New Roman" w:cs="Times New Roman"/>
                <w:b/>
                <w:sz w:val="18"/>
              </w:rPr>
              <w:t xml:space="preserve"> </w:t>
            </w:r>
            <w:proofErr w:type="spellStart"/>
            <w:r>
              <w:rPr>
                <w:rFonts w:ascii="Times New Roman" w:hAnsi="Times New Roman" w:cs="Times New Roman"/>
                <w:b/>
                <w:sz w:val="18"/>
              </w:rPr>
              <w:t>mentori</w:t>
            </w:r>
            <w:proofErr w:type="spellEnd"/>
          </w:p>
        </w:tc>
        <w:tc>
          <w:tcPr>
            <w:tcW w:w="7486" w:type="dxa"/>
            <w:gridSpan w:val="31"/>
            <w:vAlign w:val="center"/>
          </w:tcPr>
          <w:p w14:paraId="40FEBE5C" w14:textId="77777777" w:rsidR="00233540" w:rsidRPr="00AC45A3" w:rsidRDefault="00233540" w:rsidP="00216EA5">
            <w:pPr>
              <w:tabs>
                <w:tab w:val="left" w:pos="1218"/>
              </w:tabs>
              <w:spacing w:before="20" w:after="20"/>
              <w:rPr>
                <w:rFonts w:ascii="Times New Roman" w:hAnsi="Times New Roman" w:cs="Times New Roman"/>
                <w:sz w:val="18"/>
              </w:rPr>
            </w:pPr>
            <w:r w:rsidRPr="00AC45A3">
              <w:rPr>
                <w:rFonts w:ascii="Times New Roman" w:hAnsi="Times New Roman" w:cs="Times New Roman"/>
                <w:b/>
                <w:sz w:val="18"/>
              </w:rPr>
              <w:t xml:space="preserve">Za </w:t>
            </w:r>
            <w:proofErr w:type="spellStart"/>
            <w:r w:rsidRPr="00AC45A3">
              <w:rPr>
                <w:rFonts w:ascii="Times New Roman" w:hAnsi="Times New Roman" w:cs="Times New Roman"/>
                <w:b/>
                <w:sz w:val="18"/>
              </w:rPr>
              <w:t>metodičke</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vježbe</w:t>
            </w:r>
            <w:proofErr w:type="spellEnd"/>
            <w:r w:rsidRPr="00AC45A3">
              <w:rPr>
                <w:rFonts w:ascii="Times New Roman" w:hAnsi="Times New Roman" w:cs="Times New Roman"/>
                <w:b/>
                <w:sz w:val="18"/>
              </w:rPr>
              <w:t xml:space="preserve"> u OŠ </w:t>
            </w:r>
            <w:proofErr w:type="spellStart"/>
            <w:r w:rsidRPr="00AC45A3">
              <w:rPr>
                <w:rFonts w:ascii="Times New Roman" w:hAnsi="Times New Roman" w:cs="Times New Roman"/>
                <w:b/>
                <w:sz w:val="18"/>
              </w:rPr>
              <w:t>školama</w:t>
            </w:r>
            <w:proofErr w:type="spellEnd"/>
            <w:r w:rsidRPr="00AC45A3">
              <w:rPr>
                <w:rFonts w:ascii="Times New Roman" w:hAnsi="Times New Roman" w:cs="Times New Roman"/>
                <w:b/>
                <w:sz w:val="18"/>
              </w:rPr>
              <w:t>:</w:t>
            </w:r>
          </w:p>
        </w:tc>
      </w:tr>
      <w:tr w:rsidR="00233540" w:rsidRPr="00AC45A3" w14:paraId="6C0839BC" w14:textId="77777777" w:rsidTr="00216EA5">
        <w:tc>
          <w:tcPr>
            <w:tcW w:w="1802" w:type="dxa"/>
            <w:shd w:val="clear" w:color="auto" w:fill="F2F2F2" w:themeFill="background1" w:themeFillShade="F2"/>
          </w:tcPr>
          <w:p w14:paraId="41A45F04" w14:textId="77777777" w:rsidR="00233540" w:rsidRPr="00AC45A3" w:rsidRDefault="00233540" w:rsidP="00216EA5">
            <w:pPr>
              <w:spacing w:before="20" w:after="20"/>
              <w:jc w:val="center"/>
              <w:rPr>
                <w:rFonts w:ascii="Times New Roman" w:hAnsi="Times New Roman" w:cs="Times New Roman"/>
                <w:b/>
                <w:sz w:val="18"/>
              </w:rPr>
            </w:pPr>
            <w:r w:rsidRPr="00AC45A3">
              <w:rPr>
                <w:rFonts w:ascii="Times New Roman" w:hAnsi="Times New Roman" w:cs="Times New Roman"/>
                <w:b/>
                <w:sz w:val="18"/>
              </w:rPr>
              <w:t>1.</w:t>
            </w:r>
          </w:p>
        </w:tc>
        <w:tc>
          <w:tcPr>
            <w:tcW w:w="7486" w:type="dxa"/>
            <w:gridSpan w:val="31"/>
            <w:vAlign w:val="center"/>
          </w:tcPr>
          <w:p w14:paraId="59DDF2D8" w14:textId="77777777" w:rsidR="00233540" w:rsidRPr="00AC45A3" w:rsidRDefault="00233540" w:rsidP="00216EA5">
            <w:pPr>
              <w:tabs>
                <w:tab w:val="left" w:pos="1218"/>
              </w:tabs>
              <w:spacing w:before="20" w:after="20"/>
              <w:rPr>
                <w:rFonts w:ascii="Times New Roman" w:hAnsi="Times New Roman" w:cs="Times New Roman"/>
                <w:sz w:val="18"/>
                <w:szCs w:val="18"/>
              </w:rPr>
            </w:pPr>
            <w:proofErr w:type="spellStart"/>
            <w:r w:rsidRPr="00AC45A3">
              <w:rPr>
                <w:rFonts w:ascii="Times New Roman" w:hAnsi="Times New Roman" w:cs="Times New Roman"/>
                <w:sz w:val="18"/>
                <w:szCs w:val="18"/>
              </w:rPr>
              <w:t>Elek</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Ljiljana</w:t>
            </w:r>
            <w:proofErr w:type="spellEnd"/>
            <w:r w:rsidRPr="00AC45A3">
              <w:rPr>
                <w:rFonts w:ascii="Times New Roman" w:hAnsi="Times New Roman" w:cs="Times New Roman"/>
                <w:sz w:val="18"/>
                <w:szCs w:val="18"/>
              </w:rPr>
              <w:t>, prof.</w:t>
            </w:r>
          </w:p>
          <w:p w14:paraId="32BA32DE"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 xml:space="preserve">OŠ </w:t>
            </w:r>
            <w:proofErr w:type="spellStart"/>
            <w:r w:rsidRPr="00AC45A3">
              <w:rPr>
                <w:rFonts w:ascii="Times New Roman" w:hAnsi="Times New Roman" w:cs="Times New Roman"/>
                <w:sz w:val="18"/>
                <w:szCs w:val="18"/>
              </w:rPr>
              <w:t>Bartola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Kašića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Bribirski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prilaz</w:t>
            </w:r>
            <w:proofErr w:type="spellEnd"/>
            <w:r w:rsidRPr="00AC45A3">
              <w:rPr>
                <w:rFonts w:ascii="Times New Roman" w:hAnsi="Times New Roman" w:cs="Times New Roman"/>
                <w:sz w:val="18"/>
                <w:szCs w:val="18"/>
              </w:rPr>
              <w:t xml:space="preserve"> 2, 23000 Zadar</w:t>
            </w:r>
          </w:p>
          <w:p w14:paraId="2C3E45CB" w14:textId="77777777" w:rsidR="00233540" w:rsidRPr="00AC45A3" w:rsidRDefault="00233540" w:rsidP="00216EA5">
            <w:pPr>
              <w:tabs>
                <w:tab w:val="left" w:pos="1218"/>
              </w:tabs>
              <w:spacing w:before="20" w:after="20"/>
              <w:rPr>
                <w:rFonts w:ascii="Times New Roman" w:hAnsi="Times New Roman" w:cs="Times New Roman"/>
                <w:sz w:val="18"/>
              </w:rPr>
            </w:pPr>
            <w:r w:rsidRPr="00AC45A3">
              <w:rPr>
                <w:rFonts w:ascii="Times New Roman" w:hAnsi="Times New Roman" w:cs="Times New Roman"/>
                <w:sz w:val="18"/>
                <w:szCs w:val="18"/>
              </w:rPr>
              <w:t>ljiljana.elek@gmail.com</w:t>
            </w:r>
          </w:p>
        </w:tc>
      </w:tr>
      <w:tr w:rsidR="00233540" w:rsidRPr="00AC45A3" w14:paraId="1220057C" w14:textId="77777777" w:rsidTr="00216EA5">
        <w:tc>
          <w:tcPr>
            <w:tcW w:w="1802" w:type="dxa"/>
            <w:shd w:val="clear" w:color="auto" w:fill="F2F2F2" w:themeFill="background1" w:themeFillShade="F2"/>
          </w:tcPr>
          <w:p w14:paraId="129BDBF5" w14:textId="77777777" w:rsidR="00233540" w:rsidRPr="00AC45A3" w:rsidRDefault="00233540" w:rsidP="00216EA5">
            <w:pPr>
              <w:spacing w:before="20" w:after="20"/>
              <w:jc w:val="center"/>
              <w:rPr>
                <w:rFonts w:ascii="Times New Roman" w:hAnsi="Times New Roman" w:cs="Times New Roman"/>
                <w:b/>
                <w:sz w:val="18"/>
              </w:rPr>
            </w:pPr>
            <w:r w:rsidRPr="00AC45A3">
              <w:rPr>
                <w:rFonts w:ascii="Times New Roman" w:hAnsi="Times New Roman" w:cs="Times New Roman"/>
                <w:b/>
                <w:sz w:val="18"/>
              </w:rPr>
              <w:t>2.</w:t>
            </w:r>
          </w:p>
        </w:tc>
        <w:tc>
          <w:tcPr>
            <w:tcW w:w="7486" w:type="dxa"/>
            <w:gridSpan w:val="31"/>
            <w:vAlign w:val="center"/>
          </w:tcPr>
          <w:p w14:paraId="005206D2" w14:textId="77777777" w:rsidR="00233540" w:rsidRPr="00AC45A3" w:rsidRDefault="00233540" w:rsidP="00216EA5">
            <w:pPr>
              <w:tabs>
                <w:tab w:val="left" w:pos="1218"/>
              </w:tabs>
              <w:spacing w:before="20" w:after="20"/>
              <w:rPr>
                <w:rFonts w:ascii="Times New Roman" w:hAnsi="Times New Roman" w:cs="Times New Roman"/>
                <w:sz w:val="18"/>
                <w:szCs w:val="18"/>
              </w:rPr>
            </w:pPr>
            <w:proofErr w:type="spellStart"/>
            <w:r w:rsidRPr="00AC45A3">
              <w:rPr>
                <w:rFonts w:ascii="Times New Roman" w:hAnsi="Times New Roman" w:cs="Times New Roman"/>
                <w:sz w:val="18"/>
                <w:szCs w:val="18"/>
              </w:rPr>
              <w:t>Dellavia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Marijana</w:t>
            </w:r>
            <w:proofErr w:type="spellEnd"/>
            <w:r w:rsidRPr="00AC45A3">
              <w:rPr>
                <w:rFonts w:ascii="Times New Roman" w:hAnsi="Times New Roman" w:cs="Times New Roman"/>
                <w:sz w:val="18"/>
                <w:szCs w:val="18"/>
              </w:rPr>
              <w:t>, prof.</w:t>
            </w:r>
          </w:p>
          <w:p w14:paraId="65DC5E55"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 xml:space="preserve">OŠ </w:t>
            </w:r>
            <w:proofErr w:type="spellStart"/>
            <w:r w:rsidRPr="00AC45A3">
              <w:rPr>
                <w:rFonts w:ascii="Times New Roman" w:hAnsi="Times New Roman" w:cs="Times New Roman"/>
                <w:sz w:val="18"/>
                <w:szCs w:val="18"/>
              </w:rPr>
              <w:t>Šime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Budinića</w:t>
            </w:r>
            <w:proofErr w:type="spellEnd"/>
            <w:r w:rsidRPr="00AC45A3">
              <w:rPr>
                <w:rFonts w:ascii="Times New Roman" w:hAnsi="Times New Roman" w:cs="Times New Roman"/>
                <w:sz w:val="18"/>
                <w:szCs w:val="18"/>
              </w:rPr>
              <w:t xml:space="preserve">, Put </w:t>
            </w:r>
            <w:proofErr w:type="spellStart"/>
            <w:r w:rsidRPr="00AC45A3">
              <w:rPr>
                <w:rFonts w:ascii="Times New Roman" w:hAnsi="Times New Roman" w:cs="Times New Roman"/>
                <w:sz w:val="18"/>
                <w:szCs w:val="18"/>
              </w:rPr>
              <w:t>Šimunova</w:t>
            </w:r>
            <w:proofErr w:type="spellEnd"/>
            <w:r w:rsidRPr="00AC45A3">
              <w:rPr>
                <w:rFonts w:ascii="Times New Roman" w:hAnsi="Times New Roman" w:cs="Times New Roman"/>
                <w:sz w:val="18"/>
                <w:szCs w:val="18"/>
              </w:rPr>
              <w:t xml:space="preserve"> 4, 23000 Zadar</w:t>
            </w:r>
          </w:p>
          <w:p w14:paraId="521BDDFD" w14:textId="77777777" w:rsidR="00233540" w:rsidRPr="00AC45A3" w:rsidRDefault="00233540" w:rsidP="00216EA5">
            <w:pPr>
              <w:tabs>
                <w:tab w:val="left" w:pos="1218"/>
              </w:tabs>
              <w:spacing w:before="20" w:after="20"/>
              <w:rPr>
                <w:rFonts w:ascii="Times New Roman" w:hAnsi="Times New Roman" w:cs="Times New Roman"/>
                <w:sz w:val="18"/>
              </w:rPr>
            </w:pPr>
            <w:r w:rsidRPr="00AC45A3">
              <w:rPr>
                <w:rFonts w:ascii="Times New Roman" w:hAnsi="Times New Roman" w:cs="Times New Roman"/>
                <w:sz w:val="18"/>
                <w:szCs w:val="18"/>
              </w:rPr>
              <w:t>marijanadellavia@yahoo.com</w:t>
            </w:r>
          </w:p>
        </w:tc>
      </w:tr>
      <w:tr w:rsidR="00233540" w:rsidRPr="00AC45A3" w14:paraId="2A2568FB" w14:textId="77777777" w:rsidTr="00216EA5">
        <w:tc>
          <w:tcPr>
            <w:tcW w:w="1802" w:type="dxa"/>
            <w:shd w:val="clear" w:color="auto" w:fill="F2F2F2" w:themeFill="background1" w:themeFillShade="F2"/>
          </w:tcPr>
          <w:p w14:paraId="717F1FF7" w14:textId="77777777" w:rsidR="00233540" w:rsidRPr="00AC45A3" w:rsidRDefault="00233540" w:rsidP="00216EA5">
            <w:pPr>
              <w:spacing w:before="20" w:after="20"/>
              <w:jc w:val="center"/>
              <w:rPr>
                <w:rFonts w:ascii="Times New Roman" w:hAnsi="Times New Roman" w:cs="Times New Roman"/>
                <w:b/>
                <w:sz w:val="18"/>
              </w:rPr>
            </w:pPr>
            <w:r w:rsidRPr="00AC45A3">
              <w:rPr>
                <w:rFonts w:ascii="Times New Roman" w:hAnsi="Times New Roman" w:cs="Times New Roman"/>
                <w:b/>
                <w:sz w:val="18"/>
              </w:rPr>
              <w:t>3.</w:t>
            </w:r>
          </w:p>
        </w:tc>
        <w:tc>
          <w:tcPr>
            <w:tcW w:w="7486" w:type="dxa"/>
            <w:gridSpan w:val="31"/>
            <w:vAlign w:val="center"/>
          </w:tcPr>
          <w:p w14:paraId="34FA303B" w14:textId="77777777" w:rsidR="00233540" w:rsidRPr="00AC45A3" w:rsidRDefault="00233540" w:rsidP="00216EA5">
            <w:pPr>
              <w:rPr>
                <w:rFonts w:ascii="Times New Roman" w:hAnsi="Times New Roman" w:cs="Times New Roman"/>
                <w:sz w:val="18"/>
                <w:szCs w:val="18"/>
              </w:rPr>
            </w:pPr>
            <w:proofErr w:type="spellStart"/>
            <w:r w:rsidRPr="00AC45A3">
              <w:rPr>
                <w:rFonts w:ascii="Times New Roman" w:hAnsi="Times New Roman" w:cs="Times New Roman"/>
                <w:sz w:val="18"/>
                <w:szCs w:val="18"/>
              </w:rPr>
              <w:t>Anica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Galešić</w:t>
            </w:r>
            <w:proofErr w:type="spellEnd"/>
            <w:r w:rsidRPr="00AC45A3">
              <w:rPr>
                <w:rFonts w:ascii="Times New Roman" w:hAnsi="Times New Roman" w:cs="Times New Roman"/>
                <w:sz w:val="18"/>
                <w:szCs w:val="18"/>
              </w:rPr>
              <w:t>, prof.</w:t>
            </w:r>
          </w:p>
          <w:p w14:paraId="7D1917AE"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 xml:space="preserve">OŠ </w:t>
            </w:r>
            <w:proofErr w:type="spellStart"/>
            <w:r w:rsidRPr="00AC45A3">
              <w:rPr>
                <w:rFonts w:ascii="Times New Roman" w:hAnsi="Times New Roman" w:cs="Times New Roman"/>
                <w:sz w:val="18"/>
                <w:szCs w:val="18"/>
              </w:rPr>
              <w:t>Smiljevac</w:t>
            </w:r>
            <w:proofErr w:type="spellEnd"/>
            <w:r w:rsidRPr="00AC45A3">
              <w:rPr>
                <w:rFonts w:ascii="Times New Roman" w:hAnsi="Times New Roman" w:cs="Times New Roman"/>
                <w:sz w:val="18"/>
                <w:szCs w:val="18"/>
              </w:rPr>
              <w:t xml:space="preserve">, Ivana </w:t>
            </w:r>
            <w:proofErr w:type="spellStart"/>
            <w:r w:rsidRPr="00AC45A3">
              <w:rPr>
                <w:rFonts w:ascii="Times New Roman" w:hAnsi="Times New Roman" w:cs="Times New Roman"/>
                <w:sz w:val="18"/>
                <w:szCs w:val="18"/>
              </w:rPr>
              <w:t>Lucića</w:t>
            </w:r>
            <w:proofErr w:type="spellEnd"/>
            <w:r w:rsidRPr="00AC45A3">
              <w:rPr>
                <w:rFonts w:ascii="Times New Roman" w:hAnsi="Times New Roman" w:cs="Times New Roman"/>
                <w:sz w:val="18"/>
                <w:szCs w:val="18"/>
              </w:rPr>
              <w:t xml:space="preserve"> 47, 23000 Zadar</w:t>
            </w:r>
          </w:p>
          <w:p w14:paraId="46AE5CA8" w14:textId="77777777" w:rsidR="00233540" w:rsidRPr="00AC45A3" w:rsidRDefault="00233540" w:rsidP="00216EA5">
            <w:pPr>
              <w:tabs>
                <w:tab w:val="left" w:pos="1218"/>
              </w:tabs>
              <w:spacing w:before="20" w:after="20"/>
              <w:rPr>
                <w:rFonts w:ascii="Times New Roman" w:hAnsi="Times New Roman" w:cs="Times New Roman"/>
                <w:sz w:val="18"/>
              </w:rPr>
            </w:pPr>
            <w:r w:rsidRPr="00AC45A3">
              <w:rPr>
                <w:rFonts w:ascii="Times New Roman" w:hAnsi="Times New Roman" w:cs="Times New Roman"/>
                <w:sz w:val="18"/>
                <w:szCs w:val="18"/>
              </w:rPr>
              <w:t>anica.galesic@gmail.com</w:t>
            </w:r>
          </w:p>
        </w:tc>
      </w:tr>
      <w:tr w:rsidR="00233540" w:rsidRPr="00AC45A3" w14:paraId="2E80FBB2" w14:textId="77777777" w:rsidTr="00216EA5">
        <w:tc>
          <w:tcPr>
            <w:tcW w:w="1802" w:type="dxa"/>
            <w:shd w:val="clear" w:color="auto" w:fill="F2F2F2" w:themeFill="background1" w:themeFillShade="F2"/>
          </w:tcPr>
          <w:p w14:paraId="783937C0" w14:textId="77777777" w:rsidR="00233540" w:rsidRPr="00AC45A3" w:rsidRDefault="00233540" w:rsidP="00216EA5">
            <w:pPr>
              <w:spacing w:before="20" w:after="20"/>
              <w:jc w:val="right"/>
              <w:rPr>
                <w:rFonts w:ascii="Times New Roman" w:hAnsi="Times New Roman" w:cs="Times New Roman"/>
                <w:b/>
                <w:sz w:val="18"/>
              </w:rPr>
            </w:pPr>
          </w:p>
        </w:tc>
        <w:tc>
          <w:tcPr>
            <w:tcW w:w="3155" w:type="dxa"/>
            <w:gridSpan w:val="16"/>
            <w:vAlign w:val="center"/>
          </w:tcPr>
          <w:p w14:paraId="461CC765" w14:textId="77777777" w:rsidR="00233540" w:rsidRPr="00AC45A3" w:rsidRDefault="00233540" w:rsidP="00216EA5">
            <w:pPr>
              <w:tabs>
                <w:tab w:val="left" w:pos="1218"/>
              </w:tabs>
              <w:spacing w:before="20" w:after="20"/>
              <w:rPr>
                <w:rFonts w:ascii="Times New Roman" w:hAnsi="Times New Roman" w:cs="Times New Roman"/>
                <w:sz w:val="18"/>
              </w:rPr>
            </w:pPr>
          </w:p>
        </w:tc>
        <w:tc>
          <w:tcPr>
            <w:tcW w:w="1701" w:type="dxa"/>
            <w:gridSpan w:val="6"/>
            <w:shd w:val="clear" w:color="auto" w:fill="F2F2F2" w:themeFill="background1" w:themeFillShade="F2"/>
          </w:tcPr>
          <w:p w14:paraId="591A5744" w14:textId="77777777" w:rsidR="00233540" w:rsidRPr="00AC45A3" w:rsidRDefault="00233540" w:rsidP="00216EA5">
            <w:pPr>
              <w:tabs>
                <w:tab w:val="left" w:pos="1218"/>
              </w:tabs>
              <w:spacing w:before="20" w:after="20"/>
              <w:rPr>
                <w:rFonts w:ascii="Times New Roman" w:hAnsi="Times New Roman" w:cs="Times New Roman"/>
                <w:b/>
                <w:sz w:val="18"/>
              </w:rPr>
            </w:pPr>
            <w:proofErr w:type="spellStart"/>
            <w:r w:rsidRPr="00AC45A3">
              <w:rPr>
                <w:rFonts w:ascii="Times New Roman" w:hAnsi="Times New Roman" w:cs="Times New Roman"/>
                <w:b/>
                <w:sz w:val="18"/>
              </w:rPr>
              <w:t>Konzultacije</w:t>
            </w:r>
            <w:proofErr w:type="spellEnd"/>
          </w:p>
        </w:tc>
        <w:tc>
          <w:tcPr>
            <w:tcW w:w="2630" w:type="dxa"/>
            <w:gridSpan w:val="9"/>
            <w:vAlign w:val="center"/>
          </w:tcPr>
          <w:p w14:paraId="6292A2EB" w14:textId="77777777" w:rsidR="00233540" w:rsidRPr="00AC45A3" w:rsidRDefault="00233540" w:rsidP="00216EA5">
            <w:pPr>
              <w:tabs>
                <w:tab w:val="left" w:pos="1218"/>
              </w:tabs>
              <w:spacing w:before="20" w:after="20"/>
              <w:rPr>
                <w:rFonts w:ascii="Times New Roman" w:hAnsi="Times New Roman" w:cs="Times New Roman"/>
                <w:sz w:val="18"/>
              </w:rPr>
            </w:pPr>
            <w:proofErr w:type="spellStart"/>
            <w:r w:rsidRPr="00AC45A3">
              <w:rPr>
                <w:rFonts w:ascii="Times New Roman" w:hAnsi="Times New Roman" w:cs="Times New Roman"/>
                <w:sz w:val="18"/>
              </w:rPr>
              <w:t>Prema</w:t>
            </w:r>
            <w:proofErr w:type="spellEnd"/>
            <w:r w:rsidRPr="00AC45A3">
              <w:rPr>
                <w:rFonts w:ascii="Times New Roman" w:hAnsi="Times New Roman" w:cs="Times New Roman"/>
                <w:sz w:val="18"/>
              </w:rPr>
              <w:t xml:space="preserve"> </w:t>
            </w:r>
            <w:proofErr w:type="spellStart"/>
            <w:r w:rsidRPr="00AC45A3">
              <w:rPr>
                <w:rFonts w:ascii="Times New Roman" w:hAnsi="Times New Roman" w:cs="Times New Roman"/>
                <w:sz w:val="18"/>
              </w:rPr>
              <w:t>dogovoru</w:t>
            </w:r>
            <w:proofErr w:type="spellEnd"/>
            <w:r w:rsidRPr="00AC45A3">
              <w:rPr>
                <w:rFonts w:ascii="Times New Roman" w:hAnsi="Times New Roman" w:cs="Times New Roman"/>
                <w:sz w:val="18"/>
              </w:rPr>
              <w:t>.</w:t>
            </w:r>
          </w:p>
        </w:tc>
      </w:tr>
      <w:tr w:rsidR="00233540" w:rsidRPr="00AC45A3" w14:paraId="56811838" w14:textId="77777777" w:rsidTr="00216EA5">
        <w:tc>
          <w:tcPr>
            <w:tcW w:w="9288" w:type="dxa"/>
            <w:gridSpan w:val="32"/>
            <w:shd w:val="clear" w:color="auto" w:fill="D9D9D9" w:themeFill="background1" w:themeFillShade="D9"/>
          </w:tcPr>
          <w:p w14:paraId="2544ABD7" w14:textId="77777777" w:rsidR="00233540" w:rsidRPr="00AC45A3" w:rsidRDefault="00233540" w:rsidP="00216EA5">
            <w:pPr>
              <w:tabs>
                <w:tab w:val="left" w:pos="1218"/>
              </w:tabs>
              <w:spacing w:before="20" w:after="20"/>
              <w:rPr>
                <w:rFonts w:ascii="Times New Roman" w:hAnsi="Times New Roman" w:cs="Times New Roman"/>
                <w:sz w:val="18"/>
                <w:szCs w:val="18"/>
              </w:rPr>
            </w:pPr>
          </w:p>
        </w:tc>
      </w:tr>
      <w:tr w:rsidR="00233540" w:rsidRPr="00AC45A3" w14:paraId="496EF6A2" w14:textId="77777777" w:rsidTr="00216EA5">
        <w:tc>
          <w:tcPr>
            <w:tcW w:w="1802" w:type="dxa"/>
            <w:vMerge w:val="restart"/>
            <w:shd w:val="clear" w:color="auto" w:fill="F2F2F2" w:themeFill="background1" w:themeFillShade="F2"/>
            <w:vAlign w:val="center"/>
          </w:tcPr>
          <w:p w14:paraId="318AF044"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Vrste</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izvođenja</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nastave</w:t>
            </w:r>
            <w:proofErr w:type="spellEnd"/>
          </w:p>
        </w:tc>
        <w:tc>
          <w:tcPr>
            <w:tcW w:w="1495" w:type="dxa"/>
            <w:gridSpan w:val="7"/>
            <w:vAlign w:val="center"/>
          </w:tcPr>
          <w:p w14:paraId="3A3024F7"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7182283"/>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predavanja</w:t>
            </w:r>
            <w:proofErr w:type="spellEnd"/>
          </w:p>
        </w:tc>
        <w:tc>
          <w:tcPr>
            <w:tcW w:w="1498" w:type="dxa"/>
            <w:gridSpan w:val="8"/>
            <w:vAlign w:val="center"/>
          </w:tcPr>
          <w:p w14:paraId="6406DD69"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6183202"/>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seminari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radionice</w:t>
            </w:r>
            <w:proofErr w:type="spellEnd"/>
          </w:p>
        </w:tc>
        <w:tc>
          <w:tcPr>
            <w:tcW w:w="1497" w:type="dxa"/>
            <w:gridSpan w:val="6"/>
            <w:vAlign w:val="center"/>
          </w:tcPr>
          <w:p w14:paraId="7669027F"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5381079"/>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vježbe</w:t>
            </w:r>
            <w:proofErr w:type="spellEnd"/>
          </w:p>
        </w:tc>
        <w:tc>
          <w:tcPr>
            <w:tcW w:w="1497" w:type="dxa"/>
            <w:gridSpan w:val="7"/>
            <w:vAlign w:val="center"/>
          </w:tcPr>
          <w:p w14:paraId="3591BDEB"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4583643"/>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obrazovanje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daljinu</w:t>
            </w:r>
            <w:proofErr w:type="spellEnd"/>
          </w:p>
        </w:tc>
        <w:tc>
          <w:tcPr>
            <w:tcW w:w="1499" w:type="dxa"/>
            <w:gridSpan w:val="3"/>
            <w:vAlign w:val="center"/>
          </w:tcPr>
          <w:p w14:paraId="332FBCE9"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7143649"/>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terenska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nastava</w:t>
            </w:r>
            <w:proofErr w:type="spellEnd"/>
          </w:p>
        </w:tc>
      </w:tr>
      <w:tr w:rsidR="00233540" w:rsidRPr="00AC45A3" w14:paraId="748F94E3" w14:textId="77777777" w:rsidTr="00216EA5">
        <w:tc>
          <w:tcPr>
            <w:tcW w:w="1802" w:type="dxa"/>
            <w:vMerge/>
            <w:shd w:val="clear" w:color="auto" w:fill="F2F2F2" w:themeFill="background1" w:themeFillShade="F2"/>
          </w:tcPr>
          <w:p w14:paraId="40F88356" w14:textId="77777777" w:rsidR="00233540" w:rsidRPr="00AC45A3" w:rsidRDefault="00233540" w:rsidP="00216EA5">
            <w:pPr>
              <w:spacing w:before="20" w:after="20"/>
              <w:rPr>
                <w:rFonts w:ascii="Times New Roman" w:hAnsi="Times New Roman" w:cs="Times New Roman"/>
                <w:b/>
                <w:sz w:val="18"/>
              </w:rPr>
            </w:pPr>
          </w:p>
        </w:tc>
        <w:tc>
          <w:tcPr>
            <w:tcW w:w="1495" w:type="dxa"/>
            <w:gridSpan w:val="7"/>
            <w:vAlign w:val="center"/>
          </w:tcPr>
          <w:p w14:paraId="18D355F5"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7464497"/>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samostalni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zadaci</w:t>
            </w:r>
            <w:proofErr w:type="spellEnd"/>
          </w:p>
        </w:tc>
        <w:tc>
          <w:tcPr>
            <w:tcW w:w="1498" w:type="dxa"/>
            <w:gridSpan w:val="8"/>
            <w:vAlign w:val="center"/>
          </w:tcPr>
          <w:p w14:paraId="7E955810"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1662229"/>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multimedija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mreža</w:t>
            </w:r>
            <w:proofErr w:type="spellEnd"/>
          </w:p>
        </w:tc>
        <w:tc>
          <w:tcPr>
            <w:tcW w:w="1497" w:type="dxa"/>
            <w:gridSpan w:val="6"/>
            <w:vAlign w:val="center"/>
          </w:tcPr>
          <w:p w14:paraId="426069A1"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0998333"/>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laboratorij</w:t>
            </w:r>
            <w:proofErr w:type="spellEnd"/>
          </w:p>
        </w:tc>
        <w:tc>
          <w:tcPr>
            <w:tcW w:w="1497" w:type="dxa"/>
            <w:gridSpan w:val="7"/>
            <w:vAlign w:val="center"/>
          </w:tcPr>
          <w:p w14:paraId="07C11D3C"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3109134"/>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mentorski</w:t>
            </w:r>
            <w:proofErr w:type="spellEnd"/>
            <w:r w:rsidR="00233540" w:rsidRPr="00AC45A3">
              <w:rPr>
                <w:rFonts w:ascii="Times New Roman" w:hAnsi="Times New Roman" w:cs="Times New Roman"/>
                <w:sz w:val="18"/>
              </w:rPr>
              <w:t xml:space="preserve"> rad</w:t>
            </w:r>
          </w:p>
        </w:tc>
        <w:tc>
          <w:tcPr>
            <w:tcW w:w="1499" w:type="dxa"/>
            <w:gridSpan w:val="3"/>
            <w:vAlign w:val="center"/>
          </w:tcPr>
          <w:p w14:paraId="168B2ED0" w14:textId="77777777" w:rsidR="00233540" w:rsidRPr="00AC45A3" w:rsidRDefault="004B6396" w:rsidP="00216EA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26997643"/>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ostalo</w:t>
            </w:r>
            <w:proofErr w:type="spellEnd"/>
          </w:p>
        </w:tc>
      </w:tr>
      <w:tr w:rsidR="00233540" w:rsidRPr="00AC45A3" w14:paraId="1756A361" w14:textId="77777777" w:rsidTr="00216EA5">
        <w:tc>
          <w:tcPr>
            <w:tcW w:w="3297" w:type="dxa"/>
            <w:gridSpan w:val="8"/>
            <w:shd w:val="clear" w:color="auto" w:fill="F2F2F2" w:themeFill="background1" w:themeFillShade="F2"/>
          </w:tcPr>
          <w:p w14:paraId="434FB290"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Ishodi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učenja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kolegija</w:t>
            </w:r>
            <w:proofErr w:type="spellEnd"/>
          </w:p>
        </w:tc>
        <w:tc>
          <w:tcPr>
            <w:tcW w:w="5991" w:type="dxa"/>
            <w:gridSpan w:val="24"/>
            <w:vAlign w:val="center"/>
          </w:tcPr>
          <w:p w14:paraId="63821FF1" w14:textId="77777777" w:rsidR="00233540" w:rsidRPr="00AC45A3" w:rsidRDefault="00233540" w:rsidP="00216EA5">
            <w:p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Nakon</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izvršenih</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obveza</w:t>
            </w:r>
            <w:proofErr w:type="spellEnd"/>
            <w:r w:rsidRPr="00AC45A3">
              <w:rPr>
                <w:rFonts w:ascii="Times New Roman" w:hAnsi="Times New Roman" w:cs="Times New Roman"/>
                <w:sz w:val="18"/>
                <w:szCs w:val="18"/>
                <w:lang w:eastAsia="hr-HR"/>
              </w:rPr>
              <w:t xml:space="preserve"> student </w:t>
            </w:r>
            <w:proofErr w:type="spellStart"/>
            <w:r w:rsidRPr="00AC45A3">
              <w:rPr>
                <w:rFonts w:ascii="Times New Roman" w:hAnsi="Times New Roman" w:cs="Times New Roman"/>
                <w:sz w:val="18"/>
                <w:szCs w:val="18"/>
                <w:lang w:eastAsia="hr-HR"/>
              </w:rPr>
              <w:t>će</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moći</w:t>
            </w:r>
            <w:proofErr w:type="spellEnd"/>
            <w:r w:rsidRPr="00AC45A3">
              <w:rPr>
                <w:rFonts w:ascii="Times New Roman" w:hAnsi="Times New Roman" w:cs="Times New Roman"/>
                <w:sz w:val="18"/>
                <w:szCs w:val="18"/>
                <w:lang w:eastAsia="hr-HR"/>
              </w:rPr>
              <w:t>:</w:t>
            </w:r>
          </w:p>
          <w:p w14:paraId="12105465"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razlikovati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religioznu</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socijalizaciju</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od</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religioznog</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odgoja</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djece</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predadolescenata</w:t>
            </w:r>
            <w:proofErr w:type="spellEnd"/>
            <w:r w:rsidRPr="00AC45A3">
              <w:rPr>
                <w:rFonts w:ascii="Times New Roman" w:hAnsi="Times New Roman" w:cs="Times New Roman"/>
                <w:sz w:val="18"/>
                <w:szCs w:val="18"/>
                <w:lang w:eastAsia="hr-HR"/>
              </w:rPr>
              <w:t>;</w:t>
            </w:r>
          </w:p>
          <w:p w14:paraId="17825320"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poznavati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koncept</w:t>
            </w:r>
            <w:proofErr w:type="spellEnd"/>
            <w:r w:rsidRPr="00AC45A3">
              <w:rPr>
                <w:rFonts w:ascii="Times New Roman" w:hAnsi="Times New Roman" w:cs="Times New Roman"/>
                <w:sz w:val="18"/>
                <w:szCs w:val="18"/>
                <w:lang w:eastAsia="hr-HR"/>
              </w:rPr>
              <w:t xml:space="preserve">, status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artikulaciju</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vjerskog</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odgoja</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djece</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predadolescenata</w:t>
            </w:r>
            <w:proofErr w:type="spellEnd"/>
            <w:r w:rsidRPr="00AC45A3">
              <w:rPr>
                <w:rFonts w:ascii="Times New Roman" w:hAnsi="Times New Roman" w:cs="Times New Roman"/>
                <w:sz w:val="18"/>
                <w:szCs w:val="18"/>
                <w:lang w:eastAsia="hr-HR"/>
              </w:rPr>
              <w:t xml:space="preserve"> u </w:t>
            </w:r>
            <w:proofErr w:type="spellStart"/>
            <w:r w:rsidRPr="00AC45A3">
              <w:rPr>
                <w:rFonts w:ascii="Times New Roman" w:hAnsi="Times New Roman" w:cs="Times New Roman"/>
                <w:sz w:val="18"/>
                <w:szCs w:val="18"/>
                <w:lang w:eastAsia="hr-HR"/>
              </w:rPr>
              <w:t>Republici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Hrvatskoj</w:t>
            </w:r>
            <w:proofErr w:type="spellEnd"/>
            <w:r w:rsidRPr="00AC45A3">
              <w:rPr>
                <w:rFonts w:ascii="Times New Roman" w:hAnsi="Times New Roman" w:cs="Times New Roman"/>
                <w:sz w:val="18"/>
                <w:szCs w:val="18"/>
                <w:lang w:eastAsia="hr-HR"/>
              </w:rPr>
              <w:t>;</w:t>
            </w:r>
          </w:p>
          <w:p w14:paraId="7DBBC172"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klasificirati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psihološki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pedagoški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sociološki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aspekt</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djece</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predadolescenata</w:t>
            </w:r>
            <w:proofErr w:type="spellEnd"/>
            <w:r w:rsidRPr="00AC45A3">
              <w:rPr>
                <w:rFonts w:ascii="Times New Roman" w:hAnsi="Times New Roman" w:cs="Times New Roman"/>
                <w:sz w:val="18"/>
                <w:szCs w:val="18"/>
                <w:lang w:eastAsia="hr-HR"/>
              </w:rPr>
              <w:t>;</w:t>
            </w:r>
          </w:p>
          <w:p w14:paraId="26F935EA"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interpretirati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religioznu</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orijentaciju</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vrijednosni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sustav</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djece</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predadolescenata</w:t>
            </w:r>
            <w:proofErr w:type="spellEnd"/>
            <w:r w:rsidRPr="00AC45A3">
              <w:rPr>
                <w:rFonts w:ascii="Times New Roman" w:hAnsi="Times New Roman" w:cs="Times New Roman"/>
                <w:sz w:val="18"/>
                <w:szCs w:val="18"/>
                <w:lang w:eastAsia="hr-HR"/>
              </w:rPr>
              <w:t>;</w:t>
            </w:r>
          </w:p>
          <w:p w14:paraId="41962375"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rPr>
              <w:lastRenderedPageBreak/>
              <w:t>poznavati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kurikulum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priručnike</w:t>
            </w:r>
            <w:proofErr w:type="spellEnd"/>
            <w:r w:rsidRPr="00AC45A3">
              <w:rPr>
                <w:rFonts w:ascii="Times New Roman" w:hAnsi="Times New Roman" w:cs="Times New Roman"/>
                <w:sz w:val="18"/>
                <w:szCs w:val="18"/>
              </w:rPr>
              <w:t xml:space="preserve"> za </w:t>
            </w:r>
            <w:proofErr w:type="spellStart"/>
            <w:r w:rsidRPr="00AC45A3">
              <w:rPr>
                <w:rFonts w:ascii="Times New Roman" w:hAnsi="Times New Roman" w:cs="Times New Roman"/>
                <w:sz w:val="18"/>
                <w:szCs w:val="18"/>
              </w:rPr>
              <w:t>vjeronaučnu</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nastavu</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osnovnim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školama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katehizaciju</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župnim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zajednicama</w:t>
            </w:r>
            <w:proofErr w:type="spellEnd"/>
            <w:r w:rsidRPr="00AC45A3">
              <w:rPr>
                <w:rFonts w:ascii="Times New Roman" w:hAnsi="Times New Roman" w:cs="Times New Roman"/>
                <w:sz w:val="18"/>
                <w:szCs w:val="18"/>
              </w:rPr>
              <w:t>;</w:t>
            </w:r>
          </w:p>
          <w:p w14:paraId="37DB03FD"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rPr>
              <w:t>primijeniti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temeljne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didaktičke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varijable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metodičke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zahtjeve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pripremi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izvedbi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konkretne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nastavne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jedinice</w:t>
            </w:r>
            <w:proofErr w:type="spellEnd"/>
            <w:r w:rsidRPr="00AC45A3">
              <w:rPr>
                <w:rFonts w:ascii="Times New Roman" w:hAnsi="Times New Roman" w:cs="Times New Roman"/>
                <w:sz w:val="18"/>
                <w:szCs w:val="18"/>
              </w:rPr>
              <w:t>;</w:t>
            </w:r>
          </w:p>
          <w:p w14:paraId="6834DB7F"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rPr>
              <w:t>prezentirati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katehetske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modele</w:t>
            </w:r>
            <w:proofErr w:type="spellEnd"/>
            <w:r w:rsidRPr="00AC45A3">
              <w:rPr>
                <w:rFonts w:ascii="Times New Roman" w:hAnsi="Times New Roman" w:cs="Times New Roman"/>
                <w:sz w:val="18"/>
                <w:szCs w:val="18"/>
              </w:rPr>
              <w:t xml:space="preserve"> za rad s </w:t>
            </w:r>
            <w:proofErr w:type="spellStart"/>
            <w:r w:rsidRPr="00AC45A3">
              <w:rPr>
                <w:rFonts w:ascii="Times New Roman" w:hAnsi="Times New Roman" w:cs="Times New Roman"/>
                <w:sz w:val="18"/>
                <w:szCs w:val="18"/>
              </w:rPr>
              <w:t>djecom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adolescentima</w:t>
            </w:r>
            <w:proofErr w:type="spellEnd"/>
            <w:r w:rsidRPr="00AC45A3">
              <w:rPr>
                <w:rFonts w:ascii="Times New Roman" w:hAnsi="Times New Roman" w:cs="Times New Roman"/>
                <w:sz w:val="18"/>
                <w:szCs w:val="18"/>
              </w:rPr>
              <w:t>;</w:t>
            </w:r>
          </w:p>
          <w:p w14:paraId="4ED58821"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rPr>
              <w:t>pripremati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izvoditi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katehetske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susrete</w:t>
            </w:r>
            <w:proofErr w:type="spellEnd"/>
            <w:r w:rsidRPr="00AC45A3">
              <w:rPr>
                <w:rFonts w:ascii="Times New Roman" w:hAnsi="Times New Roman" w:cs="Times New Roman"/>
                <w:sz w:val="18"/>
                <w:szCs w:val="18"/>
              </w:rPr>
              <w:t xml:space="preserve"> s </w:t>
            </w:r>
            <w:proofErr w:type="spellStart"/>
            <w:r w:rsidRPr="00AC45A3">
              <w:rPr>
                <w:rFonts w:ascii="Times New Roman" w:hAnsi="Times New Roman" w:cs="Times New Roman"/>
                <w:sz w:val="18"/>
                <w:szCs w:val="18"/>
              </w:rPr>
              <w:t>djecom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predadolescentima</w:t>
            </w:r>
            <w:proofErr w:type="spellEnd"/>
            <w:r w:rsidRPr="00AC45A3">
              <w:rPr>
                <w:rFonts w:ascii="Times New Roman" w:hAnsi="Times New Roman" w:cs="Times New Roman"/>
                <w:sz w:val="18"/>
                <w:szCs w:val="18"/>
              </w:rPr>
              <w:t>;</w:t>
            </w:r>
          </w:p>
          <w:p w14:paraId="70D43087" w14:textId="77777777" w:rsidR="00233540" w:rsidRPr="00AC45A3" w:rsidRDefault="00233540" w:rsidP="00233540">
            <w:pPr>
              <w:numPr>
                <w:ilvl w:val="0"/>
                <w:numId w:val="41"/>
              </w:numPr>
              <w:autoSpaceDE w:val="0"/>
              <w:autoSpaceDN w:val="0"/>
              <w:adjustRightInd w:val="0"/>
              <w:ind w:left="140" w:hanging="140"/>
              <w:contextualSpacing/>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p</w:t>
            </w:r>
            <w:r w:rsidRPr="00AC45A3">
              <w:rPr>
                <w:rFonts w:ascii="Times New Roman" w:hAnsi="Times New Roman" w:cs="Times New Roman"/>
                <w:sz w:val="18"/>
                <w:szCs w:val="18"/>
              </w:rPr>
              <w:t>oznavati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temeljne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odrednice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identiteta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katoličkog</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vjeroučitelja</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školi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odnosno</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katehete</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župnoj</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zajednici</w:t>
            </w:r>
            <w:proofErr w:type="spellEnd"/>
            <w:r w:rsidRPr="00AC45A3">
              <w:rPr>
                <w:rFonts w:ascii="Times New Roman" w:hAnsi="Times New Roman" w:cs="Times New Roman"/>
                <w:sz w:val="18"/>
                <w:szCs w:val="18"/>
              </w:rPr>
              <w:t>.</w:t>
            </w:r>
          </w:p>
        </w:tc>
      </w:tr>
      <w:tr w:rsidR="00233540" w:rsidRPr="00AC45A3" w14:paraId="260A4766" w14:textId="77777777" w:rsidTr="00216EA5">
        <w:tc>
          <w:tcPr>
            <w:tcW w:w="3297" w:type="dxa"/>
            <w:gridSpan w:val="8"/>
            <w:shd w:val="clear" w:color="auto" w:fill="F2F2F2" w:themeFill="background1" w:themeFillShade="F2"/>
          </w:tcPr>
          <w:p w14:paraId="71C68F49"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lastRenderedPageBreak/>
              <w:t>Ishodi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učenja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na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razini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programa</w:t>
            </w:r>
            <w:proofErr w:type="spellEnd"/>
          </w:p>
        </w:tc>
        <w:tc>
          <w:tcPr>
            <w:tcW w:w="5991" w:type="dxa"/>
            <w:gridSpan w:val="24"/>
            <w:vAlign w:val="center"/>
          </w:tcPr>
          <w:p w14:paraId="6973D58F" w14:textId="77777777" w:rsidR="00233540" w:rsidRPr="00AC45A3" w:rsidRDefault="00233540" w:rsidP="00216EA5">
            <w:pPr>
              <w:tabs>
                <w:tab w:val="left" w:pos="417"/>
              </w:tabs>
              <w:rPr>
                <w:rFonts w:ascii="Times New Roman" w:hAnsi="Times New Roman" w:cs="Times New Roman"/>
                <w:sz w:val="18"/>
                <w:szCs w:val="18"/>
              </w:rPr>
            </w:pPr>
            <w:proofErr w:type="spellStart"/>
            <w:r w:rsidRPr="00AC45A3">
              <w:rPr>
                <w:rFonts w:ascii="Times New Roman" w:hAnsi="Times New Roman" w:cs="Times New Roman"/>
                <w:sz w:val="18"/>
                <w:szCs w:val="18"/>
              </w:rPr>
              <w:t>Nakon</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izvršenih</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obveza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studenti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će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moći</w:t>
            </w:r>
            <w:proofErr w:type="spellEnd"/>
            <w:r w:rsidRPr="00AC45A3">
              <w:rPr>
                <w:rFonts w:ascii="Times New Roman" w:hAnsi="Times New Roman" w:cs="Times New Roman"/>
                <w:sz w:val="18"/>
                <w:szCs w:val="18"/>
              </w:rPr>
              <w:t>:</w:t>
            </w:r>
          </w:p>
          <w:p w14:paraId="1BD4BA79" w14:textId="77777777" w:rsidR="00233540" w:rsidRPr="00AC45A3" w:rsidRDefault="00233540" w:rsidP="00233540">
            <w:pPr>
              <w:numPr>
                <w:ilvl w:val="0"/>
                <w:numId w:val="6"/>
              </w:numPr>
              <w:tabs>
                <w:tab w:val="left" w:pos="417"/>
              </w:tabs>
              <w:ind w:left="559"/>
              <w:rPr>
                <w:rFonts w:ascii="Times New Roman" w:hAnsi="Times New Roman" w:cs="Times New Roman"/>
                <w:sz w:val="18"/>
                <w:szCs w:val="18"/>
              </w:rPr>
            </w:pPr>
            <w:proofErr w:type="spellStart"/>
            <w:r w:rsidRPr="00AC45A3">
              <w:rPr>
                <w:rFonts w:ascii="Times New Roman" w:hAnsi="Times New Roman" w:cs="Times New Roman"/>
                <w:sz w:val="18"/>
                <w:szCs w:val="18"/>
              </w:rPr>
              <w:t>pripremati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izvoditi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vjeronaučnu</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nastavu</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osnovnoj</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školi</w:t>
            </w:r>
            <w:proofErr w:type="spellEnd"/>
            <w:r w:rsidRPr="00AC45A3">
              <w:rPr>
                <w:rFonts w:ascii="Times New Roman" w:hAnsi="Times New Roman" w:cs="Times New Roman"/>
                <w:sz w:val="18"/>
                <w:szCs w:val="18"/>
              </w:rPr>
              <w:t>;</w:t>
            </w:r>
          </w:p>
          <w:p w14:paraId="4B028089" w14:textId="77777777" w:rsidR="00233540" w:rsidRPr="00AC45A3" w:rsidRDefault="00233540" w:rsidP="00233540">
            <w:pPr>
              <w:numPr>
                <w:ilvl w:val="0"/>
                <w:numId w:val="6"/>
              </w:numPr>
              <w:tabs>
                <w:tab w:val="left" w:pos="417"/>
              </w:tabs>
              <w:ind w:left="559"/>
              <w:rPr>
                <w:rFonts w:ascii="Times New Roman" w:hAnsi="Times New Roman" w:cs="Times New Roman"/>
                <w:sz w:val="18"/>
                <w:szCs w:val="18"/>
              </w:rPr>
            </w:pPr>
            <w:proofErr w:type="spellStart"/>
            <w:r w:rsidRPr="00AC45A3">
              <w:rPr>
                <w:rFonts w:ascii="Times New Roman" w:hAnsi="Times New Roman" w:cs="Times New Roman"/>
                <w:sz w:val="18"/>
                <w:szCs w:val="18"/>
              </w:rPr>
              <w:t>pripremiti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izvoditi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katehezu</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odgojno-obrazovnim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ustanovama</w:t>
            </w:r>
            <w:proofErr w:type="spellEnd"/>
            <w:r w:rsidRPr="00AC45A3">
              <w:rPr>
                <w:rFonts w:ascii="Times New Roman" w:hAnsi="Times New Roman" w:cs="Times New Roman"/>
                <w:sz w:val="18"/>
                <w:szCs w:val="18"/>
              </w:rPr>
              <w:t>;</w:t>
            </w:r>
          </w:p>
          <w:p w14:paraId="3A09D3AC" w14:textId="77777777" w:rsidR="00233540" w:rsidRPr="00AC45A3" w:rsidRDefault="00233540" w:rsidP="00233540">
            <w:pPr>
              <w:numPr>
                <w:ilvl w:val="0"/>
                <w:numId w:val="6"/>
              </w:numPr>
              <w:tabs>
                <w:tab w:val="left" w:pos="417"/>
              </w:tabs>
              <w:ind w:left="559"/>
              <w:rPr>
                <w:rFonts w:ascii="Times New Roman" w:hAnsi="Times New Roman" w:cs="Times New Roman"/>
                <w:sz w:val="18"/>
                <w:szCs w:val="18"/>
              </w:rPr>
            </w:pPr>
            <w:proofErr w:type="spellStart"/>
            <w:r w:rsidRPr="00AC45A3">
              <w:rPr>
                <w:rFonts w:ascii="Times New Roman" w:hAnsi="Times New Roman" w:cs="Times New Roman"/>
                <w:sz w:val="18"/>
                <w:szCs w:val="18"/>
              </w:rPr>
              <w:t>planirati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organizirati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voditi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župnu</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katehezu</w:t>
            </w:r>
            <w:proofErr w:type="spellEnd"/>
            <w:r w:rsidRPr="00AC45A3">
              <w:rPr>
                <w:rFonts w:ascii="Times New Roman" w:hAnsi="Times New Roman" w:cs="Times New Roman"/>
                <w:sz w:val="18"/>
                <w:szCs w:val="18"/>
              </w:rPr>
              <w:t>.</w:t>
            </w:r>
          </w:p>
        </w:tc>
      </w:tr>
      <w:tr w:rsidR="00233540" w:rsidRPr="00AC45A3" w14:paraId="0EC23DF0" w14:textId="77777777" w:rsidTr="00216EA5">
        <w:tc>
          <w:tcPr>
            <w:tcW w:w="9288" w:type="dxa"/>
            <w:gridSpan w:val="32"/>
            <w:shd w:val="clear" w:color="auto" w:fill="D9D9D9" w:themeFill="background1" w:themeFillShade="D9"/>
          </w:tcPr>
          <w:p w14:paraId="7361ECB1" w14:textId="77777777" w:rsidR="00233540" w:rsidRPr="00AC45A3" w:rsidRDefault="00233540" w:rsidP="00216EA5">
            <w:pPr>
              <w:spacing w:before="20" w:after="20"/>
              <w:rPr>
                <w:rFonts w:ascii="Times New Roman" w:hAnsi="Times New Roman" w:cs="Times New Roman"/>
                <w:sz w:val="18"/>
                <w:szCs w:val="18"/>
              </w:rPr>
            </w:pPr>
          </w:p>
        </w:tc>
      </w:tr>
      <w:tr w:rsidR="00233540" w:rsidRPr="00AC45A3" w14:paraId="7F559CEE" w14:textId="77777777" w:rsidTr="00216EA5">
        <w:trPr>
          <w:trHeight w:val="190"/>
        </w:trPr>
        <w:tc>
          <w:tcPr>
            <w:tcW w:w="1802" w:type="dxa"/>
            <w:vMerge w:val="restart"/>
            <w:shd w:val="clear" w:color="auto" w:fill="F2F2F2" w:themeFill="background1" w:themeFillShade="F2"/>
            <w:vAlign w:val="center"/>
          </w:tcPr>
          <w:p w14:paraId="4CCEC893"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Načini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praćenja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studenata</w:t>
            </w:r>
            <w:proofErr w:type="spellEnd"/>
          </w:p>
        </w:tc>
        <w:tc>
          <w:tcPr>
            <w:tcW w:w="1495" w:type="dxa"/>
            <w:gridSpan w:val="7"/>
            <w:vAlign w:val="center"/>
          </w:tcPr>
          <w:p w14:paraId="33F18592"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83555980"/>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pohađanje</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nastave</w:t>
            </w:r>
            <w:proofErr w:type="spellEnd"/>
          </w:p>
        </w:tc>
        <w:tc>
          <w:tcPr>
            <w:tcW w:w="1498" w:type="dxa"/>
            <w:gridSpan w:val="8"/>
            <w:vAlign w:val="center"/>
          </w:tcPr>
          <w:p w14:paraId="539E0788"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03959650"/>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priprema</w:t>
            </w:r>
            <w:proofErr w:type="spellEnd"/>
            <w:r w:rsidR="00233540" w:rsidRPr="00AC45A3">
              <w:rPr>
                <w:rFonts w:ascii="Times New Roman" w:hAnsi="Times New Roman" w:cs="Times New Roman"/>
                <w:sz w:val="18"/>
                <w:szCs w:val="18"/>
              </w:rPr>
              <w:t xml:space="preserve"> za </w:t>
            </w:r>
            <w:proofErr w:type="spellStart"/>
            <w:r w:rsidR="00233540" w:rsidRPr="00AC45A3">
              <w:rPr>
                <w:rFonts w:ascii="Times New Roman" w:hAnsi="Times New Roman" w:cs="Times New Roman"/>
                <w:sz w:val="18"/>
                <w:szCs w:val="18"/>
              </w:rPr>
              <w:t>nastavu</w:t>
            </w:r>
            <w:proofErr w:type="spellEnd"/>
          </w:p>
        </w:tc>
        <w:tc>
          <w:tcPr>
            <w:tcW w:w="1497" w:type="dxa"/>
            <w:gridSpan w:val="6"/>
            <w:vAlign w:val="center"/>
          </w:tcPr>
          <w:p w14:paraId="7093CFE9"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6690991"/>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domaće</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zadaće</w:t>
            </w:r>
            <w:proofErr w:type="spellEnd"/>
          </w:p>
        </w:tc>
        <w:tc>
          <w:tcPr>
            <w:tcW w:w="1497" w:type="dxa"/>
            <w:gridSpan w:val="7"/>
            <w:vAlign w:val="center"/>
          </w:tcPr>
          <w:p w14:paraId="719BFFDF"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5934182"/>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kontinuirana</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evaluacija</w:t>
            </w:r>
            <w:proofErr w:type="spellEnd"/>
          </w:p>
        </w:tc>
        <w:tc>
          <w:tcPr>
            <w:tcW w:w="1499" w:type="dxa"/>
            <w:gridSpan w:val="3"/>
            <w:vAlign w:val="center"/>
          </w:tcPr>
          <w:p w14:paraId="08B41350"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64289167"/>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istraživanje</w:t>
            </w:r>
            <w:proofErr w:type="spellEnd"/>
          </w:p>
        </w:tc>
      </w:tr>
      <w:tr w:rsidR="00233540" w:rsidRPr="00AC45A3" w14:paraId="3034C3E5" w14:textId="77777777" w:rsidTr="00216EA5">
        <w:trPr>
          <w:trHeight w:val="190"/>
        </w:trPr>
        <w:tc>
          <w:tcPr>
            <w:tcW w:w="1802" w:type="dxa"/>
            <w:vMerge/>
            <w:shd w:val="clear" w:color="auto" w:fill="F2F2F2" w:themeFill="background1" w:themeFillShade="F2"/>
          </w:tcPr>
          <w:p w14:paraId="1272517F" w14:textId="77777777" w:rsidR="00233540" w:rsidRPr="00AC45A3" w:rsidRDefault="00233540" w:rsidP="00216EA5">
            <w:pPr>
              <w:spacing w:before="20" w:after="20"/>
              <w:rPr>
                <w:rFonts w:ascii="Times New Roman" w:hAnsi="Times New Roman" w:cs="Times New Roman"/>
                <w:b/>
                <w:sz w:val="18"/>
                <w:szCs w:val="18"/>
              </w:rPr>
            </w:pPr>
          </w:p>
        </w:tc>
        <w:tc>
          <w:tcPr>
            <w:tcW w:w="1495" w:type="dxa"/>
            <w:gridSpan w:val="7"/>
            <w:vAlign w:val="center"/>
          </w:tcPr>
          <w:p w14:paraId="46AD3281"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87630114"/>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praktični</w:t>
            </w:r>
            <w:proofErr w:type="spellEnd"/>
            <w:r w:rsidR="00233540" w:rsidRPr="00AC45A3">
              <w:rPr>
                <w:rFonts w:ascii="Times New Roman" w:hAnsi="Times New Roman" w:cs="Times New Roman"/>
                <w:sz w:val="18"/>
                <w:szCs w:val="18"/>
              </w:rPr>
              <w:t xml:space="preserve"> rad</w:t>
            </w:r>
          </w:p>
        </w:tc>
        <w:tc>
          <w:tcPr>
            <w:tcW w:w="1498" w:type="dxa"/>
            <w:gridSpan w:val="8"/>
            <w:vAlign w:val="center"/>
          </w:tcPr>
          <w:p w14:paraId="7D774FA2"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86467446"/>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eksperimentalni</w:t>
            </w:r>
            <w:proofErr w:type="spellEnd"/>
            <w:r w:rsidR="00233540" w:rsidRPr="00AC45A3">
              <w:rPr>
                <w:rFonts w:ascii="Times New Roman" w:hAnsi="Times New Roman" w:cs="Times New Roman"/>
                <w:sz w:val="18"/>
                <w:szCs w:val="18"/>
              </w:rPr>
              <w:t xml:space="preserve"> rad</w:t>
            </w:r>
          </w:p>
        </w:tc>
        <w:tc>
          <w:tcPr>
            <w:tcW w:w="1497" w:type="dxa"/>
            <w:gridSpan w:val="6"/>
            <w:vAlign w:val="center"/>
          </w:tcPr>
          <w:p w14:paraId="6536F2B5"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68802720"/>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izlaganje</w:t>
            </w:r>
            <w:proofErr w:type="spellEnd"/>
          </w:p>
        </w:tc>
        <w:tc>
          <w:tcPr>
            <w:tcW w:w="1497" w:type="dxa"/>
            <w:gridSpan w:val="7"/>
            <w:vAlign w:val="center"/>
          </w:tcPr>
          <w:p w14:paraId="080A0983"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0360874"/>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projekt</w:t>
            </w:r>
            <w:proofErr w:type="spellEnd"/>
          </w:p>
        </w:tc>
        <w:tc>
          <w:tcPr>
            <w:tcW w:w="1499" w:type="dxa"/>
            <w:gridSpan w:val="3"/>
            <w:vAlign w:val="center"/>
          </w:tcPr>
          <w:p w14:paraId="041B8E75"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50754463"/>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seminar</w:t>
            </w:r>
          </w:p>
        </w:tc>
      </w:tr>
      <w:tr w:rsidR="00233540" w:rsidRPr="00AC45A3" w14:paraId="070DACED" w14:textId="77777777" w:rsidTr="00216EA5">
        <w:trPr>
          <w:trHeight w:val="190"/>
        </w:trPr>
        <w:tc>
          <w:tcPr>
            <w:tcW w:w="1802" w:type="dxa"/>
            <w:vMerge/>
            <w:shd w:val="clear" w:color="auto" w:fill="F2F2F2" w:themeFill="background1" w:themeFillShade="F2"/>
          </w:tcPr>
          <w:p w14:paraId="734BF42A" w14:textId="77777777" w:rsidR="00233540" w:rsidRPr="00AC45A3" w:rsidRDefault="00233540" w:rsidP="00216EA5">
            <w:pPr>
              <w:spacing w:before="20" w:after="20"/>
              <w:rPr>
                <w:rFonts w:ascii="Times New Roman" w:hAnsi="Times New Roman" w:cs="Times New Roman"/>
                <w:b/>
                <w:sz w:val="18"/>
                <w:szCs w:val="18"/>
              </w:rPr>
            </w:pPr>
          </w:p>
        </w:tc>
        <w:tc>
          <w:tcPr>
            <w:tcW w:w="1495" w:type="dxa"/>
            <w:gridSpan w:val="7"/>
            <w:vAlign w:val="center"/>
          </w:tcPr>
          <w:p w14:paraId="43E2F681"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47666350"/>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kolokvij</w:t>
            </w:r>
            <w:proofErr w:type="spellEnd"/>
          </w:p>
        </w:tc>
        <w:tc>
          <w:tcPr>
            <w:tcW w:w="1498" w:type="dxa"/>
            <w:gridSpan w:val="8"/>
            <w:vAlign w:val="center"/>
          </w:tcPr>
          <w:p w14:paraId="75178774"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4651941"/>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pismeni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ispit</w:t>
            </w:r>
            <w:proofErr w:type="spellEnd"/>
          </w:p>
        </w:tc>
        <w:tc>
          <w:tcPr>
            <w:tcW w:w="1497" w:type="dxa"/>
            <w:gridSpan w:val="6"/>
            <w:vAlign w:val="center"/>
          </w:tcPr>
          <w:p w14:paraId="22B4701E"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05476890"/>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usmeni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ispit</w:t>
            </w:r>
            <w:proofErr w:type="spellEnd"/>
          </w:p>
        </w:tc>
        <w:tc>
          <w:tcPr>
            <w:tcW w:w="2996" w:type="dxa"/>
            <w:gridSpan w:val="10"/>
            <w:vAlign w:val="center"/>
          </w:tcPr>
          <w:p w14:paraId="7F3DF5DA" w14:textId="77777777" w:rsidR="00233540" w:rsidRPr="00AC45A3"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01649050"/>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ostalo</w:t>
            </w:r>
            <w:proofErr w:type="spellEnd"/>
            <w:r w:rsidR="00233540" w:rsidRPr="00AC45A3">
              <w:rPr>
                <w:rFonts w:ascii="Times New Roman" w:hAnsi="Times New Roman" w:cs="Times New Roman"/>
                <w:sz w:val="18"/>
                <w:szCs w:val="18"/>
              </w:rPr>
              <w:t>:</w:t>
            </w:r>
          </w:p>
        </w:tc>
      </w:tr>
      <w:tr w:rsidR="00233540" w:rsidRPr="00AC45A3" w14:paraId="7BD64ECA" w14:textId="77777777" w:rsidTr="00216EA5">
        <w:tc>
          <w:tcPr>
            <w:tcW w:w="1802" w:type="dxa"/>
            <w:shd w:val="clear" w:color="auto" w:fill="F2F2F2" w:themeFill="background1" w:themeFillShade="F2"/>
          </w:tcPr>
          <w:p w14:paraId="32AFB5F9"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Uvjeti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pristupanja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ispitu</w:t>
            </w:r>
            <w:proofErr w:type="spellEnd"/>
          </w:p>
        </w:tc>
        <w:tc>
          <w:tcPr>
            <w:tcW w:w="7486" w:type="dxa"/>
            <w:gridSpan w:val="31"/>
            <w:vAlign w:val="center"/>
          </w:tcPr>
          <w:p w14:paraId="19E4DBF0" w14:textId="77777777" w:rsidR="00233540" w:rsidRPr="00AC45A3" w:rsidRDefault="00233540" w:rsidP="00216EA5">
            <w:pPr>
              <w:tabs>
                <w:tab w:val="left" w:pos="1218"/>
              </w:tabs>
              <w:spacing w:before="20" w:after="20"/>
              <w:rPr>
                <w:rFonts w:ascii="Times New Roman" w:eastAsia="MS Gothic" w:hAnsi="Times New Roman" w:cs="Times New Roman"/>
                <w:sz w:val="18"/>
                <w:szCs w:val="18"/>
              </w:rPr>
            </w:pPr>
            <w:proofErr w:type="spellStart"/>
            <w:r w:rsidRPr="00AC45A3">
              <w:rPr>
                <w:rFonts w:ascii="Times New Roman" w:eastAsia="MS Gothic" w:hAnsi="Times New Roman" w:cs="Times New Roman"/>
                <w:sz w:val="18"/>
                <w:szCs w:val="18"/>
              </w:rPr>
              <w:t>Prisustvo</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na</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nastavi</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položen</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kolokvij</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i</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izvršene</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metodičke</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vježbe</w:t>
            </w:r>
            <w:proofErr w:type="spellEnd"/>
            <w:r w:rsidRPr="00AC45A3">
              <w:rPr>
                <w:rFonts w:ascii="Times New Roman" w:eastAsia="MS Gothic" w:hAnsi="Times New Roman" w:cs="Times New Roman"/>
                <w:sz w:val="18"/>
                <w:szCs w:val="18"/>
              </w:rPr>
              <w:t>.</w:t>
            </w:r>
          </w:p>
        </w:tc>
      </w:tr>
      <w:tr w:rsidR="00233540" w:rsidRPr="00AC45A3" w14:paraId="7139E300" w14:textId="77777777" w:rsidTr="00216EA5">
        <w:tc>
          <w:tcPr>
            <w:tcW w:w="1802" w:type="dxa"/>
            <w:shd w:val="clear" w:color="auto" w:fill="F2F2F2" w:themeFill="background1" w:themeFillShade="F2"/>
          </w:tcPr>
          <w:p w14:paraId="67999BF5"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Ispitni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rokovi</w:t>
            </w:r>
            <w:proofErr w:type="spellEnd"/>
          </w:p>
        </w:tc>
        <w:tc>
          <w:tcPr>
            <w:tcW w:w="2446" w:type="dxa"/>
            <w:gridSpan w:val="12"/>
          </w:tcPr>
          <w:p w14:paraId="0B00FA85" w14:textId="77777777" w:rsidR="00233540" w:rsidRPr="00AC45A3"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650121"/>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zimski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ispitni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rok</w:t>
            </w:r>
            <w:proofErr w:type="spellEnd"/>
            <w:r w:rsidR="00233540" w:rsidRPr="00AC45A3">
              <w:rPr>
                <w:rFonts w:ascii="Times New Roman" w:hAnsi="Times New Roman" w:cs="Times New Roman"/>
                <w:sz w:val="18"/>
                <w:szCs w:val="18"/>
              </w:rPr>
              <w:t xml:space="preserve"> </w:t>
            </w:r>
          </w:p>
        </w:tc>
        <w:tc>
          <w:tcPr>
            <w:tcW w:w="2551" w:type="dxa"/>
            <w:gridSpan w:val="12"/>
          </w:tcPr>
          <w:p w14:paraId="3F97851A" w14:textId="77777777" w:rsidR="00233540" w:rsidRPr="00AC45A3"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5959124"/>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ljetni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ispitni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rok</w:t>
            </w:r>
            <w:proofErr w:type="spellEnd"/>
          </w:p>
        </w:tc>
        <w:tc>
          <w:tcPr>
            <w:tcW w:w="2489" w:type="dxa"/>
            <w:gridSpan w:val="7"/>
          </w:tcPr>
          <w:p w14:paraId="32DA068B" w14:textId="77777777" w:rsidR="00233540" w:rsidRPr="00AC45A3"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32662641"/>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jesenski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ispitni</w:t>
            </w:r>
            <w:proofErr w:type="spellEnd"/>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rPr>
              <w:t>rok</w:t>
            </w:r>
            <w:proofErr w:type="spellEnd"/>
          </w:p>
        </w:tc>
      </w:tr>
      <w:tr w:rsidR="00233540" w:rsidRPr="00AC45A3" w14:paraId="50872B99" w14:textId="77777777" w:rsidTr="00216EA5">
        <w:tc>
          <w:tcPr>
            <w:tcW w:w="1802" w:type="dxa"/>
            <w:shd w:val="clear" w:color="auto" w:fill="F2F2F2" w:themeFill="background1" w:themeFillShade="F2"/>
          </w:tcPr>
          <w:p w14:paraId="54C67567" w14:textId="77777777" w:rsidR="00233540" w:rsidRPr="00AC45A3" w:rsidRDefault="00233540" w:rsidP="00216EA5">
            <w:pPr>
              <w:spacing w:before="20" w:after="20"/>
              <w:rPr>
                <w:rFonts w:ascii="Times New Roman" w:hAnsi="Times New Roman" w:cs="Times New Roman"/>
                <w:b/>
                <w:sz w:val="18"/>
                <w:szCs w:val="18"/>
              </w:rPr>
            </w:pPr>
            <w:r w:rsidRPr="00AC45A3">
              <w:rPr>
                <w:rFonts w:ascii="Times New Roman" w:hAnsi="Times New Roman" w:cs="Times New Roman"/>
                <w:b/>
                <w:sz w:val="18"/>
                <w:szCs w:val="18"/>
              </w:rPr>
              <w:t xml:space="preserve">Termini </w:t>
            </w:r>
            <w:proofErr w:type="spellStart"/>
            <w:r w:rsidRPr="00AC45A3">
              <w:rPr>
                <w:rFonts w:ascii="Times New Roman" w:hAnsi="Times New Roman" w:cs="Times New Roman"/>
                <w:b/>
                <w:sz w:val="18"/>
                <w:szCs w:val="18"/>
              </w:rPr>
              <w:t>ispitnih</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rokova</w:t>
            </w:r>
            <w:proofErr w:type="spellEnd"/>
          </w:p>
        </w:tc>
        <w:tc>
          <w:tcPr>
            <w:tcW w:w="2446" w:type="dxa"/>
            <w:gridSpan w:val="12"/>
            <w:vAlign w:val="center"/>
          </w:tcPr>
          <w:p w14:paraId="5C92DABD" w14:textId="77777777" w:rsidR="00233540" w:rsidRPr="00AC45A3" w:rsidRDefault="00233540" w:rsidP="00216EA5">
            <w:pPr>
              <w:tabs>
                <w:tab w:val="left" w:pos="1218"/>
              </w:tabs>
              <w:spacing w:before="20" w:after="20"/>
              <w:rPr>
                <w:rFonts w:ascii="Times New Roman" w:hAnsi="Times New Roman" w:cs="Times New Roman"/>
                <w:sz w:val="18"/>
                <w:szCs w:val="18"/>
              </w:rPr>
            </w:pPr>
          </w:p>
        </w:tc>
        <w:tc>
          <w:tcPr>
            <w:tcW w:w="2551" w:type="dxa"/>
            <w:gridSpan w:val="12"/>
            <w:vAlign w:val="center"/>
          </w:tcPr>
          <w:p w14:paraId="08DE7B33"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14.06.2022. u 9:00</w:t>
            </w:r>
          </w:p>
          <w:p w14:paraId="5A2914A4"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05.07.2022. u 9:00</w:t>
            </w:r>
          </w:p>
        </w:tc>
        <w:tc>
          <w:tcPr>
            <w:tcW w:w="2489" w:type="dxa"/>
            <w:gridSpan w:val="7"/>
            <w:vAlign w:val="center"/>
          </w:tcPr>
          <w:p w14:paraId="7509AB7F"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08.09.2022. u 9:00</w:t>
            </w:r>
          </w:p>
          <w:p w14:paraId="0F0511C3" w14:textId="77777777" w:rsidR="00233540" w:rsidRPr="00AC45A3" w:rsidRDefault="00233540" w:rsidP="00216EA5">
            <w:pPr>
              <w:tabs>
                <w:tab w:val="left" w:pos="1218"/>
              </w:tabs>
              <w:spacing w:before="20" w:after="20"/>
              <w:rPr>
                <w:rFonts w:ascii="Times New Roman" w:hAnsi="Times New Roman" w:cs="Times New Roman"/>
                <w:sz w:val="18"/>
                <w:szCs w:val="18"/>
              </w:rPr>
            </w:pPr>
            <w:r w:rsidRPr="00AC45A3">
              <w:rPr>
                <w:rFonts w:ascii="Times New Roman" w:hAnsi="Times New Roman" w:cs="Times New Roman"/>
                <w:sz w:val="18"/>
                <w:szCs w:val="18"/>
              </w:rPr>
              <w:t>22.09.2022. u 9:00</w:t>
            </w:r>
          </w:p>
        </w:tc>
      </w:tr>
      <w:tr w:rsidR="00233540" w:rsidRPr="00AC45A3" w14:paraId="431773BB" w14:textId="77777777" w:rsidTr="00216EA5">
        <w:tc>
          <w:tcPr>
            <w:tcW w:w="1802" w:type="dxa"/>
            <w:shd w:val="clear" w:color="auto" w:fill="F2F2F2" w:themeFill="background1" w:themeFillShade="F2"/>
          </w:tcPr>
          <w:p w14:paraId="6CA06A8A"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Opis</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kolegija</w:t>
            </w:r>
            <w:proofErr w:type="spellEnd"/>
          </w:p>
        </w:tc>
        <w:tc>
          <w:tcPr>
            <w:tcW w:w="7486" w:type="dxa"/>
            <w:gridSpan w:val="31"/>
            <w:vAlign w:val="center"/>
          </w:tcPr>
          <w:p w14:paraId="612427CB" w14:textId="77777777" w:rsidR="00233540" w:rsidRPr="00AC45A3" w:rsidRDefault="00233540" w:rsidP="00216EA5">
            <w:pPr>
              <w:tabs>
                <w:tab w:val="left" w:pos="1218"/>
              </w:tabs>
              <w:spacing w:before="20" w:after="20"/>
              <w:jc w:val="both"/>
              <w:rPr>
                <w:rFonts w:ascii="Times New Roman" w:eastAsia="MS Gothic" w:hAnsi="Times New Roman" w:cs="Times New Roman"/>
                <w:sz w:val="18"/>
                <w:szCs w:val="18"/>
              </w:rPr>
            </w:pPr>
            <w:proofErr w:type="spellStart"/>
            <w:r w:rsidRPr="00AC45A3">
              <w:rPr>
                <w:rFonts w:ascii="Times New Roman" w:eastAsia="MS Gothic" w:hAnsi="Times New Roman" w:cs="Times New Roman"/>
                <w:sz w:val="18"/>
                <w:szCs w:val="18"/>
              </w:rPr>
              <w:t>Kolegij</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pruža</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studentima</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mogućnost</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usvojiti</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temeljne</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kompetencije</w:t>
            </w:r>
            <w:proofErr w:type="spellEnd"/>
            <w:r w:rsidRPr="00AC45A3">
              <w:rPr>
                <w:rFonts w:ascii="Times New Roman" w:eastAsia="MS Gothic" w:hAnsi="Times New Roman" w:cs="Times New Roman"/>
                <w:sz w:val="18"/>
                <w:szCs w:val="18"/>
              </w:rPr>
              <w:t xml:space="preserve"> za </w:t>
            </w:r>
            <w:proofErr w:type="spellStart"/>
            <w:r w:rsidRPr="00AC45A3">
              <w:rPr>
                <w:rFonts w:ascii="Times New Roman" w:eastAsia="MS Gothic" w:hAnsi="Times New Roman" w:cs="Times New Roman"/>
                <w:sz w:val="18"/>
                <w:szCs w:val="18"/>
              </w:rPr>
              <w:t>vjeronaučni</w:t>
            </w:r>
            <w:proofErr w:type="spellEnd"/>
            <w:r w:rsidRPr="00AC45A3">
              <w:rPr>
                <w:rFonts w:ascii="Times New Roman" w:eastAsia="MS Gothic" w:hAnsi="Times New Roman" w:cs="Times New Roman"/>
                <w:sz w:val="18"/>
                <w:szCs w:val="18"/>
              </w:rPr>
              <w:t xml:space="preserve"> rad s </w:t>
            </w:r>
            <w:proofErr w:type="spellStart"/>
            <w:r w:rsidRPr="00AC45A3">
              <w:rPr>
                <w:rFonts w:ascii="Times New Roman" w:eastAsia="MS Gothic" w:hAnsi="Times New Roman" w:cs="Times New Roman"/>
                <w:sz w:val="18"/>
                <w:szCs w:val="18"/>
              </w:rPr>
              <w:t>učenicima</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osnovnoškolske</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dobi</w:t>
            </w:r>
            <w:proofErr w:type="spellEnd"/>
            <w:r w:rsidRPr="00AC45A3">
              <w:rPr>
                <w:rFonts w:ascii="Times New Roman" w:eastAsia="MS Gothic" w:hAnsi="Times New Roman" w:cs="Times New Roman"/>
                <w:sz w:val="18"/>
                <w:szCs w:val="18"/>
              </w:rPr>
              <w:t xml:space="preserve"> </w:t>
            </w:r>
            <w:r w:rsidRPr="00AC45A3">
              <w:rPr>
                <w:rFonts w:ascii="Times New Roman" w:hAnsi="Times New Roman" w:cs="Times New Roman"/>
                <w:sz w:val="18"/>
                <w:szCs w:val="18"/>
              </w:rPr>
              <w:t xml:space="preserve">u </w:t>
            </w:r>
            <w:proofErr w:type="spellStart"/>
            <w:r w:rsidRPr="00AC45A3">
              <w:rPr>
                <w:rFonts w:ascii="Times New Roman" w:hAnsi="Times New Roman" w:cs="Times New Roman"/>
                <w:sz w:val="18"/>
                <w:szCs w:val="18"/>
              </w:rPr>
              <w:t>okviru</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aktualnog</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predmetnog</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kurikuluma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Katoličkog</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vjeronauka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Ujedno</w:t>
            </w:r>
            <w:proofErr w:type="spellEnd"/>
            <w:r w:rsidRPr="00AC45A3">
              <w:rPr>
                <w:rFonts w:ascii="Times New Roman" w:hAnsi="Times New Roman" w:cs="Times New Roman"/>
                <w:sz w:val="18"/>
                <w:szCs w:val="18"/>
              </w:rPr>
              <w:t xml:space="preserve"> se </w:t>
            </w:r>
            <w:proofErr w:type="spellStart"/>
            <w:r w:rsidRPr="00AC45A3">
              <w:rPr>
                <w:rFonts w:ascii="Times New Roman" w:hAnsi="Times New Roman" w:cs="Times New Roman"/>
                <w:sz w:val="18"/>
                <w:szCs w:val="18"/>
              </w:rPr>
              <w:t>studente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želi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osposobiti</w:t>
            </w:r>
            <w:proofErr w:type="spellEnd"/>
            <w:r w:rsidRPr="00AC45A3">
              <w:rPr>
                <w:rFonts w:ascii="Times New Roman" w:hAnsi="Times New Roman" w:cs="Times New Roman"/>
                <w:sz w:val="18"/>
                <w:szCs w:val="18"/>
              </w:rPr>
              <w:t xml:space="preserve"> za </w:t>
            </w:r>
            <w:proofErr w:type="spellStart"/>
            <w:r w:rsidRPr="00AC45A3">
              <w:rPr>
                <w:rFonts w:ascii="Times New Roman" w:hAnsi="Times New Roman" w:cs="Times New Roman"/>
                <w:sz w:val="18"/>
                <w:szCs w:val="18"/>
              </w:rPr>
              <w:t>razumijevanje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interpretaciju</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vrjednota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te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religioznoga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razvoja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djece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predadolescenata</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svrhu</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osmišljavanja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konkretnih</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katehetskih</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programa</w:t>
            </w:r>
            <w:proofErr w:type="spellEnd"/>
            <w:r w:rsidRPr="00AC45A3">
              <w:rPr>
                <w:rFonts w:ascii="Times New Roman" w:hAnsi="Times New Roman" w:cs="Times New Roman"/>
                <w:sz w:val="18"/>
                <w:szCs w:val="18"/>
              </w:rPr>
              <w:t xml:space="preserve"> za </w:t>
            </w:r>
            <w:proofErr w:type="spellStart"/>
            <w:r w:rsidRPr="00AC45A3">
              <w:rPr>
                <w:rFonts w:ascii="Times New Roman" w:hAnsi="Times New Roman" w:cs="Times New Roman"/>
                <w:sz w:val="18"/>
                <w:szCs w:val="18"/>
              </w:rPr>
              <w:t>njihov</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odgoj</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rast</w:t>
            </w:r>
            <w:proofErr w:type="spellEnd"/>
            <w:r w:rsidRPr="00AC45A3">
              <w:rPr>
                <w:rFonts w:ascii="Times New Roman" w:hAnsi="Times New Roman" w:cs="Times New Roman"/>
                <w:sz w:val="18"/>
                <w:szCs w:val="18"/>
              </w:rPr>
              <w:t xml:space="preserve"> u </w:t>
            </w:r>
            <w:proofErr w:type="spellStart"/>
            <w:r w:rsidRPr="00AC45A3">
              <w:rPr>
                <w:rFonts w:ascii="Times New Roman" w:hAnsi="Times New Roman" w:cs="Times New Roman"/>
                <w:sz w:val="18"/>
                <w:szCs w:val="18"/>
              </w:rPr>
              <w:t>vjeri</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Kolegij</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stoga</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uključuje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metodičke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vježbe</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koje</w:t>
            </w:r>
            <w:proofErr w:type="spellEnd"/>
            <w:r w:rsidRPr="00AC45A3">
              <w:rPr>
                <w:rFonts w:ascii="Times New Roman" w:hAnsi="Times New Roman" w:cs="Times New Roman"/>
                <w:sz w:val="18"/>
                <w:szCs w:val="18"/>
              </w:rPr>
              <w:t xml:space="preserve"> se </w:t>
            </w:r>
            <w:proofErr w:type="spellStart"/>
            <w:r w:rsidRPr="00AC45A3">
              <w:rPr>
                <w:rFonts w:ascii="Times New Roman" w:hAnsi="Times New Roman" w:cs="Times New Roman"/>
                <w:sz w:val="18"/>
                <w:szCs w:val="18"/>
              </w:rPr>
              <w:t>izvode</w:t>
            </w:r>
            <w:proofErr w:type="spellEnd"/>
            <w:r w:rsidRPr="00AC45A3">
              <w:rPr>
                <w:rFonts w:ascii="Times New Roman" w:hAnsi="Times New Roman" w:cs="Times New Roman"/>
                <w:sz w:val="18"/>
                <w:szCs w:val="18"/>
              </w:rPr>
              <w:t xml:space="preserve"> po </w:t>
            </w:r>
            <w:proofErr w:type="spellStart"/>
            <w:r w:rsidRPr="00AC45A3">
              <w:rPr>
                <w:rFonts w:ascii="Times New Roman" w:hAnsi="Times New Roman" w:cs="Times New Roman"/>
                <w:sz w:val="18"/>
                <w:szCs w:val="18"/>
              </w:rPr>
              <w:t>vodstvom</w:t>
            </w:r>
            <w:proofErr w:type="spellEnd"/>
            <w:r w:rsidRPr="00AC45A3">
              <w:rPr>
                <w:rFonts w:ascii="Times New Roman" w:hAnsi="Times New Roman" w:cs="Times New Roman"/>
                <w:sz w:val="18"/>
                <w:szCs w:val="18"/>
              </w:rPr>
              <w:t xml:space="preserve"> </w:t>
            </w:r>
            <w:proofErr w:type="spellStart"/>
            <w:r w:rsidRPr="00AC45A3">
              <w:rPr>
                <w:rFonts w:ascii="Times New Roman" w:hAnsi="Times New Roman" w:cs="Times New Roman"/>
                <w:sz w:val="18"/>
                <w:szCs w:val="18"/>
              </w:rPr>
              <w:t>mentora</w:t>
            </w:r>
            <w:proofErr w:type="spellEnd"/>
            <w:r w:rsidRPr="00AC45A3">
              <w:rPr>
                <w:rFonts w:ascii="Times New Roman" w:hAnsi="Times New Roman" w:cs="Times New Roman"/>
                <w:sz w:val="18"/>
                <w:szCs w:val="18"/>
              </w:rPr>
              <w:t>.</w:t>
            </w:r>
          </w:p>
        </w:tc>
      </w:tr>
      <w:tr w:rsidR="00233540" w:rsidRPr="00AC45A3" w14:paraId="1C22DF0E" w14:textId="77777777" w:rsidTr="00216EA5">
        <w:tc>
          <w:tcPr>
            <w:tcW w:w="1802" w:type="dxa"/>
            <w:shd w:val="clear" w:color="auto" w:fill="F2F2F2" w:themeFill="background1" w:themeFillShade="F2"/>
          </w:tcPr>
          <w:p w14:paraId="75BFB6BB"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Sadržaj</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kolegija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nastavne</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teme</w:t>
            </w:r>
            <w:proofErr w:type="spellEnd"/>
            <w:r w:rsidRPr="00AC45A3">
              <w:rPr>
                <w:rFonts w:ascii="Times New Roman" w:hAnsi="Times New Roman" w:cs="Times New Roman"/>
                <w:b/>
                <w:sz w:val="18"/>
                <w:szCs w:val="18"/>
              </w:rPr>
              <w:t>)</w:t>
            </w:r>
          </w:p>
        </w:tc>
        <w:tc>
          <w:tcPr>
            <w:tcW w:w="7486" w:type="dxa"/>
            <w:gridSpan w:val="31"/>
          </w:tcPr>
          <w:p w14:paraId="56D2100E" w14:textId="77777777" w:rsidR="00233540" w:rsidRPr="00AC45A3" w:rsidRDefault="00233540" w:rsidP="00216EA5">
            <w:pPr>
              <w:autoSpaceDE w:val="0"/>
              <w:autoSpaceDN w:val="0"/>
              <w:adjustRightInd w:val="0"/>
              <w:contextualSpacing/>
              <w:rPr>
                <w:rFonts w:ascii="Times New Roman" w:hAnsi="Times New Roman" w:cs="Times New Roman"/>
                <w:sz w:val="18"/>
                <w:szCs w:val="18"/>
                <w:lang w:eastAsia="hr-HR"/>
              </w:rPr>
            </w:pPr>
          </w:p>
          <w:p w14:paraId="53BEC71F" w14:textId="77777777" w:rsidR="00233540" w:rsidRPr="007020BB" w:rsidRDefault="00233540" w:rsidP="00216EA5">
            <w:pPr>
              <w:autoSpaceDE w:val="0"/>
              <w:autoSpaceDN w:val="0"/>
              <w:adjustRightInd w:val="0"/>
              <w:contextualSpacing/>
              <w:rPr>
                <w:rFonts w:ascii="Times New Roman" w:hAnsi="Times New Roman" w:cs="Times New Roman"/>
                <w:sz w:val="20"/>
                <w:szCs w:val="20"/>
                <w:lang w:eastAsia="hr-HR"/>
              </w:rPr>
            </w:pPr>
            <w:r w:rsidRPr="007020BB">
              <w:rPr>
                <w:rFonts w:ascii="Times New Roman" w:hAnsi="Times New Roman" w:cs="Times New Roman"/>
                <w:sz w:val="20"/>
                <w:szCs w:val="20"/>
                <w:lang w:eastAsia="hr-HR"/>
              </w:rPr>
              <w:t>NASTAVNE TEME:</w:t>
            </w:r>
          </w:p>
          <w:p w14:paraId="58E9C887"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Religiozna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socijalizacija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religiozni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odgoj</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djece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predadolescenata</w:t>
            </w:r>
            <w:proofErr w:type="spellEnd"/>
            <w:r w:rsidRPr="007020BB">
              <w:rPr>
                <w:rFonts w:ascii="Times New Roman" w:hAnsi="Times New Roman" w:cs="Times New Roman"/>
                <w:sz w:val="20"/>
                <w:szCs w:val="20"/>
                <w:lang w:eastAsia="hr-HR"/>
              </w:rPr>
              <w:t>.</w:t>
            </w:r>
          </w:p>
          <w:p w14:paraId="1BBEBBD6"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Pedagoški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psihološki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sociološki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aspekt</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djece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predadolescenata</w:t>
            </w:r>
            <w:proofErr w:type="spellEnd"/>
            <w:r w:rsidRPr="007020BB">
              <w:rPr>
                <w:rFonts w:ascii="Times New Roman" w:hAnsi="Times New Roman" w:cs="Times New Roman"/>
                <w:sz w:val="20"/>
                <w:szCs w:val="20"/>
                <w:lang w:eastAsia="hr-HR"/>
              </w:rPr>
              <w:t>.</w:t>
            </w:r>
          </w:p>
          <w:p w14:paraId="7F38BD95"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Vrijednosna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orijentacija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djece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predadolescenata</w:t>
            </w:r>
            <w:proofErr w:type="spellEnd"/>
            <w:r w:rsidRPr="007020BB">
              <w:rPr>
                <w:rFonts w:ascii="Times New Roman" w:hAnsi="Times New Roman" w:cs="Times New Roman"/>
                <w:sz w:val="20"/>
                <w:szCs w:val="20"/>
                <w:lang w:eastAsia="hr-HR"/>
              </w:rPr>
              <w:t>.</w:t>
            </w:r>
          </w:p>
          <w:p w14:paraId="3ECDE9DA" w14:textId="77777777" w:rsidR="00233540" w:rsidRPr="00237935"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Promjene</w:t>
            </w:r>
            <w:proofErr w:type="spellEnd"/>
            <w:r w:rsidRPr="007020BB">
              <w:rPr>
                <w:rFonts w:ascii="Times New Roman" w:hAnsi="Times New Roman" w:cs="Times New Roman"/>
                <w:sz w:val="20"/>
                <w:szCs w:val="20"/>
                <w:lang w:eastAsia="hr-HR"/>
              </w:rPr>
              <w:t xml:space="preserve"> u </w:t>
            </w:r>
            <w:proofErr w:type="spellStart"/>
            <w:r w:rsidRPr="007020BB">
              <w:rPr>
                <w:rFonts w:ascii="Times New Roman" w:hAnsi="Times New Roman" w:cs="Times New Roman"/>
                <w:sz w:val="20"/>
                <w:szCs w:val="20"/>
                <w:lang w:eastAsia="hr-HR"/>
              </w:rPr>
              <w:t>religioznom</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ponašanju</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djece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predadolescenata</w:t>
            </w:r>
            <w:proofErr w:type="spellEnd"/>
            <w:r w:rsidRPr="007020BB">
              <w:rPr>
                <w:rFonts w:ascii="Times New Roman" w:hAnsi="Times New Roman" w:cs="Times New Roman"/>
                <w:sz w:val="20"/>
                <w:szCs w:val="20"/>
                <w:lang w:eastAsia="hr-HR"/>
              </w:rPr>
              <w:t>.</w:t>
            </w:r>
          </w:p>
          <w:p w14:paraId="7C91193F"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Katolički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odgoj</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obrazovanje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djece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predadolescenata</w:t>
            </w:r>
            <w:proofErr w:type="spellEnd"/>
            <w:r w:rsidRPr="007020BB">
              <w:rPr>
                <w:rFonts w:ascii="Times New Roman" w:hAnsi="Times New Roman" w:cs="Times New Roman"/>
                <w:sz w:val="20"/>
                <w:szCs w:val="20"/>
                <w:lang w:eastAsia="hr-HR"/>
              </w:rPr>
              <w:t xml:space="preserve"> u RH: </w:t>
            </w:r>
            <w:proofErr w:type="spellStart"/>
            <w:r w:rsidRPr="007020BB">
              <w:rPr>
                <w:rFonts w:ascii="Times New Roman" w:hAnsi="Times New Roman" w:cs="Times New Roman"/>
                <w:sz w:val="20"/>
                <w:szCs w:val="20"/>
                <w:lang w:eastAsia="hr-HR"/>
              </w:rPr>
              <w:t>koncept</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artikulacija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načela</w:t>
            </w:r>
            <w:proofErr w:type="spellEnd"/>
            <w:r w:rsidRPr="007020BB">
              <w:rPr>
                <w:rFonts w:ascii="Times New Roman" w:hAnsi="Times New Roman" w:cs="Times New Roman"/>
                <w:sz w:val="20"/>
                <w:szCs w:val="20"/>
                <w:lang w:eastAsia="hr-HR"/>
              </w:rPr>
              <w:t xml:space="preserve">, status, </w:t>
            </w:r>
            <w:proofErr w:type="spellStart"/>
            <w:r w:rsidRPr="007020BB">
              <w:rPr>
                <w:rFonts w:ascii="Times New Roman" w:hAnsi="Times New Roman" w:cs="Times New Roman"/>
                <w:sz w:val="20"/>
                <w:szCs w:val="20"/>
                <w:lang w:eastAsia="hr-HR"/>
              </w:rPr>
              <w:t>pravno-organizacijski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okvir</w:t>
            </w:r>
            <w:proofErr w:type="spellEnd"/>
            <w:r w:rsidRPr="007020BB">
              <w:rPr>
                <w:rFonts w:ascii="Times New Roman" w:hAnsi="Times New Roman" w:cs="Times New Roman"/>
                <w:sz w:val="20"/>
                <w:szCs w:val="20"/>
                <w:lang w:eastAsia="hr-HR"/>
              </w:rPr>
              <w:t>.</w:t>
            </w:r>
          </w:p>
          <w:p w14:paraId="658289E9"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Didaktičko-metodički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temelji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planiranja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programiranja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izvođenja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vjeronaučne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nastave</w:t>
            </w:r>
            <w:proofErr w:type="spellEnd"/>
            <w:r w:rsidRPr="007020BB">
              <w:rPr>
                <w:rFonts w:ascii="Times New Roman" w:hAnsi="Times New Roman" w:cs="Times New Roman"/>
                <w:sz w:val="20"/>
                <w:szCs w:val="20"/>
                <w:lang w:eastAsia="hr-HR"/>
              </w:rPr>
              <w:t xml:space="preserve"> u </w:t>
            </w:r>
            <w:proofErr w:type="spellStart"/>
            <w:r w:rsidRPr="007020BB">
              <w:rPr>
                <w:rFonts w:ascii="Times New Roman" w:hAnsi="Times New Roman" w:cs="Times New Roman"/>
                <w:sz w:val="20"/>
                <w:szCs w:val="20"/>
                <w:lang w:eastAsia="hr-HR"/>
              </w:rPr>
              <w:t>osnovnoj</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školi</w:t>
            </w:r>
            <w:proofErr w:type="spellEnd"/>
            <w:r w:rsidRPr="007020BB">
              <w:rPr>
                <w:rFonts w:ascii="Times New Roman" w:hAnsi="Times New Roman" w:cs="Times New Roman"/>
                <w:sz w:val="20"/>
                <w:szCs w:val="20"/>
                <w:lang w:eastAsia="hr-HR"/>
              </w:rPr>
              <w:t>.</w:t>
            </w:r>
          </w:p>
          <w:p w14:paraId="5BF18B95"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Kurikulum</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katoličkog</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vjeronauka</w:t>
            </w:r>
            <w:proofErr w:type="spellEnd"/>
            <w:r w:rsidRPr="007020BB">
              <w:rPr>
                <w:rFonts w:ascii="Times New Roman" w:hAnsi="Times New Roman" w:cs="Times New Roman"/>
                <w:sz w:val="20"/>
                <w:szCs w:val="20"/>
                <w:lang w:eastAsia="hr-HR"/>
              </w:rPr>
              <w:t xml:space="preserve"> u </w:t>
            </w:r>
            <w:proofErr w:type="spellStart"/>
            <w:r w:rsidRPr="007020BB">
              <w:rPr>
                <w:rFonts w:ascii="Times New Roman" w:hAnsi="Times New Roman" w:cs="Times New Roman"/>
                <w:sz w:val="20"/>
                <w:szCs w:val="20"/>
                <w:lang w:eastAsia="hr-HR"/>
              </w:rPr>
              <w:t>osnovnoj</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školi</w:t>
            </w:r>
            <w:proofErr w:type="spellEnd"/>
            <w:r w:rsidRPr="007020BB">
              <w:rPr>
                <w:rFonts w:ascii="Times New Roman" w:hAnsi="Times New Roman" w:cs="Times New Roman"/>
                <w:sz w:val="20"/>
                <w:szCs w:val="20"/>
                <w:lang w:eastAsia="hr-HR"/>
              </w:rPr>
              <w:t>.</w:t>
            </w:r>
          </w:p>
          <w:p w14:paraId="5C84A819"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Udžbenici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Katoli</w:t>
            </w:r>
            <w:r>
              <w:rPr>
                <w:rFonts w:ascii="Times New Roman" w:hAnsi="Times New Roman" w:cs="Times New Roman"/>
                <w:sz w:val="20"/>
                <w:szCs w:val="20"/>
                <w:lang w:eastAsia="hr-HR"/>
              </w:rPr>
              <w:t>čkog</w:t>
            </w:r>
            <w:proofErr w:type="spellEnd"/>
            <w:r>
              <w:rPr>
                <w:rFonts w:ascii="Times New Roman" w:hAnsi="Times New Roman" w:cs="Times New Roman"/>
                <w:sz w:val="20"/>
                <w:szCs w:val="20"/>
                <w:lang w:eastAsia="hr-HR"/>
              </w:rPr>
              <w:t xml:space="preserve"> </w:t>
            </w:r>
            <w:proofErr w:type="spellStart"/>
            <w:r>
              <w:rPr>
                <w:rFonts w:ascii="Times New Roman" w:hAnsi="Times New Roman" w:cs="Times New Roman"/>
                <w:sz w:val="20"/>
                <w:szCs w:val="20"/>
                <w:lang w:eastAsia="hr-HR"/>
              </w:rPr>
              <w:t>vjeronauka</w:t>
            </w:r>
            <w:proofErr w:type="spellEnd"/>
            <w:r>
              <w:rPr>
                <w:rFonts w:ascii="Times New Roman" w:hAnsi="Times New Roman" w:cs="Times New Roman"/>
                <w:sz w:val="20"/>
                <w:szCs w:val="20"/>
                <w:lang w:eastAsia="hr-HR"/>
              </w:rPr>
              <w:t xml:space="preserve"> za </w:t>
            </w:r>
            <w:proofErr w:type="spellStart"/>
            <w:r>
              <w:rPr>
                <w:rFonts w:ascii="Times New Roman" w:hAnsi="Times New Roman" w:cs="Times New Roman"/>
                <w:sz w:val="20"/>
                <w:szCs w:val="20"/>
                <w:lang w:eastAsia="hr-HR"/>
              </w:rPr>
              <w:t>osnovnu</w:t>
            </w:r>
            <w:proofErr w:type="spellEnd"/>
            <w:r>
              <w:rPr>
                <w:rFonts w:ascii="Times New Roman" w:hAnsi="Times New Roman" w:cs="Times New Roman"/>
                <w:sz w:val="20"/>
                <w:szCs w:val="20"/>
                <w:lang w:eastAsia="hr-HR"/>
              </w:rPr>
              <w:t xml:space="preserve"> </w:t>
            </w:r>
            <w:proofErr w:type="spellStart"/>
            <w:r>
              <w:rPr>
                <w:rFonts w:ascii="Times New Roman" w:hAnsi="Times New Roman" w:cs="Times New Roman"/>
                <w:sz w:val="20"/>
                <w:szCs w:val="20"/>
                <w:lang w:eastAsia="hr-HR"/>
              </w:rPr>
              <w:t>školu</w:t>
            </w:r>
            <w:proofErr w:type="spellEnd"/>
            <w:r w:rsidRPr="007020BB">
              <w:rPr>
                <w:rFonts w:ascii="Times New Roman" w:hAnsi="Times New Roman" w:cs="Times New Roman"/>
                <w:sz w:val="20"/>
                <w:szCs w:val="20"/>
                <w:lang w:eastAsia="hr-HR"/>
              </w:rPr>
              <w:t xml:space="preserve"> (1.- 4. </w:t>
            </w:r>
            <w:proofErr w:type="spellStart"/>
            <w:r w:rsidRPr="007020BB">
              <w:rPr>
                <w:rFonts w:ascii="Times New Roman" w:hAnsi="Times New Roman" w:cs="Times New Roman"/>
                <w:sz w:val="20"/>
                <w:szCs w:val="20"/>
                <w:lang w:eastAsia="hr-HR"/>
              </w:rPr>
              <w:t>razred</w:t>
            </w:r>
            <w:proofErr w:type="spellEnd"/>
            <w:r w:rsidRPr="007020BB">
              <w:rPr>
                <w:rFonts w:ascii="Times New Roman" w:hAnsi="Times New Roman" w:cs="Times New Roman"/>
                <w:sz w:val="20"/>
                <w:szCs w:val="20"/>
                <w:lang w:eastAsia="hr-HR"/>
              </w:rPr>
              <w:t>).</w:t>
            </w:r>
          </w:p>
          <w:p w14:paraId="6831A02B" w14:textId="77777777" w:rsidR="00233540" w:rsidRPr="00237935"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Udžbenici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Katoli</w:t>
            </w:r>
            <w:r>
              <w:rPr>
                <w:rFonts w:ascii="Times New Roman" w:hAnsi="Times New Roman" w:cs="Times New Roman"/>
                <w:sz w:val="20"/>
                <w:szCs w:val="20"/>
                <w:lang w:eastAsia="hr-HR"/>
              </w:rPr>
              <w:t>čkog</w:t>
            </w:r>
            <w:proofErr w:type="spellEnd"/>
            <w:r>
              <w:rPr>
                <w:rFonts w:ascii="Times New Roman" w:hAnsi="Times New Roman" w:cs="Times New Roman"/>
                <w:sz w:val="20"/>
                <w:szCs w:val="20"/>
                <w:lang w:eastAsia="hr-HR"/>
              </w:rPr>
              <w:t xml:space="preserve"> </w:t>
            </w:r>
            <w:proofErr w:type="spellStart"/>
            <w:r>
              <w:rPr>
                <w:rFonts w:ascii="Times New Roman" w:hAnsi="Times New Roman" w:cs="Times New Roman"/>
                <w:sz w:val="20"/>
                <w:szCs w:val="20"/>
                <w:lang w:eastAsia="hr-HR"/>
              </w:rPr>
              <w:t>vjeronauka</w:t>
            </w:r>
            <w:proofErr w:type="spellEnd"/>
            <w:r>
              <w:rPr>
                <w:rFonts w:ascii="Times New Roman" w:hAnsi="Times New Roman" w:cs="Times New Roman"/>
                <w:sz w:val="20"/>
                <w:szCs w:val="20"/>
                <w:lang w:eastAsia="hr-HR"/>
              </w:rPr>
              <w:t xml:space="preserve"> za </w:t>
            </w:r>
            <w:proofErr w:type="spellStart"/>
            <w:r>
              <w:rPr>
                <w:rFonts w:ascii="Times New Roman" w:hAnsi="Times New Roman" w:cs="Times New Roman"/>
                <w:sz w:val="20"/>
                <w:szCs w:val="20"/>
                <w:lang w:eastAsia="hr-HR"/>
              </w:rPr>
              <w:t>osnovnu</w:t>
            </w:r>
            <w:proofErr w:type="spellEnd"/>
            <w:r>
              <w:rPr>
                <w:rFonts w:ascii="Times New Roman" w:hAnsi="Times New Roman" w:cs="Times New Roman"/>
                <w:sz w:val="20"/>
                <w:szCs w:val="20"/>
                <w:lang w:eastAsia="hr-HR"/>
              </w:rPr>
              <w:t xml:space="preserve"> </w:t>
            </w:r>
            <w:proofErr w:type="spellStart"/>
            <w:r>
              <w:rPr>
                <w:rFonts w:ascii="Times New Roman" w:hAnsi="Times New Roman" w:cs="Times New Roman"/>
                <w:sz w:val="20"/>
                <w:szCs w:val="20"/>
                <w:lang w:eastAsia="hr-HR"/>
              </w:rPr>
              <w:t>školu</w:t>
            </w:r>
            <w:proofErr w:type="spellEnd"/>
            <w:r w:rsidRPr="007020BB">
              <w:rPr>
                <w:rFonts w:ascii="Times New Roman" w:hAnsi="Times New Roman" w:cs="Times New Roman"/>
                <w:sz w:val="20"/>
                <w:szCs w:val="20"/>
                <w:lang w:eastAsia="hr-HR"/>
              </w:rPr>
              <w:t xml:space="preserve"> (5.- 8. </w:t>
            </w:r>
            <w:proofErr w:type="spellStart"/>
            <w:r w:rsidRPr="007020BB">
              <w:rPr>
                <w:rFonts w:ascii="Times New Roman" w:hAnsi="Times New Roman" w:cs="Times New Roman"/>
                <w:sz w:val="20"/>
                <w:szCs w:val="20"/>
                <w:lang w:eastAsia="hr-HR"/>
              </w:rPr>
              <w:t>razred</w:t>
            </w:r>
            <w:proofErr w:type="spellEnd"/>
            <w:r w:rsidRPr="007020BB">
              <w:rPr>
                <w:rFonts w:ascii="Times New Roman" w:hAnsi="Times New Roman" w:cs="Times New Roman"/>
                <w:sz w:val="20"/>
                <w:szCs w:val="20"/>
                <w:lang w:eastAsia="hr-HR"/>
              </w:rPr>
              <w:t>).</w:t>
            </w:r>
          </w:p>
          <w:p w14:paraId="52DA90B3"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Katehetski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modeli</w:t>
            </w:r>
            <w:proofErr w:type="spellEnd"/>
            <w:r w:rsidRPr="007020BB">
              <w:rPr>
                <w:rFonts w:ascii="Times New Roman" w:hAnsi="Times New Roman" w:cs="Times New Roman"/>
                <w:sz w:val="20"/>
                <w:szCs w:val="20"/>
                <w:lang w:eastAsia="hr-HR"/>
              </w:rPr>
              <w:t xml:space="preserve"> za rad s </w:t>
            </w:r>
            <w:proofErr w:type="spellStart"/>
            <w:r w:rsidRPr="007020BB">
              <w:rPr>
                <w:rFonts w:ascii="Times New Roman" w:hAnsi="Times New Roman" w:cs="Times New Roman"/>
                <w:sz w:val="20"/>
                <w:szCs w:val="20"/>
                <w:lang w:eastAsia="hr-HR"/>
              </w:rPr>
              <w:t>djecom</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predadolescentima</w:t>
            </w:r>
            <w:proofErr w:type="spellEnd"/>
            <w:r w:rsidRPr="007020BB">
              <w:rPr>
                <w:rFonts w:ascii="Times New Roman" w:hAnsi="Times New Roman" w:cs="Times New Roman"/>
                <w:sz w:val="20"/>
                <w:szCs w:val="20"/>
                <w:lang w:eastAsia="hr-HR"/>
              </w:rPr>
              <w:t>.</w:t>
            </w:r>
          </w:p>
          <w:p w14:paraId="25EDFF44"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Pr>
                <w:rFonts w:ascii="Times New Roman" w:hAnsi="Times New Roman" w:cs="Times New Roman"/>
                <w:sz w:val="20"/>
                <w:szCs w:val="20"/>
                <w:lang w:eastAsia="hr-HR"/>
              </w:rPr>
              <w:t>Planiranje</w:t>
            </w:r>
            <w:proofErr w:type="spellEnd"/>
            <w:r>
              <w:rPr>
                <w:rFonts w:ascii="Times New Roman" w:hAnsi="Times New Roman" w:cs="Times New Roman"/>
                <w:sz w:val="20"/>
                <w:szCs w:val="20"/>
                <w:lang w:eastAsia="hr-HR"/>
              </w:rPr>
              <w:t xml:space="preserve"> </w:t>
            </w:r>
            <w:proofErr w:type="spellStart"/>
            <w:r>
              <w:rPr>
                <w:rFonts w:ascii="Times New Roman" w:hAnsi="Times New Roman" w:cs="Times New Roman"/>
                <w:sz w:val="20"/>
                <w:szCs w:val="20"/>
                <w:lang w:eastAsia="hr-HR"/>
              </w:rPr>
              <w:t>i</w:t>
            </w:r>
            <w:proofErr w:type="spellEnd"/>
            <w:r>
              <w:rPr>
                <w:rFonts w:ascii="Times New Roman" w:hAnsi="Times New Roman" w:cs="Times New Roman"/>
                <w:sz w:val="20"/>
                <w:szCs w:val="20"/>
                <w:lang w:eastAsia="hr-HR"/>
              </w:rPr>
              <w:t xml:space="preserve"> </w:t>
            </w:r>
            <w:proofErr w:type="spellStart"/>
            <w:r>
              <w:rPr>
                <w:rFonts w:ascii="Times New Roman" w:hAnsi="Times New Roman" w:cs="Times New Roman"/>
                <w:sz w:val="20"/>
                <w:szCs w:val="20"/>
                <w:lang w:eastAsia="hr-HR"/>
              </w:rPr>
              <w:t>programiranje</w:t>
            </w:r>
            <w:proofErr w:type="spellEnd"/>
            <w:r>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župne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kateheze</w:t>
            </w:r>
            <w:proofErr w:type="spellEnd"/>
            <w:r w:rsidRPr="007020BB">
              <w:rPr>
                <w:rFonts w:ascii="Times New Roman" w:hAnsi="Times New Roman" w:cs="Times New Roman"/>
                <w:sz w:val="20"/>
                <w:szCs w:val="20"/>
                <w:lang w:eastAsia="hr-HR"/>
              </w:rPr>
              <w:t>.</w:t>
            </w:r>
          </w:p>
          <w:p w14:paraId="36669E2F"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Katehetski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priručnici</w:t>
            </w:r>
            <w:proofErr w:type="spellEnd"/>
            <w:r w:rsidRPr="007020BB">
              <w:rPr>
                <w:rFonts w:ascii="Times New Roman" w:hAnsi="Times New Roman" w:cs="Times New Roman"/>
                <w:sz w:val="20"/>
                <w:szCs w:val="20"/>
                <w:lang w:eastAsia="hr-HR"/>
              </w:rPr>
              <w:t xml:space="preserve"> za rad s </w:t>
            </w:r>
            <w:proofErr w:type="spellStart"/>
            <w:r w:rsidRPr="007020BB">
              <w:rPr>
                <w:rFonts w:ascii="Times New Roman" w:hAnsi="Times New Roman" w:cs="Times New Roman"/>
                <w:sz w:val="20"/>
                <w:szCs w:val="20"/>
                <w:lang w:eastAsia="hr-HR"/>
              </w:rPr>
              <w:t>djecom</w:t>
            </w:r>
            <w:proofErr w:type="spellEnd"/>
            <w:r w:rsidRPr="007020BB">
              <w:rPr>
                <w:rFonts w:ascii="Times New Roman" w:hAnsi="Times New Roman" w:cs="Times New Roman"/>
                <w:sz w:val="20"/>
                <w:szCs w:val="20"/>
                <w:lang w:eastAsia="hr-HR"/>
              </w:rPr>
              <w:t>.</w:t>
            </w:r>
          </w:p>
          <w:p w14:paraId="19CF39AF"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Katehetski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priručnici</w:t>
            </w:r>
            <w:proofErr w:type="spellEnd"/>
            <w:r w:rsidRPr="007020BB">
              <w:rPr>
                <w:rFonts w:ascii="Times New Roman" w:hAnsi="Times New Roman" w:cs="Times New Roman"/>
                <w:sz w:val="20"/>
                <w:szCs w:val="20"/>
                <w:lang w:eastAsia="hr-HR"/>
              </w:rPr>
              <w:t xml:space="preserve"> za rad s </w:t>
            </w:r>
            <w:proofErr w:type="spellStart"/>
            <w:r w:rsidRPr="007020BB">
              <w:rPr>
                <w:rFonts w:ascii="Times New Roman" w:hAnsi="Times New Roman" w:cs="Times New Roman"/>
                <w:sz w:val="20"/>
                <w:szCs w:val="20"/>
                <w:lang w:eastAsia="hr-HR"/>
              </w:rPr>
              <w:t>predadolescentima</w:t>
            </w:r>
            <w:proofErr w:type="spellEnd"/>
            <w:r w:rsidRPr="007020BB">
              <w:rPr>
                <w:rFonts w:ascii="Times New Roman" w:hAnsi="Times New Roman" w:cs="Times New Roman"/>
                <w:sz w:val="20"/>
                <w:szCs w:val="20"/>
                <w:lang w:eastAsia="hr-HR"/>
              </w:rPr>
              <w:t>.</w:t>
            </w:r>
          </w:p>
          <w:p w14:paraId="3DE4A26D"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Profil</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temeljne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kompetencije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vjeroučitelja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katehete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djece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predadolescenata</w:t>
            </w:r>
            <w:proofErr w:type="spellEnd"/>
            <w:r w:rsidRPr="007020BB">
              <w:rPr>
                <w:rFonts w:ascii="Times New Roman" w:hAnsi="Times New Roman" w:cs="Times New Roman"/>
                <w:sz w:val="20"/>
                <w:szCs w:val="20"/>
                <w:lang w:eastAsia="hr-HR"/>
              </w:rPr>
              <w:t>.</w:t>
            </w:r>
          </w:p>
          <w:p w14:paraId="0737FDC0" w14:textId="77777777" w:rsidR="00233540" w:rsidRPr="007020BB" w:rsidRDefault="00233540" w:rsidP="00233540">
            <w:pPr>
              <w:numPr>
                <w:ilvl w:val="0"/>
                <w:numId w:val="5"/>
              </w:numPr>
              <w:autoSpaceDE w:val="0"/>
              <w:autoSpaceDN w:val="0"/>
              <w:adjustRightInd w:val="0"/>
              <w:ind w:left="498" w:hanging="283"/>
              <w:contextualSpacing/>
              <w:rPr>
                <w:rFonts w:ascii="Times New Roman" w:hAnsi="Times New Roman" w:cs="Times New Roman"/>
                <w:sz w:val="20"/>
                <w:szCs w:val="20"/>
                <w:lang w:eastAsia="hr-HR"/>
              </w:rPr>
            </w:pPr>
            <w:proofErr w:type="spellStart"/>
            <w:r w:rsidRPr="007020BB">
              <w:rPr>
                <w:rFonts w:ascii="Times New Roman" w:hAnsi="Times New Roman" w:cs="Times New Roman"/>
                <w:sz w:val="20"/>
                <w:szCs w:val="20"/>
                <w:lang w:eastAsia="hr-HR"/>
              </w:rPr>
              <w:t>Metodičko-didaktička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analiza</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održane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nastave</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i</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katehetskih</w:t>
            </w:r>
            <w:proofErr w:type="spellEnd"/>
            <w:r w:rsidRPr="007020BB">
              <w:rPr>
                <w:rFonts w:ascii="Times New Roman" w:hAnsi="Times New Roman" w:cs="Times New Roman"/>
                <w:sz w:val="20"/>
                <w:szCs w:val="20"/>
                <w:lang w:eastAsia="hr-HR"/>
              </w:rPr>
              <w:t xml:space="preserve"> </w:t>
            </w:r>
            <w:proofErr w:type="spellStart"/>
            <w:r w:rsidRPr="007020BB">
              <w:rPr>
                <w:rFonts w:ascii="Times New Roman" w:hAnsi="Times New Roman" w:cs="Times New Roman"/>
                <w:sz w:val="20"/>
                <w:szCs w:val="20"/>
                <w:lang w:eastAsia="hr-HR"/>
              </w:rPr>
              <w:t>susreta</w:t>
            </w:r>
            <w:proofErr w:type="spellEnd"/>
            <w:r w:rsidRPr="007020BB">
              <w:rPr>
                <w:rFonts w:ascii="Times New Roman" w:hAnsi="Times New Roman" w:cs="Times New Roman"/>
                <w:sz w:val="20"/>
                <w:szCs w:val="20"/>
                <w:lang w:eastAsia="hr-HR"/>
              </w:rPr>
              <w:t>.</w:t>
            </w:r>
          </w:p>
          <w:p w14:paraId="0A0E738A" w14:textId="77777777" w:rsidR="00233540" w:rsidRPr="007020BB" w:rsidRDefault="00233540" w:rsidP="00216EA5">
            <w:pPr>
              <w:tabs>
                <w:tab w:val="left" w:pos="1218"/>
              </w:tabs>
              <w:spacing w:before="20" w:after="20"/>
              <w:rPr>
                <w:rFonts w:ascii="Times New Roman" w:eastAsia="MS Gothic" w:hAnsi="Times New Roman" w:cs="Times New Roman"/>
                <w:i/>
                <w:sz w:val="20"/>
                <w:szCs w:val="20"/>
              </w:rPr>
            </w:pPr>
          </w:p>
          <w:p w14:paraId="67731EDE" w14:textId="77777777" w:rsidR="00233540" w:rsidRPr="007020BB" w:rsidRDefault="00233540" w:rsidP="00216EA5">
            <w:pPr>
              <w:tabs>
                <w:tab w:val="left" w:pos="1218"/>
              </w:tabs>
              <w:spacing w:before="20" w:after="20"/>
              <w:rPr>
                <w:rFonts w:ascii="Times New Roman" w:eastAsia="MS Gothic" w:hAnsi="Times New Roman" w:cs="Times New Roman"/>
                <w:sz w:val="20"/>
                <w:szCs w:val="20"/>
              </w:rPr>
            </w:pPr>
            <w:r w:rsidRPr="007020BB">
              <w:rPr>
                <w:rFonts w:ascii="Times New Roman" w:eastAsia="MS Gothic" w:hAnsi="Times New Roman" w:cs="Times New Roman"/>
                <w:sz w:val="20"/>
                <w:szCs w:val="20"/>
              </w:rPr>
              <w:t>VJEŽBE:</w:t>
            </w:r>
          </w:p>
          <w:p w14:paraId="46740B28" w14:textId="77777777" w:rsidR="00233540" w:rsidRPr="007020BB" w:rsidRDefault="00233540" w:rsidP="00216EA5">
            <w:pPr>
              <w:tabs>
                <w:tab w:val="left" w:pos="468"/>
              </w:tabs>
              <w:jc w:val="both"/>
              <w:rPr>
                <w:rFonts w:ascii="Times New Roman" w:hAnsi="Times New Roman" w:cs="Times New Roman"/>
                <w:sz w:val="20"/>
                <w:szCs w:val="20"/>
              </w:rPr>
            </w:pPr>
            <w:r w:rsidRPr="007020BB">
              <w:rPr>
                <w:rFonts w:ascii="Times New Roman" w:hAnsi="Times New Roman" w:cs="Times New Roman"/>
                <w:sz w:val="20"/>
                <w:szCs w:val="20"/>
              </w:rPr>
              <w:t xml:space="preserve">1-10. </w:t>
            </w:r>
            <w:proofErr w:type="spellStart"/>
            <w:r w:rsidRPr="007020BB">
              <w:rPr>
                <w:rFonts w:ascii="Times New Roman" w:hAnsi="Times New Roman" w:cs="Times New Roman"/>
                <w:sz w:val="20"/>
                <w:szCs w:val="20"/>
              </w:rPr>
              <w:t>Praćenje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analiza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i</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priprema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vjeronaučne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nastave</w:t>
            </w:r>
            <w:proofErr w:type="spellEnd"/>
            <w:r w:rsidRPr="007020BB">
              <w:rPr>
                <w:rFonts w:ascii="Times New Roman" w:hAnsi="Times New Roman" w:cs="Times New Roman"/>
                <w:sz w:val="20"/>
                <w:szCs w:val="20"/>
              </w:rPr>
              <w:t xml:space="preserve"> u </w:t>
            </w:r>
            <w:proofErr w:type="spellStart"/>
            <w:r w:rsidRPr="007020BB">
              <w:rPr>
                <w:rFonts w:ascii="Times New Roman" w:hAnsi="Times New Roman" w:cs="Times New Roman"/>
                <w:sz w:val="20"/>
                <w:szCs w:val="20"/>
              </w:rPr>
              <w:t>osnovnim</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školama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vježbaonicama</w:t>
            </w:r>
            <w:proofErr w:type="spellEnd"/>
            <w:r w:rsidRPr="007020BB">
              <w:rPr>
                <w:rFonts w:ascii="Times New Roman" w:hAnsi="Times New Roman" w:cs="Times New Roman"/>
                <w:sz w:val="20"/>
                <w:szCs w:val="20"/>
              </w:rPr>
              <w:t>.</w:t>
            </w:r>
          </w:p>
          <w:p w14:paraId="6CDCD592" w14:textId="77777777" w:rsidR="00233540" w:rsidRPr="007020BB" w:rsidRDefault="00233540" w:rsidP="00216EA5">
            <w:pPr>
              <w:tabs>
                <w:tab w:val="left" w:pos="468"/>
              </w:tabs>
              <w:jc w:val="both"/>
              <w:rPr>
                <w:rFonts w:ascii="Times New Roman" w:hAnsi="Times New Roman" w:cs="Times New Roman"/>
                <w:sz w:val="20"/>
                <w:szCs w:val="20"/>
              </w:rPr>
            </w:pPr>
            <w:r w:rsidRPr="007020BB">
              <w:rPr>
                <w:rFonts w:ascii="Times New Roman" w:hAnsi="Times New Roman" w:cs="Times New Roman"/>
                <w:sz w:val="20"/>
                <w:szCs w:val="20"/>
              </w:rPr>
              <w:t xml:space="preserve">11-12. </w:t>
            </w:r>
            <w:proofErr w:type="spellStart"/>
            <w:r w:rsidRPr="007020BB">
              <w:rPr>
                <w:rFonts w:ascii="Times New Roman" w:hAnsi="Times New Roman" w:cs="Times New Roman"/>
                <w:sz w:val="20"/>
                <w:szCs w:val="20"/>
              </w:rPr>
              <w:t>Izvođenje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nastavnih</w:t>
            </w:r>
            <w:proofErr w:type="spellEnd"/>
            <w:r w:rsidRPr="007020BB">
              <w:rPr>
                <w:rFonts w:ascii="Times New Roman" w:hAnsi="Times New Roman" w:cs="Times New Roman"/>
                <w:sz w:val="20"/>
                <w:szCs w:val="20"/>
              </w:rPr>
              <w:t xml:space="preserve"> sati u </w:t>
            </w:r>
            <w:proofErr w:type="spellStart"/>
            <w:r w:rsidRPr="007020BB">
              <w:rPr>
                <w:rFonts w:ascii="Times New Roman" w:hAnsi="Times New Roman" w:cs="Times New Roman"/>
                <w:sz w:val="20"/>
                <w:szCs w:val="20"/>
              </w:rPr>
              <w:t>osnovnim</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školama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vježbaonicama</w:t>
            </w:r>
            <w:proofErr w:type="spellEnd"/>
            <w:r w:rsidRPr="007020BB">
              <w:rPr>
                <w:rFonts w:ascii="Times New Roman" w:hAnsi="Times New Roman" w:cs="Times New Roman"/>
                <w:sz w:val="20"/>
                <w:szCs w:val="20"/>
              </w:rPr>
              <w:t>.</w:t>
            </w:r>
          </w:p>
          <w:p w14:paraId="6EFA2C49" w14:textId="77777777" w:rsidR="00233540" w:rsidRPr="007020BB" w:rsidRDefault="00233540" w:rsidP="00216EA5">
            <w:pPr>
              <w:tabs>
                <w:tab w:val="left" w:pos="468"/>
              </w:tabs>
              <w:jc w:val="both"/>
              <w:rPr>
                <w:rFonts w:ascii="Times New Roman" w:hAnsi="Times New Roman" w:cs="Times New Roman"/>
                <w:sz w:val="20"/>
                <w:szCs w:val="20"/>
              </w:rPr>
            </w:pPr>
            <w:r w:rsidRPr="007020BB">
              <w:rPr>
                <w:rFonts w:ascii="Times New Roman" w:hAnsi="Times New Roman" w:cs="Times New Roman"/>
                <w:sz w:val="20"/>
                <w:szCs w:val="20"/>
              </w:rPr>
              <w:t xml:space="preserve">13-14. </w:t>
            </w:r>
            <w:proofErr w:type="spellStart"/>
            <w:r w:rsidRPr="007020BB">
              <w:rPr>
                <w:rFonts w:ascii="Times New Roman" w:hAnsi="Times New Roman" w:cs="Times New Roman"/>
                <w:sz w:val="20"/>
                <w:szCs w:val="20"/>
              </w:rPr>
              <w:t>Praćenje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analiza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i</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priprema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susreta</w:t>
            </w:r>
            <w:proofErr w:type="spellEnd"/>
            <w:r w:rsidRPr="007020BB">
              <w:rPr>
                <w:rFonts w:ascii="Times New Roman" w:hAnsi="Times New Roman" w:cs="Times New Roman"/>
                <w:sz w:val="20"/>
                <w:szCs w:val="20"/>
              </w:rPr>
              <w:t xml:space="preserve"> u </w:t>
            </w:r>
            <w:proofErr w:type="spellStart"/>
            <w:r w:rsidRPr="007020BB">
              <w:rPr>
                <w:rFonts w:ascii="Times New Roman" w:hAnsi="Times New Roman" w:cs="Times New Roman"/>
                <w:sz w:val="20"/>
                <w:szCs w:val="20"/>
              </w:rPr>
              <w:t>katehetskim</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zajednicama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djece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i</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predadolescenata</w:t>
            </w:r>
            <w:proofErr w:type="spellEnd"/>
            <w:r w:rsidRPr="007020BB">
              <w:rPr>
                <w:rFonts w:ascii="Times New Roman" w:hAnsi="Times New Roman" w:cs="Times New Roman"/>
                <w:sz w:val="20"/>
                <w:szCs w:val="20"/>
              </w:rPr>
              <w:t>.</w:t>
            </w:r>
          </w:p>
          <w:p w14:paraId="0E81DC3E" w14:textId="77777777" w:rsidR="00233540" w:rsidRPr="007020BB" w:rsidRDefault="00233540" w:rsidP="00216EA5">
            <w:pPr>
              <w:tabs>
                <w:tab w:val="left" w:pos="468"/>
              </w:tabs>
              <w:jc w:val="both"/>
              <w:rPr>
                <w:rFonts w:ascii="Times New Roman" w:hAnsi="Times New Roman" w:cs="Times New Roman"/>
                <w:sz w:val="20"/>
                <w:szCs w:val="20"/>
              </w:rPr>
            </w:pPr>
            <w:r w:rsidRPr="007020BB">
              <w:rPr>
                <w:rFonts w:ascii="Times New Roman" w:hAnsi="Times New Roman" w:cs="Times New Roman"/>
                <w:sz w:val="20"/>
                <w:szCs w:val="20"/>
              </w:rPr>
              <w:t xml:space="preserve">15. </w:t>
            </w:r>
            <w:proofErr w:type="spellStart"/>
            <w:r w:rsidRPr="007020BB">
              <w:rPr>
                <w:rFonts w:ascii="Times New Roman" w:hAnsi="Times New Roman" w:cs="Times New Roman"/>
                <w:sz w:val="20"/>
                <w:szCs w:val="20"/>
              </w:rPr>
              <w:t>Održavanje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katehetskog</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susreta</w:t>
            </w:r>
            <w:proofErr w:type="spellEnd"/>
            <w:r w:rsidRPr="007020BB">
              <w:rPr>
                <w:rFonts w:ascii="Times New Roman" w:hAnsi="Times New Roman" w:cs="Times New Roman"/>
                <w:sz w:val="20"/>
                <w:szCs w:val="20"/>
              </w:rPr>
              <w:t xml:space="preserve"> s </w:t>
            </w:r>
            <w:proofErr w:type="spellStart"/>
            <w:r w:rsidRPr="007020BB">
              <w:rPr>
                <w:rFonts w:ascii="Times New Roman" w:hAnsi="Times New Roman" w:cs="Times New Roman"/>
                <w:sz w:val="20"/>
                <w:szCs w:val="20"/>
              </w:rPr>
              <w:t>djecom</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ili</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predadolescentima</w:t>
            </w:r>
            <w:proofErr w:type="spellEnd"/>
            <w:r w:rsidRPr="007020BB">
              <w:rPr>
                <w:rFonts w:ascii="Times New Roman" w:hAnsi="Times New Roman" w:cs="Times New Roman"/>
                <w:sz w:val="20"/>
                <w:szCs w:val="20"/>
              </w:rPr>
              <w:t>.</w:t>
            </w:r>
          </w:p>
          <w:p w14:paraId="26EAE368" w14:textId="77777777" w:rsidR="00233540" w:rsidRPr="00AC45A3" w:rsidRDefault="00233540" w:rsidP="00216EA5">
            <w:pPr>
              <w:tabs>
                <w:tab w:val="left" w:pos="1218"/>
              </w:tabs>
              <w:spacing w:before="20" w:after="20"/>
              <w:rPr>
                <w:rFonts w:ascii="Times New Roman" w:eastAsia="MS Gothic" w:hAnsi="Times New Roman" w:cs="Times New Roman"/>
                <w:i/>
                <w:sz w:val="18"/>
                <w:szCs w:val="18"/>
              </w:rPr>
            </w:pPr>
          </w:p>
        </w:tc>
      </w:tr>
      <w:tr w:rsidR="00233540" w:rsidRPr="00AC45A3" w14:paraId="64E9FB05" w14:textId="77777777" w:rsidTr="00216EA5">
        <w:tc>
          <w:tcPr>
            <w:tcW w:w="1802" w:type="dxa"/>
            <w:shd w:val="clear" w:color="auto" w:fill="F2F2F2" w:themeFill="background1" w:themeFillShade="F2"/>
          </w:tcPr>
          <w:p w14:paraId="00D3E080"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lastRenderedPageBreak/>
              <w:t>Obvezna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literatura</w:t>
            </w:r>
            <w:proofErr w:type="spellEnd"/>
          </w:p>
        </w:tc>
        <w:tc>
          <w:tcPr>
            <w:tcW w:w="7486" w:type="dxa"/>
            <w:gridSpan w:val="31"/>
            <w:vAlign w:val="center"/>
          </w:tcPr>
          <w:p w14:paraId="5B583BC1" w14:textId="77777777" w:rsidR="00233540" w:rsidRDefault="00233540" w:rsidP="00216EA5">
            <w:pPr>
              <w:tabs>
                <w:tab w:val="left" w:pos="2820"/>
              </w:tabs>
              <w:ind w:left="280" w:hanging="280"/>
              <w:contextualSpacing/>
              <w:jc w:val="both"/>
              <w:rPr>
                <w:rFonts w:ascii="Times New Roman" w:hAnsi="Times New Roman" w:cs="Times New Roman"/>
                <w:color w:val="000000"/>
                <w:sz w:val="18"/>
                <w:szCs w:val="18"/>
              </w:rPr>
            </w:pPr>
          </w:p>
          <w:p w14:paraId="62F9503A" w14:textId="77777777" w:rsidR="00233540" w:rsidRPr="007020BB" w:rsidRDefault="00233540" w:rsidP="00216EA5">
            <w:pPr>
              <w:tabs>
                <w:tab w:val="left" w:pos="1218"/>
              </w:tabs>
              <w:ind w:left="491" w:hanging="491"/>
              <w:jc w:val="both"/>
              <w:rPr>
                <w:rFonts w:ascii="Times New Roman" w:eastAsia="MS Gothic" w:hAnsi="Times New Roman" w:cs="Times New Roman"/>
                <w:sz w:val="20"/>
                <w:szCs w:val="20"/>
              </w:rPr>
            </w:pPr>
            <w:r w:rsidRPr="007020BB">
              <w:rPr>
                <w:rFonts w:ascii="Times New Roman" w:eastAsia="MS Gothic" w:hAnsi="Times New Roman" w:cs="Times New Roman"/>
                <w:sz w:val="20"/>
                <w:szCs w:val="20"/>
              </w:rPr>
              <w:t xml:space="preserve">ĆORIĆ </w:t>
            </w:r>
            <w:proofErr w:type="spellStart"/>
            <w:r w:rsidRPr="007020BB">
              <w:rPr>
                <w:rFonts w:ascii="Times New Roman" w:eastAsia="MS Gothic" w:hAnsi="Times New Roman" w:cs="Times New Roman"/>
                <w:sz w:val="20"/>
                <w:szCs w:val="20"/>
              </w:rPr>
              <w:t>Šimun</w:t>
            </w:r>
            <w:proofErr w:type="spellEnd"/>
            <w:r w:rsidRPr="007020BB">
              <w:rPr>
                <w:rFonts w:ascii="Times New Roman" w:eastAsia="MS Gothic" w:hAnsi="Times New Roman" w:cs="Times New Roman"/>
                <w:sz w:val="20"/>
                <w:szCs w:val="20"/>
              </w:rPr>
              <w:t xml:space="preserve">, </w:t>
            </w:r>
            <w:proofErr w:type="spellStart"/>
            <w:r w:rsidRPr="007020BB">
              <w:rPr>
                <w:rFonts w:ascii="Times New Roman" w:eastAsia="MS Gothic" w:hAnsi="Times New Roman" w:cs="Times New Roman"/>
                <w:i/>
                <w:sz w:val="20"/>
                <w:szCs w:val="20"/>
              </w:rPr>
              <w:t>Psihologija</w:t>
            </w:r>
            <w:proofErr w:type="spellEnd"/>
            <w:r w:rsidRPr="007020BB">
              <w:rPr>
                <w:rFonts w:ascii="Times New Roman" w:eastAsia="MS Gothic" w:hAnsi="Times New Roman" w:cs="Times New Roman"/>
                <w:i/>
                <w:sz w:val="20"/>
                <w:szCs w:val="20"/>
              </w:rPr>
              <w:t xml:space="preserve"> </w:t>
            </w:r>
            <w:proofErr w:type="spellStart"/>
            <w:r w:rsidRPr="007020BB">
              <w:rPr>
                <w:rFonts w:ascii="Times New Roman" w:eastAsia="MS Gothic" w:hAnsi="Times New Roman" w:cs="Times New Roman"/>
                <w:i/>
                <w:sz w:val="20"/>
                <w:szCs w:val="20"/>
              </w:rPr>
              <w:t>religioznosti</w:t>
            </w:r>
            <w:proofErr w:type="spellEnd"/>
            <w:r w:rsidRPr="007020BB">
              <w:rPr>
                <w:rFonts w:ascii="Times New Roman" w:eastAsia="MS Gothic" w:hAnsi="Times New Roman" w:cs="Times New Roman"/>
                <w:i/>
                <w:sz w:val="20"/>
                <w:szCs w:val="20"/>
              </w:rPr>
              <w:t>,</w:t>
            </w:r>
            <w:r w:rsidRPr="007020BB">
              <w:rPr>
                <w:rFonts w:ascii="Times New Roman" w:eastAsia="MS Gothic" w:hAnsi="Times New Roman" w:cs="Times New Roman"/>
                <w:sz w:val="20"/>
                <w:szCs w:val="20"/>
              </w:rPr>
              <w:t xml:space="preserve"> </w:t>
            </w:r>
            <w:proofErr w:type="spellStart"/>
            <w:r w:rsidRPr="007020BB">
              <w:rPr>
                <w:rFonts w:ascii="Times New Roman" w:eastAsia="MS Gothic" w:hAnsi="Times New Roman" w:cs="Times New Roman"/>
                <w:sz w:val="20"/>
                <w:szCs w:val="20"/>
              </w:rPr>
              <w:t>Jastrebarsko</w:t>
            </w:r>
            <w:proofErr w:type="spellEnd"/>
            <w:r w:rsidRPr="007020BB">
              <w:rPr>
                <w:rFonts w:ascii="Times New Roman" w:eastAsia="MS Gothic" w:hAnsi="Times New Roman" w:cs="Times New Roman"/>
                <w:sz w:val="20"/>
                <w:szCs w:val="20"/>
              </w:rPr>
              <w:t xml:space="preserve">, 2003. </w:t>
            </w:r>
            <w:r w:rsidRPr="007020BB">
              <w:rPr>
                <w:rFonts w:ascii="Times New Roman" w:hAnsi="Times New Roman" w:cs="Times New Roman"/>
                <w:color w:val="000000"/>
                <w:sz w:val="20"/>
                <w:szCs w:val="20"/>
              </w:rPr>
              <w:t xml:space="preserve">– </w:t>
            </w:r>
            <w:proofErr w:type="spellStart"/>
            <w:r w:rsidRPr="007020BB">
              <w:rPr>
                <w:rFonts w:ascii="Times New Roman" w:hAnsi="Times New Roman" w:cs="Times New Roman"/>
                <w:color w:val="000000"/>
                <w:sz w:val="20"/>
                <w:szCs w:val="20"/>
              </w:rPr>
              <w:t>odabrana</w:t>
            </w:r>
            <w:proofErr w:type="spellEnd"/>
            <w:r w:rsidRPr="007020BB">
              <w:rPr>
                <w:rFonts w:ascii="Times New Roman" w:hAnsi="Times New Roman" w:cs="Times New Roman"/>
                <w:color w:val="000000"/>
                <w:sz w:val="20"/>
                <w:szCs w:val="20"/>
              </w:rPr>
              <w:t xml:space="preserve"> </w:t>
            </w:r>
            <w:proofErr w:type="spellStart"/>
            <w:r w:rsidRPr="007020BB">
              <w:rPr>
                <w:rFonts w:ascii="Times New Roman" w:hAnsi="Times New Roman" w:cs="Times New Roman"/>
                <w:color w:val="000000"/>
                <w:sz w:val="20"/>
                <w:szCs w:val="20"/>
              </w:rPr>
              <w:t>poglavlja</w:t>
            </w:r>
            <w:proofErr w:type="spellEnd"/>
          </w:p>
          <w:p w14:paraId="1187A2B4" w14:textId="77777777" w:rsidR="00233540" w:rsidRPr="007020BB" w:rsidRDefault="00233540" w:rsidP="00216EA5">
            <w:pPr>
              <w:tabs>
                <w:tab w:val="left" w:pos="2820"/>
              </w:tabs>
              <w:ind w:left="491" w:hanging="491"/>
              <w:contextualSpacing/>
              <w:jc w:val="both"/>
              <w:rPr>
                <w:rFonts w:ascii="Times New Roman" w:hAnsi="Times New Roman" w:cs="Times New Roman"/>
                <w:color w:val="000000"/>
                <w:sz w:val="20"/>
                <w:szCs w:val="20"/>
              </w:rPr>
            </w:pPr>
            <w:r w:rsidRPr="007020BB">
              <w:rPr>
                <w:rFonts w:ascii="Times New Roman" w:hAnsi="Times New Roman" w:cs="Times New Roman"/>
                <w:sz w:val="20"/>
                <w:szCs w:val="20"/>
              </w:rPr>
              <w:t xml:space="preserve">JUKIĆ R., </w:t>
            </w:r>
            <w:proofErr w:type="spellStart"/>
            <w:r w:rsidRPr="007020BB">
              <w:rPr>
                <w:rFonts w:ascii="Times New Roman" w:hAnsi="Times New Roman" w:cs="Times New Roman"/>
                <w:sz w:val="20"/>
                <w:szCs w:val="20"/>
              </w:rPr>
              <w:t>Moralne</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vrijednosti</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kao</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osnova</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sz w:val="20"/>
                <w:szCs w:val="20"/>
              </w:rPr>
              <w:t>odgoja</w:t>
            </w:r>
            <w:proofErr w:type="spellEnd"/>
            <w:r w:rsidRPr="007020BB">
              <w:rPr>
                <w:rFonts w:ascii="Times New Roman" w:hAnsi="Times New Roman" w:cs="Times New Roman"/>
                <w:sz w:val="20"/>
                <w:szCs w:val="20"/>
              </w:rPr>
              <w:t xml:space="preserve">, u: </w:t>
            </w:r>
            <w:r w:rsidRPr="007020BB">
              <w:rPr>
                <w:rFonts w:ascii="Times New Roman" w:hAnsi="Times New Roman" w:cs="Times New Roman"/>
                <w:i/>
                <w:sz w:val="20"/>
                <w:szCs w:val="20"/>
              </w:rPr>
              <w:t xml:space="preserve">Nova </w:t>
            </w:r>
            <w:proofErr w:type="spellStart"/>
            <w:r w:rsidRPr="007020BB">
              <w:rPr>
                <w:rFonts w:ascii="Times New Roman" w:hAnsi="Times New Roman" w:cs="Times New Roman"/>
                <w:i/>
                <w:sz w:val="20"/>
                <w:szCs w:val="20"/>
              </w:rPr>
              <w:t>prisutnost</w:t>
            </w:r>
            <w:proofErr w:type="spellEnd"/>
            <w:r w:rsidRPr="007020BB">
              <w:rPr>
                <w:rFonts w:ascii="Times New Roman" w:hAnsi="Times New Roman" w:cs="Times New Roman"/>
                <w:sz w:val="20"/>
                <w:szCs w:val="20"/>
              </w:rPr>
              <w:t xml:space="preserve"> 11 (2013.) 3, 401-417.</w:t>
            </w:r>
          </w:p>
          <w:p w14:paraId="1B79A0DE" w14:textId="77777777" w:rsidR="00233540" w:rsidRPr="007020BB" w:rsidRDefault="00233540" w:rsidP="00216EA5">
            <w:pPr>
              <w:tabs>
                <w:tab w:val="left" w:pos="2820"/>
              </w:tabs>
              <w:ind w:left="491" w:hanging="491"/>
              <w:contextualSpacing/>
              <w:jc w:val="both"/>
              <w:rPr>
                <w:rFonts w:ascii="Times New Roman" w:hAnsi="Times New Roman" w:cs="Times New Roman"/>
                <w:color w:val="000000"/>
                <w:sz w:val="20"/>
                <w:szCs w:val="20"/>
              </w:rPr>
            </w:pPr>
            <w:r w:rsidRPr="007020BB">
              <w:rPr>
                <w:rFonts w:ascii="Times New Roman" w:hAnsi="Times New Roman" w:cs="Times New Roman"/>
                <w:color w:val="000000"/>
                <w:sz w:val="20"/>
                <w:szCs w:val="20"/>
              </w:rPr>
              <w:t xml:space="preserve">KOVAČEVIĆ RUKAVINA K., </w:t>
            </w:r>
            <w:proofErr w:type="spellStart"/>
            <w:r w:rsidRPr="007020BB">
              <w:rPr>
                <w:rFonts w:ascii="Times New Roman" w:hAnsi="Times New Roman" w:cs="Times New Roman"/>
                <w:i/>
                <w:color w:val="000000"/>
                <w:sz w:val="20"/>
                <w:szCs w:val="20"/>
              </w:rPr>
              <w:t>Katolički</w:t>
            </w:r>
            <w:proofErr w:type="spellEnd"/>
            <w:r w:rsidRPr="007020BB">
              <w:rPr>
                <w:rFonts w:ascii="Times New Roman" w:hAnsi="Times New Roman" w:cs="Times New Roman"/>
                <w:i/>
                <w:color w:val="000000"/>
                <w:sz w:val="20"/>
                <w:szCs w:val="20"/>
              </w:rPr>
              <w:t xml:space="preserve"> </w:t>
            </w:r>
            <w:proofErr w:type="spellStart"/>
            <w:r w:rsidRPr="007020BB">
              <w:rPr>
                <w:rFonts w:ascii="Times New Roman" w:hAnsi="Times New Roman" w:cs="Times New Roman"/>
                <w:i/>
                <w:color w:val="000000"/>
                <w:sz w:val="20"/>
                <w:szCs w:val="20"/>
              </w:rPr>
              <w:t>vjeronauk</w:t>
            </w:r>
            <w:proofErr w:type="spellEnd"/>
            <w:r w:rsidRPr="007020BB">
              <w:rPr>
                <w:rFonts w:ascii="Times New Roman" w:hAnsi="Times New Roman" w:cs="Times New Roman"/>
                <w:i/>
                <w:color w:val="000000"/>
                <w:sz w:val="20"/>
                <w:szCs w:val="20"/>
              </w:rPr>
              <w:t xml:space="preserve"> u </w:t>
            </w:r>
            <w:proofErr w:type="spellStart"/>
            <w:r w:rsidRPr="007020BB">
              <w:rPr>
                <w:rFonts w:ascii="Times New Roman" w:hAnsi="Times New Roman" w:cs="Times New Roman"/>
                <w:i/>
                <w:color w:val="000000"/>
                <w:sz w:val="20"/>
                <w:szCs w:val="20"/>
              </w:rPr>
              <w:t>školi</w:t>
            </w:r>
            <w:proofErr w:type="spellEnd"/>
            <w:r w:rsidRPr="007020BB">
              <w:rPr>
                <w:rFonts w:ascii="Times New Roman" w:hAnsi="Times New Roman" w:cs="Times New Roman"/>
                <w:i/>
                <w:color w:val="000000"/>
                <w:sz w:val="20"/>
                <w:szCs w:val="20"/>
              </w:rPr>
              <w:t xml:space="preserve">. </w:t>
            </w:r>
            <w:proofErr w:type="spellStart"/>
            <w:r w:rsidRPr="007020BB">
              <w:rPr>
                <w:rFonts w:ascii="Times New Roman" w:hAnsi="Times New Roman" w:cs="Times New Roman"/>
                <w:i/>
                <w:color w:val="000000"/>
                <w:sz w:val="20"/>
                <w:szCs w:val="20"/>
              </w:rPr>
              <w:t>Identitet</w:t>
            </w:r>
            <w:proofErr w:type="spellEnd"/>
            <w:r w:rsidRPr="007020BB">
              <w:rPr>
                <w:rFonts w:ascii="Times New Roman" w:hAnsi="Times New Roman" w:cs="Times New Roman"/>
                <w:i/>
                <w:color w:val="000000"/>
                <w:sz w:val="20"/>
                <w:szCs w:val="20"/>
              </w:rPr>
              <w:t xml:space="preserve"> </w:t>
            </w:r>
            <w:proofErr w:type="spellStart"/>
            <w:r w:rsidRPr="007020BB">
              <w:rPr>
                <w:rFonts w:ascii="Times New Roman" w:hAnsi="Times New Roman" w:cs="Times New Roman"/>
                <w:i/>
                <w:color w:val="000000"/>
                <w:sz w:val="20"/>
                <w:szCs w:val="20"/>
              </w:rPr>
              <w:t>i</w:t>
            </w:r>
            <w:proofErr w:type="spellEnd"/>
            <w:r w:rsidRPr="007020BB">
              <w:rPr>
                <w:rFonts w:ascii="Times New Roman" w:hAnsi="Times New Roman" w:cs="Times New Roman"/>
                <w:i/>
                <w:color w:val="000000"/>
                <w:sz w:val="20"/>
                <w:szCs w:val="20"/>
              </w:rPr>
              <w:t xml:space="preserve"> </w:t>
            </w:r>
            <w:proofErr w:type="spellStart"/>
            <w:r w:rsidRPr="007020BB">
              <w:rPr>
                <w:rFonts w:ascii="Times New Roman" w:hAnsi="Times New Roman" w:cs="Times New Roman"/>
                <w:i/>
                <w:color w:val="000000"/>
                <w:sz w:val="20"/>
                <w:szCs w:val="20"/>
              </w:rPr>
              <w:t>perspektive</w:t>
            </w:r>
            <w:proofErr w:type="spellEnd"/>
            <w:r w:rsidRPr="007020BB">
              <w:rPr>
                <w:rFonts w:ascii="Times New Roman" w:hAnsi="Times New Roman" w:cs="Times New Roman"/>
                <w:i/>
                <w:color w:val="000000"/>
                <w:sz w:val="20"/>
                <w:szCs w:val="20"/>
              </w:rPr>
              <w:t xml:space="preserve"> </w:t>
            </w:r>
            <w:proofErr w:type="spellStart"/>
            <w:r w:rsidRPr="007020BB">
              <w:rPr>
                <w:rFonts w:ascii="Times New Roman" w:hAnsi="Times New Roman" w:cs="Times New Roman"/>
                <w:i/>
                <w:color w:val="000000"/>
                <w:sz w:val="20"/>
                <w:szCs w:val="20"/>
              </w:rPr>
              <w:t>razvoja</w:t>
            </w:r>
            <w:proofErr w:type="spellEnd"/>
            <w:r w:rsidRPr="007020BB">
              <w:rPr>
                <w:rFonts w:ascii="Times New Roman" w:hAnsi="Times New Roman" w:cs="Times New Roman"/>
                <w:color w:val="000000"/>
                <w:sz w:val="20"/>
                <w:szCs w:val="20"/>
              </w:rPr>
              <w:t xml:space="preserve">, Zagreb, 2019. – </w:t>
            </w:r>
            <w:proofErr w:type="spellStart"/>
            <w:r w:rsidRPr="007020BB">
              <w:rPr>
                <w:rFonts w:ascii="Times New Roman" w:hAnsi="Times New Roman" w:cs="Times New Roman"/>
                <w:color w:val="000000"/>
                <w:sz w:val="20"/>
                <w:szCs w:val="20"/>
              </w:rPr>
              <w:t>odabrana</w:t>
            </w:r>
            <w:proofErr w:type="spellEnd"/>
            <w:r w:rsidRPr="007020BB">
              <w:rPr>
                <w:rFonts w:ascii="Times New Roman" w:hAnsi="Times New Roman" w:cs="Times New Roman"/>
                <w:color w:val="000000"/>
                <w:sz w:val="20"/>
                <w:szCs w:val="20"/>
              </w:rPr>
              <w:t xml:space="preserve"> </w:t>
            </w:r>
            <w:proofErr w:type="spellStart"/>
            <w:r w:rsidRPr="007020BB">
              <w:rPr>
                <w:rFonts w:ascii="Times New Roman" w:hAnsi="Times New Roman" w:cs="Times New Roman"/>
                <w:color w:val="000000"/>
                <w:sz w:val="20"/>
                <w:szCs w:val="20"/>
              </w:rPr>
              <w:t>poglavlja</w:t>
            </w:r>
            <w:proofErr w:type="spellEnd"/>
          </w:p>
          <w:p w14:paraId="241D3772" w14:textId="77777777" w:rsidR="00233540" w:rsidRDefault="00233540" w:rsidP="00216EA5">
            <w:pPr>
              <w:tabs>
                <w:tab w:val="left" w:pos="2820"/>
              </w:tabs>
              <w:ind w:left="491" w:hanging="491"/>
              <w:contextualSpacing/>
              <w:jc w:val="both"/>
              <w:rPr>
                <w:rFonts w:ascii="Times New Roman" w:hAnsi="Times New Roman" w:cs="Times New Roman"/>
                <w:color w:val="000000"/>
                <w:sz w:val="20"/>
                <w:szCs w:val="20"/>
              </w:rPr>
            </w:pPr>
            <w:r w:rsidRPr="007020BB">
              <w:rPr>
                <w:rFonts w:ascii="Times New Roman" w:hAnsi="Times New Roman" w:cs="Times New Roman"/>
                <w:sz w:val="20"/>
                <w:szCs w:val="20"/>
              </w:rPr>
              <w:t>PERNAR M. – T. FRANČIŠKOVIĆ (</w:t>
            </w:r>
            <w:proofErr w:type="spellStart"/>
            <w:r w:rsidRPr="007020BB">
              <w:rPr>
                <w:rFonts w:ascii="Times New Roman" w:hAnsi="Times New Roman" w:cs="Times New Roman"/>
                <w:sz w:val="20"/>
                <w:szCs w:val="20"/>
              </w:rPr>
              <w:t>ur</w:t>
            </w:r>
            <w:proofErr w:type="spellEnd"/>
            <w:r w:rsidRPr="007020BB">
              <w:rPr>
                <w:rFonts w:ascii="Times New Roman" w:hAnsi="Times New Roman" w:cs="Times New Roman"/>
                <w:sz w:val="20"/>
                <w:szCs w:val="20"/>
              </w:rPr>
              <w:t xml:space="preserve">.), </w:t>
            </w:r>
            <w:proofErr w:type="spellStart"/>
            <w:r w:rsidRPr="007020BB">
              <w:rPr>
                <w:rFonts w:ascii="Times New Roman" w:hAnsi="Times New Roman" w:cs="Times New Roman"/>
                <w:i/>
                <w:sz w:val="20"/>
                <w:szCs w:val="20"/>
              </w:rPr>
              <w:t>Psihološki</w:t>
            </w:r>
            <w:proofErr w:type="spellEnd"/>
            <w:r w:rsidRPr="007020BB">
              <w:rPr>
                <w:rFonts w:ascii="Times New Roman" w:hAnsi="Times New Roman" w:cs="Times New Roman"/>
                <w:i/>
                <w:sz w:val="20"/>
                <w:szCs w:val="20"/>
              </w:rPr>
              <w:t xml:space="preserve"> </w:t>
            </w:r>
            <w:proofErr w:type="spellStart"/>
            <w:r w:rsidRPr="007020BB">
              <w:rPr>
                <w:rFonts w:ascii="Times New Roman" w:hAnsi="Times New Roman" w:cs="Times New Roman"/>
                <w:i/>
                <w:sz w:val="20"/>
                <w:szCs w:val="20"/>
              </w:rPr>
              <w:t>razvoj</w:t>
            </w:r>
            <w:proofErr w:type="spellEnd"/>
            <w:r w:rsidRPr="007020BB">
              <w:rPr>
                <w:rFonts w:ascii="Times New Roman" w:hAnsi="Times New Roman" w:cs="Times New Roman"/>
                <w:i/>
                <w:sz w:val="20"/>
                <w:szCs w:val="20"/>
              </w:rPr>
              <w:t xml:space="preserve"> </w:t>
            </w:r>
            <w:proofErr w:type="spellStart"/>
            <w:r w:rsidRPr="007020BB">
              <w:rPr>
                <w:rFonts w:ascii="Times New Roman" w:hAnsi="Times New Roman" w:cs="Times New Roman"/>
                <w:i/>
                <w:sz w:val="20"/>
                <w:szCs w:val="20"/>
              </w:rPr>
              <w:t>čovjeka</w:t>
            </w:r>
            <w:proofErr w:type="spellEnd"/>
            <w:r w:rsidRPr="007020BB">
              <w:rPr>
                <w:rFonts w:ascii="Times New Roman" w:hAnsi="Times New Roman" w:cs="Times New Roman"/>
                <w:i/>
                <w:sz w:val="20"/>
                <w:szCs w:val="20"/>
              </w:rPr>
              <w:t>,</w:t>
            </w:r>
            <w:r w:rsidRPr="007020BB">
              <w:rPr>
                <w:rFonts w:ascii="Times New Roman" w:hAnsi="Times New Roman" w:cs="Times New Roman"/>
                <w:sz w:val="20"/>
                <w:szCs w:val="20"/>
              </w:rPr>
              <w:t xml:space="preserve"> Rijeka, 2008. </w:t>
            </w:r>
            <w:r w:rsidRPr="007020BB">
              <w:rPr>
                <w:rFonts w:ascii="Times New Roman" w:hAnsi="Times New Roman" w:cs="Times New Roman"/>
                <w:color w:val="000000"/>
                <w:sz w:val="20"/>
                <w:szCs w:val="20"/>
              </w:rPr>
              <w:t xml:space="preserve">– </w:t>
            </w:r>
            <w:proofErr w:type="spellStart"/>
            <w:r w:rsidRPr="007020BB">
              <w:rPr>
                <w:rFonts w:ascii="Times New Roman" w:hAnsi="Times New Roman" w:cs="Times New Roman"/>
                <w:color w:val="000000"/>
                <w:sz w:val="20"/>
                <w:szCs w:val="20"/>
              </w:rPr>
              <w:t>odabrana</w:t>
            </w:r>
            <w:proofErr w:type="spellEnd"/>
            <w:r w:rsidRPr="007020BB">
              <w:rPr>
                <w:rFonts w:ascii="Times New Roman" w:hAnsi="Times New Roman" w:cs="Times New Roman"/>
                <w:color w:val="000000"/>
                <w:sz w:val="20"/>
                <w:szCs w:val="20"/>
              </w:rPr>
              <w:t xml:space="preserve"> </w:t>
            </w:r>
            <w:proofErr w:type="spellStart"/>
            <w:r w:rsidRPr="007020BB">
              <w:rPr>
                <w:rFonts w:ascii="Times New Roman" w:hAnsi="Times New Roman" w:cs="Times New Roman"/>
                <w:color w:val="000000"/>
                <w:sz w:val="20"/>
                <w:szCs w:val="20"/>
              </w:rPr>
              <w:t>poglavlja</w:t>
            </w:r>
            <w:proofErr w:type="spellEnd"/>
          </w:p>
          <w:p w14:paraId="0FE4DF3E" w14:textId="77777777" w:rsidR="00233540" w:rsidRDefault="00233540" w:rsidP="00216EA5">
            <w:pPr>
              <w:tabs>
                <w:tab w:val="left" w:pos="2820"/>
              </w:tabs>
              <w:ind w:left="491" w:hanging="491"/>
              <w:contextualSpacing/>
              <w:jc w:val="both"/>
              <w:rPr>
                <w:rFonts w:ascii="Times New Roman" w:hAnsi="Times New Roman" w:cs="Times New Roman"/>
                <w:color w:val="000000"/>
                <w:sz w:val="20"/>
                <w:szCs w:val="20"/>
              </w:rPr>
            </w:pPr>
          </w:p>
          <w:p w14:paraId="5A55044B" w14:textId="77777777" w:rsidR="00233540" w:rsidRPr="007020BB" w:rsidRDefault="00233540" w:rsidP="00216EA5">
            <w:pPr>
              <w:tabs>
                <w:tab w:val="left" w:pos="2820"/>
              </w:tabs>
              <w:ind w:left="491" w:hanging="491"/>
              <w:contextualSpacing/>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Obavezna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literatura</w:t>
            </w:r>
            <w:proofErr w:type="spellEnd"/>
            <w:r>
              <w:rPr>
                <w:rFonts w:ascii="Times New Roman" w:hAnsi="Times New Roman" w:cs="Times New Roman"/>
                <w:color w:val="000000"/>
                <w:sz w:val="20"/>
                <w:szCs w:val="20"/>
              </w:rPr>
              <w:t xml:space="preserve"> za </w:t>
            </w:r>
            <w:proofErr w:type="spellStart"/>
            <w:r>
              <w:rPr>
                <w:rFonts w:ascii="Times New Roman" w:hAnsi="Times New Roman" w:cs="Times New Roman"/>
                <w:color w:val="000000"/>
                <w:sz w:val="20"/>
                <w:szCs w:val="20"/>
              </w:rPr>
              <w:t>metodičke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vježbe</w:t>
            </w:r>
            <w:proofErr w:type="spellEnd"/>
            <w:r>
              <w:rPr>
                <w:rFonts w:ascii="Times New Roman" w:hAnsi="Times New Roman" w:cs="Times New Roman"/>
                <w:color w:val="000000"/>
                <w:sz w:val="20"/>
                <w:szCs w:val="20"/>
              </w:rPr>
              <w:t>:</w:t>
            </w:r>
          </w:p>
          <w:p w14:paraId="0A92A8FC" w14:textId="77777777" w:rsidR="00233540" w:rsidRPr="00373CAA" w:rsidRDefault="00233540" w:rsidP="00216EA5">
            <w:pPr>
              <w:jc w:val="both"/>
              <w:rPr>
                <w:rFonts w:ascii="Times New Roman" w:hAnsi="Times New Roman" w:cs="Times New Roman"/>
                <w:sz w:val="20"/>
                <w:szCs w:val="20"/>
              </w:rPr>
            </w:pPr>
          </w:p>
          <w:p w14:paraId="37698910" w14:textId="77777777" w:rsidR="00233540" w:rsidRDefault="00233540" w:rsidP="00216EA5">
            <w:pPr>
              <w:tabs>
                <w:tab w:val="left" w:pos="2820"/>
              </w:tabs>
              <w:ind w:left="491" w:hanging="491"/>
              <w:contextualSpacing/>
              <w:jc w:val="both"/>
              <w:rPr>
                <w:rFonts w:ascii="Times New Roman" w:hAnsi="Times New Roman" w:cs="Times New Roman"/>
                <w:sz w:val="20"/>
                <w:szCs w:val="20"/>
              </w:rPr>
            </w:pPr>
            <w:proofErr w:type="spellStart"/>
            <w:r w:rsidRPr="00373CAA">
              <w:rPr>
                <w:rFonts w:ascii="Times New Roman" w:hAnsi="Times New Roman" w:cs="Times New Roman"/>
                <w:bCs/>
                <w:i/>
                <w:sz w:val="20"/>
                <w:szCs w:val="20"/>
                <w:shd w:val="clear" w:color="auto" w:fill="FFFFFF"/>
              </w:rPr>
              <w:t>Kurikulum</w:t>
            </w:r>
            <w:proofErr w:type="spellEnd"/>
            <w:r w:rsidRPr="00373CAA">
              <w:rPr>
                <w:rFonts w:ascii="Times New Roman" w:hAnsi="Times New Roman" w:cs="Times New Roman"/>
                <w:bCs/>
                <w:i/>
                <w:sz w:val="20"/>
                <w:szCs w:val="20"/>
                <w:shd w:val="clear" w:color="auto" w:fill="FFFFFF"/>
              </w:rPr>
              <w:t xml:space="preserve"> </w:t>
            </w:r>
            <w:proofErr w:type="spellStart"/>
            <w:r w:rsidRPr="00373CAA">
              <w:rPr>
                <w:rFonts w:ascii="Times New Roman" w:hAnsi="Times New Roman" w:cs="Times New Roman"/>
                <w:bCs/>
                <w:i/>
                <w:sz w:val="20"/>
                <w:szCs w:val="20"/>
                <w:shd w:val="clear" w:color="auto" w:fill="FFFFFF"/>
              </w:rPr>
              <w:t>nastavnog</w:t>
            </w:r>
            <w:proofErr w:type="spellEnd"/>
            <w:r w:rsidRPr="00373CAA">
              <w:rPr>
                <w:rFonts w:ascii="Times New Roman" w:hAnsi="Times New Roman" w:cs="Times New Roman"/>
                <w:bCs/>
                <w:i/>
                <w:sz w:val="20"/>
                <w:szCs w:val="20"/>
                <w:shd w:val="clear" w:color="auto" w:fill="FFFFFF"/>
              </w:rPr>
              <w:t xml:space="preserve"> </w:t>
            </w:r>
            <w:proofErr w:type="spellStart"/>
            <w:r w:rsidRPr="00373CAA">
              <w:rPr>
                <w:rFonts w:ascii="Times New Roman" w:hAnsi="Times New Roman" w:cs="Times New Roman"/>
                <w:bCs/>
                <w:i/>
                <w:sz w:val="20"/>
                <w:szCs w:val="20"/>
                <w:shd w:val="clear" w:color="auto" w:fill="FFFFFF"/>
              </w:rPr>
              <w:t>predmeta</w:t>
            </w:r>
            <w:proofErr w:type="spellEnd"/>
            <w:r w:rsidRPr="00373CAA">
              <w:rPr>
                <w:rFonts w:ascii="Times New Roman" w:hAnsi="Times New Roman" w:cs="Times New Roman"/>
                <w:bCs/>
                <w:i/>
                <w:sz w:val="20"/>
                <w:szCs w:val="20"/>
                <w:shd w:val="clear" w:color="auto" w:fill="FFFFFF"/>
              </w:rPr>
              <w:t xml:space="preserve"> </w:t>
            </w:r>
            <w:proofErr w:type="spellStart"/>
            <w:r w:rsidRPr="00373CAA">
              <w:rPr>
                <w:rFonts w:ascii="Times New Roman" w:hAnsi="Times New Roman" w:cs="Times New Roman"/>
                <w:bCs/>
                <w:i/>
                <w:sz w:val="20"/>
                <w:szCs w:val="20"/>
                <w:shd w:val="clear" w:color="auto" w:fill="FFFFFF"/>
              </w:rPr>
              <w:t>katolički</w:t>
            </w:r>
            <w:proofErr w:type="spellEnd"/>
            <w:r w:rsidRPr="00373CAA">
              <w:rPr>
                <w:rFonts w:ascii="Times New Roman" w:hAnsi="Times New Roman" w:cs="Times New Roman"/>
                <w:bCs/>
                <w:i/>
                <w:sz w:val="20"/>
                <w:szCs w:val="20"/>
                <w:shd w:val="clear" w:color="auto" w:fill="FFFFFF"/>
              </w:rPr>
              <w:t xml:space="preserve"> </w:t>
            </w:r>
            <w:proofErr w:type="spellStart"/>
            <w:r w:rsidRPr="00373CAA">
              <w:rPr>
                <w:rFonts w:ascii="Times New Roman" w:hAnsi="Times New Roman" w:cs="Times New Roman"/>
                <w:bCs/>
                <w:i/>
                <w:sz w:val="20"/>
                <w:szCs w:val="20"/>
                <w:shd w:val="clear" w:color="auto" w:fill="FFFFFF"/>
              </w:rPr>
              <w:t>vjeronauk</w:t>
            </w:r>
            <w:proofErr w:type="spellEnd"/>
            <w:r w:rsidRPr="00373CAA">
              <w:rPr>
                <w:rFonts w:ascii="Times New Roman" w:hAnsi="Times New Roman" w:cs="Times New Roman"/>
                <w:bCs/>
                <w:i/>
                <w:sz w:val="20"/>
                <w:szCs w:val="20"/>
                <w:shd w:val="clear" w:color="auto" w:fill="FFFFFF"/>
              </w:rPr>
              <w:t xml:space="preserve"> za </w:t>
            </w:r>
            <w:proofErr w:type="spellStart"/>
            <w:r w:rsidRPr="00373CAA">
              <w:rPr>
                <w:rFonts w:ascii="Times New Roman" w:hAnsi="Times New Roman" w:cs="Times New Roman"/>
                <w:bCs/>
                <w:i/>
                <w:sz w:val="20"/>
                <w:szCs w:val="20"/>
                <w:shd w:val="clear" w:color="auto" w:fill="FFFFFF"/>
              </w:rPr>
              <w:t>osnovne</w:t>
            </w:r>
            <w:proofErr w:type="spellEnd"/>
            <w:r w:rsidRPr="00373CAA">
              <w:rPr>
                <w:rFonts w:ascii="Times New Roman" w:hAnsi="Times New Roman" w:cs="Times New Roman"/>
                <w:bCs/>
                <w:i/>
                <w:sz w:val="20"/>
                <w:szCs w:val="20"/>
                <w:shd w:val="clear" w:color="auto" w:fill="FFFFFF"/>
              </w:rPr>
              <w:t xml:space="preserve"> </w:t>
            </w:r>
            <w:proofErr w:type="spellStart"/>
            <w:r w:rsidRPr="00373CAA">
              <w:rPr>
                <w:rFonts w:ascii="Times New Roman" w:hAnsi="Times New Roman" w:cs="Times New Roman"/>
                <w:bCs/>
                <w:i/>
                <w:sz w:val="20"/>
                <w:szCs w:val="20"/>
                <w:shd w:val="clear" w:color="auto" w:fill="FFFFFF"/>
              </w:rPr>
              <w:t>škole</w:t>
            </w:r>
            <w:proofErr w:type="spellEnd"/>
            <w:r w:rsidRPr="00373CAA">
              <w:rPr>
                <w:rFonts w:ascii="Times New Roman" w:hAnsi="Times New Roman" w:cs="Times New Roman"/>
                <w:bCs/>
                <w:sz w:val="20"/>
                <w:szCs w:val="20"/>
                <w:shd w:val="clear" w:color="auto" w:fill="FFFFFF"/>
              </w:rPr>
              <w:t xml:space="preserve"> (2019.), u: </w:t>
            </w:r>
            <w:r w:rsidRPr="00373CAA">
              <w:rPr>
                <w:rFonts w:ascii="Times New Roman" w:hAnsi="Times New Roman" w:cs="Times New Roman"/>
                <w:sz w:val="20"/>
                <w:szCs w:val="20"/>
              </w:rPr>
              <w:t>https://narodne-novine.nn.hr/clanci/sluzbeni/2019_01_10_216.html (20.2.2022.)</w:t>
            </w:r>
          </w:p>
          <w:p w14:paraId="66BC0985" w14:textId="77777777" w:rsidR="00233540" w:rsidRPr="00373CAA" w:rsidRDefault="00233540" w:rsidP="00216EA5">
            <w:pPr>
              <w:ind w:left="349" w:hanging="349"/>
              <w:rPr>
                <w:rFonts w:ascii="Times New Roman" w:hAnsi="Times New Roman" w:cs="Times New Roman"/>
                <w:sz w:val="20"/>
                <w:szCs w:val="20"/>
              </w:rPr>
            </w:pPr>
            <w:r w:rsidRPr="00C65219">
              <w:rPr>
                <w:rFonts w:ascii="Times New Roman" w:hAnsi="Times New Roman" w:cs="Times New Roman"/>
                <w:sz w:val="20"/>
                <w:szCs w:val="20"/>
              </w:rPr>
              <w:t xml:space="preserve">MINISTARSTVO ZNANOSTI, OBRAZOVANJA I SPORTA, </w:t>
            </w:r>
            <w:proofErr w:type="spellStart"/>
            <w:r w:rsidRPr="00165C99">
              <w:rPr>
                <w:rFonts w:ascii="Times New Roman" w:hAnsi="Times New Roman" w:cs="Times New Roman"/>
                <w:i/>
                <w:sz w:val="20"/>
                <w:szCs w:val="20"/>
              </w:rPr>
              <w:t>Nacionalni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okvirni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kurikulum</w:t>
            </w:r>
            <w:proofErr w:type="spellEnd"/>
            <w:r w:rsidRPr="00165C99">
              <w:rPr>
                <w:rFonts w:ascii="Times New Roman" w:hAnsi="Times New Roman" w:cs="Times New Roman"/>
                <w:i/>
                <w:sz w:val="20"/>
                <w:szCs w:val="20"/>
              </w:rPr>
              <w:t xml:space="preserve"> za </w:t>
            </w:r>
            <w:proofErr w:type="spellStart"/>
            <w:r w:rsidRPr="00165C99">
              <w:rPr>
                <w:rFonts w:ascii="Times New Roman" w:hAnsi="Times New Roman" w:cs="Times New Roman"/>
                <w:i/>
                <w:sz w:val="20"/>
                <w:szCs w:val="20"/>
              </w:rPr>
              <w:t>predškolski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odgoj</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obrazovanje</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te</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opće</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obvezno</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srednjoškolsko</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obrazovanje</w:t>
            </w:r>
            <w:proofErr w:type="spellEnd"/>
            <w:r w:rsidRPr="00165C99">
              <w:rPr>
                <w:rFonts w:ascii="Times New Roman" w:hAnsi="Times New Roman" w:cs="Times New Roman"/>
                <w:i/>
                <w:sz w:val="20"/>
                <w:szCs w:val="20"/>
              </w:rPr>
              <w:t xml:space="preserve">, </w:t>
            </w:r>
            <w:r w:rsidRPr="00C65219">
              <w:rPr>
                <w:rFonts w:ascii="Times New Roman" w:hAnsi="Times New Roman" w:cs="Times New Roman"/>
                <w:sz w:val="20"/>
                <w:szCs w:val="20"/>
              </w:rPr>
              <w:t xml:space="preserve">2011. </w:t>
            </w:r>
            <w:proofErr w:type="spellStart"/>
            <w:r w:rsidRPr="00C65219">
              <w:rPr>
                <w:rFonts w:ascii="Times New Roman" w:hAnsi="Times New Roman" w:cs="Times New Roman"/>
                <w:sz w:val="20"/>
                <w:szCs w:val="20"/>
              </w:rPr>
              <w:t>Dostupno</w:t>
            </w:r>
            <w:proofErr w:type="spellEnd"/>
            <w:r w:rsidRPr="00C65219">
              <w:rPr>
                <w:rFonts w:ascii="Times New Roman" w:hAnsi="Times New Roman" w:cs="Times New Roman"/>
                <w:sz w:val="20"/>
                <w:szCs w:val="20"/>
              </w:rPr>
              <w:t xml:space="preserve"> </w:t>
            </w:r>
            <w:proofErr w:type="spellStart"/>
            <w:r w:rsidRPr="00C65219">
              <w:rPr>
                <w:rFonts w:ascii="Times New Roman" w:hAnsi="Times New Roman" w:cs="Times New Roman"/>
                <w:sz w:val="20"/>
                <w:szCs w:val="20"/>
              </w:rPr>
              <w:t>na</w:t>
            </w:r>
            <w:proofErr w:type="spellEnd"/>
            <w:r w:rsidRPr="00C65219">
              <w:rPr>
                <w:rFonts w:ascii="Times New Roman" w:hAnsi="Times New Roman" w:cs="Times New Roman"/>
                <w:sz w:val="20"/>
                <w:szCs w:val="20"/>
              </w:rPr>
              <w:t>: http://mzos.hr/datoteke/Nacionalni_okvirni_kurikulum.pdf (21.2.2022.)</w:t>
            </w:r>
          </w:p>
          <w:p w14:paraId="56C623EF" w14:textId="77777777" w:rsidR="00233540" w:rsidRPr="00373CAA" w:rsidRDefault="00233540" w:rsidP="00216EA5">
            <w:pPr>
              <w:tabs>
                <w:tab w:val="left" w:pos="1218"/>
              </w:tabs>
              <w:spacing w:before="20" w:after="20"/>
              <w:ind w:left="421" w:hanging="421"/>
              <w:rPr>
                <w:rFonts w:ascii="Times New Roman" w:hAnsi="Times New Roman" w:cs="Times New Roman"/>
                <w:sz w:val="20"/>
                <w:szCs w:val="20"/>
              </w:rPr>
            </w:pPr>
            <w:r w:rsidRPr="00373CAA">
              <w:rPr>
                <w:rFonts w:ascii="Times New Roman" w:hAnsi="Times New Roman" w:cs="Times New Roman"/>
                <w:sz w:val="20"/>
                <w:szCs w:val="20"/>
              </w:rPr>
              <w:t>VJERONAUČNI UDŽBENICI ZA OŠ: https://nku.hbk.hr/udzbenici/ (20.2.2022.)</w:t>
            </w:r>
          </w:p>
          <w:p w14:paraId="0A5D61E4" w14:textId="77777777" w:rsidR="00233540" w:rsidRPr="00373CAA" w:rsidRDefault="00233540" w:rsidP="00216EA5">
            <w:pPr>
              <w:ind w:left="421" w:hanging="421"/>
              <w:contextualSpacing/>
              <w:rPr>
                <w:rFonts w:ascii="Times New Roman" w:hAnsi="Times New Roman" w:cs="Times New Roman"/>
                <w:sz w:val="20"/>
                <w:szCs w:val="20"/>
              </w:rPr>
            </w:pPr>
            <w:r w:rsidRPr="00373CAA">
              <w:rPr>
                <w:rFonts w:ascii="Times New Roman" w:eastAsia="Times New Roman" w:hAnsi="Times New Roman" w:cs="Times New Roman"/>
                <w:bCs/>
                <w:sz w:val="20"/>
                <w:szCs w:val="20"/>
                <w:shd w:val="clear" w:color="auto" w:fill="FFFFFF"/>
                <w:lang w:eastAsia="it-IT"/>
              </w:rPr>
              <w:t>METODIČKI PRIRUČNICI:</w:t>
            </w:r>
            <w:r w:rsidRPr="00373CAA">
              <w:rPr>
                <w:rFonts w:ascii="Times New Roman" w:eastAsia="Times New Roman" w:hAnsi="Times New Roman" w:cs="Times New Roman"/>
                <w:b/>
                <w:bCs/>
                <w:sz w:val="20"/>
                <w:szCs w:val="20"/>
                <w:shd w:val="clear" w:color="auto" w:fill="FFFFFF"/>
                <w:lang w:eastAsia="it-IT"/>
              </w:rPr>
              <w:t xml:space="preserve"> </w:t>
            </w:r>
            <w:r w:rsidRPr="007020BB">
              <w:rPr>
                <w:rFonts w:ascii="Times New Roman" w:hAnsi="Times New Roman" w:cs="Times New Roman"/>
                <w:sz w:val="20"/>
                <w:szCs w:val="20"/>
              </w:rPr>
              <w:t>https://skolazazivot.hr/obrazovni-sadrzaji/metodicki-prirucnici/metodicki-prirucnici-za-osnovnu-skolu/</w:t>
            </w:r>
            <w:r w:rsidRPr="00373CAA">
              <w:rPr>
                <w:rFonts w:ascii="Times New Roman" w:hAnsi="Times New Roman" w:cs="Times New Roman"/>
                <w:sz w:val="20"/>
                <w:szCs w:val="20"/>
              </w:rPr>
              <w:t xml:space="preserve"> (20.2.2022.)</w:t>
            </w:r>
          </w:p>
          <w:p w14:paraId="3B81280B" w14:textId="77777777" w:rsidR="00233540" w:rsidRPr="00AC45A3" w:rsidRDefault="00233540" w:rsidP="00216EA5">
            <w:pPr>
              <w:tabs>
                <w:tab w:val="left" w:pos="1218"/>
              </w:tabs>
              <w:spacing w:before="20" w:after="20"/>
              <w:rPr>
                <w:rFonts w:ascii="Times New Roman" w:eastAsia="MS Gothic" w:hAnsi="Times New Roman" w:cs="Times New Roman"/>
                <w:sz w:val="18"/>
                <w:szCs w:val="18"/>
              </w:rPr>
            </w:pPr>
          </w:p>
        </w:tc>
      </w:tr>
      <w:tr w:rsidR="00233540" w:rsidRPr="00AC45A3" w14:paraId="228317CA" w14:textId="77777777" w:rsidTr="00216EA5">
        <w:tc>
          <w:tcPr>
            <w:tcW w:w="1802" w:type="dxa"/>
            <w:shd w:val="clear" w:color="auto" w:fill="F2F2F2" w:themeFill="background1" w:themeFillShade="F2"/>
          </w:tcPr>
          <w:p w14:paraId="7F4FE486"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Dodatna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literatura</w:t>
            </w:r>
            <w:proofErr w:type="spellEnd"/>
            <w:r w:rsidRPr="00AC45A3">
              <w:rPr>
                <w:rFonts w:ascii="Times New Roman" w:hAnsi="Times New Roman" w:cs="Times New Roman"/>
                <w:b/>
                <w:sz w:val="18"/>
                <w:szCs w:val="18"/>
              </w:rPr>
              <w:t xml:space="preserve"> </w:t>
            </w:r>
          </w:p>
        </w:tc>
        <w:tc>
          <w:tcPr>
            <w:tcW w:w="7486" w:type="dxa"/>
            <w:gridSpan w:val="31"/>
            <w:vAlign w:val="center"/>
          </w:tcPr>
          <w:p w14:paraId="36FEF698" w14:textId="77777777" w:rsidR="00233540" w:rsidRPr="00373CAA" w:rsidRDefault="00233540" w:rsidP="00216EA5">
            <w:pPr>
              <w:tabs>
                <w:tab w:val="left" w:pos="2820"/>
              </w:tabs>
              <w:ind w:left="491" w:hanging="491"/>
              <w:contextualSpacing/>
              <w:jc w:val="both"/>
              <w:rPr>
                <w:rFonts w:ascii="Times New Roman" w:hAnsi="Times New Roman" w:cs="Times New Roman"/>
                <w:color w:val="000000"/>
                <w:sz w:val="20"/>
                <w:szCs w:val="20"/>
              </w:rPr>
            </w:pPr>
          </w:p>
          <w:p w14:paraId="6E470041" w14:textId="77777777" w:rsidR="00233540" w:rsidRPr="00373CAA" w:rsidRDefault="00233540" w:rsidP="00216EA5">
            <w:pPr>
              <w:tabs>
                <w:tab w:val="left" w:pos="2820"/>
              </w:tabs>
              <w:ind w:left="491" w:hanging="491"/>
              <w:contextualSpacing/>
              <w:jc w:val="both"/>
              <w:rPr>
                <w:rFonts w:ascii="Times New Roman" w:hAnsi="Times New Roman" w:cs="Times New Roman"/>
                <w:color w:val="000000"/>
                <w:sz w:val="20"/>
                <w:szCs w:val="20"/>
              </w:rPr>
            </w:pPr>
            <w:proofErr w:type="spellStart"/>
            <w:r w:rsidRPr="00373CAA">
              <w:rPr>
                <w:rFonts w:ascii="Times New Roman" w:hAnsi="Times New Roman" w:cs="Times New Roman"/>
                <w:color w:val="000000"/>
                <w:sz w:val="20"/>
                <w:szCs w:val="20"/>
              </w:rPr>
              <w:t>Dokumenti</w:t>
            </w:r>
            <w:proofErr w:type="spellEnd"/>
            <w:r w:rsidRPr="00373CAA">
              <w:rPr>
                <w:rFonts w:ascii="Times New Roman" w:hAnsi="Times New Roman" w:cs="Times New Roman"/>
                <w:color w:val="000000"/>
                <w:sz w:val="20"/>
                <w:szCs w:val="20"/>
              </w:rPr>
              <w:t>:</w:t>
            </w:r>
          </w:p>
          <w:p w14:paraId="34E1B20E" w14:textId="77777777" w:rsidR="00233540" w:rsidRPr="00373CAA" w:rsidRDefault="00233540" w:rsidP="00216EA5">
            <w:pPr>
              <w:tabs>
                <w:tab w:val="left" w:pos="2820"/>
              </w:tabs>
              <w:ind w:left="491" w:hanging="491"/>
              <w:contextualSpacing/>
              <w:jc w:val="both"/>
              <w:rPr>
                <w:rFonts w:ascii="Times New Roman" w:hAnsi="Times New Roman" w:cs="Times New Roman"/>
                <w:color w:val="000000"/>
                <w:sz w:val="20"/>
                <w:szCs w:val="20"/>
              </w:rPr>
            </w:pPr>
          </w:p>
          <w:p w14:paraId="5178810D" w14:textId="77777777" w:rsidR="00233540" w:rsidRPr="00373CAA" w:rsidRDefault="00233540" w:rsidP="00216EA5">
            <w:pPr>
              <w:tabs>
                <w:tab w:val="left" w:pos="2820"/>
              </w:tabs>
              <w:ind w:left="491" w:hanging="491"/>
              <w:contextualSpacing/>
              <w:jc w:val="both"/>
              <w:rPr>
                <w:rFonts w:ascii="Times New Roman" w:hAnsi="Times New Roman" w:cs="Times New Roman"/>
                <w:sz w:val="20"/>
                <w:szCs w:val="20"/>
              </w:rPr>
            </w:pPr>
            <w:r w:rsidRPr="00373CAA">
              <w:rPr>
                <w:rFonts w:ascii="Times New Roman" w:hAnsi="Times New Roman" w:cs="Times New Roman"/>
                <w:sz w:val="20"/>
                <w:szCs w:val="20"/>
              </w:rPr>
              <w:t xml:space="preserve">HRVATSKA BISKUPSKA KONFERENCIJA, </w:t>
            </w:r>
            <w:r w:rsidRPr="00373CAA">
              <w:rPr>
                <w:rFonts w:ascii="Times New Roman" w:hAnsi="Times New Roman" w:cs="Times New Roman"/>
                <w:i/>
                <w:sz w:val="20"/>
                <w:szCs w:val="20"/>
              </w:rPr>
              <w:t xml:space="preserve">„Da </w:t>
            </w:r>
            <w:proofErr w:type="spellStart"/>
            <w:r w:rsidRPr="00373CAA">
              <w:rPr>
                <w:rFonts w:ascii="Times New Roman" w:hAnsi="Times New Roman" w:cs="Times New Roman"/>
                <w:i/>
                <w:sz w:val="20"/>
                <w:szCs w:val="20"/>
              </w:rPr>
              <w:t>vaša</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radost</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bude</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potpuna</w:t>
            </w:r>
            <w:proofErr w:type="spellEnd"/>
            <w:r w:rsidRPr="00373CAA">
              <w:rPr>
                <w:rFonts w:ascii="Times New Roman" w:hAnsi="Times New Roman" w:cs="Times New Roman"/>
                <w:i/>
                <w:sz w:val="20"/>
                <w:szCs w:val="20"/>
              </w:rPr>
              <w:t xml:space="preserve">» (Iv 15,11). </w:t>
            </w:r>
            <w:proofErr w:type="spellStart"/>
            <w:r w:rsidRPr="00373CAA">
              <w:rPr>
                <w:rFonts w:ascii="Times New Roman" w:hAnsi="Times New Roman" w:cs="Times New Roman"/>
                <w:i/>
                <w:sz w:val="20"/>
                <w:szCs w:val="20"/>
              </w:rPr>
              <w:t>Kateheza</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i</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rast</w:t>
            </w:r>
            <w:proofErr w:type="spellEnd"/>
            <w:r w:rsidRPr="00373CAA">
              <w:rPr>
                <w:rFonts w:ascii="Times New Roman" w:hAnsi="Times New Roman" w:cs="Times New Roman"/>
                <w:i/>
                <w:sz w:val="20"/>
                <w:szCs w:val="20"/>
              </w:rPr>
              <w:t xml:space="preserve"> u </w:t>
            </w:r>
            <w:proofErr w:type="spellStart"/>
            <w:r w:rsidRPr="00373CAA">
              <w:rPr>
                <w:rFonts w:ascii="Times New Roman" w:hAnsi="Times New Roman" w:cs="Times New Roman"/>
                <w:i/>
                <w:sz w:val="20"/>
                <w:szCs w:val="20"/>
              </w:rPr>
              <w:t>vjeri</w:t>
            </w:r>
            <w:proofErr w:type="spellEnd"/>
            <w:r w:rsidRPr="00373CAA">
              <w:rPr>
                <w:rFonts w:ascii="Times New Roman" w:hAnsi="Times New Roman" w:cs="Times New Roman"/>
                <w:i/>
                <w:sz w:val="20"/>
                <w:szCs w:val="20"/>
              </w:rPr>
              <w:t xml:space="preserve"> u </w:t>
            </w:r>
            <w:proofErr w:type="spellStart"/>
            <w:r w:rsidRPr="00373CAA">
              <w:rPr>
                <w:rFonts w:ascii="Times New Roman" w:hAnsi="Times New Roman" w:cs="Times New Roman"/>
                <w:i/>
                <w:sz w:val="20"/>
                <w:szCs w:val="20"/>
              </w:rPr>
              <w:t>današnjim</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okolnostima</w:t>
            </w:r>
            <w:proofErr w:type="spellEnd"/>
            <w:r w:rsidRPr="00373CAA">
              <w:rPr>
                <w:rFonts w:ascii="Times New Roman" w:hAnsi="Times New Roman" w:cs="Times New Roman"/>
                <w:sz w:val="20"/>
                <w:szCs w:val="20"/>
              </w:rPr>
              <w:t>, Zagreb, 2018.</w:t>
            </w:r>
          </w:p>
          <w:p w14:paraId="16FBB1E2" w14:textId="77777777" w:rsidR="00233540" w:rsidRPr="00373CAA" w:rsidRDefault="00233540" w:rsidP="00216EA5">
            <w:pPr>
              <w:tabs>
                <w:tab w:val="left" w:pos="2820"/>
              </w:tabs>
              <w:ind w:left="491" w:hanging="491"/>
              <w:contextualSpacing/>
              <w:jc w:val="both"/>
              <w:rPr>
                <w:rFonts w:ascii="Times New Roman" w:hAnsi="Times New Roman" w:cs="Times New Roman"/>
                <w:color w:val="000000"/>
                <w:sz w:val="20"/>
                <w:szCs w:val="20"/>
              </w:rPr>
            </w:pPr>
            <w:r w:rsidRPr="00373CAA">
              <w:rPr>
                <w:rFonts w:ascii="Times New Roman" w:hAnsi="Times New Roman" w:cs="Times New Roman"/>
                <w:color w:val="000000"/>
                <w:sz w:val="20"/>
                <w:szCs w:val="20"/>
              </w:rPr>
              <w:t xml:space="preserve">HRVATSKA BISKUPSKA KONFERENCIJA, </w:t>
            </w:r>
            <w:r w:rsidRPr="00373CAA">
              <w:rPr>
                <w:rFonts w:ascii="Times New Roman" w:hAnsi="Times New Roman" w:cs="Times New Roman"/>
                <w:i/>
                <w:color w:val="000000"/>
                <w:sz w:val="20"/>
                <w:szCs w:val="20"/>
              </w:rPr>
              <w:t xml:space="preserve">Program </w:t>
            </w:r>
            <w:proofErr w:type="spellStart"/>
            <w:r w:rsidRPr="00373CAA">
              <w:rPr>
                <w:rFonts w:ascii="Times New Roman" w:hAnsi="Times New Roman" w:cs="Times New Roman"/>
                <w:i/>
                <w:color w:val="000000"/>
                <w:sz w:val="20"/>
                <w:szCs w:val="20"/>
              </w:rPr>
              <w:t>katoličk</w:t>
            </w:r>
            <w:r>
              <w:rPr>
                <w:rFonts w:ascii="Times New Roman" w:hAnsi="Times New Roman" w:cs="Times New Roman"/>
                <w:i/>
                <w:color w:val="000000"/>
                <w:sz w:val="20"/>
                <w:szCs w:val="20"/>
              </w:rPr>
              <w:t>og</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vjeronauka</w:t>
            </w:r>
            <w:proofErr w:type="spellEnd"/>
            <w:r>
              <w:rPr>
                <w:rFonts w:ascii="Times New Roman" w:hAnsi="Times New Roman" w:cs="Times New Roman"/>
                <w:i/>
                <w:color w:val="000000"/>
                <w:sz w:val="20"/>
                <w:szCs w:val="20"/>
              </w:rPr>
              <w:t xml:space="preserve"> u </w:t>
            </w:r>
            <w:proofErr w:type="spellStart"/>
            <w:r>
              <w:rPr>
                <w:rFonts w:ascii="Times New Roman" w:hAnsi="Times New Roman" w:cs="Times New Roman"/>
                <w:i/>
                <w:color w:val="000000"/>
                <w:sz w:val="20"/>
                <w:szCs w:val="20"/>
              </w:rPr>
              <w:t>osnovnoj</w:t>
            </w:r>
            <w:proofErr w:type="spellEnd"/>
            <w:r>
              <w:rPr>
                <w:rFonts w:ascii="Times New Roman" w:hAnsi="Times New Roman" w:cs="Times New Roman"/>
                <w:i/>
                <w:color w:val="000000"/>
                <w:sz w:val="20"/>
                <w:szCs w:val="20"/>
              </w:rPr>
              <w:t xml:space="preserve"> </w:t>
            </w:r>
            <w:proofErr w:type="spellStart"/>
            <w:r>
              <w:rPr>
                <w:rFonts w:ascii="Times New Roman" w:hAnsi="Times New Roman" w:cs="Times New Roman"/>
                <w:i/>
                <w:color w:val="000000"/>
                <w:sz w:val="20"/>
                <w:szCs w:val="20"/>
              </w:rPr>
              <w:t>školi</w:t>
            </w:r>
            <w:proofErr w:type="spellEnd"/>
            <w:r>
              <w:rPr>
                <w:rFonts w:ascii="Times New Roman" w:hAnsi="Times New Roman" w:cs="Times New Roman"/>
                <w:i/>
                <w:color w:val="000000"/>
                <w:sz w:val="20"/>
                <w:szCs w:val="20"/>
              </w:rPr>
              <w:t xml:space="preserve">, </w:t>
            </w:r>
            <w:r w:rsidRPr="00373CAA">
              <w:rPr>
                <w:rFonts w:ascii="Times New Roman" w:hAnsi="Times New Roman" w:cs="Times New Roman"/>
                <w:color w:val="000000"/>
                <w:sz w:val="20"/>
                <w:szCs w:val="20"/>
              </w:rPr>
              <w:t>Zagreb, 2003.</w:t>
            </w:r>
          </w:p>
          <w:p w14:paraId="50E3DCA1" w14:textId="77777777" w:rsidR="00233540" w:rsidRPr="00373CAA" w:rsidRDefault="00233540" w:rsidP="00216EA5">
            <w:pPr>
              <w:tabs>
                <w:tab w:val="left" w:pos="2820"/>
              </w:tabs>
              <w:ind w:left="491" w:hanging="491"/>
              <w:contextualSpacing/>
              <w:jc w:val="both"/>
              <w:rPr>
                <w:rFonts w:ascii="Times New Roman" w:hAnsi="Times New Roman" w:cs="Times New Roman"/>
                <w:sz w:val="20"/>
                <w:szCs w:val="20"/>
              </w:rPr>
            </w:pPr>
            <w:r w:rsidRPr="00373CAA">
              <w:rPr>
                <w:rFonts w:ascii="Times New Roman" w:hAnsi="Times New Roman" w:cs="Times New Roman"/>
                <w:sz w:val="20"/>
                <w:szCs w:val="20"/>
              </w:rPr>
              <w:t xml:space="preserve">HRVATSKA BISKUPSKA KONFERENCIJA, </w:t>
            </w:r>
            <w:proofErr w:type="spellStart"/>
            <w:r w:rsidRPr="00373CAA">
              <w:rPr>
                <w:rFonts w:ascii="Times New Roman" w:hAnsi="Times New Roman" w:cs="Times New Roman"/>
                <w:i/>
                <w:sz w:val="20"/>
                <w:szCs w:val="20"/>
              </w:rPr>
              <w:t>Župna</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kateheza</w:t>
            </w:r>
            <w:proofErr w:type="spellEnd"/>
            <w:r w:rsidRPr="00373CAA">
              <w:rPr>
                <w:rFonts w:ascii="Times New Roman" w:hAnsi="Times New Roman" w:cs="Times New Roman"/>
                <w:i/>
                <w:sz w:val="20"/>
                <w:szCs w:val="20"/>
              </w:rPr>
              <w:t xml:space="preserve"> u </w:t>
            </w:r>
            <w:proofErr w:type="spellStart"/>
            <w:r w:rsidRPr="00373CAA">
              <w:rPr>
                <w:rFonts w:ascii="Times New Roman" w:hAnsi="Times New Roman" w:cs="Times New Roman"/>
                <w:i/>
                <w:sz w:val="20"/>
                <w:szCs w:val="20"/>
              </w:rPr>
              <w:t>obnovi</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župne</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zajednice</w:t>
            </w:r>
            <w:proofErr w:type="spellEnd"/>
            <w:r w:rsidRPr="00373CAA">
              <w:rPr>
                <w:rFonts w:ascii="Times New Roman" w:hAnsi="Times New Roman" w:cs="Times New Roman"/>
                <w:i/>
                <w:sz w:val="20"/>
                <w:szCs w:val="20"/>
              </w:rPr>
              <w:t xml:space="preserve">. Plan </w:t>
            </w:r>
            <w:proofErr w:type="spellStart"/>
            <w:r w:rsidRPr="00373CAA">
              <w:rPr>
                <w:rFonts w:ascii="Times New Roman" w:hAnsi="Times New Roman" w:cs="Times New Roman"/>
                <w:i/>
                <w:sz w:val="20"/>
                <w:szCs w:val="20"/>
              </w:rPr>
              <w:t>i</w:t>
            </w:r>
            <w:proofErr w:type="spellEnd"/>
            <w:r w:rsidRPr="00373CAA">
              <w:rPr>
                <w:rFonts w:ascii="Times New Roman" w:hAnsi="Times New Roman" w:cs="Times New Roman"/>
                <w:i/>
                <w:sz w:val="20"/>
                <w:szCs w:val="20"/>
              </w:rPr>
              <w:t xml:space="preserve"> program</w:t>
            </w:r>
            <w:r w:rsidRPr="00373CAA">
              <w:rPr>
                <w:rFonts w:ascii="Times New Roman" w:hAnsi="Times New Roman" w:cs="Times New Roman"/>
                <w:sz w:val="20"/>
                <w:szCs w:val="20"/>
              </w:rPr>
              <w:t>, Zagreb-Zadar, 2000.</w:t>
            </w:r>
          </w:p>
          <w:p w14:paraId="5093E8CD" w14:textId="77777777" w:rsidR="00233540" w:rsidRDefault="00233540" w:rsidP="00216EA5">
            <w:pPr>
              <w:tabs>
                <w:tab w:val="left" w:pos="2820"/>
              </w:tabs>
              <w:ind w:left="491" w:hanging="491"/>
              <w:contextualSpacing/>
              <w:jc w:val="both"/>
              <w:rPr>
                <w:rFonts w:ascii="Times New Roman" w:hAnsi="Times New Roman" w:cs="Times New Roman"/>
                <w:sz w:val="20"/>
                <w:szCs w:val="20"/>
              </w:rPr>
            </w:pPr>
            <w:r w:rsidRPr="00373CAA">
              <w:rPr>
                <w:rFonts w:ascii="Times New Roman" w:hAnsi="Times New Roman" w:cs="Times New Roman"/>
                <w:sz w:val="20"/>
                <w:szCs w:val="20"/>
              </w:rPr>
              <w:t xml:space="preserve">KONGREGACIJA ZA KLER, </w:t>
            </w:r>
            <w:proofErr w:type="spellStart"/>
            <w:r w:rsidRPr="00373CAA">
              <w:rPr>
                <w:rFonts w:ascii="Times New Roman" w:hAnsi="Times New Roman" w:cs="Times New Roman"/>
                <w:i/>
                <w:sz w:val="20"/>
                <w:szCs w:val="20"/>
              </w:rPr>
              <w:t>Opći</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direktorij</w:t>
            </w:r>
            <w:proofErr w:type="spellEnd"/>
            <w:r w:rsidRPr="00373CAA">
              <w:rPr>
                <w:rFonts w:ascii="Times New Roman" w:hAnsi="Times New Roman" w:cs="Times New Roman"/>
                <w:i/>
                <w:sz w:val="20"/>
                <w:szCs w:val="20"/>
              </w:rPr>
              <w:t xml:space="preserve"> za </w:t>
            </w:r>
            <w:proofErr w:type="spellStart"/>
            <w:r w:rsidRPr="00373CAA">
              <w:rPr>
                <w:rFonts w:ascii="Times New Roman" w:hAnsi="Times New Roman" w:cs="Times New Roman"/>
                <w:i/>
                <w:sz w:val="20"/>
                <w:szCs w:val="20"/>
              </w:rPr>
              <w:t>katehezu</w:t>
            </w:r>
            <w:proofErr w:type="spellEnd"/>
            <w:r w:rsidRPr="00373CAA">
              <w:rPr>
                <w:rFonts w:ascii="Times New Roman" w:hAnsi="Times New Roman" w:cs="Times New Roman"/>
                <w:sz w:val="20"/>
                <w:szCs w:val="20"/>
              </w:rPr>
              <w:t>, Zagreb, 2000.</w:t>
            </w:r>
          </w:p>
          <w:p w14:paraId="5556D1EB" w14:textId="77777777" w:rsidR="00233540" w:rsidRPr="00373CAA" w:rsidRDefault="00233540" w:rsidP="00216EA5">
            <w:pPr>
              <w:ind w:left="349" w:hanging="349"/>
              <w:rPr>
                <w:rFonts w:ascii="Times New Roman" w:hAnsi="Times New Roman" w:cs="Times New Roman"/>
                <w:sz w:val="20"/>
                <w:szCs w:val="20"/>
              </w:rPr>
            </w:pPr>
            <w:r w:rsidRPr="00C65219">
              <w:rPr>
                <w:rFonts w:ascii="Times New Roman" w:hAnsi="Times New Roman" w:cs="Times New Roman"/>
                <w:sz w:val="20"/>
                <w:szCs w:val="20"/>
              </w:rPr>
              <w:t xml:space="preserve">MINISTARSTVO ZNANOSTI, OBRAZOVANJA I SPORTA, </w:t>
            </w:r>
            <w:proofErr w:type="spellStart"/>
            <w:r w:rsidRPr="00165C99">
              <w:rPr>
                <w:rFonts w:ascii="Times New Roman" w:hAnsi="Times New Roman" w:cs="Times New Roman"/>
                <w:i/>
                <w:sz w:val="20"/>
                <w:szCs w:val="20"/>
              </w:rPr>
              <w:t>Nacionalni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okvirni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kurikulum</w:t>
            </w:r>
            <w:proofErr w:type="spellEnd"/>
            <w:r w:rsidRPr="00165C99">
              <w:rPr>
                <w:rFonts w:ascii="Times New Roman" w:hAnsi="Times New Roman" w:cs="Times New Roman"/>
                <w:i/>
                <w:sz w:val="20"/>
                <w:szCs w:val="20"/>
              </w:rPr>
              <w:t xml:space="preserve"> za </w:t>
            </w:r>
            <w:proofErr w:type="spellStart"/>
            <w:r w:rsidRPr="00165C99">
              <w:rPr>
                <w:rFonts w:ascii="Times New Roman" w:hAnsi="Times New Roman" w:cs="Times New Roman"/>
                <w:i/>
                <w:sz w:val="20"/>
                <w:szCs w:val="20"/>
              </w:rPr>
              <w:t>predškolski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odgoj</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obrazovanje</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te</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opće</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obvezno</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i</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srednjoškolsko</w:t>
            </w:r>
            <w:proofErr w:type="spellEnd"/>
            <w:r w:rsidRPr="00165C99">
              <w:rPr>
                <w:rFonts w:ascii="Times New Roman" w:hAnsi="Times New Roman" w:cs="Times New Roman"/>
                <w:i/>
                <w:sz w:val="20"/>
                <w:szCs w:val="20"/>
              </w:rPr>
              <w:t xml:space="preserve"> </w:t>
            </w:r>
            <w:proofErr w:type="spellStart"/>
            <w:r w:rsidRPr="00165C99">
              <w:rPr>
                <w:rFonts w:ascii="Times New Roman" w:hAnsi="Times New Roman" w:cs="Times New Roman"/>
                <w:i/>
                <w:sz w:val="20"/>
                <w:szCs w:val="20"/>
              </w:rPr>
              <w:t>obrazovanje</w:t>
            </w:r>
            <w:proofErr w:type="spellEnd"/>
            <w:r w:rsidRPr="00165C99">
              <w:rPr>
                <w:rFonts w:ascii="Times New Roman" w:hAnsi="Times New Roman" w:cs="Times New Roman"/>
                <w:i/>
                <w:sz w:val="20"/>
                <w:szCs w:val="20"/>
              </w:rPr>
              <w:t xml:space="preserve">, </w:t>
            </w:r>
            <w:r w:rsidRPr="00C65219">
              <w:rPr>
                <w:rFonts w:ascii="Times New Roman" w:hAnsi="Times New Roman" w:cs="Times New Roman"/>
                <w:sz w:val="20"/>
                <w:szCs w:val="20"/>
              </w:rPr>
              <w:t xml:space="preserve">2011. </w:t>
            </w:r>
            <w:proofErr w:type="spellStart"/>
            <w:r w:rsidRPr="00C65219">
              <w:rPr>
                <w:rFonts w:ascii="Times New Roman" w:hAnsi="Times New Roman" w:cs="Times New Roman"/>
                <w:sz w:val="20"/>
                <w:szCs w:val="20"/>
              </w:rPr>
              <w:t>Dostupno</w:t>
            </w:r>
            <w:proofErr w:type="spellEnd"/>
            <w:r w:rsidRPr="00C65219">
              <w:rPr>
                <w:rFonts w:ascii="Times New Roman" w:hAnsi="Times New Roman" w:cs="Times New Roman"/>
                <w:sz w:val="20"/>
                <w:szCs w:val="20"/>
              </w:rPr>
              <w:t xml:space="preserve"> </w:t>
            </w:r>
            <w:proofErr w:type="spellStart"/>
            <w:r w:rsidRPr="00C65219">
              <w:rPr>
                <w:rFonts w:ascii="Times New Roman" w:hAnsi="Times New Roman" w:cs="Times New Roman"/>
                <w:sz w:val="20"/>
                <w:szCs w:val="20"/>
              </w:rPr>
              <w:t>na</w:t>
            </w:r>
            <w:proofErr w:type="spellEnd"/>
            <w:r w:rsidRPr="00C65219">
              <w:rPr>
                <w:rFonts w:ascii="Times New Roman" w:hAnsi="Times New Roman" w:cs="Times New Roman"/>
                <w:sz w:val="20"/>
                <w:szCs w:val="20"/>
              </w:rPr>
              <w:t>: http://mzos.hr/datoteke/Nacionalni_okvirni_kurikulum.pdf (21.2.2022.)</w:t>
            </w:r>
          </w:p>
          <w:p w14:paraId="7EC00F37" w14:textId="77777777" w:rsidR="00233540" w:rsidRPr="00373CAA" w:rsidRDefault="00233540" w:rsidP="00216EA5">
            <w:pPr>
              <w:ind w:left="491" w:hanging="491"/>
              <w:rPr>
                <w:rFonts w:ascii="Times New Roman" w:hAnsi="Times New Roman" w:cs="Times New Roman"/>
                <w:sz w:val="20"/>
                <w:szCs w:val="20"/>
              </w:rPr>
            </w:pPr>
            <w:r w:rsidRPr="00373CAA">
              <w:rPr>
                <w:rFonts w:ascii="Times New Roman" w:hAnsi="Times New Roman" w:cs="Times New Roman"/>
                <w:sz w:val="20"/>
                <w:szCs w:val="20"/>
              </w:rPr>
              <w:t xml:space="preserve">PONTIFICAL COUNCIL FOR PROMOTING NEW EVANGELIZATION, </w:t>
            </w:r>
            <w:r w:rsidRPr="00373CAA">
              <w:rPr>
                <w:rFonts w:ascii="Times New Roman" w:hAnsi="Times New Roman" w:cs="Times New Roman"/>
                <w:i/>
                <w:iCs/>
                <w:sz w:val="20"/>
                <w:szCs w:val="20"/>
              </w:rPr>
              <w:t>Directory for Catechesis</w:t>
            </w:r>
            <w:r w:rsidRPr="00373CAA">
              <w:rPr>
                <w:rFonts w:ascii="Times New Roman" w:hAnsi="Times New Roman" w:cs="Times New Roman"/>
                <w:sz w:val="20"/>
                <w:szCs w:val="20"/>
              </w:rPr>
              <w:t>, Rome, 2020.</w:t>
            </w:r>
          </w:p>
          <w:p w14:paraId="2914B1EF" w14:textId="77777777" w:rsidR="00233540" w:rsidRDefault="00233540" w:rsidP="00216EA5">
            <w:pPr>
              <w:ind w:left="491" w:hanging="491"/>
              <w:rPr>
                <w:rFonts w:ascii="Times New Roman" w:hAnsi="Times New Roman" w:cs="Times New Roman"/>
                <w:sz w:val="20"/>
                <w:szCs w:val="20"/>
              </w:rPr>
            </w:pPr>
            <w:proofErr w:type="spellStart"/>
            <w:r w:rsidRPr="00373CAA">
              <w:rPr>
                <w:rFonts w:ascii="Times New Roman" w:hAnsi="Times New Roman" w:cs="Times New Roman"/>
                <w:i/>
                <w:sz w:val="20"/>
                <w:szCs w:val="20"/>
              </w:rPr>
              <w:t>Ugovori</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između</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Svete</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Stolice</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i</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Republike</w:t>
            </w:r>
            <w:proofErr w:type="spellEnd"/>
            <w:r w:rsidRPr="00373CAA">
              <w:rPr>
                <w:rFonts w:ascii="Times New Roman" w:hAnsi="Times New Roman" w:cs="Times New Roman"/>
                <w:i/>
                <w:sz w:val="20"/>
                <w:szCs w:val="20"/>
              </w:rPr>
              <w:t xml:space="preserve"> </w:t>
            </w:r>
            <w:proofErr w:type="spellStart"/>
            <w:r w:rsidRPr="00373CAA">
              <w:rPr>
                <w:rFonts w:ascii="Times New Roman" w:hAnsi="Times New Roman" w:cs="Times New Roman"/>
                <w:i/>
                <w:sz w:val="20"/>
                <w:szCs w:val="20"/>
              </w:rPr>
              <w:t>Hrvatske</w:t>
            </w:r>
            <w:proofErr w:type="spellEnd"/>
            <w:r w:rsidRPr="00373CAA">
              <w:rPr>
                <w:rFonts w:ascii="Times New Roman" w:hAnsi="Times New Roman" w:cs="Times New Roman"/>
                <w:i/>
                <w:sz w:val="20"/>
                <w:szCs w:val="20"/>
              </w:rPr>
              <w:t>,</w:t>
            </w:r>
            <w:r w:rsidRPr="00373CAA">
              <w:rPr>
                <w:rFonts w:ascii="Times New Roman" w:hAnsi="Times New Roman" w:cs="Times New Roman"/>
                <w:sz w:val="20"/>
                <w:szCs w:val="20"/>
              </w:rPr>
              <w:t xml:space="preserve"> Zagreb, 2001.</w:t>
            </w:r>
          </w:p>
          <w:p w14:paraId="19FAE888" w14:textId="77777777" w:rsidR="00233540" w:rsidRPr="00D71481" w:rsidRDefault="00233540" w:rsidP="00216EA5">
            <w:pPr>
              <w:ind w:left="491" w:hanging="491"/>
              <w:rPr>
                <w:rFonts w:ascii="Times New Roman" w:hAnsi="Times New Roman" w:cs="Times New Roman"/>
                <w:sz w:val="20"/>
                <w:szCs w:val="20"/>
              </w:rPr>
            </w:pPr>
            <w:proofErr w:type="spellStart"/>
            <w:r>
              <w:rPr>
                <w:rFonts w:ascii="Times New Roman" w:hAnsi="Times New Roman" w:cs="Times New Roman"/>
                <w:bCs/>
                <w:sz w:val="20"/>
                <w:szCs w:val="20"/>
              </w:rPr>
              <w:t>Zakoni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pravilnici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ugovori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Dostupno</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na</w:t>
            </w:r>
            <w:proofErr w:type="spellEnd"/>
            <w:r>
              <w:rPr>
                <w:rFonts w:ascii="Times New Roman" w:hAnsi="Times New Roman" w:cs="Times New Roman"/>
                <w:bCs/>
                <w:sz w:val="20"/>
                <w:szCs w:val="20"/>
              </w:rPr>
              <w:t>:</w:t>
            </w:r>
            <w:r w:rsidRPr="00373CAA">
              <w:rPr>
                <w:rFonts w:ascii="Times New Roman" w:hAnsi="Times New Roman" w:cs="Times New Roman"/>
                <w:bCs/>
                <w:sz w:val="20"/>
                <w:szCs w:val="20"/>
              </w:rPr>
              <w:t xml:space="preserve"> </w:t>
            </w:r>
            <w:r w:rsidRPr="00D71481">
              <w:rPr>
                <w:rFonts w:ascii="Times New Roman" w:hAnsi="Times New Roman" w:cs="Times New Roman"/>
                <w:bCs/>
                <w:sz w:val="20"/>
                <w:szCs w:val="20"/>
              </w:rPr>
              <w:t>http://www.vjeronauk.hr/dokumenti/pregled/</w:t>
            </w:r>
          </w:p>
          <w:p w14:paraId="49B7608E" w14:textId="77777777" w:rsidR="00233540" w:rsidRDefault="00233540" w:rsidP="00216EA5">
            <w:pPr>
              <w:ind w:left="491" w:hanging="491"/>
              <w:rPr>
                <w:rFonts w:ascii="Times New Roman" w:hAnsi="Times New Roman" w:cs="Times New Roman"/>
                <w:bCs/>
                <w:sz w:val="20"/>
                <w:szCs w:val="20"/>
              </w:rPr>
            </w:pPr>
            <w:proofErr w:type="spellStart"/>
            <w:r w:rsidRPr="00373CAA">
              <w:rPr>
                <w:rFonts w:ascii="Times New Roman" w:hAnsi="Times New Roman" w:cs="Times New Roman"/>
                <w:bCs/>
                <w:sz w:val="20"/>
                <w:szCs w:val="20"/>
              </w:rPr>
              <w:t>zakoni-pravilnici-i-ugovori</w:t>
            </w:r>
            <w:proofErr w:type="spellEnd"/>
            <w:r w:rsidRPr="00373CAA">
              <w:rPr>
                <w:rFonts w:ascii="Times New Roman" w:hAnsi="Times New Roman" w:cs="Times New Roman"/>
                <w:bCs/>
                <w:sz w:val="20"/>
                <w:szCs w:val="20"/>
              </w:rPr>
              <w:t>/22</w:t>
            </w:r>
            <w:r>
              <w:rPr>
                <w:rFonts w:ascii="Times New Roman" w:hAnsi="Times New Roman" w:cs="Times New Roman"/>
                <w:bCs/>
                <w:sz w:val="20"/>
                <w:szCs w:val="20"/>
              </w:rPr>
              <w:t xml:space="preserve"> (20.2.2022.)</w:t>
            </w:r>
          </w:p>
          <w:p w14:paraId="1AFFF570" w14:textId="77777777" w:rsidR="00233540" w:rsidRPr="00373CAA" w:rsidRDefault="00233540" w:rsidP="00216EA5">
            <w:pPr>
              <w:tabs>
                <w:tab w:val="left" w:pos="2820"/>
              </w:tabs>
              <w:contextualSpacing/>
              <w:jc w:val="both"/>
              <w:rPr>
                <w:rFonts w:ascii="Times New Roman" w:hAnsi="Times New Roman" w:cs="Times New Roman"/>
                <w:color w:val="000000"/>
                <w:sz w:val="20"/>
                <w:szCs w:val="20"/>
              </w:rPr>
            </w:pPr>
          </w:p>
          <w:p w14:paraId="687798F6" w14:textId="77777777" w:rsidR="00233540" w:rsidRPr="00D71481" w:rsidRDefault="00233540" w:rsidP="00216EA5">
            <w:pPr>
              <w:tabs>
                <w:tab w:val="left" w:pos="2820"/>
              </w:tabs>
              <w:ind w:left="491" w:hanging="491"/>
              <w:contextualSpacing/>
              <w:jc w:val="both"/>
              <w:rPr>
                <w:rFonts w:ascii="Times New Roman" w:hAnsi="Times New Roman" w:cs="Times New Roman"/>
                <w:color w:val="000000"/>
                <w:sz w:val="20"/>
                <w:szCs w:val="20"/>
              </w:rPr>
            </w:pPr>
            <w:proofErr w:type="spellStart"/>
            <w:r w:rsidRPr="00373CAA">
              <w:rPr>
                <w:rFonts w:ascii="Times New Roman" w:hAnsi="Times New Roman" w:cs="Times New Roman"/>
                <w:color w:val="000000"/>
                <w:sz w:val="20"/>
                <w:szCs w:val="20"/>
              </w:rPr>
              <w:t>Ostala</w:t>
            </w:r>
            <w:proofErr w:type="spellEnd"/>
            <w:r w:rsidRPr="00373CAA">
              <w:rPr>
                <w:rFonts w:ascii="Times New Roman" w:hAnsi="Times New Roman" w:cs="Times New Roman"/>
                <w:color w:val="000000"/>
                <w:sz w:val="20"/>
                <w:szCs w:val="20"/>
              </w:rPr>
              <w:t xml:space="preserve"> </w:t>
            </w:r>
            <w:proofErr w:type="spellStart"/>
            <w:r w:rsidRPr="00373CAA">
              <w:rPr>
                <w:rFonts w:ascii="Times New Roman" w:hAnsi="Times New Roman" w:cs="Times New Roman"/>
                <w:color w:val="000000"/>
                <w:sz w:val="20"/>
                <w:szCs w:val="20"/>
              </w:rPr>
              <w:t>literatura</w:t>
            </w:r>
            <w:proofErr w:type="spellEnd"/>
            <w:r w:rsidRPr="00373CAA">
              <w:rPr>
                <w:rFonts w:ascii="Times New Roman" w:hAnsi="Times New Roman" w:cs="Times New Roman"/>
                <w:color w:val="000000"/>
                <w:sz w:val="20"/>
                <w:szCs w:val="20"/>
              </w:rPr>
              <w:t>:</w:t>
            </w:r>
          </w:p>
          <w:p w14:paraId="4F33F5F3" w14:textId="77777777" w:rsidR="00233540" w:rsidRPr="00D71481" w:rsidRDefault="00233540" w:rsidP="00216EA5">
            <w:pPr>
              <w:ind w:left="491" w:hanging="491"/>
              <w:contextualSpacing/>
              <w:jc w:val="both"/>
              <w:rPr>
                <w:rFonts w:ascii="Times New Roman" w:hAnsi="Times New Roman" w:cs="Times New Roman"/>
                <w:sz w:val="20"/>
                <w:szCs w:val="20"/>
              </w:rPr>
            </w:pPr>
          </w:p>
          <w:p w14:paraId="176F4A4A"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BARIČEVIĆ J., </w:t>
            </w:r>
            <w:proofErr w:type="spellStart"/>
            <w:r w:rsidRPr="00D71481">
              <w:rPr>
                <w:rFonts w:ascii="Times New Roman" w:hAnsi="Times New Roman" w:cs="Times New Roman"/>
                <w:sz w:val="20"/>
                <w:szCs w:val="20"/>
              </w:rPr>
              <w:t>Katehetsko-komunikacijski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pristupi</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susretu</w:t>
            </w:r>
            <w:proofErr w:type="spellEnd"/>
            <w:r w:rsidRPr="00D71481">
              <w:rPr>
                <w:rFonts w:ascii="Times New Roman" w:hAnsi="Times New Roman" w:cs="Times New Roman"/>
                <w:sz w:val="20"/>
                <w:szCs w:val="20"/>
              </w:rPr>
              <w:t xml:space="preserve"> s </w:t>
            </w:r>
            <w:proofErr w:type="spellStart"/>
            <w:r w:rsidRPr="00D71481">
              <w:rPr>
                <w:rFonts w:ascii="Times New Roman" w:hAnsi="Times New Roman" w:cs="Times New Roman"/>
                <w:sz w:val="20"/>
                <w:szCs w:val="20"/>
              </w:rPr>
              <w:t>biblijskim</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tekstovima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Diacovensia</w:t>
            </w:r>
            <w:proofErr w:type="spellEnd"/>
            <w:r w:rsidRPr="00D71481">
              <w:rPr>
                <w:rFonts w:ascii="Times New Roman" w:hAnsi="Times New Roman" w:cs="Times New Roman"/>
                <w:sz w:val="20"/>
                <w:szCs w:val="20"/>
              </w:rPr>
              <w:t xml:space="preserve"> 1 (1994.), 110-145.</w:t>
            </w:r>
          </w:p>
          <w:p w14:paraId="2381B8A6"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DEL CAMPO GUILARTE M., </w:t>
            </w:r>
            <w:proofErr w:type="spellStart"/>
            <w:r w:rsidRPr="00D71481">
              <w:rPr>
                <w:rFonts w:ascii="Times New Roman" w:hAnsi="Times New Roman" w:cs="Times New Roman"/>
                <w:sz w:val="20"/>
                <w:szCs w:val="20"/>
              </w:rPr>
              <w:t>Doprinos</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katoličkog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konfesionalnog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opredjeljenja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cjelovitom</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odgoju</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Kateheza</w:t>
            </w:r>
            <w:proofErr w:type="spellEnd"/>
            <w:r w:rsidRPr="00D71481">
              <w:rPr>
                <w:rFonts w:ascii="Times New Roman" w:hAnsi="Times New Roman" w:cs="Times New Roman"/>
                <w:sz w:val="20"/>
                <w:szCs w:val="20"/>
              </w:rPr>
              <w:t xml:space="preserve"> 27 (2005.) 2, 114-127.</w:t>
            </w:r>
          </w:p>
          <w:p w14:paraId="429581E2"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DOMAZET A., </w:t>
            </w:r>
            <w:proofErr w:type="spellStart"/>
            <w:r w:rsidRPr="00D71481">
              <w:rPr>
                <w:rFonts w:ascii="Times New Roman" w:hAnsi="Times New Roman" w:cs="Times New Roman"/>
                <w:sz w:val="20"/>
                <w:szCs w:val="20"/>
              </w:rPr>
              <w:t>Sakrament</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potvrde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između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vjeronaučnog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znanja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vjerskog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iskustva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Crkva</w:t>
            </w:r>
            <w:proofErr w:type="spellEnd"/>
            <w:r w:rsidRPr="00D71481">
              <w:rPr>
                <w:rFonts w:ascii="Times New Roman" w:hAnsi="Times New Roman" w:cs="Times New Roman"/>
                <w:i/>
                <w:sz w:val="20"/>
                <w:szCs w:val="20"/>
              </w:rPr>
              <w:t xml:space="preserve"> u </w:t>
            </w:r>
            <w:proofErr w:type="spellStart"/>
            <w:r w:rsidRPr="00D71481">
              <w:rPr>
                <w:rFonts w:ascii="Times New Roman" w:hAnsi="Times New Roman" w:cs="Times New Roman"/>
                <w:i/>
                <w:sz w:val="20"/>
                <w:szCs w:val="20"/>
              </w:rPr>
              <w:t>svijetu</w:t>
            </w:r>
            <w:proofErr w:type="spellEnd"/>
            <w:r w:rsidRPr="00D71481">
              <w:rPr>
                <w:rFonts w:ascii="Times New Roman" w:hAnsi="Times New Roman" w:cs="Times New Roman"/>
                <w:sz w:val="20"/>
                <w:szCs w:val="20"/>
              </w:rPr>
              <w:t xml:space="preserve"> 36 (2001.) 1, 7-26.</w:t>
            </w:r>
          </w:p>
          <w:p w14:paraId="7CA4A32C"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FILIPOVIĆ A., </w:t>
            </w:r>
            <w:proofErr w:type="spellStart"/>
            <w:r w:rsidRPr="00D71481">
              <w:rPr>
                <w:rFonts w:ascii="Times New Roman" w:hAnsi="Times New Roman" w:cs="Times New Roman"/>
                <w:sz w:val="20"/>
                <w:szCs w:val="20"/>
              </w:rPr>
              <w:t>Školski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vjeronauk</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župna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zajednica</w:t>
            </w:r>
            <w:proofErr w:type="spellEnd"/>
            <w:r w:rsidRPr="00D71481">
              <w:rPr>
                <w:rFonts w:ascii="Times New Roman" w:hAnsi="Times New Roman" w:cs="Times New Roman"/>
                <w:sz w:val="20"/>
                <w:szCs w:val="20"/>
              </w:rPr>
              <w:t xml:space="preserve"> – </w:t>
            </w:r>
            <w:proofErr w:type="spellStart"/>
            <w:r w:rsidRPr="00D71481">
              <w:rPr>
                <w:rFonts w:ascii="Times New Roman" w:hAnsi="Times New Roman" w:cs="Times New Roman"/>
                <w:sz w:val="20"/>
                <w:szCs w:val="20"/>
              </w:rPr>
              <w:t>prema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odnosu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povjerenja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suradnje</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Kateheza</w:t>
            </w:r>
            <w:proofErr w:type="spellEnd"/>
            <w:r w:rsidRPr="00D71481">
              <w:rPr>
                <w:rFonts w:ascii="Times New Roman" w:hAnsi="Times New Roman" w:cs="Times New Roman"/>
                <w:sz w:val="20"/>
                <w:szCs w:val="20"/>
              </w:rPr>
              <w:t xml:space="preserve"> 26 (2004.) 3, 221-233.</w:t>
            </w:r>
          </w:p>
          <w:p w14:paraId="5314DAA6"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HILGER</w:t>
            </w:r>
            <w:r>
              <w:rPr>
                <w:rFonts w:ascii="Times New Roman" w:hAnsi="Times New Roman" w:cs="Times New Roman"/>
                <w:sz w:val="20"/>
                <w:szCs w:val="20"/>
              </w:rPr>
              <w:t xml:space="preserve"> G.</w:t>
            </w:r>
            <w:r w:rsidRPr="00D71481">
              <w:rPr>
                <w:rFonts w:ascii="Times New Roman" w:hAnsi="Times New Roman" w:cs="Times New Roman"/>
                <w:sz w:val="20"/>
                <w:szCs w:val="20"/>
              </w:rPr>
              <w:t xml:space="preserve"> – S. LEIMGRUBER – H. G. ZIEBERTZ, </w:t>
            </w:r>
            <w:proofErr w:type="spellStart"/>
            <w:r w:rsidRPr="00D71481">
              <w:rPr>
                <w:rFonts w:ascii="Times New Roman" w:hAnsi="Times New Roman" w:cs="Times New Roman"/>
                <w:i/>
                <w:sz w:val="20"/>
                <w:szCs w:val="20"/>
              </w:rPr>
              <w:t>Vjeronaučna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didaktika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Priručnik</w:t>
            </w:r>
            <w:proofErr w:type="spellEnd"/>
            <w:r w:rsidRPr="00D71481">
              <w:rPr>
                <w:rFonts w:ascii="Times New Roman" w:hAnsi="Times New Roman" w:cs="Times New Roman"/>
                <w:i/>
                <w:sz w:val="20"/>
                <w:szCs w:val="20"/>
              </w:rPr>
              <w:t xml:space="preserve"> za </w:t>
            </w:r>
            <w:proofErr w:type="spellStart"/>
            <w:r w:rsidRPr="00D71481">
              <w:rPr>
                <w:rFonts w:ascii="Times New Roman" w:hAnsi="Times New Roman" w:cs="Times New Roman"/>
                <w:i/>
                <w:sz w:val="20"/>
                <w:szCs w:val="20"/>
              </w:rPr>
              <w:t>studij</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obrazovanje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posao</w:t>
            </w:r>
            <w:proofErr w:type="spellEnd"/>
            <w:r w:rsidRPr="00D71481">
              <w:rPr>
                <w:rFonts w:ascii="Times New Roman" w:hAnsi="Times New Roman" w:cs="Times New Roman"/>
                <w:i/>
                <w:sz w:val="20"/>
                <w:szCs w:val="20"/>
              </w:rPr>
              <w:t xml:space="preserve">, </w:t>
            </w:r>
            <w:r w:rsidRPr="00D71481">
              <w:rPr>
                <w:rFonts w:ascii="Times New Roman" w:hAnsi="Times New Roman" w:cs="Times New Roman"/>
                <w:sz w:val="20"/>
                <w:szCs w:val="20"/>
              </w:rPr>
              <w:t>Zagreb, 2009.</w:t>
            </w:r>
          </w:p>
          <w:p w14:paraId="62150252"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MANDARIĆ V. – A. HOBLAJ – R. RAZUM, </w:t>
            </w:r>
            <w:proofErr w:type="spellStart"/>
            <w:r w:rsidRPr="00D71481">
              <w:rPr>
                <w:rFonts w:ascii="Times New Roman" w:hAnsi="Times New Roman" w:cs="Times New Roman"/>
                <w:i/>
                <w:sz w:val="20"/>
                <w:szCs w:val="20"/>
              </w:rPr>
              <w:t>Vjeronauk</w:t>
            </w:r>
            <w:proofErr w:type="spellEnd"/>
            <w:r w:rsidRPr="00D71481">
              <w:rPr>
                <w:rFonts w:ascii="Times New Roman" w:hAnsi="Times New Roman" w:cs="Times New Roman"/>
                <w:i/>
                <w:sz w:val="20"/>
                <w:szCs w:val="20"/>
              </w:rPr>
              <w:t xml:space="preserve"> – </w:t>
            </w:r>
            <w:proofErr w:type="spellStart"/>
            <w:r w:rsidRPr="00D71481">
              <w:rPr>
                <w:rFonts w:ascii="Times New Roman" w:hAnsi="Times New Roman" w:cs="Times New Roman"/>
                <w:i/>
                <w:sz w:val="20"/>
                <w:szCs w:val="20"/>
              </w:rPr>
              <w:t>izazov</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Crkvi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školi</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Zageb</w:t>
            </w:r>
            <w:proofErr w:type="spellEnd"/>
            <w:r w:rsidRPr="00D71481">
              <w:rPr>
                <w:rFonts w:ascii="Times New Roman" w:hAnsi="Times New Roman" w:cs="Times New Roman"/>
                <w:sz w:val="20"/>
                <w:szCs w:val="20"/>
              </w:rPr>
              <w:t>, 2011.</w:t>
            </w:r>
          </w:p>
          <w:p w14:paraId="5B06F2D5"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lastRenderedPageBreak/>
              <w:t xml:space="preserve">MATELJAN A., </w:t>
            </w:r>
            <w:proofErr w:type="spellStart"/>
            <w:r w:rsidRPr="00D71481">
              <w:rPr>
                <w:rFonts w:ascii="Times New Roman" w:hAnsi="Times New Roman" w:cs="Times New Roman"/>
                <w:sz w:val="20"/>
                <w:szCs w:val="20"/>
              </w:rPr>
              <w:t>Identitet</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katoličkog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vjeroučitelja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Temelj</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kompetencije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osnova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suradnje</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Kateheza</w:t>
            </w:r>
            <w:proofErr w:type="spellEnd"/>
            <w:r w:rsidRPr="00D71481">
              <w:rPr>
                <w:rFonts w:ascii="Times New Roman" w:hAnsi="Times New Roman" w:cs="Times New Roman"/>
                <w:i/>
                <w:sz w:val="20"/>
                <w:szCs w:val="20"/>
              </w:rPr>
              <w:t xml:space="preserve"> </w:t>
            </w:r>
            <w:r w:rsidRPr="00D71481">
              <w:rPr>
                <w:rFonts w:ascii="Times New Roman" w:hAnsi="Times New Roman" w:cs="Times New Roman"/>
                <w:sz w:val="20"/>
                <w:szCs w:val="20"/>
              </w:rPr>
              <w:t>25 (2003.) 2, 89-100.</w:t>
            </w:r>
          </w:p>
          <w:p w14:paraId="349EB690"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MAZZARELLO M. L. – M. F. TRICARICO, </w:t>
            </w:r>
            <w:proofErr w:type="spellStart"/>
            <w:r w:rsidRPr="00D71481">
              <w:rPr>
                <w:rFonts w:ascii="Times New Roman" w:hAnsi="Times New Roman" w:cs="Times New Roman"/>
                <w:sz w:val="20"/>
                <w:szCs w:val="20"/>
              </w:rPr>
              <w:t>Komunicirati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religiju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pomoću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umjetnosti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Smjernice</w:t>
            </w:r>
            <w:proofErr w:type="spellEnd"/>
            <w:r w:rsidRPr="00D71481">
              <w:rPr>
                <w:rFonts w:ascii="Times New Roman" w:hAnsi="Times New Roman" w:cs="Times New Roman"/>
                <w:sz w:val="20"/>
                <w:szCs w:val="20"/>
              </w:rPr>
              <w:t xml:space="preserve"> za </w:t>
            </w:r>
            <w:proofErr w:type="spellStart"/>
            <w:r w:rsidRPr="00D71481">
              <w:rPr>
                <w:rFonts w:ascii="Times New Roman" w:hAnsi="Times New Roman" w:cs="Times New Roman"/>
                <w:sz w:val="20"/>
                <w:szCs w:val="20"/>
              </w:rPr>
              <w:t>didaktički</w:t>
            </w:r>
            <w:proofErr w:type="spellEnd"/>
            <w:r w:rsidRPr="00D71481">
              <w:rPr>
                <w:rFonts w:ascii="Times New Roman" w:hAnsi="Times New Roman" w:cs="Times New Roman"/>
                <w:sz w:val="20"/>
                <w:szCs w:val="20"/>
              </w:rPr>
              <w:t xml:space="preserve"> rad, u: </w:t>
            </w:r>
            <w:proofErr w:type="spellStart"/>
            <w:r w:rsidRPr="00D71481">
              <w:rPr>
                <w:rFonts w:ascii="Times New Roman" w:hAnsi="Times New Roman" w:cs="Times New Roman"/>
                <w:i/>
                <w:sz w:val="20"/>
                <w:szCs w:val="20"/>
              </w:rPr>
              <w:t>Kateheza</w:t>
            </w:r>
            <w:proofErr w:type="spellEnd"/>
            <w:r w:rsidRPr="00D71481">
              <w:rPr>
                <w:rFonts w:ascii="Times New Roman" w:hAnsi="Times New Roman" w:cs="Times New Roman"/>
                <w:sz w:val="20"/>
                <w:szCs w:val="20"/>
              </w:rPr>
              <w:t xml:space="preserve"> 28 (2006.) 4, 362-374.</w:t>
            </w:r>
          </w:p>
          <w:p w14:paraId="47CE7C57"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MAZZARELLO M. L., </w:t>
            </w:r>
            <w:proofErr w:type="spellStart"/>
            <w:r w:rsidRPr="00D71481">
              <w:rPr>
                <w:rFonts w:ascii="Times New Roman" w:hAnsi="Times New Roman" w:cs="Times New Roman"/>
                <w:i/>
                <w:sz w:val="20"/>
                <w:szCs w:val="20"/>
              </w:rPr>
              <w:t>Catechesi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dei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fanciuli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Prospetive</w:t>
            </w:r>
            <w:proofErr w:type="spellEnd"/>
            <w:r w:rsidRPr="00D71481">
              <w:rPr>
                <w:rFonts w:ascii="Times New Roman" w:hAnsi="Times New Roman" w:cs="Times New Roman"/>
                <w:i/>
                <w:sz w:val="20"/>
                <w:szCs w:val="20"/>
              </w:rPr>
              <w:t xml:space="preserve"> educative</w:t>
            </w:r>
            <w:r w:rsidRPr="00D71481">
              <w:rPr>
                <w:rFonts w:ascii="Times New Roman" w:hAnsi="Times New Roman" w:cs="Times New Roman"/>
                <w:sz w:val="20"/>
                <w:szCs w:val="20"/>
              </w:rPr>
              <w:t xml:space="preserve">, Torino, 1986. </w:t>
            </w:r>
          </w:p>
          <w:p w14:paraId="57850120"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MILAN P., </w:t>
            </w:r>
            <w:proofErr w:type="spellStart"/>
            <w:r w:rsidRPr="00D71481">
              <w:rPr>
                <w:rFonts w:ascii="Times New Roman" w:hAnsi="Times New Roman" w:cs="Times New Roman"/>
                <w:i/>
                <w:sz w:val="20"/>
                <w:szCs w:val="20"/>
              </w:rPr>
              <w:t>Crescere</w:t>
            </w:r>
            <w:proofErr w:type="spellEnd"/>
            <w:r w:rsidRPr="00D71481">
              <w:rPr>
                <w:rFonts w:ascii="Times New Roman" w:hAnsi="Times New Roman" w:cs="Times New Roman"/>
                <w:i/>
                <w:sz w:val="20"/>
                <w:szCs w:val="20"/>
              </w:rPr>
              <w:t xml:space="preserve"> e credere. </w:t>
            </w:r>
            <w:proofErr w:type="spellStart"/>
            <w:r w:rsidRPr="00D71481">
              <w:rPr>
                <w:rFonts w:ascii="Times New Roman" w:hAnsi="Times New Roman" w:cs="Times New Roman"/>
                <w:i/>
                <w:sz w:val="20"/>
                <w:szCs w:val="20"/>
              </w:rPr>
              <w:t>L'annuncio</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della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fede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nell'eta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evolutiva</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CED, Bologna, 2013.</w:t>
            </w:r>
          </w:p>
          <w:p w14:paraId="24891B91"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Pr>
                <w:rFonts w:ascii="Times New Roman" w:hAnsi="Times New Roman" w:cs="Times New Roman"/>
                <w:sz w:val="20"/>
                <w:szCs w:val="20"/>
              </w:rPr>
              <w:t xml:space="preserve">MRNJAUS K., </w:t>
            </w:r>
            <w:proofErr w:type="spellStart"/>
            <w:r w:rsidRPr="00D71481">
              <w:rPr>
                <w:rFonts w:ascii="Times New Roman" w:hAnsi="Times New Roman" w:cs="Times New Roman"/>
                <w:i/>
                <w:sz w:val="20"/>
                <w:szCs w:val="20"/>
              </w:rPr>
              <w:t>Pedagoška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promišljanja</w:t>
            </w:r>
            <w:proofErr w:type="spellEnd"/>
            <w:r w:rsidRPr="00D71481">
              <w:rPr>
                <w:rFonts w:ascii="Times New Roman" w:hAnsi="Times New Roman" w:cs="Times New Roman"/>
                <w:i/>
                <w:sz w:val="20"/>
                <w:szCs w:val="20"/>
              </w:rPr>
              <w:t xml:space="preserve"> o </w:t>
            </w:r>
            <w:proofErr w:type="spellStart"/>
            <w:r w:rsidRPr="00D71481">
              <w:rPr>
                <w:rFonts w:ascii="Times New Roman" w:hAnsi="Times New Roman" w:cs="Times New Roman"/>
                <w:i/>
                <w:sz w:val="20"/>
                <w:szCs w:val="20"/>
              </w:rPr>
              <w:t>vrijednostima</w:t>
            </w:r>
            <w:proofErr w:type="spellEnd"/>
            <w:r w:rsidRPr="00D71481">
              <w:rPr>
                <w:rFonts w:ascii="Times New Roman" w:hAnsi="Times New Roman" w:cs="Times New Roman"/>
                <w:i/>
                <w:sz w:val="20"/>
                <w:szCs w:val="20"/>
              </w:rPr>
              <w:t>,</w:t>
            </w:r>
            <w:r>
              <w:rPr>
                <w:rFonts w:ascii="Times New Roman" w:hAnsi="Times New Roman" w:cs="Times New Roman"/>
                <w:sz w:val="20"/>
                <w:szCs w:val="20"/>
              </w:rPr>
              <w:t xml:space="preserve"> </w:t>
            </w:r>
            <w:r w:rsidRPr="00D71481">
              <w:rPr>
                <w:rFonts w:ascii="Times New Roman" w:hAnsi="Times New Roman" w:cs="Times New Roman"/>
                <w:sz w:val="20"/>
                <w:szCs w:val="20"/>
              </w:rPr>
              <w:t>Rijeka, 2008.</w:t>
            </w:r>
          </w:p>
          <w:p w14:paraId="3AF35594" w14:textId="77777777" w:rsidR="00233540" w:rsidRPr="00D71481" w:rsidRDefault="00233540" w:rsidP="00216EA5">
            <w:pPr>
              <w:ind w:left="491" w:hanging="491"/>
              <w:contextualSpacing/>
              <w:jc w:val="both"/>
              <w:rPr>
                <w:rFonts w:ascii="Times New Roman" w:hAnsi="Times New Roman" w:cs="Times New Roman"/>
                <w:sz w:val="20"/>
                <w:szCs w:val="20"/>
              </w:rPr>
            </w:pPr>
            <w:r>
              <w:rPr>
                <w:rFonts w:ascii="Times New Roman" w:hAnsi="Times New Roman" w:cs="Times New Roman"/>
                <w:sz w:val="20"/>
                <w:szCs w:val="20"/>
              </w:rPr>
              <w:t xml:space="preserve">PASTUOVIĆ N., </w:t>
            </w:r>
            <w:proofErr w:type="spellStart"/>
            <w:r w:rsidRPr="00D71481">
              <w:rPr>
                <w:rFonts w:ascii="Times New Roman" w:hAnsi="Times New Roman" w:cs="Times New Roman"/>
                <w:i/>
                <w:sz w:val="20"/>
                <w:szCs w:val="20"/>
              </w:rPr>
              <w:t>Osnove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psihologije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obrazovanja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odgoja</w:t>
            </w:r>
            <w:proofErr w:type="spellEnd"/>
            <w:r w:rsidRPr="00D71481">
              <w:rPr>
                <w:rFonts w:ascii="Times New Roman" w:hAnsi="Times New Roman" w:cs="Times New Roman"/>
                <w:i/>
                <w:sz w:val="20"/>
                <w:szCs w:val="20"/>
              </w:rPr>
              <w:t>,</w:t>
            </w:r>
            <w:r>
              <w:rPr>
                <w:rFonts w:ascii="Times New Roman" w:hAnsi="Times New Roman" w:cs="Times New Roman"/>
                <w:sz w:val="20"/>
                <w:szCs w:val="20"/>
              </w:rPr>
              <w:t xml:space="preserve"> Zagreb, 1997.</w:t>
            </w:r>
          </w:p>
          <w:p w14:paraId="2426E8AE"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PAŽIN I., </w:t>
            </w:r>
            <w:proofErr w:type="spellStart"/>
            <w:r w:rsidRPr="00D71481">
              <w:rPr>
                <w:rFonts w:ascii="Times New Roman" w:hAnsi="Times New Roman" w:cs="Times New Roman"/>
                <w:sz w:val="20"/>
                <w:szCs w:val="20"/>
              </w:rPr>
              <w:t>Vjeronauk</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školi</w:t>
            </w:r>
            <w:proofErr w:type="spellEnd"/>
            <w:r w:rsidRPr="00D71481">
              <w:rPr>
                <w:rFonts w:ascii="Times New Roman" w:hAnsi="Times New Roman" w:cs="Times New Roman"/>
                <w:sz w:val="20"/>
                <w:szCs w:val="20"/>
              </w:rPr>
              <w:t xml:space="preserve"> – </w:t>
            </w:r>
            <w:proofErr w:type="spellStart"/>
            <w:r w:rsidRPr="00D71481">
              <w:rPr>
                <w:rFonts w:ascii="Times New Roman" w:hAnsi="Times New Roman" w:cs="Times New Roman"/>
                <w:sz w:val="20"/>
                <w:szCs w:val="20"/>
              </w:rPr>
              <w:t>mjesto</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dijaloga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Crkve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društva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Riječki</w:t>
            </w:r>
            <w:proofErr w:type="spellEnd"/>
            <w:r w:rsidRPr="00D71481">
              <w:rPr>
                <w:rFonts w:ascii="Times New Roman" w:hAnsi="Times New Roman" w:cs="Times New Roman"/>
                <w:i/>
                <w:iCs/>
                <w:sz w:val="20"/>
                <w:szCs w:val="20"/>
              </w:rPr>
              <w:t xml:space="preserve"> </w:t>
            </w:r>
            <w:proofErr w:type="spellStart"/>
            <w:r w:rsidRPr="00D71481">
              <w:rPr>
                <w:rFonts w:ascii="Times New Roman" w:hAnsi="Times New Roman" w:cs="Times New Roman"/>
                <w:i/>
                <w:iCs/>
                <w:sz w:val="20"/>
                <w:szCs w:val="20"/>
              </w:rPr>
              <w:t>teološki</w:t>
            </w:r>
            <w:proofErr w:type="spellEnd"/>
            <w:r w:rsidRPr="00D71481">
              <w:rPr>
                <w:rFonts w:ascii="Times New Roman" w:hAnsi="Times New Roman" w:cs="Times New Roman"/>
                <w:i/>
                <w:iCs/>
                <w:sz w:val="20"/>
                <w:szCs w:val="20"/>
              </w:rPr>
              <w:t xml:space="preserve"> </w:t>
            </w:r>
            <w:proofErr w:type="spellStart"/>
            <w:r w:rsidRPr="00D71481">
              <w:rPr>
                <w:rFonts w:ascii="Times New Roman" w:hAnsi="Times New Roman" w:cs="Times New Roman"/>
                <w:i/>
                <w:iCs/>
                <w:sz w:val="20"/>
                <w:szCs w:val="20"/>
              </w:rPr>
              <w:t>časopis</w:t>
            </w:r>
            <w:proofErr w:type="spellEnd"/>
            <w:r w:rsidRPr="00D71481">
              <w:rPr>
                <w:rFonts w:ascii="Times New Roman" w:hAnsi="Times New Roman" w:cs="Times New Roman"/>
                <w:iCs/>
                <w:sz w:val="20"/>
                <w:szCs w:val="20"/>
              </w:rPr>
              <w:t xml:space="preserve"> 35 (2010) 1</w:t>
            </w:r>
            <w:r w:rsidRPr="00D71481">
              <w:rPr>
                <w:rFonts w:ascii="Times New Roman" w:hAnsi="Times New Roman" w:cs="Times New Roman"/>
                <w:sz w:val="20"/>
                <w:szCs w:val="20"/>
              </w:rPr>
              <w:t>, 189-220.</w:t>
            </w:r>
          </w:p>
          <w:p w14:paraId="03B933DB" w14:textId="77777777" w:rsidR="00233540" w:rsidRPr="00D71481" w:rsidRDefault="00233540" w:rsidP="00216EA5">
            <w:pPr>
              <w:ind w:left="491" w:hanging="491"/>
              <w:contextualSpacing/>
              <w:jc w:val="both"/>
              <w:rPr>
                <w:rFonts w:ascii="Times New Roman" w:hAnsi="Times New Roman" w:cs="Times New Roman"/>
                <w:sz w:val="20"/>
                <w:szCs w:val="20"/>
              </w:rPr>
            </w:pPr>
            <w:r>
              <w:rPr>
                <w:rFonts w:ascii="Times New Roman" w:hAnsi="Times New Roman" w:cs="Times New Roman"/>
                <w:sz w:val="20"/>
                <w:szCs w:val="20"/>
              </w:rPr>
              <w:t>PENNINGTON D.C.,</w:t>
            </w:r>
            <w:r w:rsidRPr="00D71481">
              <w:rPr>
                <w:rFonts w:ascii="Times New Roman" w:hAnsi="Times New Roman" w:cs="Times New Roman"/>
                <w:sz w:val="20"/>
                <w:szCs w:val="20"/>
              </w:rPr>
              <w:t xml:space="preserve"> </w:t>
            </w:r>
            <w:proofErr w:type="spellStart"/>
            <w:r w:rsidRPr="00D71481">
              <w:rPr>
                <w:rFonts w:ascii="Times New Roman" w:hAnsi="Times New Roman" w:cs="Times New Roman"/>
                <w:i/>
                <w:sz w:val="20"/>
                <w:szCs w:val="20"/>
              </w:rPr>
              <w:t>Osnove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socijalne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psihologije</w:t>
            </w:r>
            <w:proofErr w:type="spellEnd"/>
            <w:r w:rsidRPr="00D71481">
              <w:rPr>
                <w:rFonts w:ascii="Times New Roman" w:hAnsi="Times New Roman" w:cs="Times New Roman"/>
                <w:i/>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Jastrebarsko</w:t>
            </w:r>
            <w:proofErr w:type="spellEnd"/>
            <w:r>
              <w:rPr>
                <w:rFonts w:ascii="Times New Roman" w:hAnsi="Times New Roman" w:cs="Times New Roman"/>
                <w:sz w:val="20"/>
                <w:szCs w:val="20"/>
              </w:rPr>
              <w:t>, 1997.</w:t>
            </w:r>
          </w:p>
          <w:p w14:paraId="73070776"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PERANIĆ A., </w:t>
            </w:r>
            <w:proofErr w:type="spellStart"/>
            <w:r w:rsidRPr="00D71481">
              <w:rPr>
                <w:rFonts w:ascii="Times New Roman" w:hAnsi="Times New Roman" w:cs="Times New Roman"/>
                <w:sz w:val="20"/>
                <w:szCs w:val="20"/>
              </w:rPr>
              <w:t>Pomaci</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ostvarivanju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pripreme</w:t>
            </w:r>
            <w:proofErr w:type="spellEnd"/>
            <w:r w:rsidRPr="00D71481">
              <w:rPr>
                <w:rFonts w:ascii="Times New Roman" w:hAnsi="Times New Roman" w:cs="Times New Roman"/>
                <w:sz w:val="20"/>
                <w:szCs w:val="20"/>
              </w:rPr>
              <w:t xml:space="preserve"> za </w:t>
            </w:r>
            <w:proofErr w:type="spellStart"/>
            <w:r w:rsidRPr="00D71481">
              <w:rPr>
                <w:rFonts w:ascii="Times New Roman" w:hAnsi="Times New Roman" w:cs="Times New Roman"/>
                <w:sz w:val="20"/>
                <w:szCs w:val="20"/>
              </w:rPr>
              <w:t>sakramente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euharistije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potvrde</w:t>
            </w:r>
            <w:proofErr w:type="spellEnd"/>
            <w:r w:rsidRPr="00D71481">
              <w:rPr>
                <w:rFonts w:ascii="Times New Roman" w:hAnsi="Times New Roman" w:cs="Times New Roman"/>
                <w:sz w:val="20"/>
                <w:szCs w:val="20"/>
              </w:rPr>
              <w:t xml:space="preserve">. Novi </w:t>
            </w:r>
            <w:proofErr w:type="spellStart"/>
            <w:r w:rsidRPr="00D71481">
              <w:rPr>
                <w:rFonts w:ascii="Times New Roman" w:hAnsi="Times New Roman" w:cs="Times New Roman"/>
                <w:sz w:val="20"/>
                <w:szCs w:val="20"/>
              </w:rPr>
              <w:t>pristup</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ulozi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roditelja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Projektu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Krčke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biskupije</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Crkva</w:t>
            </w:r>
            <w:proofErr w:type="spellEnd"/>
            <w:r w:rsidRPr="00D71481">
              <w:rPr>
                <w:rFonts w:ascii="Times New Roman" w:hAnsi="Times New Roman" w:cs="Times New Roman"/>
                <w:i/>
                <w:sz w:val="20"/>
                <w:szCs w:val="20"/>
              </w:rPr>
              <w:t xml:space="preserve"> u </w:t>
            </w:r>
            <w:proofErr w:type="spellStart"/>
            <w:r w:rsidRPr="00D71481">
              <w:rPr>
                <w:rFonts w:ascii="Times New Roman" w:hAnsi="Times New Roman" w:cs="Times New Roman"/>
                <w:i/>
                <w:sz w:val="20"/>
                <w:szCs w:val="20"/>
              </w:rPr>
              <w:t>svijetu</w:t>
            </w:r>
            <w:proofErr w:type="spellEnd"/>
            <w:r w:rsidRPr="00D71481">
              <w:rPr>
                <w:rFonts w:ascii="Times New Roman" w:hAnsi="Times New Roman" w:cs="Times New Roman"/>
                <w:sz w:val="20"/>
                <w:szCs w:val="20"/>
              </w:rPr>
              <w:t xml:space="preserve"> 46 (2011.) 2, 171-188.</w:t>
            </w:r>
          </w:p>
          <w:p w14:paraId="6FB62ED4"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PRANJIĆ M., </w:t>
            </w:r>
            <w:proofErr w:type="spellStart"/>
            <w:r w:rsidRPr="00D71481">
              <w:rPr>
                <w:rFonts w:ascii="Times New Roman" w:hAnsi="Times New Roman" w:cs="Times New Roman"/>
                <w:i/>
                <w:sz w:val="20"/>
                <w:szCs w:val="20"/>
              </w:rPr>
              <w:t>Metodika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vjeronaučne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nastave</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Zagreb, 1997.</w:t>
            </w:r>
          </w:p>
          <w:p w14:paraId="3B2F69AF"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RAZUM R., </w:t>
            </w:r>
            <w:proofErr w:type="spellStart"/>
            <w:r w:rsidRPr="00D71481">
              <w:rPr>
                <w:rFonts w:ascii="Times New Roman" w:hAnsi="Times New Roman" w:cs="Times New Roman"/>
                <w:sz w:val="20"/>
                <w:szCs w:val="20"/>
              </w:rPr>
              <w:t>Katehetski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inicijacijski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itinerarij</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Bogoslovska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smotra</w:t>
            </w:r>
            <w:proofErr w:type="spellEnd"/>
            <w:r w:rsidRPr="00D71481">
              <w:rPr>
                <w:rFonts w:ascii="Times New Roman" w:hAnsi="Times New Roman" w:cs="Times New Roman"/>
                <w:sz w:val="20"/>
                <w:szCs w:val="20"/>
              </w:rPr>
              <w:t xml:space="preserve"> 79 (2009.) 3, 603-632.</w:t>
            </w:r>
          </w:p>
          <w:p w14:paraId="24F6435B"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RAZUM R., </w:t>
            </w:r>
            <w:proofErr w:type="spellStart"/>
            <w:r w:rsidRPr="00D71481">
              <w:rPr>
                <w:rFonts w:ascii="Times New Roman" w:hAnsi="Times New Roman" w:cs="Times New Roman"/>
                <w:sz w:val="20"/>
                <w:szCs w:val="20"/>
              </w:rPr>
              <w:t>Korelacija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župne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kateheze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školskoga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vjeronauka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liturgijska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godina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planiranju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izvođenju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vjerskoga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odgoja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Kateheza</w:t>
            </w:r>
            <w:proofErr w:type="spellEnd"/>
            <w:r w:rsidRPr="00D71481">
              <w:rPr>
                <w:rFonts w:ascii="Times New Roman" w:hAnsi="Times New Roman" w:cs="Times New Roman"/>
                <w:sz w:val="20"/>
                <w:szCs w:val="20"/>
              </w:rPr>
              <w:t xml:space="preserve"> 23 (2001) 1, 83-95.</w:t>
            </w:r>
          </w:p>
          <w:p w14:paraId="1682B94D" w14:textId="77777777" w:rsidR="00233540" w:rsidRPr="00D71481" w:rsidRDefault="00233540" w:rsidP="00216EA5">
            <w:pPr>
              <w:ind w:left="491" w:hanging="491"/>
              <w:rPr>
                <w:rFonts w:ascii="Times New Roman" w:hAnsi="Times New Roman" w:cs="Times New Roman"/>
                <w:sz w:val="20"/>
                <w:szCs w:val="20"/>
              </w:rPr>
            </w:pPr>
            <w:r w:rsidRPr="00D71481">
              <w:rPr>
                <w:rFonts w:ascii="Times New Roman" w:hAnsi="Times New Roman" w:cs="Times New Roman"/>
                <w:sz w:val="20"/>
                <w:szCs w:val="20"/>
              </w:rPr>
              <w:t xml:space="preserve">RAZUM R., </w:t>
            </w:r>
            <w:proofErr w:type="spellStart"/>
            <w:r w:rsidRPr="00D71481">
              <w:rPr>
                <w:rFonts w:ascii="Times New Roman" w:hAnsi="Times New Roman" w:cs="Times New Roman"/>
                <w:sz w:val="20"/>
                <w:szCs w:val="20"/>
              </w:rPr>
              <w:t>Odgojno</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djelovanje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suvremene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škole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izazovi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mogućnosti</w:t>
            </w:r>
            <w:proofErr w:type="spellEnd"/>
            <w:r w:rsidRPr="00D71481">
              <w:rPr>
                <w:rFonts w:ascii="Times New Roman" w:hAnsi="Times New Roman" w:cs="Times New Roman"/>
                <w:sz w:val="20"/>
                <w:szCs w:val="20"/>
              </w:rPr>
              <w:t xml:space="preserve"> za </w:t>
            </w:r>
            <w:proofErr w:type="spellStart"/>
            <w:r w:rsidRPr="00D71481">
              <w:rPr>
                <w:rFonts w:ascii="Times New Roman" w:hAnsi="Times New Roman" w:cs="Times New Roman"/>
                <w:sz w:val="20"/>
                <w:szCs w:val="20"/>
              </w:rPr>
              <w:t>religiozni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odgoj</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Bogoslovska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smotra</w:t>
            </w:r>
            <w:proofErr w:type="spellEnd"/>
            <w:r w:rsidRPr="00D71481">
              <w:rPr>
                <w:rFonts w:ascii="Times New Roman" w:hAnsi="Times New Roman" w:cs="Times New Roman"/>
                <w:sz w:val="20"/>
                <w:szCs w:val="20"/>
              </w:rPr>
              <w:t> 77 (2007.) 4, 857-880.</w:t>
            </w:r>
          </w:p>
          <w:p w14:paraId="300B7E23"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RAZUM R., </w:t>
            </w:r>
            <w:proofErr w:type="spellStart"/>
            <w:r w:rsidRPr="00D71481">
              <w:rPr>
                <w:rFonts w:ascii="Times New Roman" w:hAnsi="Times New Roman" w:cs="Times New Roman"/>
                <w:i/>
                <w:sz w:val="20"/>
                <w:szCs w:val="20"/>
              </w:rPr>
              <w:t>Vjeronauk</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između</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tradicije</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znakova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vremena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Suvremeni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izazovi</w:t>
            </w:r>
            <w:proofErr w:type="spellEnd"/>
            <w:r w:rsidRPr="00D71481">
              <w:rPr>
                <w:rFonts w:ascii="Times New Roman" w:hAnsi="Times New Roman" w:cs="Times New Roman"/>
                <w:i/>
                <w:sz w:val="20"/>
                <w:szCs w:val="20"/>
              </w:rPr>
              <w:t xml:space="preserve"> za </w:t>
            </w:r>
            <w:proofErr w:type="spellStart"/>
            <w:r w:rsidRPr="00D71481">
              <w:rPr>
                <w:rFonts w:ascii="Times New Roman" w:hAnsi="Times New Roman" w:cs="Times New Roman"/>
                <w:i/>
                <w:sz w:val="20"/>
                <w:szCs w:val="20"/>
              </w:rPr>
              <w:t>religijskopedagošku</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katehetsku</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teoriju</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praksu</w:t>
            </w:r>
            <w:proofErr w:type="spellEnd"/>
            <w:r w:rsidRPr="00D71481">
              <w:rPr>
                <w:rFonts w:ascii="Times New Roman" w:hAnsi="Times New Roman" w:cs="Times New Roman"/>
                <w:sz w:val="20"/>
                <w:szCs w:val="20"/>
              </w:rPr>
              <w:t>, Zagreb, 2008.</w:t>
            </w:r>
          </w:p>
          <w:p w14:paraId="43F2E346"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RAZUM R., </w:t>
            </w:r>
            <w:proofErr w:type="spellStart"/>
            <w:r w:rsidRPr="00D71481">
              <w:rPr>
                <w:rFonts w:ascii="Times New Roman" w:hAnsi="Times New Roman" w:cs="Times New Roman"/>
                <w:i/>
                <w:sz w:val="20"/>
                <w:szCs w:val="20"/>
              </w:rPr>
              <w:t>Vjeronauk</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nakon</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dvadeset</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godina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izazov</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Crkvi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školi</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Zagreb, 2011. </w:t>
            </w:r>
          </w:p>
          <w:p w14:paraId="5805D71C" w14:textId="77777777" w:rsidR="00233540" w:rsidRPr="00D71481" w:rsidRDefault="00233540" w:rsidP="00216EA5">
            <w:pPr>
              <w:tabs>
                <w:tab w:val="left" w:pos="2820"/>
              </w:tabs>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ŠABIĆ A. G., </w:t>
            </w:r>
            <w:proofErr w:type="spellStart"/>
            <w:r w:rsidRPr="00D71481">
              <w:rPr>
                <w:rFonts w:ascii="Times New Roman" w:hAnsi="Times New Roman" w:cs="Times New Roman"/>
                <w:sz w:val="20"/>
                <w:szCs w:val="20"/>
              </w:rPr>
              <w:t>Književno-komunikacijski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pristup</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susretu</w:t>
            </w:r>
            <w:proofErr w:type="spellEnd"/>
            <w:r w:rsidRPr="00D71481">
              <w:rPr>
                <w:rFonts w:ascii="Times New Roman" w:hAnsi="Times New Roman" w:cs="Times New Roman"/>
                <w:sz w:val="20"/>
                <w:szCs w:val="20"/>
              </w:rPr>
              <w:t xml:space="preserve"> s </w:t>
            </w:r>
            <w:proofErr w:type="spellStart"/>
            <w:r w:rsidRPr="00D71481">
              <w:rPr>
                <w:rFonts w:ascii="Times New Roman" w:hAnsi="Times New Roman" w:cs="Times New Roman"/>
                <w:sz w:val="20"/>
                <w:szCs w:val="20"/>
              </w:rPr>
              <w:t>biblijskim</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tekstovima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religioznom</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odgoju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katehezi</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Diacovensia</w:t>
            </w:r>
            <w:proofErr w:type="spellEnd"/>
            <w:r w:rsidRPr="00D71481">
              <w:rPr>
                <w:rFonts w:ascii="Times New Roman" w:hAnsi="Times New Roman" w:cs="Times New Roman"/>
                <w:sz w:val="20"/>
                <w:szCs w:val="20"/>
              </w:rPr>
              <w:t xml:space="preserve"> 1 (1994.), 146-166.</w:t>
            </w:r>
          </w:p>
          <w:p w14:paraId="731A2F7A"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ŠIMUNOVIĆ J. - M. MEDVED, </w:t>
            </w:r>
            <w:proofErr w:type="spellStart"/>
            <w:r w:rsidRPr="00D71481">
              <w:rPr>
                <w:rFonts w:ascii="Times New Roman" w:hAnsi="Times New Roman" w:cs="Times New Roman"/>
                <w:sz w:val="20"/>
                <w:szCs w:val="20"/>
              </w:rPr>
              <w:t>Prvopričesnici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priprava</w:t>
            </w:r>
            <w:proofErr w:type="spellEnd"/>
            <w:r w:rsidRPr="00D71481">
              <w:rPr>
                <w:rFonts w:ascii="Times New Roman" w:hAnsi="Times New Roman" w:cs="Times New Roman"/>
                <w:sz w:val="20"/>
                <w:szCs w:val="20"/>
              </w:rPr>
              <w:t xml:space="preserve"> za </w:t>
            </w:r>
            <w:proofErr w:type="spellStart"/>
            <w:r w:rsidRPr="00D71481">
              <w:rPr>
                <w:rFonts w:ascii="Times New Roman" w:hAnsi="Times New Roman" w:cs="Times New Roman"/>
                <w:sz w:val="20"/>
                <w:szCs w:val="20"/>
              </w:rPr>
              <w:t>sakrament</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ispovijedi</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Kateheza</w:t>
            </w:r>
            <w:proofErr w:type="spellEnd"/>
            <w:r w:rsidRPr="00D71481">
              <w:rPr>
                <w:rFonts w:ascii="Times New Roman" w:hAnsi="Times New Roman" w:cs="Times New Roman"/>
                <w:sz w:val="20"/>
                <w:szCs w:val="20"/>
              </w:rPr>
              <w:t xml:space="preserve"> 32 (2010.) 4, 277-301.</w:t>
            </w:r>
          </w:p>
          <w:p w14:paraId="4E9C4126"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ŠIMUNOVIĆ J., </w:t>
            </w:r>
            <w:proofErr w:type="spellStart"/>
            <w:r w:rsidRPr="00D71481">
              <w:rPr>
                <w:rFonts w:ascii="Times New Roman" w:hAnsi="Times New Roman" w:cs="Times New Roman"/>
                <w:i/>
                <w:sz w:val="20"/>
                <w:szCs w:val="20"/>
              </w:rPr>
              <w:t>Božja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remek</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djela</w:t>
            </w:r>
            <w:proofErr w:type="spellEnd"/>
            <w:r w:rsidRPr="00D71481">
              <w:rPr>
                <w:rFonts w:ascii="Times New Roman" w:hAnsi="Times New Roman" w:cs="Times New Roman"/>
                <w:i/>
                <w:sz w:val="20"/>
                <w:szCs w:val="20"/>
              </w:rPr>
              <w:t xml:space="preserve"> u </w:t>
            </w:r>
            <w:proofErr w:type="spellStart"/>
            <w:r w:rsidRPr="00D71481">
              <w:rPr>
                <w:rFonts w:ascii="Times New Roman" w:hAnsi="Times New Roman" w:cs="Times New Roman"/>
                <w:i/>
                <w:sz w:val="20"/>
                <w:szCs w:val="20"/>
              </w:rPr>
              <w:t>školi</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Zagreb, 2014.</w:t>
            </w:r>
          </w:p>
          <w:p w14:paraId="5B7C22F3"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ŠIMUNOVIĆ J., </w:t>
            </w:r>
            <w:proofErr w:type="spellStart"/>
            <w:r w:rsidRPr="00D71481">
              <w:rPr>
                <w:rFonts w:ascii="Times New Roman" w:hAnsi="Times New Roman" w:cs="Times New Roman"/>
                <w:sz w:val="20"/>
                <w:szCs w:val="20"/>
              </w:rPr>
              <w:t>Načelo</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korelacije</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nastavi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katoličkog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vjeronauka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osnovnoj</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školi</w:t>
            </w:r>
            <w:proofErr w:type="spellEnd"/>
            <w:r w:rsidRPr="00D71481">
              <w:rPr>
                <w:rFonts w:ascii="Times New Roman" w:hAnsi="Times New Roman" w:cs="Times New Roman"/>
                <w:sz w:val="20"/>
                <w:szCs w:val="20"/>
              </w:rPr>
              <w:t xml:space="preserve"> s </w:t>
            </w:r>
            <w:proofErr w:type="spellStart"/>
            <w:r w:rsidRPr="00D71481">
              <w:rPr>
                <w:rFonts w:ascii="Times New Roman" w:hAnsi="Times New Roman" w:cs="Times New Roman"/>
                <w:sz w:val="20"/>
                <w:szCs w:val="20"/>
              </w:rPr>
              <w:t>posebnim</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naglaskom</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na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međupredmetnu</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korelaciju</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Obnovljeni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život</w:t>
            </w:r>
            <w:proofErr w:type="spellEnd"/>
            <w:r w:rsidRPr="00D71481">
              <w:rPr>
                <w:rFonts w:ascii="Times New Roman" w:hAnsi="Times New Roman" w:cs="Times New Roman"/>
                <w:sz w:val="20"/>
                <w:szCs w:val="20"/>
              </w:rPr>
              <w:t xml:space="preserve"> 61 (2006.) 3, 329-351. </w:t>
            </w:r>
          </w:p>
          <w:p w14:paraId="44559D71"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ŠKARICA M., </w:t>
            </w:r>
            <w:proofErr w:type="spellStart"/>
            <w:r w:rsidRPr="00D71481">
              <w:rPr>
                <w:rFonts w:ascii="Times New Roman" w:hAnsi="Times New Roman" w:cs="Times New Roman"/>
                <w:sz w:val="20"/>
                <w:szCs w:val="20"/>
              </w:rPr>
              <w:t>Potvrda</w:t>
            </w:r>
            <w:proofErr w:type="spellEnd"/>
            <w:r w:rsidRPr="00D71481">
              <w:rPr>
                <w:rFonts w:ascii="Times New Roman" w:hAnsi="Times New Roman" w:cs="Times New Roman"/>
                <w:sz w:val="20"/>
                <w:szCs w:val="20"/>
              </w:rPr>
              <w:t xml:space="preserve"> – </w:t>
            </w:r>
            <w:proofErr w:type="spellStart"/>
            <w:r w:rsidRPr="00D71481">
              <w:rPr>
                <w:rFonts w:ascii="Times New Roman" w:hAnsi="Times New Roman" w:cs="Times New Roman"/>
                <w:sz w:val="20"/>
                <w:szCs w:val="20"/>
              </w:rPr>
              <w:t>sakrament</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punine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dara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Duha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Svetoga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Bogoslovska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smotra</w:t>
            </w:r>
            <w:proofErr w:type="spellEnd"/>
            <w:r w:rsidRPr="00D71481">
              <w:rPr>
                <w:rFonts w:ascii="Times New Roman" w:hAnsi="Times New Roman" w:cs="Times New Roman"/>
                <w:sz w:val="20"/>
                <w:szCs w:val="20"/>
              </w:rPr>
              <w:t xml:space="preserve"> 71 (2001.) 4, 497-528.</w:t>
            </w:r>
          </w:p>
          <w:p w14:paraId="2385D7BC"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VUJČIĆ V., </w:t>
            </w:r>
            <w:proofErr w:type="spellStart"/>
            <w:r w:rsidRPr="00D71481">
              <w:rPr>
                <w:rFonts w:ascii="Times New Roman" w:hAnsi="Times New Roman" w:cs="Times New Roman"/>
                <w:i/>
                <w:sz w:val="20"/>
                <w:szCs w:val="20"/>
              </w:rPr>
              <w:t>Proturječnosti</w:t>
            </w:r>
            <w:proofErr w:type="spellEnd"/>
            <w:r w:rsidRPr="00D71481">
              <w:rPr>
                <w:rFonts w:ascii="Times New Roman" w:hAnsi="Times New Roman" w:cs="Times New Roman"/>
                <w:i/>
                <w:sz w:val="20"/>
                <w:szCs w:val="20"/>
              </w:rPr>
              <w:t xml:space="preserve"> u </w:t>
            </w:r>
            <w:proofErr w:type="spellStart"/>
            <w:r w:rsidRPr="00D71481">
              <w:rPr>
                <w:rFonts w:ascii="Times New Roman" w:hAnsi="Times New Roman" w:cs="Times New Roman"/>
                <w:i/>
                <w:sz w:val="20"/>
                <w:szCs w:val="20"/>
              </w:rPr>
              <w:t>moralnom</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odgoju</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Zagreb, 1981.</w:t>
            </w:r>
          </w:p>
          <w:p w14:paraId="60B21F69"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VUKASOVIĆ A., </w:t>
            </w:r>
            <w:proofErr w:type="spellStart"/>
            <w:r w:rsidRPr="00D71481">
              <w:rPr>
                <w:rFonts w:ascii="Times New Roman" w:hAnsi="Times New Roman" w:cs="Times New Roman"/>
                <w:i/>
                <w:sz w:val="20"/>
                <w:szCs w:val="20"/>
              </w:rPr>
              <w:t>Moralni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odgoj</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Zagreb, 1977.</w:t>
            </w:r>
          </w:p>
          <w:p w14:paraId="2C6BF05D" w14:textId="77777777" w:rsidR="00233540" w:rsidRPr="00D71481" w:rsidRDefault="00233540" w:rsidP="00216EA5">
            <w:pPr>
              <w:ind w:left="491" w:hanging="491"/>
              <w:contextualSpacing/>
              <w:jc w:val="both"/>
              <w:rPr>
                <w:rFonts w:ascii="Times New Roman" w:hAnsi="Times New Roman" w:cs="Times New Roman"/>
                <w:sz w:val="20"/>
                <w:szCs w:val="20"/>
              </w:rPr>
            </w:pPr>
            <w:r w:rsidRPr="00D71481">
              <w:rPr>
                <w:rFonts w:ascii="Times New Roman" w:hAnsi="Times New Roman" w:cs="Times New Roman"/>
                <w:sz w:val="20"/>
                <w:szCs w:val="20"/>
              </w:rPr>
              <w:t xml:space="preserve">WOOLFOLK A., </w:t>
            </w:r>
            <w:proofErr w:type="spellStart"/>
            <w:r w:rsidRPr="00D71481">
              <w:rPr>
                <w:rFonts w:ascii="Times New Roman" w:hAnsi="Times New Roman" w:cs="Times New Roman"/>
                <w:i/>
                <w:sz w:val="20"/>
                <w:szCs w:val="20"/>
              </w:rPr>
              <w:t>Edukacijska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psihologija</w:t>
            </w:r>
            <w:proofErr w:type="spellEnd"/>
            <w:r w:rsidRPr="00D71481">
              <w:rPr>
                <w:rFonts w:ascii="Times New Roman" w:hAnsi="Times New Roman" w:cs="Times New Roman"/>
                <w:i/>
                <w:sz w:val="20"/>
                <w:szCs w:val="20"/>
              </w:rPr>
              <w:t>,</w:t>
            </w:r>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Jastrebarsko</w:t>
            </w:r>
            <w:proofErr w:type="spellEnd"/>
            <w:r w:rsidRPr="00D71481">
              <w:rPr>
                <w:rFonts w:ascii="Times New Roman" w:hAnsi="Times New Roman" w:cs="Times New Roman"/>
                <w:sz w:val="20"/>
                <w:szCs w:val="20"/>
              </w:rPr>
              <w:t>, 2016.</w:t>
            </w:r>
          </w:p>
          <w:p w14:paraId="43F0E4DE" w14:textId="77777777" w:rsidR="00233540" w:rsidRDefault="00233540" w:rsidP="00216EA5">
            <w:pPr>
              <w:ind w:left="491" w:hanging="491"/>
              <w:jc w:val="both"/>
              <w:rPr>
                <w:rFonts w:ascii="Times New Roman" w:hAnsi="Times New Roman" w:cs="Times New Roman"/>
                <w:sz w:val="20"/>
                <w:szCs w:val="20"/>
              </w:rPr>
            </w:pPr>
            <w:r w:rsidRPr="00D71481">
              <w:rPr>
                <w:rFonts w:ascii="Times New Roman" w:hAnsi="Times New Roman" w:cs="Times New Roman"/>
                <w:sz w:val="20"/>
                <w:szCs w:val="20"/>
              </w:rPr>
              <w:t xml:space="preserve">ŽIVKOVIĆ I., </w:t>
            </w:r>
            <w:proofErr w:type="spellStart"/>
            <w:r w:rsidRPr="00D71481">
              <w:rPr>
                <w:rFonts w:ascii="Times New Roman" w:hAnsi="Times New Roman" w:cs="Times New Roman"/>
                <w:sz w:val="20"/>
                <w:szCs w:val="20"/>
              </w:rPr>
              <w:t>Koncept</w:t>
            </w:r>
            <w:proofErr w:type="spellEnd"/>
            <w:r w:rsidRPr="00D71481">
              <w:rPr>
                <w:rFonts w:ascii="Times New Roman" w:hAnsi="Times New Roman" w:cs="Times New Roman"/>
                <w:sz w:val="20"/>
                <w:szCs w:val="20"/>
              </w:rPr>
              <w:t xml:space="preserve"> Boga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religioznosti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kod</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djece</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adolescenata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sz w:val="20"/>
                <w:szCs w:val="20"/>
              </w:rPr>
              <w:t>istraživanjima</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Piagetovog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Kohlbergovog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i</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postpiagetovog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kognitivnog</w:t>
            </w:r>
            <w:proofErr w:type="spellEnd"/>
            <w:r w:rsidRPr="00D71481">
              <w:rPr>
                <w:rFonts w:ascii="Times New Roman" w:hAnsi="Times New Roman" w:cs="Times New Roman"/>
                <w:sz w:val="20"/>
                <w:szCs w:val="20"/>
              </w:rPr>
              <w:t xml:space="preserve"> </w:t>
            </w:r>
            <w:proofErr w:type="spellStart"/>
            <w:r w:rsidRPr="00D71481">
              <w:rPr>
                <w:rFonts w:ascii="Times New Roman" w:hAnsi="Times New Roman" w:cs="Times New Roman"/>
                <w:sz w:val="20"/>
                <w:szCs w:val="20"/>
              </w:rPr>
              <w:t>pravca</w:t>
            </w:r>
            <w:proofErr w:type="spellEnd"/>
            <w:r w:rsidRPr="00D71481">
              <w:rPr>
                <w:rFonts w:ascii="Times New Roman" w:hAnsi="Times New Roman" w:cs="Times New Roman"/>
                <w:sz w:val="20"/>
                <w:szCs w:val="20"/>
              </w:rPr>
              <w:t xml:space="preserve">, u: </w:t>
            </w:r>
            <w:proofErr w:type="spellStart"/>
            <w:r w:rsidRPr="00D71481">
              <w:rPr>
                <w:rFonts w:ascii="Times New Roman" w:hAnsi="Times New Roman" w:cs="Times New Roman"/>
                <w:i/>
                <w:sz w:val="20"/>
                <w:szCs w:val="20"/>
              </w:rPr>
              <w:t>Sociologija</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i</w:t>
            </w:r>
            <w:proofErr w:type="spellEnd"/>
            <w:r w:rsidRPr="00D71481">
              <w:rPr>
                <w:rFonts w:ascii="Times New Roman" w:hAnsi="Times New Roman" w:cs="Times New Roman"/>
                <w:i/>
                <w:sz w:val="20"/>
                <w:szCs w:val="20"/>
              </w:rPr>
              <w:t xml:space="preserve"> </w:t>
            </w:r>
            <w:proofErr w:type="spellStart"/>
            <w:r w:rsidRPr="00D71481">
              <w:rPr>
                <w:rFonts w:ascii="Times New Roman" w:hAnsi="Times New Roman" w:cs="Times New Roman"/>
                <w:i/>
                <w:sz w:val="20"/>
                <w:szCs w:val="20"/>
              </w:rPr>
              <w:t>prostor</w:t>
            </w:r>
            <w:proofErr w:type="spellEnd"/>
            <w:r w:rsidRPr="00D71481">
              <w:rPr>
                <w:rFonts w:ascii="Times New Roman" w:hAnsi="Times New Roman" w:cs="Times New Roman"/>
                <w:sz w:val="20"/>
                <w:szCs w:val="20"/>
              </w:rPr>
              <w:t> 45 (2007.) 3-4, 321-338.</w:t>
            </w:r>
          </w:p>
          <w:p w14:paraId="0B8904A0" w14:textId="77777777" w:rsidR="00233540" w:rsidRPr="00D71481" w:rsidRDefault="00233540" w:rsidP="00216EA5">
            <w:pPr>
              <w:ind w:left="491" w:hanging="491"/>
              <w:jc w:val="both"/>
              <w:rPr>
                <w:rFonts w:ascii="Times New Roman" w:hAnsi="Times New Roman" w:cs="Times New Roman"/>
                <w:sz w:val="20"/>
                <w:szCs w:val="20"/>
              </w:rPr>
            </w:pPr>
          </w:p>
        </w:tc>
      </w:tr>
      <w:tr w:rsidR="00233540" w:rsidRPr="00AC45A3" w14:paraId="2E0A4E5F" w14:textId="77777777" w:rsidTr="00216EA5">
        <w:tc>
          <w:tcPr>
            <w:tcW w:w="1802" w:type="dxa"/>
            <w:shd w:val="clear" w:color="auto" w:fill="F2F2F2" w:themeFill="background1" w:themeFillShade="F2"/>
          </w:tcPr>
          <w:p w14:paraId="1A345390"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lastRenderedPageBreak/>
              <w:t>Mrežni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izvori</w:t>
            </w:r>
            <w:proofErr w:type="spellEnd"/>
            <w:r w:rsidRPr="00AC45A3">
              <w:rPr>
                <w:rFonts w:ascii="Times New Roman" w:hAnsi="Times New Roman" w:cs="Times New Roman"/>
                <w:b/>
                <w:sz w:val="18"/>
                <w:szCs w:val="18"/>
              </w:rPr>
              <w:t xml:space="preserve"> </w:t>
            </w:r>
          </w:p>
        </w:tc>
        <w:tc>
          <w:tcPr>
            <w:tcW w:w="7486" w:type="dxa"/>
            <w:gridSpan w:val="31"/>
            <w:vAlign w:val="center"/>
          </w:tcPr>
          <w:p w14:paraId="6476711C" w14:textId="77777777" w:rsidR="00233540" w:rsidRDefault="00233540" w:rsidP="00233540">
            <w:pPr>
              <w:pStyle w:val="Odlomakpopisa"/>
              <w:numPr>
                <w:ilvl w:val="0"/>
                <w:numId w:val="42"/>
              </w:numPr>
              <w:spacing w:before="0" w:after="0"/>
              <w:ind w:left="349" w:hanging="283"/>
              <w:rPr>
                <w:rFonts w:ascii="Times New Roman" w:hAnsi="Times New Roman" w:cs="Times New Roman"/>
                <w:sz w:val="18"/>
                <w:szCs w:val="18"/>
              </w:rPr>
            </w:pPr>
            <w:r>
              <w:rPr>
                <w:rFonts w:ascii="Times New Roman" w:hAnsi="Times New Roman" w:cs="Times New Roman"/>
                <w:sz w:val="18"/>
                <w:szCs w:val="18"/>
              </w:rPr>
              <w:t>Merlin 2021./2022.</w:t>
            </w:r>
          </w:p>
          <w:p w14:paraId="2EDE290C" w14:textId="77777777" w:rsidR="00233540" w:rsidRPr="00D5500A" w:rsidRDefault="00233540" w:rsidP="00233540">
            <w:pPr>
              <w:pStyle w:val="Odlomakpopisa"/>
              <w:numPr>
                <w:ilvl w:val="0"/>
                <w:numId w:val="42"/>
              </w:numPr>
              <w:spacing w:before="0" w:after="0"/>
              <w:ind w:left="349" w:hanging="283"/>
              <w:rPr>
                <w:rFonts w:ascii="Times New Roman" w:hAnsi="Times New Roman" w:cs="Times New Roman"/>
                <w:sz w:val="18"/>
                <w:szCs w:val="18"/>
              </w:rPr>
            </w:pPr>
            <w:r w:rsidRPr="00D5500A">
              <w:rPr>
                <w:rFonts w:ascii="Times New Roman" w:hAnsi="Times New Roman" w:cs="Times New Roman"/>
                <w:sz w:val="18"/>
                <w:szCs w:val="18"/>
              </w:rPr>
              <w:t>Hrčak, Portal znanstven</w:t>
            </w:r>
            <w:r>
              <w:rPr>
                <w:rFonts w:ascii="Times New Roman" w:hAnsi="Times New Roman" w:cs="Times New Roman"/>
                <w:sz w:val="18"/>
                <w:szCs w:val="18"/>
              </w:rPr>
              <w:t>ih časopisa Republike Hrvatske: http://hrcak.srce.hr/</w:t>
            </w:r>
          </w:p>
          <w:p w14:paraId="1BD97E17" w14:textId="77777777" w:rsidR="00233540" w:rsidRPr="00F67ADD" w:rsidRDefault="00233540" w:rsidP="00233540">
            <w:pPr>
              <w:pStyle w:val="Odlomakpopisa"/>
              <w:numPr>
                <w:ilvl w:val="0"/>
                <w:numId w:val="42"/>
              </w:numPr>
              <w:spacing w:before="0" w:after="0"/>
              <w:ind w:left="349" w:hanging="283"/>
              <w:rPr>
                <w:rFonts w:ascii="Times New Roman" w:hAnsi="Times New Roman" w:cs="Times New Roman"/>
                <w:sz w:val="18"/>
                <w:szCs w:val="18"/>
              </w:rPr>
            </w:pPr>
            <w:r w:rsidRPr="00F67ADD">
              <w:rPr>
                <w:rFonts w:ascii="Times New Roman" w:hAnsi="Times New Roman" w:cs="Times New Roman"/>
                <w:sz w:val="18"/>
                <w:szCs w:val="18"/>
              </w:rPr>
              <w:t>Ministarstvo znanosti i obrazovanja RH: https://mzo.hr/hr</w:t>
            </w:r>
          </w:p>
          <w:p w14:paraId="01C6EBD6" w14:textId="77777777" w:rsidR="00233540" w:rsidRPr="00F67ADD" w:rsidRDefault="00233540" w:rsidP="00233540">
            <w:pPr>
              <w:pStyle w:val="Odlomakpopisa"/>
              <w:numPr>
                <w:ilvl w:val="0"/>
                <w:numId w:val="42"/>
              </w:numPr>
              <w:spacing w:before="0" w:after="0"/>
              <w:ind w:left="349" w:hanging="283"/>
              <w:rPr>
                <w:rFonts w:ascii="Times New Roman" w:hAnsi="Times New Roman" w:cs="Times New Roman"/>
                <w:sz w:val="18"/>
                <w:szCs w:val="18"/>
              </w:rPr>
            </w:pPr>
            <w:r w:rsidRPr="00F67ADD">
              <w:rPr>
                <w:rFonts w:ascii="Times New Roman" w:hAnsi="Times New Roman" w:cs="Times New Roman"/>
                <w:sz w:val="18"/>
                <w:szCs w:val="18"/>
              </w:rPr>
              <w:t>Agencija za odgoj i obrazovanje: http://www.azoo.hr/</w:t>
            </w:r>
          </w:p>
          <w:p w14:paraId="47521C0D" w14:textId="77777777" w:rsidR="00233540" w:rsidRPr="00F67ADD" w:rsidRDefault="00233540" w:rsidP="00233540">
            <w:pPr>
              <w:pStyle w:val="Odlomakpopisa"/>
              <w:numPr>
                <w:ilvl w:val="0"/>
                <w:numId w:val="42"/>
              </w:numPr>
              <w:spacing w:before="0" w:after="0"/>
              <w:ind w:left="349" w:hanging="283"/>
              <w:rPr>
                <w:rFonts w:ascii="Times New Roman" w:hAnsi="Times New Roman" w:cs="Times New Roman"/>
                <w:sz w:val="18"/>
                <w:szCs w:val="18"/>
              </w:rPr>
            </w:pPr>
            <w:r w:rsidRPr="00F67ADD">
              <w:rPr>
                <w:rFonts w:ascii="Times New Roman" w:hAnsi="Times New Roman" w:cs="Times New Roman"/>
                <w:sz w:val="18"/>
                <w:szCs w:val="18"/>
              </w:rPr>
              <w:t>Nacionalni katehetski ured: http://www.nku.hbk.hr/</w:t>
            </w:r>
          </w:p>
          <w:p w14:paraId="340AF81E" w14:textId="77777777" w:rsidR="00233540" w:rsidRPr="00F67ADD" w:rsidRDefault="00233540" w:rsidP="00233540">
            <w:pPr>
              <w:pStyle w:val="Odlomakpopisa"/>
              <w:numPr>
                <w:ilvl w:val="0"/>
                <w:numId w:val="42"/>
              </w:numPr>
              <w:tabs>
                <w:tab w:val="left" w:pos="1218"/>
              </w:tabs>
              <w:spacing w:before="20" w:after="20"/>
              <w:ind w:left="349" w:hanging="283"/>
              <w:rPr>
                <w:rFonts w:ascii="Times New Roman" w:hAnsi="Times New Roman" w:cs="Times New Roman"/>
                <w:sz w:val="18"/>
                <w:szCs w:val="18"/>
              </w:rPr>
            </w:pPr>
            <w:r w:rsidRPr="00F67ADD">
              <w:rPr>
                <w:rFonts w:ascii="Times New Roman" w:hAnsi="Times New Roman" w:cs="Times New Roman"/>
                <w:sz w:val="18"/>
                <w:szCs w:val="18"/>
              </w:rPr>
              <w:t>Škola za život: https://skolazazivot.hr/</w:t>
            </w:r>
          </w:p>
          <w:p w14:paraId="23DD55C4" w14:textId="77777777" w:rsidR="00233540" w:rsidRDefault="00233540" w:rsidP="00233540">
            <w:pPr>
              <w:numPr>
                <w:ilvl w:val="0"/>
                <w:numId w:val="42"/>
              </w:numPr>
              <w:tabs>
                <w:tab w:val="left" w:pos="1218"/>
              </w:tabs>
              <w:spacing w:before="20" w:after="20"/>
              <w:ind w:left="349" w:hanging="283"/>
              <w:rPr>
                <w:rFonts w:ascii="Times New Roman" w:eastAsia="MS Gothic" w:hAnsi="Times New Roman" w:cs="Times New Roman"/>
                <w:sz w:val="18"/>
                <w:szCs w:val="18"/>
              </w:rPr>
            </w:pPr>
            <w:r w:rsidRPr="00F67ADD">
              <w:rPr>
                <w:rFonts w:ascii="Times New Roman" w:hAnsi="Times New Roman" w:cs="Times New Roman"/>
                <w:sz w:val="18"/>
                <w:szCs w:val="18"/>
              </w:rPr>
              <w:t xml:space="preserve">Da </w:t>
            </w:r>
            <w:proofErr w:type="spellStart"/>
            <w:r w:rsidRPr="00F67ADD">
              <w:rPr>
                <w:rFonts w:ascii="Times New Roman" w:hAnsi="Times New Roman" w:cs="Times New Roman"/>
                <w:sz w:val="18"/>
                <w:szCs w:val="18"/>
              </w:rPr>
              <w:t>život</w:t>
            </w:r>
            <w:proofErr w:type="spellEnd"/>
            <w:r w:rsidRPr="00F67ADD">
              <w:rPr>
                <w:rFonts w:ascii="Times New Roman" w:hAnsi="Times New Roman" w:cs="Times New Roman"/>
                <w:sz w:val="18"/>
                <w:szCs w:val="18"/>
              </w:rPr>
              <w:t xml:space="preserve"> </w:t>
            </w:r>
            <w:proofErr w:type="spellStart"/>
            <w:r w:rsidRPr="00F67ADD">
              <w:rPr>
                <w:rFonts w:ascii="Times New Roman" w:hAnsi="Times New Roman" w:cs="Times New Roman"/>
                <w:sz w:val="18"/>
                <w:szCs w:val="18"/>
              </w:rPr>
              <w:t>imaju</w:t>
            </w:r>
            <w:proofErr w:type="spellEnd"/>
            <w:r w:rsidRPr="00F67ADD">
              <w:rPr>
                <w:rFonts w:ascii="Times New Roman" w:hAnsi="Times New Roman" w:cs="Times New Roman"/>
                <w:sz w:val="18"/>
                <w:szCs w:val="18"/>
              </w:rPr>
              <w:t xml:space="preserve">: </w:t>
            </w:r>
            <w:r w:rsidRPr="00373CAA">
              <w:rPr>
                <w:rFonts w:ascii="Times New Roman" w:hAnsi="Times New Roman" w:cs="Times New Roman"/>
                <w:sz w:val="18"/>
                <w:szCs w:val="18"/>
              </w:rPr>
              <w:t>http://www.vjeronauk.hr/</w:t>
            </w:r>
          </w:p>
          <w:p w14:paraId="7D3002E3" w14:textId="77777777" w:rsidR="00233540" w:rsidRDefault="00233540" w:rsidP="00233540">
            <w:pPr>
              <w:numPr>
                <w:ilvl w:val="0"/>
                <w:numId w:val="42"/>
              </w:numPr>
              <w:tabs>
                <w:tab w:val="left" w:pos="1218"/>
              </w:tabs>
              <w:spacing w:before="20" w:after="20"/>
              <w:ind w:left="349" w:hanging="283"/>
              <w:rPr>
                <w:rFonts w:ascii="Times New Roman" w:eastAsia="MS Gothic" w:hAnsi="Times New Roman" w:cs="Times New Roman"/>
                <w:sz w:val="18"/>
                <w:szCs w:val="18"/>
              </w:rPr>
            </w:pPr>
            <w:proofErr w:type="spellStart"/>
            <w:r w:rsidRPr="002E2394">
              <w:rPr>
                <w:rFonts w:ascii="Times New Roman" w:hAnsi="Times New Roman" w:cs="Times New Roman"/>
                <w:sz w:val="18"/>
                <w:szCs w:val="18"/>
              </w:rPr>
              <w:t>Vjera</w:t>
            </w:r>
            <w:proofErr w:type="spellEnd"/>
            <w:r w:rsidRPr="002E2394">
              <w:rPr>
                <w:rFonts w:ascii="Times New Roman" w:hAnsi="Times New Roman" w:cs="Times New Roman"/>
                <w:sz w:val="18"/>
                <w:szCs w:val="18"/>
              </w:rPr>
              <w:t xml:space="preserve"> </w:t>
            </w:r>
            <w:proofErr w:type="spellStart"/>
            <w:r w:rsidRPr="002E2394">
              <w:rPr>
                <w:rFonts w:ascii="Times New Roman" w:hAnsi="Times New Roman" w:cs="Times New Roman"/>
                <w:sz w:val="18"/>
                <w:szCs w:val="18"/>
              </w:rPr>
              <w:t>i</w:t>
            </w:r>
            <w:proofErr w:type="spellEnd"/>
            <w:r w:rsidRPr="002E2394">
              <w:rPr>
                <w:rFonts w:ascii="Times New Roman" w:hAnsi="Times New Roman" w:cs="Times New Roman"/>
                <w:sz w:val="18"/>
                <w:szCs w:val="18"/>
              </w:rPr>
              <w:t xml:space="preserve"> </w:t>
            </w:r>
            <w:proofErr w:type="spellStart"/>
            <w:r w:rsidRPr="002E2394">
              <w:rPr>
                <w:rFonts w:ascii="Times New Roman" w:hAnsi="Times New Roman" w:cs="Times New Roman"/>
                <w:sz w:val="18"/>
                <w:szCs w:val="18"/>
              </w:rPr>
              <w:t>djela</w:t>
            </w:r>
            <w:proofErr w:type="spellEnd"/>
            <w:r w:rsidRPr="002E2394">
              <w:rPr>
                <w:rFonts w:ascii="Times New Roman" w:hAnsi="Times New Roman" w:cs="Times New Roman"/>
                <w:sz w:val="18"/>
                <w:szCs w:val="18"/>
              </w:rPr>
              <w:t xml:space="preserve">: </w:t>
            </w:r>
            <w:r w:rsidRPr="0090390D">
              <w:rPr>
                <w:rFonts w:ascii="Times New Roman" w:hAnsi="Times New Roman" w:cs="Times New Roman"/>
                <w:sz w:val="18"/>
                <w:szCs w:val="18"/>
              </w:rPr>
              <w:t>https://www.vjeraidjela.com/</w:t>
            </w:r>
          </w:p>
          <w:p w14:paraId="35EBB1A1" w14:textId="77777777" w:rsidR="00233540" w:rsidRPr="00D71481" w:rsidRDefault="00233540" w:rsidP="00216EA5">
            <w:pPr>
              <w:tabs>
                <w:tab w:val="left" w:pos="1218"/>
              </w:tabs>
              <w:spacing w:before="20" w:after="20"/>
              <w:ind w:left="349"/>
              <w:rPr>
                <w:rFonts w:ascii="Times New Roman" w:eastAsia="MS Gothic" w:hAnsi="Times New Roman" w:cs="Times New Roman"/>
                <w:sz w:val="18"/>
                <w:szCs w:val="18"/>
              </w:rPr>
            </w:pPr>
          </w:p>
        </w:tc>
      </w:tr>
      <w:tr w:rsidR="00233540" w:rsidRPr="00AC45A3" w14:paraId="3CFA6B1D" w14:textId="77777777" w:rsidTr="00216EA5">
        <w:tc>
          <w:tcPr>
            <w:tcW w:w="1802" w:type="dxa"/>
            <w:vMerge w:val="restart"/>
            <w:shd w:val="clear" w:color="auto" w:fill="F2F2F2" w:themeFill="background1" w:themeFillShade="F2"/>
            <w:vAlign w:val="center"/>
          </w:tcPr>
          <w:p w14:paraId="5C6D6708"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Provjera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ishoda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učenja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prema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uputama</w:t>
            </w:r>
            <w:proofErr w:type="spellEnd"/>
            <w:r w:rsidRPr="00AC45A3">
              <w:rPr>
                <w:rFonts w:ascii="Times New Roman" w:hAnsi="Times New Roman" w:cs="Times New Roman"/>
                <w:b/>
                <w:sz w:val="18"/>
                <w:szCs w:val="18"/>
              </w:rPr>
              <w:t xml:space="preserve"> AZVO)</w:t>
            </w:r>
          </w:p>
        </w:tc>
        <w:tc>
          <w:tcPr>
            <w:tcW w:w="5754" w:type="dxa"/>
            <w:gridSpan w:val="26"/>
          </w:tcPr>
          <w:p w14:paraId="6C16738C" w14:textId="77777777" w:rsidR="00233540" w:rsidRPr="00AC45A3" w:rsidRDefault="00233540" w:rsidP="00216EA5">
            <w:pPr>
              <w:tabs>
                <w:tab w:val="left" w:pos="1218"/>
              </w:tabs>
              <w:spacing w:before="20" w:after="20"/>
              <w:jc w:val="center"/>
              <w:rPr>
                <w:rFonts w:ascii="Times New Roman" w:eastAsia="MS Gothic" w:hAnsi="Times New Roman" w:cs="Times New Roman"/>
                <w:sz w:val="18"/>
                <w:szCs w:val="18"/>
              </w:rPr>
            </w:pPr>
            <w:proofErr w:type="spellStart"/>
            <w:r w:rsidRPr="00AC45A3">
              <w:rPr>
                <w:rFonts w:ascii="Times New Roman" w:hAnsi="Times New Roman" w:cs="Times New Roman"/>
                <w:sz w:val="18"/>
                <w:szCs w:val="18"/>
                <w:lang w:eastAsia="hr-HR"/>
              </w:rPr>
              <w:t>Samo</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završni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ispit</w:t>
            </w:r>
            <w:proofErr w:type="spellEnd"/>
          </w:p>
        </w:tc>
        <w:tc>
          <w:tcPr>
            <w:tcW w:w="1732" w:type="dxa"/>
            <w:gridSpan w:val="5"/>
          </w:tcPr>
          <w:p w14:paraId="345BB34D" w14:textId="77777777" w:rsidR="00233540" w:rsidRPr="00AC45A3" w:rsidRDefault="00233540" w:rsidP="00216EA5">
            <w:pPr>
              <w:tabs>
                <w:tab w:val="left" w:pos="1218"/>
              </w:tabs>
              <w:spacing w:before="20" w:after="20"/>
              <w:jc w:val="center"/>
              <w:rPr>
                <w:rFonts w:ascii="Times New Roman" w:eastAsia="MS Gothic" w:hAnsi="Times New Roman" w:cs="Times New Roman"/>
                <w:sz w:val="18"/>
                <w:szCs w:val="18"/>
              </w:rPr>
            </w:pPr>
          </w:p>
        </w:tc>
      </w:tr>
      <w:tr w:rsidR="00233540" w:rsidRPr="00AC45A3" w14:paraId="2624D8FF" w14:textId="77777777" w:rsidTr="00216EA5">
        <w:tc>
          <w:tcPr>
            <w:tcW w:w="1802" w:type="dxa"/>
            <w:vMerge/>
            <w:shd w:val="clear" w:color="auto" w:fill="F2F2F2" w:themeFill="background1" w:themeFillShade="F2"/>
          </w:tcPr>
          <w:p w14:paraId="6DEBFEB7" w14:textId="77777777" w:rsidR="00233540" w:rsidRPr="00AC45A3" w:rsidRDefault="00233540" w:rsidP="00216EA5">
            <w:pPr>
              <w:spacing w:before="20" w:after="20"/>
              <w:rPr>
                <w:rFonts w:ascii="Times New Roman" w:hAnsi="Times New Roman" w:cs="Times New Roman"/>
                <w:b/>
                <w:sz w:val="18"/>
                <w:szCs w:val="18"/>
              </w:rPr>
            </w:pPr>
          </w:p>
        </w:tc>
        <w:tc>
          <w:tcPr>
            <w:tcW w:w="2080" w:type="dxa"/>
            <w:gridSpan w:val="10"/>
            <w:vAlign w:val="center"/>
          </w:tcPr>
          <w:p w14:paraId="1197A1C1"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10835883"/>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završni</w:t>
            </w:r>
            <w:proofErr w:type="spellEnd"/>
          </w:p>
          <w:p w14:paraId="0125128E" w14:textId="77777777" w:rsidR="00233540" w:rsidRPr="00AC45A3" w:rsidRDefault="00233540"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pismeni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ispit</w:t>
            </w:r>
            <w:proofErr w:type="spellEnd"/>
          </w:p>
        </w:tc>
        <w:tc>
          <w:tcPr>
            <w:tcW w:w="1862" w:type="dxa"/>
            <w:gridSpan w:val="9"/>
            <w:vAlign w:val="center"/>
          </w:tcPr>
          <w:p w14:paraId="06456FDC"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964533617"/>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završni</w:t>
            </w:r>
            <w:proofErr w:type="spellEnd"/>
          </w:p>
          <w:p w14:paraId="30E10D16" w14:textId="77777777" w:rsidR="00233540" w:rsidRPr="00AC45A3" w:rsidRDefault="00233540"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AC45A3">
              <w:rPr>
                <w:rFonts w:ascii="Times New Roman" w:hAnsi="Times New Roman" w:cs="Times New Roman"/>
                <w:sz w:val="18"/>
                <w:szCs w:val="18"/>
                <w:lang w:eastAsia="hr-HR"/>
              </w:rPr>
              <w:t>usmeni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ispit</w:t>
            </w:r>
            <w:proofErr w:type="spellEnd"/>
          </w:p>
        </w:tc>
        <w:tc>
          <w:tcPr>
            <w:tcW w:w="1812" w:type="dxa"/>
            <w:gridSpan w:val="7"/>
            <w:vAlign w:val="center"/>
          </w:tcPr>
          <w:p w14:paraId="44BFD2E0"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95628892"/>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pismeni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usmeni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završni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ispit</w:t>
            </w:r>
            <w:proofErr w:type="spellEnd"/>
          </w:p>
        </w:tc>
        <w:tc>
          <w:tcPr>
            <w:tcW w:w="1732" w:type="dxa"/>
            <w:gridSpan w:val="5"/>
            <w:vAlign w:val="center"/>
          </w:tcPr>
          <w:p w14:paraId="0E09B9AD"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39130730"/>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praktični</w:t>
            </w:r>
            <w:proofErr w:type="spellEnd"/>
            <w:r w:rsidR="00233540" w:rsidRPr="00AC45A3">
              <w:rPr>
                <w:rFonts w:ascii="Times New Roman" w:hAnsi="Times New Roman" w:cs="Times New Roman"/>
                <w:sz w:val="18"/>
                <w:szCs w:val="18"/>
                <w:lang w:eastAsia="hr-HR"/>
              </w:rPr>
              <w:t xml:space="preserve"> rad </w:t>
            </w:r>
            <w:proofErr w:type="spellStart"/>
            <w:r w:rsidR="00233540" w:rsidRPr="00AC45A3">
              <w:rPr>
                <w:rFonts w:ascii="Times New Roman" w:hAnsi="Times New Roman" w:cs="Times New Roman"/>
                <w:sz w:val="18"/>
                <w:szCs w:val="18"/>
                <w:lang w:eastAsia="hr-HR"/>
              </w:rPr>
              <w:t>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završni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ispit</w:t>
            </w:r>
            <w:proofErr w:type="spellEnd"/>
          </w:p>
        </w:tc>
      </w:tr>
      <w:tr w:rsidR="00233540" w:rsidRPr="00AC45A3" w14:paraId="1418CD66" w14:textId="77777777" w:rsidTr="00216EA5">
        <w:tc>
          <w:tcPr>
            <w:tcW w:w="1802" w:type="dxa"/>
            <w:vMerge/>
            <w:shd w:val="clear" w:color="auto" w:fill="F2F2F2" w:themeFill="background1" w:themeFillShade="F2"/>
          </w:tcPr>
          <w:p w14:paraId="6EA57C7C" w14:textId="77777777" w:rsidR="00233540" w:rsidRPr="00AC45A3" w:rsidRDefault="00233540" w:rsidP="00216EA5">
            <w:pPr>
              <w:spacing w:before="20" w:after="20"/>
              <w:rPr>
                <w:rFonts w:ascii="Times New Roman" w:hAnsi="Times New Roman" w:cs="Times New Roman"/>
                <w:b/>
                <w:sz w:val="18"/>
                <w:szCs w:val="18"/>
              </w:rPr>
            </w:pPr>
          </w:p>
        </w:tc>
        <w:tc>
          <w:tcPr>
            <w:tcW w:w="1383" w:type="dxa"/>
            <w:gridSpan w:val="5"/>
            <w:vAlign w:val="center"/>
          </w:tcPr>
          <w:p w14:paraId="5DA596AF"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69221562"/>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samo</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kolokvij</w:t>
            </w:r>
            <w:proofErr w:type="spellEnd"/>
            <w:r w:rsidR="00233540" w:rsidRPr="00AC45A3">
              <w:rPr>
                <w:rFonts w:ascii="Times New Roman" w:hAnsi="Times New Roman" w:cs="Times New Roman"/>
                <w:sz w:val="18"/>
                <w:szCs w:val="18"/>
                <w:lang w:eastAsia="hr-HR"/>
              </w:rPr>
              <w:t>/</w:t>
            </w:r>
            <w:proofErr w:type="spellStart"/>
            <w:r w:rsidR="00233540" w:rsidRPr="00AC45A3">
              <w:rPr>
                <w:rFonts w:ascii="Times New Roman" w:hAnsi="Times New Roman" w:cs="Times New Roman"/>
                <w:sz w:val="18"/>
                <w:szCs w:val="18"/>
                <w:lang w:eastAsia="hr-HR"/>
              </w:rPr>
              <w:t>zadaće</w:t>
            </w:r>
            <w:proofErr w:type="spellEnd"/>
          </w:p>
        </w:tc>
        <w:tc>
          <w:tcPr>
            <w:tcW w:w="1405" w:type="dxa"/>
            <w:gridSpan w:val="9"/>
            <w:vAlign w:val="center"/>
          </w:tcPr>
          <w:p w14:paraId="3492984F"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83833085"/>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kolokvij</w:t>
            </w:r>
            <w:proofErr w:type="spellEnd"/>
            <w:r w:rsidR="00233540" w:rsidRPr="00AC45A3">
              <w:rPr>
                <w:rFonts w:ascii="Times New Roman" w:hAnsi="Times New Roman" w:cs="Times New Roman"/>
                <w:sz w:val="18"/>
                <w:szCs w:val="18"/>
                <w:lang w:eastAsia="hr-HR"/>
              </w:rPr>
              <w:t xml:space="preserve"> / </w:t>
            </w:r>
            <w:proofErr w:type="spellStart"/>
            <w:r w:rsidR="00233540" w:rsidRPr="00AC45A3">
              <w:rPr>
                <w:rFonts w:ascii="Times New Roman" w:hAnsi="Times New Roman" w:cs="Times New Roman"/>
                <w:sz w:val="18"/>
                <w:szCs w:val="18"/>
                <w:lang w:eastAsia="hr-HR"/>
              </w:rPr>
              <w:t>zadaća</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završni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lastRenderedPageBreak/>
              <w:t>ispit</w:t>
            </w:r>
            <w:proofErr w:type="spellEnd"/>
          </w:p>
        </w:tc>
        <w:tc>
          <w:tcPr>
            <w:tcW w:w="1154" w:type="dxa"/>
            <w:gridSpan w:val="5"/>
            <w:vAlign w:val="center"/>
          </w:tcPr>
          <w:p w14:paraId="76E9D547"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84032820"/>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seminarski</w:t>
            </w:r>
            <w:proofErr w:type="spellEnd"/>
          </w:p>
          <w:p w14:paraId="03A8090C" w14:textId="77777777" w:rsidR="00233540" w:rsidRPr="00AC45A3" w:rsidRDefault="00233540"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AC45A3">
              <w:rPr>
                <w:rFonts w:ascii="Times New Roman" w:hAnsi="Times New Roman" w:cs="Times New Roman"/>
                <w:sz w:val="18"/>
                <w:szCs w:val="18"/>
                <w:lang w:eastAsia="hr-HR"/>
              </w:rPr>
              <w:lastRenderedPageBreak/>
              <w:t>rad</w:t>
            </w:r>
          </w:p>
        </w:tc>
        <w:tc>
          <w:tcPr>
            <w:tcW w:w="914" w:type="dxa"/>
            <w:gridSpan w:val="3"/>
            <w:vAlign w:val="center"/>
          </w:tcPr>
          <w:p w14:paraId="606FB566" w14:textId="77777777" w:rsidR="00233540" w:rsidRPr="00AC45A3"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94164215"/>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seminars</w:t>
            </w:r>
            <w:r w:rsidR="00233540" w:rsidRPr="00AC45A3">
              <w:rPr>
                <w:rFonts w:ascii="Times New Roman" w:hAnsi="Times New Roman" w:cs="Times New Roman"/>
                <w:sz w:val="18"/>
                <w:szCs w:val="18"/>
                <w:lang w:eastAsia="hr-HR"/>
              </w:rPr>
              <w:lastRenderedPageBreak/>
              <w:t>ki</w:t>
            </w:r>
            <w:proofErr w:type="spellEnd"/>
          </w:p>
          <w:p w14:paraId="388EF20E" w14:textId="77777777" w:rsidR="00233540" w:rsidRPr="00AC45A3" w:rsidRDefault="00233540"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AC45A3">
              <w:rPr>
                <w:rFonts w:ascii="Times New Roman" w:hAnsi="Times New Roman" w:cs="Times New Roman"/>
                <w:sz w:val="18"/>
                <w:szCs w:val="18"/>
                <w:lang w:eastAsia="hr-HR"/>
              </w:rPr>
              <w:t xml:space="preserve">rad </w:t>
            </w:r>
            <w:proofErr w:type="spellStart"/>
            <w:r w:rsidRPr="00AC45A3">
              <w:rPr>
                <w:rFonts w:ascii="Times New Roman" w:hAnsi="Times New Roman" w:cs="Times New Roman"/>
                <w:sz w:val="18"/>
                <w:szCs w:val="18"/>
                <w:lang w:eastAsia="hr-HR"/>
              </w:rPr>
              <w:t>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završni</w:t>
            </w:r>
            <w:proofErr w:type="spellEnd"/>
            <w:r w:rsidRPr="00AC45A3">
              <w:rPr>
                <w:rFonts w:ascii="Times New Roman" w:hAnsi="Times New Roman" w:cs="Times New Roman"/>
                <w:sz w:val="18"/>
                <w:szCs w:val="18"/>
                <w:lang w:eastAsia="hr-HR"/>
              </w:rPr>
              <w:t xml:space="preserve"> </w:t>
            </w:r>
            <w:proofErr w:type="spellStart"/>
            <w:r w:rsidRPr="00AC45A3">
              <w:rPr>
                <w:rFonts w:ascii="Times New Roman" w:hAnsi="Times New Roman" w:cs="Times New Roman"/>
                <w:sz w:val="18"/>
                <w:szCs w:val="18"/>
                <w:lang w:eastAsia="hr-HR"/>
              </w:rPr>
              <w:t>ispit</w:t>
            </w:r>
            <w:proofErr w:type="spellEnd"/>
          </w:p>
        </w:tc>
        <w:tc>
          <w:tcPr>
            <w:tcW w:w="1447" w:type="dxa"/>
            <w:gridSpan w:val="7"/>
            <w:vAlign w:val="center"/>
          </w:tcPr>
          <w:p w14:paraId="5EE8E16B" w14:textId="77777777" w:rsidR="00233540" w:rsidRPr="00AC45A3"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554003"/>
                <w14:checkbox>
                  <w14:checked w14:val="1"/>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praktični</w:t>
            </w:r>
            <w:proofErr w:type="spellEnd"/>
            <w:r w:rsidR="00233540" w:rsidRPr="00AC45A3">
              <w:rPr>
                <w:rFonts w:ascii="Times New Roman" w:hAnsi="Times New Roman" w:cs="Times New Roman"/>
                <w:sz w:val="18"/>
                <w:szCs w:val="18"/>
                <w:lang w:eastAsia="hr-HR"/>
              </w:rPr>
              <w:t xml:space="preserve"> rad</w:t>
            </w:r>
          </w:p>
        </w:tc>
        <w:tc>
          <w:tcPr>
            <w:tcW w:w="1183" w:type="dxa"/>
            <w:gridSpan w:val="2"/>
            <w:vAlign w:val="center"/>
          </w:tcPr>
          <w:p w14:paraId="271CBA03" w14:textId="77777777" w:rsidR="00233540" w:rsidRPr="00AC45A3"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53104294"/>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szCs w:val="18"/>
                  </w:rPr>
                  <w:t>☐</w:t>
                </w:r>
              </w:sdtContent>
            </w:sdt>
            <w:r w:rsidR="00233540" w:rsidRPr="00AC45A3">
              <w:rPr>
                <w:rFonts w:ascii="Times New Roman" w:hAnsi="Times New Roman" w:cs="Times New Roman"/>
                <w:sz w:val="18"/>
                <w:szCs w:val="18"/>
              </w:rPr>
              <w:t xml:space="preserve"> </w:t>
            </w:r>
            <w:proofErr w:type="spellStart"/>
            <w:r w:rsidR="00233540" w:rsidRPr="00AC45A3">
              <w:rPr>
                <w:rFonts w:ascii="Times New Roman" w:hAnsi="Times New Roman" w:cs="Times New Roman"/>
                <w:sz w:val="18"/>
                <w:szCs w:val="18"/>
                <w:lang w:eastAsia="hr-HR"/>
              </w:rPr>
              <w:t>drugi</w:t>
            </w:r>
            <w:proofErr w:type="spellEnd"/>
            <w:r w:rsidR="00233540" w:rsidRPr="00AC45A3">
              <w:rPr>
                <w:rFonts w:ascii="Times New Roman" w:hAnsi="Times New Roman" w:cs="Times New Roman"/>
                <w:sz w:val="18"/>
                <w:szCs w:val="18"/>
                <w:lang w:eastAsia="hr-HR"/>
              </w:rPr>
              <w:t xml:space="preserve"> </w:t>
            </w:r>
            <w:proofErr w:type="spellStart"/>
            <w:r w:rsidR="00233540" w:rsidRPr="00AC45A3">
              <w:rPr>
                <w:rFonts w:ascii="Times New Roman" w:hAnsi="Times New Roman" w:cs="Times New Roman"/>
                <w:sz w:val="18"/>
                <w:szCs w:val="18"/>
                <w:lang w:eastAsia="hr-HR"/>
              </w:rPr>
              <w:t>oblici</w:t>
            </w:r>
            <w:proofErr w:type="spellEnd"/>
          </w:p>
        </w:tc>
      </w:tr>
      <w:tr w:rsidR="00233540" w:rsidRPr="00AC45A3" w14:paraId="2571D8ED" w14:textId="77777777" w:rsidTr="00216EA5">
        <w:tc>
          <w:tcPr>
            <w:tcW w:w="1802" w:type="dxa"/>
            <w:shd w:val="clear" w:color="auto" w:fill="F2F2F2" w:themeFill="background1" w:themeFillShade="F2"/>
          </w:tcPr>
          <w:p w14:paraId="168C8066"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Način</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formiranja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završne</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ocjene</w:t>
            </w:r>
            <w:proofErr w:type="spellEnd"/>
            <w:r w:rsidRPr="00AC45A3">
              <w:rPr>
                <w:rFonts w:ascii="Times New Roman" w:hAnsi="Times New Roman" w:cs="Times New Roman"/>
                <w:b/>
                <w:sz w:val="18"/>
                <w:szCs w:val="18"/>
              </w:rPr>
              <w:t xml:space="preserve"> (%)</w:t>
            </w:r>
          </w:p>
        </w:tc>
        <w:tc>
          <w:tcPr>
            <w:tcW w:w="7486" w:type="dxa"/>
            <w:gridSpan w:val="31"/>
            <w:vAlign w:val="center"/>
          </w:tcPr>
          <w:p w14:paraId="27268154" w14:textId="77777777" w:rsidR="00233540" w:rsidRPr="00AC45A3" w:rsidRDefault="00233540" w:rsidP="00216EA5">
            <w:pPr>
              <w:tabs>
                <w:tab w:val="left" w:pos="1218"/>
              </w:tabs>
              <w:spacing w:before="20" w:after="20"/>
              <w:rPr>
                <w:rFonts w:ascii="Times New Roman" w:eastAsia="MS Gothic" w:hAnsi="Times New Roman" w:cs="Times New Roman"/>
                <w:sz w:val="18"/>
                <w:szCs w:val="18"/>
              </w:rPr>
            </w:pPr>
            <w:proofErr w:type="spellStart"/>
            <w:r w:rsidRPr="00AC45A3">
              <w:rPr>
                <w:rFonts w:ascii="Times New Roman" w:eastAsia="MS Gothic" w:hAnsi="Times New Roman" w:cs="Times New Roman"/>
                <w:sz w:val="18"/>
                <w:szCs w:val="18"/>
              </w:rPr>
              <w:t>Pohađanje</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nastave</w:t>
            </w:r>
            <w:proofErr w:type="spellEnd"/>
            <w:r w:rsidRPr="00AC45A3">
              <w:rPr>
                <w:rFonts w:ascii="Times New Roman" w:eastAsia="MS Gothic" w:hAnsi="Times New Roman" w:cs="Times New Roman"/>
                <w:sz w:val="18"/>
                <w:szCs w:val="18"/>
              </w:rPr>
              <w:t xml:space="preserve"> – 20</w:t>
            </w:r>
            <w:r>
              <w:rPr>
                <w:rFonts w:ascii="Times New Roman" w:eastAsia="MS Gothic" w:hAnsi="Times New Roman" w:cs="Times New Roman"/>
                <w:sz w:val="18"/>
                <w:szCs w:val="18"/>
              </w:rPr>
              <w:t xml:space="preserve"> </w:t>
            </w:r>
            <w:r w:rsidRPr="00AC45A3">
              <w:rPr>
                <w:rFonts w:ascii="Times New Roman" w:eastAsia="MS Gothic" w:hAnsi="Times New Roman" w:cs="Times New Roman"/>
                <w:sz w:val="18"/>
                <w:szCs w:val="18"/>
              </w:rPr>
              <w:t>%</w:t>
            </w:r>
          </w:p>
          <w:p w14:paraId="0B3C36CE" w14:textId="77777777" w:rsidR="00233540" w:rsidRDefault="00233540" w:rsidP="00216EA5">
            <w:pPr>
              <w:tabs>
                <w:tab w:val="left" w:pos="1218"/>
              </w:tabs>
              <w:spacing w:before="20" w:after="20"/>
              <w:rPr>
                <w:rFonts w:ascii="Times New Roman" w:eastAsia="MS Gothic" w:hAnsi="Times New Roman" w:cs="Times New Roman"/>
                <w:sz w:val="18"/>
                <w:szCs w:val="18"/>
              </w:rPr>
            </w:pPr>
            <w:proofErr w:type="spellStart"/>
            <w:r w:rsidRPr="00AC45A3">
              <w:rPr>
                <w:rFonts w:ascii="Times New Roman" w:eastAsia="MS Gothic" w:hAnsi="Times New Roman" w:cs="Times New Roman"/>
                <w:sz w:val="18"/>
                <w:szCs w:val="18"/>
              </w:rPr>
              <w:t>Kolokvij</w:t>
            </w:r>
            <w:proofErr w:type="spellEnd"/>
            <w:r w:rsidRPr="00AC45A3">
              <w:rPr>
                <w:rFonts w:ascii="Times New Roman" w:eastAsia="MS Gothic" w:hAnsi="Times New Roman" w:cs="Times New Roman"/>
                <w:sz w:val="18"/>
                <w:szCs w:val="18"/>
              </w:rPr>
              <w:t xml:space="preserve"> –</w:t>
            </w:r>
            <w:r>
              <w:rPr>
                <w:rFonts w:ascii="Times New Roman" w:eastAsia="MS Gothic" w:hAnsi="Times New Roman" w:cs="Times New Roman"/>
                <w:sz w:val="18"/>
                <w:szCs w:val="18"/>
              </w:rPr>
              <w:t xml:space="preserve"> 25 %</w:t>
            </w:r>
          </w:p>
          <w:p w14:paraId="200F34A9" w14:textId="77777777" w:rsidR="00233540" w:rsidRPr="00AC45A3" w:rsidRDefault="00233540" w:rsidP="00216EA5">
            <w:pPr>
              <w:tabs>
                <w:tab w:val="left" w:pos="1218"/>
              </w:tabs>
              <w:spacing w:before="20" w:after="20"/>
              <w:rPr>
                <w:rFonts w:ascii="Times New Roman" w:eastAsia="MS Gothic" w:hAnsi="Times New Roman" w:cs="Times New Roman"/>
                <w:sz w:val="18"/>
                <w:szCs w:val="18"/>
              </w:rPr>
            </w:pPr>
            <w:proofErr w:type="spellStart"/>
            <w:r>
              <w:rPr>
                <w:rFonts w:ascii="Times New Roman" w:eastAsia="MS Gothic" w:hAnsi="Times New Roman" w:cs="Times New Roman"/>
                <w:sz w:val="18"/>
                <w:szCs w:val="18"/>
              </w:rPr>
              <w:t>Samostalni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zadaci</w:t>
            </w:r>
            <w:proofErr w:type="spellEnd"/>
            <w:r>
              <w:rPr>
                <w:rFonts w:ascii="Times New Roman" w:eastAsia="MS Gothic" w:hAnsi="Times New Roman" w:cs="Times New Roman"/>
                <w:sz w:val="18"/>
                <w:szCs w:val="18"/>
              </w:rPr>
              <w:t xml:space="preserve"> – 10 %</w:t>
            </w:r>
          </w:p>
          <w:p w14:paraId="0263F73D" w14:textId="77777777" w:rsidR="00233540" w:rsidRPr="00AC45A3" w:rsidRDefault="00233540" w:rsidP="00216EA5">
            <w:pPr>
              <w:tabs>
                <w:tab w:val="left" w:pos="1218"/>
              </w:tabs>
              <w:spacing w:before="20" w:after="20"/>
              <w:rPr>
                <w:rFonts w:ascii="Times New Roman" w:eastAsia="MS Gothic" w:hAnsi="Times New Roman" w:cs="Times New Roman"/>
                <w:sz w:val="18"/>
                <w:szCs w:val="18"/>
              </w:rPr>
            </w:pPr>
            <w:proofErr w:type="spellStart"/>
            <w:r w:rsidRPr="00AC45A3">
              <w:rPr>
                <w:rFonts w:ascii="Times New Roman" w:eastAsia="MS Gothic" w:hAnsi="Times New Roman" w:cs="Times New Roman"/>
                <w:sz w:val="18"/>
                <w:szCs w:val="18"/>
              </w:rPr>
              <w:t>Vježbe</w:t>
            </w:r>
            <w:proofErr w:type="spellEnd"/>
            <w:r w:rsidRPr="00AC45A3">
              <w:rPr>
                <w:rFonts w:ascii="Times New Roman" w:eastAsia="MS Gothic" w:hAnsi="Times New Roman" w:cs="Times New Roman"/>
                <w:sz w:val="18"/>
                <w:szCs w:val="18"/>
              </w:rPr>
              <w:t xml:space="preserve"> </w:t>
            </w:r>
            <w:r>
              <w:rPr>
                <w:rFonts w:ascii="Times New Roman" w:eastAsia="MS Gothic" w:hAnsi="Times New Roman" w:cs="Times New Roman"/>
                <w:sz w:val="18"/>
                <w:szCs w:val="18"/>
              </w:rPr>
              <w:t>– 25 %</w:t>
            </w:r>
          </w:p>
          <w:p w14:paraId="50108958" w14:textId="77777777" w:rsidR="00233540" w:rsidRPr="00AC45A3" w:rsidRDefault="00233540" w:rsidP="00216EA5">
            <w:pPr>
              <w:tabs>
                <w:tab w:val="left" w:pos="1218"/>
              </w:tabs>
              <w:spacing w:before="20" w:after="20"/>
              <w:rPr>
                <w:rFonts w:ascii="Times New Roman" w:eastAsia="MS Gothic" w:hAnsi="Times New Roman" w:cs="Times New Roman"/>
                <w:sz w:val="18"/>
                <w:szCs w:val="18"/>
              </w:rPr>
            </w:pPr>
            <w:proofErr w:type="spellStart"/>
            <w:r w:rsidRPr="00AC45A3">
              <w:rPr>
                <w:rFonts w:ascii="Times New Roman" w:eastAsia="MS Gothic" w:hAnsi="Times New Roman" w:cs="Times New Roman"/>
                <w:sz w:val="18"/>
                <w:szCs w:val="18"/>
              </w:rPr>
              <w:t>Završni</w:t>
            </w:r>
            <w:proofErr w:type="spellEnd"/>
            <w:r w:rsidRPr="00AC45A3">
              <w:rPr>
                <w:rFonts w:ascii="Times New Roman" w:eastAsia="MS Gothic" w:hAnsi="Times New Roman" w:cs="Times New Roman"/>
                <w:sz w:val="18"/>
                <w:szCs w:val="18"/>
              </w:rPr>
              <w:t xml:space="preserve"> </w:t>
            </w:r>
            <w:proofErr w:type="spellStart"/>
            <w:r w:rsidRPr="00AC45A3">
              <w:rPr>
                <w:rFonts w:ascii="Times New Roman" w:eastAsia="MS Gothic" w:hAnsi="Times New Roman" w:cs="Times New Roman"/>
                <w:sz w:val="18"/>
                <w:szCs w:val="18"/>
              </w:rPr>
              <w:t>ispit</w:t>
            </w:r>
            <w:proofErr w:type="spellEnd"/>
            <w:r w:rsidRPr="00AC45A3">
              <w:rPr>
                <w:rFonts w:ascii="Times New Roman" w:eastAsia="MS Gothic" w:hAnsi="Times New Roman" w:cs="Times New Roman"/>
                <w:sz w:val="18"/>
                <w:szCs w:val="18"/>
              </w:rPr>
              <w:t xml:space="preserve"> – 20 %</w:t>
            </w:r>
          </w:p>
        </w:tc>
      </w:tr>
      <w:tr w:rsidR="00233540" w:rsidRPr="00AC45A3" w14:paraId="19292FC3" w14:textId="77777777" w:rsidTr="00216EA5">
        <w:tc>
          <w:tcPr>
            <w:tcW w:w="1802" w:type="dxa"/>
            <w:vMerge w:val="restart"/>
            <w:shd w:val="clear" w:color="auto" w:fill="F2F2F2" w:themeFill="background1" w:themeFillShade="F2"/>
          </w:tcPr>
          <w:p w14:paraId="1B9BD26B" w14:textId="77777777" w:rsidR="00233540" w:rsidRPr="00AC45A3" w:rsidRDefault="00233540" w:rsidP="00216EA5">
            <w:pPr>
              <w:spacing w:before="20" w:after="20"/>
              <w:rPr>
                <w:rFonts w:ascii="Times New Roman" w:hAnsi="Times New Roman" w:cs="Times New Roman"/>
                <w:b/>
                <w:sz w:val="18"/>
                <w:szCs w:val="18"/>
              </w:rPr>
            </w:pPr>
            <w:proofErr w:type="spellStart"/>
            <w:r w:rsidRPr="00AC45A3">
              <w:rPr>
                <w:rFonts w:ascii="Times New Roman" w:hAnsi="Times New Roman" w:cs="Times New Roman"/>
                <w:b/>
                <w:sz w:val="18"/>
                <w:szCs w:val="18"/>
              </w:rPr>
              <w:t>Ocjenjivanje</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kolokvija</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i</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završnog</w:t>
            </w:r>
            <w:proofErr w:type="spellEnd"/>
            <w:r w:rsidRPr="00AC45A3">
              <w:rPr>
                <w:rFonts w:ascii="Times New Roman" w:hAnsi="Times New Roman" w:cs="Times New Roman"/>
                <w:b/>
                <w:sz w:val="18"/>
                <w:szCs w:val="18"/>
              </w:rPr>
              <w:t xml:space="preserve"> </w:t>
            </w:r>
            <w:proofErr w:type="spellStart"/>
            <w:r w:rsidRPr="00AC45A3">
              <w:rPr>
                <w:rFonts w:ascii="Times New Roman" w:hAnsi="Times New Roman" w:cs="Times New Roman"/>
                <w:b/>
                <w:sz w:val="18"/>
                <w:szCs w:val="18"/>
              </w:rPr>
              <w:t>ispita</w:t>
            </w:r>
            <w:proofErr w:type="spellEnd"/>
            <w:r w:rsidRPr="00AC45A3">
              <w:rPr>
                <w:rFonts w:ascii="Times New Roman" w:hAnsi="Times New Roman" w:cs="Times New Roman"/>
                <w:b/>
                <w:sz w:val="18"/>
                <w:szCs w:val="18"/>
              </w:rPr>
              <w:t xml:space="preserve"> (%)</w:t>
            </w:r>
          </w:p>
        </w:tc>
        <w:tc>
          <w:tcPr>
            <w:tcW w:w="1425" w:type="dxa"/>
            <w:gridSpan w:val="6"/>
            <w:vAlign w:val="center"/>
          </w:tcPr>
          <w:p w14:paraId="43E40FF0" w14:textId="77777777" w:rsidR="00233540" w:rsidRPr="00AC45A3" w:rsidRDefault="00233540" w:rsidP="00216EA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rPr>
              <w:t xml:space="preserve">0-50 </w:t>
            </w:r>
            <w:r w:rsidRPr="00AC45A3">
              <w:rPr>
                <w:rFonts w:ascii="Times New Roman" w:hAnsi="Times New Roman" w:cs="Times New Roman"/>
                <w:sz w:val="18"/>
                <w:szCs w:val="18"/>
              </w:rPr>
              <w:t>%</w:t>
            </w:r>
          </w:p>
        </w:tc>
        <w:tc>
          <w:tcPr>
            <w:tcW w:w="6061" w:type="dxa"/>
            <w:gridSpan w:val="25"/>
            <w:vAlign w:val="center"/>
          </w:tcPr>
          <w:p w14:paraId="1F444574" w14:textId="77777777" w:rsidR="00233540" w:rsidRPr="00AC45A3" w:rsidRDefault="00233540" w:rsidP="00216EA5">
            <w:pPr>
              <w:tabs>
                <w:tab w:val="left" w:pos="1218"/>
              </w:tabs>
              <w:spacing w:before="20" w:after="20"/>
              <w:rPr>
                <w:rFonts w:ascii="Times New Roman" w:hAnsi="Times New Roman" w:cs="Times New Roman"/>
                <w:sz w:val="18"/>
                <w:szCs w:val="18"/>
              </w:rPr>
            </w:pPr>
            <w:proofErr w:type="spellStart"/>
            <w:r w:rsidRPr="00AC45A3">
              <w:rPr>
                <w:rFonts w:ascii="Times New Roman" w:hAnsi="Times New Roman" w:cs="Times New Roman"/>
                <w:sz w:val="18"/>
                <w:szCs w:val="18"/>
              </w:rPr>
              <w:t>nedovoljan</w:t>
            </w:r>
            <w:proofErr w:type="spellEnd"/>
            <w:r w:rsidRPr="00AC45A3">
              <w:rPr>
                <w:rFonts w:ascii="Times New Roman" w:hAnsi="Times New Roman" w:cs="Times New Roman"/>
                <w:sz w:val="18"/>
                <w:szCs w:val="18"/>
              </w:rPr>
              <w:t xml:space="preserve"> (1)</w:t>
            </w:r>
          </w:p>
        </w:tc>
      </w:tr>
      <w:tr w:rsidR="00233540" w:rsidRPr="00AC45A3" w14:paraId="54DD0ADB" w14:textId="77777777" w:rsidTr="00216EA5">
        <w:tc>
          <w:tcPr>
            <w:tcW w:w="1802" w:type="dxa"/>
            <w:vMerge/>
            <w:shd w:val="clear" w:color="auto" w:fill="F2F2F2" w:themeFill="background1" w:themeFillShade="F2"/>
          </w:tcPr>
          <w:p w14:paraId="5C19FD4B" w14:textId="77777777" w:rsidR="00233540" w:rsidRPr="00AC45A3" w:rsidRDefault="00233540" w:rsidP="00216EA5">
            <w:pPr>
              <w:spacing w:before="20" w:after="20"/>
              <w:rPr>
                <w:rFonts w:ascii="Times New Roman" w:hAnsi="Times New Roman" w:cs="Times New Roman"/>
                <w:b/>
                <w:sz w:val="18"/>
              </w:rPr>
            </w:pPr>
          </w:p>
        </w:tc>
        <w:tc>
          <w:tcPr>
            <w:tcW w:w="1425" w:type="dxa"/>
            <w:gridSpan w:val="6"/>
            <w:vAlign w:val="center"/>
          </w:tcPr>
          <w:p w14:paraId="6C16FB96" w14:textId="77777777" w:rsidR="00233540" w:rsidRPr="00AC45A3" w:rsidRDefault="00233540" w:rsidP="00216EA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rPr>
              <w:t xml:space="preserve">50-65 </w:t>
            </w:r>
            <w:r w:rsidRPr="00AC45A3">
              <w:rPr>
                <w:rFonts w:ascii="Times New Roman" w:hAnsi="Times New Roman" w:cs="Times New Roman"/>
                <w:sz w:val="18"/>
                <w:szCs w:val="18"/>
              </w:rPr>
              <w:t>%</w:t>
            </w:r>
          </w:p>
        </w:tc>
        <w:tc>
          <w:tcPr>
            <w:tcW w:w="6061" w:type="dxa"/>
            <w:gridSpan w:val="25"/>
            <w:vAlign w:val="center"/>
          </w:tcPr>
          <w:p w14:paraId="48BEA56C" w14:textId="77777777" w:rsidR="00233540" w:rsidRPr="00AC45A3" w:rsidRDefault="00233540" w:rsidP="00216EA5">
            <w:pPr>
              <w:tabs>
                <w:tab w:val="left" w:pos="1218"/>
              </w:tabs>
              <w:spacing w:before="20" w:after="20"/>
              <w:rPr>
                <w:rFonts w:ascii="Times New Roman" w:hAnsi="Times New Roman" w:cs="Times New Roman"/>
                <w:sz w:val="18"/>
                <w:szCs w:val="18"/>
              </w:rPr>
            </w:pPr>
            <w:proofErr w:type="spellStart"/>
            <w:r w:rsidRPr="00AC45A3">
              <w:rPr>
                <w:rFonts w:ascii="Times New Roman" w:hAnsi="Times New Roman" w:cs="Times New Roman"/>
                <w:sz w:val="18"/>
                <w:szCs w:val="18"/>
              </w:rPr>
              <w:t>dovoljan</w:t>
            </w:r>
            <w:proofErr w:type="spellEnd"/>
            <w:r w:rsidRPr="00AC45A3">
              <w:rPr>
                <w:rFonts w:ascii="Times New Roman" w:hAnsi="Times New Roman" w:cs="Times New Roman"/>
                <w:sz w:val="18"/>
                <w:szCs w:val="18"/>
              </w:rPr>
              <w:t xml:space="preserve"> (2)</w:t>
            </w:r>
          </w:p>
        </w:tc>
      </w:tr>
      <w:tr w:rsidR="00233540" w:rsidRPr="00AC45A3" w14:paraId="31F68FDE" w14:textId="77777777" w:rsidTr="00216EA5">
        <w:tc>
          <w:tcPr>
            <w:tcW w:w="1802" w:type="dxa"/>
            <w:vMerge/>
            <w:shd w:val="clear" w:color="auto" w:fill="F2F2F2" w:themeFill="background1" w:themeFillShade="F2"/>
          </w:tcPr>
          <w:p w14:paraId="3EF65F9B" w14:textId="77777777" w:rsidR="00233540" w:rsidRPr="00AC45A3" w:rsidRDefault="00233540" w:rsidP="00216EA5">
            <w:pPr>
              <w:spacing w:before="20" w:after="20"/>
              <w:rPr>
                <w:rFonts w:ascii="Times New Roman" w:hAnsi="Times New Roman" w:cs="Times New Roman"/>
                <w:b/>
                <w:sz w:val="18"/>
              </w:rPr>
            </w:pPr>
          </w:p>
        </w:tc>
        <w:tc>
          <w:tcPr>
            <w:tcW w:w="1425" w:type="dxa"/>
            <w:gridSpan w:val="6"/>
            <w:vAlign w:val="center"/>
          </w:tcPr>
          <w:p w14:paraId="0CBE944E" w14:textId="77777777" w:rsidR="00233540" w:rsidRPr="00AC45A3" w:rsidRDefault="00233540"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65-80 </w:t>
            </w:r>
            <w:r w:rsidRPr="00AC45A3">
              <w:rPr>
                <w:rFonts w:ascii="Times New Roman" w:hAnsi="Times New Roman" w:cs="Times New Roman"/>
                <w:sz w:val="18"/>
                <w:szCs w:val="18"/>
              </w:rPr>
              <w:t>%</w:t>
            </w:r>
          </w:p>
        </w:tc>
        <w:tc>
          <w:tcPr>
            <w:tcW w:w="6061" w:type="dxa"/>
            <w:gridSpan w:val="25"/>
            <w:vAlign w:val="center"/>
          </w:tcPr>
          <w:p w14:paraId="064C2365" w14:textId="77777777" w:rsidR="00233540" w:rsidRPr="00AC45A3" w:rsidRDefault="00233540" w:rsidP="00216EA5">
            <w:pPr>
              <w:tabs>
                <w:tab w:val="left" w:pos="1218"/>
              </w:tabs>
              <w:spacing w:before="20" w:after="20"/>
              <w:rPr>
                <w:rFonts w:ascii="Times New Roman" w:hAnsi="Times New Roman" w:cs="Times New Roman"/>
                <w:sz w:val="18"/>
              </w:rPr>
            </w:pPr>
            <w:proofErr w:type="spellStart"/>
            <w:r w:rsidRPr="00AC45A3">
              <w:rPr>
                <w:rFonts w:ascii="Times New Roman" w:hAnsi="Times New Roman" w:cs="Times New Roman"/>
                <w:sz w:val="18"/>
              </w:rPr>
              <w:t>dobar</w:t>
            </w:r>
            <w:proofErr w:type="spellEnd"/>
            <w:r w:rsidRPr="00AC45A3">
              <w:rPr>
                <w:rFonts w:ascii="Times New Roman" w:hAnsi="Times New Roman" w:cs="Times New Roman"/>
                <w:sz w:val="18"/>
              </w:rPr>
              <w:t xml:space="preserve"> (3)</w:t>
            </w:r>
          </w:p>
        </w:tc>
      </w:tr>
      <w:tr w:rsidR="00233540" w:rsidRPr="00AC45A3" w14:paraId="4EE82516" w14:textId="77777777" w:rsidTr="00216EA5">
        <w:tc>
          <w:tcPr>
            <w:tcW w:w="1802" w:type="dxa"/>
            <w:vMerge/>
            <w:shd w:val="clear" w:color="auto" w:fill="F2F2F2" w:themeFill="background1" w:themeFillShade="F2"/>
          </w:tcPr>
          <w:p w14:paraId="5AF9F7A3" w14:textId="77777777" w:rsidR="00233540" w:rsidRPr="00AC45A3" w:rsidRDefault="00233540" w:rsidP="00216EA5">
            <w:pPr>
              <w:spacing w:before="20" w:after="20"/>
              <w:rPr>
                <w:rFonts w:ascii="Times New Roman" w:hAnsi="Times New Roman" w:cs="Times New Roman"/>
                <w:b/>
                <w:sz w:val="18"/>
              </w:rPr>
            </w:pPr>
          </w:p>
        </w:tc>
        <w:tc>
          <w:tcPr>
            <w:tcW w:w="1425" w:type="dxa"/>
            <w:gridSpan w:val="6"/>
            <w:vAlign w:val="center"/>
          </w:tcPr>
          <w:p w14:paraId="429E06B3" w14:textId="77777777" w:rsidR="00233540" w:rsidRPr="00AC45A3" w:rsidRDefault="00233540"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80-90 </w:t>
            </w:r>
            <w:r w:rsidRPr="00AC45A3">
              <w:rPr>
                <w:rFonts w:ascii="Times New Roman" w:hAnsi="Times New Roman" w:cs="Times New Roman"/>
                <w:sz w:val="18"/>
                <w:szCs w:val="18"/>
              </w:rPr>
              <w:t>%</w:t>
            </w:r>
          </w:p>
        </w:tc>
        <w:tc>
          <w:tcPr>
            <w:tcW w:w="6061" w:type="dxa"/>
            <w:gridSpan w:val="25"/>
            <w:vAlign w:val="center"/>
          </w:tcPr>
          <w:p w14:paraId="4373DCBD" w14:textId="77777777" w:rsidR="00233540" w:rsidRPr="00AC45A3" w:rsidRDefault="00233540" w:rsidP="00216EA5">
            <w:pPr>
              <w:tabs>
                <w:tab w:val="left" w:pos="1218"/>
              </w:tabs>
              <w:spacing w:before="20" w:after="20"/>
              <w:rPr>
                <w:rFonts w:ascii="Times New Roman" w:hAnsi="Times New Roman" w:cs="Times New Roman"/>
                <w:sz w:val="18"/>
              </w:rPr>
            </w:pPr>
            <w:proofErr w:type="spellStart"/>
            <w:r w:rsidRPr="00AC45A3">
              <w:rPr>
                <w:rFonts w:ascii="Times New Roman" w:hAnsi="Times New Roman" w:cs="Times New Roman"/>
                <w:sz w:val="18"/>
              </w:rPr>
              <w:t>vrlo</w:t>
            </w:r>
            <w:proofErr w:type="spellEnd"/>
            <w:r w:rsidRPr="00AC45A3">
              <w:rPr>
                <w:rFonts w:ascii="Times New Roman" w:hAnsi="Times New Roman" w:cs="Times New Roman"/>
                <w:sz w:val="18"/>
              </w:rPr>
              <w:t xml:space="preserve"> </w:t>
            </w:r>
            <w:proofErr w:type="spellStart"/>
            <w:r w:rsidRPr="00AC45A3">
              <w:rPr>
                <w:rFonts w:ascii="Times New Roman" w:hAnsi="Times New Roman" w:cs="Times New Roman"/>
                <w:sz w:val="18"/>
              </w:rPr>
              <w:t>dobar</w:t>
            </w:r>
            <w:proofErr w:type="spellEnd"/>
            <w:r w:rsidRPr="00AC45A3">
              <w:rPr>
                <w:rFonts w:ascii="Times New Roman" w:hAnsi="Times New Roman" w:cs="Times New Roman"/>
                <w:sz w:val="18"/>
              </w:rPr>
              <w:t xml:space="preserve"> (4)</w:t>
            </w:r>
          </w:p>
        </w:tc>
      </w:tr>
      <w:tr w:rsidR="00233540" w:rsidRPr="00AC45A3" w14:paraId="17392531" w14:textId="77777777" w:rsidTr="00216EA5">
        <w:tc>
          <w:tcPr>
            <w:tcW w:w="1802" w:type="dxa"/>
            <w:vMerge/>
            <w:shd w:val="clear" w:color="auto" w:fill="F2F2F2" w:themeFill="background1" w:themeFillShade="F2"/>
          </w:tcPr>
          <w:p w14:paraId="3AE3A272" w14:textId="77777777" w:rsidR="00233540" w:rsidRPr="00AC45A3" w:rsidRDefault="00233540" w:rsidP="00216EA5">
            <w:pPr>
              <w:spacing w:before="20" w:after="20"/>
              <w:rPr>
                <w:rFonts w:ascii="Times New Roman" w:hAnsi="Times New Roman" w:cs="Times New Roman"/>
                <w:b/>
                <w:sz w:val="18"/>
              </w:rPr>
            </w:pPr>
          </w:p>
        </w:tc>
        <w:tc>
          <w:tcPr>
            <w:tcW w:w="1425" w:type="dxa"/>
            <w:gridSpan w:val="6"/>
            <w:vAlign w:val="center"/>
          </w:tcPr>
          <w:p w14:paraId="49DBC701" w14:textId="77777777" w:rsidR="00233540" w:rsidRPr="00AC45A3" w:rsidRDefault="00233540" w:rsidP="00216EA5">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90-100 </w:t>
            </w:r>
            <w:r w:rsidRPr="00AC45A3">
              <w:rPr>
                <w:rFonts w:ascii="Times New Roman" w:hAnsi="Times New Roman" w:cs="Times New Roman"/>
                <w:sz w:val="18"/>
                <w:szCs w:val="18"/>
              </w:rPr>
              <w:t>%</w:t>
            </w:r>
          </w:p>
        </w:tc>
        <w:tc>
          <w:tcPr>
            <w:tcW w:w="6061" w:type="dxa"/>
            <w:gridSpan w:val="25"/>
            <w:vAlign w:val="center"/>
          </w:tcPr>
          <w:p w14:paraId="0F6E582B" w14:textId="77777777" w:rsidR="00233540" w:rsidRPr="00AC45A3" w:rsidRDefault="00233540" w:rsidP="00216EA5">
            <w:pPr>
              <w:tabs>
                <w:tab w:val="left" w:pos="1218"/>
              </w:tabs>
              <w:spacing w:before="20" w:after="20"/>
              <w:rPr>
                <w:rFonts w:ascii="Times New Roman" w:hAnsi="Times New Roman" w:cs="Times New Roman"/>
                <w:sz w:val="18"/>
              </w:rPr>
            </w:pPr>
            <w:proofErr w:type="spellStart"/>
            <w:r w:rsidRPr="00AC45A3">
              <w:rPr>
                <w:rFonts w:ascii="Times New Roman" w:hAnsi="Times New Roman" w:cs="Times New Roman"/>
                <w:sz w:val="18"/>
              </w:rPr>
              <w:t>izvrstan</w:t>
            </w:r>
            <w:proofErr w:type="spellEnd"/>
            <w:r w:rsidRPr="00AC45A3">
              <w:rPr>
                <w:rFonts w:ascii="Times New Roman" w:hAnsi="Times New Roman" w:cs="Times New Roman"/>
                <w:sz w:val="18"/>
              </w:rPr>
              <w:t xml:space="preserve"> (5)</w:t>
            </w:r>
          </w:p>
        </w:tc>
      </w:tr>
      <w:tr w:rsidR="00233540" w:rsidRPr="00AC45A3" w14:paraId="07FDA532" w14:textId="77777777" w:rsidTr="00216EA5">
        <w:tc>
          <w:tcPr>
            <w:tcW w:w="1802" w:type="dxa"/>
            <w:shd w:val="clear" w:color="auto" w:fill="F2F2F2" w:themeFill="background1" w:themeFillShade="F2"/>
          </w:tcPr>
          <w:p w14:paraId="06548BCA"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Način</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praćenja</w:t>
            </w:r>
            <w:proofErr w:type="spellEnd"/>
            <w:r w:rsidRPr="00AC45A3">
              <w:rPr>
                <w:rFonts w:ascii="Times New Roman" w:hAnsi="Times New Roman" w:cs="Times New Roman"/>
                <w:b/>
                <w:sz w:val="18"/>
              </w:rPr>
              <w:t xml:space="preserve"> </w:t>
            </w:r>
            <w:proofErr w:type="spellStart"/>
            <w:r w:rsidRPr="00AC45A3">
              <w:rPr>
                <w:rFonts w:ascii="Times New Roman" w:hAnsi="Times New Roman" w:cs="Times New Roman"/>
                <w:b/>
                <w:sz w:val="18"/>
              </w:rPr>
              <w:t>kvalitete</w:t>
            </w:r>
            <w:proofErr w:type="spellEnd"/>
          </w:p>
        </w:tc>
        <w:tc>
          <w:tcPr>
            <w:tcW w:w="7486" w:type="dxa"/>
            <w:gridSpan w:val="31"/>
            <w:vAlign w:val="center"/>
          </w:tcPr>
          <w:p w14:paraId="748386B1"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0285683"/>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studentska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evaluacija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nastave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razini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Sveučilišta</w:t>
            </w:r>
            <w:proofErr w:type="spellEnd"/>
            <w:r w:rsidR="00233540" w:rsidRPr="00AC45A3">
              <w:rPr>
                <w:rFonts w:ascii="Times New Roman" w:hAnsi="Times New Roman" w:cs="Times New Roman"/>
                <w:sz w:val="18"/>
              </w:rPr>
              <w:t xml:space="preserve"> </w:t>
            </w:r>
          </w:p>
          <w:p w14:paraId="74D32AFC"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3754931"/>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studentska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evaluacija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nastave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razini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sastavnice</w:t>
            </w:r>
            <w:proofErr w:type="spellEnd"/>
          </w:p>
          <w:p w14:paraId="6424FAF5"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6749246"/>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AC45A3">
              <w:rPr>
                <w:rFonts w:ascii="Times New Roman" w:hAnsi="Times New Roman" w:cs="Times New Roman"/>
                <w:sz w:val="18"/>
              </w:rPr>
              <w:t xml:space="preserve"> interna </w:t>
            </w:r>
            <w:proofErr w:type="spellStart"/>
            <w:r w:rsidR="00233540" w:rsidRPr="00AC45A3">
              <w:rPr>
                <w:rFonts w:ascii="Times New Roman" w:hAnsi="Times New Roman" w:cs="Times New Roman"/>
                <w:sz w:val="18"/>
              </w:rPr>
              <w:t>evaluacija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nastave</w:t>
            </w:r>
            <w:proofErr w:type="spellEnd"/>
            <w:r w:rsidR="00233540" w:rsidRPr="00AC45A3">
              <w:rPr>
                <w:rFonts w:ascii="Times New Roman" w:hAnsi="Times New Roman" w:cs="Times New Roman"/>
                <w:sz w:val="18"/>
              </w:rPr>
              <w:t xml:space="preserve"> </w:t>
            </w:r>
          </w:p>
          <w:p w14:paraId="79BC7B1E"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4366124"/>
                <w14:checkbox>
                  <w14:checked w14:val="0"/>
                  <w14:checkedState w14:val="2612" w14:font="MS Gothic"/>
                  <w14:uncheckedState w14:val="2610" w14:font="MS Gothic"/>
                </w14:checkbox>
              </w:sdtPr>
              <w:sdtEndPr/>
              <w:sdtContent>
                <w:r w:rsidR="00233540" w:rsidRPr="00AC45A3">
                  <w:rPr>
                    <w:rFonts w:ascii="Segoe UI Symbol" w:eastAsia="MS Gothic" w:hAnsi="Segoe UI Symbol" w:cs="Segoe UI Symbol"/>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tematske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sjednice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stručnih</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vijeća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sastavnica</w:t>
            </w:r>
            <w:proofErr w:type="spellEnd"/>
            <w:r w:rsidR="00233540" w:rsidRPr="00AC45A3">
              <w:rPr>
                <w:rFonts w:ascii="Times New Roman" w:hAnsi="Times New Roman" w:cs="Times New Roman"/>
                <w:sz w:val="18"/>
              </w:rPr>
              <w:t xml:space="preserve"> o </w:t>
            </w:r>
            <w:proofErr w:type="spellStart"/>
            <w:r w:rsidR="00233540" w:rsidRPr="00AC45A3">
              <w:rPr>
                <w:rFonts w:ascii="Times New Roman" w:hAnsi="Times New Roman" w:cs="Times New Roman"/>
                <w:sz w:val="18"/>
              </w:rPr>
              <w:t>kvaliteti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nastave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i</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rezultatima</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studentske</w:t>
            </w:r>
            <w:proofErr w:type="spellEnd"/>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ankete</w:t>
            </w:r>
            <w:proofErr w:type="spellEnd"/>
          </w:p>
          <w:p w14:paraId="4ECC203D" w14:textId="77777777" w:rsidR="00233540" w:rsidRPr="00AC45A3" w:rsidRDefault="004B6396" w:rsidP="00216EA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3172"/>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AC45A3">
              <w:rPr>
                <w:rFonts w:ascii="Times New Roman" w:hAnsi="Times New Roman" w:cs="Times New Roman"/>
                <w:sz w:val="18"/>
              </w:rPr>
              <w:t xml:space="preserve"> </w:t>
            </w:r>
            <w:proofErr w:type="spellStart"/>
            <w:r w:rsidR="00233540" w:rsidRPr="00AC45A3">
              <w:rPr>
                <w:rFonts w:ascii="Times New Roman" w:hAnsi="Times New Roman" w:cs="Times New Roman"/>
                <w:sz w:val="18"/>
              </w:rPr>
              <w:t>ostalo</w:t>
            </w:r>
            <w:proofErr w:type="spellEnd"/>
          </w:p>
        </w:tc>
      </w:tr>
      <w:tr w:rsidR="00233540" w:rsidRPr="00AC45A3" w14:paraId="4E261783" w14:textId="77777777" w:rsidTr="00216EA5">
        <w:tc>
          <w:tcPr>
            <w:tcW w:w="1802" w:type="dxa"/>
            <w:shd w:val="clear" w:color="auto" w:fill="F2F2F2" w:themeFill="background1" w:themeFillShade="F2"/>
          </w:tcPr>
          <w:p w14:paraId="28B72B42"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Napomena</w:t>
            </w:r>
            <w:proofErr w:type="spellEnd"/>
            <w:r w:rsidRPr="00AC45A3">
              <w:rPr>
                <w:rFonts w:ascii="Times New Roman" w:hAnsi="Times New Roman" w:cs="Times New Roman"/>
                <w:b/>
                <w:sz w:val="18"/>
              </w:rPr>
              <w:t> / </w:t>
            </w:r>
          </w:p>
          <w:p w14:paraId="16035061" w14:textId="77777777" w:rsidR="00233540" w:rsidRPr="00AC45A3" w:rsidRDefault="00233540" w:rsidP="00216EA5">
            <w:pPr>
              <w:spacing w:before="20" w:after="20"/>
              <w:rPr>
                <w:rFonts w:ascii="Times New Roman" w:hAnsi="Times New Roman" w:cs="Times New Roman"/>
                <w:b/>
                <w:sz w:val="18"/>
              </w:rPr>
            </w:pPr>
            <w:proofErr w:type="spellStart"/>
            <w:r w:rsidRPr="00AC45A3">
              <w:rPr>
                <w:rFonts w:ascii="Times New Roman" w:hAnsi="Times New Roman" w:cs="Times New Roman"/>
                <w:b/>
                <w:sz w:val="18"/>
              </w:rPr>
              <w:t>Ostalo</w:t>
            </w:r>
            <w:proofErr w:type="spellEnd"/>
          </w:p>
        </w:tc>
        <w:tc>
          <w:tcPr>
            <w:tcW w:w="7486" w:type="dxa"/>
            <w:gridSpan w:val="31"/>
            <w:shd w:val="clear" w:color="auto" w:fill="auto"/>
          </w:tcPr>
          <w:p w14:paraId="182F6512"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proofErr w:type="spellStart"/>
            <w:r w:rsidRPr="00AC45A3">
              <w:rPr>
                <w:rFonts w:ascii="Times New Roman" w:eastAsia="MS Gothic" w:hAnsi="Times New Roman" w:cs="Times New Roman"/>
                <w:sz w:val="18"/>
              </w:rPr>
              <w:t>Sukladno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čl</w:t>
            </w:r>
            <w:proofErr w:type="spellEnd"/>
            <w:r w:rsidRPr="00AC45A3">
              <w:rPr>
                <w:rFonts w:ascii="Times New Roman" w:eastAsia="MS Gothic" w:hAnsi="Times New Roman" w:cs="Times New Roman"/>
                <w:sz w:val="18"/>
              </w:rPr>
              <w:t xml:space="preserve">. 6. </w:t>
            </w:r>
            <w:proofErr w:type="spellStart"/>
            <w:r w:rsidRPr="00AC45A3">
              <w:rPr>
                <w:rFonts w:ascii="Times New Roman" w:eastAsia="MS Gothic" w:hAnsi="Times New Roman" w:cs="Times New Roman"/>
                <w:i/>
                <w:sz w:val="18"/>
              </w:rPr>
              <w:t>Etičkog</w:t>
            </w:r>
            <w:proofErr w:type="spellEnd"/>
            <w:r w:rsidRPr="00AC45A3">
              <w:rPr>
                <w:rFonts w:ascii="Times New Roman" w:eastAsia="MS Gothic" w:hAnsi="Times New Roman" w:cs="Times New Roman"/>
                <w:i/>
                <w:sz w:val="18"/>
              </w:rPr>
              <w:t xml:space="preserve"> </w:t>
            </w:r>
            <w:proofErr w:type="spellStart"/>
            <w:r w:rsidRPr="00AC45A3">
              <w:rPr>
                <w:rFonts w:ascii="Times New Roman" w:eastAsia="MS Gothic" w:hAnsi="Times New Roman" w:cs="Times New Roman"/>
                <w:i/>
                <w:sz w:val="18"/>
              </w:rPr>
              <w:t>kodeksa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Odbora</w:t>
            </w:r>
            <w:proofErr w:type="spellEnd"/>
            <w:r w:rsidRPr="00AC45A3">
              <w:rPr>
                <w:rFonts w:ascii="Times New Roman" w:eastAsia="MS Gothic" w:hAnsi="Times New Roman" w:cs="Times New Roman"/>
                <w:sz w:val="18"/>
              </w:rPr>
              <w:t xml:space="preserve"> za </w:t>
            </w:r>
            <w:proofErr w:type="spellStart"/>
            <w:r w:rsidRPr="00AC45A3">
              <w:rPr>
                <w:rFonts w:ascii="Times New Roman" w:eastAsia="MS Gothic" w:hAnsi="Times New Roman" w:cs="Times New Roman"/>
                <w:sz w:val="18"/>
              </w:rPr>
              <w:t>etiku</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znanosti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visokom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obrazovanju</w:t>
            </w:r>
            <w:proofErr w:type="spellEnd"/>
            <w:r w:rsidRPr="00AC45A3">
              <w:rPr>
                <w:rFonts w:ascii="Times New Roman" w:eastAsia="MS Gothic" w:hAnsi="Times New Roman" w:cs="Times New Roman"/>
                <w:sz w:val="18"/>
              </w:rPr>
              <w:t xml:space="preserve">, „od </w:t>
            </w:r>
            <w:proofErr w:type="spellStart"/>
            <w:r w:rsidRPr="00AC45A3">
              <w:rPr>
                <w:rFonts w:ascii="Times New Roman" w:eastAsia="MS Gothic" w:hAnsi="Times New Roman" w:cs="Times New Roman"/>
                <w:sz w:val="18"/>
              </w:rPr>
              <w:t>studenta</w:t>
            </w:r>
            <w:proofErr w:type="spellEnd"/>
            <w:r w:rsidRPr="00AC45A3">
              <w:rPr>
                <w:rFonts w:ascii="Times New Roman" w:eastAsia="MS Gothic" w:hAnsi="Times New Roman" w:cs="Times New Roman"/>
                <w:sz w:val="18"/>
              </w:rPr>
              <w:t xml:space="preserve"> se </w:t>
            </w:r>
            <w:proofErr w:type="spellStart"/>
            <w:r w:rsidRPr="00AC45A3">
              <w:rPr>
                <w:rFonts w:ascii="Times New Roman" w:eastAsia="MS Gothic" w:hAnsi="Times New Roman" w:cs="Times New Roman"/>
                <w:sz w:val="18"/>
              </w:rPr>
              <w:t>očekuje</w:t>
            </w:r>
            <w:proofErr w:type="spellEnd"/>
            <w:r w:rsidRPr="00AC45A3">
              <w:rPr>
                <w:rFonts w:ascii="Times New Roman" w:eastAsia="MS Gothic" w:hAnsi="Times New Roman" w:cs="Times New Roman"/>
                <w:sz w:val="18"/>
              </w:rPr>
              <w:t xml:space="preserve"> da </w:t>
            </w:r>
            <w:proofErr w:type="spellStart"/>
            <w:r w:rsidRPr="00AC45A3">
              <w:rPr>
                <w:rFonts w:ascii="Times New Roman" w:eastAsia="MS Gothic" w:hAnsi="Times New Roman" w:cs="Times New Roman"/>
                <w:sz w:val="18"/>
              </w:rPr>
              <w:t>pošteno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etično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ispunjava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svoje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obveze</w:t>
            </w:r>
            <w:proofErr w:type="spellEnd"/>
            <w:r w:rsidRPr="00AC45A3">
              <w:rPr>
                <w:rFonts w:ascii="Times New Roman" w:eastAsia="MS Gothic" w:hAnsi="Times New Roman" w:cs="Times New Roman"/>
                <w:sz w:val="18"/>
              </w:rPr>
              <w:t xml:space="preserve">, da mu je </w:t>
            </w:r>
            <w:proofErr w:type="spellStart"/>
            <w:r w:rsidRPr="00AC45A3">
              <w:rPr>
                <w:rFonts w:ascii="Times New Roman" w:eastAsia="MS Gothic" w:hAnsi="Times New Roman" w:cs="Times New Roman"/>
                <w:sz w:val="18"/>
              </w:rPr>
              <w:t>temeljni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cilj</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akademska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izvrsnost</w:t>
            </w:r>
            <w:proofErr w:type="spellEnd"/>
            <w:r w:rsidRPr="00AC45A3">
              <w:rPr>
                <w:rFonts w:ascii="Times New Roman" w:eastAsia="MS Gothic" w:hAnsi="Times New Roman" w:cs="Times New Roman"/>
                <w:sz w:val="18"/>
              </w:rPr>
              <w:t xml:space="preserve">, da se </w:t>
            </w:r>
            <w:proofErr w:type="spellStart"/>
            <w:r w:rsidRPr="00AC45A3">
              <w:rPr>
                <w:rFonts w:ascii="Times New Roman" w:eastAsia="MS Gothic" w:hAnsi="Times New Roman" w:cs="Times New Roman"/>
                <w:sz w:val="18"/>
              </w:rPr>
              <w:t>ponaša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civilizirano</w:t>
            </w:r>
            <w:proofErr w:type="spellEnd"/>
            <w:r w:rsidRPr="00AC45A3">
              <w:rPr>
                <w:rFonts w:ascii="Times New Roman" w:eastAsia="MS Gothic" w:hAnsi="Times New Roman" w:cs="Times New Roman"/>
                <w:sz w:val="18"/>
              </w:rPr>
              <w:t xml:space="preserve">, s </w:t>
            </w:r>
            <w:proofErr w:type="spellStart"/>
            <w:r w:rsidRPr="00AC45A3">
              <w:rPr>
                <w:rFonts w:ascii="Times New Roman" w:eastAsia="MS Gothic" w:hAnsi="Times New Roman" w:cs="Times New Roman"/>
                <w:sz w:val="18"/>
              </w:rPr>
              <w:t>poštovanjem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bez </w:t>
            </w:r>
            <w:proofErr w:type="spellStart"/>
            <w:r w:rsidRPr="00AC45A3">
              <w:rPr>
                <w:rFonts w:ascii="Times New Roman" w:eastAsia="MS Gothic" w:hAnsi="Times New Roman" w:cs="Times New Roman"/>
                <w:sz w:val="18"/>
              </w:rPr>
              <w:t>predrasuda</w:t>
            </w:r>
            <w:proofErr w:type="spellEnd"/>
            <w:r w:rsidRPr="00AC45A3">
              <w:rPr>
                <w:rFonts w:ascii="Times New Roman" w:eastAsia="MS Gothic" w:hAnsi="Times New Roman" w:cs="Times New Roman"/>
                <w:sz w:val="18"/>
              </w:rPr>
              <w:t xml:space="preserve">“. </w:t>
            </w:r>
          </w:p>
          <w:p w14:paraId="6D45101E"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proofErr w:type="spellStart"/>
            <w:r w:rsidRPr="00AC45A3">
              <w:rPr>
                <w:rFonts w:ascii="Times New Roman" w:eastAsia="MS Gothic" w:hAnsi="Times New Roman" w:cs="Times New Roman"/>
                <w:sz w:val="18"/>
              </w:rPr>
              <w:t>Prema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čl</w:t>
            </w:r>
            <w:proofErr w:type="spellEnd"/>
            <w:r w:rsidRPr="00AC45A3">
              <w:rPr>
                <w:rFonts w:ascii="Times New Roman" w:eastAsia="MS Gothic" w:hAnsi="Times New Roman" w:cs="Times New Roman"/>
                <w:sz w:val="18"/>
              </w:rPr>
              <w:t xml:space="preserve">. 14. </w:t>
            </w:r>
            <w:proofErr w:type="spellStart"/>
            <w:r w:rsidRPr="00AC45A3">
              <w:rPr>
                <w:rFonts w:ascii="Times New Roman" w:eastAsia="MS Gothic" w:hAnsi="Times New Roman" w:cs="Times New Roman"/>
                <w:i/>
                <w:sz w:val="18"/>
              </w:rPr>
              <w:t>Etičkog</w:t>
            </w:r>
            <w:proofErr w:type="spellEnd"/>
            <w:r w:rsidRPr="00AC45A3">
              <w:rPr>
                <w:rFonts w:ascii="Times New Roman" w:eastAsia="MS Gothic" w:hAnsi="Times New Roman" w:cs="Times New Roman"/>
                <w:i/>
                <w:sz w:val="18"/>
              </w:rPr>
              <w:t xml:space="preserve"> </w:t>
            </w:r>
            <w:proofErr w:type="spellStart"/>
            <w:r w:rsidRPr="00AC45A3">
              <w:rPr>
                <w:rFonts w:ascii="Times New Roman" w:eastAsia="MS Gothic" w:hAnsi="Times New Roman" w:cs="Times New Roman"/>
                <w:i/>
                <w:sz w:val="18"/>
              </w:rPr>
              <w:t>kodeksa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Sveučilišta</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Zadru</w:t>
            </w:r>
            <w:proofErr w:type="spellEnd"/>
            <w:r w:rsidRPr="00AC45A3">
              <w:rPr>
                <w:rFonts w:ascii="Times New Roman" w:eastAsia="MS Gothic" w:hAnsi="Times New Roman" w:cs="Times New Roman"/>
                <w:sz w:val="18"/>
              </w:rPr>
              <w:t xml:space="preserve">, od </w:t>
            </w:r>
            <w:proofErr w:type="spellStart"/>
            <w:r w:rsidRPr="00AC45A3">
              <w:rPr>
                <w:rFonts w:ascii="Times New Roman" w:eastAsia="MS Gothic" w:hAnsi="Times New Roman" w:cs="Times New Roman"/>
                <w:sz w:val="18"/>
              </w:rPr>
              <w:t>studenata</w:t>
            </w:r>
            <w:proofErr w:type="spellEnd"/>
            <w:r w:rsidRPr="00AC45A3">
              <w:rPr>
                <w:rFonts w:ascii="Times New Roman" w:eastAsia="MS Gothic" w:hAnsi="Times New Roman" w:cs="Times New Roman"/>
                <w:sz w:val="18"/>
              </w:rPr>
              <w:t xml:space="preserve"> se </w:t>
            </w:r>
            <w:proofErr w:type="spellStart"/>
            <w:r w:rsidRPr="00AC45A3">
              <w:rPr>
                <w:rFonts w:ascii="Times New Roman" w:eastAsia="MS Gothic" w:hAnsi="Times New Roman" w:cs="Times New Roman"/>
                <w:sz w:val="18"/>
              </w:rPr>
              <w:t>očekuje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odgovorno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savjesno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ispunjavanje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obveza</w:t>
            </w:r>
            <w:proofErr w:type="spellEnd"/>
            <w:r w:rsidRPr="00AC45A3">
              <w:rPr>
                <w:rFonts w:ascii="Times New Roman" w:eastAsia="MS Gothic" w:hAnsi="Times New Roman" w:cs="Times New Roman"/>
                <w:sz w:val="18"/>
              </w:rPr>
              <w:t xml:space="preserve">. […] </w:t>
            </w:r>
            <w:proofErr w:type="spellStart"/>
            <w:r w:rsidRPr="00AC45A3">
              <w:rPr>
                <w:rFonts w:ascii="Times New Roman" w:eastAsia="MS Gothic" w:hAnsi="Times New Roman" w:cs="Times New Roman"/>
                <w:sz w:val="18"/>
              </w:rPr>
              <w:t>Dužnost</w:t>
            </w:r>
            <w:proofErr w:type="spellEnd"/>
            <w:r w:rsidRPr="00AC45A3">
              <w:rPr>
                <w:rFonts w:ascii="Times New Roman" w:eastAsia="MS Gothic" w:hAnsi="Times New Roman" w:cs="Times New Roman"/>
                <w:sz w:val="18"/>
              </w:rPr>
              <w:t xml:space="preserve"> je </w:t>
            </w:r>
            <w:proofErr w:type="spellStart"/>
            <w:r w:rsidRPr="00AC45A3">
              <w:rPr>
                <w:rFonts w:ascii="Times New Roman" w:eastAsia="MS Gothic" w:hAnsi="Times New Roman" w:cs="Times New Roman"/>
                <w:sz w:val="18"/>
              </w:rPr>
              <w:t>studenata</w:t>
            </w:r>
            <w:proofErr w:type="spellEnd"/>
            <w:r w:rsidRPr="00AC45A3">
              <w:rPr>
                <w:rFonts w:ascii="Times New Roman" w:eastAsia="MS Gothic" w:hAnsi="Times New Roman" w:cs="Times New Roman"/>
                <w:sz w:val="18"/>
              </w:rPr>
              <w:t>/</w:t>
            </w:r>
            <w:proofErr w:type="spellStart"/>
            <w:r w:rsidRPr="00AC45A3">
              <w:rPr>
                <w:rFonts w:ascii="Times New Roman" w:eastAsia="MS Gothic" w:hAnsi="Times New Roman" w:cs="Times New Roman"/>
                <w:sz w:val="18"/>
              </w:rPr>
              <w:t>studentica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čuvati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ugled</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dostojanstvo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svih</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članova</w:t>
            </w:r>
            <w:proofErr w:type="spellEnd"/>
            <w:r w:rsidRPr="00AC45A3">
              <w:rPr>
                <w:rFonts w:ascii="Times New Roman" w:eastAsia="MS Gothic" w:hAnsi="Times New Roman" w:cs="Times New Roman"/>
                <w:sz w:val="18"/>
              </w:rPr>
              <w:t>/</w:t>
            </w:r>
            <w:proofErr w:type="spellStart"/>
            <w:r w:rsidRPr="00AC45A3">
              <w:rPr>
                <w:rFonts w:ascii="Times New Roman" w:eastAsia="MS Gothic" w:hAnsi="Times New Roman" w:cs="Times New Roman"/>
                <w:sz w:val="18"/>
              </w:rPr>
              <w:t>članica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sveučilišne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zajednice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Sveučilišta</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Zadru</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cjelini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promovirati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moralne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akademske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vrijednosti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načela</w:t>
            </w:r>
            <w:proofErr w:type="spellEnd"/>
            <w:r w:rsidRPr="00AC45A3">
              <w:rPr>
                <w:rFonts w:ascii="Times New Roman" w:eastAsia="MS Gothic" w:hAnsi="Times New Roman" w:cs="Times New Roman"/>
                <w:sz w:val="18"/>
              </w:rPr>
              <w:t>.</w:t>
            </w:r>
            <w:r w:rsidRPr="00AC45A3">
              <w:rPr>
                <w:rFonts w:ascii="Times New Roman" w:hAnsi="Times New Roman" w:cs="Times New Roman"/>
              </w:rPr>
              <w:t xml:space="preserve"> </w:t>
            </w:r>
            <w:r w:rsidRPr="00AC45A3">
              <w:rPr>
                <w:rFonts w:ascii="Times New Roman" w:eastAsia="MS Gothic" w:hAnsi="Times New Roman" w:cs="Times New Roman"/>
                <w:sz w:val="18"/>
              </w:rPr>
              <w:t xml:space="preserve">[…] </w:t>
            </w:r>
          </w:p>
          <w:p w14:paraId="0D885207"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proofErr w:type="spellStart"/>
            <w:r w:rsidRPr="00AC45A3">
              <w:rPr>
                <w:rFonts w:ascii="Times New Roman" w:eastAsia="MS Gothic" w:hAnsi="Times New Roman" w:cs="Times New Roman"/>
                <w:sz w:val="18"/>
              </w:rPr>
              <w:t>Etički</w:t>
            </w:r>
            <w:proofErr w:type="spellEnd"/>
            <w:r w:rsidRPr="00AC45A3">
              <w:rPr>
                <w:rFonts w:ascii="Times New Roman" w:eastAsia="MS Gothic" w:hAnsi="Times New Roman" w:cs="Times New Roman"/>
                <w:sz w:val="18"/>
              </w:rPr>
              <w:t xml:space="preserve"> je </w:t>
            </w:r>
            <w:proofErr w:type="spellStart"/>
            <w:r w:rsidRPr="00AC45A3">
              <w:rPr>
                <w:rFonts w:ascii="Times New Roman" w:eastAsia="MS Gothic" w:hAnsi="Times New Roman" w:cs="Times New Roman"/>
                <w:sz w:val="18"/>
              </w:rPr>
              <w:t>nedopušten</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svaki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čin</w:t>
            </w:r>
            <w:proofErr w:type="spellEnd"/>
            <w:r w:rsidRPr="00AC45A3">
              <w:rPr>
                <w:rFonts w:ascii="Times New Roman" w:eastAsia="MS Gothic" w:hAnsi="Times New Roman" w:cs="Times New Roman"/>
                <w:sz w:val="18"/>
              </w:rPr>
              <w:t xml:space="preserve"> koji </w:t>
            </w:r>
            <w:proofErr w:type="spellStart"/>
            <w:r w:rsidRPr="00AC45A3">
              <w:rPr>
                <w:rFonts w:ascii="Times New Roman" w:eastAsia="MS Gothic" w:hAnsi="Times New Roman" w:cs="Times New Roman"/>
                <w:sz w:val="18"/>
              </w:rPr>
              <w:t>predstavlja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povrjedu</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akademskog</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poštenja</w:t>
            </w:r>
            <w:proofErr w:type="spellEnd"/>
            <w:r w:rsidRPr="00AC45A3">
              <w:rPr>
                <w:rFonts w:ascii="Times New Roman" w:eastAsia="MS Gothic" w:hAnsi="Times New Roman" w:cs="Times New Roman"/>
                <w:sz w:val="18"/>
              </w:rPr>
              <w:t xml:space="preserve">. To </w:t>
            </w:r>
            <w:proofErr w:type="spellStart"/>
            <w:r w:rsidRPr="00AC45A3">
              <w:rPr>
                <w:rFonts w:ascii="Times New Roman" w:eastAsia="MS Gothic" w:hAnsi="Times New Roman" w:cs="Times New Roman"/>
                <w:sz w:val="18"/>
              </w:rPr>
              <w:t>uključuje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ali</w:t>
            </w:r>
            <w:proofErr w:type="spellEnd"/>
            <w:r w:rsidRPr="00AC45A3">
              <w:rPr>
                <w:rFonts w:ascii="Times New Roman" w:eastAsia="MS Gothic" w:hAnsi="Times New Roman" w:cs="Times New Roman"/>
                <w:sz w:val="18"/>
              </w:rPr>
              <w:t xml:space="preserve"> se ne </w:t>
            </w:r>
            <w:proofErr w:type="spellStart"/>
            <w:r w:rsidRPr="00AC45A3">
              <w:rPr>
                <w:rFonts w:ascii="Times New Roman" w:eastAsia="MS Gothic" w:hAnsi="Times New Roman" w:cs="Times New Roman"/>
                <w:sz w:val="18"/>
              </w:rPr>
              <w:t>ograničava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samo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w:t>
            </w:r>
            <w:proofErr w:type="spellEnd"/>
            <w:r w:rsidRPr="00AC45A3">
              <w:rPr>
                <w:rFonts w:ascii="Times New Roman" w:eastAsia="MS Gothic" w:hAnsi="Times New Roman" w:cs="Times New Roman"/>
                <w:sz w:val="18"/>
              </w:rPr>
              <w:t xml:space="preserve">: </w:t>
            </w:r>
          </w:p>
          <w:p w14:paraId="41BF8539"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razne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oblike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prijevare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kao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što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su</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uporaba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ili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posjedovanje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knjiga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bilježaka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podataka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elektroničkih</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naprava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ili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drugih</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pomagala</w:t>
            </w:r>
            <w:proofErr w:type="spellEnd"/>
            <w:r w:rsidRPr="00AC45A3">
              <w:rPr>
                <w:rFonts w:ascii="Times New Roman" w:eastAsia="MS Gothic" w:hAnsi="Times New Roman" w:cs="Times New Roman"/>
                <w:sz w:val="18"/>
              </w:rPr>
              <w:t xml:space="preserve"> za </w:t>
            </w:r>
            <w:proofErr w:type="spellStart"/>
            <w:r w:rsidRPr="00AC45A3">
              <w:rPr>
                <w:rFonts w:ascii="Times New Roman" w:eastAsia="MS Gothic" w:hAnsi="Times New Roman" w:cs="Times New Roman"/>
                <w:sz w:val="18"/>
              </w:rPr>
              <w:t>vrijeme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ispita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osim</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slučajevima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kada</w:t>
            </w:r>
            <w:proofErr w:type="spellEnd"/>
            <w:r w:rsidRPr="00AC45A3">
              <w:rPr>
                <w:rFonts w:ascii="Times New Roman" w:eastAsia="MS Gothic" w:hAnsi="Times New Roman" w:cs="Times New Roman"/>
                <w:sz w:val="18"/>
              </w:rPr>
              <w:t xml:space="preserve"> je to </w:t>
            </w:r>
            <w:proofErr w:type="spellStart"/>
            <w:r w:rsidRPr="00AC45A3">
              <w:rPr>
                <w:rFonts w:ascii="Times New Roman" w:eastAsia="MS Gothic" w:hAnsi="Times New Roman" w:cs="Times New Roman"/>
                <w:sz w:val="18"/>
              </w:rPr>
              <w:t>izrijekom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dopušteno</w:t>
            </w:r>
            <w:proofErr w:type="spellEnd"/>
            <w:r w:rsidRPr="00AC45A3">
              <w:rPr>
                <w:rFonts w:ascii="Times New Roman" w:eastAsia="MS Gothic" w:hAnsi="Times New Roman" w:cs="Times New Roman"/>
                <w:sz w:val="18"/>
              </w:rPr>
              <w:t xml:space="preserve">; </w:t>
            </w:r>
          </w:p>
          <w:p w14:paraId="6B66BBC3"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razne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oblike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krivotvorenja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kao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što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su</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uporaba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ili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posjedovanje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neautorizirana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materijala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tijekom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ispita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lažno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predstavljanje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nazočnost</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ispitima</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ime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drugih</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studenata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lažiranje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dokumenata</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vezi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studijima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falsificiranje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potpisa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ocjena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krivotvorenje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rezultata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ispita</w:t>
            </w:r>
            <w:proofErr w:type="spellEnd"/>
            <w:r w:rsidRPr="00AC45A3">
              <w:rPr>
                <w:rFonts w:ascii="Times New Roman" w:eastAsia="MS Gothic" w:hAnsi="Times New Roman" w:cs="Times New Roman"/>
                <w:sz w:val="18"/>
              </w:rPr>
              <w:t>“.</w:t>
            </w:r>
          </w:p>
          <w:p w14:paraId="5F3E22CC"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r w:rsidRPr="00AC45A3">
              <w:rPr>
                <w:rFonts w:ascii="Times New Roman" w:eastAsia="MS Gothic" w:hAnsi="Times New Roman" w:cs="Times New Roman"/>
                <w:sz w:val="18"/>
              </w:rPr>
              <w:t xml:space="preserve">Svi </w:t>
            </w:r>
            <w:proofErr w:type="spellStart"/>
            <w:r w:rsidRPr="00AC45A3">
              <w:rPr>
                <w:rFonts w:ascii="Times New Roman" w:eastAsia="MS Gothic" w:hAnsi="Times New Roman" w:cs="Times New Roman"/>
                <w:sz w:val="18"/>
              </w:rPr>
              <w:t>oblici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neetičnog</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ponašanja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rezultirat</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će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negativnom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ocjenom</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kolegiju</w:t>
            </w:r>
            <w:proofErr w:type="spellEnd"/>
            <w:r w:rsidRPr="00AC45A3">
              <w:rPr>
                <w:rFonts w:ascii="Times New Roman" w:eastAsia="MS Gothic" w:hAnsi="Times New Roman" w:cs="Times New Roman"/>
                <w:sz w:val="18"/>
              </w:rPr>
              <w:t xml:space="preserve"> bez </w:t>
            </w:r>
            <w:proofErr w:type="spellStart"/>
            <w:r w:rsidRPr="00AC45A3">
              <w:rPr>
                <w:rFonts w:ascii="Times New Roman" w:eastAsia="MS Gothic" w:hAnsi="Times New Roman" w:cs="Times New Roman"/>
                <w:sz w:val="18"/>
              </w:rPr>
              <w:t>mogućnosti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nadoknade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ili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popravka</w:t>
            </w:r>
            <w:proofErr w:type="spellEnd"/>
            <w:r w:rsidRPr="00AC45A3">
              <w:rPr>
                <w:rFonts w:ascii="Times New Roman" w:eastAsia="MS Gothic" w:hAnsi="Times New Roman" w:cs="Times New Roman"/>
                <w:sz w:val="18"/>
              </w:rPr>
              <w:t xml:space="preserve">. U </w:t>
            </w:r>
            <w:proofErr w:type="spellStart"/>
            <w:r w:rsidRPr="00AC45A3">
              <w:rPr>
                <w:rFonts w:ascii="Times New Roman" w:eastAsia="MS Gothic" w:hAnsi="Times New Roman" w:cs="Times New Roman"/>
                <w:sz w:val="18"/>
              </w:rPr>
              <w:t>slučaju</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težih</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povreda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primjenjuje</w:t>
            </w:r>
            <w:proofErr w:type="spellEnd"/>
            <w:r w:rsidRPr="00AC45A3">
              <w:rPr>
                <w:rFonts w:ascii="Times New Roman" w:eastAsia="MS Gothic" w:hAnsi="Times New Roman" w:cs="Times New Roman"/>
                <w:sz w:val="18"/>
              </w:rPr>
              <w:t xml:space="preserve"> se </w:t>
            </w:r>
            <w:hyperlink r:id="rId31" w:history="1">
              <w:proofErr w:type="spellStart"/>
              <w:r w:rsidRPr="00AC45A3">
                <w:rPr>
                  <w:rStyle w:val="Hiperveza"/>
                  <w:rFonts w:ascii="Times New Roman" w:eastAsia="MS Gothic" w:hAnsi="Times New Roman" w:cs="Times New Roman"/>
                  <w:i/>
                  <w:sz w:val="18"/>
                </w:rPr>
                <w:t>Pravilnik</w:t>
              </w:r>
              <w:proofErr w:type="spellEnd"/>
              <w:r w:rsidRPr="00AC45A3">
                <w:rPr>
                  <w:rStyle w:val="Hiperveza"/>
                  <w:rFonts w:ascii="Times New Roman" w:eastAsia="MS Gothic" w:hAnsi="Times New Roman" w:cs="Times New Roman"/>
                  <w:i/>
                  <w:sz w:val="18"/>
                </w:rPr>
                <w:t xml:space="preserve"> o </w:t>
              </w:r>
              <w:proofErr w:type="spellStart"/>
              <w:r w:rsidRPr="00AC45A3">
                <w:rPr>
                  <w:rStyle w:val="Hiperveza"/>
                  <w:rFonts w:ascii="Times New Roman" w:eastAsia="MS Gothic" w:hAnsi="Times New Roman" w:cs="Times New Roman"/>
                  <w:i/>
                  <w:sz w:val="18"/>
                </w:rPr>
                <w:t>stegovnoj</w:t>
              </w:r>
              <w:proofErr w:type="spellEnd"/>
              <w:r w:rsidRPr="00AC45A3">
                <w:rPr>
                  <w:rStyle w:val="Hiperveza"/>
                  <w:rFonts w:ascii="Times New Roman" w:eastAsia="MS Gothic" w:hAnsi="Times New Roman" w:cs="Times New Roman"/>
                  <w:i/>
                  <w:sz w:val="18"/>
                </w:rPr>
                <w:t xml:space="preserve"> </w:t>
              </w:r>
              <w:proofErr w:type="spellStart"/>
              <w:r w:rsidRPr="00AC45A3">
                <w:rPr>
                  <w:rStyle w:val="Hiperveza"/>
                  <w:rFonts w:ascii="Times New Roman" w:eastAsia="MS Gothic" w:hAnsi="Times New Roman" w:cs="Times New Roman"/>
                  <w:i/>
                  <w:sz w:val="18"/>
                </w:rPr>
                <w:t>odgovornosti</w:t>
              </w:r>
              <w:proofErr w:type="spellEnd"/>
              <w:r w:rsidRPr="00AC45A3">
                <w:rPr>
                  <w:rStyle w:val="Hiperveza"/>
                  <w:rFonts w:ascii="Times New Roman" w:eastAsia="MS Gothic" w:hAnsi="Times New Roman" w:cs="Times New Roman"/>
                  <w:i/>
                  <w:sz w:val="18"/>
                </w:rPr>
                <w:t xml:space="preserve"> </w:t>
              </w:r>
              <w:proofErr w:type="spellStart"/>
              <w:r w:rsidRPr="00AC45A3">
                <w:rPr>
                  <w:rStyle w:val="Hiperveza"/>
                  <w:rFonts w:ascii="Times New Roman" w:eastAsia="MS Gothic" w:hAnsi="Times New Roman" w:cs="Times New Roman"/>
                  <w:i/>
                  <w:sz w:val="18"/>
                </w:rPr>
                <w:t>studenata</w:t>
              </w:r>
              <w:proofErr w:type="spellEnd"/>
              <w:r w:rsidRPr="00AC45A3">
                <w:rPr>
                  <w:rStyle w:val="Hiperveza"/>
                  <w:rFonts w:ascii="Times New Roman" w:eastAsia="MS Gothic" w:hAnsi="Times New Roman" w:cs="Times New Roman"/>
                  <w:i/>
                  <w:sz w:val="18"/>
                </w:rPr>
                <w:t>/</w:t>
              </w:r>
              <w:proofErr w:type="spellStart"/>
              <w:r w:rsidRPr="00AC45A3">
                <w:rPr>
                  <w:rStyle w:val="Hiperveza"/>
                  <w:rFonts w:ascii="Times New Roman" w:eastAsia="MS Gothic" w:hAnsi="Times New Roman" w:cs="Times New Roman"/>
                  <w:i/>
                  <w:sz w:val="18"/>
                </w:rPr>
                <w:t>studentica</w:t>
              </w:r>
              <w:proofErr w:type="spellEnd"/>
              <w:r w:rsidRPr="00AC45A3">
                <w:rPr>
                  <w:rStyle w:val="Hiperveza"/>
                  <w:rFonts w:ascii="Times New Roman" w:eastAsia="MS Gothic" w:hAnsi="Times New Roman" w:cs="Times New Roman"/>
                  <w:i/>
                  <w:sz w:val="18"/>
                </w:rPr>
                <w:t xml:space="preserve"> </w:t>
              </w:r>
              <w:proofErr w:type="spellStart"/>
              <w:r w:rsidRPr="00AC45A3">
                <w:rPr>
                  <w:rStyle w:val="Hiperveza"/>
                  <w:rFonts w:ascii="Times New Roman" w:eastAsia="MS Gothic" w:hAnsi="Times New Roman" w:cs="Times New Roman"/>
                  <w:i/>
                  <w:sz w:val="18"/>
                </w:rPr>
                <w:t>Sveučilišta</w:t>
              </w:r>
              <w:proofErr w:type="spellEnd"/>
              <w:r w:rsidRPr="00AC45A3">
                <w:rPr>
                  <w:rStyle w:val="Hiperveza"/>
                  <w:rFonts w:ascii="Times New Roman" w:eastAsia="MS Gothic" w:hAnsi="Times New Roman" w:cs="Times New Roman"/>
                  <w:i/>
                  <w:sz w:val="18"/>
                </w:rPr>
                <w:t xml:space="preserve"> u </w:t>
              </w:r>
              <w:proofErr w:type="spellStart"/>
              <w:r w:rsidRPr="00AC45A3">
                <w:rPr>
                  <w:rStyle w:val="Hiperveza"/>
                  <w:rFonts w:ascii="Times New Roman" w:eastAsia="MS Gothic" w:hAnsi="Times New Roman" w:cs="Times New Roman"/>
                  <w:i/>
                  <w:sz w:val="18"/>
                </w:rPr>
                <w:t>Zadru</w:t>
              </w:r>
              <w:proofErr w:type="spellEnd"/>
            </w:hyperlink>
            <w:r w:rsidRPr="00AC45A3">
              <w:rPr>
                <w:rFonts w:ascii="Times New Roman" w:eastAsia="MS Gothic" w:hAnsi="Times New Roman" w:cs="Times New Roman"/>
                <w:sz w:val="18"/>
              </w:rPr>
              <w:t>.</w:t>
            </w:r>
          </w:p>
          <w:p w14:paraId="6DC9C8CB"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r w:rsidRPr="00AC45A3">
              <w:rPr>
                <w:rFonts w:ascii="Times New Roman" w:eastAsia="MS Gothic" w:hAnsi="Times New Roman" w:cs="Times New Roman"/>
                <w:sz w:val="18"/>
              </w:rPr>
              <w:t xml:space="preserve">U </w:t>
            </w:r>
            <w:proofErr w:type="spellStart"/>
            <w:r w:rsidRPr="00AC45A3">
              <w:rPr>
                <w:rFonts w:ascii="Times New Roman" w:eastAsia="MS Gothic" w:hAnsi="Times New Roman" w:cs="Times New Roman"/>
                <w:sz w:val="18"/>
              </w:rPr>
              <w:t>elektronskoj</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komunikaciji</w:t>
            </w:r>
            <w:proofErr w:type="spellEnd"/>
            <w:r w:rsidRPr="00AC45A3">
              <w:rPr>
                <w:rFonts w:ascii="Times New Roman" w:eastAsia="MS Gothic" w:hAnsi="Times New Roman" w:cs="Times New Roman"/>
                <w:sz w:val="18"/>
              </w:rPr>
              <w:t xml:space="preserve"> bit </w:t>
            </w:r>
            <w:proofErr w:type="spellStart"/>
            <w:r w:rsidRPr="00AC45A3">
              <w:rPr>
                <w:rFonts w:ascii="Times New Roman" w:eastAsia="MS Gothic" w:hAnsi="Times New Roman" w:cs="Times New Roman"/>
                <w:sz w:val="18"/>
              </w:rPr>
              <w:t>će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odgovarano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samo</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poruke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koje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dolaze</w:t>
            </w:r>
            <w:proofErr w:type="spellEnd"/>
            <w:r w:rsidRPr="00AC45A3">
              <w:rPr>
                <w:rFonts w:ascii="Times New Roman" w:eastAsia="MS Gothic" w:hAnsi="Times New Roman" w:cs="Times New Roman"/>
                <w:sz w:val="18"/>
              </w:rPr>
              <w:t xml:space="preserve"> s </w:t>
            </w:r>
            <w:proofErr w:type="spellStart"/>
            <w:r w:rsidRPr="00AC45A3">
              <w:rPr>
                <w:rFonts w:ascii="Times New Roman" w:eastAsia="MS Gothic" w:hAnsi="Times New Roman" w:cs="Times New Roman"/>
                <w:sz w:val="18"/>
              </w:rPr>
              <w:t>poznatih</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adresa</w:t>
            </w:r>
            <w:proofErr w:type="spellEnd"/>
            <w:r w:rsidRPr="00AC45A3">
              <w:rPr>
                <w:rFonts w:ascii="Times New Roman" w:eastAsia="MS Gothic" w:hAnsi="Times New Roman" w:cs="Times New Roman"/>
                <w:sz w:val="18"/>
              </w:rPr>
              <w:t xml:space="preserve"> s </w:t>
            </w:r>
            <w:proofErr w:type="spellStart"/>
            <w:r w:rsidRPr="00AC45A3">
              <w:rPr>
                <w:rFonts w:ascii="Times New Roman" w:eastAsia="MS Gothic" w:hAnsi="Times New Roman" w:cs="Times New Roman"/>
                <w:sz w:val="18"/>
              </w:rPr>
              <w:t>imenom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prezimenom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te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koje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su</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napisane</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hrvatskim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standardom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i</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primjerenim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akademskim</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stilom</w:t>
            </w:r>
            <w:proofErr w:type="spellEnd"/>
            <w:r w:rsidRPr="00AC45A3">
              <w:rPr>
                <w:rFonts w:ascii="Times New Roman" w:eastAsia="MS Gothic" w:hAnsi="Times New Roman" w:cs="Times New Roman"/>
                <w:sz w:val="18"/>
              </w:rPr>
              <w:t>.</w:t>
            </w:r>
          </w:p>
          <w:p w14:paraId="71290808" w14:textId="77777777" w:rsidR="00233540" w:rsidRPr="00AC45A3" w:rsidRDefault="00233540" w:rsidP="00216EA5">
            <w:pPr>
              <w:tabs>
                <w:tab w:val="left" w:pos="1218"/>
              </w:tabs>
              <w:spacing w:before="20" w:after="20"/>
              <w:jc w:val="both"/>
              <w:rPr>
                <w:rFonts w:ascii="Times New Roman" w:eastAsia="MS Gothic" w:hAnsi="Times New Roman" w:cs="Times New Roman"/>
                <w:sz w:val="18"/>
              </w:rPr>
            </w:pPr>
            <w:r w:rsidRPr="00AC45A3">
              <w:rPr>
                <w:rFonts w:ascii="Times New Roman" w:eastAsia="MS Gothic" w:hAnsi="Times New Roman" w:cs="Times New Roman"/>
                <w:sz w:val="18"/>
              </w:rPr>
              <w:t xml:space="preserve">U </w:t>
            </w:r>
            <w:proofErr w:type="spellStart"/>
            <w:r w:rsidRPr="00AC45A3">
              <w:rPr>
                <w:rFonts w:ascii="Times New Roman" w:eastAsia="MS Gothic" w:hAnsi="Times New Roman" w:cs="Times New Roman"/>
                <w:sz w:val="18"/>
              </w:rPr>
              <w:t>kolegiju</w:t>
            </w:r>
            <w:proofErr w:type="spellEnd"/>
            <w:r w:rsidRPr="00AC45A3">
              <w:rPr>
                <w:rFonts w:ascii="Times New Roman" w:eastAsia="MS Gothic" w:hAnsi="Times New Roman" w:cs="Times New Roman"/>
                <w:sz w:val="18"/>
              </w:rPr>
              <w:t xml:space="preserve"> se </w:t>
            </w:r>
            <w:proofErr w:type="spellStart"/>
            <w:r w:rsidRPr="00AC45A3">
              <w:rPr>
                <w:rFonts w:ascii="Times New Roman" w:eastAsia="MS Gothic" w:hAnsi="Times New Roman" w:cs="Times New Roman"/>
                <w:sz w:val="18"/>
              </w:rPr>
              <w:t>koristi</w:t>
            </w:r>
            <w:proofErr w:type="spellEnd"/>
            <w:r w:rsidRPr="00AC45A3">
              <w:rPr>
                <w:rFonts w:ascii="Times New Roman" w:eastAsia="MS Gothic" w:hAnsi="Times New Roman" w:cs="Times New Roman"/>
                <w:sz w:val="18"/>
              </w:rPr>
              <w:t xml:space="preserve"> Merlin, </w:t>
            </w:r>
            <w:proofErr w:type="spellStart"/>
            <w:r w:rsidRPr="00AC45A3">
              <w:rPr>
                <w:rFonts w:ascii="Times New Roman" w:eastAsia="MS Gothic" w:hAnsi="Times New Roman" w:cs="Times New Roman"/>
                <w:sz w:val="18"/>
              </w:rPr>
              <w:t>sustav</w:t>
            </w:r>
            <w:proofErr w:type="spellEnd"/>
            <w:r w:rsidRPr="00AC45A3">
              <w:rPr>
                <w:rFonts w:ascii="Times New Roman" w:eastAsia="MS Gothic" w:hAnsi="Times New Roman" w:cs="Times New Roman"/>
                <w:sz w:val="18"/>
              </w:rPr>
              <w:t xml:space="preserve"> za e-</w:t>
            </w:r>
            <w:proofErr w:type="spellStart"/>
            <w:r w:rsidRPr="00AC45A3">
              <w:rPr>
                <w:rFonts w:ascii="Times New Roman" w:eastAsia="MS Gothic" w:hAnsi="Times New Roman" w:cs="Times New Roman"/>
                <w:sz w:val="18"/>
              </w:rPr>
              <w:t>učenje</w:t>
            </w:r>
            <w:proofErr w:type="spellEnd"/>
            <w:r w:rsidRPr="00AC45A3">
              <w:rPr>
                <w:rFonts w:ascii="Times New Roman" w:eastAsia="MS Gothic" w:hAnsi="Times New Roman" w:cs="Times New Roman"/>
                <w:sz w:val="18"/>
              </w:rPr>
              <w:t xml:space="preserve">, pa </w:t>
            </w:r>
            <w:proofErr w:type="spellStart"/>
            <w:r w:rsidRPr="00AC45A3">
              <w:rPr>
                <w:rFonts w:ascii="Times New Roman" w:eastAsia="MS Gothic" w:hAnsi="Times New Roman" w:cs="Times New Roman"/>
                <w:sz w:val="18"/>
              </w:rPr>
              <w:t>su</w:t>
            </w:r>
            <w:proofErr w:type="spellEnd"/>
            <w:r w:rsidRPr="00AC45A3">
              <w:rPr>
                <w:rFonts w:ascii="Times New Roman" w:eastAsia="MS Gothic" w:hAnsi="Times New Roman" w:cs="Times New Roman"/>
                <w:sz w:val="18"/>
              </w:rPr>
              <w:t xml:space="preserve"> </w:t>
            </w:r>
            <w:proofErr w:type="spellStart"/>
            <w:r w:rsidRPr="00AC45A3">
              <w:rPr>
                <w:rFonts w:ascii="Times New Roman" w:eastAsia="MS Gothic" w:hAnsi="Times New Roman" w:cs="Times New Roman"/>
                <w:sz w:val="18"/>
              </w:rPr>
              <w:t>stude</w:t>
            </w:r>
            <w:r>
              <w:rPr>
                <w:rFonts w:ascii="Times New Roman" w:eastAsia="MS Gothic" w:hAnsi="Times New Roman" w:cs="Times New Roman"/>
                <w:sz w:val="18"/>
              </w:rPr>
              <w:t>ntima</w:t>
            </w:r>
            <w:proofErr w:type="spellEnd"/>
            <w:r>
              <w:rPr>
                <w:rFonts w:ascii="Times New Roman" w:eastAsia="MS Gothic" w:hAnsi="Times New Roman" w:cs="Times New Roman"/>
                <w:sz w:val="18"/>
              </w:rPr>
              <w:t>/</w:t>
            </w:r>
            <w:proofErr w:type="spellStart"/>
            <w:r>
              <w:rPr>
                <w:rFonts w:ascii="Times New Roman" w:eastAsia="MS Gothic" w:hAnsi="Times New Roman" w:cs="Times New Roman"/>
                <w:sz w:val="18"/>
              </w:rPr>
              <w:t>cama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potrebni</w:t>
            </w:r>
            <w:proofErr w:type="spellEnd"/>
            <w:r>
              <w:rPr>
                <w:rFonts w:ascii="Times New Roman" w:eastAsia="MS Gothic" w:hAnsi="Times New Roman" w:cs="Times New Roman"/>
                <w:sz w:val="18"/>
              </w:rPr>
              <w:t xml:space="preserve"> AAI </w:t>
            </w:r>
            <w:proofErr w:type="spellStart"/>
            <w:r>
              <w:rPr>
                <w:rFonts w:ascii="Times New Roman" w:eastAsia="MS Gothic" w:hAnsi="Times New Roman" w:cs="Times New Roman"/>
                <w:sz w:val="18"/>
              </w:rPr>
              <w:t>računi</w:t>
            </w:r>
            <w:proofErr w:type="spellEnd"/>
            <w:r>
              <w:rPr>
                <w:rFonts w:ascii="Times New Roman" w:eastAsia="MS Gothic" w:hAnsi="Times New Roman" w:cs="Times New Roman"/>
                <w:sz w:val="18"/>
              </w:rPr>
              <w:t>.</w:t>
            </w:r>
          </w:p>
        </w:tc>
      </w:tr>
    </w:tbl>
    <w:p w14:paraId="7CA9D196" w14:textId="1A25034F" w:rsidR="00233540" w:rsidRDefault="00233540">
      <w:pPr>
        <w:rPr>
          <w:rFonts w:ascii="Times New Roman" w:hAnsi="Times New Roman" w:cs="Times New Roman"/>
        </w:rPr>
      </w:pPr>
    </w:p>
    <w:p w14:paraId="6C63F6FD" w14:textId="77777777" w:rsidR="00233540" w:rsidRPr="002046A5" w:rsidRDefault="00233540">
      <w:pPr>
        <w:rPr>
          <w:rFonts w:ascii="Times New Roman" w:hAnsi="Times New Roman" w:cs="Times New Roman"/>
        </w:rPr>
      </w:pPr>
    </w:p>
    <w:p w14:paraId="7A2D96AF" w14:textId="2E7C0D0C" w:rsidR="0054424C" w:rsidRDefault="0054424C" w:rsidP="0054424C">
      <w:pPr>
        <w:rPr>
          <w:rFonts w:ascii="Times New Roman" w:hAnsi="Times New Roman" w:cs="Times New Roman"/>
          <w:b/>
        </w:rPr>
      </w:pPr>
    </w:p>
    <w:p w14:paraId="3628B06D" w14:textId="77777777" w:rsidR="00233540" w:rsidRPr="00FF1020" w:rsidRDefault="00233540" w:rsidP="00233540">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8"/>
      </w:r>
      <w:r w:rsidRPr="00FF1020">
        <w:rPr>
          <w:rFonts w:ascii="Merriweather" w:hAnsi="Merriweather" w:cs="Times New Roman"/>
          <w:b/>
        </w:rPr>
        <w:t>)</w:t>
      </w:r>
    </w:p>
    <w:tbl>
      <w:tblPr>
        <w:tblStyle w:val="Reetkatablice"/>
        <w:tblW w:w="9288" w:type="dxa"/>
        <w:tblInd w:w="-113"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33540" w:rsidRPr="00FF1020" w14:paraId="00BEF8B1" w14:textId="77777777" w:rsidTr="00216EA5">
        <w:tc>
          <w:tcPr>
            <w:tcW w:w="1802" w:type="dxa"/>
            <w:shd w:val="clear" w:color="auto" w:fill="F2F2F2" w:themeFill="background1" w:themeFillShade="F2"/>
            <w:vAlign w:val="center"/>
          </w:tcPr>
          <w:p w14:paraId="52051BB1" w14:textId="77777777" w:rsidR="00233540" w:rsidRPr="00FF1020" w:rsidRDefault="00233540"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290423D4" w14:textId="77777777" w:rsidR="00233540" w:rsidRPr="00FF1020" w:rsidRDefault="00233540" w:rsidP="00216EA5">
            <w:pPr>
              <w:spacing w:before="20" w:after="20"/>
              <w:rPr>
                <w:rFonts w:ascii="Merriweather" w:hAnsi="Merriweather" w:cs="Times New Roman"/>
                <w:b/>
                <w:sz w:val="20"/>
              </w:rPr>
            </w:pPr>
            <w:proofErr w:type="spellStart"/>
            <w:r w:rsidRPr="007C26FD">
              <w:rPr>
                <w:rFonts w:ascii="Merriweather" w:hAnsi="Merriweather" w:cs="Times New Roman"/>
                <w:b/>
                <w:sz w:val="20"/>
              </w:rPr>
              <w:t>Teološko-katehetski</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odjel</w:t>
            </w:r>
            <w:proofErr w:type="spellEnd"/>
          </w:p>
        </w:tc>
        <w:tc>
          <w:tcPr>
            <w:tcW w:w="758" w:type="dxa"/>
            <w:gridSpan w:val="5"/>
            <w:shd w:val="clear" w:color="auto" w:fill="F2F2F2" w:themeFill="background1" w:themeFillShade="F2"/>
          </w:tcPr>
          <w:p w14:paraId="1EDF3D48" w14:textId="77777777" w:rsidR="00233540" w:rsidRPr="00FF1020" w:rsidRDefault="00233540" w:rsidP="00216EA5">
            <w:pPr>
              <w:spacing w:before="20" w:after="20"/>
              <w:jc w:val="both"/>
              <w:rPr>
                <w:rFonts w:ascii="Merriweather" w:hAnsi="Merriweather" w:cs="Times New Roman"/>
                <w:b/>
                <w:sz w:val="20"/>
              </w:rPr>
            </w:pPr>
            <w:proofErr w:type="spellStart"/>
            <w:r>
              <w:rPr>
                <w:rFonts w:ascii="Merriweather" w:hAnsi="Merriweather" w:cs="Times New Roman"/>
                <w:b/>
                <w:sz w:val="20"/>
              </w:rPr>
              <w:t>akad</w:t>
            </w:r>
            <w:proofErr w:type="spellEnd"/>
            <w:r>
              <w:rPr>
                <w:rFonts w:ascii="Merriweather" w:hAnsi="Merriweather" w:cs="Times New Roman"/>
                <w:b/>
                <w:sz w:val="20"/>
              </w:rPr>
              <w:t>.</w:t>
            </w:r>
            <w:r w:rsidRPr="00FF1020">
              <w:rPr>
                <w:rFonts w:ascii="Merriweather" w:hAnsi="Merriweather" w:cs="Times New Roman"/>
                <w:b/>
                <w:sz w:val="20"/>
              </w:rPr>
              <w:t xml:space="preserve"> god.</w:t>
            </w:r>
          </w:p>
        </w:tc>
        <w:tc>
          <w:tcPr>
            <w:tcW w:w="1532" w:type="dxa"/>
            <w:gridSpan w:val="4"/>
            <w:vAlign w:val="center"/>
          </w:tcPr>
          <w:p w14:paraId="753EAEA5" w14:textId="77777777" w:rsidR="00233540" w:rsidRPr="00FF1020" w:rsidRDefault="00233540" w:rsidP="00216EA5">
            <w:pPr>
              <w:spacing w:before="20" w:after="20"/>
              <w:jc w:val="center"/>
              <w:rPr>
                <w:rFonts w:ascii="Merriweather" w:hAnsi="Merriweather" w:cs="Times New Roman"/>
                <w:sz w:val="20"/>
              </w:rPr>
            </w:pPr>
            <w:r>
              <w:rPr>
                <w:rFonts w:ascii="Merriweather" w:hAnsi="Merriweather" w:cs="Times New Roman"/>
                <w:sz w:val="20"/>
              </w:rPr>
              <w:t>2021./2022.</w:t>
            </w:r>
          </w:p>
        </w:tc>
      </w:tr>
      <w:tr w:rsidR="00233540" w:rsidRPr="00FF1020" w14:paraId="10E15F3D" w14:textId="77777777" w:rsidTr="00216EA5">
        <w:trPr>
          <w:trHeight w:val="178"/>
        </w:trPr>
        <w:tc>
          <w:tcPr>
            <w:tcW w:w="1802" w:type="dxa"/>
            <w:shd w:val="clear" w:color="auto" w:fill="F2F2F2" w:themeFill="background1" w:themeFillShade="F2"/>
          </w:tcPr>
          <w:p w14:paraId="39573E72" w14:textId="77777777" w:rsidR="00233540" w:rsidRPr="00FF1020" w:rsidRDefault="00233540"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63037255" w14:textId="77777777" w:rsidR="00233540" w:rsidRPr="00FF1020" w:rsidRDefault="00233540" w:rsidP="00216EA5">
            <w:pPr>
              <w:spacing w:before="20" w:after="20"/>
              <w:rPr>
                <w:rFonts w:ascii="Merriweather" w:hAnsi="Merriweather" w:cs="Times New Roman"/>
                <w:b/>
                <w:sz w:val="20"/>
              </w:rPr>
            </w:pPr>
            <w:r w:rsidRPr="007C26FD">
              <w:rPr>
                <w:rFonts w:ascii="Merriweather" w:hAnsi="Merriweather" w:cs="Times New Roman"/>
                <w:b/>
                <w:sz w:val="20"/>
              </w:rPr>
              <w:t xml:space="preserve">I.– III. </w:t>
            </w:r>
            <w:proofErr w:type="spellStart"/>
            <w:r w:rsidRPr="007C26FD">
              <w:rPr>
                <w:rFonts w:ascii="Merriweather" w:hAnsi="Merriweather" w:cs="Times New Roman"/>
                <w:b/>
                <w:sz w:val="20"/>
              </w:rPr>
              <w:t>knjiga</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Zakonika</w:t>
            </w:r>
            <w:proofErr w:type="spellEnd"/>
          </w:p>
        </w:tc>
        <w:tc>
          <w:tcPr>
            <w:tcW w:w="758" w:type="dxa"/>
            <w:gridSpan w:val="5"/>
            <w:shd w:val="clear" w:color="auto" w:fill="F2F2F2" w:themeFill="background1" w:themeFillShade="F2"/>
          </w:tcPr>
          <w:p w14:paraId="164600CC" w14:textId="77777777" w:rsidR="00233540" w:rsidRPr="00FF1020" w:rsidRDefault="00233540" w:rsidP="00216EA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16994464" w14:textId="77777777" w:rsidR="00233540" w:rsidRPr="00FF1020" w:rsidRDefault="00233540" w:rsidP="00216EA5">
            <w:pPr>
              <w:spacing w:before="20" w:after="20"/>
              <w:jc w:val="center"/>
              <w:rPr>
                <w:rFonts w:ascii="Merriweather" w:hAnsi="Merriweather" w:cs="Times New Roman"/>
                <w:b/>
                <w:sz w:val="20"/>
              </w:rPr>
            </w:pPr>
            <w:r>
              <w:rPr>
                <w:rFonts w:ascii="Merriweather" w:hAnsi="Merriweather" w:cs="Times New Roman"/>
                <w:b/>
                <w:sz w:val="20"/>
              </w:rPr>
              <w:t>3</w:t>
            </w:r>
          </w:p>
        </w:tc>
      </w:tr>
      <w:tr w:rsidR="00233540" w:rsidRPr="00FF1020" w14:paraId="62280241" w14:textId="77777777" w:rsidTr="00216EA5">
        <w:tc>
          <w:tcPr>
            <w:tcW w:w="1802" w:type="dxa"/>
            <w:shd w:val="clear" w:color="auto" w:fill="F2F2F2" w:themeFill="background1" w:themeFillShade="F2"/>
          </w:tcPr>
          <w:p w14:paraId="310F4F66" w14:textId="77777777" w:rsidR="00233540" w:rsidRPr="00FF1020" w:rsidRDefault="00233540"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3365C449" w14:textId="77777777" w:rsidR="00233540" w:rsidRPr="00FF1020" w:rsidRDefault="00233540" w:rsidP="00216EA5">
            <w:pPr>
              <w:spacing w:before="20" w:after="20"/>
              <w:rPr>
                <w:rFonts w:ascii="Merriweather" w:hAnsi="Merriweather" w:cs="Times New Roman"/>
                <w:b/>
                <w:sz w:val="20"/>
              </w:rPr>
            </w:pPr>
            <w:proofErr w:type="spellStart"/>
            <w:r w:rsidRPr="007C26FD">
              <w:rPr>
                <w:rFonts w:ascii="Merriweather" w:hAnsi="Merriweather" w:cs="Times New Roman"/>
                <w:b/>
                <w:sz w:val="20"/>
              </w:rPr>
              <w:t>Diplomski</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Teološko-katehetski</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studij</w:t>
            </w:r>
            <w:proofErr w:type="spellEnd"/>
          </w:p>
        </w:tc>
      </w:tr>
      <w:tr w:rsidR="00233540" w:rsidRPr="00FF1020" w14:paraId="3668A743" w14:textId="77777777" w:rsidTr="00216EA5">
        <w:tc>
          <w:tcPr>
            <w:tcW w:w="1802" w:type="dxa"/>
            <w:shd w:val="clear" w:color="auto" w:fill="F2F2F2" w:themeFill="background1" w:themeFillShade="F2"/>
            <w:vAlign w:val="center"/>
          </w:tcPr>
          <w:p w14:paraId="33EB5A5F" w14:textId="77777777" w:rsidR="00233540" w:rsidRPr="00FF1020" w:rsidRDefault="00233540"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66F6B16C" w14:textId="77777777" w:rsidR="00233540"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21671779"/>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preddiplomski</w:t>
            </w:r>
            <w:proofErr w:type="spellEnd"/>
            <w:r w:rsidR="00233540" w:rsidRPr="00FF1020">
              <w:rPr>
                <w:rFonts w:ascii="Merriweather" w:hAnsi="Merriweather" w:cs="Times New Roman"/>
                <w:sz w:val="17"/>
                <w:szCs w:val="17"/>
              </w:rPr>
              <w:t xml:space="preserve"> </w:t>
            </w:r>
          </w:p>
        </w:tc>
        <w:tc>
          <w:tcPr>
            <w:tcW w:w="1531" w:type="dxa"/>
            <w:gridSpan w:val="8"/>
          </w:tcPr>
          <w:p w14:paraId="21015DF1" w14:textId="77777777" w:rsidR="00233540"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20418768"/>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diplomski</w:t>
            </w:r>
            <w:proofErr w:type="spellEnd"/>
          </w:p>
        </w:tc>
        <w:tc>
          <w:tcPr>
            <w:tcW w:w="1936" w:type="dxa"/>
            <w:gridSpan w:val="7"/>
          </w:tcPr>
          <w:p w14:paraId="4C7DBAFF" w14:textId="77777777" w:rsidR="00233540"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43001909"/>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0E7B9751" w14:textId="77777777" w:rsidR="00233540" w:rsidRPr="00FF1020" w:rsidRDefault="004B6396" w:rsidP="00216EA5">
            <w:pPr>
              <w:spacing w:before="20" w:after="20"/>
              <w:rPr>
                <w:rFonts w:ascii="Merriweather" w:hAnsi="Merriweather" w:cs="Times New Roman"/>
                <w:sz w:val="17"/>
                <w:szCs w:val="17"/>
              </w:rPr>
            </w:pPr>
            <w:sdt>
              <w:sdtPr>
                <w:rPr>
                  <w:rFonts w:ascii="Merriweather" w:hAnsi="Merriweather" w:cs="Times New Roman"/>
                  <w:sz w:val="17"/>
                  <w:szCs w:val="17"/>
                </w:rPr>
                <w:id w:val="-23007435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poslijediplomski</w:t>
            </w:r>
            <w:proofErr w:type="spellEnd"/>
          </w:p>
        </w:tc>
      </w:tr>
      <w:tr w:rsidR="00233540" w:rsidRPr="00FF1020" w14:paraId="75D3C3AD" w14:textId="77777777" w:rsidTr="00216EA5">
        <w:tc>
          <w:tcPr>
            <w:tcW w:w="1802" w:type="dxa"/>
            <w:shd w:val="clear" w:color="auto" w:fill="F2F2F2" w:themeFill="background1" w:themeFillShade="F2"/>
            <w:vAlign w:val="center"/>
          </w:tcPr>
          <w:p w14:paraId="67E58EF4" w14:textId="77777777" w:rsidR="00233540" w:rsidRPr="00FF1020" w:rsidRDefault="00233540"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6CAA09C5"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16014197"/>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5245B051"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52904441"/>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568A070A"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5597752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083CEEE4"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10926307"/>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24A555A8"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35403408"/>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5.</w:t>
            </w:r>
          </w:p>
        </w:tc>
      </w:tr>
      <w:tr w:rsidR="00233540" w:rsidRPr="00FF1020" w14:paraId="0D8A0A23" w14:textId="77777777" w:rsidTr="00216EA5">
        <w:tc>
          <w:tcPr>
            <w:tcW w:w="1802" w:type="dxa"/>
            <w:shd w:val="clear" w:color="auto" w:fill="F2F2F2" w:themeFill="background1" w:themeFillShade="F2"/>
            <w:vAlign w:val="center"/>
          </w:tcPr>
          <w:p w14:paraId="5806C626" w14:textId="77777777" w:rsidR="00233540" w:rsidRPr="00FF1020" w:rsidRDefault="00233540"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16EC74DA" w14:textId="77777777" w:rsidR="00233540"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621483382"/>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zimski</w:t>
            </w:r>
            <w:proofErr w:type="spellEnd"/>
          </w:p>
          <w:p w14:paraId="084B88E5" w14:textId="77777777" w:rsidR="00233540" w:rsidRPr="00FF1020" w:rsidRDefault="004B6396" w:rsidP="00216EA5">
            <w:pPr>
              <w:spacing w:before="20" w:after="20"/>
              <w:rPr>
                <w:rFonts w:ascii="Merriweather" w:hAnsi="Merriweather" w:cs="Times New Roman"/>
                <w:b/>
                <w:sz w:val="20"/>
              </w:rPr>
            </w:pPr>
            <w:sdt>
              <w:sdtPr>
                <w:rPr>
                  <w:rFonts w:ascii="Merriweather" w:hAnsi="Merriweather" w:cs="Times New Roman"/>
                  <w:sz w:val="18"/>
                  <w:szCs w:val="20"/>
                </w:rPr>
                <w:id w:val="354848813"/>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ljetni</w:t>
            </w:r>
            <w:proofErr w:type="spellEnd"/>
          </w:p>
        </w:tc>
        <w:tc>
          <w:tcPr>
            <w:tcW w:w="1069" w:type="dxa"/>
            <w:gridSpan w:val="8"/>
            <w:vAlign w:val="center"/>
          </w:tcPr>
          <w:p w14:paraId="54CF676C"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472228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I.</w:t>
            </w:r>
          </w:p>
        </w:tc>
        <w:tc>
          <w:tcPr>
            <w:tcW w:w="1069" w:type="dxa"/>
            <w:gridSpan w:val="5"/>
            <w:vAlign w:val="center"/>
          </w:tcPr>
          <w:p w14:paraId="33BF76D9"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3272931"/>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II.</w:t>
            </w:r>
          </w:p>
        </w:tc>
        <w:tc>
          <w:tcPr>
            <w:tcW w:w="1069" w:type="dxa"/>
            <w:gridSpan w:val="4"/>
            <w:vAlign w:val="center"/>
          </w:tcPr>
          <w:p w14:paraId="533F29CA"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3729901"/>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III.</w:t>
            </w:r>
          </w:p>
        </w:tc>
        <w:tc>
          <w:tcPr>
            <w:tcW w:w="1069" w:type="dxa"/>
            <w:gridSpan w:val="5"/>
            <w:vAlign w:val="center"/>
          </w:tcPr>
          <w:p w14:paraId="393304BF"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0152088"/>
                <w14:checkbox>
                  <w14:checked w14:val="0"/>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IV.</w:t>
            </w:r>
          </w:p>
        </w:tc>
        <w:tc>
          <w:tcPr>
            <w:tcW w:w="1041" w:type="dxa"/>
            <w:gridSpan w:val="7"/>
            <w:vAlign w:val="center"/>
          </w:tcPr>
          <w:p w14:paraId="7549EF78"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1685310"/>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V.</w:t>
            </w:r>
          </w:p>
        </w:tc>
        <w:tc>
          <w:tcPr>
            <w:tcW w:w="1103" w:type="dxa"/>
            <w:vAlign w:val="center"/>
          </w:tcPr>
          <w:p w14:paraId="3074D7DD"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3524741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VI.</w:t>
            </w:r>
          </w:p>
        </w:tc>
      </w:tr>
      <w:tr w:rsidR="00233540" w:rsidRPr="00FF1020" w14:paraId="0C9AF3C2" w14:textId="77777777" w:rsidTr="00216EA5">
        <w:tc>
          <w:tcPr>
            <w:tcW w:w="1802" w:type="dxa"/>
            <w:shd w:val="clear" w:color="auto" w:fill="F2F2F2" w:themeFill="background1" w:themeFillShade="F2"/>
            <w:vAlign w:val="center"/>
          </w:tcPr>
          <w:p w14:paraId="03B393D2" w14:textId="77777777" w:rsidR="00233540" w:rsidRPr="00FF1020" w:rsidRDefault="00233540" w:rsidP="00216EA5">
            <w:pPr>
              <w:spacing w:before="20" w:after="20"/>
              <w:rPr>
                <w:rFonts w:ascii="Merriweather" w:hAnsi="Merriweather" w:cs="Times New Roman"/>
                <w:b/>
                <w:sz w:val="18"/>
                <w:szCs w:val="18"/>
              </w:rPr>
            </w:pPr>
            <w:r w:rsidRPr="00FF1020">
              <w:rPr>
                <w:rFonts w:ascii="Merriweather" w:hAnsi="Merriweather" w:cs="Times New Roman"/>
                <w:b/>
                <w:sz w:val="18"/>
                <w:szCs w:val="18"/>
              </w:rPr>
              <w:lastRenderedPageBreak/>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1B3A8E1F" w14:textId="77777777" w:rsidR="00233540" w:rsidRPr="00FF1020" w:rsidRDefault="004B6396" w:rsidP="00216EA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987378086"/>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obvezni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kolegij</w:t>
            </w:r>
            <w:proofErr w:type="spellEnd"/>
          </w:p>
        </w:tc>
        <w:tc>
          <w:tcPr>
            <w:tcW w:w="1069" w:type="dxa"/>
            <w:gridSpan w:val="8"/>
            <w:vAlign w:val="center"/>
          </w:tcPr>
          <w:p w14:paraId="306B02E5" w14:textId="77777777" w:rsidR="00233540" w:rsidRPr="00FF1020" w:rsidRDefault="004B6396" w:rsidP="00216EA5">
            <w:pPr>
              <w:spacing w:before="20" w:after="20"/>
              <w:jc w:val="center"/>
              <w:rPr>
                <w:rFonts w:ascii="Merriweather" w:hAnsi="Merriweather" w:cs="Times New Roman"/>
                <w:b/>
                <w:sz w:val="18"/>
                <w:szCs w:val="20"/>
              </w:rPr>
            </w:pPr>
            <w:sdt>
              <w:sdtPr>
                <w:rPr>
                  <w:rFonts w:ascii="Merriweather" w:hAnsi="Merriweather" w:cs="Times New Roman"/>
                  <w:sz w:val="18"/>
                  <w:szCs w:val="20"/>
                </w:rPr>
                <w:id w:val="742761110"/>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izborni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kolegij</w:t>
            </w:r>
            <w:proofErr w:type="spellEnd"/>
          </w:p>
        </w:tc>
        <w:tc>
          <w:tcPr>
            <w:tcW w:w="2832" w:type="dxa"/>
            <w:gridSpan w:val="11"/>
            <w:vAlign w:val="center"/>
          </w:tcPr>
          <w:p w14:paraId="145AD78C"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02848272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izborni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kolegij</w:t>
            </w:r>
            <w:proofErr w:type="spellEnd"/>
            <w:r w:rsidR="00233540" w:rsidRPr="00FF1020">
              <w:rPr>
                <w:rFonts w:ascii="Merriweather" w:hAnsi="Merriweather" w:cs="Times New Roman"/>
                <w:sz w:val="18"/>
                <w:szCs w:val="20"/>
              </w:rPr>
              <w:t xml:space="preserve"> koji se </w:t>
            </w:r>
            <w:proofErr w:type="spellStart"/>
            <w:r w:rsidR="00233540" w:rsidRPr="00FF1020">
              <w:rPr>
                <w:rFonts w:ascii="Merriweather" w:hAnsi="Merriweather" w:cs="Times New Roman"/>
                <w:sz w:val="18"/>
                <w:szCs w:val="20"/>
              </w:rPr>
              <w:t>nudi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studentima</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drugih</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7C0BCCDA" w14:textId="77777777" w:rsidR="00233540" w:rsidRPr="00FF1020" w:rsidRDefault="00233540" w:rsidP="00216EA5">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6BBED3D5" w14:textId="77777777" w:rsidR="00233540"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513066401"/>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DA</w:t>
            </w:r>
          </w:p>
          <w:p w14:paraId="12D19056"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58403177"/>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NE</w:t>
            </w:r>
          </w:p>
        </w:tc>
      </w:tr>
      <w:tr w:rsidR="00233540" w:rsidRPr="00FF1020" w14:paraId="3B531360" w14:textId="77777777" w:rsidTr="00216EA5">
        <w:tc>
          <w:tcPr>
            <w:tcW w:w="1802" w:type="dxa"/>
            <w:shd w:val="clear" w:color="auto" w:fill="F2F2F2" w:themeFill="background1" w:themeFillShade="F2"/>
          </w:tcPr>
          <w:p w14:paraId="2F861C04"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46ED8451" w14:textId="77777777" w:rsidR="00233540" w:rsidRPr="00FF1020" w:rsidRDefault="00233540" w:rsidP="00216EA5">
            <w:pPr>
              <w:spacing w:before="20" w:after="20"/>
              <w:jc w:val="center"/>
              <w:rPr>
                <w:rFonts w:ascii="Merriweather" w:hAnsi="Merriweather" w:cs="Times New Roman"/>
                <w:sz w:val="16"/>
                <w:szCs w:val="16"/>
              </w:rPr>
            </w:pPr>
            <w:r w:rsidRPr="001443DE">
              <w:rPr>
                <w:rFonts w:ascii="Merriweather" w:hAnsi="Merriweather" w:cs="Times New Roman"/>
                <w:sz w:val="16"/>
                <w:szCs w:val="16"/>
              </w:rPr>
              <w:t>45</w:t>
            </w:r>
          </w:p>
        </w:tc>
        <w:tc>
          <w:tcPr>
            <w:tcW w:w="416" w:type="dxa"/>
          </w:tcPr>
          <w:p w14:paraId="20FA007A" w14:textId="77777777" w:rsidR="00233540" w:rsidRPr="00FF1020" w:rsidRDefault="00233540"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31F1151F" w14:textId="77777777" w:rsidR="00233540" w:rsidRPr="00FF1020" w:rsidRDefault="00233540" w:rsidP="00216EA5">
            <w:pPr>
              <w:spacing w:before="20" w:after="20"/>
              <w:jc w:val="center"/>
              <w:rPr>
                <w:rFonts w:ascii="Merriweather" w:hAnsi="Merriweather" w:cs="Times New Roman"/>
                <w:sz w:val="16"/>
                <w:szCs w:val="20"/>
              </w:rPr>
            </w:pPr>
          </w:p>
        </w:tc>
        <w:tc>
          <w:tcPr>
            <w:tcW w:w="415" w:type="dxa"/>
            <w:gridSpan w:val="4"/>
          </w:tcPr>
          <w:p w14:paraId="08C42713" w14:textId="77777777" w:rsidR="00233540" w:rsidRPr="00FF1020" w:rsidRDefault="00233540"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81BAB16" w14:textId="77777777" w:rsidR="00233540" w:rsidRPr="00FF1020" w:rsidRDefault="00233540" w:rsidP="00216EA5">
            <w:pPr>
              <w:spacing w:before="20" w:after="20"/>
              <w:jc w:val="center"/>
              <w:rPr>
                <w:rFonts w:ascii="Merriweather" w:hAnsi="Merriweather" w:cs="Times New Roman"/>
                <w:sz w:val="16"/>
                <w:szCs w:val="20"/>
              </w:rPr>
            </w:pPr>
          </w:p>
        </w:tc>
        <w:tc>
          <w:tcPr>
            <w:tcW w:w="416" w:type="dxa"/>
            <w:gridSpan w:val="2"/>
          </w:tcPr>
          <w:p w14:paraId="087F6B20" w14:textId="77777777" w:rsidR="00233540" w:rsidRPr="00FF1020" w:rsidRDefault="00233540"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1B3D4EF8" w14:textId="77777777" w:rsidR="00233540" w:rsidRPr="00FF1020" w:rsidRDefault="00233540" w:rsidP="00216EA5">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1A0B373E" w14:textId="77777777" w:rsidR="00233540" w:rsidRPr="00FF1020" w:rsidRDefault="004B6396" w:rsidP="00216EA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251742914"/>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DA </w:t>
            </w:r>
            <w:sdt>
              <w:sdtPr>
                <w:rPr>
                  <w:rFonts w:ascii="Merriweather" w:hAnsi="Merriweather" w:cs="Times New Roman"/>
                  <w:sz w:val="18"/>
                  <w:szCs w:val="20"/>
                </w:rPr>
                <w:id w:val="643936992"/>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NE</w:t>
            </w:r>
          </w:p>
        </w:tc>
      </w:tr>
      <w:tr w:rsidR="00233540" w:rsidRPr="00FF1020" w14:paraId="7E11DFD0" w14:textId="77777777" w:rsidTr="00216EA5">
        <w:tc>
          <w:tcPr>
            <w:tcW w:w="1802" w:type="dxa"/>
            <w:shd w:val="clear" w:color="auto" w:fill="F2F2F2" w:themeFill="background1" w:themeFillShade="F2"/>
          </w:tcPr>
          <w:p w14:paraId="7D1B1925"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13A0A764" w14:textId="77777777" w:rsidR="00233540" w:rsidRPr="00FF1020" w:rsidRDefault="00233540" w:rsidP="00216EA5">
            <w:pPr>
              <w:spacing w:before="20" w:after="20"/>
              <w:rPr>
                <w:rFonts w:ascii="Merriweather" w:hAnsi="Merriweather" w:cs="Times New Roman"/>
                <w:sz w:val="18"/>
                <w:szCs w:val="20"/>
              </w:rPr>
            </w:pPr>
            <w:proofErr w:type="spellStart"/>
            <w:r w:rsidRPr="003A67CB">
              <w:rPr>
                <w:rFonts w:ascii="Merriweather" w:hAnsi="Merriweather" w:cs="Times New Roman"/>
                <w:sz w:val="18"/>
                <w:szCs w:val="20"/>
              </w:rPr>
              <w:t>Zgrada</w:t>
            </w:r>
            <w:proofErr w:type="spellEnd"/>
            <w:r w:rsidRPr="003A67CB">
              <w:rPr>
                <w:rFonts w:ascii="Merriweather" w:hAnsi="Merriweather" w:cs="Times New Roman"/>
                <w:sz w:val="18"/>
                <w:szCs w:val="20"/>
              </w:rPr>
              <w:t xml:space="preserve"> </w:t>
            </w:r>
            <w:proofErr w:type="spellStart"/>
            <w:r w:rsidRPr="003A67CB">
              <w:rPr>
                <w:rFonts w:ascii="Merriweather" w:hAnsi="Merriweather" w:cs="Times New Roman"/>
                <w:sz w:val="18"/>
                <w:szCs w:val="20"/>
              </w:rPr>
              <w:t>sjemeništa</w:t>
            </w:r>
            <w:proofErr w:type="spellEnd"/>
            <w:r w:rsidRPr="003A67CB">
              <w:rPr>
                <w:rFonts w:ascii="Merriweather" w:hAnsi="Merriweather" w:cs="Times New Roman"/>
                <w:sz w:val="18"/>
                <w:szCs w:val="20"/>
              </w:rPr>
              <w:t xml:space="preserve"> „</w:t>
            </w:r>
            <w:proofErr w:type="spellStart"/>
            <w:r w:rsidRPr="003A67CB">
              <w:rPr>
                <w:rFonts w:ascii="Merriweather" w:hAnsi="Merriweather" w:cs="Times New Roman"/>
                <w:sz w:val="18"/>
                <w:szCs w:val="20"/>
              </w:rPr>
              <w:t>Zmajević</w:t>
            </w:r>
            <w:proofErr w:type="spellEnd"/>
            <w:r w:rsidRPr="003A67CB">
              <w:rPr>
                <w:rFonts w:ascii="Merriweather" w:hAnsi="Merriweather" w:cs="Times New Roman"/>
                <w:sz w:val="18"/>
                <w:szCs w:val="20"/>
              </w:rPr>
              <w:t>“</w:t>
            </w:r>
          </w:p>
        </w:tc>
        <w:tc>
          <w:tcPr>
            <w:tcW w:w="2471" w:type="dxa"/>
            <w:gridSpan w:val="10"/>
            <w:shd w:val="clear" w:color="auto" w:fill="F2F2F2" w:themeFill="background1" w:themeFillShade="F2"/>
            <w:vAlign w:val="center"/>
          </w:tcPr>
          <w:p w14:paraId="1542600D" w14:textId="77777777" w:rsidR="00233540" w:rsidRPr="00FF1020" w:rsidRDefault="00233540" w:rsidP="00216EA5">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2E6B9975" w14:textId="77777777" w:rsidR="00233540" w:rsidRPr="003A67CB" w:rsidRDefault="00233540" w:rsidP="00216EA5">
            <w:pPr>
              <w:spacing w:before="20" w:after="20"/>
              <w:rPr>
                <w:rFonts w:ascii="Merriweather" w:hAnsi="Merriweather" w:cs="Times New Roman"/>
                <w:sz w:val="18"/>
                <w:szCs w:val="20"/>
              </w:rPr>
            </w:pPr>
            <w:proofErr w:type="spellStart"/>
            <w:r w:rsidRPr="003A67CB">
              <w:rPr>
                <w:rFonts w:ascii="Merriweather" w:hAnsi="Merriweather" w:cs="Times New Roman"/>
                <w:sz w:val="18"/>
                <w:szCs w:val="20"/>
              </w:rPr>
              <w:t>Hrvatski</w:t>
            </w:r>
            <w:proofErr w:type="spellEnd"/>
            <w:r w:rsidRPr="003A67CB">
              <w:rPr>
                <w:rFonts w:ascii="Merriweather" w:hAnsi="Merriweather" w:cs="Times New Roman"/>
                <w:sz w:val="18"/>
                <w:szCs w:val="20"/>
              </w:rPr>
              <w:t>/</w:t>
            </w:r>
          </w:p>
          <w:p w14:paraId="70EAE2F6" w14:textId="77777777" w:rsidR="00233540" w:rsidRPr="00FF1020" w:rsidRDefault="00233540" w:rsidP="00216EA5">
            <w:pPr>
              <w:spacing w:before="20" w:after="20"/>
              <w:rPr>
                <w:rFonts w:ascii="Merriweather" w:hAnsi="Merriweather" w:cs="Times New Roman"/>
                <w:sz w:val="18"/>
                <w:szCs w:val="20"/>
              </w:rPr>
            </w:pPr>
            <w:proofErr w:type="spellStart"/>
            <w:r w:rsidRPr="003A67CB">
              <w:rPr>
                <w:rFonts w:ascii="Merriweather" w:hAnsi="Merriweather" w:cs="Times New Roman"/>
                <w:sz w:val="18"/>
                <w:szCs w:val="20"/>
              </w:rPr>
              <w:t>Talijanski</w:t>
            </w:r>
            <w:proofErr w:type="spellEnd"/>
          </w:p>
        </w:tc>
      </w:tr>
      <w:tr w:rsidR="00233540" w:rsidRPr="00FF1020" w14:paraId="06F684C6" w14:textId="77777777" w:rsidTr="00216EA5">
        <w:tc>
          <w:tcPr>
            <w:tcW w:w="1802" w:type="dxa"/>
            <w:shd w:val="clear" w:color="auto" w:fill="F2F2F2" w:themeFill="background1" w:themeFillShade="F2"/>
            <w:vAlign w:val="center"/>
          </w:tcPr>
          <w:p w14:paraId="0EC436DC"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187958FC" w14:textId="77777777" w:rsidR="00233540" w:rsidRPr="00FF1020" w:rsidRDefault="00233540" w:rsidP="00216EA5">
            <w:pPr>
              <w:tabs>
                <w:tab w:val="left" w:pos="1218"/>
              </w:tabs>
              <w:spacing w:before="20" w:after="20"/>
              <w:rPr>
                <w:rFonts w:ascii="Merriweather" w:hAnsi="Merriweather" w:cs="Times New Roman"/>
                <w:sz w:val="18"/>
              </w:rPr>
            </w:pPr>
            <w:r>
              <w:rPr>
                <w:rFonts w:ascii="Merriweather" w:hAnsi="Merriweather" w:cs="Times New Roman"/>
                <w:sz w:val="18"/>
              </w:rPr>
              <w:t>3.3.</w:t>
            </w:r>
          </w:p>
        </w:tc>
        <w:tc>
          <w:tcPr>
            <w:tcW w:w="2471" w:type="dxa"/>
            <w:gridSpan w:val="10"/>
            <w:shd w:val="clear" w:color="auto" w:fill="F2F2F2" w:themeFill="background1" w:themeFillShade="F2"/>
          </w:tcPr>
          <w:p w14:paraId="025784D5" w14:textId="77777777" w:rsidR="00233540" w:rsidRPr="00FF1020" w:rsidRDefault="00233540" w:rsidP="00216EA5">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728F8537" w14:textId="77777777" w:rsidR="00233540" w:rsidRPr="00FF1020" w:rsidRDefault="00233540" w:rsidP="00216EA5">
            <w:pPr>
              <w:tabs>
                <w:tab w:val="left" w:pos="1218"/>
              </w:tabs>
              <w:spacing w:before="20" w:after="20"/>
              <w:rPr>
                <w:rFonts w:ascii="Merriweather" w:hAnsi="Merriweather" w:cs="Times New Roman"/>
                <w:sz w:val="18"/>
              </w:rPr>
            </w:pPr>
            <w:r>
              <w:rPr>
                <w:rFonts w:ascii="Merriweather" w:hAnsi="Merriweather" w:cs="Times New Roman"/>
                <w:sz w:val="18"/>
              </w:rPr>
              <w:t>9.6.</w:t>
            </w:r>
          </w:p>
        </w:tc>
      </w:tr>
      <w:tr w:rsidR="00233540" w:rsidRPr="00FF1020" w14:paraId="32DF99A9" w14:textId="77777777" w:rsidTr="00216EA5">
        <w:tc>
          <w:tcPr>
            <w:tcW w:w="1802" w:type="dxa"/>
            <w:shd w:val="clear" w:color="auto" w:fill="F2F2F2" w:themeFill="background1" w:themeFillShade="F2"/>
          </w:tcPr>
          <w:p w14:paraId="3A5058CD"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376B8524" w14:textId="77777777" w:rsidR="00233540" w:rsidRPr="00FF1020" w:rsidRDefault="00233540" w:rsidP="00216EA5">
            <w:pPr>
              <w:tabs>
                <w:tab w:val="left" w:pos="1218"/>
              </w:tabs>
              <w:spacing w:before="20" w:after="20"/>
              <w:rPr>
                <w:rFonts w:ascii="Merriweather" w:hAnsi="Merriweather" w:cs="Times New Roman"/>
                <w:sz w:val="18"/>
              </w:rPr>
            </w:pPr>
            <w:proofErr w:type="spellStart"/>
            <w:r w:rsidRPr="005519EA">
              <w:rPr>
                <w:rFonts w:ascii="Merriweather" w:hAnsi="Merriweather" w:cs="Times New Roman"/>
                <w:sz w:val="18"/>
              </w:rPr>
              <w:t>Nema</w:t>
            </w:r>
            <w:proofErr w:type="spellEnd"/>
            <w:r w:rsidRPr="005519EA">
              <w:rPr>
                <w:rFonts w:ascii="Merriweather" w:hAnsi="Merriweather" w:cs="Times New Roman"/>
                <w:sz w:val="18"/>
              </w:rPr>
              <w:t xml:space="preserve"> </w:t>
            </w:r>
            <w:proofErr w:type="spellStart"/>
            <w:r w:rsidRPr="005519EA">
              <w:rPr>
                <w:rFonts w:ascii="Merriweather" w:hAnsi="Merriweather" w:cs="Times New Roman"/>
                <w:sz w:val="18"/>
              </w:rPr>
              <w:t>preduvjeta</w:t>
            </w:r>
            <w:proofErr w:type="spellEnd"/>
            <w:r w:rsidRPr="005519EA">
              <w:rPr>
                <w:rFonts w:ascii="Merriweather" w:hAnsi="Merriweather" w:cs="Times New Roman"/>
                <w:sz w:val="18"/>
              </w:rPr>
              <w:t xml:space="preserve"> za </w:t>
            </w:r>
            <w:proofErr w:type="spellStart"/>
            <w:r w:rsidRPr="005519EA">
              <w:rPr>
                <w:rFonts w:ascii="Merriweather" w:hAnsi="Merriweather" w:cs="Times New Roman"/>
                <w:sz w:val="18"/>
              </w:rPr>
              <w:t>upis</w:t>
            </w:r>
            <w:proofErr w:type="spellEnd"/>
          </w:p>
        </w:tc>
      </w:tr>
      <w:tr w:rsidR="00233540" w:rsidRPr="00FF1020" w14:paraId="4BB3D12C" w14:textId="77777777" w:rsidTr="00216EA5">
        <w:tc>
          <w:tcPr>
            <w:tcW w:w="9288" w:type="dxa"/>
            <w:gridSpan w:val="34"/>
            <w:shd w:val="clear" w:color="auto" w:fill="D9D9D9" w:themeFill="background1" w:themeFillShade="D9"/>
          </w:tcPr>
          <w:p w14:paraId="4716AB3B" w14:textId="77777777" w:rsidR="00233540" w:rsidRPr="00FF1020" w:rsidRDefault="00233540" w:rsidP="00216EA5">
            <w:pPr>
              <w:spacing w:before="20" w:after="20"/>
              <w:rPr>
                <w:rFonts w:ascii="Merriweather" w:hAnsi="Merriweather" w:cs="Times New Roman"/>
                <w:sz w:val="18"/>
                <w:szCs w:val="18"/>
              </w:rPr>
            </w:pPr>
          </w:p>
        </w:tc>
      </w:tr>
      <w:tr w:rsidR="00233540" w:rsidRPr="00FF1020" w14:paraId="64ACBF66" w14:textId="77777777" w:rsidTr="00216EA5">
        <w:tc>
          <w:tcPr>
            <w:tcW w:w="1802" w:type="dxa"/>
            <w:shd w:val="clear" w:color="auto" w:fill="F2F2F2" w:themeFill="background1" w:themeFillShade="F2"/>
          </w:tcPr>
          <w:p w14:paraId="4C6C5D8D"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744DB885" w14:textId="77777777" w:rsidR="00233540" w:rsidRPr="00FF1020" w:rsidRDefault="00233540" w:rsidP="00216EA5">
            <w:pPr>
              <w:tabs>
                <w:tab w:val="left" w:pos="1218"/>
              </w:tabs>
              <w:spacing w:before="20" w:after="20"/>
              <w:rPr>
                <w:rFonts w:ascii="Merriweather" w:hAnsi="Merriweather" w:cs="Times New Roman"/>
                <w:sz w:val="18"/>
              </w:rPr>
            </w:pPr>
            <w:r w:rsidRPr="005519EA">
              <w:rPr>
                <w:rFonts w:ascii="Merriweather" w:hAnsi="Merriweather" w:cs="Times New Roman"/>
                <w:sz w:val="18"/>
              </w:rPr>
              <w:t xml:space="preserve">Doc. dr. Klara </w:t>
            </w:r>
            <w:proofErr w:type="spellStart"/>
            <w:r w:rsidRPr="005519EA">
              <w:rPr>
                <w:rFonts w:ascii="Merriweather" w:hAnsi="Merriweather" w:cs="Times New Roman"/>
                <w:sz w:val="18"/>
              </w:rPr>
              <w:t>Ćavar</w:t>
            </w:r>
            <w:proofErr w:type="spellEnd"/>
          </w:p>
        </w:tc>
      </w:tr>
      <w:tr w:rsidR="00233540" w:rsidRPr="00FF1020" w14:paraId="488C9605" w14:textId="77777777" w:rsidTr="00216EA5">
        <w:tc>
          <w:tcPr>
            <w:tcW w:w="1802" w:type="dxa"/>
            <w:shd w:val="clear" w:color="auto" w:fill="F2F2F2" w:themeFill="background1" w:themeFillShade="F2"/>
          </w:tcPr>
          <w:p w14:paraId="52379A46" w14:textId="77777777" w:rsidR="00233540" w:rsidRPr="00FF1020" w:rsidRDefault="00233540"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3A2650B0" w14:textId="77777777" w:rsidR="00233540" w:rsidRPr="00FF1020" w:rsidRDefault="00233540" w:rsidP="00216EA5">
            <w:pPr>
              <w:tabs>
                <w:tab w:val="left" w:pos="1218"/>
              </w:tabs>
              <w:spacing w:before="20" w:after="20"/>
              <w:rPr>
                <w:rFonts w:ascii="Merriweather" w:hAnsi="Merriweather" w:cs="Times New Roman"/>
                <w:sz w:val="18"/>
              </w:rPr>
            </w:pPr>
            <w:r w:rsidRPr="005519EA">
              <w:rPr>
                <w:rFonts w:ascii="Merriweather" w:hAnsi="Merriweather" w:cs="Times New Roman"/>
                <w:sz w:val="18"/>
              </w:rPr>
              <w:t>kcavar@unizd.hr</w:t>
            </w:r>
          </w:p>
        </w:tc>
        <w:tc>
          <w:tcPr>
            <w:tcW w:w="1503" w:type="dxa"/>
            <w:gridSpan w:val="6"/>
            <w:shd w:val="clear" w:color="auto" w:fill="F2F2F2" w:themeFill="background1" w:themeFillShade="F2"/>
          </w:tcPr>
          <w:p w14:paraId="6AF240EF" w14:textId="77777777" w:rsidR="00233540" w:rsidRPr="00FF1020" w:rsidRDefault="00233540"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6AB1F839" w14:textId="77777777" w:rsidR="00233540" w:rsidRPr="00FF1020" w:rsidRDefault="00233540" w:rsidP="00216EA5">
            <w:pPr>
              <w:tabs>
                <w:tab w:val="left" w:pos="1218"/>
              </w:tabs>
              <w:spacing w:before="20" w:after="20"/>
              <w:rPr>
                <w:rFonts w:ascii="Merriweather" w:hAnsi="Merriweather" w:cs="Times New Roman"/>
                <w:sz w:val="18"/>
              </w:rPr>
            </w:pPr>
          </w:p>
        </w:tc>
      </w:tr>
      <w:tr w:rsidR="00233540" w:rsidRPr="00FF1020" w14:paraId="1AF78F47" w14:textId="77777777" w:rsidTr="00216EA5">
        <w:tc>
          <w:tcPr>
            <w:tcW w:w="1802" w:type="dxa"/>
            <w:shd w:val="clear" w:color="auto" w:fill="F2F2F2" w:themeFill="background1" w:themeFillShade="F2"/>
          </w:tcPr>
          <w:p w14:paraId="54642C8F"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220E55A0" w14:textId="77777777" w:rsidR="00233540" w:rsidRPr="00FF1020" w:rsidRDefault="00233540" w:rsidP="00216EA5">
            <w:pPr>
              <w:tabs>
                <w:tab w:val="left" w:pos="1218"/>
              </w:tabs>
              <w:spacing w:before="20" w:after="20"/>
              <w:rPr>
                <w:rFonts w:ascii="Merriweather" w:hAnsi="Merriweather" w:cs="Times New Roman"/>
                <w:sz w:val="18"/>
              </w:rPr>
            </w:pPr>
            <w:r w:rsidRPr="00FE0FBE">
              <w:rPr>
                <w:rFonts w:ascii="Merriweather" w:hAnsi="Merriweather" w:cs="Times New Roman"/>
                <w:sz w:val="18"/>
              </w:rPr>
              <w:t xml:space="preserve">Doc. dr. Klara </w:t>
            </w:r>
            <w:proofErr w:type="spellStart"/>
            <w:r w:rsidRPr="00FE0FBE">
              <w:rPr>
                <w:rFonts w:ascii="Merriweather" w:hAnsi="Merriweather" w:cs="Times New Roman"/>
                <w:sz w:val="18"/>
              </w:rPr>
              <w:t>Ćavar</w:t>
            </w:r>
            <w:proofErr w:type="spellEnd"/>
          </w:p>
        </w:tc>
      </w:tr>
      <w:tr w:rsidR="00233540" w:rsidRPr="00FF1020" w14:paraId="33886BBC" w14:textId="77777777" w:rsidTr="00216EA5">
        <w:tc>
          <w:tcPr>
            <w:tcW w:w="1802" w:type="dxa"/>
            <w:shd w:val="clear" w:color="auto" w:fill="F2F2F2" w:themeFill="background1" w:themeFillShade="F2"/>
          </w:tcPr>
          <w:p w14:paraId="26405A75" w14:textId="77777777" w:rsidR="00233540" w:rsidRPr="00FF1020" w:rsidRDefault="00233540"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0DDAEECF" w14:textId="77777777" w:rsidR="00233540" w:rsidRPr="00FF1020" w:rsidRDefault="00233540" w:rsidP="00216EA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308266F" w14:textId="77777777" w:rsidR="00233540" w:rsidRPr="00FF1020" w:rsidRDefault="00233540"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0AB742C0" w14:textId="77777777" w:rsidR="00233540" w:rsidRPr="00FF1020" w:rsidRDefault="00233540" w:rsidP="00216EA5">
            <w:pPr>
              <w:tabs>
                <w:tab w:val="left" w:pos="1218"/>
              </w:tabs>
              <w:spacing w:before="20" w:after="20"/>
              <w:rPr>
                <w:rFonts w:ascii="Merriweather" w:hAnsi="Merriweather" w:cs="Times New Roman"/>
                <w:sz w:val="18"/>
              </w:rPr>
            </w:pPr>
          </w:p>
        </w:tc>
      </w:tr>
      <w:tr w:rsidR="00233540" w:rsidRPr="00FF1020" w14:paraId="58DB7775" w14:textId="77777777" w:rsidTr="00216EA5">
        <w:tc>
          <w:tcPr>
            <w:tcW w:w="1802" w:type="dxa"/>
            <w:shd w:val="clear" w:color="auto" w:fill="F2F2F2" w:themeFill="background1" w:themeFillShade="F2"/>
          </w:tcPr>
          <w:p w14:paraId="1399D6AE"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33"/>
            <w:vAlign w:val="center"/>
          </w:tcPr>
          <w:p w14:paraId="0FCD7A5A" w14:textId="77777777" w:rsidR="00233540" w:rsidRPr="00FF1020" w:rsidRDefault="00233540" w:rsidP="00216EA5">
            <w:pPr>
              <w:tabs>
                <w:tab w:val="left" w:pos="1218"/>
              </w:tabs>
              <w:spacing w:before="20" w:after="20"/>
              <w:rPr>
                <w:rFonts w:ascii="Merriweather" w:hAnsi="Merriweather" w:cs="Times New Roman"/>
                <w:sz w:val="18"/>
              </w:rPr>
            </w:pPr>
          </w:p>
        </w:tc>
      </w:tr>
      <w:tr w:rsidR="00233540" w:rsidRPr="00FF1020" w14:paraId="65813BE6" w14:textId="77777777" w:rsidTr="00216EA5">
        <w:tc>
          <w:tcPr>
            <w:tcW w:w="1802" w:type="dxa"/>
            <w:shd w:val="clear" w:color="auto" w:fill="F2F2F2" w:themeFill="background1" w:themeFillShade="F2"/>
          </w:tcPr>
          <w:p w14:paraId="76829626" w14:textId="77777777" w:rsidR="00233540" w:rsidRPr="00FF1020" w:rsidRDefault="00233540"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0AC7170F" w14:textId="77777777" w:rsidR="00233540" w:rsidRPr="00FF1020" w:rsidRDefault="00233540" w:rsidP="00216EA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12CC599E" w14:textId="77777777" w:rsidR="00233540" w:rsidRPr="00FF1020" w:rsidRDefault="00233540"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4496BA98" w14:textId="77777777" w:rsidR="00233540" w:rsidRPr="00FF1020" w:rsidRDefault="00233540" w:rsidP="00216EA5">
            <w:pPr>
              <w:tabs>
                <w:tab w:val="left" w:pos="1218"/>
              </w:tabs>
              <w:spacing w:before="20" w:after="20"/>
              <w:rPr>
                <w:rFonts w:ascii="Merriweather" w:hAnsi="Merriweather" w:cs="Times New Roman"/>
                <w:sz w:val="18"/>
              </w:rPr>
            </w:pPr>
          </w:p>
        </w:tc>
      </w:tr>
      <w:tr w:rsidR="00233540" w:rsidRPr="00FF1020" w14:paraId="1020EAD3" w14:textId="77777777" w:rsidTr="00216EA5">
        <w:tc>
          <w:tcPr>
            <w:tcW w:w="1802" w:type="dxa"/>
            <w:shd w:val="clear" w:color="auto" w:fill="F2F2F2" w:themeFill="background1" w:themeFillShade="F2"/>
          </w:tcPr>
          <w:p w14:paraId="29E3C8DD"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33"/>
            <w:vAlign w:val="center"/>
          </w:tcPr>
          <w:p w14:paraId="229D85C0" w14:textId="77777777" w:rsidR="00233540" w:rsidRPr="00FF1020" w:rsidRDefault="00233540" w:rsidP="00216EA5">
            <w:pPr>
              <w:tabs>
                <w:tab w:val="left" w:pos="1218"/>
              </w:tabs>
              <w:spacing w:before="20" w:after="20"/>
              <w:rPr>
                <w:rFonts w:ascii="Merriweather" w:hAnsi="Merriweather" w:cs="Times New Roman"/>
                <w:sz w:val="18"/>
              </w:rPr>
            </w:pPr>
          </w:p>
        </w:tc>
      </w:tr>
      <w:tr w:rsidR="00233540" w:rsidRPr="00FF1020" w14:paraId="13697501" w14:textId="77777777" w:rsidTr="00216EA5">
        <w:tc>
          <w:tcPr>
            <w:tcW w:w="1802" w:type="dxa"/>
            <w:shd w:val="clear" w:color="auto" w:fill="F2F2F2" w:themeFill="background1" w:themeFillShade="F2"/>
          </w:tcPr>
          <w:p w14:paraId="59DD4C7C" w14:textId="77777777" w:rsidR="00233540" w:rsidRPr="00FF1020" w:rsidRDefault="00233540"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9CC14DB" w14:textId="77777777" w:rsidR="00233540" w:rsidRPr="00FF1020" w:rsidRDefault="00233540" w:rsidP="00216EA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4548C6F0" w14:textId="77777777" w:rsidR="00233540" w:rsidRPr="00FF1020" w:rsidRDefault="00233540"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1404B391" w14:textId="77777777" w:rsidR="00233540" w:rsidRPr="00FF1020" w:rsidRDefault="00233540" w:rsidP="00216EA5">
            <w:pPr>
              <w:tabs>
                <w:tab w:val="left" w:pos="1218"/>
              </w:tabs>
              <w:spacing w:before="20" w:after="20"/>
              <w:rPr>
                <w:rFonts w:ascii="Merriweather" w:hAnsi="Merriweather" w:cs="Times New Roman"/>
                <w:sz w:val="18"/>
              </w:rPr>
            </w:pPr>
          </w:p>
        </w:tc>
      </w:tr>
      <w:tr w:rsidR="00233540" w:rsidRPr="00FF1020" w14:paraId="3DAB7FB7" w14:textId="77777777" w:rsidTr="00216EA5">
        <w:tc>
          <w:tcPr>
            <w:tcW w:w="9288" w:type="dxa"/>
            <w:gridSpan w:val="34"/>
            <w:shd w:val="clear" w:color="auto" w:fill="D9D9D9" w:themeFill="background1" w:themeFillShade="D9"/>
          </w:tcPr>
          <w:p w14:paraId="4FBA6B19" w14:textId="77777777" w:rsidR="00233540" w:rsidRPr="00FF1020" w:rsidRDefault="00233540" w:rsidP="00216EA5">
            <w:pPr>
              <w:tabs>
                <w:tab w:val="left" w:pos="1218"/>
              </w:tabs>
              <w:spacing w:before="20" w:after="20"/>
              <w:rPr>
                <w:rFonts w:ascii="Merriweather" w:hAnsi="Merriweather" w:cs="Times New Roman"/>
                <w:sz w:val="18"/>
                <w:szCs w:val="18"/>
              </w:rPr>
            </w:pPr>
          </w:p>
        </w:tc>
      </w:tr>
      <w:tr w:rsidR="00233540" w:rsidRPr="00FF1020" w14:paraId="1A01EF24" w14:textId="77777777" w:rsidTr="00216EA5">
        <w:tc>
          <w:tcPr>
            <w:tcW w:w="1802" w:type="dxa"/>
            <w:vMerge w:val="restart"/>
            <w:shd w:val="clear" w:color="auto" w:fill="F2F2F2" w:themeFill="background1" w:themeFillShade="F2"/>
            <w:vAlign w:val="center"/>
          </w:tcPr>
          <w:p w14:paraId="774F5CF4"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3AADF5CD"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93297409"/>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predavanja</w:t>
            </w:r>
            <w:proofErr w:type="spellEnd"/>
          </w:p>
        </w:tc>
        <w:tc>
          <w:tcPr>
            <w:tcW w:w="1498" w:type="dxa"/>
            <w:gridSpan w:val="8"/>
            <w:vAlign w:val="center"/>
          </w:tcPr>
          <w:p w14:paraId="3EBB885F"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281462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seminari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radionice</w:t>
            </w:r>
            <w:proofErr w:type="spellEnd"/>
          </w:p>
        </w:tc>
        <w:tc>
          <w:tcPr>
            <w:tcW w:w="1497" w:type="dxa"/>
            <w:gridSpan w:val="6"/>
            <w:vAlign w:val="center"/>
          </w:tcPr>
          <w:p w14:paraId="3B6B889E"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31286594"/>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vježbe</w:t>
            </w:r>
            <w:proofErr w:type="spellEnd"/>
          </w:p>
        </w:tc>
        <w:tc>
          <w:tcPr>
            <w:tcW w:w="1497" w:type="dxa"/>
            <w:gridSpan w:val="9"/>
            <w:vAlign w:val="center"/>
          </w:tcPr>
          <w:p w14:paraId="2764E2A7"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85037865"/>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obrazovanje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daljinu</w:t>
            </w:r>
            <w:proofErr w:type="spellEnd"/>
          </w:p>
        </w:tc>
        <w:tc>
          <w:tcPr>
            <w:tcW w:w="1499" w:type="dxa"/>
            <w:gridSpan w:val="3"/>
            <w:vAlign w:val="center"/>
          </w:tcPr>
          <w:p w14:paraId="6457DE8F"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35717767"/>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terenska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nastava</w:t>
            </w:r>
            <w:proofErr w:type="spellEnd"/>
          </w:p>
        </w:tc>
      </w:tr>
      <w:tr w:rsidR="00233540" w:rsidRPr="00FF1020" w14:paraId="1A942D98" w14:textId="77777777" w:rsidTr="00216EA5">
        <w:tc>
          <w:tcPr>
            <w:tcW w:w="1802" w:type="dxa"/>
            <w:vMerge/>
            <w:shd w:val="clear" w:color="auto" w:fill="F2F2F2" w:themeFill="background1" w:themeFillShade="F2"/>
          </w:tcPr>
          <w:p w14:paraId="573FEDBA" w14:textId="77777777" w:rsidR="00233540" w:rsidRPr="00FF1020" w:rsidRDefault="00233540" w:rsidP="00216EA5">
            <w:pPr>
              <w:spacing w:before="20" w:after="20"/>
              <w:rPr>
                <w:rFonts w:ascii="Merriweather" w:hAnsi="Merriweather" w:cs="Times New Roman"/>
                <w:b/>
                <w:sz w:val="18"/>
              </w:rPr>
            </w:pPr>
          </w:p>
        </w:tc>
        <w:tc>
          <w:tcPr>
            <w:tcW w:w="1495" w:type="dxa"/>
            <w:gridSpan w:val="7"/>
            <w:vAlign w:val="center"/>
          </w:tcPr>
          <w:p w14:paraId="4A8FD482"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7896225"/>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samostalni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zadaci</w:t>
            </w:r>
            <w:proofErr w:type="spellEnd"/>
          </w:p>
        </w:tc>
        <w:tc>
          <w:tcPr>
            <w:tcW w:w="1498" w:type="dxa"/>
            <w:gridSpan w:val="8"/>
            <w:vAlign w:val="center"/>
          </w:tcPr>
          <w:p w14:paraId="0AD85433"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2854148"/>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multimedija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mreža</w:t>
            </w:r>
            <w:proofErr w:type="spellEnd"/>
          </w:p>
        </w:tc>
        <w:tc>
          <w:tcPr>
            <w:tcW w:w="1497" w:type="dxa"/>
            <w:gridSpan w:val="6"/>
            <w:vAlign w:val="center"/>
          </w:tcPr>
          <w:p w14:paraId="2822DB41"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87941115"/>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laboratorij</w:t>
            </w:r>
            <w:proofErr w:type="spellEnd"/>
          </w:p>
        </w:tc>
        <w:tc>
          <w:tcPr>
            <w:tcW w:w="1497" w:type="dxa"/>
            <w:gridSpan w:val="9"/>
            <w:vAlign w:val="center"/>
          </w:tcPr>
          <w:p w14:paraId="5C422554"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55223418"/>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mentorski</w:t>
            </w:r>
            <w:proofErr w:type="spellEnd"/>
            <w:r w:rsidR="00233540" w:rsidRPr="00FF1020">
              <w:rPr>
                <w:rFonts w:ascii="Merriweather" w:hAnsi="Merriweather" w:cs="Times New Roman"/>
                <w:sz w:val="18"/>
              </w:rPr>
              <w:t xml:space="preserve"> rad</w:t>
            </w:r>
          </w:p>
        </w:tc>
        <w:tc>
          <w:tcPr>
            <w:tcW w:w="1499" w:type="dxa"/>
            <w:gridSpan w:val="3"/>
            <w:vAlign w:val="center"/>
          </w:tcPr>
          <w:p w14:paraId="709EE3C0" w14:textId="77777777" w:rsidR="00233540"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4656076"/>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ostalo</w:t>
            </w:r>
            <w:proofErr w:type="spellEnd"/>
          </w:p>
        </w:tc>
      </w:tr>
      <w:tr w:rsidR="00233540" w:rsidRPr="00FF1020" w14:paraId="79C5399A" w14:textId="77777777" w:rsidTr="00216EA5">
        <w:tc>
          <w:tcPr>
            <w:tcW w:w="3297" w:type="dxa"/>
            <w:gridSpan w:val="8"/>
            <w:shd w:val="clear" w:color="auto" w:fill="F2F2F2" w:themeFill="background1" w:themeFillShade="F2"/>
          </w:tcPr>
          <w:p w14:paraId="41A5E8F9"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5991" w:type="dxa"/>
            <w:gridSpan w:val="26"/>
            <w:vAlign w:val="center"/>
          </w:tcPr>
          <w:p w14:paraId="14E7809C"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proofErr w:type="spellStart"/>
            <w:r w:rsidRPr="002D3BC2">
              <w:rPr>
                <w:rFonts w:ascii="Merriweather" w:hAnsi="Merriweather" w:cs="Times New Roman"/>
                <w:color w:val="000000" w:themeColor="text1"/>
                <w:sz w:val="18"/>
              </w:rPr>
              <w:t>Nakon</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uspješno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završenog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kolegija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studenti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će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moći</w:t>
            </w:r>
            <w:proofErr w:type="spellEnd"/>
            <w:r w:rsidRPr="002D3BC2">
              <w:rPr>
                <w:rFonts w:ascii="Merriweather" w:hAnsi="Merriweather" w:cs="Times New Roman"/>
                <w:color w:val="000000" w:themeColor="text1"/>
                <w:sz w:val="18"/>
              </w:rPr>
              <w:t>:</w:t>
            </w:r>
          </w:p>
          <w:p w14:paraId="103DA695"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definirati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razlikovati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temeljne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pojmove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prakse</w:t>
            </w:r>
            <w:proofErr w:type="spellEnd"/>
            <w:r w:rsidRPr="002D3BC2">
              <w:rPr>
                <w:rFonts w:ascii="Merriweather" w:hAnsi="Merriweather" w:cs="Times New Roman"/>
                <w:color w:val="000000" w:themeColor="text1"/>
                <w:sz w:val="18"/>
              </w:rPr>
              <w:t>;</w:t>
            </w:r>
          </w:p>
          <w:p w14:paraId="282C67AA"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shvatiti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važnost</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njihove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točno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određene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primjene</w:t>
            </w:r>
            <w:proofErr w:type="spellEnd"/>
            <w:r w:rsidRPr="002D3BC2">
              <w:rPr>
                <w:rFonts w:ascii="Merriweather" w:hAnsi="Merriweather" w:cs="Times New Roman"/>
                <w:color w:val="000000" w:themeColor="text1"/>
                <w:sz w:val="18"/>
              </w:rPr>
              <w:t>;</w:t>
            </w:r>
          </w:p>
          <w:p w14:paraId="4A91ADD0"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stvoriti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preduvjete</w:t>
            </w:r>
            <w:proofErr w:type="spellEnd"/>
            <w:r w:rsidRPr="002D3BC2">
              <w:rPr>
                <w:rFonts w:ascii="Merriweather" w:hAnsi="Merriweather" w:cs="Times New Roman"/>
                <w:color w:val="000000" w:themeColor="text1"/>
                <w:sz w:val="18"/>
              </w:rPr>
              <w:t xml:space="preserve"> za </w:t>
            </w:r>
            <w:proofErr w:type="spellStart"/>
            <w:r w:rsidRPr="002D3BC2">
              <w:rPr>
                <w:rFonts w:ascii="Merriweather" w:hAnsi="Merriweather" w:cs="Times New Roman"/>
                <w:color w:val="000000" w:themeColor="text1"/>
                <w:sz w:val="18"/>
              </w:rPr>
              <w:t>razumijevanje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ostalih</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knjiga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Zakonika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kanonskoga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prava</w:t>
            </w:r>
            <w:proofErr w:type="spellEnd"/>
            <w:r w:rsidRPr="002D3BC2">
              <w:rPr>
                <w:rFonts w:ascii="Merriweather" w:hAnsi="Merriweather" w:cs="Times New Roman"/>
                <w:color w:val="000000" w:themeColor="text1"/>
                <w:sz w:val="18"/>
              </w:rPr>
              <w:t>;</w:t>
            </w:r>
          </w:p>
          <w:p w14:paraId="51C5E239"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definirati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teološko-pravni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položaj</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vjernika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laika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klerika</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Katoličkoj</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Crkvi</w:t>
            </w:r>
            <w:proofErr w:type="spellEnd"/>
            <w:r w:rsidRPr="002D3BC2">
              <w:rPr>
                <w:rFonts w:ascii="Merriweather" w:hAnsi="Merriweather" w:cs="Times New Roman"/>
                <w:color w:val="000000" w:themeColor="text1"/>
                <w:sz w:val="18"/>
              </w:rPr>
              <w:t>;</w:t>
            </w:r>
          </w:p>
          <w:p w14:paraId="2F84807F"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protumačiti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hijerarhijsko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ustrojstvo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Katoličke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Crkve</w:t>
            </w:r>
            <w:proofErr w:type="spellEnd"/>
            <w:r w:rsidRPr="002D3BC2">
              <w:rPr>
                <w:rFonts w:ascii="Merriweather" w:hAnsi="Merriweather" w:cs="Times New Roman"/>
                <w:color w:val="000000" w:themeColor="text1"/>
                <w:sz w:val="18"/>
              </w:rPr>
              <w:t xml:space="preserve">; </w:t>
            </w:r>
          </w:p>
          <w:p w14:paraId="09424F2C"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sintetizirati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različite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crkvene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službe</w:t>
            </w:r>
            <w:proofErr w:type="spellEnd"/>
            <w:r w:rsidRPr="002D3BC2">
              <w:rPr>
                <w:rFonts w:ascii="Merriweather" w:hAnsi="Merriweather" w:cs="Times New Roman"/>
                <w:color w:val="000000" w:themeColor="text1"/>
                <w:sz w:val="18"/>
              </w:rPr>
              <w:t>;</w:t>
            </w:r>
          </w:p>
          <w:p w14:paraId="4FE405F4"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identificirati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odrediti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crkvenu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službu</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pastoralnom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životu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zajednice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vjernika</w:t>
            </w:r>
            <w:proofErr w:type="spellEnd"/>
            <w:r w:rsidRPr="002D3BC2">
              <w:rPr>
                <w:rFonts w:ascii="Merriweather" w:hAnsi="Merriweather" w:cs="Times New Roman"/>
                <w:color w:val="000000" w:themeColor="text1"/>
                <w:sz w:val="18"/>
              </w:rPr>
              <w:t>.</w:t>
            </w:r>
          </w:p>
        </w:tc>
      </w:tr>
      <w:tr w:rsidR="00233540" w:rsidRPr="00FF1020" w14:paraId="1A0A43FE" w14:textId="77777777" w:rsidTr="00216EA5">
        <w:tc>
          <w:tcPr>
            <w:tcW w:w="3297" w:type="dxa"/>
            <w:gridSpan w:val="8"/>
            <w:shd w:val="clear" w:color="auto" w:fill="F2F2F2" w:themeFill="background1" w:themeFillShade="F2"/>
          </w:tcPr>
          <w:p w14:paraId="1E3FD297"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razini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programa</w:t>
            </w:r>
            <w:proofErr w:type="spellEnd"/>
          </w:p>
        </w:tc>
        <w:tc>
          <w:tcPr>
            <w:tcW w:w="5991" w:type="dxa"/>
            <w:gridSpan w:val="26"/>
            <w:vAlign w:val="center"/>
          </w:tcPr>
          <w:p w14:paraId="117EB842"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proofErr w:type="spellStart"/>
            <w:r w:rsidRPr="002D3BC2">
              <w:rPr>
                <w:rFonts w:ascii="Merriweather" w:hAnsi="Merriweather" w:cs="Times New Roman"/>
                <w:color w:val="000000" w:themeColor="text1"/>
                <w:sz w:val="18"/>
              </w:rPr>
              <w:t>Nakon</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izvršenih</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obveza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studenti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će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moći</w:t>
            </w:r>
            <w:proofErr w:type="spellEnd"/>
            <w:r w:rsidRPr="002D3BC2">
              <w:rPr>
                <w:rFonts w:ascii="Merriweather" w:hAnsi="Merriweather" w:cs="Times New Roman"/>
                <w:color w:val="000000" w:themeColor="text1"/>
                <w:sz w:val="18"/>
              </w:rPr>
              <w:t>:</w:t>
            </w:r>
          </w:p>
          <w:p w14:paraId="456F87CE"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osnovne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pravne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pojmove</w:t>
            </w:r>
            <w:proofErr w:type="spellEnd"/>
            <w:r w:rsidRPr="002D3BC2">
              <w:rPr>
                <w:rFonts w:ascii="Merriweather" w:hAnsi="Merriweather" w:cs="Times New Roman"/>
                <w:color w:val="000000" w:themeColor="text1"/>
                <w:sz w:val="18"/>
              </w:rPr>
              <w:t xml:space="preserve">; </w:t>
            </w:r>
          </w:p>
          <w:p w14:paraId="62B9BCC8"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primijeniti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osnovna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kanonsko-pravna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načela</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tumačenju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tekstova</w:t>
            </w:r>
            <w:proofErr w:type="spellEnd"/>
            <w:r w:rsidRPr="002D3BC2">
              <w:rPr>
                <w:rFonts w:ascii="Merriweather" w:hAnsi="Merriweather" w:cs="Times New Roman"/>
                <w:color w:val="000000" w:themeColor="text1"/>
                <w:sz w:val="18"/>
              </w:rPr>
              <w:t xml:space="preserve"> ZKP-a;</w:t>
            </w:r>
          </w:p>
          <w:p w14:paraId="0A8C216C"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primijeniti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odredbe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prava</w:t>
            </w:r>
            <w:proofErr w:type="spellEnd"/>
            <w:r w:rsidRPr="002D3BC2">
              <w:rPr>
                <w:rFonts w:ascii="Merriweather" w:hAnsi="Merriweather" w:cs="Times New Roman"/>
                <w:color w:val="000000" w:themeColor="text1"/>
                <w:sz w:val="18"/>
              </w:rPr>
              <w:t>;</w:t>
            </w:r>
          </w:p>
          <w:p w14:paraId="3CEADAC4"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predložiti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organizirati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pastoralno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djelovanje</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župnoj</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zajednici</w:t>
            </w:r>
            <w:proofErr w:type="spellEnd"/>
            <w:r w:rsidRPr="002D3BC2">
              <w:rPr>
                <w:rFonts w:ascii="Merriweather" w:hAnsi="Merriweather" w:cs="Times New Roman"/>
                <w:color w:val="000000" w:themeColor="text1"/>
                <w:sz w:val="18"/>
              </w:rPr>
              <w:t>;</w:t>
            </w:r>
          </w:p>
          <w:p w14:paraId="18D76354" w14:textId="77777777" w:rsidR="00233540" w:rsidRPr="002D3BC2" w:rsidRDefault="00233540" w:rsidP="00216EA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obrazložiti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potrebu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razvijati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svijest</w:t>
            </w:r>
            <w:proofErr w:type="spellEnd"/>
            <w:r w:rsidRPr="002D3BC2">
              <w:rPr>
                <w:rFonts w:ascii="Merriweather" w:hAnsi="Merriweather" w:cs="Times New Roman"/>
                <w:color w:val="000000" w:themeColor="text1"/>
                <w:sz w:val="18"/>
              </w:rPr>
              <w:t xml:space="preserve"> o </w:t>
            </w:r>
            <w:proofErr w:type="spellStart"/>
            <w:r w:rsidRPr="002D3BC2">
              <w:rPr>
                <w:rFonts w:ascii="Merriweather" w:hAnsi="Merriweather" w:cs="Times New Roman"/>
                <w:color w:val="000000" w:themeColor="text1"/>
                <w:sz w:val="18"/>
              </w:rPr>
              <w:t>nužnosti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ekumenskog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međuvjerskog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dijaloga</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suvremenom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multikulturnom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multikonfesionalnom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svijetu</w:t>
            </w:r>
            <w:proofErr w:type="spellEnd"/>
            <w:r w:rsidRPr="002D3BC2">
              <w:rPr>
                <w:rFonts w:ascii="Merriweather" w:hAnsi="Merriweather" w:cs="Times New Roman"/>
                <w:color w:val="000000" w:themeColor="text1"/>
                <w:sz w:val="18"/>
              </w:rPr>
              <w:t>.</w:t>
            </w:r>
          </w:p>
        </w:tc>
      </w:tr>
      <w:tr w:rsidR="00233540" w:rsidRPr="00FF1020" w14:paraId="085FA5EF" w14:textId="77777777" w:rsidTr="00216EA5">
        <w:tc>
          <w:tcPr>
            <w:tcW w:w="9288" w:type="dxa"/>
            <w:gridSpan w:val="34"/>
            <w:shd w:val="clear" w:color="auto" w:fill="D9D9D9" w:themeFill="background1" w:themeFillShade="D9"/>
          </w:tcPr>
          <w:p w14:paraId="16DF1CC6" w14:textId="77777777" w:rsidR="00233540" w:rsidRPr="00FF1020" w:rsidRDefault="00233540" w:rsidP="00216EA5">
            <w:pPr>
              <w:spacing w:before="20" w:after="20"/>
              <w:rPr>
                <w:rFonts w:ascii="Merriweather" w:hAnsi="Merriweather" w:cs="Times New Roman"/>
                <w:sz w:val="18"/>
                <w:szCs w:val="20"/>
              </w:rPr>
            </w:pPr>
          </w:p>
        </w:tc>
      </w:tr>
      <w:tr w:rsidR="00233540" w:rsidRPr="00FF1020" w14:paraId="225ABDE2" w14:textId="77777777" w:rsidTr="00216EA5">
        <w:trPr>
          <w:trHeight w:val="190"/>
        </w:trPr>
        <w:tc>
          <w:tcPr>
            <w:tcW w:w="1802" w:type="dxa"/>
            <w:vMerge w:val="restart"/>
            <w:shd w:val="clear" w:color="auto" w:fill="F2F2F2" w:themeFill="background1" w:themeFillShade="F2"/>
            <w:vAlign w:val="center"/>
          </w:tcPr>
          <w:p w14:paraId="586D78AC"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Načini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studenata</w:t>
            </w:r>
            <w:proofErr w:type="spellEnd"/>
          </w:p>
        </w:tc>
        <w:tc>
          <w:tcPr>
            <w:tcW w:w="1495" w:type="dxa"/>
            <w:gridSpan w:val="7"/>
            <w:vAlign w:val="center"/>
          </w:tcPr>
          <w:p w14:paraId="7ABB36D2"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335308"/>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pohađanje</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nastave</w:t>
            </w:r>
            <w:proofErr w:type="spellEnd"/>
          </w:p>
        </w:tc>
        <w:tc>
          <w:tcPr>
            <w:tcW w:w="1498" w:type="dxa"/>
            <w:gridSpan w:val="8"/>
            <w:vAlign w:val="center"/>
          </w:tcPr>
          <w:p w14:paraId="7B331C68"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19189025"/>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priprema</w:t>
            </w:r>
            <w:proofErr w:type="spellEnd"/>
            <w:r w:rsidR="00233540" w:rsidRPr="00FF1020">
              <w:rPr>
                <w:rFonts w:ascii="Merriweather" w:hAnsi="Merriweather" w:cs="Times New Roman"/>
                <w:sz w:val="16"/>
                <w:szCs w:val="16"/>
              </w:rPr>
              <w:t xml:space="preserve"> za </w:t>
            </w:r>
            <w:proofErr w:type="spellStart"/>
            <w:r w:rsidR="00233540" w:rsidRPr="00FF1020">
              <w:rPr>
                <w:rFonts w:ascii="Merriweather" w:hAnsi="Merriweather" w:cs="Times New Roman"/>
                <w:sz w:val="16"/>
                <w:szCs w:val="16"/>
              </w:rPr>
              <w:t>nastavu</w:t>
            </w:r>
            <w:proofErr w:type="spellEnd"/>
          </w:p>
        </w:tc>
        <w:tc>
          <w:tcPr>
            <w:tcW w:w="1497" w:type="dxa"/>
            <w:gridSpan w:val="6"/>
            <w:vAlign w:val="center"/>
          </w:tcPr>
          <w:p w14:paraId="72D5C760"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36031148"/>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domaće</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zadaće</w:t>
            </w:r>
            <w:proofErr w:type="spellEnd"/>
          </w:p>
        </w:tc>
        <w:tc>
          <w:tcPr>
            <w:tcW w:w="1497" w:type="dxa"/>
            <w:gridSpan w:val="9"/>
            <w:vAlign w:val="center"/>
          </w:tcPr>
          <w:p w14:paraId="0E4EA8FC"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5102436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kontinuirana</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evaluacija</w:t>
            </w:r>
            <w:proofErr w:type="spellEnd"/>
          </w:p>
        </w:tc>
        <w:tc>
          <w:tcPr>
            <w:tcW w:w="1499" w:type="dxa"/>
            <w:gridSpan w:val="3"/>
            <w:vAlign w:val="center"/>
          </w:tcPr>
          <w:p w14:paraId="7AB58FCE"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92637607"/>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istraživanje</w:t>
            </w:r>
            <w:proofErr w:type="spellEnd"/>
          </w:p>
        </w:tc>
      </w:tr>
      <w:tr w:rsidR="00233540" w:rsidRPr="00FF1020" w14:paraId="67E82A17" w14:textId="77777777" w:rsidTr="00216EA5">
        <w:trPr>
          <w:trHeight w:val="190"/>
        </w:trPr>
        <w:tc>
          <w:tcPr>
            <w:tcW w:w="1802" w:type="dxa"/>
            <w:vMerge/>
            <w:shd w:val="clear" w:color="auto" w:fill="F2F2F2" w:themeFill="background1" w:themeFillShade="F2"/>
          </w:tcPr>
          <w:p w14:paraId="0E335E3F" w14:textId="77777777" w:rsidR="00233540" w:rsidRPr="00FF1020" w:rsidRDefault="00233540" w:rsidP="00216EA5">
            <w:pPr>
              <w:spacing w:before="20" w:after="20"/>
              <w:rPr>
                <w:rFonts w:ascii="Merriweather" w:hAnsi="Merriweather" w:cs="Times New Roman"/>
                <w:b/>
                <w:sz w:val="18"/>
              </w:rPr>
            </w:pPr>
          </w:p>
        </w:tc>
        <w:tc>
          <w:tcPr>
            <w:tcW w:w="1495" w:type="dxa"/>
            <w:gridSpan w:val="7"/>
            <w:vAlign w:val="center"/>
          </w:tcPr>
          <w:p w14:paraId="63B353E0"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37917746"/>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praktični</w:t>
            </w:r>
            <w:proofErr w:type="spellEnd"/>
            <w:r w:rsidR="00233540" w:rsidRPr="00FF1020">
              <w:rPr>
                <w:rFonts w:ascii="Merriweather" w:hAnsi="Merriweather" w:cs="Times New Roman"/>
                <w:sz w:val="16"/>
                <w:szCs w:val="16"/>
              </w:rPr>
              <w:t xml:space="preserve"> rad</w:t>
            </w:r>
          </w:p>
        </w:tc>
        <w:tc>
          <w:tcPr>
            <w:tcW w:w="1498" w:type="dxa"/>
            <w:gridSpan w:val="8"/>
            <w:vAlign w:val="center"/>
          </w:tcPr>
          <w:p w14:paraId="71A5B308"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838977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5"/>
                <w:szCs w:val="15"/>
              </w:rPr>
              <w:t>eksperimentalni</w:t>
            </w:r>
            <w:proofErr w:type="spellEnd"/>
            <w:r w:rsidR="00233540" w:rsidRPr="00FF1020">
              <w:rPr>
                <w:rFonts w:ascii="Merriweather" w:hAnsi="Merriweather" w:cs="Times New Roman"/>
                <w:sz w:val="15"/>
                <w:szCs w:val="15"/>
              </w:rPr>
              <w:t xml:space="preserve"> rad</w:t>
            </w:r>
          </w:p>
        </w:tc>
        <w:tc>
          <w:tcPr>
            <w:tcW w:w="1497" w:type="dxa"/>
            <w:gridSpan w:val="6"/>
            <w:vAlign w:val="center"/>
          </w:tcPr>
          <w:p w14:paraId="7CD22101"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89673857"/>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izlaganje</w:t>
            </w:r>
            <w:proofErr w:type="spellEnd"/>
          </w:p>
        </w:tc>
        <w:tc>
          <w:tcPr>
            <w:tcW w:w="1497" w:type="dxa"/>
            <w:gridSpan w:val="9"/>
            <w:vAlign w:val="center"/>
          </w:tcPr>
          <w:p w14:paraId="2449212B"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15111186"/>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projekt</w:t>
            </w:r>
            <w:proofErr w:type="spellEnd"/>
          </w:p>
        </w:tc>
        <w:tc>
          <w:tcPr>
            <w:tcW w:w="1499" w:type="dxa"/>
            <w:gridSpan w:val="3"/>
            <w:vAlign w:val="center"/>
          </w:tcPr>
          <w:p w14:paraId="248A4790"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82297302"/>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seminar</w:t>
            </w:r>
          </w:p>
        </w:tc>
      </w:tr>
      <w:tr w:rsidR="00233540" w:rsidRPr="00FF1020" w14:paraId="21E86E03" w14:textId="77777777" w:rsidTr="00216EA5">
        <w:trPr>
          <w:trHeight w:val="190"/>
        </w:trPr>
        <w:tc>
          <w:tcPr>
            <w:tcW w:w="1802" w:type="dxa"/>
            <w:vMerge/>
            <w:shd w:val="clear" w:color="auto" w:fill="F2F2F2" w:themeFill="background1" w:themeFillShade="F2"/>
          </w:tcPr>
          <w:p w14:paraId="50A398D5" w14:textId="77777777" w:rsidR="00233540" w:rsidRPr="00FF1020" w:rsidRDefault="00233540" w:rsidP="00216EA5">
            <w:pPr>
              <w:spacing w:before="20" w:after="20"/>
              <w:rPr>
                <w:rFonts w:ascii="Merriweather" w:hAnsi="Merriweather" w:cs="Times New Roman"/>
                <w:b/>
                <w:sz w:val="18"/>
              </w:rPr>
            </w:pPr>
          </w:p>
        </w:tc>
        <w:tc>
          <w:tcPr>
            <w:tcW w:w="1495" w:type="dxa"/>
            <w:gridSpan w:val="7"/>
            <w:vAlign w:val="center"/>
          </w:tcPr>
          <w:p w14:paraId="2F2B1379"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2946694"/>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kolokvij</w:t>
            </w:r>
            <w:proofErr w:type="spellEnd"/>
            <w:r w:rsidR="00233540" w:rsidRPr="00FF1020">
              <w:rPr>
                <w:rFonts w:ascii="Merriweather" w:hAnsi="Merriweather" w:cs="Times New Roman"/>
                <w:sz w:val="16"/>
                <w:szCs w:val="16"/>
              </w:rPr>
              <w:t>(</w:t>
            </w:r>
            <w:proofErr w:type="spellStart"/>
            <w:r w:rsidR="00233540" w:rsidRPr="00FF1020">
              <w:rPr>
                <w:rFonts w:ascii="Merriweather" w:hAnsi="Merriweather" w:cs="Times New Roman"/>
                <w:sz w:val="16"/>
                <w:szCs w:val="16"/>
              </w:rPr>
              <w:t>i</w:t>
            </w:r>
            <w:proofErr w:type="spellEnd"/>
            <w:r w:rsidR="00233540" w:rsidRPr="00FF1020">
              <w:rPr>
                <w:rFonts w:ascii="Merriweather" w:hAnsi="Merriweather" w:cs="Times New Roman"/>
                <w:sz w:val="16"/>
                <w:szCs w:val="16"/>
              </w:rPr>
              <w:t>)</w:t>
            </w:r>
          </w:p>
        </w:tc>
        <w:tc>
          <w:tcPr>
            <w:tcW w:w="1498" w:type="dxa"/>
            <w:gridSpan w:val="8"/>
            <w:vAlign w:val="center"/>
          </w:tcPr>
          <w:p w14:paraId="2296D89C"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81442191"/>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pismeni</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ispit</w:t>
            </w:r>
            <w:proofErr w:type="spellEnd"/>
          </w:p>
        </w:tc>
        <w:tc>
          <w:tcPr>
            <w:tcW w:w="1497" w:type="dxa"/>
            <w:gridSpan w:val="6"/>
            <w:vAlign w:val="center"/>
          </w:tcPr>
          <w:p w14:paraId="10008F5F"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1754115"/>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usmeni</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ispit</w:t>
            </w:r>
            <w:proofErr w:type="spellEnd"/>
          </w:p>
        </w:tc>
        <w:tc>
          <w:tcPr>
            <w:tcW w:w="2996" w:type="dxa"/>
            <w:gridSpan w:val="12"/>
            <w:vAlign w:val="center"/>
          </w:tcPr>
          <w:p w14:paraId="0088F9EB" w14:textId="77777777" w:rsidR="00233540"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10669220"/>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ostalo</w:t>
            </w:r>
            <w:proofErr w:type="spellEnd"/>
            <w:r w:rsidR="00233540" w:rsidRPr="00FF1020">
              <w:rPr>
                <w:rFonts w:ascii="Merriweather" w:hAnsi="Merriweather" w:cs="Times New Roman"/>
                <w:sz w:val="16"/>
                <w:szCs w:val="16"/>
              </w:rPr>
              <w:t>:</w:t>
            </w:r>
          </w:p>
        </w:tc>
      </w:tr>
      <w:tr w:rsidR="00233540" w:rsidRPr="00FF1020" w14:paraId="27841559" w14:textId="77777777" w:rsidTr="00216EA5">
        <w:tc>
          <w:tcPr>
            <w:tcW w:w="1802" w:type="dxa"/>
            <w:shd w:val="clear" w:color="auto" w:fill="F2F2F2" w:themeFill="background1" w:themeFillShade="F2"/>
          </w:tcPr>
          <w:p w14:paraId="6CD1210F"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Uvjeti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pristupanja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ispitu</w:t>
            </w:r>
            <w:proofErr w:type="spellEnd"/>
          </w:p>
        </w:tc>
        <w:tc>
          <w:tcPr>
            <w:tcW w:w="7486" w:type="dxa"/>
            <w:gridSpan w:val="33"/>
            <w:vAlign w:val="center"/>
          </w:tcPr>
          <w:p w14:paraId="2DEE3C17" w14:textId="77777777" w:rsidR="00233540" w:rsidRPr="00FF1020" w:rsidRDefault="00233540" w:rsidP="00216EA5">
            <w:pPr>
              <w:tabs>
                <w:tab w:val="left" w:pos="1218"/>
              </w:tabs>
              <w:spacing w:before="20" w:after="20"/>
              <w:rPr>
                <w:rFonts w:ascii="Merriweather" w:hAnsi="Merriweather" w:cs="Times New Roman"/>
                <w:i/>
                <w:sz w:val="18"/>
              </w:rPr>
            </w:pPr>
            <w:proofErr w:type="spellStart"/>
            <w:r w:rsidRPr="00AB12B1">
              <w:rPr>
                <w:rFonts w:ascii="Merriweather" w:hAnsi="Merriweather" w:cs="Times New Roman"/>
                <w:i/>
                <w:sz w:val="18"/>
              </w:rPr>
              <w:t>Pohađanje</w:t>
            </w:r>
            <w:proofErr w:type="spellEnd"/>
            <w:r w:rsidRPr="00AB12B1">
              <w:rPr>
                <w:rFonts w:ascii="Merriweather" w:hAnsi="Merriweather" w:cs="Times New Roman"/>
                <w:i/>
                <w:sz w:val="18"/>
              </w:rPr>
              <w:t xml:space="preserve"> </w:t>
            </w:r>
            <w:proofErr w:type="spellStart"/>
            <w:r w:rsidRPr="00AB12B1">
              <w:rPr>
                <w:rFonts w:ascii="Merriweather" w:hAnsi="Merriweather" w:cs="Times New Roman"/>
                <w:i/>
                <w:sz w:val="18"/>
              </w:rPr>
              <w:t>nastave</w:t>
            </w:r>
            <w:proofErr w:type="spellEnd"/>
            <w:r w:rsidRPr="00AB12B1">
              <w:rPr>
                <w:rFonts w:ascii="Merriweather" w:hAnsi="Merriweather" w:cs="Times New Roman"/>
                <w:i/>
                <w:sz w:val="18"/>
              </w:rPr>
              <w:t xml:space="preserve">, </w:t>
            </w:r>
            <w:proofErr w:type="spellStart"/>
            <w:r w:rsidRPr="00AB12B1">
              <w:rPr>
                <w:rFonts w:ascii="Merriweather" w:hAnsi="Merriweather" w:cs="Times New Roman"/>
                <w:i/>
                <w:sz w:val="18"/>
              </w:rPr>
              <w:t>održano</w:t>
            </w:r>
            <w:proofErr w:type="spellEnd"/>
            <w:r w:rsidRPr="00AB12B1">
              <w:rPr>
                <w:rFonts w:ascii="Merriweather" w:hAnsi="Merriweather" w:cs="Times New Roman"/>
                <w:i/>
                <w:sz w:val="18"/>
              </w:rPr>
              <w:t xml:space="preserve"> </w:t>
            </w:r>
            <w:proofErr w:type="spellStart"/>
            <w:r w:rsidRPr="00AB12B1">
              <w:rPr>
                <w:rFonts w:ascii="Merriweather" w:hAnsi="Merriweather" w:cs="Times New Roman"/>
                <w:i/>
                <w:sz w:val="18"/>
              </w:rPr>
              <w:t>izlaganje</w:t>
            </w:r>
            <w:proofErr w:type="spellEnd"/>
            <w:r w:rsidRPr="00AB12B1">
              <w:rPr>
                <w:rFonts w:ascii="Merriweather" w:hAnsi="Merriweather" w:cs="Times New Roman"/>
                <w:i/>
                <w:sz w:val="18"/>
              </w:rPr>
              <w:t>.</w:t>
            </w:r>
          </w:p>
        </w:tc>
      </w:tr>
      <w:tr w:rsidR="00233540" w:rsidRPr="00FF1020" w14:paraId="593924D9" w14:textId="77777777" w:rsidTr="00216EA5">
        <w:tc>
          <w:tcPr>
            <w:tcW w:w="1802" w:type="dxa"/>
            <w:shd w:val="clear" w:color="auto" w:fill="F2F2F2" w:themeFill="background1" w:themeFillShade="F2"/>
          </w:tcPr>
          <w:p w14:paraId="1133CCC1"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Ispitni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rokovi</w:t>
            </w:r>
            <w:proofErr w:type="spellEnd"/>
          </w:p>
        </w:tc>
        <w:tc>
          <w:tcPr>
            <w:tcW w:w="2903" w:type="dxa"/>
            <w:gridSpan w:val="14"/>
          </w:tcPr>
          <w:p w14:paraId="0B42BE4A" w14:textId="77777777" w:rsidR="00233540"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16245985"/>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zimski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ispitni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rok</w:t>
            </w:r>
            <w:proofErr w:type="spellEnd"/>
            <w:r w:rsidR="00233540" w:rsidRPr="00FF1020">
              <w:rPr>
                <w:rFonts w:ascii="Merriweather" w:hAnsi="Merriweather" w:cs="Times New Roman"/>
                <w:sz w:val="17"/>
                <w:szCs w:val="17"/>
              </w:rPr>
              <w:t xml:space="preserve"> </w:t>
            </w:r>
          </w:p>
        </w:tc>
        <w:tc>
          <w:tcPr>
            <w:tcW w:w="2471" w:type="dxa"/>
            <w:gridSpan w:val="12"/>
          </w:tcPr>
          <w:p w14:paraId="1A8ADCE0" w14:textId="77777777" w:rsidR="00233540"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590582608"/>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ljetni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ispitni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rok</w:t>
            </w:r>
            <w:proofErr w:type="spellEnd"/>
          </w:p>
        </w:tc>
        <w:tc>
          <w:tcPr>
            <w:tcW w:w="2112" w:type="dxa"/>
            <w:gridSpan w:val="7"/>
          </w:tcPr>
          <w:p w14:paraId="5C48357F" w14:textId="77777777" w:rsidR="00233540"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86407938"/>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jesenski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ispitni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rok</w:t>
            </w:r>
            <w:proofErr w:type="spellEnd"/>
          </w:p>
        </w:tc>
      </w:tr>
      <w:tr w:rsidR="00233540" w:rsidRPr="00FF1020" w14:paraId="41015E48" w14:textId="77777777" w:rsidTr="00216EA5">
        <w:tc>
          <w:tcPr>
            <w:tcW w:w="1802" w:type="dxa"/>
            <w:shd w:val="clear" w:color="auto" w:fill="F2F2F2" w:themeFill="background1" w:themeFillShade="F2"/>
          </w:tcPr>
          <w:p w14:paraId="00477F43" w14:textId="77777777" w:rsidR="00233540" w:rsidRPr="00FF1020" w:rsidRDefault="00233540" w:rsidP="00216EA5">
            <w:pPr>
              <w:spacing w:before="20" w:after="20"/>
              <w:rPr>
                <w:rFonts w:ascii="Merriweather" w:hAnsi="Merriweather" w:cs="Times New Roman"/>
                <w:b/>
                <w:sz w:val="18"/>
              </w:rPr>
            </w:pPr>
            <w:r w:rsidRPr="00FF1020">
              <w:rPr>
                <w:rFonts w:ascii="Merriweather" w:hAnsi="Merriweather" w:cs="Times New Roman"/>
                <w:b/>
                <w:sz w:val="18"/>
              </w:rPr>
              <w:t xml:space="preserve">Termini </w:t>
            </w:r>
            <w:proofErr w:type="spellStart"/>
            <w:r w:rsidRPr="00FF1020">
              <w:rPr>
                <w:rFonts w:ascii="Merriweather" w:hAnsi="Merriweather" w:cs="Times New Roman"/>
                <w:b/>
                <w:sz w:val="18"/>
              </w:rPr>
              <w:t>ispitnih</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rokova</w:t>
            </w:r>
            <w:proofErr w:type="spellEnd"/>
          </w:p>
        </w:tc>
        <w:tc>
          <w:tcPr>
            <w:tcW w:w="2903" w:type="dxa"/>
            <w:gridSpan w:val="14"/>
            <w:vAlign w:val="center"/>
          </w:tcPr>
          <w:p w14:paraId="51E9EC6E" w14:textId="77777777" w:rsidR="00233540" w:rsidRPr="00FF1020" w:rsidRDefault="00233540" w:rsidP="00216EA5">
            <w:pPr>
              <w:tabs>
                <w:tab w:val="left" w:pos="1218"/>
              </w:tabs>
              <w:spacing w:before="20" w:after="20"/>
              <w:rPr>
                <w:rFonts w:ascii="Merriweather" w:hAnsi="Merriweather" w:cs="Times New Roman"/>
                <w:sz w:val="18"/>
              </w:rPr>
            </w:pPr>
          </w:p>
        </w:tc>
        <w:tc>
          <w:tcPr>
            <w:tcW w:w="2471" w:type="dxa"/>
            <w:gridSpan w:val="12"/>
            <w:vAlign w:val="center"/>
          </w:tcPr>
          <w:p w14:paraId="16200F8E" w14:textId="77777777" w:rsidR="00233540" w:rsidRPr="00FF1020" w:rsidRDefault="00233540"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16.6. </w:t>
            </w:r>
            <w:proofErr w:type="spellStart"/>
            <w:r>
              <w:rPr>
                <w:rFonts w:ascii="Merriweather" w:hAnsi="Merriweather" w:cs="Times New Roman"/>
                <w:sz w:val="18"/>
              </w:rPr>
              <w:t>i</w:t>
            </w:r>
            <w:proofErr w:type="spellEnd"/>
            <w:r>
              <w:rPr>
                <w:rFonts w:ascii="Merriweather" w:hAnsi="Merriweather" w:cs="Times New Roman"/>
                <w:sz w:val="18"/>
              </w:rPr>
              <w:t xml:space="preserve"> 30.6.</w:t>
            </w:r>
          </w:p>
        </w:tc>
        <w:tc>
          <w:tcPr>
            <w:tcW w:w="2112" w:type="dxa"/>
            <w:gridSpan w:val="7"/>
            <w:vAlign w:val="center"/>
          </w:tcPr>
          <w:p w14:paraId="67018969" w14:textId="77777777" w:rsidR="00233540" w:rsidRPr="00FF1020" w:rsidRDefault="00233540"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8.9. </w:t>
            </w:r>
            <w:proofErr w:type="spellStart"/>
            <w:r>
              <w:rPr>
                <w:rFonts w:ascii="Merriweather" w:hAnsi="Merriweather" w:cs="Times New Roman"/>
                <w:sz w:val="18"/>
              </w:rPr>
              <w:t>i</w:t>
            </w:r>
            <w:proofErr w:type="spellEnd"/>
            <w:r>
              <w:rPr>
                <w:rFonts w:ascii="Merriweather" w:hAnsi="Merriweather" w:cs="Times New Roman"/>
                <w:sz w:val="18"/>
              </w:rPr>
              <w:t xml:space="preserve"> 22.9.</w:t>
            </w:r>
          </w:p>
        </w:tc>
      </w:tr>
      <w:tr w:rsidR="00233540" w:rsidRPr="00FF1020" w14:paraId="091AAB86" w14:textId="77777777" w:rsidTr="00216EA5">
        <w:tc>
          <w:tcPr>
            <w:tcW w:w="1802" w:type="dxa"/>
            <w:shd w:val="clear" w:color="auto" w:fill="F2F2F2" w:themeFill="background1" w:themeFillShade="F2"/>
          </w:tcPr>
          <w:p w14:paraId="6C8AC187"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Opis</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222F3BED" w14:textId="77777777" w:rsidR="00233540" w:rsidRPr="00FF1020" w:rsidRDefault="00233540" w:rsidP="00216EA5">
            <w:pPr>
              <w:tabs>
                <w:tab w:val="left" w:pos="1218"/>
              </w:tabs>
              <w:spacing w:before="20" w:after="20"/>
              <w:rPr>
                <w:rFonts w:ascii="Merriweather" w:eastAsia="MS Gothic" w:hAnsi="Merriweather" w:cs="Times New Roman"/>
                <w:sz w:val="18"/>
              </w:rPr>
            </w:pPr>
            <w:proofErr w:type="spellStart"/>
            <w:r w:rsidRPr="00A3103F">
              <w:rPr>
                <w:rFonts w:ascii="Merriweather" w:eastAsia="MS Gothic" w:hAnsi="Merriweather" w:cs="Times New Roman"/>
                <w:sz w:val="18"/>
              </w:rPr>
              <w:t>Kroz</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sadržaj</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kolegija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obrađuju</w:t>
            </w:r>
            <w:proofErr w:type="spellEnd"/>
            <w:r w:rsidRPr="00A3103F">
              <w:rPr>
                <w:rFonts w:ascii="Merriweather" w:eastAsia="MS Gothic" w:hAnsi="Merriweather" w:cs="Times New Roman"/>
                <w:sz w:val="18"/>
              </w:rPr>
              <w:t xml:space="preserve"> se </w:t>
            </w:r>
            <w:proofErr w:type="spellStart"/>
            <w:r w:rsidRPr="00A3103F">
              <w:rPr>
                <w:rFonts w:ascii="Merriweather" w:eastAsia="MS Gothic" w:hAnsi="Merriweather" w:cs="Times New Roman"/>
                <w:sz w:val="18"/>
              </w:rPr>
              <w:t>prve</w:t>
            </w:r>
            <w:proofErr w:type="spellEnd"/>
            <w:r w:rsidRPr="00A3103F">
              <w:rPr>
                <w:rFonts w:ascii="Merriweather" w:eastAsia="MS Gothic" w:hAnsi="Merriweather" w:cs="Times New Roman"/>
                <w:sz w:val="18"/>
              </w:rPr>
              <w:t xml:space="preserve"> tri </w:t>
            </w:r>
            <w:proofErr w:type="spellStart"/>
            <w:r w:rsidRPr="00A3103F">
              <w:rPr>
                <w:rFonts w:ascii="Merriweather" w:eastAsia="MS Gothic" w:hAnsi="Merriweather" w:cs="Times New Roman"/>
                <w:sz w:val="18"/>
              </w:rPr>
              <w:t>knjige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kanonskog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Analiziraju</w:t>
            </w:r>
            <w:proofErr w:type="spellEnd"/>
            <w:r w:rsidRPr="00A3103F">
              <w:rPr>
                <w:rFonts w:ascii="Merriweather" w:eastAsia="MS Gothic" w:hAnsi="Merriweather" w:cs="Times New Roman"/>
                <w:sz w:val="18"/>
              </w:rPr>
              <w:t xml:space="preserve"> se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pojašnjavaju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odredbe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kanonskog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vezane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uz</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obveze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vjernika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kršćana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hijerarhiju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kao</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kanonske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odredbe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vezane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uz</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službu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naviještanja</w:t>
            </w:r>
            <w:proofErr w:type="spellEnd"/>
            <w:r w:rsidRPr="00A3103F">
              <w:rPr>
                <w:rFonts w:ascii="Merriweather" w:eastAsia="MS Gothic" w:hAnsi="Merriweather" w:cs="Times New Roman"/>
                <w:sz w:val="18"/>
              </w:rPr>
              <w:t xml:space="preserve"> u </w:t>
            </w:r>
            <w:proofErr w:type="spellStart"/>
            <w:r w:rsidRPr="00A3103F">
              <w:rPr>
                <w:rFonts w:ascii="Merriweather" w:eastAsia="MS Gothic" w:hAnsi="Merriweather" w:cs="Times New Roman"/>
                <w:sz w:val="18"/>
              </w:rPr>
              <w:t>Crkvi</w:t>
            </w:r>
            <w:proofErr w:type="spellEnd"/>
            <w:r w:rsidRPr="00A3103F">
              <w:rPr>
                <w:rFonts w:ascii="Merriweather" w:eastAsia="MS Gothic" w:hAnsi="Merriweather" w:cs="Times New Roman"/>
                <w:sz w:val="18"/>
              </w:rPr>
              <w:t>.</w:t>
            </w:r>
          </w:p>
        </w:tc>
      </w:tr>
      <w:tr w:rsidR="00233540" w:rsidRPr="00FF1020" w14:paraId="4B892D40" w14:textId="77777777" w:rsidTr="00216EA5">
        <w:tc>
          <w:tcPr>
            <w:tcW w:w="1802" w:type="dxa"/>
            <w:shd w:val="clear" w:color="auto" w:fill="F2F2F2" w:themeFill="background1" w:themeFillShade="F2"/>
          </w:tcPr>
          <w:p w14:paraId="5F32DE89"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Sadržaj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teme</w:t>
            </w:r>
            <w:proofErr w:type="spellEnd"/>
            <w:r w:rsidRPr="00FF1020">
              <w:rPr>
                <w:rFonts w:ascii="Merriweather" w:hAnsi="Merriweather" w:cs="Times New Roman"/>
                <w:b/>
                <w:sz w:val="18"/>
              </w:rPr>
              <w:t>)</w:t>
            </w:r>
          </w:p>
        </w:tc>
        <w:tc>
          <w:tcPr>
            <w:tcW w:w="7486" w:type="dxa"/>
            <w:gridSpan w:val="33"/>
          </w:tcPr>
          <w:p w14:paraId="3D902A13" w14:textId="77777777" w:rsidR="00233540" w:rsidRPr="00A3103F" w:rsidRDefault="00233540"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proofErr w:type="spellStart"/>
            <w:r w:rsidRPr="00A3103F">
              <w:rPr>
                <w:rFonts w:ascii="Merriweather" w:eastAsia="MS Gothic" w:hAnsi="Merriweather" w:cs="Times New Roman"/>
                <w:sz w:val="18"/>
              </w:rPr>
              <w:t>Uvod</w:t>
            </w:r>
            <w:proofErr w:type="spellEnd"/>
            <w:r w:rsidRPr="00A3103F">
              <w:rPr>
                <w:rFonts w:ascii="Merriweather" w:eastAsia="MS Gothic" w:hAnsi="Merriweather" w:cs="Times New Roman"/>
                <w:sz w:val="18"/>
              </w:rPr>
              <w:t xml:space="preserve"> u I. </w:t>
            </w:r>
            <w:proofErr w:type="spellStart"/>
            <w:r w:rsidRPr="00A3103F">
              <w:rPr>
                <w:rFonts w:ascii="Merriweather" w:eastAsia="MS Gothic" w:hAnsi="Merriweather" w:cs="Times New Roman"/>
                <w:sz w:val="18"/>
              </w:rPr>
              <w:t>knjigu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w:t>
            </w:r>
          </w:p>
          <w:p w14:paraId="5EAB01DA"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2. </w:t>
            </w:r>
            <w:proofErr w:type="spellStart"/>
            <w:r w:rsidRPr="00A3103F">
              <w:rPr>
                <w:rFonts w:ascii="Merriweather" w:eastAsia="MS Gothic" w:hAnsi="Merriweather" w:cs="Times New Roman"/>
                <w:sz w:val="18"/>
              </w:rPr>
              <w:t>Crkveni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običaj</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opće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odluke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upute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pojedinačni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upravni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akti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statuti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pravilnici</w:t>
            </w:r>
            <w:proofErr w:type="spellEnd"/>
            <w:r w:rsidRPr="00A3103F">
              <w:rPr>
                <w:rFonts w:ascii="Merriweather" w:eastAsia="MS Gothic" w:hAnsi="Merriweather" w:cs="Times New Roman"/>
                <w:sz w:val="18"/>
              </w:rPr>
              <w:t xml:space="preserve">; </w:t>
            </w:r>
          </w:p>
          <w:p w14:paraId="6172F810"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3. </w:t>
            </w:r>
            <w:proofErr w:type="spellStart"/>
            <w:r w:rsidRPr="00A3103F">
              <w:rPr>
                <w:rFonts w:ascii="Merriweather" w:eastAsia="MS Gothic" w:hAnsi="Merriweather" w:cs="Times New Roman"/>
                <w:sz w:val="18"/>
              </w:rPr>
              <w:t>Fizičke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osobe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čini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vlast</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upravljanja</w:t>
            </w:r>
            <w:proofErr w:type="spellEnd"/>
            <w:r w:rsidRPr="00A3103F">
              <w:rPr>
                <w:rFonts w:ascii="Merriweather" w:eastAsia="MS Gothic" w:hAnsi="Merriweather" w:cs="Times New Roman"/>
                <w:sz w:val="18"/>
              </w:rPr>
              <w:t xml:space="preserve">; </w:t>
            </w:r>
          </w:p>
          <w:p w14:paraId="12A35EEC"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4. </w:t>
            </w:r>
            <w:proofErr w:type="spellStart"/>
            <w:r w:rsidRPr="00A3103F">
              <w:rPr>
                <w:rFonts w:ascii="Merriweather" w:eastAsia="MS Gothic" w:hAnsi="Merriweather" w:cs="Times New Roman"/>
                <w:sz w:val="18"/>
              </w:rPr>
              <w:t>Crkvene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službe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zastara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računanje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vremena</w:t>
            </w:r>
            <w:proofErr w:type="spellEnd"/>
            <w:r w:rsidRPr="00A3103F">
              <w:rPr>
                <w:rFonts w:ascii="Merriweather" w:eastAsia="MS Gothic" w:hAnsi="Merriweather" w:cs="Times New Roman"/>
                <w:sz w:val="18"/>
              </w:rPr>
              <w:t xml:space="preserve">; </w:t>
            </w:r>
          </w:p>
          <w:p w14:paraId="207D46CC"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5. </w:t>
            </w:r>
            <w:proofErr w:type="spellStart"/>
            <w:r w:rsidRPr="00A3103F">
              <w:rPr>
                <w:rFonts w:ascii="Merriweather" w:eastAsia="MS Gothic" w:hAnsi="Merriweather" w:cs="Times New Roman"/>
                <w:sz w:val="18"/>
              </w:rPr>
              <w:t>Uvod</w:t>
            </w:r>
            <w:proofErr w:type="spellEnd"/>
            <w:r w:rsidRPr="00A3103F">
              <w:rPr>
                <w:rFonts w:ascii="Merriweather" w:eastAsia="MS Gothic" w:hAnsi="Merriweather" w:cs="Times New Roman"/>
                <w:sz w:val="18"/>
              </w:rPr>
              <w:t xml:space="preserve"> u II. </w:t>
            </w:r>
            <w:proofErr w:type="spellStart"/>
            <w:r w:rsidRPr="00A3103F">
              <w:rPr>
                <w:rFonts w:ascii="Merriweather" w:eastAsia="MS Gothic" w:hAnsi="Merriweather" w:cs="Times New Roman"/>
                <w:sz w:val="18"/>
              </w:rPr>
              <w:t>knjigu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w:t>
            </w:r>
          </w:p>
          <w:p w14:paraId="0111C965"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6. </w:t>
            </w:r>
            <w:proofErr w:type="spellStart"/>
            <w:r w:rsidRPr="00A3103F">
              <w:rPr>
                <w:rFonts w:ascii="Merriweather" w:eastAsia="MS Gothic" w:hAnsi="Merriweather" w:cs="Times New Roman"/>
                <w:sz w:val="18"/>
              </w:rPr>
              <w:t>Obveze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svih</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vjernika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obveze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vjernika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laika</w:t>
            </w:r>
            <w:proofErr w:type="spellEnd"/>
          </w:p>
          <w:p w14:paraId="2267CD88"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7. </w:t>
            </w:r>
            <w:proofErr w:type="spellStart"/>
            <w:r w:rsidRPr="00A3103F">
              <w:rPr>
                <w:rFonts w:ascii="Merriweather" w:eastAsia="MS Gothic" w:hAnsi="Merriweather" w:cs="Times New Roman"/>
                <w:sz w:val="18"/>
              </w:rPr>
              <w:t>Posvećeni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službenici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ili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klerici</w:t>
            </w:r>
            <w:proofErr w:type="spellEnd"/>
            <w:r w:rsidRPr="00A3103F">
              <w:rPr>
                <w:rFonts w:ascii="Merriweather" w:eastAsia="MS Gothic" w:hAnsi="Merriweather" w:cs="Times New Roman"/>
                <w:sz w:val="18"/>
              </w:rPr>
              <w:t xml:space="preserve">; </w:t>
            </w:r>
          </w:p>
          <w:p w14:paraId="0344A9D6"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8. </w:t>
            </w:r>
            <w:proofErr w:type="spellStart"/>
            <w:r w:rsidRPr="00A3103F">
              <w:rPr>
                <w:rFonts w:ascii="Merriweather" w:eastAsia="MS Gothic" w:hAnsi="Merriweather" w:cs="Times New Roman"/>
                <w:sz w:val="18"/>
              </w:rPr>
              <w:t>Vjernička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društva</w:t>
            </w:r>
            <w:proofErr w:type="spellEnd"/>
            <w:r w:rsidRPr="00A3103F">
              <w:rPr>
                <w:rFonts w:ascii="Merriweather" w:eastAsia="MS Gothic" w:hAnsi="Merriweather" w:cs="Times New Roman"/>
                <w:sz w:val="18"/>
              </w:rPr>
              <w:t xml:space="preserve">;  </w:t>
            </w:r>
          </w:p>
          <w:p w14:paraId="7C342408"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9. </w:t>
            </w:r>
            <w:proofErr w:type="spellStart"/>
            <w:r w:rsidRPr="00A3103F">
              <w:rPr>
                <w:rFonts w:ascii="Merriweather" w:eastAsia="MS Gothic" w:hAnsi="Merriweather" w:cs="Times New Roman"/>
                <w:sz w:val="18"/>
              </w:rPr>
              <w:t>Vrhovna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vlast</w:t>
            </w:r>
            <w:proofErr w:type="spellEnd"/>
            <w:r w:rsidRPr="00A3103F">
              <w:rPr>
                <w:rFonts w:ascii="Merriweather" w:eastAsia="MS Gothic" w:hAnsi="Merriweather" w:cs="Times New Roman"/>
                <w:sz w:val="18"/>
              </w:rPr>
              <w:t xml:space="preserve">; </w:t>
            </w:r>
          </w:p>
          <w:p w14:paraId="775752AF"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10. </w:t>
            </w:r>
            <w:proofErr w:type="spellStart"/>
            <w:r w:rsidRPr="00A3103F">
              <w:rPr>
                <w:rFonts w:ascii="Merriweather" w:eastAsia="MS Gothic" w:hAnsi="Merriweather" w:cs="Times New Roman"/>
                <w:sz w:val="18"/>
              </w:rPr>
              <w:t>Partikularne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njihove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skupštine</w:t>
            </w:r>
            <w:proofErr w:type="spellEnd"/>
            <w:r w:rsidRPr="00A3103F">
              <w:rPr>
                <w:rFonts w:ascii="Merriweather" w:eastAsia="MS Gothic" w:hAnsi="Merriweather" w:cs="Times New Roman"/>
                <w:sz w:val="18"/>
              </w:rPr>
              <w:t xml:space="preserve">; </w:t>
            </w:r>
          </w:p>
          <w:p w14:paraId="6C0C01FA"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11. </w:t>
            </w:r>
            <w:proofErr w:type="spellStart"/>
            <w:r w:rsidRPr="00A3103F">
              <w:rPr>
                <w:rFonts w:ascii="Merriweather" w:eastAsia="MS Gothic" w:hAnsi="Merriweather" w:cs="Times New Roman"/>
                <w:sz w:val="18"/>
              </w:rPr>
              <w:t>Ustanove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posvećenog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života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družbe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apostolskog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života</w:t>
            </w:r>
            <w:proofErr w:type="spellEnd"/>
            <w:r w:rsidRPr="00A3103F">
              <w:rPr>
                <w:rFonts w:ascii="Merriweather" w:eastAsia="MS Gothic" w:hAnsi="Merriweather" w:cs="Times New Roman"/>
                <w:sz w:val="18"/>
              </w:rPr>
              <w:t>;</w:t>
            </w:r>
          </w:p>
          <w:p w14:paraId="23B4BE25"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12. </w:t>
            </w:r>
            <w:proofErr w:type="spellStart"/>
            <w:r w:rsidRPr="00A3103F">
              <w:rPr>
                <w:rFonts w:ascii="Merriweather" w:eastAsia="MS Gothic" w:hAnsi="Merriweather" w:cs="Times New Roman"/>
                <w:sz w:val="18"/>
              </w:rPr>
              <w:t>Uvod</w:t>
            </w:r>
            <w:proofErr w:type="spellEnd"/>
            <w:r w:rsidRPr="00A3103F">
              <w:rPr>
                <w:rFonts w:ascii="Merriweather" w:eastAsia="MS Gothic" w:hAnsi="Merriweather" w:cs="Times New Roman"/>
                <w:sz w:val="18"/>
              </w:rPr>
              <w:t xml:space="preserve"> u  III. </w:t>
            </w:r>
            <w:proofErr w:type="spellStart"/>
            <w:r w:rsidRPr="00A3103F">
              <w:rPr>
                <w:rFonts w:ascii="Merriweather" w:eastAsia="MS Gothic" w:hAnsi="Merriweather" w:cs="Times New Roman"/>
                <w:sz w:val="18"/>
              </w:rPr>
              <w:t>knjigu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w:t>
            </w:r>
          </w:p>
          <w:p w14:paraId="67EF61B0"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13. </w:t>
            </w:r>
            <w:proofErr w:type="spellStart"/>
            <w:r w:rsidRPr="00A3103F">
              <w:rPr>
                <w:rFonts w:ascii="Merriweather" w:eastAsia="MS Gothic" w:hAnsi="Merriweather" w:cs="Times New Roman"/>
                <w:sz w:val="18"/>
              </w:rPr>
              <w:t>Naviještanje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Božje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riječi</w:t>
            </w:r>
            <w:proofErr w:type="spellEnd"/>
            <w:r w:rsidRPr="00A3103F">
              <w:rPr>
                <w:rFonts w:ascii="Merriweather" w:eastAsia="MS Gothic" w:hAnsi="Merriweather" w:cs="Times New Roman"/>
                <w:sz w:val="18"/>
              </w:rPr>
              <w:t xml:space="preserve">; </w:t>
            </w:r>
          </w:p>
          <w:p w14:paraId="65838B61"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14. </w:t>
            </w:r>
            <w:proofErr w:type="spellStart"/>
            <w:r w:rsidRPr="00A3103F">
              <w:rPr>
                <w:rFonts w:ascii="Merriweather" w:eastAsia="MS Gothic" w:hAnsi="Merriweather" w:cs="Times New Roman"/>
                <w:sz w:val="18"/>
              </w:rPr>
              <w:t>Crkvena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misijska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djelatnost</w:t>
            </w:r>
            <w:proofErr w:type="spellEnd"/>
            <w:r w:rsidRPr="00A3103F">
              <w:rPr>
                <w:rFonts w:ascii="Merriweather" w:eastAsia="MS Gothic" w:hAnsi="Merriweather" w:cs="Times New Roman"/>
                <w:sz w:val="18"/>
              </w:rPr>
              <w:t xml:space="preserve">; </w:t>
            </w:r>
          </w:p>
          <w:p w14:paraId="0286FE67" w14:textId="77777777" w:rsidR="00233540" w:rsidRPr="00A3103F" w:rsidRDefault="00233540" w:rsidP="00216EA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15. </w:t>
            </w:r>
            <w:proofErr w:type="spellStart"/>
            <w:r w:rsidRPr="00A3103F">
              <w:rPr>
                <w:rFonts w:ascii="Merriweather" w:eastAsia="MS Gothic" w:hAnsi="Merriweather" w:cs="Times New Roman"/>
                <w:sz w:val="18"/>
              </w:rPr>
              <w:t>Katolički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odgoj</w:t>
            </w:r>
            <w:proofErr w:type="spellEnd"/>
            <w:r w:rsidRPr="00A3103F">
              <w:rPr>
                <w:rFonts w:ascii="Merriweather" w:eastAsia="MS Gothic" w:hAnsi="Merriweather" w:cs="Times New Roman"/>
                <w:sz w:val="18"/>
              </w:rPr>
              <w:t xml:space="preserve"> - </w:t>
            </w:r>
            <w:proofErr w:type="spellStart"/>
            <w:r w:rsidRPr="00A3103F">
              <w:rPr>
                <w:rFonts w:ascii="Merriweather" w:eastAsia="MS Gothic" w:hAnsi="Merriweather" w:cs="Times New Roman"/>
                <w:sz w:val="18"/>
              </w:rPr>
              <w:t>crkvena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sveučilišta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fakulteti</w:t>
            </w:r>
            <w:proofErr w:type="spellEnd"/>
            <w:r w:rsidRPr="00A3103F">
              <w:rPr>
                <w:rFonts w:ascii="Merriweather" w:eastAsia="MS Gothic" w:hAnsi="Merriweather" w:cs="Times New Roman"/>
                <w:sz w:val="18"/>
              </w:rPr>
              <w:t xml:space="preserve">; </w:t>
            </w:r>
          </w:p>
          <w:p w14:paraId="0FDA7A0E" w14:textId="77777777" w:rsidR="00233540" w:rsidRPr="007B604A" w:rsidRDefault="00233540" w:rsidP="00216EA5">
            <w:pPr>
              <w:tabs>
                <w:tab w:val="left" w:pos="1218"/>
              </w:tabs>
              <w:spacing w:before="20" w:after="20"/>
              <w:rPr>
                <w:rFonts w:ascii="Merriweather" w:eastAsia="MS Gothic" w:hAnsi="Merriweather" w:cs="Times New Roman"/>
                <w:sz w:val="18"/>
              </w:rPr>
            </w:pPr>
          </w:p>
        </w:tc>
      </w:tr>
      <w:tr w:rsidR="00233540" w:rsidRPr="00FF1020" w14:paraId="34CF6022" w14:textId="77777777" w:rsidTr="00216EA5">
        <w:tc>
          <w:tcPr>
            <w:tcW w:w="1802" w:type="dxa"/>
            <w:shd w:val="clear" w:color="auto" w:fill="F2F2F2" w:themeFill="background1" w:themeFillShade="F2"/>
          </w:tcPr>
          <w:p w14:paraId="6899C9A3"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Obvezna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33"/>
            <w:vAlign w:val="center"/>
          </w:tcPr>
          <w:p w14:paraId="6ED966CD" w14:textId="77777777" w:rsidR="00233540" w:rsidRPr="00A8600B" w:rsidRDefault="00233540" w:rsidP="00216EA5">
            <w:pPr>
              <w:tabs>
                <w:tab w:val="left" w:pos="1218"/>
              </w:tabs>
              <w:spacing w:before="20" w:after="20"/>
              <w:rPr>
                <w:rFonts w:ascii="Merriweather" w:eastAsia="MS Gothic" w:hAnsi="Merriweather" w:cs="Times New Roman"/>
                <w:sz w:val="18"/>
              </w:rPr>
            </w:pPr>
            <w:proofErr w:type="spellStart"/>
            <w:r w:rsidRPr="00A8600B">
              <w:rPr>
                <w:rFonts w:ascii="Merriweather" w:eastAsia="MS Gothic" w:hAnsi="Merriweather" w:cs="Times New Roman"/>
                <w:sz w:val="18"/>
              </w:rPr>
              <w:t>Zakonik</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kanonskoga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prava</w:t>
            </w:r>
            <w:proofErr w:type="spellEnd"/>
            <w:r w:rsidRPr="00A8600B">
              <w:rPr>
                <w:rFonts w:ascii="Merriweather" w:eastAsia="MS Gothic" w:hAnsi="Merriweather" w:cs="Times New Roman"/>
                <w:sz w:val="18"/>
              </w:rPr>
              <w:t xml:space="preserve"> s </w:t>
            </w:r>
            <w:proofErr w:type="spellStart"/>
            <w:r w:rsidRPr="00A8600B">
              <w:rPr>
                <w:rFonts w:ascii="Merriweather" w:eastAsia="MS Gothic" w:hAnsi="Merriweather" w:cs="Times New Roman"/>
                <w:sz w:val="18"/>
              </w:rPr>
              <w:t>izvorima</w:t>
            </w:r>
            <w:proofErr w:type="spellEnd"/>
            <w:r w:rsidRPr="00A8600B">
              <w:rPr>
                <w:rFonts w:ascii="Merriweather" w:eastAsia="MS Gothic" w:hAnsi="Merriweather" w:cs="Times New Roman"/>
                <w:sz w:val="18"/>
              </w:rPr>
              <w:t xml:space="preserve">, GK, Zagreb, 1996., </w:t>
            </w:r>
          </w:p>
          <w:p w14:paraId="2549B897" w14:textId="77777777" w:rsidR="00233540" w:rsidRPr="00A8600B" w:rsidRDefault="00233540" w:rsidP="00216EA5">
            <w:pPr>
              <w:tabs>
                <w:tab w:val="left" w:pos="1218"/>
              </w:tabs>
              <w:spacing w:before="20" w:after="20"/>
              <w:rPr>
                <w:rFonts w:ascii="Merriweather" w:eastAsia="MS Gothic" w:hAnsi="Merriweather" w:cs="Times New Roman"/>
                <w:sz w:val="18"/>
              </w:rPr>
            </w:pPr>
            <w:proofErr w:type="spellStart"/>
            <w:r w:rsidRPr="00A8600B">
              <w:rPr>
                <w:rFonts w:ascii="Merriweather" w:eastAsia="MS Gothic" w:hAnsi="Merriweather" w:cs="Times New Roman"/>
                <w:sz w:val="18"/>
              </w:rPr>
              <w:t>Opće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odredbe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kann</w:t>
            </w:r>
            <w:proofErr w:type="spellEnd"/>
            <w:r w:rsidRPr="00A8600B">
              <w:rPr>
                <w:rFonts w:ascii="Merriweather" w:eastAsia="MS Gothic" w:hAnsi="Merriweather" w:cs="Times New Roman"/>
                <w:sz w:val="18"/>
              </w:rPr>
              <w:t xml:space="preserve">. 1-203 (str.4-91), </w:t>
            </w:r>
            <w:proofErr w:type="spellStart"/>
            <w:r w:rsidRPr="00A8600B">
              <w:rPr>
                <w:rFonts w:ascii="Merriweather" w:eastAsia="MS Gothic" w:hAnsi="Merriweather" w:cs="Times New Roman"/>
                <w:sz w:val="18"/>
              </w:rPr>
              <w:t>Božji</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narod</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kann</w:t>
            </w:r>
            <w:proofErr w:type="spellEnd"/>
            <w:r w:rsidRPr="00A8600B">
              <w:rPr>
                <w:rFonts w:ascii="Merriweather" w:eastAsia="MS Gothic" w:hAnsi="Merriweather" w:cs="Times New Roman"/>
                <w:sz w:val="18"/>
              </w:rPr>
              <w:t xml:space="preserve">. 204-746 (str. 93-373), </w:t>
            </w:r>
            <w:proofErr w:type="spellStart"/>
            <w:r w:rsidRPr="00A8600B">
              <w:rPr>
                <w:rFonts w:ascii="Merriweather" w:eastAsia="MS Gothic" w:hAnsi="Merriweather" w:cs="Times New Roman"/>
                <w:sz w:val="18"/>
              </w:rPr>
              <w:t>Naučiteljska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služba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Crkve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kann</w:t>
            </w:r>
            <w:proofErr w:type="spellEnd"/>
            <w:r w:rsidRPr="00A8600B">
              <w:rPr>
                <w:rFonts w:ascii="Merriweather" w:eastAsia="MS Gothic" w:hAnsi="Merriweather" w:cs="Times New Roman"/>
                <w:sz w:val="18"/>
              </w:rPr>
              <w:t xml:space="preserve">. 747-833 (str. 376-421). </w:t>
            </w:r>
          </w:p>
          <w:p w14:paraId="183B44E9" w14:textId="77777777" w:rsidR="00233540" w:rsidRPr="00FF1020" w:rsidRDefault="00233540" w:rsidP="00216EA5">
            <w:pPr>
              <w:tabs>
                <w:tab w:val="left" w:pos="1218"/>
              </w:tabs>
              <w:spacing w:before="20" w:after="20"/>
              <w:rPr>
                <w:rFonts w:ascii="Merriweather" w:eastAsia="MS Gothic" w:hAnsi="Merriweather" w:cs="Times New Roman"/>
                <w:sz w:val="18"/>
              </w:rPr>
            </w:pPr>
            <w:r w:rsidRPr="00A8600B">
              <w:rPr>
                <w:rFonts w:ascii="Merriweather" w:eastAsia="MS Gothic" w:hAnsi="Merriweather" w:cs="Times New Roman"/>
                <w:sz w:val="18"/>
              </w:rPr>
              <w:t xml:space="preserve">P. PRANJIĆ, </w:t>
            </w:r>
            <w:proofErr w:type="spellStart"/>
            <w:r w:rsidRPr="00A8600B">
              <w:rPr>
                <w:rFonts w:ascii="Merriweather" w:eastAsia="MS Gothic" w:hAnsi="Merriweather" w:cs="Times New Roman"/>
                <w:sz w:val="18"/>
              </w:rPr>
              <w:t>Božji</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narod</w:t>
            </w:r>
            <w:proofErr w:type="spellEnd"/>
            <w:r w:rsidRPr="00A8600B">
              <w:rPr>
                <w:rFonts w:ascii="Merriweather" w:eastAsia="MS Gothic" w:hAnsi="Merriweather" w:cs="Times New Roman"/>
                <w:sz w:val="18"/>
              </w:rPr>
              <w:t xml:space="preserve">, Sarajevo, 2012. V. B. </w:t>
            </w:r>
            <w:proofErr w:type="spellStart"/>
            <w:r w:rsidRPr="00A8600B">
              <w:rPr>
                <w:rFonts w:ascii="Merriweather" w:eastAsia="MS Gothic" w:hAnsi="Merriweather" w:cs="Times New Roman"/>
                <w:sz w:val="18"/>
              </w:rPr>
              <w:t>NUIĆ,Opće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pravo</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Katoličke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Crkve</w:t>
            </w:r>
            <w:proofErr w:type="spellEnd"/>
            <w:r w:rsidRPr="00A8600B">
              <w:rPr>
                <w:rFonts w:ascii="Merriweather" w:eastAsia="MS Gothic" w:hAnsi="Merriweather" w:cs="Times New Roman"/>
                <w:sz w:val="18"/>
              </w:rPr>
              <w:t>, KS, Zagreb, 1985., str., 1-74; 75-247; 248-274;</w:t>
            </w:r>
          </w:p>
        </w:tc>
      </w:tr>
      <w:tr w:rsidR="00233540" w:rsidRPr="00FF1020" w14:paraId="62ADA41F" w14:textId="77777777" w:rsidTr="00216EA5">
        <w:tc>
          <w:tcPr>
            <w:tcW w:w="1802" w:type="dxa"/>
            <w:shd w:val="clear" w:color="auto" w:fill="F2F2F2" w:themeFill="background1" w:themeFillShade="F2"/>
          </w:tcPr>
          <w:p w14:paraId="12A7C8C1"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Dodatna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r w:rsidRPr="00FF1020">
              <w:rPr>
                <w:rFonts w:ascii="Merriweather" w:hAnsi="Merriweather" w:cs="Times New Roman"/>
                <w:b/>
                <w:sz w:val="18"/>
              </w:rPr>
              <w:t xml:space="preserve"> </w:t>
            </w:r>
          </w:p>
        </w:tc>
        <w:tc>
          <w:tcPr>
            <w:tcW w:w="7486" w:type="dxa"/>
            <w:gridSpan w:val="33"/>
            <w:vAlign w:val="center"/>
          </w:tcPr>
          <w:p w14:paraId="49CD43C4" w14:textId="77777777" w:rsidR="00233540" w:rsidRPr="00FF1020" w:rsidRDefault="00233540" w:rsidP="00216EA5">
            <w:pPr>
              <w:tabs>
                <w:tab w:val="left" w:pos="1218"/>
              </w:tabs>
              <w:spacing w:before="20" w:after="20"/>
              <w:rPr>
                <w:rFonts w:ascii="Merriweather" w:eastAsia="MS Gothic" w:hAnsi="Merriweather" w:cs="Times New Roman"/>
                <w:sz w:val="18"/>
              </w:rPr>
            </w:pPr>
            <w:r w:rsidRPr="00A8600B">
              <w:rPr>
                <w:rFonts w:ascii="Merriweather" w:eastAsia="MS Gothic" w:hAnsi="Merriweather" w:cs="Times New Roman"/>
                <w:sz w:val="18"/>
              </w:rPr>
              <w:t xml:space="preserve">Libero </w:t>
            </w:r>
            <w:proofErr w:type="spellStart"/>
            <w:r w:rsidRPr="00A8600B">
              <w:rPr>
                <w:rFonts w:ascii="Merriweather" w:eastAsia="MS Gothic" w:hAnsi="Merriweather" w:cs="Times New Roman"/>
                <w:sz w:val="18"/>
              </w:rPr>
              <w:t>Gerosa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Ckrveno</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pravo</w:t>
            </w:r>
            <w:proofErr w:type="spellEnd"/>
            <w:r w:rsidRPr="00A8600B">
              <w:rPr>
                <w:rFonts w:ascii="Merriweather" w:eastAsia="MS Gothic" w:hAnsi="Merriweather" w:cs="Times New Roman"/>
                <w:sz w:val="18"/>
              </w:rPr>
              <w:t>, Zagreb 2007.</w:t>
            </w:r>
          </w:p>
        </w:tc>
      </w:tr>
      <w:tr w:rsidR="00233540" w:rsidRPr="00FF1020" w14:paraId="0D0E9A29" w14:textId="77777777" w:rsidTr="00216EA5">
        <w:tc>
          <w:tcPr>
            <w:tcW w:w="1802" w:type="dxa"/>
            <w:shd w:val="clear" w:color="auto" w:fill="F2F2F2" w:themeFill="background1" w:themeFillShade="F2"/>
          </w:tcPr>
          <w:p w14:paraId="3A7E2502"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Mrežni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izvori</w:t>
            </w:r>
            <w:proofErr w:type="spellEnd"/>
            <w:r w:rsidRPr="00FF1020">
              <w:rPr>
                <w:rFonts w:ascii="Merriweather" w:hAnsi="Merriweather" w:cs="Times New Roman"/>
                <w:b/>
                <w:sz w:val="18"/>
              </w:rPr>
              <w:t xml:space="preserve"> </w:t>
            </w:r>
          </w:p>
        </w:tc>
        <w:tc>
          <w:tcPr>
            <w:tcW w:w="7486" w:type="dxa"/>
            <w:gridSpan w:val="33"/>
            <w:vAlign w:val="center"/>
          </w:tcPr>
          <w:p w14:paraId="145E9F36" w14:textId="77777777" w:rsidR="00233540" w:rsidRPr="00FF1020" w:rsidRDefault="00233540" w:rsidP="00216EA5">
            <w:pPr>
              <w:tabs>
                <w:tab w:val="left" w:pos="1218"/>
              </w:tabs>
              <w:spacing w:before="20" w:after="20"/>
              <w:rPr>
                <w:rFonts w:ascii="Merriweather" w:eastAsia="MS Gothic" w:hAnsi="Merriweather" w:cs="Times New Roman"/>
                <w:sz w:val="18"/>
              </w:rPr>
            </w:pPr>
          </w:p>
        </w:tc>
      </w:tr>
      <w:tr w:rsidR="00233540" w:rsidRPr="00FF1020" w14:paraId="5E896AB3" w14:textId="77777777" w:rsidTr="00216EA5">
        <w:tc>
          <w:tcPr>
            <w:tcW w:w="1802" w:type="dxa"/>
            <w:vMerge w:val="restart"/>
            <w:shd w:val="clear" w:color="auto" w:fill="F2F2F2" w:themeFill="background1" w:themeFillShade="F2"/>
            <w:vAlign w:val="center"/>
          </w:tcPr>
          <w:p w14:paraId="043CCB93"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Provjera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ishoda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prema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uputama</w:t>
            </w:r>
            <w:proofErr w:type="spellEnd"/>
            <w:r w:rsidRPr="00FF1020">
              <w:rPr>
                <w:rFonts w:ascii="Merriweather" w:hAnsi="Merriweather" w:cs="Times New Roman"/>
                <w:b/>
                <w:sz w:val="18"/>
              </w:rPr>
              <w:t xml:space="preserve"> AZVO)</w:t>
            </w:r>
          </w:p>
        </w:tc>
        <w:tc>
          <w:tcPr>
            <w:tcW w:w="5754" w:type="dxa"/>
            <w:gridSpan w:val="28"/>
          </w:tcPr>
          <w:p w14:paraId="2B5A6E1E" w14:textId="77777777" w:rsidR="00233540" w:rsidRPr="00FF1020" w:rsidRDefault="00233540" w:rsidP="00216EA5">
            <w:pPr>
              <w:tabs>
                <w:tab w:val="left" w:pos="1218"/>
              </w:tabs>
              <w:spacing w:before="20" w:after="20"/>
              <w:jc w:val="center"/>
              <w:rPr>
                <w:rFonts w:ascii="Merriweather" w:eastAsia="MS Gothic" w:hAnsi="Merriweather" w:cs="Times New Roman"/>
                <w:sz w:val="18"/>
              </w:rPr>
            </w:pPr>
            <w:proofErr w:type="spellStart"/>
            <w:r w:rsidRPr="00FF1020">
              <w:rPr>
                <w:rFonts w:ascii="Merriweather" w:hAnsi="Merriweather" w:cs="Times New Roman"/>
                <w:sz w:val="18"/>
                <w:szCs w:val="18"/>
                <w:lang w:eastAsia="hr-HR"/>
              </w:rPr>
              <w:t>Samo</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završni</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ispit</w:t>
            </w:r>
            <w:proofErr w:type="spellEnd"/>
          </w:p>
        </w:tc>
        <w:tc>
          <w:tcPr>
            <w:tcW w:w="1732" w:type="dxa"/>
            <w:gridSpan w:val="5"/>
          </w:tcPr>
          <w:p w14:paraId="473F32B7" w14:textId="77777777" w:rsidR="00233540" w:rsidRPr="00FF1020" w:rsidRDefault="00233540" w:rsidP="00216EA5">
            <w:pPr>
              <w:tabs>
                <w:tab w:val="left" w:pos="1218"/>
              </w:tabs>
              <w:spacing w:before="20" w:after="20"/>
              <w:jc w:val="center"/>
              <w:rPr>
                <w:rFonts w:ascii="Merriweather" w:eastAsia="MS Gothic" w:hAnsi="Merriweather" w:cs="Times New Roman"/>
                <w:sz w:val="18"/>
              </w:rPr>
            </w:pPr>
          </w:p>
        </w:tc>
      </w:tr>
      <w:tr w:rsidR="00233540" w:rsidRPr="00FF1020" w14:paraId="61316067" w14:textId="77777777" w:rsidTr="00216EA5">
        <w:tc>
          <w:tcPr>
            <w:tcW w:w="1802" w:type="dxa"/>
            <w:vMerge/>
            <w:shd w:val="clear" w:color="auto" w:fill="F2F2F2" w:themeFill="background1" w:themeFillShade="F2"/>
          </w:tcPr>
          <w:p w14:paraId="58CF3529" w14:textId="77777777" w:rsidR="00233540" w:rsidRPr="00FF1020" w:rsidRDefault="00233540" w:rsidP="00216EA5">
            <w:pPr>
              <w:spacing w:before="20" w:after="20"/>
              <w:rPr>
                <w:rFonts w:ascii="Merriweather" w:hAnsi="Merriweather" w:cs="Times New Roman"/>
                <w:b/>
                <w:sz w:val="18"/>
              </w:rPr>
            </w:pPr>
          </w:p>
        </w:tc>
        <w:tc>
          <w:tcPr>
            <w:tcW w:w="2080" w:type="dxa"/>
            <w:gridSpan w:val="10"/>
            <w:vAlign w:val="center"/>
          </w:tcPr>
          <w:p w14:paraId="20374176"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76137823"/>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završni</w:t>
            </w:r>
            <w:proofErr w:type="spellEnd"/>
          </w:p>
          <w:p w14:paraId="02D6FE00" w14:textId="77777777" w:rsidR="00233540" w:rsidRPr="00FF1020" w:rsidRDefault="00233540" w:rsidP="00216EA5">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pismeni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62" w:type="dxa"/>
            <w:gridSpan w:val="9"/>
            <w:vAlign w:val="center"/>
          </w:tcPr>
          <w:p w14:paraId="0CDAE6F9"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45768246"/>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završni</w:t>
            </w:r>
            <w:proofErr w:type="spellEnd"/>
          </w:p>
          <w:p w14:paraId="44DB8EF0" w14:textId="77777777" w:rsidR="00233540" w:rsidRPr="00FF1020" w:rsidRDefault="00233540" w:rsidP="00216EA5">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usmeni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12" w:type="dxa"/>
            <w:gridSpan w:val="9"/>
            <w:vAlign w:val="center"/>
          </w:tcPr>
          <w:p w14:paraId="36076BAA"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41999310"/>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pismeni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usmeni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završni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ispit</w:t>
            </w:r>
            <w:proofErr w:type="spellEnd"/>
          </w:p>
        </w:tc>
        <w:tc>
          <w:tcPr>
            <w:tcW w:w="1732" w:type="dxa"/>
            <w:gridSpan w:val="5"/>
            <w:vAlign w:val="center"/>
          </w:tcPr>
          <w:p w14:paraId="55BA252F"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4547606"/>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praktični</w:t>
            </w:r>
            <w:proofErr w:type="spellEnd"/>
            <w:r w:rsidR="00233540" w:rsidRPr="00FF1020">
              <w:rPr>
                <w:rFonts w:ascii="Merriweather" w:hAnsi="Merriweather" w:cs="Times New Roman"/>
                <w:sz w:val="17"/>
                <w:szCs w:val="17"/>
                <w:lang w:eastAsia="hr-HR"/>
              </w:rPr>
              <w:t xml:space="preserve"> rad </w:t>
            </w:r>
            <w:proofErr w:type="spellStart"/>
            <w:r w:rsidR="00233540" w:rsidRPr="00FF1020">
              <w:rPr>
                <w:rFonts w:ascii="Merriweather" w:hAnsi="Merriweather" w:cs="Times New Roman"/>
                <w:sz w:val="17"/>
                <w:szCs w:val="17"/>
                <w:lang w:eastAsia="hr-HR"/>
              </w:rPr>
              <w:t>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završni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ispit</w:t>
            </w:r>
            <w:proofErr w:type="spellEnd"/>
          </w:p>
        </w:tc>
      </w:tr>
      <w:tr w:rsidR="00233540" w:rsidRPr="00FF1020" w14:paraId="4ABDA2E0" w14:textId="77777777" w:rsidTr="00216EA5">
        <w:tc>
          <w:tcPr>
            <w:tcW w:w="1802" w:type="dxa"/>
            <w:vMerge/>
            <w:shd w:val="clear" w:color="auto" w:fill="F2F2F2" w:themeFill="background1" w:themeFillShade="F2"/>
          </w:tcPr>
          <w:p w14:paraId="3E4C3193" w14:textId="77777777" w:rsidR="00233540" w:rsidRPr="00FF1020" w:rsidRDefault="00233540" w:rsidP="00216EA5">
            <w:pPr>
              <w:spacing w:before="20" w:after="20"/>
              <w:rPr>
                <w:rFonts w:ascii="Merriweather" w:hAnsi="Merriweather" w:cs="Times New Roman"/>
                <w:b/>
                <w:sz w:val="18"/>
              </w:rPr>
            </w:pPr>
          </w:p>
        </w:tc>
        <w:tc>
          <w:tcPr>
            <w:tcW w:w="1383" w:type="dxa"/>
            <w:gridSpan w:val="5"/>
            <w:vAlign w:val="center"/>
          </w:tcPr>
          <w:p w14:paraId="0C16AC4C"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04248357"/>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samo</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kolokvij</w:t>
            </w:r>
            <w:proofErr w:type="spellEnd"/>
            <w:r w:rsidR="00233540" w:rsidRPr="00FF1020">
              <w:rPr>
                <w:rFonts w:ascii="Merriweather" w:hAnsi="Merriweather" w:cs="Times New Roman"/>
                <w:sz w:val="17"/>
                <w:szCs w:val="17"/>
                <w:lang w:eastAsia="hr-HR"/>
              </w:rPr>
              <w:t>/</w:t>
            </w:r>
            <w:proofErr w:type="spellStart"/>
            <w:r w:rsidR="00233540" w:rsidRPr="00FF1020">
              <w:rPr>
                <w:rFonts w:ascii="Merriweather" w:hAnsi="Merriweather" w:cs="Times New Roman"/>
                <w:sz w:val="17"/>
                <w:szCs w:val="17"/>
                <w:lang w:eastAsia="hr-HR"/>
              </w:rPr>
              <w:t>zadaće</w:t>
            </w:r>
            <w:proofErr w:type="spellEnd"/>
          </w:p>
        </w:tc>
        <w:tc>
          <w:tcPr>
            <w:tcW w:w="1405" w:type="dxa"/>
            <w:gridSpan w:val="8"/>
            <w:vAlign w:val="center"/>
          </w:tcPr>
          <w:p w14:paraId="5CDC958E"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86650449"/>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kolokvij</w:t>
            </w:r>
            <w:proofErr w:type="spellEnd"/>
            <w:r w:rsidR="00233540" w:rsidRPr="00FF1020">
              <w:rPr>
                <w:rFonts w:ascii="Merriweather" w:hAnsi="Merriweather" w:cs="Times New Roman"/>
                <w:sz w:val="17"/>
                <w:szCs w:val="17"/>
                <w:lang w:eastAsia="hr-HR"/>
              </w:rPr>
              <w:t xml:space="preserve"> / </w:t>
            </w:r>
            <w:proofErr w:type="spellStart"/>
            <w:r w:rsidR="00233540" w:rsidRPr="00FF1020">
              <w:rPr>
                <w:rFonts w:ascii="Merriweather" w:hAnsi="Merriweather" w:cs="Times New Roman"/>
                <w:sz w:val="17"/>
                <w:szCs w:val="17"/>
                <w:lang w:eastAsia="hr-HR"/>
              </w:rPr>
              <w:t>zadaća</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završni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ispit</w:t>
            </w:r>
            <w:proofErr w:type="spellEnd"/>
          </w:p>
        </w:tc>
        <w:tc>
          <w:tcPr>
            <w:tcW w:w="1154" w:type="dxa"/>
            <w:gridSpan w:val="6"/>
            <w:vAlign w:val="center"/>
          </w:tcPr>
          <w:p w14:paraId="15626066"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38643885"/>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seminarski</w:t>
            </w:r>
            <w:proofErr w:type="spellEnd"/>
          </w:p>
          <w:p w14:paraId="7A18ED89" w14:textId="77777777" w:rsidR="00233540" w:rsidRPr="00FF1020" w:rsidRDefault="00233540" w:rsidP="00216EA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295DA1B9" w14:textId="77777777" w:rsidR="00233540"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9637473"/>
                <w14:checkbox>
                  <w14:checked w14:val="0"/>
                  <w14:checkedState w14:val="2612" w14:font="MS Gothic"/>
                  <w14:uncheckedState w14:val="2610" w14:font="MS Gothic"/>
                </w14:checkbox>
              </w:sdtPr>
              <w:sdtEnd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seminarski</w:t>
            </w:r>
            <w:proofErr w:type="spellEnd"/>
          </w:p>
          <w:p w14:paraId="081200EA" w14:textId="77777777" w:rsidR="00233540" w:rsidRPr="00FF1020" w:rsidRDefault="00233540" w:rsidP="00216EA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w:t>
            </w:r>
            <w:proofErr w:type="spellStart"/>
            <w:r w:rsidRPr="00FF1020">
              <w:rPr>
                <w:rFonts w:ascii="Merriweather" w:hAnsi="Merriweather" w:cs="Times New Roman"/>
                <w:sz w:val="17"/>
                <w:szCs w:val="17"/>
                <w:lang w:eastAsia="hr-HR"/>
              </w:rPr>
              <w:t>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završni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128" w:type="dxa"/>
            <w:gridSpan w:val="8"/>
            <w:vAlign w:val="center"/>
          </w:tcPr>
          <w:p w14:paraId="35B9C828" w14:textId="77777777" w:rsidR="00233540" w:rsidRPr="00FF1020"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1116173"/>
                <w14:checkbox>
                  <w14:checked w14:val="1"/>
                  <w14:checkedState w14:val="2612" w14:font="MS Gothic"/>
                  <w14:uncheckedState w14:val="2610" w14:font="MS Gothic"/>
                </w14:checkbox>
              </w:sdtPr>
              <w:sdtEnd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praktični</w:t>
            </w:r>
            <w:proofErr w:type="spellEnd"/>
            <w:r w:rsidR="00233540" w:rsidRPr="00FF1020">
              <w:rPr>
                <w:rFonts w:ascii="Merriweather" w:hAnsi="Merriweather" w:cs="Times New Roman"/>
                <w:sz w:val="17"/>
                <w:szCs w:val="17"/>
                <w:lang w:eastAsia="hr-HR"/>
              </w:rPr>
              <w:t xml:space="preserve"> rad</w:t>
            </w:r>
          </w:p>
        </w:tc>
        <w:tc>
          <w:tcPr>
            <w:tcW w:w="1183" w:type="dxa"/>
            <w:gridSpan w:val="2"/>
            <w:vAlign w:val="center"/>
          </w:tcPr>
          <w:p w14:paraId="33407462" w14:textId="77777777" w:rsidR="00233540" w:rsidRPr="00FF1020"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85875920"/>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drugi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oblici</w:t>
            </w:r>
            <w:proofErr w:type="spellEnd"/>
          </w:p>
        </w:tc>
      </w:tr>
      <w:tr w:rsidR="00233540" w:rsidRPr="00FF1020" w14:paraId="6A7CBA37" w14:textId="77777777" w:rsidTr="00216EA5">
        <w:tc>
          <w:tcPr>
            <w:tcW w:w="1802" w:type="dxa"/>
            <w:shd w:val="clear" w:color="auto" w:fill="F2F2F2" w:themeFill="background1" w:themeFillShade="F2"/>
          </w:tcPr>
          <w:p w14:paraId="681E4BF5"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formiranja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ocjene</w:t>
            </w:r>
            <w:proofErr w:type="spellEnd"/>
            <w:r w:rsidRPr="00FF1020">
              <w:rPr>
                <w:rFonts w:ascii="Merriweather" w:hAnsi="Merriweather" w:cs="Times New Roman"/>
                <w:b/>
                <w:sz w:val="18"/>
              </w:rPr>
              <w:t xml:space="preserve"> (%)</w:t>
            </w:r>
          </w:p>
        </w:tc>
        <w:tc>
          <w:tcPr>
            <w:tcW w:w="7486" w:type="dxa"/>
            <w:gridSpan w:val="33"/>
            <w:vAlign w:val="center"/>
          </w:tcPr>
          <w:p w14:paraId="6D54D503" w14:textId="77777777" w:rsidR="00233540" w:rsidRPr="00FF1020" w:rsidRDefault="00233540" w:rsidP="00216EA5">
            <w:pPr>
              <w:tabs>
                <w:tab w:val="left" w:pos="1218"/>
              </w:tabs>
              <w:spacing w:before="20" w:after="20"/>
              <w:rPr>
                <w:rFonts w:ascii="Merriweather" w:eastAsia="MS Gothic" w:hAnsi="Merriweather" w:cs="Times New Roman"/>
                <w:sz w:val="18"/>
              </w:rPr>
            </w:pPr>
            <w:r w:rsidRPr="00545C90">
              <w:rPr>
                <w:rFonts w:ascii="Merriweather" w:eastAsia="MS Gothic" w:hAnsi="Merriweather" w:cs="Times New Roman"/>
                <w:sz w:val="18"/>
              </w:rPr>
              <w:t xml:space="preserve">50% </w:t>
            </w:r>
            <w:proofErr w:type="spellStart"/>
            <w:r w:rsidRPr="00545C90">
              <w:rPr>
                <w:rFonts w:ascii="Merriweather" w:eastAsia="MS Gothic" w:hAnsi="Merriweather" w:cs="Times New Roman"/>
                <w:sz w:val="18"/>
              </w:rPr>
              <w:t>praktični</w:t>
            </w:r>
            <w:proofErr w:type="spellEnd"/>
            <w:r w:rsidRPr="00545C90">
              <w:rPr>
                <w:rFonts w:ascii="Merriweather" w:eastAsia="MS Gothic" w:hAnsi="Merriweather" w:cs="Times New Roman"/>
                <w:sz w:val="18"/>
              </w:rPr>
              <w:t xml:space="preserve"> rad, 50% </w:t>
            </w:r>
            <w:proofErr w:type="spellStart"/>
            <w:r w:rsidRPr="00545C90">
              <w:rPr>
                <w:rFonts w:ascii="Merriweather" w:eastAsia="MS Gothic" w:hAnsi="Merriweather" w:cs="Times New Roman"/>
                <w:sz w:val="18"/>
              </w:rPr>
              <w:t>završni</w:t>
            </w:r>
            <w:proofErr w:type="spellEnd"/>
            <w:r w:rsidRPr="00545C90">
              <w:rPr>
                <w:rFonts w:ascii="Merriweather" w:eastAsia="MS Gothic" w:hAnsi="Merriweather" w:cs="Times New Roman"/>
                <w:sz w:val="18"/>
              </w:rPr>
              <w:t xml:space="preserve"> </w:t>
            </w:r>
            <w:proofErr w:type="spellStart"/>
            <w:r w:rsidRPr="00545C90">
              <w:rPr>
                <w:rFonts w:ascii="Merriweather" w:eastAsia="MS Gothic" w:hAnsi="Merriweather" w:cs="Times New Roman"/>
                <w:sz w:val="18"/>
              </w:rPr>
              <w:t>ispit</w:t>
            </w:r>
            <w:proofErr w:type="spellEnd"/>
          </w:p>
        </w:tc>
      </w:tr>
      <w:tr w:rsidR="00233540" w:rsidRPr="00FF1020" w14:paraId="012F58BA" w14:textId="77777777" w:rsidTr="00216EA5">
        <w:tc>
          <w:tcPr>
            <w:tcW w:w="1802" w:type="dxa"/>
            <w:vMerge w:val="restart"/>
            <w:shd w:val="clear" w:color="auto" w:fill="F2F2F2" w:themeFill="background1" w:themeFillShade="F2"/>
          </w:tcPr>
          <w:p w14:paraId="4E00BFFF"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Ocjenjivanje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kolokvija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završnog</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ispita</w:t>
            </w:r>
            <w:proofErr w:type="spellEnd"/>
            <w:r w:rsidRPr="00FF1020">
              <w:rPr>
                <w:rFonts w:ascii="Merriweather" w:hAnsi="Merriweather" w:cs="Times New Roman"/>
                <w:b/>
                <w:sz w:val="18"/>
              </w:rPr>
              <w:t xml:space="preserve"> (%)</w:t>
            </w:r>
          </w:p>
        </w:tc>
        <w:tc>
          <w:tcPr>
            <w:tcW w:w="1425" w:type="dxa"/>
            <w:gridSpan w:val="6"/>
            <w:vAlign w:val="center"/>
          </w:tcPr>
          <w:p w14:paraId="0DD288AF" w14:textId="77777777" w:rsidR="00233540" w:rsidRPr="00FF1020" w:rsidRDefault="00233540" w:rsidP="00216EA5">
            <w:pPr>
              <w:tabs>
                <w:tab w:val="left" w:pos="1218"/>
              </w:tabs>
              <w:spacing w:before="20" w:after="20"/>
              <w:jc w:val="center"/>
              <w:rPr>
                <w:rFonts w:ascii="Merriweather" w:hAnsi="Merriweather" w:cs="Times New Roman"/>
                <w:sz w:val="18"/>
              </w:rPr>
            </w:pPr>
            <w:r w:rsidRPr="00545C90">
              <w:rPr>
                <w:rFonts w:ascii="Merriweather" w:hAnsi="Merriweather" w:cs="Times New Roman"/>
                <w:sz w:val="18"/>
              </w:rPr>
              <w:t>&lt; 60 %</w:t>
            </w:r>
          </w:p>
        </w:tc>
        <w:tc>
          <w:tcPr>
            <w:tcW w:w="6061" w:type="dxa"/>
            <w:gridSpan w:val="27"/>
            <w:vAlign w:val="center"/>
          </w:tcPr>
          <w:p w14:paraId="60D25C64" w14:textId="77777777" w:rsidR="00233540" w:rsidRPr="00FF1020" w:rsidRDefault="00233540"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nedovoljan</w:t>
            </w:r>
            <w:proofErr w:type="spellEnd"/>
            <w:r w:rsidRPr="00FF1020">
              <w:rPr>
                <w:rFonts w:ascii="Merriweather" w:hAnsi="Merriweather" w:cs="Times New Roman"/>
                <w:sz w:val="18"/>
              </w:rPr>
              <w:t xml:space="preserve"> (1)</w:t>
            </w:r>
          </w:p>
        </w:tc>
      </w:tr>
      <w:tr w:rsidR="00233540" w:rsidRPr="00FF1020" w14:paraId="4B3F1705" w14:textId="77777777" w:rsidTr="00216EA5">
        <w:tc>
          <w:tcPr>
            <w:tcW w:w="1802" w:type="dxa"/>
            <w:vMerge/>
            <w:shd w:val="clear" w:color="auto" w:fill="F2F2F2" w:themeFill="background1" w:themeFillShade="F2"/>
          </w:tcPr>
          <w:p w14:paraId="106B765E" w14:textId="77777777" w:rsidR="00233540" w:rsidRPr="00FF1020" w:rsidRDefault="00233540" w:rsidP="00216EA5">
            <w:pPr>
              <w:spacing w:before="20" w:after="20"/>
              <w:rPr>
                <w:rFonts w:ascii="Merriweather" w:hAnsi="Merriweather" w:cs="Times New Roman"/>
                <w:b/>
                <w:sz w:val="18"/>
              </w:rPr>
            </w:pPr>
          </w:p>
        </w:tc>
        <w:tc>
          <w:tcPr>
            <w:tcW w:w="1425" w:type="dxa"/>
            <w:gridSpan w:val="6"/>
            <w:vAlign w:val="center"/>
          </w:tcPr>
          <w:p w14:paraId="05A8C0BB" w14:textId="77777777" w:rsidR="00233540" w:rsidRPr="00FF1020" w:rsidRDefault="00233540" w:rsidP="00216EA5">
            <w:pPr>
              <w:tabs>
                <w:tab w:val="left" w:pos="1218"/>
              </w:tabs>
              <w:spacing w:before="20" w:after="20"/>
              <w:jc w:val="center"/>
              <w:rPr>
                <w:rFonts w:ascii="Merriweather" w:hAnsi="Merriweather" w:cs="Times New Roman"/>
                <w:sz w:val="18"/>
              </w:rPr>
            </w:pPr>
            <w:r w:rsidRPr="00545C90">
              <w:rPr>
                <w:rFonts w:ascii="Merriweather" w:hAnsi="Merriweather" w:cs="Times New Roman"/>
                <w:sz w:val="18"/>
              </w:rPr>
              <w:t>≥ 60 %</w:t>
            </w:r>
          </w:p>
        </w:tc>
        <w:tc>
          <w:tcPr>
            <w:tcW w:w="6061" w:type="dxa"/>
            <w:gridSpan w:val="27"/>
            <w:vAlign w:val="center"/>
          </w:tcPr>
          <w:p w14:paraId="35F676FA" w14:textId="77777777" w:rsidR="00233540" w:rsidRPr="00FF1020" w:rsidRDefault="00233540"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dovoljan</w:t>
            </w:r>
            <w:proofErr w:type="spellEnd"/>
            <w:r w:rsidRPr="00FF1020">
              <w:rPr>
                <w:rFonts w:ascii="Merriweather" w:hAnsi="Merriweather" w:cs="Times New Roman"/>
                <w:sz w:val="18"/>
              </w:rPr>
              <w:t xml:space="preserve"> (2)</w:t>
            </w:r>
          </w:p>
        </w:tc>
      </w:tr>
      <w:tr w:rsidR="00233540" w:rsidRPr="00FF1020" w14:paraId="0F6FD0A7" w14:textId="77777777" w:rsidTr="00216EA5">
        <w:tc>
          <w:tcPr>
            <w:tcW w:w="1802" w:type="dxa"/>
            <w:vMerge/>
            <w:shd w:val="clear" w:color="auto" w:fill="F2F2F2" w:themeFill="background1" w:themeFillShade="F2"/>
          </w:tcPr>
          <w:p w14:paraId="4E62F3D5" w14:textId="77777777" w:rsidR="00233540" w:rsidRPr="00FF1020" w:rsidRDefault="00233540" w:rsidP="00216EA5">
            <w:pPr>
              <w:spacing w:before="20" w:after="20"/>
              <w:rPr>
                <w:rFonts w:ascii="Merriweather" w:hAnsi="Merriweather" w:cs="Times New Roman"/>
                <w:b/>
                <w:sz w:val="18"/>
              </w:rPr>
            </w:pPr>
          </w:p>
        </w:tc>
        <w:tc>
          <w:tcPr>
            <w:tcW w:w="1425" w:type="dxa"/>
            <w:gridSpan w:val="6"/>
            <w:vAlign w:val="center"/>
          </w:tcPr>
          <w:p w14:paraId="45310420" w14:textId="77777777" w:rsidR="00233540" w:rsidRPr="00FF1020" w:rsidRDefault="00233540" w:rsidP="00216EA5">
            <w:pPr>
              <w:tabs>
                <w:tab w:val="left" w:pos="1218"/>
              </w:tabs>
              <w:spacing w:before="20" w:after="20"/>
              <w:jc w:val="center"/>
              <w:rPr>
                <w:rFonts w:ascii="Merriweather" w:hAnsi="Merriweather" w:cs="Times New Roman"/>
                <w:sz w:val="18"/>
              </w:rPr>
            </w:pPr>
            <w:r w:rsidRPr="00505974">
              <w:rPr>
                <w:rFonts w:ascii="Merriweather" w:hAnsi="Merriweather" w:cs="Times New Roman"/>
                <w:sz w:val="18"/>
              </w:rPr>
              <w:t>70 %</w:t>
            </w:r>
          </w:p>
        </w:tc>
        <w:tc>
          <w:tcPr>
            <w:tcW w:w="6061" w:type="dxa"/>
            <w:gridSpan w:val="27"/>
            <w:vAlign w:val="center"/>
          </w:tcPr>
          <w:p w14:paraId="04781FFD" w14:textId="77777777" w:rsidR="00233540" w:rsidRPr="00FF1020" w:rsidRDefault="00233540"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233540" w:rsidRPr="00FF1020" w14:paraId="53E1A92F" w14:textId="77777777" w:rsidTr="00216EA5">
        <w:tc>
          <w:tcPr>
            <w:tcW w:w="1802" w:type="dxa"/>
            <w:vMerge/>
            <w:shd w:val="clear" w:color="auto" w:fill="F2F2F2" w:themeFill="background1" w:themeFillShade="F2"/>
          </w:tcPr>
          <w:p w14:paraId="4FA462CB" w14:textId="77777777" w:rsidR="00233540" w:rsidRPr="00FF1020" w:rsidRDefault="00233540" w:rsidP="00216EA5">
            <w:pPr>
              <w:spacing w:before="20" w:after="20"/>
              <w:rPr>
                <w:rFonts w:ascii="Merriweather" w:hAnsi="Merriweather" w:cs="Times New Roman"/>
                <w:b/>
                <w:sz w:val="18"/>
              </w:rPr>
            </w:pPr>
          </w:p>
        </w:tc>
        <w:tc>
          <w:tcPr>
            <w:tcW w:w="1425" w:type="dxa"/>
            <w:gridSpan w:val="6"/>
            <w:vAlign w:val="center"/>
          </w:tcPr>
          <w:p w14:paraId="706EF490" w14:textId="77777777" w:rsidR="00233540" w:rsidRPr="00FF1020" w:rsidRDefault="00233540" w:rsidP="00216EA5">
            <w:pPr>
              <w:tabs>
                <w:tab w:val="left" w:pos="1218"/>
              </w:tabs>
              <w:spacing w:before="20" w:after="20"/>
              <w:jc w:val="center"/>
              <w:rPr>
                <w:rFonts w:ascii="Merriweather" w:hAnsi="Merriweather" w:cs="Times New Roman"/>
                <w:sz w:val="18"/>
              </w:rPr>
            </w:pPr>
            <w:r w:rsidRPr="00505974">
              <w:rPr>
                <w:rFonts w:ascii="Merriweather" w:hAnsi="Merriweather" w:cs="Times New Roman"/>
                <w:sz w:val="18"/>
              </w:rPr>
              <w:t>80 %</w:t>
            </w:r>
          </w:p>
        </w:tc>
        <w:tc>
          <w:tcPr>
            <w:tcW w:w="6061" w:type="dxa"/>
            <w:gridSpan w:val="27"/>
            <w:vAlign w:val="center"/>
          </w:tcPr>
          <w:p w14:paraId="6BA92AF3" w14:textId="77777777" w:rsidR="00233540" w:rsidRPr="00FF1020" w:rsidRDefault="00233540"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233540" w:rsidRPr="00FF1020" w14:paraId="1C7EE829" w14:textId="77777777" w:rsidTr="00216EA5">
        <w:tc>
          <w:tcPr>
            <w:tcW w:w="1802" w:type="dxa"/>
            <w:vMerge/>
            <w:shd w:val="clear" w:color="auto" w:fill="F2F2F2" w:themeFill="background1" w:themeFillShade="F2"/>
          </w:tcPr>
          <w:p w14:paraId="13244220" w14:textId="77777777" w:rsidR="00233540" w:rsidRPr="00FF1020" w:rsidRDefault="00233540" w:rsidP="00216EA5">
            <w:pPr>
              <w:spacing w:before="20" w:after="20"/>
              <w:rPr>
                <w:rFonts w:ascii="Merriweather" w:hAnsi="Merriweather" w:cs="Times New Roman"/>
                <w:b/>
                <w:sz w:val="18"/>
              </w:rPr>
            </w:pPr>
          </w:p>
        </w:tc>
        <w:tc>
          <w:tcPr>
            <w:tcW w:w="1425" w:type="dxa"/>
            <w:gridSpan w:val="6"/>
            <w:vAlign w:val="center"/>
          </w:tcPr>
          <w:p w14:paraId="71097520" w14:textId="77777777" w:rsidR="00233540" w:rsidRPr="00FF1020" w:rsidRDefault="00233540" w:rsidP="00216EA5">
            <w:pPr>
              <w:tabs>
                <w:tab w:val="left" w:pos="1218"/>
              </w:tabs>
              <w:spacing w:before="20" w:after="20"/>
              <w:jc w:val="center"/>
              <w:rPr>
                <w:rFonts w:ascii="Merriweather" w:hAnsi="Merriweather" w:cs="Times New Roman"/>
                <w:sz w:val="18"/>
              </w:rPr>
            </w:pPr>
            <w:r w:rsidRPr="00505974">
              <w:rPr>
                <w:rFonts w:ascii="Merriweather" w:hAnsi="Merriweather" w:cs="Times New Roman"/>
                <w:sz w:val="18"/>
              </w:rPr>
              <w:t>≥ 90 %</w:t>
            </w:r>
          </w:p>
        </w:tc>
        <w:tc>
          <w:tcPr>
            <w:tcW w:w="6061" w:type="dxa"/>
            <w:gridSpan w:val="27"/>
            <w:vAlign w:val="center"/>
          </w:tcPr>
          <w:p w14:paraId="12DF52F9" w14:textId="77777777" w:rsidR="00233540" w:rsidRPr="00FF1020" w:rsidRDefault="00233540"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233540" w:rsidRPr="00FF1020" w14:paraId="2FD23E1A" w14:textId="77777777" w:rsidTr="00216EA5">
        <w:tc>
          <w:tcPr>
            <w:tcW w:w="1802" w:type="dxa"/>
            <w:shd w:val="clear" w:color="auto" w:fill="F2F2F2" w:themeFill="background1" w:themeFillShade="F2"/>
          </w:tcPr>
          <w:p w14:paraId="4B9D2E3B"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68037642"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421950487"/>
                <w14:checkbox>
                  <w14:checked w14:val="1"/>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studentska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evaluacija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razini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Sveučilišta</w:t>
            </w:r>
            <w:proofErr w:type="spellEnd"/>
            <w:r w:rsidR="00233540" w:rsidRPr="00FF1020">
              <w:rPr>
                <w:rFonts w:ascii="Merriweather" w:hAnsi="Merriweather" w:cs="Times New Roman"/>
                <w:sz w:val="18"/>
              </w:rPr>
              <w:t xml:space="preserve"> </w:t>
            </w:r>
          </w:p>
          <w:p w14:paraId="67DCA03C"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237786451"/>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studentska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evaluacija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razini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sastavnice</w:t>
            </w:r>
            <w:proofErr w:type="spellEnd"/>
          </w:p>
          <w:p w14:paraId="15FC0AF8"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962420522"/>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interna </w:t>
            </w:r>
            <w:proofErr w:type="spellStart"/>
            <w:r w:rsidR="00233540" w:rsidRPr="00FF1020">
              <w:rPr>
                <w:rFonts w:ascii="Merriweather" w:hAnsi="Merriweather" w:cs="Times New Roman"/>
                <w:sz w:val="18"/>
              </w:rPr>
              <w:t>evaluacija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
          <w:p w14:paraId="013D9886"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921255724"/>
                <w14:checkbox>
                  <w14:checked w14:val="1"/>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tematske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sjednice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stručnih</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vijeća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sastavnica</w:t>
            </w:r>
            <w:proofErr w:type="spellEnd"/>
            <w:r w:rsidR="00233540" w:rsidRPr="00FF1020">
              <w:rPr>
                <w:rFonts w:ascii="Merriweather" w:hAnsi="Merriweather" w:cs="Times New Roman"/>
                <w:sz w:val="18"/>
              </w:rPr>
              <w:t xml:space="preserve"> o </w:t>
            </w:r>
            <w:proofErr w:type="spellStart"/>
            <w:r w:rsidR="00233540" w:rsidRPr="00FF1020">
              <w:rPr>
                <w:rFonts w:ascii="Merriweather" w:hAnsi="Merriweather" w:cs="Times New Roman"/>
                <w:sz w:val="18"/>
              </w:rPr>
              <w:t>kvaliteti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rezultatima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studentske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ankete</w:t>
            </w:r>
            <w:proofErr w:type="spellEnd"/>
          </w:p>
          <w:p w14:paraId="33110AA6" w14:textId="77777777" w:rsidR="00233540"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587371832"/>
                <w14:checkbox>
                  <w14:checked w14:val="0"/>
                  <w14:checkedState w14:val="2612" w14:font="MS Gothic"/>
                  <w14:uncheckedState w14:val="2610" w14:font="MS Gothic"/>
                </w14:checkbox>
              </w:sdtPr>
              <w:sdtEnd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ostalo</w:t>
            </w:r>
            <w:proofErr w:type="spellEnd"/>
          </w:p>
        </w:tc>
      </w:tr>
      <w:tr w:rsidR="00233540" w:rsidRPr="00FF1020" w14:paraId="7EB2481B" w14:textId="77777777" w:rsidTr="00216EA5">
        <w:tc>
          <w:tcPr>
            <w:tcW w:w="1802" w:type="dxa"/>
            <w:shd w:val="clear" w:color="auto" w:fill="F2F2F2" w:themeFill="background1" w:themeFillShade="F2"/>
          </w:tcPr>
          <w:p w14:paraId="2FA5287A" w14:textId="77777777" w:rsidR="0023354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6E0E94EA" w14:textId="77777777" w:rsidR="00233540" w:rsidRPr="00FF1020" w:rsidRDefault="00233540"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4073CD3B"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3595282D"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363314B9"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60AED6E5"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2E76F94B"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25466D84"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32"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19E42E6E"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p>
          <w:p w14:paraId="61D604C1"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r>
              <w:rPr>
                <w:rFonts w:ascii="Merriweather" w:eastAsia="MS Gothic" w:hAnsi="Merriweather" w:cs="Times New Roman"/>
                <w:sz w:val="18"/>
              </w:rPr>
              <w:t xml:space="preserve"> </w:t>
            </w:r>
          </w:p>
          <w:p w14:paraId="6A81554D" w14:textId="77777777" w:rsidR="00233540" w:rsidRPr="00FF1020" w:rsidRDefault="00233540"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 xml:space="preserve">. </w:t>
            </w:r>
            <w:r w:rsidRPr="00FF1020">
              <w:rPr>
                <w:rFonts w:ascii="Merriweather" w:eastAsia="MS Gothic" w:hAnsi="Merriweather" w:cs="Times New Roman"/>
                <w:i/>
                <w:sz w:val="18"/>
              </w:rPr>
              <w:t>/</w:t>
            </w:r>
            <w:proofErr w:type="spellStart"/>
            <w:r w:rsidRPr="00FF1020">
              <w:rPr>
                <w:rFonts w:ascii="Merriweather" w:eastAsia="MS Gothic" w:hAnsi="Merriweather" w:cs="Times New Roman"/>
                <w:i/>
                <w:sz w:val="18"/>
              </w:rPr>
              <w:t>izbrisati</w:t>
            </w:r>
            <w:proofErr w:type="spellEnd"/>
            <w:r w:rsidRPr="00FF1020">
              <w:rPr>
                <w:rFonts w:ascii="Merriweather" w:eastAsia="MS Gothic" w:hAnsi="Merriweather" w:cs="Times New Roman"/>
                <w:i/>
                <w:sz w:val="18"/>
              </w:rPr>
              <w:t xml:space="preserve"> po </w:t>
            </w:r>
            <w:proofErr w:type="spellStart"/>
            <w:r w:rsidRPr="00FF1020">
              <w:rPr>
                <w:rFonts w:ascii="Merriweather" w:eastAsia="MS Gothic" w:hAnsi="Merriweather" w:cs="Times New Roman"/>
                <w:i/>
                <w:sz w:val="18"/>
              </w:rPr>
              <w:t>potrebi</w:t>
            </w:r>
            <w:proofErr w:type="spellEnd"/>
            <w:r w:rsidRPr="00FF1020">
              <w:rPr>
                <w:rFonts w:ascii="Merriweather" w:eastAsia="MS Gothic" w:hAnsi="Merriweather" w:cs="Times New Roman"/>
                <w:i/>
                <w:sz w:val="18"/>
              </w:rPr>
              <w:t>/</w:t>
            </w:r>
          </w:p>
        </w:tc>
      </w:tr>
    </w:tbl>
    <w:p w14:paraId="18852B8C" w14:textId="77777777" w:rsidR="00233540" w:rsidRPr="00386E9C" w:rsidRDefault="00233540" w:rsidP="00233540">
      <w:pPr>
        <w:rPr>
          <w:rFonts w:ascii="Georgia" w:hAnsi="Georgia" w:cs="Times New Roman"/>
        </w:rPr>
      </w:pPr>
    </w:p>
    <w:p w14:paraId="680D506F" w14:textId="61D3B2AD" w:rsidR="00CC1CAB" w:rsidRDefault="00CC1CAB" w:rsidP="0054424C">
      <w:pPr>
        <w:rPr>
          <w:rFonts w:ascii="Times New Roman" w:hAnsi="Times New Roman" w:cs="Times New Roman"/>
          <w:b/>
        </w:rPr>
      </w:pPr>
    </w:p>
    <w:p w14:paraId="117A7676" w14:textId="221F37A7" w:rsidR="00CC1CAB" w:rsidRDefault="00CC1CAB" w:rsidP="0054424C">
      <w:pPr>
        <w:rPr>
          <w:rFonts w:ascii="Times New Roman" w:hAnsi="Times New Roman" w:cs="Times New Roman"/>
          <w:b/>
        </w:rPr>
      </w:pPr>
    </w:p>
    <w:p w14:paraId="22A6D0A5" w14:textId="0D09F083" w:rsidR="00CC1CAB" w:rsidRDefault="00CC1CAB" w:rsidP="0054424C">
      <w:pPr>
        <w:rPr>
          <w:rFonts w:ascii="Times New Roman" w:hAnsi="Times New Roman" w:cs="Times New Roman"/>
          <w:b/>
        </w:rPr>
      </w:pPr>
    </w:p>
    <w:tbl>
      <w:tblPr>
        <w:tblStyle w:val="Reetkatablice"/>
        <w:tblW w:w="9619" w:type="dxa"/>
        <w:tblInd w:w="0" w:type="dxa"/>
        <w:tblLayout w:type="fixed"/>
        <w:tblLook w:val="04A0" w:firstRow="1" w:lastRow="0" w:firstColumn="1" w:lastColumn="0" w:noHBand="0" w:noVBand="1"/>
      </w:tblPr>
      <w:tblGrid>
        <w:gridCol w:w="2037"/>
        <w:gridCol w:w="56"/>
        <w:gridCol w:w="430"/>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92696" w:rsidRPr="004674B9" w14:paraId="772E6B13" w14:textId="77777777" w:rsidTr="00892696">
        <w:tc>
          <w:tcPr>
            <w:tcW w:w="2037" w:type="dxa"/>
            <w:shd w:val="clear" w:color="auto" w:fill="F2F2F2" w:themeFill="background1" w:themeFillShade="F2"/>
            <w:vAlign w:val="center"/>
          </w:tcPr>
          <w:p w14:paraId="63786538" w14:textId="77777777" w:rsidR="00892696" w:rsidRPr="004674B9" w:rsidRDefault="00892696" w:rsidP="00892696">
            <w:pPr>
              <w:spacing w:before="20" w:after="20"/>
              <w:rPr>
                <w:rFonts w:ascii="Times New Roman" w:hAnsi="Times New Roman" w:cs="Times New Roman"/>
                <w:b/>
              </w:rPr>
            </w:pPr>
            <w:proofErr w:type="spellStart"/>
            <w:r w:rsidRPr="004674B9">
              <w:rPr>
                <w:rFonts w:ascii="Times New Roman" w:hAnsi="Times New Roman" w:cs="Times New Roman"/>
                <w:b/>
              </w:rPr>
              <w:t>Naziv</w:t>
            </w:r>
            <w:proofErr w:type="spellEnd"/>
            <w:r w:rsidRPr="004674B9">
              <w:rPr>
                <w:rFonts w:ascii="Times New Roman" w:hAnsi="Times New Roman" w:cs="Times New Roman"/>
                <w:b/>
              </w:rPr>
              <w:t xml:space="preserve"> </w:t>
            </w:r>
            <w:proofErr w:type="spellStart"/>
            <w:r w:rsidRPr="004674B9">
              <w:rPr>
                <w:rFonts w:ascii="Times New Roman" w:hAnsi="Times New Roman" w:cs="Times New Roman"/>
                <w:b/>
              </w:rPr>
              <w:t>kolegija</w:t>
            </w:r>
            <w:proofErr w:type="spellEnd"/>
            <w:r w:rsidRPr="004674B9">
              <w:rPr>
                <w:rFonts w:ascii="Times New Roman" w:hAnsi="Times New Roman" w:cs="Times New Roman"/>
                <w:b/>
              </w:rPr>
              <w:t xml:space="preserve"> </w:t>
            </w:r>
          </w:p>
        </w:tc>
        <w:tc>
          <w:tcPr>
            <w:tcW w:w="5291" w:type="dxa"/>
            <w:gridSpan w:val="24"/>
            <w:vAlign w:val="center"/>
          </w:tcPr>
          <w:p w14:paraId="1CD00524" w14:textId="77777777" w:rsidR="00892696" w:rsidRPr="004674B9" w:rsidRDefault="00892696" w:rsidP="00892696">
            <w:pPr>
              <w:spacing w:before="20" w:after="20"/>
              <w:jc w:val="center"/>
              <w:rPr>
                <w:rFonts w:ascii="Times New Roman" w:hAnsi="Times New Roman" w:cs="Times New Roman"/>
                <w:b/>
                <w:sz w:val="20"/>
              </w:rPr>
            </w:pPr>
            <w:r w:rsidRPr="004674B9">
              <w:rPr>
                <w:rFonts w:ascii="Times New Roman" w:hAnsi="Times New Roman" w:cs="Times New Roman"/>
                <w:b/>
                <w:sz w:val="24"/>
              </w:rPr>
              <w:t>PASTORAL BRAKA I OBITELJI</w:t>
            </w:r>
          </w:p>
        </w:tc>
        <w:tc>
          <w:tcPr>
            <w:tcW w:w="758" w:type="dxa"/>
            <w:gridSpan w:val="3"/>
            <w:shd w:val="clear" w:color="auto" w:fill="F2F2F2" w:themeFill="background1" w:themeFillShade="F2"/>
          </w:tcPr>
          <w:p w14:paraId="7361E9DA" w14:textId="77777777" w:rsidR="00892696" w:rsidRPr="004674B9" w:rsidRDefault="00892696" w:rsidP="00892696">
            <w:pPr>
              <w:spacing w:before="20" w:after="20"/>
              <w:jc w:val="center"/>
              <w:rPr>
                <w:rFonts w:ascii="Times New Roman" w:hAnsi="Times New Roman" w:cs="Times New Roman"/>
                <w:b/>
                <w:sz w:val="20"/>
              </w:rPr>
            </w:pPr>
            <w:proofErr w:type="spellStart"/>
            <w:r w:rsidRPr="004674B9">
              <w:rPr>
                <w:rFonts w:ascii="Times New Roman" w:hAnsi="Times New Roman" w:cs="Times New Roman"/>
                <w:b/>
                <w:sz w:val="20"/>
              </w:rPr>
              <w:t>akad</w:t>
            </w:r>
            <w:proofErr w:type="spellEnd"/>
            <w:r w:rsidRPr="004674B9">
              <w:rPr>
                <w:rFonts w:ascii="Times New Roman" w:hAnsi="Times New Roman" w:cs="Times New Roman"/>
                <w:b/>
                <w:sz w:val="20"/>
              </w:rPr>
              <w:t>. god.</w:t>
            </w:r>
          </w:p>
        </w:tc>
        <w:tc>
          <w:tcPr>
            <w:tcW w:w="1533" w:type="dxa"/>
            <w:gridSpan w:val="4"/>
            <w:vAlign w:val="center"/>
          </w:tcPr>
          <w:p w14:paraId="0E553DBE" w14:textId="48A88AA6" w:rsidR="00892696" w:rsidRPr="004674B9" w:rsidRDefault="00892696" w:rsidP="00892696">
            <w:pPr>
              <w:spacing w:before="20" w:after="20"/>
              <w:jc w:val="center"/>
              <w:rPr>
                <w:rFonts w:ascii="Times New Roman" w:hAnsi="Times New Roman" w:cs="Times New Roman"/>
                <w:sz w:val="20"/>
              </w:rPr>
            </w:pPr>
            <w:r w:rsidRPr="004674B9">
              <w:rPr>
                <w:rFonts w:ascii="Times New Roman" w:hAnsi="Times New Roman" w:cs="Times New Roman"/>
                <w:sz w:val="20"/>
              </w:rPr>
              <w:t>20</w:t>
            </w:r>
            <w:r w:rsidR="00233540">
              <w:rPr>
                <w:rFonts w:ascii="Times New Roman" w:hAnsi="Times New Roman" w:cs="Times New Roman"/>
                <w:sz w:val="20"/>
              </w:rPr>
              <w:t>21</w:t>
            </w:r>
            <w:r w:rsidRPr="004674B9">
              <w:rPr>
                <w:rFonts w:ascii="Times New Roman" w:hAnsi="Times New Roman" w:cs="Times New Roman"/>
                <w:sz w:val="20"/>
              </w:rPr>
              <w:t>./202</w:t>
            </w:r>
            <w:r w:rsidR="00233540">
              <w:rPr>
                <w:rFonts w:ascii="Times New Roman" w:hAnsi="Times New Roman" w:cs="Times New Roman"/>
                <w:sz w:val="20"/>
              </w:rPr>
              <w:t>2</w:t>
            </w:r>
            <w:r w:rsidRPr="004674B9">
              <w:rPr>
                <w:rFonts w:ascii="Times New Roman" w:hAnsi="Times New Roman" w:cs="Times New Roman"/>
                <w:sz w:val="20"/>
              </w:rPr>
              <w:t>.</w:t>
            </w:r>
          </w:p>
        </w:tc>
      </w:tr>
      <w:tr w:rsidR="00892696" w:rsidRPr="004674B9" w14:paraId="50B4C1B5" w14:textId="77777777" w:rsidTr="00892696">
        <w:tc>
          <w:tcPr>
            <w:tcW w:w="2037" w:type="dxa"/>
            <w:shd w:val="clear" w:color="auto" w:fill="F2F2F2" w:themeFill="background1" w:themeFillShade="F2"/>
          </w:tcPr>
          <w:p w14:paraId="4ACEBBED" w14:textId="77777777" w:rsidR="00892696" w:rsidRPr="004674B9" w:rsidRDefault="00892696" w:rsidP="00892696">
            <w:pPr>
              <w:spacing w:before="20" w:after="20"/>
              <w:rPr>
                <w:rFonts w:ascii="Times New Roman" w:hAnsi="Times New Roman" w:cs="Times New Roman"/>
                <w:b/>
                <w:sz w:val="20"/>
              </w:rPr>
            </w:pPr>
            <w:proofErr w:type="spellStart"/>
            <w:r w:rsidRPr="004674B9">
              <w:rPr>
                <w:rFonts w:ascii="Times New Roman" w:hAnsi="Times New Roman" w:cs="Times New Roman"/>
                <w:b/>
                <w:sz w:val="20"/>
              </w:rPr>
              <w:t>Naziv</w:t>
            </w:r>
            <w:proofErr w:type="spellEnd"/>
            <w:r w:rsidRPr="004674B9">
              <w:rPr>
                <w:rFonts w:ascii="Times New Roman" w:hAnsi="Times New Roman" w:cs="Times New Roman"/>
                <w:b/>
                <w:sz w:val="20"/>
              </w:rPr>
              <w:t xml:space="preserve"> </w:t>
            </w:r>
            <w:proofErr w:type="spellStart"/>
            <w:r w:rsidRPr="004674B9">
              <w:rPr>
                <w:rFonts w:ascii="Times New Roman" w:hAnsi="Times New Roman" w:cs="Times New Roman"/>
                <w:b/>
                <w:sz w:val="20"/>
              </w:rPr>
              <w:t>studija</w:t>
            </w:r>
            <w:proofErr w:type="spellEnd"/>
          </w:p>
        </w:tc>
        <w:tc>
          <w:tcPr>
            <w:tcW w:w="5291" w:type="dxa"/>
            <w:gridSpan w:val="24"/>
            <w:vAlign w:val="center"/>
          </w:tcPr>
          <w:p w14:paraId="780C4F08" w14:textId="77777777" w:rsidR="00892696" w:rsidRPr="004674B9" w:rsidRDefault="00892696" w:rsidP="00892696">
            <w:pPr>
              <w:spacing w:before="20" w:after="20"/>
              <w:rPr>
                <w:rFonts w:ascii="Times New Roman" w:hAnsi="Times New Roman" w:cs="Times New Roman"/>
                <w:sz w:val="20"/>
              </w:rPr>
            </w:pPr>
            <w:proofErr w:type="spellStart"/>
            <w:r w:rsidRPr="004674B9">
              <w:rPr>
                <w:rFonts w:ascii="Times New Roman" w:hAnsi="Times New Roman" w:cs="Times New Roman"/>
              </w:rPr>
              <w:t>Teološko-katehetski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studij</w:t>
            </w:r>
            <w:proofErr w:type="spellEnd"/>
          </w:p>
        </w:tc>
        <w:tc>
          <w:tcPr>
            <w:tcW w:w="758" w:type="dxa"/>
            <w:gridSpan w:val="3"/>
            <w:shd w:val="clear" w:color="auto" w:fill="F2F2F2" w:themeFill="background1" w:themeFillShade="F2"/>
          </w:tcPr>
          <w:p w14:paraId="0B40E13E" w14:textId="77777777" w:rsidR="00892696" w:rsidRPr="004674B9" w:rsidRDefault="00892696" w:rsidP="00892696">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530DBA66" w14:textId="77777777" w:rsidR="00892696" w:rsidRPr="004674B9" w:rsidRDefault="00892696" w:rsidP="00892696">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892696" w:rsidRPr="004674B9" w14:paraId="0E481D06" w14:textId="77777777" w:rsidTr="00892696">
        <w:tc>
          <w:tcPr>
            <w:tcW w:w="2037" w:type="dxa"/>
            <w:shd w:val="clear" w:color="auto" w:fill="F2F2F2" w:themeFill="background1" w:themeFillShade="F2"/>
            <w:vAlign w:val="center"/>
          </w:tcPr>
          <w:p w14:paraId="417810C0"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Razina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824" w:type="dxa"/>
            <w:gridSpan w:val="10"/>
          </w:tcPr>
          <w:p w14:paraId="362760FB" w14:textId="77777777" w:rsidR="00892696" w:rsidRPr="004674B9"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72377047"/>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preddiplomski</w:t>
            </w:r>
            <w:proofErr w:type="spellEnd"/>
            <w:r w:rsidR="00892696" w:rsidRPr="004674B9">
              <w:rPr>
                <w:rFonts w:ascii="Times New Roman" w:hAnsi="Times New Roman" w:cs="Times New Roman"/>
                <w:sz w:val="18"/>
                <w:szCs w:val="18"/>
              </w:rPr>
              <w:t xml:space="preserve"> </w:t>
            </w:r>
          </w:p>
        </w:tc>
        <w:tc>
          <w:tcPr>
            <w:tcW w:w="1531" w:type="dxa"/>
            <w:gridSpan w:val="7"/>
          </w:tcPr>
          <w:p w14:paraId="1FC03EC0" w14:textId="77777777" w:rsidR="00892696" w:rsidRPr="004674B9"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0836058"/>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diplomski</w:t>
            </w:r>
            <w:proofErr w:type="spellEnd"/>
          </w:p>
        </w:tc>
        <w:tc>
          <w:tcPr>
            <w:tcW w:w="1936" w:type="dxa"/>
            <w:gridSpan w:val="7"/>
          </w:tcPr>
          <w:p w14:paraId="2D33FCC1" w14:textId="77777777" w:rsidR="00892696" w:rsidRPr="004674B9"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3456204"/>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integrirani</w:t>
            </w:r>
            <w:proofErr w:type="spellEnd"/>
          </w:p>
        </w:tc>
        <w:tc>
          <w:tcPr>
            <w:tcW w:w="2291" w:type="dxa"/>
            <w:gridSpan w:val="7"/>
            <w:shd w:val="clear" w:color="auto" w:fill="FFFFFF" w:themeFill="background1"/>
          </w:tcPr>
          <w:p w14:paraId="3E744A03" w14:textId="77777777" w:rsidR="00892696" w:rsidRPr="004674B9" w:rsidRDefault="004B6396"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058042624"/>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poslijediplomski</w:t>
            </w:r>
            <w:proofErr w:type="spellEnd"/>
          </w:p>
        </w:tc>
      </w:tr>
      <w:tr w:rsidR="00892696" w:rsidRPr="004674B9" w14:paraId="5AF6B70B" w14:textId="77777777" w:rsidTr="00892696">
        <w:tc>
          <w:tcPr>
            <w:tcW w:w="2037" w:type="dxa"/>
            <w:shd w:val="clear" w:color="auto" w:fill="F2F2F2" w:themeFill="background1" w:themeFillShade="F2"/>
            <w:vAlign w:val="center"/>
          </w:tcPr>
          <w:p w14:paraId="7F8E310A"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Vrsta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824" w:type="dxa"/>
            <w:gridSpan w:val="10"/>
          </w:tcPr>
          <w:p w14:paraId="0CFC3FE0" w14:textId="77777777" w:rsidR="00892696" w:rsidRPr="004674B9"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021450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jednopredmetni</w:t>
            </w:r>
            <w:proofErr w:type="spellEnd"/>
          </w:p>
          <w:p w14:paraId="442B35F0" w14:textId="77777777" w:rsidR="00892696" w:rsidRPr="004674B9"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48573356"/>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dvopredmetni</w:t>
            </w:r>
            <w:proofErr w:type="spellEnd"/>
          </w:p>
        </w:tc>
        <w:tc>
          <w:tcPr>
            <w:tcW w:w="1531" w:type="dxa"/>
            <w:gridSpan w:val="7"/>
            <w:vAlign w:val="center"/>
          </w:tcPr>
          <w:p w14:paraId="48C10F8E" w14:textId="77777777" w:rsidR="00892696" w:rsidRPr="004674B9"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7625107"/>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sveučilišni</w:t>
            </w:r>
            <w:proofErr w:type="spellEnd"/>
          </w:p>
        </w:tc>
        <w:tc>
          <w:tcPr>
            <w:tcW w:w="1936" w:type="dxa"/>
            <w:gridSpan w:val="7"/>
            <w:vAlign w:val="center"/>
          </w:tcPr>
          <w:p w14:paraId="317E8C7C" w14:textId="77777777" w:rsidR="00892696" w:rsidRPr="004674B9" w:rsidRDefault="004B6396"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3712051"/>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stručni</w:t>
            </w:r>
            <w:proofErr w:type="spellEnd"/>
          </w:p>
        </w:tc>
        <w:tc>
          <w:tcPr>
            <w:tcW w:w="2291" w:type="dxa"/>
            <w:gridSpan w:val="7"/>
            <w:shd w:val="clear" w:color="auto" w:fill="FFFFFF" w:themeFill="background1"/>
            <w:vAlign w:val="center"/>
          </w:tcPr>
          <w:p w14:paraId="5EE038FA" w14:textId="77777777" w:rsidR="00892696" w:rsidRPr="004674B9" w:rsidRDefault="004B6396"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689175263"/>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specijalistički</w:t>
            </w:r>
            <w:proofErr w:type="spellEnd"/>
          </w:p>
        </w:tc>
      </w:tr>
      <w:tr w:rsidR="00892696" w:rsidRPr="004674B9" w14:paraId="1F79DB82" w14:textId="77777777" w:rsidTr="00892696">
        <w:tc>
          <w:tcPr>
            <w:tcW w:w="2037" w:type="dxa"/>
            <w:shd w:val="clear" w:color="auto" w:fill="F2F2F2" w:themeFill="background1" w:themeFillShade="F2"/>
            <w:vAlign w:val="center"/>
          </w:tcPr>
          <w:p w14:paraId="45D9143C"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Godina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590" w:type="dxa"/>
            <w:gridSpan w:val="8"/>
            <w:shd w:val="clear" w:color="auto" w:fill="FFFFFF" w:themeFill="background1"/>
            <w:vAlign w:val="center"/>
          </w:tcPr>
          <w:p w14:paraId="33EA2993"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117200"/>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3949B5D5"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679230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5BD18684"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4191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10226380"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58169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124FEE69"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343552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5.</w:t>
            </w:r>
          </w:p>
        </w:tc>
      </w:tr>
      <w:tr w:rsidR="00892696" w:rsidRPr="004674B9" w14:paraId="00260723" w14:textId="77777777" w:rsidTr="00892696">
        <w:trPr>
          <w:trHeight w:val="80"/>
        </w:trPr>
        <w:tc>
          <w:tcPr>
            <w:tcW w:w="2037" w:type="dxa"/>
            <w:vMerge w:val="restart"/>
            <w:shd w:val="clear" w:color="auto" w:fill="F2F2F2" w:themeFill="background1" w:themeFillShade="F2"/>
            <w:vAlign w:val="center"/>
          </w:tcPr>
          <w:p w14:paraId="20E6C7E5"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Semestar</w:t>
            </w:r>
            <w:proofErr w:type="spellEnd"/>
          </w:p>
        </w:tc>
        <w:tc>
          <w:tcPr>
            <w:tcW w:w="1161" w:type="dxa"/>
            <w:gridSpan w:val="4"/>
            <w:vMerge w:val="restart"/>
          </w:tcPr>
          <w:p w14:paraId="508F6279" w14:textId="77777777" w:rsidR="00892696" w:rsidRPr="004674B9"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8732667"/>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zimski</w:t>
            </w:r>
            <w:proofErr w:type="spellEnd"/>
          </w:p>
          <w:p w14:paraId="27C1A455" w14:textId="77777777" w:rsidR="00892696" w:rsidRPr="004674B9"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9030202"/>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ljetni</w:t>
            </w:r>
            <w:proofErr w:type="spellEnd"/>
          </w:p>
        </w:tc>
        <w:tc>
          <w:tcPr>
            <w:tcW w:w="1284" w:type="dxa"/>
            <w:gridSpan w:val="9"/>
            <w:vAlign w:val="center"/>
          </w:tcPr>
          <w:p w14:paraId="4ACA2BB1"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632100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w:t>
            </w:r>
          </w:p>
        </w:tc>
        <w:tc>
          <w:tcPr>
            <w:tcW w:w="1284" w:type="dxa"/>
            <w:gridSpan w:val="5"/>
            <w:vAlign w:val="center"/>
          </w:tcPr>
          <w:p w14:paraId="48FB04D6"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8123125"/>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II.</w:t>
            </w:r>
          </w:p>
        </w:tc>
        <w:tc>
          <w:tcPr>
            <w:tcW w:w="1284" w:type="dxa"/>
            <w:gridSpan w:val="4"/>
            <w:vAlign w:val="center"/>
          </w:tcPr>
          <w:p w14:paraId="60F54FEB"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1136329"/>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III.</w:t>
            </w:r>
          </w:p>
        </w:tc>
        <w:tc>
          <w:tcPr>
            <w:tcW w:w="1284" w:type="dxa"/>
            <w:gridSpan w:val="7"/>
            <w:vAlign w:val="center"/>
          </w:tcPr>
          <w:p w14:paraId="3E07E3D5"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7146122"/>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IV.</w:t>
            </w:r>
          </w:p>
        </w:tc>
        <w:tc>
          <w:tcPr>
            <w:tcW w:w="1285" w:type="dxa"/>
            <w:gridSpan w:val="2"/>
            <w:vAlign w:val="center"/>
          </w:tcPr>
          <w:p w14:paraId="4FBC26B6"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567664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w:t>
            </w:r>
          </w:p>
        </w:tc>
      </w:tr>
      <w:tr w:rsidR="00892696" w:rsidRPr="004674B9" w14:paraId="3278ED9D" w14:textId="77777777" w:rsidTr="00892696">
        <w:trPr>
          <w:trHeight w:val="80"/>
        </w:trPr>
        <w:tc>
          <w:tcPr>
            <w:tcW w:w="2037" w:type="dxa"/>
            <w:vMerge/>
            <w:shd w:val="clear" w:color="auto" w:fill="F2F2F2" w:themeFill="background1" w:themeFillShade="F2"/>
            <w:vAlign w:val="center"/>
          </w:tcPr>
          <w:p w14:paraId="4DEC7639" w14:textId="77777777" w:rsidR="00892696" w:rsidRPr="004674B9" w:rsidRDefault="00892696" w:rsidP="00892696">
            <w:pPr>
              <w:spacing w:before="20" w:after="20"/>
              <w:rPr>
                <w:rFonts w:ascii="Times New Roman" w:hAnsi="Times New Roman" w:cs="Times New Roman"/>
                <w:b/>
                <w:sz w:val="18"/>
                <w:szCs w:val="18"/>
              </w:rPr>
            </w:pPr>
          </w:p>
        </w:tc>
        <w:tc>
          <w:tcPr>
            <w:tcW w:w="1161" w:type="dxa"/>
            <w:gridSpan w:val="4"/>
            <w:vMerge/>
          </w:tcPr>
          <w:p w14:paraId="03803E81" w14:textId="77777777" w:rsidR="00892696" w:rsidRPr="004674B9" w:rsidRDefault="00892696"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69EA9BE6"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343011"/>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VI.</w:t>
            </w:r>
          </w:p>
        </w:tc>
        <w:tc>
          <w:tcPr>
            <w:tcW w:w="1284" w:type="dxa"/>
            <w:gridSpan w:val="5"/>
            <w:vAlign w:val="center"/>
          </w:tcPr>
          <w:p w14:paraId="686BB9DE"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923373"/>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VII.</w:t>
            </w:r>
          </w:p>
        </w:tc>
        <w:tc>
          <w:tcPr>
            <w:tcW w:w="1284" w:type="dxa"/>
            <w:gridSpan w:val="4"/>
            <w:vAlign w:val="center"/>
          </w:tcPr>
          <w:p w14:paraId="07C66865"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2143661"/>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VIII.</w:t>
            </w:r>
          </w:p>
        </w:tc>
        <w:tc>
          <w:tcPr>
            <w:tcW w:w="1284" w:type="dxa"/>
            <w:gridSpan w:val="7"/>
            <w:vAlign w:val="center"/>
          </w:tcPr>
          <w:p w14:paraId="619FB000"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4461787"/>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IX.</w:t>
            </w:r>
          </w:p>
        </w:tc>
        <w:tc>
          <w:tcPr>
            <w:tcW w:w="1285" w:type="dxa"/>
            <w:gridSpan w:val="2"/>
            <w:vAlign w:val="center"/>
          </w:tcPr>
          <w:p w14:paraId="462FCA83"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4734170"/>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X.</w:t>
            </w:r>
          </w:p>
        </w:tc>
      </w:tr>
      <w:tr w:rsidR="00892696" w:rsidRPr="004674B9" w14:paraId="746930D1" w14:textId="77777777" w:rsidTr="00892696">
        <w:trPr>
          <w:trHeight w:val="80"/>
        </w:trPr>
        <w:tc>
          <w:tcPr>
            <w:tcW w:w="2037" w:type="dxa"/>
            <w:shd w:val="clear" w:color="auto" w:fill="F2F2F2" w:themeFill="background1" w:themeFillShade="F2"/>
            <w:vAlign w:val="center"/>
          </w:tcPr>
          <w:p w14:paraId="64407AB2"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lastRenderedPageBreak/>
              <w:t xml:space="preserve">Status </w:t>
            </w:r>
            <w:proofErr w:type="spellStart"/>
            <w:r w:rsidRPr="004674B9">
              <w:rPr>
                <w:rFonts w:ascii="Times New Roman" w:hAnsi="Times New Roman" w:cs="Times New Roman"/>
                <w:b/>
                <w:sz w:val="18"/>
                <w:szCs w:val="18"/>
              </w:rPr>
              <w:t>kolegija</w:t>
            </w:r>
            <w:proofErr w:type="spellEnd"/>
          </w:p>
        </w:tc>
        <w:tc>
          <w:tcPr>
            <w:tcW w:w="1161" w:type="dxa"/>
            <w:gridSpan w:val="4"/>
          </w:tcPr>
          <w:p w14:paraId="18AFF6A1" w14:textId="77777777" w:rsidR="00892696" w:rsidRPr="004674B9"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8595425"/>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obvezni</w:t>
            </w:r>
            <w:proofErr w:type="spellEnd"/>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kolegij</w:t>
            </w:r>
            <w:proofErr w:type="spellEnd"/>
          </w:p>
        </w:tc>
        <w:tc>
          <w:tcPr>
            <w:tcW w:w="1284" w:type="dxa"/>
            <w:gridSpan w:val="9"/>
            <w:vAlign w:val="center"/>
          </w:tcPr>
          <w:p w14:paraId="31952A8C" w14:textId="77777777" w:rsidR="00892696" w:rsidRPr="004674B9" w:rsidRDefault="004B6396"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6391226"/>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izborni</w:t>
            </w:r>
            <w:proofErr w:type="spellEnd"/>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kolegij</w:t>
            </w:r>
            <w:proofErr w:type="spellEnd"/>
          </w:p>
        </w:tc>
        <w:tc>
          <w:tcPr>
            <w:tcW w:w="2568" w:type="dxa"/>
            <w:gridSpan w:val="9"/>
            <w:vAlign w:val="center"/>
          </w:tcPr>
          <w:p w14:paraId="428E0F35" w14:textId="77777777" w:rsidR="00892696" w:rsidRPr="00EB5AB6" w:rsidRDefault="004B6396"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063705976"/>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szCs w:val="20"/>
                    <w:lang w:val="it-IT"/>
                  </w:rPr>
                  <w:t>☒</w:t>
                </w:r>
              </w:sdtContent>
            </w:sdt>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izborni</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kolegij</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koji</w:t>
            </w:r>
            <w:proofErr w:type="spellEnd"/>
            <w:r w:rsidR="00892696" w:rsidRPr="00EB5AB6">
              <w:rPr>
                <w:rFonts w:ascii="Times New Roman" w:hAnsi="Times New Roman" w:cs="Times New Roman"/>
                <w:sz w:val="18"/>
                <w:szCs w:val="20"/>
                <w:lang w:val="it-IT"/>
              </w:rPr>
              <w:t xml:space="preserve"> se nudi </w:t>
            </w:r>
            <w:proofErr w:type="spellStart"/>
            <w:r w:rsidR="00892696" w:rsidRPr="00EB5AB6">
              <w:rPr>
                <w:rFonts w:ascii="Times New Roman" w:hAnsi="Times New Roman" w:cs="Times New Roman"/>
                <w:sz w:val="18"/>
                <w:szCs w:val="20"/>
                <w:lang w:val="it-IT"/>
              </w:rPr>
              <w:t>studentima</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drugih</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odjela</w:t>
            </w:r>
            <w:proofErr w:type="spellEnd"/>
          </w:p>
        </w:tc>
        <w:tc>
          <w:tcPr>
            <w:tcW w:w="1284" w:type="dxa"/>
            <w:gridSpan w:val="7"/>
            <w:shd w:val="clear" w:color="auto" w:fill="F2F2F2" w:themeFill="background1" w:themeFillShade="F2"/>
            <w:vAlign w:val="center"/>
          </w:tcPr>
          <w:p w14:paraId="5EEA2FA1" w14:textId="77777777" w:rsidR="00892696" w:rsidRPr="004674B9" w:rsidRDefault="00892696" w:rsidP="00892696">
            <w:pPr>
              <w:tabs>
                <w:tab w:val="left" w:pos="1218"/>
              </w:tabs>
              <w:spacing w:before="20" w:after="20"/>
              <w:jc w:val="center"/>
              <w:rPr>
                <w:rFonts w:ascii="Times New Roman" w:hAnsi="Times New Roman" w:cs="Times New Roman"/>
                <w:sz w:val="18"/>
              </w:rPr>
            </w:pPr>
            <w:proofErr w:type="spellStart"/>
            <w:r w:rsidRPr="004674B9">
              <w:rPr>
                <w:rFonts w:ascii="Times New Roman" w:hAnsi="Times New Roman" w:cs="Times New Roman"/>
                <w:b/>
                <w:sz w:val="18"/>
              </w:rPr>
              <w:t>Nastavničke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kompetencije</w:t>
            </w:r>
            <w:proofErr w:type="spellEnd"/>
          </w:p>
        </w:tc>
        <w:tc>
          <w:tcPr>
            <w:tcW w:w="1285" w:type="dxa"/>
            <w:gridSpan w:val="2"/>
            <w:vAlign w:val="center"/>
          </w:tcPr>
          <w:p w14:paraId="59322959"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219724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DA </w:t>
            </w:r>
            <w:sdt>
              <w:sdtPr>
                <w:rPr>
                  <w:rFonts w:ascii="Times New Roman" w:hAnsi="Times New Roman" w:cs="Times New Roman"/>
                  <w:sz w:val="18"/>
                  <w:szCs w:val="20"/>
                </w:rPr>
                <w:id w:val="-19007368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NE</w:t>
            </w:r>
          </w:p>
        </w:tc>
      </w:tr>
      <w:tr w:rsidR="00892696" w:rsidRPr="004674B9" w14:paraId="57B3616D" w14:textId="77777777" w:rsidTr="00892696">
        <w:trPr>
          <w:trHeight w:val="80"/>
        </w:trPr>
        <w:tc>
          <w:tcPr>
            <w:tcW w:w="2037" w:type="dxa"/>
            <w:shd w:val="clear" w:color="auto" w:fill="F2F2F2" w:themeFill="background1" w:themeFillShade="F2"/>
            <w:vAlign w:val="center"/>
          </w:tcPr>
          <w:p w14:paraId="0282BAF0"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rPr>
              <w:t>Opterećenje</w:t>
            </w:r>
            <w:proofErr w:type="spellEnd"/>
          </w:p>
        </w:tc>
        <w:tc>
          <w:tcPr>
            <w:tcW w:w="486" w:type="dxa"/>
            <w:gridSpan w:val="2"/>
          </w:tcPr>
          <w:p w14:paraId="6C4A4A26"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790B8026"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49403BBF"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4040F7A9"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769F01B"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562CE9E3"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4159E81" w14:textId="77777777" w:rsidR="00892696" w:rsidRPr="00EB5AB6" w:rsidRDefault="00892696" w:rsidP="00892696">
            <w:pPr>
              <w:tabs>
                <w:tab w:val="left" w:pos="1218"/>
              </w:tabs>
              <w:spacing w:before="20" w:after="20"/>
              <w:jc w:val="center"/>
              <w:rPr>
                <w:rFonts w:ascii="Times New Roman" w:hAnsi="Times New Roman" w:cs="Times New Roman"/>
                <w:b/>
                <w:sz w:val="18"/>
                <w:lang w:val="it-IT"/>
              </w:rPr>
            </w:pPr>
            <w:proofErr w:type="spellStart"/>
            <w:r w:rsidRPr="00EB5AB6">
              <w:rPr>
                <w:rFonts w:ascii="Times New Roman" w:hAnsi="Times New Roman" w:cs="Times New Roman"/>
                <w:b/>
                <w:sz w:val="18"/>
                <w:szCs w:val="20"/>
                <w:lang w:val="it-IT"/>
              </w:rPr>
              <w:t>Mrežne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stranice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kolegija</w:t>
            </w:r>
            <w:proofErr w:type="spellEnd"/>
            <w:r w:rsidRPr="00EB5AB6">
              <w:rPr>
                <w:rFonts w:ascii="Times New Roman" w:hAnsi="Times New Roman" w:cs="Times New Roman"/>
                <w:b/>
                <w:sz w:val="18"/>
                <w:szCs w:val="20"/>
                <w:lang w:val="it-IT"/>
              </w:rPr>
              <w:t xml:space="preserve"> u </w:t>
            </w:r>
            <w:proofErr w:type="spellStart"/>
            <w:r w:rsidRPr="00EB5AB6">
              <w:rPr>
                <w:rFonts w:ascii="Times New Roman" w:hAnsi="Times New Roman" w:cs="Times New Roman"/>
                <w:b/>
                <w:sz w:val="18"/>
                <w:szCs w:val="20"/>
                <w:lang w:val="it-IT"/>
              </w:rPr>
              <w:t>sustavu</w:t>
            </w:r>
            <w:proofErr w:type="spellEnd"/>
            <w:r w:rsidRPr="00EB5AB6">
              <w:rPr>
                <w:rFonts w:ascii="Times New Roman" w:hAnsi="Times New Roman" w:cs="Times New Roman"/>
                <w:b/>
                <w:sz w:val="18"/>
                <w:szCs w:val="20"/>
                <w:lang w:val="it-IT"/>
              </w:rPr>
              <w:t xml:space="preserve"> za e-</w:t>
            </w:r>
            <w:proofErr w:type="spellStart"/>
            <w:r w:rsidRPr="00EB5AB6">
              <w:rPr>
                <w:rFonts w:ascii="Times New Roman" w:hAnsi="Times New Roman" w:cs="Times New Roman"/>
                <w:b/>
                <w:sz w:val="18"/>
                <w:szCs w:val="20"/>
                <w:lang w:val="it-IT"/>
              </w:rPr>
              <w:t>učenje</w:t>
            </w:r>
            <w:proofErr w:type="spellEnd"/>
          </w:p>
        </w:tc>
        <w:tc>
          <w:tcPr>
            <w:tcW w:w="1285" w:type="dxa"/>
            <w:gridSpan w:val="2"/>
            <w:vAlign w:val="center"/>
          </w:tcPr>
          <w:p w14:paraId="1C6E8A11" w14:textId="77777777" w:rsidR="00892696" w:rsidRPr="004674B9" w:rsidRDefault="004B6396"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307453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DA </w:t>
            </w:r>
            <w:sdt>
              <w:sdtPr>
                <w:rPr>
                  <w:rFonts w:ascii="Times New Roman" w:hAnsi="Times New Roman" w:cs="Times New Roman"/>
                  <w:sz w:val="18"/>
                  <w:szCs w:val="20"/>
                </w:rPr>
                <w:id w:val="161362421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NE</w:t>
            </w:r>
          </w:p>
        </w:tc>
      </w:tr>
      <w:tr w:rsidR="00892696" w:rsidRPr="004674B9" w14:paraId="377617D6" w14:textId="77777777" w:rsidTr="00892696">
        <w:trPr>
          <w:trHeight w:val="80"/>
        </w:trPr>
        <w:tc>
          <w:tcPr>
            <w:tcW w:w="2037" w:type="dxa"/>
            <w:shd w:val="clear" w:color="auto" w:fill="F2F2F2" w:themeFill="background1" w:themeFillShade="F2"/>
            <w:vAlign w:val="center"/>
          </w:tcPr>
          <w:p w14:paraId="17AD75BB" w14:textId="77777777" w:rsidR="00892696" w:rsidRPr="00EB5AB6" w:rsidRDefault="00892696" w:rsidP="00892696">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Mjesto</w:t>
            </w:r>
            <w:proofErr w:type="spellEnd"/>
            <w:r w:rsidRPr="00EB5AB6">
              <w:rPr>
                <w:rFonts w:ascii="Times New Roman" w:hAnsi="Times New Roman" w:cs="Times New Roman"/>
                <w:b/>
                <w:sz w:val="18"/>
                <w:lang w:val="it-IT"/>
              </w:rPr>
              <w:t xml:space="preserve"> i </w:t>
            </w:r>
            <w:proofErr w:type="spellStart"/>
            <w:r w:rsidRPr="00EB5AB6">
              <w:rPr>
                <w:rFonts w:ascii="Times New Roman" w:hAnsi="Times New Roman" w:cs="Times New Roman"/>
                <w:b/>
                <w:sz w:val="18"/>
                <w:lang w:val="it-IT"/>
              </w:rPr>
              <w:t>vrijeme</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izvođenja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nastave</w:t>
            </w:r>
            <w:proofErr w:type="spellEnd"/>
          </w:p>
        </w:tc>
        <w:tc>
          <w:tcPr>
            <w:tcW w:w="2445" w:type="dxa"/>
            <w:gridSpan w:val="13"/>
            <w:vAlign w:val="center"/>
          </w:tcPr>
          <w:p w14:paraId="748A4652" w14:textId="77777777" w:rsidR="00892696" w:rsidRPr="00EB5AB6" w:rsidRDefault="00892696" w:rsidP="00892696">
            <w:pPr>
              <w:spacing w:before="20" w:after="20"/>
              <w:jc w:val="center"/>
              <w:rPr>
                <w:rFonts w:ascii="Times New Roman" w:hAnsi="Times New Roman" w:cs="Times New Roman"/>
                <w:b/>
                <w:sz w:val="18"/>
                <w:szCs w:val="20"/>
                <w:lang w:val="it-IT"/>
              </w:rPr>
            </w:pPr>
            <w:proofErr w:type="spellStart"/>
            <w:r w:rsidRPr="00EB5AB6">
              <w:rPr>
                <w:rFonts w:ascii="Times New Roman" w:eastAsia="Calibri" w:hAnsi="Times New Roman" w:cs="Times New Roman"/>
                <w:sz w:val="24"/>
                <w:lang w:val="it-IT"/>
              </w:rPr>
              <w:t>Sveučilište</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Zadru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dvorana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Sjemeništa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Zmajević</w:t>
            </w:r>
            <w:proofErr w:type="spellEnd"/>
            <w:r w:rsidRPr="00EB5AB6">
              <w:rPr>
                <w:rFonts w:ascii="Times New Roman" w:eastAsia="Calibri" w:hAnsi="Times New Roman" w:cs="Times New Roman"/>
                <w:sz w:val="24"/>
                <w:lang w:val="it-IT"/>
              </w:rPr>
              <w:t>“</w:t>
            </w:r>
          </w:p>
        </w:tc>
        <w:tc>
          <w:tcPr>
            <w:tcW w:w="3852" w:type="dxa"/>
            <w:gridSpan w:val="16"/>
            <w:shd w:val="clear" w:color="auto" w:fill="F2F2F2" w:themeFill="background1" w:themeFillShade="F2"/>
            <w:vAlign w:val="center"/>
          </w:tcPr>
          <w:p w14:paraId="77B8AB40" w14:textId="77777777" w:rsidR="00892696" w:rsidRPr="00EB5AB6" w:rsidRDefault="00892696" w:rsidP="00892696">
            <w:pPr>
              <w:tabs>
                <w:tab w:val="left" w:pos="1218"/>
              </w:tabs>
              <w:spacing w:before="20" w:after="20"/>
              <w:jc w:val="right"/>
              <w:rPr>
                <w:rFonts w:ascii="Times New Roman" w:hAnsi="Times New Roman" w:cs="Times New Roman"/>
                <w:b/>
                <w:color w:val="FF0000"/>
                <w:sz w:val="18"/>
                <w:szCs w:val="20"/>
                <w:lang w:val="it-IT"/>
              </w:rPr>
            </w:pPr>
            <w:proofErr w:type="spellStart"/>
            <w:r w:rsidRPr="00EB5AB6">
              <w:rPr>
                <w:rFonts w:ascii="Times New Roman" w:hAnsi="Times New Roman" w:cs="Times New Roman"/>
                <w:b/>
                <w:sz w:val="18"/>
                <w:lang w:val="it-IT"/>
              </w:rPr>
              <w:t>Jezik</w:t>
            </w:r>
            <w:proofErr w:type="spellEnd"/>
            <w:r w:rsidRPr="00EB5AB6">
              <w:rPr>
                <w:rFonts w:ascii="Times New Roman" w:hAnsi="Times New Roman" w:cs="Times New Roman"/>
                <w:b/>
                <w:sz w:val="18"/>
                <w:lang w:val="it-IT"/>
              </w:rPr>
              <w:t>/</w:t>
            </w:r>
            <w:proofErr w:type="spellStart"/>
            <w:r w:rsidRPr="00EB5AB6">
              <w:rPr>
                <w:rFonts w:ascii="Times New Roman" w:hAnsi="Times New Roman" w:cs="Times New Roman"/>
                <w:b/>
                <w:sz w:val="18"/>
                <w:lang w:val="it-IT"/>
              </w:rPr>
              <w:t>jezici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kojima</w:t>
            </w:r>
            <w:proofErr w:type="spellEnd"/>
            <w:r w:rsidRPr="00EB5AB6">
              <w:rPr>
                <w:rFonts w:ascii="Times New Roman" w:hAnsi="Times New Roman" w:cs="Times New Roman"/>
                <w:b/>
                <w:sz w:val="18"/>
                <w:lang w:val="it-IT"/>
              </w:rPr>
              <w:t xml:space="preserve"> se </w:t>
            </w:r>
            <w:proofErr w:type="spellStart"/>
            <w:r w:rsidRPr="00EB5AB6">
              <w:rPr>
                <w:rFonts w:ascii="Times New Roman" w:hAnsi="Times New Roman" w:cs="Times New Roman"/>
                <w:b/>
                <w:sz w:val="18"/>
                <w:lang w:val="it-IT"/>
              </w:rPr>
              <w:t>izvodi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kolegij</w:t>
            </w:r>
            <w:proofErr w:type="spellEnd"/>
          </w:p>
        </w:tc>
        <w:tc>
          <w:tcPr>
            <w:tcW w:w="1285" w:type="dxa"/>
            <w:gridSpan w:val="2"/>
            <w:vAlign w:val="center"/>
          </w:tcPr>
          <w:p w14:paraId="028EB302" w14:textId="77777777" w:rsidR="00892696" w:rsidRPr="004674B9" w:rsidRDefault="00892696" w:rsidP="00892696">
            <w:pPr>
              <w:tabs>
                <w:tab w:val="left" w:pos="1218"/>
              </w:tabs>
              <w:spacing w:before="20" w:after="20"/>
              <w:rPr>
                <w:rFonts w:ascii="Times New Roman" w:hAnsi="Times New Roman" w:cs="Times New Roman"/>
                <w:sz w:val="18"/>
                <w:szCs w:val="20"/>
              </w:rPr>
            </w:pPr>
            <w:proofErr w:type="spellStart"/>
            <w:r w:rsidRPr="004674B9">
              <w:rPr>
                <w:rFonts w:ascii="Times New Roman" w:hAnsi="Times New Roman" w:cs="Times New Roman"/>
                <w:sz w:val="20"/>
                <w:szCs w:val="20"/>
              </w:rPr>
              <w:t>Hrvatski</w:t>
            </w:r>
            <w:proofErr w:type="spellEnd"/>
            <w:r w:rsidRPr="004674B9">
              <w:rPr>
                <w:rFonts w:ascii="Times New Roman" w:hAnsi="Times New Roman" w:cs="Times New Roman"/>
                <w:sz w:val="20"/>
                <w:szCs w:val="20"/>
              </w:rPr>
              <w:t xml:space="preserve"> </w:t>
            </w:r>
            <w:proofErr w:type="spellStart"/>
            <w:r w:rsidRPr="004674B9">
              <w:rPr>
                <w:rFonts w:ascii="Times New Roman" w:hAnsi="Times New Roman" w:cs="Times New Roman"/>
                <w:sz w:val="20"/>
                <w:szCs w:val="20"/>
              </w:rPr>
              <w:t>jezik</w:t>
            </w:r>
            <w:proofErr w:type="spellEnd"/>
          </w:p>
        </w:tc>
      </w:tr>
      <w:tr w:rsidR="00892696" w:rsidRPr="004674B9" w14:paraId="397503A0" w14:textId="77777777" w:rsidTr="00892696">
        <w:trPr>
          <w:trHeight w:val="80"/>
        </w:trPr>
        <w:tc>
          <w:tcPr>
            <w:tcW w:w="2037" w:type="dxa"/>
            <w:shd w:val="clear" w:color="auto" w:fill="F2F2F2" w:themeFill="background1" w:themeFillShade="F2"/>
            <w:vAlign w:val="center"/>
          </w:tcPr>
          <w:p w14:paraId="487D4ADB"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Početak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445" w:type="dxa"/>
            <w:gridSpan w:val="13"/>
            <w:vAlign w:val="center"/>
          </w:tcPr>
          <w:p w14:paraId="09AD8370" w14:textId="42FF001D" w:rsidR="00892696" w:rsidRPr="004674B9" w:rsidRDefault="00233540" w:rsidP="00892696">
            <w:pPr>
              <w:spacing w:before="20" w:after="20"/>
              <w:jc w:val="center"/>
              <w:rPr>
                <w:rFonts w:ascii="Times New Roman" w:hAnsi="Times New Roman" w:cs="Times New Roman"/>
                <w:b/>
                <w:sz w:val="18"/>
                <w:szCs w:val="20"/>
              </w:rPr>
            </w:pPr>
            <w:r>
              <w:rPr>
                <w:rFonts w:ascii="Times New Roman" w:hAnsi="Times New Roman" w:cs="Times New Roman"/>
                <w:sz w:val="18"/>
              </w:rPr>
              <w:t>28. 2. 2022</w:t>
            </w:r>
            <w:r w:rsidR="00EB5AB6">
              <w:rPr>
                <w:rFonts w:ascii="Times New Roman" w:hAnsi="Times New Roman" w:cs="Times New Roman"/>
                <w:sz w:val="18"/>
              </w:rPr>
              <w:t>.</w:t>
            </w:r>
          </w:p>
        </w:tc>
        <w:tc>
          <w:tcPr>
            <w:tcW w:w="3852" w:type="dxa"/>
            <w:gridSpan w:val="16"/>
            <w:shd w:val="clear" w:color="auto" w:fill="F2F2F2" w:themeFill="background1" w:themeFillShade="F2"/>
            <w:vAlign w:val="center"/>
          </w:tcPr>
          <w:p w14:paraId="609804ED" w14:textId="77777777" w:rsidR="00892696" w:rsidRPr="004674B9" w:rsidRDefault="00892696" w:rsidP="00892696">
            <w:pPr>
              <w:tabs>
                <w:tab w:val="left" w:pos="1218"/>
              </w:tabs>
              <w:spacing w:before="20" w:after="20"/>
              <w:jc w:val="right"/>
              <w:rPr>
                <w:rFonts w:ascii="Times New Roman" w:hAnsi="Times New Roman" w:cs="Times New Roman"/>
                <w:b/>
                <w:sz w:val="18"/>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285" w:type="dxa"/>
            <w:gridSpan w:val="2"/>
            <w:vAlign w:val="center"/>
          </w:tcPr>
          <w:p w14:paraId="4301DC80" w14:textId="7E4E04EB" w:rsidR="00892696" w:rsidRPr="004674B9" w:rsidRDefault="00233540"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10. 6. 2022</w:t>
            </w:r>
            <w:r w:rsidR="00EB5AB6">
              <w:rPr>
                <w:rFonts w:ascii="Times New Roman" w:hAnsi="Times New Roman" w:cs="Times New Roman"/>
                <w:sz w:val="18"/>
              </w:rPr>
              <w:t>.</w:t>
            </w:r>
          </w:p>
        </w:tc>
      </w:tr>
      <w:tr w:rsidR="00892696" w:rsidRPr="008702AE" w14:paraId="3DAA6A00" w14:textId="77777777" w:rsidTr="00892696">
        <w:tc>
          <w:tcPr>
            <w:tcW w:w="2037" w:type="dxa"/>
            <w:shd w:val="clear" w:color="auto" w:fill="F2F2F2" w:themeFill="background1" w:themeFillShade="F2"/>
          </w:tcPr>
          <w:p w14:paraId="5918E4E5"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Preduvjeti</w:t>
            </w:r>
            <w:proofErr w:type="spellEnd"/>
            <w:r w:rsidRPr="004674B9">
              <w:rPr>
                <w:rFonts w:ascii="Times New Roman" w:hAnsi="Times New Roman" w:cs="Times New Roman"/>
                <w:b/>
                <w:sz w:val="18"/>
              </w:rPr>
              <w:t xml:space="preserve"> za </w:t>
            </w:r>
            <w:proofErr w:type="spellStart"/>
            <w:r w:rsidRPr="004674B9">
              <w:rPr>
                <w:rFonts w:ascii="Times New Roman" w:hAnsi="Times New Roman" w:cs="Times New Roman"/>
                <w:b/>
                <w:sz w:val="18"/>
              </w:rPr>
              <w:t>upis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31"/>
            <w:vAlign w:val="center"/>
          </w:tcPr>
          <w:p w14:paraId="2B1201E1" w14:textId="77777777" w:rsidR="00892696" w:rsidRPr="00EB5AB6" w:rsidRDefault="00892696" w:rsidP="00892696">
            <w:pPr>
              <w:tabs>
                <w:tab w:val="left" w:pos="1218"/>
              </w:tabs>
              <w:spacing w:before="20" w:after="20"/>
              <w:rPr>
                <w:rFonts w:ascii="Times New Roman" w:hAnsi="Times New Roman" w:cs="Times New Roman"/>
                <w:sz w:val="18"/>
                <w:lang w:val="it-IT"/>
              </w:rPr>
            </w:pPr>
          </w:p>
          <w:p w14:paraId="6CDEE2A9" w14:textId="77777777" w:rsidR="00892696" w:rsidRPr="00EB5AB6" w:rsidRDefault="00892696" w:rsidP="00892696">
            <w:pPr>
              <w:tabs>
                <w:tab w:val="left" w:pos="1218"/>
              </w:tabs>
              <w:spacing w:before="20" w:after="20"/>
              <w:rPr>
                <w:rFonts w:ascii="Times New Roman" w:hAnsi="Times New Roman" w:cs="Times New Roman"/>
                <w:sz w:val="18"/>
                <w:lang w:val="it-IT"/>
              </w:rPr>
            </w:pPr>
            <w:proofErr w:type="spellStart"/>
            <w:r w:rsidRPr="00EB5AB6">
              <w:rPr>
                <w:rFonts w:ascii="Times New Roman" w:eastAsia="Calibri" w:hAnsi="Times New Roman" w:cs="Times New Roman"/>
                <w:sz w:val="24"/>
                <w:lang w:val="it-IT"/>
              </w:rPr>
              <w:t>Završiti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kolegij</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poznavati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osnove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w:t>
            </w:r>
          </w:p>
        </w:tc>
      </w:tr>
      <w:tr w:rsidR="00892696" w:rsidRPr="008702AE" w14:paraId="28849420" w14:textId="77777777" w:rsidTr="00892696">
        <w:tc>
          <w:tcPr>
            <w:tcW w:w="9619" w:type="dxa"/>
            <w:gridSpan w:val="32"/>
            <w:shd w:val="clear" w:color="auto" w:fill="D9D9D9" w:themeFill="background1" w:themeFillShade="D9"/>
          </w:tcPr>
          <w:p w14:paraId="4DB15E89" w14:textId="77777777" w:rsidR="00892696" w:rsidRPr="00EB5AB6" w:rsidRDefault="00892696" w:rsidP="00892696">
            <w:pPr>
              <w:spacing w:before="20" w:after="20"/>
              <w:rPr>
                <w:rFonts w:ascii="Times New Roman" w:hAnsi="Times New Roman" w:cs="Times New Roman"/>
                <w:sz w:val="18"/>
                <w:szCs w:val="18"/>
                <w:lang w:val="it-IT"/>
              </w:rPr>
            </w:pPr>
          </w:p>
        </w:tc>
      </w:tr>
      <w:tr w:rsidR="00892696" w:rsidRPr="008702AE" w14:paraId="67121382" w14:textId="77777777" w:rsidTr="00892696">
        <w:tc>
          <w:tcPr>
            <w:tcW w:w="2037" w:type="dxa"/>
            <w:shd w:val="clear" w:color="auto" w:fill="F2F2F2" w:themeFill="background1" w:themeFillShade="F2"/>
          </w:tcPr>
          <w:p w14:paraId="013347C0"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Nositelj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31"/>
          </w:tcPr>
          <w:p w14:paraId="2754461A" w14:textId="77777777" w:rsidR="00892696" w:rsidRPr="004674B9" w:rsidRDefault="00892696" w:rsidP="00892696">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rPr>
              <w:t>izv</w:t>
            </w:r>
            <w:proofErr w:type="spellEnd"/>
            <w:r w:rsidRPr="004674B9">
              <w:rPr>
                <w:rFonts w:ascii="Times New Roman" w:hAnsi="Times New Roman" w:cs="Times New Roman"/>
              </w:rPr>
              <w:t xml:space="preserve">. prof. dr. sc. </w:t>
            </w:r>
            <w:proofErr w:type="spellStart"/>
            <w:r w:rsidRPr="004674B9">
              <w:rPr>
                <w:rFonts w:ascii="Times New Roman" w:hAnsi="Times New Roman" w:cs="Times New Roman"/>
              </w:rPr>
              <w:t>Alojzije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Čondić</w:t>
            </w:r>
            <w:proofErr w:type="spellEnd"/>
          </w:p>
        </w:tc>
      </w:tr>
      <w:tr w:rsidR="00892696" w:rsidRPr="004674B9" w14:paraId="617090F5" w14:textId="77777777" w:rsidTr="00892696">
        <w:tc>
          <w:tcPr>
            <w:tcW w:w="2037" w:type="dxa"/>
            <w:shd w:val="clear" w:color="auto" w:fill="F2F2F2" w:themeFill="background1" w:themeFillShade="F2"/>
          </w:tcPr>
          <w:p w14:paraId="3B83532E" w14:textId="77777777" w:rsidR="00892696" w:rsidRPr="004674B9" w:rsidRDefault="00892696" w:rsidP="00892696">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20"/>
          </w:tcPr>
          <w:p w14:paraId="381AF1EA" w14:textId="77777777" w:rsidR="00892696" w:rsidRPr="004674B9" w:rsidRDefault="004B6396" w:rsidP="00892696">
            <w:pPr>
              <w:tabs>
                <w:tab w:val="left" w:pos="1218"/>
              </w:tabs>
              <w:spacing w:before="20" w:after="20"/>
              <w:rPr>
                <w:rFonts w:ascii="Times New Roman" w:hAnsi="Times New Roman" w:cs="Times New Roman"/>
                <w:sz w:val="18"/>
              </w:rPr>
            </w:pPr>
            <w:hyperlink r:id="rId33" w:history="1">
              <w:r w:rsidR="00892696"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7CBF6E8D" w14:textId="77777777" w:rsidR="00892696" w:rsidRPr="004674B9" w:rsidRDefault="00892696" w:rsidP="00892696">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7"/>
          </w:tcPr>
          <w:p w14:paraId="5701218A" w14:textId="77777777" w:rsidR="00892696" w:rsidRPr="004674B9" w:rsidRDefault="00892696" w:rsidP="00892696">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rPr>
              <w:t>nakon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predavanja</w:t>
            </w:r>
            <w:proofErr w:type="spellEnd"/>
          </w:p>
        </w:tc>
      </w:tr>
      <w:tr w:rsidR="00892696" w:rsidRPr="004674B9" w14:paraId="7A2F7CE7" w14:textId="77777777" w:rsidTr="00892696">
        <w:tc>
          <w:tcPr>
            <w:tcW w:w="2037" w:type="dxa"/>
            <w:shd w:val="clear" w:color="auto" w:fill="F2F2F2" w:themeFill="background1" w:themeFillShade="F2"/>
          </w:tcPr>
          <w:p w14:paraId="36760170"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Suradnik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kolegiju</w:t>
            </w:r>
            <w:proofErr w:type="spellEnd"/>
          </w:p>
        </w:tc>
        <w:tc>
          <w:tcPr>
            <w:tcW w:w="7582" w:type="dxa"/>
            <w:gridSpan w:val="31"/>
          </w:tcPr>
          <w:p w14:paraId="6821F7E2" w14:textId="5CDE7D0F" w:rsidR="00892696" w:rsidRPr="004674B9" w:rsidRDefault="00EB5AB6" w:rsidP="00892696">
            <w:pPr>
              <w:tabs>
                <w:tab w:val="left" w:pos="1218"/>
              </w:tabs>
              <w:spacing w:before="20" w:after="20"/>
              <w:rPr>
                <w:rFonts w:ascii="Times New Roman" w:hAnsi="Times New Roman" w:cs="Times New Roman"/>
                <w:sz w:val="18"/>
              </w:rPr>
            </w:pPr>
            <w:proofErr w:type="spellStart"/>
            <w:r>
              <w:rPr>
                <w:rFonts w:ascii="Times New Roman" w:hAnsi="Times New Roman" w:cs="Times New Roman"/>
              </w:rPr>
              <w:t>Žarko</w:t>
            </w:r>
            <w:proofErr w:type="spellEnd"/>
            <w:r>
              <w:rPr>
                <w:rFonts w:ascii="Times New Roman" w:hAnsi="Times New Roman" w:cs="Times New Roman"/>
              </w:rPr>
              <w:t xml:space="preserve"> </w:t>
            </w:r>
            <w:proofErr w:type="spellStart"/>
            <w:r>
              <w:rPr>
                <w:rFonts w:ascii="Times New Roman" w:hAnsi="Times New Roman" w:cs="Times New Roman"/>
              </w:rPr>
              <w:t>Relota</w:t>
            </w:r>
            <w:proofErr w:type="spellEnd"/>
            <w:r w:rsidR="00892696" w:rsidRPr="004674B9">
              <w:rPr>
                <w:rFonts w:ascii="Times New Roman" w:hAnsi="Times New Roman" w:cs="Times New Roman"/>
              </w:rPr>
              <w:t xml:space="preserve">, </w:t>
            </w:r>
            <w:r>
              <w:rPr>
                <w:rFonts w:ascii="Times New Roman" w:hAnsi="Times New Roman" w:cs="Times New Roman"/>
              </w:rPr>
              <w:t>mag</w:t>
            </w:r>
            <w:r w:rsidR="00892696" w:rsidRPr="004674B9">
              <w:rPr>
                <w:rFonts w:ascii="Times New Roman" w:hAnsi="Times New Roman" w:cs="Times New Roman"/>
              </w:rPr>
              <w:t>. theol.</w:t>
            </w:r>
          </w:p>
        </w:tc>
      </w:tr>
      <w:tr w:rsidR="00892696" w:rsidRPr="008702AE" w14:paraId="44ED6CE1" w14:textId="77777777" w:rsidTr="00892696">
        <w:tc>
          <w:tcPr>
            <w:tcW w:w="2037" w:type="dxa"/>
            <w:shd w:val="clear" w:color="auto" w:fill="F2F2F2" w:themeFill="background1" w:themeFillShade="F2"/>
          </w:tcPr>
          <w:p w14:paraId="0AD7A807"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 xml:space="preserve">                            E-mail</w:t>
            </w:r>
          </w:p>
        </w:tc>
        <w:tc>
          <w:tcPr>
            <w:tcW w:w="4094" w:type="dxa"/>
            <w:gridSpan w:val="20"/>
          </w:tcPr>
          <w:p w14:paraId="0E55BCA2"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rPr>
              <w:t>asassantes8@gmail.com</w:t>
            </w:r>
          </w:p>
        </w:tc>
        <w:tc>
          <w:tcPr>
            <w:tcW w:w="1197" w:type="dxa"/>
            <w:gridSpan w:val="4"/>
            <w:shd w:val="clear" w:color="auto" w:fill="F2F2F2" w:themeFill="background1" w:themeFillShade="F2"/>
          </w:tcPr>
          <w:p w14:paraId="0A324D26" w14:textId="77777777" w:rsidR="00892696" w:rsidRPr="004674B9" w:rsidRDefault="00892696" w:rsidP="00892696">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7"/>
          </w:tcPr>
          <w:p w14:paraId="46C66A6B" w14:textId="77777777" w:rsidR="00892696" w:rsidRPr="00EB5AB6" w:rsidRDefault="00892696" w:rsidP="00892696">
            <w:pPr>
              <w:tabs>
                <w:tab w:val="left" w:pos="1218"/>
              </w:tabs>
              <w:spacing w:before="20" w:after="20"/>
              <w:rPr>
                <w:rFonts w:ascii="Times New Roman" w:hAnsi="Times New Roman" w:cs="Times New Roman"/>
                <w:sz w:val="18"/>
                <w:lang w:val="it-IT"/>
              </w:rPr>
            </w:pPr>
            <w:proofErr w:type="spellStart"/>
            <w:r w:rsidRPr="00EB5AB6">
              <w:rPr>
                <w:rFonts w:ascii="Times New Roman" w:hAnsi="Times New Roman" w:cs="Times New Roman"/>
                <w:lang w:val="it-IT"/>
              </w:rPr>
              <w:t>nakon</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predavanja</w:t>
            </w:r>
            <w:proofErr w:type="spellEnd"/>
            <w:r w:rsidRPr="00EB5AB6">
              <w:rPr>
                <w:rFonts w:ascii="Times New Roman" w:hAnsi="Times New Roman" w:cs="Times New Roman"/>
                <w:lang w:val="it-IT"/>
              </w:rPr>
              <w:t xml:space="preserve"> </w:t>
            </w:r>
            <w:r w:rsidRPr="00EB5AB6">
              <w:rPr>
                <w:rFonts w:ascii="Times New Roman" w:eastAsia="Calibri" w:hAnsi="Times New Roman" w:cs="Times New Roman"/>
                <w:lang w:val="it-IT"/>
              </w:rPr>
              <w:t xml:space="preserve">i u </w:t>
            </w:r>
            <w:proofErr w:type="spellStart"/>
            <w:r w:rsidRPr="00EB5AB6">
              <w:rPr>
                <w:rFonts w:ascii="Times New Roman" w:eastAsia="Calibri" w:hAnsi="Times New Roman" w:cs="Times New Roman"/>
                <w:lang w:val="it-IT"/>
              </w:rPr>
              <w:t>dogovoru</w:t>
            </w:r>
            <w:proofErr w:type="spellEnd"/>
            <w:r w:rsidRPr="00EB5AB6">
              <w:rPr>
                <w:rFonts w:ascii="Times New Roman" w:eastAsia="Calibri" w:hAnsi="Times New Roman" w:cs="Times New Roman"/>
                <w:lang w:val="it-IT"/>
              </w:rPr>
              <w:t xml:space="preserve"> sa </w:t>
            </w:r>
            <w:proofErr w:type="spellStart"/>
            <w:r w:rsidRPr="00EB5AB6">
              <w:rPr>
                <w:rFonts w:ascii="Times New Roman" w:eastAsia="Calibri" w:hAnsi="Times New Roman" w:cs="Times New Roman"/>
                <w:lang w:val="it-IT"/>
              </w:rPr>
              <w:t>studentima</w:t>
            </w:r>
            <w:proofErr w:type="spellEnd"/>
          </w:p>
        </w:tc>
      </w:tr>
      <w:tr w:rsidR="00892696" w:rsidRPr="008702AE" w14:paraId="5D5813DA" w14:textId="77777777" w:rsidTr="00892696">
        <w:tc>
          <w:tcPr>
            <w:tcW w:w="9619" w:type="dxa"/>
            <w:gridSpan w:val="32"/>
            <w:shd w:val="clear" w:color="auto" w:fill="D9D9D9" w:themeFill="background1" w:themeFillShade="D9"/>
          </w:tcPr>
          <w:p w14:paraId="6376BDB1" w14:textId="77777777" w:rsidR="00892696" w:rsidRPr="00EB5AB6" w:rsidRDefault="00892696" w:rsidP="00892696">
            <w:pPr>
              <w:tabs>
                <w:tab w:val="left" w:pos="1218"/>
              </w:tabs>
              <w:spacing w:before="20" w:after="20"/>
              <w:rPr>
                <w:rFonts w:ascii="Times New Roman" w:hAnsi="Times New Roman" w:cs="Times New Roman"/>
                <w:sz w:val="18"/>
                <w:szCs w:val="18"/>
                <w:lang w:val="it-IT"/>
              </w:rPr>
            </w:pPr>
          </w:p>
        </w:tc>
      </w:tr>
      <w:tr w:rsidR="00892696" w:rsidRPr="004674B9" w14:paraId="72E42C84" w14:textId="77777777" w:rsidTr="00892696">
        <w:tc>
          <w:tcPr>
            <w:tcW w:w="2037" w:type="dxa"/>
            <w:vMerge w:val="restart"/>
            <w:shd w:val="clear" w:color="auto" w:fill="F2F2F2" w:themeFill="background1" w:themeFillShade="F2"/>
            <w:vAlign w:val="center"/>
          </w:tcPr>
          <w:p w14:paraId="16FE8942"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Vrste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izvođenja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590" w:type="dxa"/>
            <w:gridSpan w:val="8"/>
            <w:vAlign w:val="center"/>
          </w:tcPr>
          <w:p w14:paraId="3DE47481"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785931"/>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predavanja</w:t>
            </w:r>
            <w:proofErr w:type="spellEnd"/>
          </w:p>
        </w:tc>
        <w:tc>
          <w:tcPr>
            <w:tcW w:w="1498" w:type="dxa"/>
            <w:gridSpan w:val="8"/>
            <w:vAlign w:val="center"/>
          </w:tcPr>
          <w:p w14:paraId="0056564E"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383109"/>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seminari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radionice</w:t>
            </w:r>
            <w:proofErr w:type="spellEnd"/>
          </w:p>
        </w:tc>
        <w:tc>
          <w:tcPr>
            <w:tcW w:w="1497" w:type="dxa"/>
            <w:gridSpan w:val="5"/>
            <w:vAlign w:val="center"/>
          </w:tcPr>
          <w:p w14:paraId="0B398EDC"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017160"/>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vježbe</w:t>
            </w:r>
            <w:proofErr w:type="spellEnd"/>
          </w:p>
        </w:tc>
        <w:tc>
          <w:tcPr>
            <w:tcW w:w="1497" w:type="dxa"/>
            <w:gridSpan w:val="7"/>
            <w:vAlign w:val="center"/>
          </w:tcPr>
          <w:p w14:paraId="3A2A3AF5"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703778"/>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e-</w:t>
            </w:r>
            <w:proofErr w:type="spellStart"/>
            <w:r w:rsidR="00892696" w:rsidRPr="004674B9">
              <w:rPr>
                <w:rFonts w:ascii="Times New Roman" w:hAnsi="Times New Roman" w:cs="Times New Roman"/>
                <w:sz w:val="18"/>
              </w:rPr>
              <w:t>učenje</w:t>
            </w:r>
            <w:proofErr w:type="spellEnd"/>
          </w:p>
        </w:tc>
        <w:tc>
          <w:tcPr>
            <w:tcW w:w="1500" w:type="dxa"/>
            <w:gridSpan w:val="3"/>
            <w:vAlign w:val="center"/>
          </w:tcPr>
          <w:p w14:paraId="0124913B"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3441999"/>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terenska</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nastava</w:t>
            </w:r>
            <w:proofErr w:type="spellEnd"/>
          </w:p>
        </w:tc>
      </w:tr>
      <w:tr w:rsidR="00892696" w:rsidRPr="004674B9" w14:paraId="63E887A2" w14:textId="77777777" w:rsidTr="00892696">
        <w:tc>
          <w:tcPr>
            <w:tcW w:w="2037" w:type="dxa"/>
            <w:vMerge/>
            <w:shd w:val="clear" w:color="auto" w:fill="F2F2F2" w:themeFill="background1" w:themeFillShade="F2"/>
          </w:tcPr>
          <w:p w14:paraId="368CCAFA" w14:textId="77777777" w:rsidR="00892696" w:rsidRPr="004674B9" w:rsidRDefault="00892696" w:rsidP="00892696">
            <w:pPr>
              <w:spacing w:before="20" w:after="20"/>
              <w:rPr>
                <w:rFonts w:ascii="Times New Roman" w:hAnsi="Times New Roman" w:cs="Times New Roman"/>
                <w:b/>
                <w:sz w:val="18"/>
              </w:rPr>
            </w:pPr>
          </w:p>
        </w:tc>
        <w:tc>
          <w:tcPr>
            <w:tcW w:w="1590" w:type="dxa"/>
            <w:gridSpan w:val="8"/>
            <w:vAlign w:val="center"/>
          </w:tcPr>
          <w:p w14:paraId="5253A3F9"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628287"/>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samostalni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zadaci</w:t>
            </w:r>
            <w:proofErr w:type="spellEnd"/>
          </w:p>
        </w:tc>
        <w:tc>
          <w:tcPr>
            <w:tcW w:w="1498" w:type="dxa"/>
            <w:gridSpan w:val="8"/>
            <w:vAlign w:val="center"/>
          </w:tcPr>
          <w:p w14:paraId="6DC66869"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8292091"/>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multimedija</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mreža</w:t>
            </w:r>
            <w:proofErr w:type="spellEnd"/>
          </w:p>
        </w:tc>
        <w:tc>
          <w:tcPr>
            <w:tcW w:w="1497" w:type="dxa"/>
            <w:gridSpan w:val="5"/>
            <w:vAlign w:val="center"/>
          </w:tcPr>
          <w:p w14:paraId="6FA085FE"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511665"/>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laboratorij</w:t>
            </w:r>
            <w:proofErr w:type="spellEnd"/>
          </w:p>
        </w:tc>
        <w:tc>
          <w:tcPr>
            <w:tcW w:w="1497" w:type="dxa"/>
            <w:gridSpan w:val="7"/>
            <w:vAlign w:val="center"/>
          </w:tcPr>
          <w:p w14:paraId="7C41593B"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1714184"/>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mentorski</w:t>
            </w:r>
            <w:proofErr w:type="spellEnd"/>
            <w:r w:rsidR="00892696" w:rsidRPr="004674B9">
              <w:rPr>
                <w:rFonts w:ascii="Times New Roman" w:hAnsi="Times New Roman" w:cs="Times New Roman"/>
                <w:sz w:val="18"/>
              </w:rPr>
              <w:t xml:space="preserve"> rad</w:t>
            </w:r>
          </w:p>
        </w:tc>
        <w:tc>
          <w:tcPr>
            <w:tcW w:w="1500" w:type="dxa"/>
            <w:gridSpan w:val="3"/>
            <w:vAlign w:val="center"/>
          </w:tcPr>
          <w:p w14:paraId="7209254A"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105895"/>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ostalo</w:t>
            </w:r>
            <w:proofErr w:type="spellEnd"/>
          </w:p>
        </w:tc>
      </w:tr>
      <w:tr w:rsidR="00892696" w:rsidRPr="008702AE" w14:paraId="1970A00B" w14:textId="77777777" w:rsidTr="00892696">
        <w:tc>
          <w:tcPr>
            <w:tcW w:w="3627" w:type="dxa"/>
            <w:gridSpan w:val="9"/>
            <w:shd w:val="clear" w:color="auto" w:fill="F2F2F2" w:themeFill="background1" w:themeFillShade="F2"/>
          </w:tcPr>
          <w:p w14:paraId="6AA84683"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Ishodi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učenja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5992" w:type="dxa"/>
            <w:gridSpan w:val="23"/>
            <w:vAlign w:val="center"/>
          </w:tcPr>
          <w:p w14:paraId="54A608AC" w14:textId="77777777" w:rsidR="00892696" w:rsidRPr="004674B9" w:rsidRDefault="00892696" w:rsidP="00892696">
            <w:pPr>
              <w:tabs>
                <w:tab w:val="left" w:pos="2820"/>
              </w:tabs>
              <w:rPr>
                <w:rFonts w:ascii="Times New Roman" w:eastAsia="Calibri" w:hAnsi="Times New Roman" w:cs="Times New Roman"/>
                <w:sz w:val="24"/>
              </w:rPr>
            </w:pPr>
            <w:proofErr w:type="spellStart"/>
            <w:r w:rsidRPr="004674B9">
              <w:rPr>
                <w:rFonts w:ascii="Times New Roman" w:eastAsia="Calibri" w:hAnsi="Times New Roman" w:cs="Times New Roman"/>
                <w:sz w:val="24"/>
              </w:rPr>
              <w:t>Nakon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uspješno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završenog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predmeta</w:t>
            </w:r>
            <w:proofErr w:type="spellEnd"/>
            <w:r w:rsidRPr="004674B9">
              <w:rPr>
                <w:rFonts w:ascii="Times New Roman" w:eastAsia="Calibri" w:hAnsi="Times New Roman" w:cs="Times New Roman"/>
                <w:sz w:val="24"/>
              </w:rPr>
              <w:t xml:space="preserve"> student </w:t>
            </w:r>
            <w:proofErr w:type="spellStart"/>
            <w:r w:rsidRPr="004674B9">
              <w:rPr>
                <w:rFonts w:ascii="Times New Roman" w:eastAsia="Calibri" w:hAnsi="Times New Roman" w:cs="Times New Roman"/>
                <w:sz w:val="24"/>
              </w:rPr>
              <w:t>će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biti</w:t>
            </w:r>
            <w:proofErr w:type="spellEnd"/>
            <w:r w:rsidRPr="004674B9">
              <w:rPr>
                <w:rFonts w:ascii="Times New Roman" w:eastAsia="Calibri" w:hAnsi="Times New Roman" w:cs="Times New Roman"/>
                <w:sz w:val="24"/>
              </w:rPr>
              <w:t xml:space="preserve"> u </w:t>
            </w:r>
            <w:proofErr w:type="spellStart"/>
            <w:r w:rsidRPr="004674B9">
              <w:rPr>
                <w:rFonts w:ascii="Times New Roman" w:eastAsia="Calibri" w:hAnsi="Times New Roman" w:cs="Times New Roman"/>
                <w:sz w:val="24"/>
              </w:rPr>
              <w:t>stanju</w:t>
            </w:r>
            <w:proofErr w:type="spellEnd"/>
            <w:r w:rsidRPr="004674B9">
              <w:rPr>
                <w:rFonts w:ascii="Times New Roman" w:eastAsia="Calibri" w:hAnsi="Times New Roman" w:cs="Times New Roman"/>
                <w:sz w:val="24"/>
              </w:rPr>
              <w:t>:</w:t>
            </w:r>
          </w:p>
          <w:p w14:paraId="00A79CB5" w14:textId="77777777" w:rsidR="00892696" w:rsidRPr="004674B9" w:rsidRDefault="00892696" w:rsidP="00892696">
            <w:pPr>
              <w:numPr>
                <w:ilvl w:val="0"/>
                <w:numId w:val="30"/>
              </w:numPr>
              <w:tabs>
                <w:tab w:val="left" w:pos="700"/>
              </w:tabs>
              <w:spacing w:line="276" w:lineRule="auto"/>
              <w:rPr>
                <w:rFonts w:ascii="Times New Roman" w:eastAsia="Calibri" w:hAnsi="Times New Roman" w:cs="Times New Roman"/>
                <w:sz w:val="24"/>
              </w:rPr>
            </w:pPr>
            <w:proofErr w:type="spellStart"/>
            <w:r w:rsidRPr="004674B9">
              <w:rPr>
                <w:rFonts w:ascii="Times New Roman" w:eastAsia="Calibri" w:hAnsi="Times New Roman" w:cs="Times New Roman"/>
                <w:sz w:val="24"/>
              </w:rPr>
              <w:t>razumjeti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tumačiti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sakramentalno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bogoštovlje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Crkve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posebno</w:t>
            </w:r>
            <w:proofErr w:type="spellEnd"/>
            <w:r w:rsidRPr="004674B9">
              <w:rPr>
                <w:rFonts w:ascii="Times New Roman" w:eastAsia="Calibri" w:hAnsi="Times New Roman" w:cs="Times New Roman"/>
                <w:sz w:val="24"/>
              </w:rPr>
              <w:t xml:space="preserve"> pastoral </w:t>
            </w:r>
            <w:proofErr w:type="spellStart"/>
            <w:r w:rsidRPr="004674B9">
              <w:rPr>
                <w:rFonts w:ascii="Times New Roman" w:eastAsia="Calibri" w:hAnsi="Times New Roman" w:cs="Times New Roman"/>
                <w:sz w:val="24"/>
              </w:rPr>
              <w:t>braka</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obitelji</w:t>
            </w:r>
            <w:proofErr w:type="spellEnd"/>
            <w:r w:rsidRPr="004674B9">
              <w:rPr>
                <w:rFonts w:ascii="Times New Roman" w:eastAsia="Calibri" w:hAnsi="Times New Roman" w:cs="Times New Roman"/>
                <w:sz w:val="24"/>
              </w:rPr>
              <w:t xml:space="preserve">,  s </w:t>
            </w:r>
            <w:proofErr w:type="spellStart"/>
            <w:r w:rsidRPr="004674B9">
              <w:rPr>
                <w:rFonts w:ascii="Times New Roman" w:eastAsia="Calibri" w:hAnsi="Times New Roman" w:cs="Times New Roman"/>
                <w:sz w:val="24"/>
              </w:rPr>
              <w:t>pastoralnog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motrišta</w:t>
            </w:r>
            <w:proofErr w:type="spellEnd"/>
            <w:r w:rsidRPr="004674B9">
              <w:rPr>
                <w:rFonts w:ascii="Times New Roman" w:eastAsia="Calibri" w:hAnsi="Times New Roman" w:cs="Times New Roman"/>
                <w:sz w:val="24"/>
              </w:rPr>
              <w:t xml:space="preserve">. </w:t>
            </w:r>
          </w:p>
          <w:p w14:paraId="393386A6" w14:textId="77777777" w:rsidR="00892696" w:rsidRPr="00EB5AB6" w:rsidRDefault="00892696" w:rsidP="00892696">
            <w:pPr>
              <w:numPr>
                <w:ilvl w:val="0"/>
                <w:numId w:val="30"/>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analizirati</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tumačiti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praksu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braka</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obitelji</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župnim</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zajednicama</w:t>
            </w:r>
            <w:proofErr w:type="spellEnd"/>
            <w:r w:rsidRPr="00EB5AB6">
              <w:rPr>
                <w:rFonts w:ascii="Times New Roman" w:eastAsia="Calibri" w:hAnsi="Times New Roman" w:cs="Times New Roman"/>
                <w:sz w:val="24"/>
                <w:lang w:val="it-IT"/>
              </w:rPr>
              <w:t>.</w:t>
            </w:r>
          </w:p>
          <w:p w14:paraId="08C15F4F" w14:textId="77777777" w:rsidR="00892696" w:rsidRPr="00EB5AB6" w:rsidRDefault="00892696" w:rsidP="00892696">
            <w:pPr>
              <w:numPr>
                <w:ilvl w:val="0"/>
                <w:numId w:val="30"/>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sposobnost</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kritičkog</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iščitavanja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današnjih</w:t>
            </w:r>
            <w:proofErr w:type="spellEnd"/>
            <w:r w:rsidRPr="00EB5AB6">
              <w:rPr>
                <w:rFonts w:ascii="Times New Roman" w:eastAsia="Calibri" w:hAnsi="Times New Roman" w:cs="Times New Roman"/>
                <w:sz w:val="24"/>
                <w:lang w:val="it-IT"/>
              </w:rPr>
              <w:t xml:space="preserve"> problema </w:t>
            </w:r>
            <w:proofErr w:type="spellStart"/>
            <w:r w:rsidRPr="00EB5AB6">
              <w:rPr>
                <w:rFonts w:ascii="Times New Roman" w:eastAsia="Calibri" w:hAnsi="Times New Roman" w:cs="Times New Roman"/>
                <w:sz w:val="24"/>
                <w:lang w:val="it-IT"/>
              </w:rPr>
              <w:t>pastorala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braka</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obitelji</w:t>
            </w:r>
            <w:proofErr w:type="spellEnd"/>
            <w:r w:rsidRPr="00EB5AB6">
              <w:rPr>
                <w:rFonts w:ascii="Times New Roman" w:eastAsia="Calibri" w:hAnsi="Times New Roman" w:cs="Times New Roman"/>
                <w:sz w:val="24"/>
                <w:lang w:val="it-IT"/>
              </w:rPr>
              <w:t>.</w:t>
            </w:r>
          </w:p>
          <w:p w14:paraId="7D71FFD6" w14:textId="77777777" w:rsidR="00892696" w:rsidRPr="00EB5AB6" w:rsidRDefault="00892696" w:rsidP="00892696">
            <w:pPr>
              <w:numPr>
                <w:ilvl w:val="0"/>
                <w:numId w:val="30"/>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primjenjivati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stečene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ishode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učenja</w:t>
            </w:r>
            <w:proofErr w:type="spellEnd"/>
            <w:r w:rsidRPr="00EB5AB6">
              <w:rPr>
                <w:rFonts w:ascii="Times New Roman" w:eastAsia="Calibri" w:hAnsi="Times New Roman" w:cs="Times New Roman"/>
                <w:sz w:val="24"/>
                <w:lang w:val="it-IT"/>
              </w:rPr>
              <w:t xml:space="preserve"> o </w:t>
            </w:r>
            <w:proofErr w:type="spellStart"/>
            <w:r w:rsidRPr="00EB5AB6">
              <w:rPr>
                <w:rFonts w:ascii="Times New Roman" w:eastAsia="Calibri" w:hAnsi="Times New Roman" w:cs="Times New Roman"/>
                <w:sz w:val="24"/>
                <w:lang w:val="it-IT"/>
              </w:rPr>
              <w:t>pastoralu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braka</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obitelji</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vlastitom</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životu</w:t>
            </w:r>
            <w:proofErr w:type="spellEnd"/>
            <w:r w:rsidRPr="00EB5AB6">
              <w:rPr>
                <w:rFonts w:ascii="Times New Roman" w:eastAsia="Calibri" w:hAnsi="Times New Roman" w:cs="Times New Roman"/>
                <w:sz w:val="24"/>
                <w:lang w:val="it-IT"/>
              </w:rPr>
              <w:t>.</w:t>
            </w:r>
          </w:p>
        </w:tc>
      </w:tr>
      <w:tr w:rsidR="00892696" w:rsidRPr="008702AE" w14:paraId="10B9E164" w14:textId="77777777" w:rsidTr="00892696">
        <w:tc>
          <w:tcPr>
            <w:tcW w:w="9619" w:type="dxa"/>
            <w:gridSpan w:val="32"/>
            <w:shd w:val="clear" w:color="auto" w:fill="D9D9D9" w:themeFill="background1" w:themeFillShade="D9"/>
          </w:tcPr>
          <w:p w14:paraId="10B87DAC" w14:textId="77777777" w:rsidR="00892696" w:rsidRPr="00EB5AB6" w:rsidRDefault="00892696" w:rsidP="00892696">
            <w:pPr>
              <w:spacing w:before="20" w:after="20"/>
              <w:rPr>
                <w:rFonts w:ascii="Times New Roman" w:hAnsi="Times New Roman" w:cs="Times New Roman"/>
                <w:sz w:val="18"/>
                <w:szCs w:val="20"/>
                <w:lang w:val="it-IT"/>
              </w:rPr>
            </w:pPr>
          </w:p>
        </w:tc>
      </w:tr>
      <w:tr w:rsidR="00892696" w:rsidRPr="004674B9" w14:paraId="4EF36612" w14:textId="77777777" w:rsidTr="00892696">
        <w:trPr>
          <w:trHeight w:val="190"/>
        </w:trPr>
        <w:tc>
          <w:tcPr>
            <w:tcW w:w="2093" w:type="dxa"/>
            <w:gridSpan w:val="2"/>
            <w:vMerge w:val="restart"/>
            <w:shd w:val="clear" w:color="auto" w:fill="F2F2F2" w:themeFill="background1" w:themeFillShade="F2"/>
            <w:vAlign w:val="center"/>
          </w:tcPr>
          <w:p w14:paraId="46086BC1"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studenata</w:t>
            </w:r>
            <w:proofErr w:type="spellEnd"/>
          </w:p>
        </w:tc>
        <w:tc>
          <w:tcPr>
            <w:tcW w:w="1534" w:type="dxa"/>
            <w:gridSpan w:val="7"/>
            <w:vAlign w:val="center"/>
          </w:tcPr>
          <w:p w14:paraId="4C1AAE51"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796997"/>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pohađanje</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nastave</w:t>
            </w:r>
            <w:proofErr w:type="spellEnd"/>
          </w:p>
        </w:tc>
        <w:tc>
          <w:tcPr>
            <w:tcW w:w="1498" w:type="dxa"/>
            <w:gridSpan w:val="8"/>
            <w:vAlign w:val="center"/>
          </w:tcPr>
          <w:p w14:paraId="369E4626"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39508"/>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priprema</w:t>
            </w:r>
            <w:proofErr w:type="spellEnd"/>
            <w:r w:rsidR="00892696" w:rsidRPr="004674B9">
              <w:rPr>
                <w:rFonts w:ascii="Times New Roman" w:hAnsi="Times New Roman" w:cs="Times New Roman"/>
                <w:sz w:val="18"/>
              </w:rPr>
              <w:t xml:space="preserve"> za </w:t>
            </w:r>
            <w:proofErr w:type="spellStart"/>
            <w:r w:rsidR="00892696" w:rsidRPr="004674B9">
              <w:rPr>
                <w:rFonts w:ascii="Times New Roman" w:hAnsi="Times New Roman" w:cs="Times New Roman"/>
                <w:sz w:val="18"/>
              </w:rPr>
              <w:t>nastavu</w:t>
            </w:r>
            <w:proofErr w:type="spellEnd"/>
          </w:p>
        </w:tc>
        <w:tc>
          <w:tcPr>
            <w:tcW w:w="1497" w:type="dxa"/>
            <w:gridSpan w:val="5"/>
            <w:vAlign w:val="center"/>
          </w:tcPr>
          <w:p w14:paraId="70F5E8C8"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411870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domaće</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zadaće</w:t>
            </w:r>
            <w:proofErr w:type="spellEnd"/>
          </w:p>
        </w:tc>
        <w:tc>
          <w:tcPr>
            <w:tcW w:w="1497" w:type="dxa"/>
            <w:gridSpan w:val="7"/>
            <w:vAlign w:val="center"/>
          </w:tcPr>
          <w:p w14:paraId="24F03DB7"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24262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kontinuirana</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evaluacija</w:t>
            </w:r>
            <w:proofErr w:type="spellEnd"/>
          </w:p>
        </w:tc>
        <w:tc>
          <w:tcPr>
            <w:tcW w:w="1500" w:type="dxa"/>
            <w:gridSpan w:val="3"/>
            <w:vAlign w:val="center"/>
          </w:tcPr>
          <w:p w14:paraId="2F7C4F1A"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86069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istraživanje</w:t>
            </w:r>
            <w:proofErr w:type="spellEnd"/>
          </w:p>
        </w:tc>
      </w:tr>
      <w:tr w:rsidR="00892696" w:rsidRPr="004674B9" w14:paraId="7EB1F9ED" w14:textId="77777777" w:rsidTr="00892696">
        <w:trPr>
          <w:trHeight w:val="190"/>
        </w:trPr>
        <w:tc>
          <w:tcPr>
            <w:tcW w:w="2093" w:type="dxa"/>
            <w:gridSpan w:val="2"/>
            <w:vMerge/>
            <w:shd w:val="clear" w:color="auto" w:fill="F2F2F2" w:themeFill="background1" w:themeFillShade="F2"/>
          </w:tcPr>
          <w:p w14:paraId="6A9FA145" w14:textId="77777777" w:rsidR="00892696" w:rsidRPr="004674B9" w:rsidRDefault="00892696" w:rsidP="00892696">
            <w:pPr>
              <w:spacing w:before="20" w:after="20"/>
              <w:rPr>
                <w:rFonts w:ascii="Times New Roman" w:hAnsi="Times New Roman" w:cs="Times New Roman"/>
                <w:b/>
                <w:sz w:val="18"/>
              </w:rPr>
            </w:pPr>
          </w:p>
        </w:tc>
        <w:tc>
          <w:tcPr>
            <w:tcW w:w="1534" w:type="dxa"/>
            <w:gridSpan w:val="7"/>
            <w:vAlign w:val="center"/>
          </w:tcPr>
          <w:p w14:paraId="08FAC104"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1578220"/>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praktični</w:t>
            </w:r>
            <w:proofErr w:type="spellEnd"/>
            <w:r w:rsidR="00892696" w:rsidRPr="004674B9">
              <w:rPr>
                <w:rFonts w:ascii="Times New Roman" w:hAnsi="Times New Roman" w:cs="Times New Roman"/>
                <w:sz w:val="18"/>
              </w:rPr>
              <w:t xml:space="preserve"> rad</w:t>
            </w:r>
          </w:p>
        </w:tc>
        <w:tc>
          <w:tcPr>
            <w:tcW w:w="1498" w:type="dxa"/>
            <w:gridSpan w:val="8"/>
            <w:vAlign w:val="center"/>
          </w:tcPr>
          <w:p w14:paraId="16CB6DFA"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2682"/>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6"/>
              </w:rPr>
              <w:t>eksperimentalni</w:t>
            </w:r>
            <w:proofErr w:type="spellEnd"/>
            <w:r w:rsidR="00892696" w:rsidRPr="004674B9">
              <w:rPr>
                <w:rFonts w:ascii="Times New Roman" w:hAnsi="Times New Roman" w:cs="Times New Roman"/>
                <w:sz w:val="16"/>
              </w:rPr>
              <w:t xml:space="preserve"> rad</w:t>
            </w:r>
          </w:p>
        </w:tc>
        <w:tc>
          <w:tcPr>
            <w:tcW w:w="1497" w:type="dxa"/>
            <w:gridSpan w:val="5"/>
            <w:vAlign w:val="center"/>
          </w:tcPr>
          <w:p w14:paraId="1546DA27"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493661"/>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izlaganje</w:t>
            </w:r>
            <w:proofErr w:type="spellEnd"/>
          </w:p>
        </w:tc>
        <w:tc>
          <w:tcPr>
            <w:tcW w:w="1497" w:type="dxa"/>
            <w:gridSpan w:val="7"/>
            <w:vAlign w:val="center"/>
          </w:tcPr>
          <w:p w14:paraId="5A2BC4D6"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02341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projekt</w:t>
            </w:r>
            <w:proofErr w:type="spellEnd"/>
          </w:p>
        </w:tc>
        <w:tc>
          <w:tcPr>
            <w:tcW w:w="1500" w:type="dxa"/>
            <w:gridSpan w:val="3"/>
            <w:vAlign w:val="center"/>
          </w:tcPr>
          <w:p w14:paraId="5C2B2832"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352648"/>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seminar</w:t>
            </w:r>
          </w:p>
        </w:tc>
      </w:tr>
      <w:tr w:rsidR="00892696" w:rsidRPr="008702AE" w14:paraId="17C36DCA" w14:textId="77777777" w:rsidTr="00892696">
        <w:trPr>
          <w:trHeight w:val="190"/>
        </w:trPr>
        <w:tc>
          <w:tcPr>
            <w:tcW w:w="2093" w:type="dxa"/>
            <w:gridSpan w:val="2"/>
            <w:vMerge/>
            <w:shd w:val="clear" w:color="auto" w:fill="F2F2F2" w:themeFill="background1" w:themeFillShade="F2"/>
          </w:tcPr>
          <w:p w14:paraId="0CCDEB4B" w14:textId="77777777" w:rsidR="00892696" w:rsidRPr="004674B9" w:rsidRDefault="00892696" w:rsidP="00892696">
            <w:pPr>
              <w:spacing w:before="20" w:after="20"/>
              <w:rPr>
                <w:rFonts w:ascii="Times New Roman" w:hAnsi="Times New Roman" w:cs="Times New Roman"/>
                <w:b/>
                <w:sz w:val="18"/>
              </w:rPr>
            </w:pPr>
          </w:p>
        </w:tc>
        <w:tc>
          <w:tcPr>
            <w:tcW w:w="1534" w:type="dxa"/>
            <w:gridSpan w:val="7"/>
            <w:vAlign w:val="center"/>
          </w:tcPr>
          <w:p w14:paraId="52C848D4"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458902"/>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kolokvij</w:t>
            </w:r>
            <w:proofErr w:type="spellEnd"/>
            <w:r w:rsidR="00892696" w:rsidRPr="004674B9">
              <w:rPr>
                <w:rFonts w:ascii="Times New Roman" w:hAnsi="Times New Roman" w:cs="Times New Roman"/>
                <w:sz w:val="18"/>
              </w:rPr>
              <w:t>(</w:t>
            </w:r>
            <w:proofErr w:type="spellStart"/>
            <w:r w:rsidR="00892696" w:rsidRPr="004674B9">
              <w:rPr>
                <w:rFonts w:ascii="Times New Roman" w:hAnsi="Times New Roman" w:cs="Times New Roman"/>
                <w:sz w:val="18"/>
              </w:rPr>
              <w:t>i</w:t>
            </w:r>
            <w:proofErr w:type="spellEnd"/>
            <w:r w:rsidR="00892696" w:rsidRPr="004674B9">
              <w:rPr>
                <w:rFonts w:ascii="Times New Roman" w:hAnsi="Times New Roman" w:cs="Times New Roman"/>
                <w:sz w:val="18"/>
              </w:rPr>
              <w:t>)</w:t>
            </w:r>
          </w:p>
        </w:tc>
        <w:tc>
          <w:tcPr>
            <w:tcW w:w="1498" w:type="dxa"/>
            <w:gridSpan w:val="8"/>
            <w:vAlign w:val="center"/>
          </w:tcPr>
          <w:p w14:paraId="689EC9C6"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767151"/>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pismeni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w:t>
            </w:r>
            <w:proofErr w:type="spellEnd"/>
          </w:p>
        </w:tc>
        <w:tc>
          <w:tcPr>
            <w:tcW w:w="1497" w:type="dxa"/>
            <w:gridSpan w:val="5"/>
            <w:vAlign w:val="center"/>
          </w:tcPr>
          <w:p w14:paraId="2EAFAC30"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192973"/>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usmeni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w:t>
            </w:r>
            <w:proofErr w:type="spellEnd"/>
          </w:p>
        </w:tc>
        <w:tc>
          <w:tcPr>
            <w:tcW w:w="2997" w:type="dxa"/>
            <w:gridSpan w:val="10"/>
            <w:vAlign w:val="center"/>
          </w:tcPr>
          <w:p w14:paraId="246D7F90" w14:textId="77777777" w:rsidR="00892696" w:rsidRPr="00EB5AB6"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32329305"/>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ostalo: </w:t>
            </w:r>
            <w:proofErr w:type="spellStart"/>
            <w:r w:rsidR="00892696" w:rsidRPr="00EB5AB6">
              <w:rPr>
                <w:rFonts w:ascii="Times New Roman" w:hAnsi="Times New Roman" w:cs="Times New Roman"/>
                <w:sz w:val="18"/>
                <w:lang w:val="it-IT"/>
              </w:rPr>
              <w:t>aktivno</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sudjelovanje</w:t>
            </w:r>
            <w:proofErr w:type="spellEnd"/>
            <w:r w:rsidR="00892696" w:rsidRPr="00EB5AB6">
              <w:rPr>
                <w:rFonts w:ascii="Times New Roman" w:hAnsi="Times New Roman" w:cs="Times New Roman"/>
                <w:sz w:val="18"/>
                <w:lang w:val="it-IT"/>
              </w:rPr>
              <w:t xml:space="preserve"> u </w:t>
            </w:r>
            <w:proofErr w:type="spellStart"/>
            <w:r w:rsidR="00892696" w:rsidRPr="00EB5AB6">
              <w:rPr>
                <w:rFonts w:ascii="Times New Roman" w:hAnsi="Times New Roman" w:cs="Times New Roman"/>
                <w:sz w:val="18"/>
                <w:lang w:val="it-IT"/>
              </w:rPr>
              <w:t>raspravama</w:t>
            </w:r>
            <w:proofErr w:type="spellEnd"/>
          </w:p>
        </w:tc>
      </w:tr>
      <w:tr w:rsidR="00892696" w:rsidRPr="004674B9" w14:paraId="78D6A9A7" w14:textId="77777777" w:rsidTr="00892696">
        <w:tc>
          <w:tcPr>
            <w:tcW w:w="2093" w:type="dxa"/>
            <w:gridSpan w:val="2"/>
            <w:shd w:val="clear" w:color="auto" w:fill="F2F2F2" w:themeFill="background1" w:themeFillShade="F2"/>
          </w:tcPr>
          <w:p w14:paraId="3F5793E2"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Uvjeti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pristupanja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ispitu</w:t>
            </w:r>
            <w:proofErr w:type="spellEnd"/>
          </w:p>
        </w:tc>
        <w:tc>
          <w:tcPr>
            <w:tcW w:w="7526" w:type="dxa"/>
            <w:gridSpan w:val="30"/>
            <w:vAlign w:val="center"/>
          </w:tcPr>
          <w:p w14:paraId="1DD1131B" w14:textId="77777777" w:rsidR="00892696" w:rsidRPr="004674B9" w:rsidRDefault="00892696" w:rsidP="00892696">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sz w:val="24"/>
              </w:rPr>
              <w:t>Redovito</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sudjelovanje</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nastavi</w:t>
            </w:r>
            <w:proofErr w:type="spellEnd"/>
            <w:r w:rsidRPr="004674B9">
              <w:rPr>
                <w:rFonts w:ascii="Times New Roman" w:hAnsi="Times New Roman" w:cs="Times New Roman"/>
              </w:rPr>
              <w:t>.</w:t>
            </w:r>
          </w:p>
        </w:tc>
      </w:tr>
      <w:tr w:rsidR="00892696" w:rsidRPr="004674B9" w14:paraId="2A1595A8" w14:textId="77777777" w:rsidTr="00892696">
        <w:tc>
          <w:tcPr>
            <w:tcW w:w="2093" w:type="dxa"/>
            <w:gridSpan w:val="2"/>
            <w:shd w:val="clear" w:color="auto" w:fill="F2F2F2" w:themeFill="background1" w:themeFillShade="F2"/>
          </w:tcPr>
          <w:p w14:paraId="5E376A5F"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Ispitni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rokovi</w:t>
            </w:r>
            <w:proofErr w:type="spellEnd"/>
          </w:p>
        </w:tc>
        <w:tc>
          <w:tcPr>
            <w:tcW w:w="2942" w:type="dxa"/>
            <w:gridSpan w:val="14"/>
          </w:tcPr>
          <w:p w14:paraId="0EF89E59"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01498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zimski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rok</w:t>
            </w:r>
            <w:proofErr w:type="spellEnd"/>
            <w:r w:rsidR="00892696" w:rsidRPr="004674B9">
              <w:rPr>
                <w:rFonts w:ascii="Times New Roman" w:hAnsi="Times New Roman" w:cs="Times New Roman"/>
                <w:sz w:val="18"/>
              </w:rPr>
              <w:t xml:space="preserve"> </w:t>
            </w:r>
          </w:p>
        </w:tc>
        <w:tc>
          <w:tcPr>
            <w:tcW w:w="2471" w:type="dxa"/>
            <w:gridSpan w:val="10"/>
          </w:tcPr>
          <w:p w14:paraId="72DF7C05"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055492"/>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ljetni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rok</w:t>
            </w:r>
            <w:proofErr w:type="spellEnd"/>
          </w:p>
        </w:tc>
        <w:tc>
          <w:tcPr>
            <w:tcW w:w="2113" w:type="dxa"/>
            <w:gridSpan w:val="6"/>
          </w:tcPr>
          <w:p w14:paraId="02A5B4CC"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166250"/>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jesenski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rok</w:t>
            </w:r>
            <w:proofErr w:type="spellEnd"/>
          </w:p>
        </w:tc>
      </w:tr>
      <w:tr w:rsidR="00892696" w:rsidRPr="004674B9" w14:paraId="502AC602" w14:textId="77777777" w:rsidTr="00892696">
        <w:tc>
          <w:tcPr>
            <w:tcW w:w="2093" w:type="dxa"/>
            <w:gridSpan w:val="2"/>
            <w:shd w:val="clear" w:color="auto" w:fill="F2F2F2" w:themeFill="background1" w:themeFillShade="F2"/>
          </w:tcPr>
          <w:p w14:paraId="191B1392"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 xml:space="preserve">Termini </w:t>
            </w:r>
            <w:proofErr w:type="spellStart"/>
            <w:r w:rsidRPr="004674B9">
              <w:rPr>
                <w:rFonts w:ascii="Times New Roman" w:hAnsi="Times New Roman" w:cs="Times New Roman"/>
                <w:b/>
                <w:sz w:val="18"/>
              </w:rPr>
              <w:t>ispitnih</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rokova</w:t>
            </w:r>
            <w:proofErr w:type="spellEnd"/>
          </w:p>
        </w:tc>
        <w:tc>
          <w:tcPr>
            <w:tcW w:w="2942" w:type="dxa"/>
            <w:gridSpan w:val="14"/>
            <w:vAlign w:val="center"/>
          </w:tcPr>
          <w:p w14:paraId="3ECA81BC" w14:textId="77777777" w:rsidR="00892696" w:rsidRPr="004674B9" w:rsidRDefault="00892696" w:rsidP="00892696">
            <w:pPr>
              <w:tabs>
                <w:tab w:val="left" w:pos="1218"/>
              </w:tabs>
              <w:spacing w:before="20" w:after="20"/>
              <w:rPr>
                <w:rFonts w:ascii="Times New Roman" w:hAnsi="Times New Roman" w:cs="Times New Roman"/>
                <w:sz w:val="18"/>
              </w:rPr>
            </w:pPr>
          </w:p>
        </w:tc>
        <w:tc>
          <w:tcPr>
            <w:tcW w:w="2471" w:type="dxa"/>
            <w:gridSpan w:val="10"/>
            <w:vAlign w:val="center"/>
          </w:tcPr>
          <w:p w14:paraId="79DFDDE3" w14:textId="77777777" w:rsidR="00892696" w:rsidRPr="004674B9" w:rsidRDefault="00892696" w:rsidP="00892696">
            <w:pPr>
              <w:tabs>
                <w:tab w:val="left" w:pos="1218"/>
              </w:tabs>
              <w:spacing w:before="20" w:after="20"/>
              <w:rPr>
                <w:rFonts w:ascii="Times New Roman" w:hAnsi="Times New Roman" w:cs="Times New Roman"/>
                <w:sz w:val="18"/>
              </w:rPr>
            </w:pPr>
          </w:p>
        </w:tc>
        <w:tc>
          <w:tcPr>
            <w:tcW w:w="2113" w:type="dxa"/>
            <w:gridSpan w:val="6"/>
            <w:vAlign w:val="center"/>
          </w:tcPr>
          <w:p w14:paraId="1C505071" w14:textId="77777777" w:rsidR="00892696" w:rsidRPr="004674B9" w:rsidRDefault="00892696" w:rsidP="00892696">
            <w:pPr>
              <w:tabs>
                <w:tab w:val="left" w:pos="1218"/>
              </w:tabs>
              <w:spacing w:before="20" w:after="20"/>
              <w:rPr>
                <w:rFonts w:ascii="Times New Roman" w:hAnsi="Times New Roman" w:cs="Times New Roman"/>
                <w:sz w:val="18"/>
              </w:rPr>
            </w:pPr>
          </w:p>
        </w:tc>
      </w:tr>
      <w:tr w:rsidR="00892696" w:rsidRPr="008702AE" w14:paraId="70E37887" w14:textId="77777777" w:rsidTr="00892696">
        <w:tc>
          <w:tcPr>
            <w:tcW w:w="2093" w:type="dxa"/>
            <w:gridSpan w:val="2"/>
            <w:shd w:val="clear" w:color="auto" w:fill="F2F2F2" w:themeFill="background1" w:themeFillShade="F2"/>
          </w:tcPr>
          <w:p w14:paraId="13FB1518"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Opis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26" w:type="dxa"/>
            <w:gridSpan w:val="30"/>
          </w:tcPr>
          <w:p w14:paraId="2264EF72" w14:textId="77777777" w:rsidR="00892696" w:rsidRPr="00EB5AB6" w:rsidRDefault="00892696" w:rsidP="00892696">
            <w:pPr>
              <w:tabs>
                <w:tab w:val="left" w:pos="1218"/>
              </w:tabs>
              <w:spacing w:before="20" w:after="20"/>
              <w:rPr>
                <w:rFonts w:ascii="Times New Roman" w:hAnsi="Times New Roman" w:cs="Times New Roman"/>
                <w:lang w:val="it-IT"/>
              </w:rPr>
            </w:pPr>
            <w:r w:rsidRPr="004674B9">
              <w:rPr>
                <w:rFonts w:ascii="Times New Roman" w:hAnsi="Times New Roman" w:cs="Times New Roman"/>
              </w:rPr>
              <w:t xml:space="preserve">Dobro </w:t>
            </w:r>
            <w:proofErr w:type="spellStart"/>
            <w:r w:rsidRPr="004674B9">
              <w:rPr>
                <w:rFonts w:ascii="Times New Roman" w:hAnsi="Times New Roman" w:cs="Times New Roman"/>
              </w:rPr>
              <w:t>ljudske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osobe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svake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društvene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zajednice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ljudskoga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roda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kršćanski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život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ostvaruje</w:t>
            </w:r>
            <w:proofErr w:type="spellEnd"/>
            <w:r w:rsidRPr="004674B9">
              <w:rPr>
                <w:rFonts w:ascii="Times New Roman" w:hAnsi="Times New Roman" w:cs="Times New Roman"/>
              </w:rPr>
              <w:t xml:space="preserve"> se </w:t>
            </w:r>
            <w:proofErr w:type="spellStart"/>
            <w:r w:rsidRPr="004674B9">
              <w:rPr>
                <w:rFonts w:ascii="Times New Roman" w:hAnsi="Times New Roman" w:cs="Times New Roman"/>
              </w:rPr>
              <w:t>preko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obitelji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utemeljene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braku</w:t>
            </w:r>
            <w:proofErr w:type="spellEnd"/>
            <w:r w:rsidRPr="004674B9">
              <w:rPr>
                <w:rFonts w:ascii="Times New Roman" w:hAnsi="Times New Roman" w:cs="Times New Roman"/>
              </w:rPr>
              <w:t xml:space="preserve">. </w:t>
            </w:r>
            <w:proofErr w:type="spellStart"/>
            <w:r w:rsidRPr="00EB5AB6">
              <w:rPr>
                <w:rFonts w:ascii="Times New Roman" w:hAnsi="Times New Roman" w:cs="Times New Roman"/>
                <w:lang w:val="it-IT"/>
              </w:rPr>
              <w:t>Tokom</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ovog</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kolegija</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razgovarati</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će</w:t>
            </w:r>
            <w:proofErr w:type="spellEnd"/>
            <w:r w:rsidRPr="00EB5AB6">
              <w:rPr>
                <w:rFonts w:ascii="Times New Roman" w:hAnsi="Times New Roman" w:cs="Times New Roman"/>
                <w:lang w:val="it-IT"/>
              </w:rPr>
              <w:t xml:space="preserve"> se o </w:t>
            </w:r>
            <w:proofErr w:type="spellStart"/>
            <w:r w:rsidRPr="00EB5AB6">
              <w:rPr>
                <w:rFonts w:ascii="Times New Roman" w:hAnsi="Times New Roman" w:cs="Times New Roman"/>
                <w:lang w:val="it-IT"/>
              </w:rPr>
              <w:t>sljedećim</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tematskim</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jedinicama</w:t>
            </w:r>
            <w:proofErr w:type="spellEnd"/>
            <w:r w:rsidRPr="00EB5AB6">
              <w:rPr>
                <w:rFonts w:ascii="Times New Roman" w:hAnsi="Times New Roman" w:cs="Times New Roman"/>
                <w:lang w:val="it-IT"/>
              </w:rPr>
              <w:t xml:space="preserve">: </w:t>
            </w:r>
          </w:p>
          <w:p w14:paraId="1542A4F6"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Pastoralna teologija, teologija braka i obitelji, pastoral braka i obitelji.</w:t>
            </w:r>
          </w:p>
          <w:p w14:paraId="38BF1BDA"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lastRenderedPageBreak/>
              <w:t>Božji naum o braku i obitelji</w:t>
            </w:r>
          </w:p>
          <w:p w14:paraId="169C53AA"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Čovjek u braku i obitelji – put Crkve</w:t>
            </w:r>
          </w:p>
          <w:p w14:paraId="06424F98"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Poslanje obitelji u Crkvi i u društvu</w:t>
            </w:r>
          </w:p>
          <w:p w14:paraId="38F41B7D"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Situacija braka i obitelji u Hrvatskoj</w:t>
            </w:r>
          </w:p>
          <w:p w14:paraId="07CF56C4"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Crkveno djelovanje za brak i obitelj</w:t>
            </w:r>
          </w:p>
          <w:p w14:paraId="38405434"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Djelatnici i strukture obiteljskog pastorala</w:t>
            </w:r>
          </w:p>
          <w:p w14:paraId="16EB0ECF"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Ženidba i obitelj u kanonskom partikularnom pravu</w:t>
            </w:r>
          </w:p>
          <w:p w14:paraId="52A3CC5A" w14:textId="77777777" w:rsidR="00892696" w:rsidRPr="004674B9" w:rsidRDefault="00892696" w:rsidP="00892696">
            <w:pPr>
              <w:pStyle w:val="Odlomakpopisa"/>
              <w:numPr>
                <w:ilvl w:val="0"/>
                <w:numId w:val="30"/>
              </w:numPr>
              <w:tabs>
                <w:tab w:val="left" w:pos="1218"/>
              </w:tabs>
              <w:spacing w:before="20" w:after="20"/>
              <w:rPr>
                <w:rFonts w:ascii="Times New Roman" w:hAnsi="Times New Roman" w:cs="Times New Roman"/>
              </w:rPr>
            </w:pPr>
            <w:r w:rsidRPr="004674B9">
              <w:rPr>
                <w:rFonts w:ascii="Times New Roman" w:eastAsia="Calibri" w:hAnsi="Times New Roman" w:cs="Times New Roman"/>
                <w:szCs w:val="20"/>
              </w:rPr>
              <w:t>Direktorij za obiteljski pastoral Crkve u Hrvata</w:t>
            </w:r>
          </w:p>
        </w:tc>
      </w:tr>
      <w:tr w:rsidR="00892696" w:rsidRPr="004674B9" w14:paraId="17085855" w14:textId="77777777" w:rsidTr="00892696">
        <w:tc>
          <w:tcPr>
            <w:tcW w:w="2093" w:type="dxa"/>
            <w:gridSpan w:val="2"/>
            <w:shd w:val="clear" w:color="auto" w:fill="F2F2F2" w:themeFill="background1" w:themeFillShade="F2"/>
          </w:tcPr>
          <w:p w14:paraId="6193B918"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Sadržaj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teme</w:t>
            </w:r>
            <w:proofErr w:type="spellEnd"/>
            <w:r w:rsidRPr="004674B9">
              <w:rPr>
                <w:rFonts w:ascii="Times New Roman" w:hAnsi="Times New Roman" w:cs="Times New Roman"/>
                <w:b/>
                <w:sz w:val="18"/>
              </w:rPr>
              <w:t>)</w:t>
            </w:r>
          </w:p>
        </w:tc>
        <w:tc>
          <w:tcPr>
            <w:tcW w:w="7526" w:type="dxa"/>
            <w:gridSpan w:val="30"/>
          </w:tcPr>
          <w:p w14:paraId="7B30B6D7"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Pastoralna teologija, teologija braka i obitelji, pastoral braka i obitelji.</w:t>
            </w:r>
          </w:p>
          <w:p w14:paraId="16E3503E"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Božji naum o braku i obitelji.</w:t>
            </w:r>
          </w:p>
          <w:p w14:paraId="298A10FF"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Čovjek u braku i obitelji – put Crkve.</w:t>
            </w:r>
          </w:p>
          <w:p w14:paraId="30BAE280"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Poslanje obitelji u Crkvi i u društvu.</w:t>
            </w:r>
          </w:p>
          <w:p w14:paraId="0C901681"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Situacija braka i obitelji u Hrvatskoj.</w:t>
            </w:r>
          </w:p>
          <w:p w14:paraId="0EBC09B7"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Crkveno djelovanje za brak i obitelj.</w:t>
            </w:r>
          </w:p>
          <w:p w14:paraId="5ECD6375"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Djelatnici i strukture obiteljskog pastorala.</w:t>
            </w:r>
          </w:p>
          <w:p w14:paraId="086D5F44" w14:textId="77777777" w:rsidR="00892696" w:rsidRPr="004674B9" w:rsidRDefault="00892696" w:rsidP="00892696">
            <w:pPr>
              <w:pStyle w:val="Odlomakpopisa"/>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Ženidba i obitelj u kanonskom partikularnom pravu.</w:t>
            </w:r>
          </w:p>
          <w:p w14:paraId="66EC6C6C" w14:textId="77777777" w:rsidR="00892696" w:rsidRPr="004674B9" w:rsidRDefault="00892696" w:rsidP="00892696">
            <w:pPr>
              <w:tabs>
                <w:tab w:val="left" w:pos="2820"/>
              </w:tabs>
              <w:ind w:left="360"/>
              <w:rPr>
                <w:rFonts w:ascii="Times New Roman" w:eastAsia="Calibri" w:hAnsi="Times New Roman" w:cs="Times New Roman"/>
                <w:sz w:val="24"/>
              </w:rPr>
            </w:pPr>
            <w:r w:rsidRPr="004674B9">
              <w:rPr>
                <w:rFonts w:ascii="Times New Roman" w:eastAsia="Calibri" w:hAnsi="Times New Roman" w:cs="Times New Roman"/>
                <w:sz w:val="24"/>
              </w:rPr>
              <w:t xml:space="preserve">9.   </w:t>
            </w:r>
            <w:proofErr w:type="spellStart"/>
            <w:r w:rsidRPr="004674B9">
              <w:rPr>
                <w:rFonts w:ascii="Times New Roman" w:eastAsia="Calibri" w:hAnsi="Times New Roman" w:cs="Times New Roman"/>
                <w:sz w:val="24"/>
              </w:rPr>
              <w:t>Sadržaj</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aktualnost</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dokumenta</w:t>
            </w:r>
            <w:proofErr w:type="spellEnd"/>
            <w:r w:rsidRPr="004674B9">
              <w:rPr>
                <w:rFonts w:ascii="Times New Roman" w:eastAsia="Calibri" w:hAnsi="Times New Roman" w:cs="Times New Roman"/>
                <w:sz w:val="24"/>
              </w:rPr>
              <w:t>.</w:t>
            </w:r>
          </w:p>
        </w:tc>
      </w:tr>
      <w:tr w:rsidR="00892696" w:rsidRPr="008702AE" w14:paraId="1B6D0336" w14:textId="77777777" w:rsidTr="00892696">
        <w:tc>
          <w:tcPr>
            <w:tcW w:w="2093" w:type="dxa"/>
            <w:gridSpan w:val="2"/>
            <w:shd w:val="clear" w:color="auto" w:fill="F2F2F2" w:themeFill="background1" w:themeFillShade="F2"/>
          </w:tcPr>
          <w:p w14:paraId="36317A57"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Obvezna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p>
        </w:tc>
        <w:tc>
          <w:tcPr>
            <w:tcW w:w="7526" w:type="dxa"/>
            <w:gridSpan w:val="30"/>
          </w:tcPr>
          <w:p w14:paraId="232F1DB2"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Katekizam Katoličke Crkve, Glas Koncila, Zagreb, 1994. (Sakrament ženidbe, br. 1601.-1666.). </w:t>
            </w:r>
          </w:p>
          <w:p w14:paraId="6192F115"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Ivan Pavao II., </w:t>
            </w:r>
            <w:proofErr w:type="spellStart"/>
            <w:r w:rsidRPr="004674B9">
              <w:rPr>
                <w:rFonts w:ascii="Times New Roman" w:eastAsia="Calibri" w:hAnsi="Times New Roman" w:cs="Times New Roman"/>
                <w:sz w:val="24"/>
              </w:rPr>
              <w:t>Familiaris</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consortio</w:t>
            </w:r>
            <w:proofErr w:type="spellEnd"/>
            <w:r w:rsidRPr="004674B9">
              <w:rPr>
                <w:rFonts w:ascii="Times New Roman" w:eastAsia="Calibri" w:hAnsi="Times New Roman" w:cs="Times New Roman"/>
                <w:sz w:val="24"/>
              </w:rPr>
              <w:t xml:space="preserve">. Apostolska pobudnica o zadaćama kršćanske obitelji u suvremenom svijetu, Dokumenti 64, Kršćanska sadašnjost, Zagreb, 1981. </w:t>
            </w:r>
          </w:p>
          <w:p w14:paraId="5D378E0A"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Hrvatska biskupska konferencija, Direktorij za obiteljski pastoral Crkve u Hrvatskoj, Kršćanska sadašnjost, Zagreb, 2002.    </w:t>
            </w:r>
          </w:p>
          <w:p w14:paraId="3751068D"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Biskupi </w:t>
            </w:r>
            <w:proofErr w:type="spellStart"/>
            <w:r w:rsidRPr="004674B9">
              <w:rPr>
                <w:rFonts w:ascii="Times New Roman" w:eastAsia="Calibri" w:hAnsi="Times New Roman" w:cs="Times New Roman"/>
                <w:sz w:val="24"/>
              </w:rPr>
              <w:t>Gornjorajnske</w:t>
            </w:r>
            <w:proofErr w:type="spellEnd"/>
            <w:r w:rsidRPr="004674B9">
              <w:rPr>
                <w:rFonts w:ascii="Times New Roman" w:eastAsia="Calibri" w:hAnsi="Times New Roman" w:cs="Times New Roman"/>
                <w:sz w:val="24"/>
              </w:rPr>
              <w:t xml:space="preserve"> crkvene pokrajine, „Pastoral rastavljenih i ponovno vjenčanih“, Vjesnik biskupije đakovačke i srijemske, 122(1994.), br. 9. Str. 208.-213.; i 123(1995.), br. 1. str. 10.-12. </w:t>
            </w:r>
          </w:p>
          <w:p w14:paraId="3A751ECC"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biskupijske sinode đakovačke i srijemske, Nadbiskupijski ordinarijat, Đakovo, 2008. (Brak i obitelj u evangelizacijskom poslanju Crkve, br. 37-59). </w:t>
            </w:r>
          </w:p>
          <w:p w14:paraId="3A2B4E34"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Blažević, Velimir, Ženidbeno pravo Katoličke Crkve. Pravno-pastoralni priručnik, Kršćanska sadašnjost, Zagreb, 2004.    </w:t>
            </w:r>
          </w:p>
          <w:p w14:paraId="2A63EF6B"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Nimac</w:t>
            </w:r>
            <w:proofErr w:type="spellEnd"/>
            <w:r w:rsidRPr="004674B9">
              <w:rPr>
                <w:rFonts w:ascii="Times New Roman" w:eastAsia="Calibri" w:hAnsi="Times New Roman" w:cs="Times New Roman"/>
                <w:sz w:val="24"/>
              </w:rPr>
              <w:t>, Stipe. „Pastoralno djelovanje u neredovitim situacijama prema „</w:t>
            </w:r>
            <w:proofErr w:type="spellStart"/>
            <w:r w:rsidRPr="004674B9">
              <w:rPr>
                <w:rFonts w:ascii="Times New Roman" w:eastAsia="Calibri" w:hAnsi="Times New Roman" w:cs="Times New Roman"/>
                <w:sz w:val="24"/>
              </w:rPr>
              <w:t>Familiaris</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consortio</w:t>
            </w:r>
            <w:proofErr w:type="spellEnd"/>
            <w:r w:rsidRPr="004674B9">
              <w:rPr>
                <w:rFonts w:ascii="Times New Roman" w:eastAsia="Calibri" w:hAnsi="Times New Roman" w:cs="Times New Roman"/>
                <w:sz w:val="24"/>
              </w:rPr>
              <w:t xml:space="preserve">“ (br. 79.-84.)“, </w:t>
            </w:r>
            <w:proofErr w:type="spellStart"/>
            <w:r w:rsidRPr="004674B9">
              <w:rPr>
                <w:rFonts w:ascii="Times New Roman" w:eastAsia="Calibri" w:hAnsi="Times New Roman" w:cs="Times New Roman"/>
                <w:sz w:val="24"/>
              </w:rPr>
              <w:t>Bogoslovska</w:t>
            </w:r>
            <w:proofErr w:type="spellEnd"/>
            <w:r w:rsidRPr="004674B9">
              <w:rPr>
                <w:rFonts w:ascii="Times New Roman" w:eastAsia="Calibri" w:hAnsi="Times New Roman" w:cs="Times New Roman"/>
                <w:sz w:val="24"/>
              </w:rPr>
              <w:t xml:space="preserve"> smotra, 69(1999.), br. 2-3, str. 407.-424.   </w:t>
            </w:r>
          </w:p>
          <w:p w14:paraId="56E49D22" w14:textId="77777777" w:rsidR="00892696" w:rsidRPr="004674B9" w:rsidRDefault="00892696" w:rsidP="00892696">
            <w:pPr>
              <w:pStyle w:val="Odlomakpopisa"/>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Aračić, Petar, Rasti u ljubavi. Priprava za brak i obitelj i pastoral zaručnika, Glas Koncila, Zagreb, 2000.</w:t>
            </w:r>
          </w:p>
        </w:tc>
      </w:tr>
      <w:tr w:rsidR="00892696" w:rsidRPr="008702AE" w14:paraId="38C4745C" w14:textId="77777777" w:rsidTr="00892696">
        <w:tc>
          <w:tcPr>
            <w:tcW w:w="2093" w:type="dxa"/>
            <w:gridSpan w:val="2"/>
            <w:shd w:val="clear" w:color="auto" w:fill="F2F2F2" w:themeFill="background1" w:themeFillShade="F2"/>
          </w:tcPr>
          <w:p w14:paraId="4020EAA3"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Dodatna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r w:rsidRPr="004674B9">
              <w:rPr>
                <w:rFonts w:ascii="Times New Roman" w:hAnsi="Times New Roman" w:cs="Times New Roman"/>
                <w:b/>
                <w:sz w:val="18"/>
              </w:rPr>
              <w:t xml:space="preserve"> </w:t>
            </w:r>
          </w:p>
        </w:tc>
        <w:tc>
          <w:tcPr>
            <w:tcW w:w="7526" w:type="dxa"/>
            <w:gridSpan w:val="30"/>
          </w:tcPr>
          <w:p w14:paraId="49D635A6" w14:textId="77777777" w:rsidR="00892696" w:rsidRPr="004674B9" w:rsidRDefault="00892696" w:rsidP="00892696">
            <w:pPr>
              <w:pStyle w:val="Odlomakpopisa"/>
              <w:numPr>
                <w:ilvl w:val="0"/>
                <w:numId w:val="33"/>
              </w:numPr>
              <w:tabs>
                <w:tab w:val="left" w:pos="2820"/>
              </w:tabs>
              <w:spacing w:before="0" w:after="0"/>
              <w:rPr>
                <w:rFonts w:ascii="Times New Roman" w:eastAsia="Calibri" w:hAnsi="Times New Roman" w:cs="Times New Roman"/>
                <w:sz w:val="24"/>
                <w:lang w:eastAsia="hr-HR"/>
              </w:rPr>
            </w:pPr>
            <w:proofErr w:type="spellStart"/>
            <w:r w:rsidRPr="004674B9">
              <w:rPr>
                <w:rFonts w:ascii="Times New Roman" w:eastAsia="Calibri" w:hAnsi="Times New Roman" w:cs="Times New Roman"/>
                <w:sz w:val="24"/>
                <w:lang w:eastAsia="hr-HR"/>
              </w:rPr>
              <w:t>Muraro</w:t>
            </w:r>
            <w:proofErr w:type="spellEnd"/>
            <w:r w:rsidRPr="004674B9">
              <w:rPr>
                <w:rFonts w:ascii="Times New Roman" w:eastAsia="Calibri" w:hAnsi="Times New Roman" w:cs="Times New Roman"/>
                <w:sz w:val="24"/>
                <w:lang w:eastAsia="hr-HR"/>
              </w:rPr>
              <w:t xml:space="preserve">, Giordano,  „Pastorale </w:t>
            </w:r>
            <w:proofErr w:type="spellStart"/>
            <w:r w:rsidRPr="004674B9">
              <w:rPr>
                <w:rFonts w:ascii="Times New Roman" w:eastAsia="Calibri" w:hAnsi="Times New Roman" w:cs="Times New Roman"/>
                <w:sz w:val="24"/>
                <w:lang w:eastAsia="hr-HR"/>
              </w:rPr>
              <w:t>familiare</w:t>
            </w:r>
            <w:proofErr w:type="spellEnd"/>
            <w:r w:rsidRPr="004674B9">
              <w:rPr>
                <w:rFonts w:ascii="Times New Roman" w:eastAsia="Calibri" w:hAnsi="Times New Roman" w:cs="Times New Roman"/>
                <w:sz w:val="24"/>
                <w:lang w:eastAsia="hr-HR"/>
              </w:rPr>
              <w:t xml:space="preserve">“, str. 187.-199. u: </w:t>
            </w:r>
            <w:proofErr w:type="spellStart"/>
            <w:r w:rsidRPr="004674B9">
              <w:rPr>
                <w:rFonts w:ascii="Times New Roman" w:eastAsia="Calibri" w:hAnsi="Times New Roman" w:cs="Times New Roman"/>
                <w:sz w:val="24"/>
                <w:lang w:eastAsia="hr-HR"/>
              </w:rPr>
              <w:t>Enciclopedia</w:t>
            </w:r>
            <w:proofErr w:type="spellEnd"/>
            <w:r w:rsidRPr="004674B9">
              <w:rPr>
                <w:rFonts w:ascii="Times New Roman" w:eastAsia="Calibri" w:hAnsi="Times New Roman" w:cs="Times New Roman"/>
                <w:sz w:val="24"/>
                <w:lang w:eastAsia="hr-HR"/>
              </w:rPr>
              <w:t xml:space="preserve"> di pastorale, 1. </w:t>
            </w:r>
            <w:proofErr w:type="spellStart"/>
            <w:r w:rsidRPr="004674B9">
              <w:rPr>
                <w:rFonts w:ascii="Times New Roman" w:eastAsia="Calibri" w:hAnsi="Times New Roman" w:cs="Times New Roman"/>
                <w:sz w:val="24"/>
                <w:lang w:eastAsia="hr-HR"/>
              </w:rPr>
              <w:t>Fondamenti</w:t>
            </w:r>
            <w:proofErr w:type="spellEnd"/>
            <w:r w:rsidRPr="004674B9">
              <w:rPr>
                <w:rFonts w:ascii="Times New Roman" w:eastAsia="Calibri" w:hAnsi="Times New Roman" w:cs="Times New Roman"/>
                <w:sz w:val="24"/>
                <w:lang w:eastAsia="hr-HR"/>
              </w:rPr>
              <w:t xml:space="preserve">, PIEMME, </w:t>
            </w:r>
            <w:proofErr w:type="spellStart"/>
            <w:r w:rsidRPr="004674B9">
              <w:rPr>
                <w:rFonts w:ascii="Times New Roman" w:eastAsia="Calibri" w:hAnsi="Times New Roman" w:cs="Times New Roman"/>
                <w:sz w:val="24"/>
                <w:lang w:eastAsia="hr-HR"/>
              </w:rPr>
              <w:t>Casale</w:t>
            </w:r>
            <w:proofErr w:type="spellEnd"/>
            <w:r w:rsidRPr="004674B9">
              <w:rPr>
                <w:rFonts w:ascii="Times New Roman" w:eastAsia="Calibri" w:hAnsi="Times New Roman" w:cs="Times New Roman"/>
                <w:sz w:val="24"/>
                <w:lang w:eastAsia="hr-HR"/>
              </w:rPr>
              <w:t xml:space="preserve"> </w:t>
            </w:r>
            <w:proofErr w:type="spellStart"/>
            <w:r w:rsidRPr="004674B9">
              <w:rPr>
                <w:rFonts w:ascii="Times New Roman" w:eastAsia="Calibri" w:hAnsi="Times New Roman" w:cs="Times New Roman"/>
                <w:sz w:val="24"/>
                <w:lang w:eastAsia="hr-HR"/>
              </w:rPr>
              <w:t>Monferrato</w:t>
            </w:r>
            <w:proofErr w:type="spellEnd"/>
            <w:r w:rsidRPr="004674B9">
              <w:rPr>
                <w:rFonts w:ascii="Times New Roman" w:eastAsia="Calibri" w:hAnsi="Times New Roman" w:cs="Times New Roman"/>
                <w:sz w:val="24"/>
                <w:lang w:eastAsia="hr-HR"/>
              </w:rPr>
              <w:t xml:space="preserve">, 1992. </w:t>
            </w:r>
          </w:p>
          <w:p w14:paraId="39D4F141" w14:textId="77777777" w:rsidR="00892696" w:rsidRPr="004674B9" w:rsidRDefault="00892696" w:rsidP="00892696">
            <w:pPr>
              <w:pStyle w:val="Odlomakpopisa"/>
              <w:numPr>
                <w:ilvl w:val="0"/>
                <w:numId w:val="33"/>
              </w:numPr>
              <w:tabs>
                <w:tab w:val="left" w:pos="2820"/>
              </w:tabs>
              <w:spacing w:before="0" w:after="0"/>
              <w:rPr>
                <w:rFonts w:ascii="Times New Roman" w:eastAsia="Calibri" w:hAnsi="Times New Roman" w:cs="Times New Roman"/>
                <w:sz w:val="24"/>
                <w:lang w:eastAsia="hr-HR"/>
              </w:rPr>
            </w:pPr>
            <w:proofErr w:type="spellStart"/>
            <w:r w:rsidRPr="004674B9">
              <w:rPr>
                <w:rFonts w:ascii="Times New Roman" w:eastAsia="Calibri" w:hAnsi="Times New Roman" w:cs="Times New Roman"/>
                <w:sz w:val="24"/>
                <w:lang w:eastAsia="hr-HR"/>
              </w:rPr>
              <w:t>Džinić</w:t>
            </w:r>
            <w:proofErr w:type="spellEnd"/>
            <w:r w:rsidRPr="004674B9">
              <w:rPr>
                <w:rFonts w:ascii="Times New Roman" w:eastAsia="Calibri" w:hAnsi="Times New Roman" w:cs="Times New Roman"/>
                <w:sz w:val="24"/>
                <w:lang w:eastAsia="hr-HR"/>
              </w:rPr>
              <w:t xml:space="preserve">, Ivo, Pastoral s rastavljenima te rastavljenima i ponovno civilno vjenčanima u Hrvatskoj. Izazov za </w:t>
            </w:r>
            <w:proofErr w:type="spellStart"/>
            <w:r w:rsidRPr="004674B9">
              <w:rPr>
                <w:rFonts w:ascii="Times New Roman" w:eastAsia="Calibri" w:hAnsi="Times New Roman" w:cs="Times New Roman"/>
                <w:sz w:val="24"/>
                <w:lang w:eastAsia="hr-HR"/>
              </w:rPr>
              <w:t>dijakoniju</w:t>
            </w:r>
            <w:proofErr w:type="spellEnd"/>
            <w:r w:rsidRPr="004674B9">
              <w:rPr>
                <w:rFonts w:ascii="Times New Roman" w:eastAsia="Calibri" w:hAnsi="Times New Roman" w:cs="Times New Roman"/>
                <w:sz w:val="24"/>
                <w:lang w:eastAsia="hr-HR"/>
              </w:rPr>
              <w:t xml:space="preserve"> u Crkvi, Katolički bogoslovni fakultet, </w:t>
            </w:r>
            <w:proofErr w:type="spellStart"/>
            <w:r w:rsidRPr="004674B9">
              <w:rPr>
                <w:rFonts w:ascii="Times New Roman" w:eastAsia="Calibri" w:hAnsi="Times New Roman" w:cs="Times New Roman"/>
                <w:sz w:val="24"/>
                <w:lang w:eastAsia="hr-HR"/>
              </w:rPr>
              <w:t>Ðakovo</w:t>
            </w:r>
            <w:proofErr w:type="spellEnd"/>
            <w:r w:rsidRPr="004674B9">
              <w:rPr>
                <w:rFonts w:ascii="Times New Roman" w:eastAsia="Calibri" w:hAnsi="Times New Roman" w:cs="Times New Roman"/>
                <w:sz w:val="24"/>
                <w:lang w:eastAsia="hr-HR"/>
              </w:rPr>
              <w:t>, 2006.</w:t>
            </w:r>
          </w:p>
          <w:p w14:paraId="39381D2F" w14:textId="77777777" w:rsidR="00892696" w:rsidRPr="004674B9" w:rsidRDefault="00892696" w:rsidP="00892696">
            <w:pPr>
              <w:pStyle w:val="Odlomakpopisa"/>
              <w:numPr>
                <w:ilvl w:val="0"/>
                <w:numId w:val="33"/>
              </w:numPr>
              <w:autoSpaceDE w:val="0"/>
              <w:autoSpaceDN w:val="0"/>
              <w:adjustRightInd w:val="0"/>
              <w:spacing w:before="0" w:after="0"/>
              <w:rPr>
                <w:rFonts w:ascii="Times New Roman" w:eastAsia="MS Gothic" w:hAnsi="Times New Roman" w:cs="Times New Roman"/>
                <w:sz w:val="24"/>
              </w:rPr>
            </w:pPr>
            <w:proofErr w:type="spellStart"/>
            <w:r w:rsidRPr="004674B9">
              <w:rPr>
                <w:rFonts w:ascii="Times New Roman" w:eastAsia="Calibri" w:hAnsi="Times New Roman" w:cs="Times New Roman"/>
                <w:sz w:val="24"/>
                <w:lang w:eastAsia="hr-HR"/>
              </w:rPr>
              <w:lastRenderedPageBreak/>
              <w:t>Reljac</w:t>
            </w:r>
            <w:proofErr w:type="spellEnd"/>
            <w:r w:rsidRPr="004674B9">
              <w:rPr>
                <w:rFonts w:ascii="Times New Roman" w:eastAsia="Calibri" w:hAnsi="Times New Roman" w:cs="Times New Roman"/>
                <w:sz w:val="24"/>
                <w:lang w:eastAsia="hr-HR"/>
              </w:rPr>
              <w:t xml:space="preserve">, Veronika, Pastoral braka i obitelji na iskušenju. Svjetla i sjene postkoncilskog pastorala braka i obitelji u Hrvatskoj (1965.-2000.), </w:t>
            </w:r>
            <w:proofErr w:type="spellStart"/>
            <w:r w:rsidRPr="004674B9">
              <w:rPr>
                <w:rFonts w:ascii="Times New Roman" w:eastAsia="Calibri" w:hAnsi="Times New Roman" w:cs="Times New Roman"/>
                <w:sz w:val="24"/>
                <w:lang w:eastAsia="hr-HR"/>
              </w:rPr>
              <w:t>Salesiana</w:t>
            </w:r>
            <w:proofErr w:type="spellEnd"/>
            <w:r w:rsidRPr="004674B9">
              <w:rPr>
                <w:rFonts w:ascii="Times New Roman" w:eastAsia="Calibri" w:hAnsi="Times New Roman" w:cs="Times New Roman"/>
                <w:sz w:val="24"/>
                <w:lang w:eastAsia="hr-HR"/>
              </w:rPr>
              <w:t xml:space="preserve">, Zagreb, 2011.    </w:t>
            </w:r>
          </w:p>
        </w:tc>
      </w:tr>
      <w:tr w:rsidR="00892696" w:rsidRPr="004674B9" w14:paraId="1363229D" w14:textId="77777777" w:rsidTr="00892696">
        <w:tc>
          <w:tcPr>
            <w:tcW w:w="2093" w:type="dxa"/>
            <w:gridSpan w:val="2"/>
            <w:shd w:val="clear" w:color="auto" w:fill="F2F2F2" w:themeFill="background1" w:themeFillShade="F2"/>
          </w:tcPr>
          <w:p w14:paraId="63B0B08E"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Mrežni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izvori</w:t>
            </w:r>
            <w:proofErr w:type="spellEnd"/>
            <w:r w:rsidRPr="004674B9">
              <w:rPr>
                <w:rFonts w:ascii="Times New Roman" w:hAnsi="Times New Roman" w:cs="Times New Roman"/>
                <w:b/>
                <w:sz w:val="18"/>
              </w:rPr>
              <w:t xml:space="preserve"> </w:t>
            </w:r>
          </w:p>
        </w:tc>
        <w:tc>
          <w:tcPr>
            <w:tcW w:w="7526" w:type="dxa"/>
            <w:gridSpan w:val="30"/>
          </w:tcPr>
          <w:p w14:paraId="0C722E33" w14:textId="77777777" w:rsidR="00892696" w:rsidRPr="004674B9" w:rsidRDefault="00892696" w:rsidP="00892696">
            <w:pPr>
              <w:tabs>
                <w:tab w:val="left" w:pos="1218"/>
              </w:tabs>
              <w:spacing w:before="20" w:after="20"/>
              <w:rPr>
                <w:rFonts w:ascii="Times New Roman" w:eastAsia="MS Gothic" w:hAnsi="Times New Roman" w:cs="Times New Roman"/>
                <w:sz w:val="18"/>
              </w:rPr>
            </w:pPr>
          </w:p>
        </w:tc>
      </w:tr>
      <w:tr w:rsidR="00892696" w:rsidRPr="004674B9" w14:paraId="463C7EFD" w14:textId="77777777" w:rsidTr="00892696">
        <w:tc>
          <w:tcPr>
            <w:tcW w:w="2093" w:type="dxa"/>
            <w:gridSpan w:val="2"/>
            <w:vMerge w:val="restart"/>
            <w:shd w:val="clear" w:color="auto" w:fill="F2F2F2" w:themeFill="background1" w:themeFillShade="F2"/>
            <w:vAlign w:val="center"/>
          </w:tcPr>
          <w:p w14:paraId="5D338A78" w14:textId="77777777" w:rsidR="00892696" w:rsidRPr="00EB5AB6" w:rsidRDefault="00892696" w:rsidP="00892696">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Provjera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ishoda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učenja</w:t>
            </w:r>
            <w:proofErr w:type="spellEnd"/>
            <w:r w:rsidRPr="00EB5AB6">
              <w:rPr>
                <w:rFonts w:ascii="Times New Roman" w:hAnsi="Times New Roman" w:cs="Times New Roman"/>
                <w:b/>
                <w:sz w:val="18"/>
                <w:lang w:val="it-IT"/>
              </w:rPr>
              <w:t xml:space="preserve"> (prema </w:t>
            </w:r>
            <w:proofErr w:type="spellStart"/>
            <w:r w:rsidRPr="00EB5AB6">
              <w:rPr>
                <w:rFonts w:ascii="Times New Roman" w:hAnsi="Times New Roman" w:cs="Times New Roman"/>
                <w:b/>
                <w:sz w:val="18"/>
                <w:lang w:val="it-IT"/>
              </w:rPr>
              <w:t>uputama</w:t>
            </w:r>
            <w:proofErr w:type="spellEnd"/>
            <w:r w:rsidRPr="00EB5AB6">
              <w:rPr>
                <w:rFonts w:ascii="Times New Roman" w:hAnsi="Times New Roman" w:cs="Times New Roman"/>
                <w:b/>
                <w:sz w:val="18"/>
                <w:lang w:val="it-IT"/>
              </w:rPr>
              <w:t xml:space="preserve"> AZVO)</w:t>
            </w:r>
          </w:p>
        </w:tc>
        <w:tc>
          <w:tcPr>
            <w:tcW w:w="5793" w:type="dxa"/>
            <w:gridSpan w:val="25"/>
          </w:tcPr>
          <w:p w14:paraId="1D540898" w14:textId="77777777" w:rsidR="00892696" w:rsidRPr="004674B9" w:rsidRDefault="00892696" w:rsidP="00892696">
            <w:pPr>
              <w:tabs>
                <w:tab w:val="left" w:pos="1218"/>
              </w:tabs>
              <w:spacing w:before="20" w:after="20"/>
              <w:jc w:val="center"/>
              <w:rPr>
                <w:rFonts w:ascii="Times New Roman" w:eastAsia="MS Gothic" w:hAnsi="Times New Roman" w:cs="Times New Roman"/>
                <w:sz w:val="18"/>
              </w:rPr>
            </w:pPr>
            <w:proofErr w:type="spellStart"/>
            <w:r w:rsidRPr="004674B9">
              <w:rPr>
                <w:rFonts w:ascii="Times New Roman" w:hAnsi="Times New Roman" w:cs="Times New Roman"/>
                <w:sz w:val="18"/>
                <w:szCs w:val="18"/>
                <w:lang w:eastAsia="hr-HR"/>
              </w:rPr>
              <w:t>Samo</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završni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733" w:type="dxa"/>
            <w:gridSpan w:val="5"/>
          </w:tcPr>
          <w:p w14:paraId="3BDA7162" w14:textId="77777777" w:rsidR="00892696" w:rsidRPr="004674B9" w:rsidRDefault="00892696" w:rsidP="00892696">
            <w:pPr>
              <w:tabs>
                <w:tab w:val="left" w:pos="1218"/>
              </w:tabs>
              <w:spacing w:before="20" w:after="20"/>
              <w:jc w:val="center"/>
              <w:rPr>
                <w:rFonts w:ascii="Times New Roman" w:eastAsia="MS Gothic" w:hAnsi="Times New Roman" w:cs="Times New Roman"/>
                <w:sz w:val="18"/>
              </w:rPr>
            </w:pPr>
          </w:p>
        </w:tc>
      </w:tr>
      <w:tr w:rsidR="00892696" w:rsidRPr="008702AE" w14:paraId="6BC8C2D8" w14:textId="77777777" w:rsidTr="00892696">
        <w:tc>
          <w:tcPr>
            <w:tcW w:w="2093" w:type="dxa"/>
            <w:gridSpan w:val="2"/>
            <w:vMerge/>
            <w:shd w:val="clear" w:color="auto" w:fill="F2F2F2" w:themeFill="background1" w:themeFillShade="F2"/>
          </w:tcPr>
          <w:p w14:paraId="19E08734" w14:textId="77777777" w:rsidR="00892696" w:rsidRPr="004674B9" w:rsidRDefault="00892696" w:rsidP="00892696">
            <w:pPr>
              <w:spacing w:before="20" w:after="20"/>
              <w:rPr>
                <w:rFonts w:ascii="Times New Roman" w:hAnsi="Times New Roman" w:cs="Times New Roman"/>
                <w:b/>
                <w:sz w:val="18"/>
              </w:rPr>
            </w:pPr>
          </w:p>
        </w:tc>
        <w:tc>
          <w:tcPr>
            <w:tcW w:w="2119" w:type="dxa"/>
            <w:gridSpan w:val="11"/>
            <w:vAlign w:val="center"/>
          </w:tcPr>
          <w:p w14:paraId="55AFA0D1" w14:textId="77777777" w:rsidR="00892696" w:rsidRPr="004674B9"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607625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završni</w:t>
            </w:r>
            <w:proofErr w:type="spellEnd"/>
          </w:p>
          <w:p w14:paraId="4DB96457"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pismeni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62" w:type="dxa"/>
            <w:gridSpan w:val="7"/>
            <w:vAlign w:val="center"/>
          </w:tcPr>
          <w:p w14:paraId="5C4B4574" w14:textId="77777777" w:rsidR="00892696" w:rsidRPr="004674B9"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2134906"/>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završni</w:t>
            </w:r>
            <w:proofErr w:type="spellEnd"/>
          </w:p>
          <w:p w14:paraId="4EB469E7"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usmeni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12" w:type="dxa"/>
            <w:gridSpan w:val="7"/>
            <w:vAlign w:val="center"/>
          </w:tcPr>
          <w:p w14:paraId="7A4F98EF" w14:textId="77777777" w:rsidR="00892696" w:rsidRPr="00EB5AB6"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2161"/>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pismeni</w:t>
            </w:r>
            <w:proofErr w:type="spellEnd"/>
            <w:r w:rsidR="00892696" w:rsidRPr="00EB5AB6">
              <w:rPr>
                <w:rFonts w:ascii="Times New Roman" w:hAnsi="Times New Roman" w:cs="Times New Roman"/>
                <w:sz w:val="18"/>
                <w:szCs w:val="18"/>
                <w:lang w:val="it-IT" w:eastAsia="hr-HR"/>
              </w:rPr>
              <w:t xml:space="preserve"> i </w:t>
            </w:r>
            <w:proofErr w:type="spellStart"/>
            <w:r w:rsidR="00892696" w:rsidRPr="00EB5AB6">
              <w:rPr>
                <w:rFonts w:ascii="Times New Roman" w:hAnsi="Times New Roman" w:cs="Times New Roman"/>
                <w:sz w:val="18"/>
                <w:szCs w:val="18"/>
                <w:lang w:val="it-IT" w:eastAsia="hr-HR"/>
              </w:rPr>
              <w:t>usmeni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završni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ispit</w:t>
            </w:r>
            <w:proofErr w:type="spellEnd"/>
          </w:p>
        </w:tc>
        <w:tc>
          <w:tcPr>
            <w:tcW w:w="1733" w:type="dxa"/>
            <w:gridSpan w:val="5"/>
            <w:vAlign w:val="center"/>
          </w:tcPr>
          <w:p w14:paraId="5AAAF6BE" w14:textId="77777777" w:rsidR="00892696" w:rsidRPr="00EB5AB6"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114401834"/>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praktični</w:t>
            </w:r>
            <w:proofErr w:type="spellEnd"/>
            <w:r w:rsidR="00892696" w:rsidRPr="00EB5AB6">
              <w:rPr>
                <w:rFonts w:ascii="Times New Roman" w:hAnsi="Times New Roman" w:cs="Times New Roman"/>
                <w:sz w:val="18"/>
                <w:szCs w:val="18"/>
                <w:lang w:val="it-IT" w:eastAsia="hr-HR"/>
              </w:rPr>
              <w:t xml:space="preserve"> rad i </w:t>
            </w:r>
            <w:proofErr w:type="spellStart"/>
            <w:r w:rsidR="00892696" w:rsidRPr="00EB5AB6">
              <w:rPr>
                <w:rFonts w:ascii="Times New Roman" w:hAnsi="Times New Roman" w:cs="Times New Roman"/>
                <w:sz w:val="18"/>
                <w:szCs w:val="18"/>
                <w:lang w:val="it-IT" w:eastAsia="hr-HR"/>
              </w:rPr>
              <w:t>završni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ispit</w:t>
            </w:r>
            <w:proofErr w:type="spellEnd"/>
          </w:p>
        </w:tc>
      </w:tr>
      <w:tr w:rsidR="00892696" w:rsidRPr="004674B9" w14:paraId="49511C75" w14:textId="77777777" w:rsidTr="00892696">
        <w:tc>
          <w:tcPr>
            <w:tcW w:w="2093" w:type="dxa"/>
            <w:gridSpan w:val="2"/>
            <w:vMerge/>
            <w:shd w:val="clear" w:color="auto" w:fill="F2F2F2" w:themeFill="background1" w:themeFillShade="F2"/>
          </w:tcPr>
          <w:p w14:paraId="0FE7C0EC" w14:textId="77777777" w:rsidR="00892696" w:rsidRPr="00EB5AB6" w:rsidRDefault="00892696" w:rsidP="00892696">
            <w:pPr>
              <w:spacing w:before="20" w:after="20"/>
              <w:rPr>
                <w:rFonts w:ascii="Times New Roman" w:hAnsi="Times New Roman" w:cs="Times New Roman"/>
                <w:b/>
                <w:sz w:val="18"/>
                <w:lang w:val="it-IT"/>
              </w:rPr>
            </w:pPr>
          </w:p>
        </w:tc>
        <w:tc>
          <w:tcPr>
            <w:tcW w:w="1422" w:type="dxa"/>
            <w:gridSpan w:val="6"/>
            <w:vAlign w:val="center"/>
          </w:tcPr>
          <w:p w14:paraId="48E0D94D" w14:textId="77777777" w:rsidR="00892696" w:rsidRPr="004674B9"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8769286"/>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samo</w:t>
            </w:r>
            <w:proofErr w:type="spellEnd"/>
            <w:r w:rsidR="00892696" w:rsidRPr="004674B9">
              <w:rPr>
                <w:rFonts w:ascii="Times New Roman" w:hAnsi="Times New Roman" w:cs="Times New Roman"/>
                <w:sz w:val="18"/>
                <w:szCs w:val="18"/>
                <w:lang w:eastAsia="hr-HR"/>
              </w:rPr>
              <w:t xml:space="preserve"> </w:t>
            </w:r>
            <w:proofErr w:type="spellStart"/>
            <w:r w:rsidR="00892696" w:rsidRPr="004674B9">
              <w:rPr>
                <w:rFonts w:ascii="Times New Roman" w:hAnsi="Times New Roman" w:cs="Times New Roman"/>
                <w:sz w:val="18"/>
                <w:szCs w:val="18"/>
                <w:lang w:eastAsia="hr-HR"/>
              </w:rPr>
              <w:t>kolokvij</w:t>
            </w:r>
            <w:proofErr w:type="spellEnd"/>
            <w:r w:rsidR="00892696" w:rsidRPr="004674B9">
              <w:rPr>
                <w:rFonts w:ascii="Times New Roman" w:hAnsi="Times New Roman" w:cs="Times New Roman"/>
                <w:sz w:val="18"/>
                <w:szCs w:val="18"/>
                <w:lang w:eastAsia="hr-HR"/>
              </w:rPr>
              <w:t>/</w:t>
            </w:r>
            <w:proofErr w:type="spellStart"/>
            <w:r w:rsidR="00892696" w:rsidRPr="004674B9">
              <w:rPr>
                <w:rFonts w:ascii="Times New Roman" w:hAnsi="Times New Roman" w:cs="Times New Roman"/>
                <w:sz w:val="18"/>
                <w:szCs w:val="18"/>
                <w:lang w:eastAsia="hr-HR"/>
              </w:rPr>
              <w:t>zadaće</w:t>
            </w:r>
            <w:proofErr w:type="spellEnd"/>
          </w:p>
        </w:tc>
        <w:tc>
          <w:tcPr>
            <w:tcW w:w="1405" w:type="dxa"/>
            <w:gridSpan w:val="7"/>
            <w:vAlign w:val="center"/>
          </w:tcPr>
          <w:p w14:paraId="74FD4852" w14:textId="77777777" w:rsidR="00892696" w:rsidRPr="00EB5AB6"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77227900"/>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kolokvij</w:t>
            </w:r>
            <w:proofErr w:type="spellEnd"/>
            <w:r w:rsidR="00892696" w:rsidRPr="00EB5AB6">
              <w:rPr>
                <w:rFonts w:ascii="Times New Roman" w:hAnsi="Times New Roman" w:cs="Times New Roman"/>
                <w:sz w:val="18"/>
                <w:szCs w:val="18"/>
                <w:lang w:val="it-IT" w:eastAsia="hr-HR"/>
              </w:rPr>
              <w:t xml:space="preserve"> / </w:t>
            </w:r>
            <w:proofErr w:type="spellStart"/>
            <w:r w:rsidR="00892696" w:rsidRPr="00EB5AB6">
              <w:rPr>
                <w:rFonts w:ascii="Times New Roman" w:hAnsi="Times New Roman" w:cs="Times New Roman"/>
                <w:sz w:val="18"/>
                <w:szCs w:val="18"/>
                <w:lang w:val="it-IT" w:eastAsia="hr-HR"/>
              </w:rPr>
              <w:t>zadaća</w:t>
            </w:r>
            <w:proofErr w:type="spellEnd"/>
            <w:r w:rsidR="00892696" w:rsidRPr="00EB5AB6">
              <w:rPr>
                <w:rFonts w:ascii="Times New Roman" w:hAnsi="Times New Roman" w:cs="Times New Roman"/>
                <w:sz w:val="18"/>
                <w:szCs w:val="18"/>
                <w:lang w:val="it-IT" w:eastAsia="hr-HR"/>
              </w:rPr>
              <w:t xml:space="preserve"> i </w:t>
            </w:r>
            <w:proofErr w:type="spellStart"/>
            <w:r w:rsidR="00892696" w:rsidRPr="00EB5AB6">
              <w:rPr>
                <w:rFonts w:ascii="Times New Roman" w:hAnsi="Times New Roman" w:cs="Times New Roman"/>
                <w:sz w:val="18"/>
                <w:szCs w:val="18"/>
                <w:lang w:val="it-IT" w:eastAsia="hr-HR"/>
              </w:rPr>
              <w:t>završni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ispit</w:t>
            </w:r>
            <w:proofErr w:type="spellEnd"/>
          </w:p>
        </w:tc>
        <w:tc>
          <w:tcPr>
            <w:tcW w:w="1154" w:type="dxa"/>
            <w:gridSpan w:val="5"/>
            <w:vAlign w:val="center"/>
          </w:tcPr>
          <w:p w14:paraId="33CC5A77" w14:textId="77777777" w:rsidR="00892696" w:rsidRPr="004674B9" w:rsidRDefault="004B6396"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29742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seminarski</w:t>
            </w:r>
            <w:proofErr w:type="spellEnd"/>
          </w:p>
          <w:p w14:paraId="41B757A1"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1A99182" w14:textId="77777777" w:rsidR="00892696" w:rsidRPr="00EB5AB6" w:rsidRDefault="004B63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26074296"/>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seminarski</w:t>
            </w:r>
            <w:proofErr w:type="spellEnd"/>
          </w:p>
          <w:p w14:paraId="513FEFC8" w14:textId="77777777" w:rsidR="00892696" w:rsidRPr="00EB5AB6" w:rsidRDefault="008926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EB5AB6">
              <w:rPr>
                <w:rFonts w:ascii="Times New Roman" w:hAnsi="Times New Roman" w:cs="Times New Roman"/>
                <w:sz w:val="18"/>
                <w:szCs w:val="18"/>
                <w:lang w:val="it-IT" w:eastAsia="hr-HR"/>
              </w:rPr>
              <w:t xml:space="preserve">rad i </w:t>
            </w:r>
            <w:proofErr w:type="spellStart"/>
            <w:r w:rsidRPr="00EB5AB6">
              <w:rPr>
                <w:rFonts w:ascii="Times New Roman" w:hAnsi="Times New Roman" w:cs="Times New Roman"/>
                <w:sz w:val="18"/>
                <w:szCs w:val="18"/>
                <w:lang w:val="it-IT" w:eastAsia="hr-HR"/>
              </w:rPr>
              <w:t>završni</w:t>
            </w:r>
            <w:proofErr w:type="spellEnd"/>
            <w:r w:rsidRPr="00EB5AB6">
              <w:rPr>
                <w:rFonts w:ascii="Times New Roman" w:hAnsi="Times New Roman" w:cs="Times New Roman"/>
                <w:sz w:val="18"/>
                <w:szCs w:val="18"/>
                <w:lang w:val="it-IT" w:eastAsia="hr-HR"/>
              </w:rPr>
              <w:t xml:space="preserve"> </w:t>
            </w:r>
            <w:proofErr w:type="spellStart"/>
            <w:r w:rsidRPr="00EB5AB6">
              <w:rPr>
                <w:rFonts w:ascii="Times New Roman" w:hAnsi="Times New Roman" w:cs="Times New Roman"/>
                <w:sz w:val="18"/>
                <w:szCs w:val="18"/>
                <w:lang w:val="it-IT" w:eastAsia="hr-HR"/>
              </w:rPr>
              <w:t>ispit</w:t>
            </w:r>
            <w:proofErr w:type="spellEnd"/>
          </w:p>
        </w:tc>
        <w:tc>
          <w:tcPr>
            <w:tcW w:w="1128" w:type="dxa"/>
            <w:gridSpan w:val="7"/>
            <w:vAlign w:val="center"/>
          </w:tcPr>
          <w:p w14:paraId="1CDEB768" w14:textId="77777777" w:rsidR="00892696" w:rsidRPr="004674B9" w:rsidRDefault="004B6396"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336392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praktični</w:t>
            </w:r>
            <w:proofErr w:type="spellEnd"/>
            <w:r w:rsidR="00892696" w:rsidRPr="004674B9">
              <w:rPr>
                <w:rFonts w:ascii="Times New Roman" w:hAnsi="Times New Roman" w:cs="Times New Roman"/>
                <w:sz w:val="18"/>
                <w:szCs w:val="18"/>
                <w:lang w:eastAsia="hr-HR"/>
              </w:rPr>
              <w:t xml:space="preserve"> rad</w:t>
            </w:r>
          </w:p>
        </w:tc>
        <w:tc>
          <w:tcPr>
            <w:tcW w:w="1184" w:type="dxa"/>
            <w:vAlign w:val="center"/>
          </w:tcPr>
          <w:p w14:paraId="272ECBE7" w14:textId="77777777" w:rsidR="00892696" w:rsidRPr="004674B9" w:rsidRDefault="004B6396"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336216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drugi</w:t>
            </w:r>
            <w:proofErr w:type="spellEnd"/>
            <w:r w:rsidR="00892696" w:rsidRPr="004674B9">
              <w:rPr>
                <w:rFonts w:ascii="Times New Roman" w:hAnsi="Times New Roman" w:cs="Times New Roman"/>
                <w:sz w:val="18"/>
                <w:szCs w:val="18"/>
                <w:lang w:eastAsia="hr-HR"/>
              </w:rPr>
              <w:t xml:space="preserve"> </w:t>
            </w:r>
            <w:proofErr w:type="spellStart"/>
            <w:r w:rsidR="00892696" w:rsidRPr="004674B9">
              <w:rPr>
                <w:rFonts w:ascii="Times New Roman" w:hAnsi="Times New Roman" w:cs="Times New Roman"/>
                <w:sz w:val="18"/>
                <w:szCs w:val="18"/>
                <w:lang w:eastAsia="hr-HR"/>
              </w:rPr>
              <w:t>oblici</w:t>
            </w:r>
            <w:proofErr w:type="spellEnd"/>
          </w:p>
        </w:tc>
      </w:tr>
      <w:tr w:rsidR="00892696" w:rsidRPr="004674B9" w14:paraId="7B62C68F" w14:textId="77777777" w:rsidTr="00892696">
        <w:tc>
          <w:tcPr>
            <w:tcW w:w="2093" w:type="dxa"/>
            <w:gridSpan w:val="2"/>
            <w:shd w:val="clear" w:color="auto" w:fill="F2F2F2" w:themeFill="background1" w:themeFillShade="F2"/>
          </w:tcPr>
          <w:p w14:paraId="47BD8F8B"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formiranja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završne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ocjene</w:t>
            </w:r>
            <w:proofErr w:type="spellEnd"/>
            <w:r w:rsidRPr="004674B9">
              <w:rPr>
                <w:rFonts w:ascii="Times New Roman" w:hAnsi="Times New Roman" w:cs="Times New Roman"/>
                <w:b/>
                <w:sz w:val="18"/>
              </w:rPr>
              <w:t xml:space="preserve"> (%)</w:t>
            </w:r>
          </w:p>
        </w:tc>
        <w:tc>
          <w:tcPr>
            <w:tcW w:w="7526" w:type="dxa"/>
            <w:gridSpan w:val="30"/>
            <w:vAlign w:val="center"/>
          </w:tcPr>
          <w:p w14:paraId="4E389592" w14:textId="77777777" w:rsidR="00892696" w:rsidRPr="00EB5AB6" w:rsidRDefault="00892696" w:rsidP="00892696">
            <w:pPr>
              <w:rPr>
                <w:rFonts w:ascii="Times New Roman" w:hAnsi="Times New Roman" w:cs="Times New Roman"/>
                <w:sz w:val="24"/>
                <w:lang w:val="it-IT"/>
              </w:rPr>
            </w:pPr>
            <w:proofErr w:type="spellStart"/>
            <w:r w:rsidRPr="00EB5AB6">
              <w:rPr>
                <w:rFonts w:ascii="Times New Roman" w:hAnsi="Times New Roman" w:cs="Times New Roman"/>
                <w:sz w:val="24"/>
                <w:lang w:val="it-IT"/>
              </w:rPr>
              <w:t>Redovito</w:t>
            </w:r>
            <w:proofErr w:type="spellEnd"/>
            <w:r w:rsidRPr="00EB5AB6">
              <w:rPr>
                <w:rFonts w:ascii="Times New Roman" w:hAnsi="Times New Roman" w:cs="Times New Roman"/>
                <w:sz w:val="24"/>
                <w:lang w:val="it-IT"/>
              </w:rPr>
              <w:t xml:space="preserve"> i </w:t>
            </w:r>
            <w:proofErr w:type="spellStart"/>
            <w:r w:rsidRPr="00EB5AB6">
              <w:rPr>
                <w:rFonts w:ascii="Times New Roman" w:hAnsi="Times New Roman" w:cs="Times New Roman"/>
                <w:sz w:val="24"/>
                <w:lang w:val="it-IT"/>
              </w:rPr>
              <w:t>aktivno</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sudjelovanje</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nastavi</w:t>
            </w:r>
            <w:proofErr w:type="spellEnd"/>
            <w:r w:rsidRPr="00EB5AB6">
              <w:rPr>
                <w:rFonts w:ascii="Times New Roman" w:hAnsi="Times New Roman" w:cs="Times New Roman"/>
                <w:sz w:val="24"/>
                <w:lang w:val="it-IT"/>
              </w:rPr>
              <w:t xml:space="preserve"> 50%</w:t>
            </w:r>
          </w:p>
          <w:p w14:paraId="6BCEE637" w14:textId="77777777" w:rsidR="00892696" w:rsidRPr="004674B9" w:rsidRDefault="00892696" w:rsidP="00892696">
            <w:pPr>
              <w:tabs>
                <w:tab w:val="left" w:pos="1218"/>
              </w:tabs>
              <w:spacing w:before="20" w:after="20"/>
              <w:rPr>
                <w:rFonts w:ascii="Times New Roman" w:eastAsia="MS Gothic" w:hAnsi="Times New Roman" w:cs="Times New Roman"/>
                <w:sz w:val="18"/>
              </w:rPr>
            </w:pPr>
            <w:proofErr w:type="spellStart"/>
            <w:r w:rsidRPr="004674B9">
              <w:rPr>
                <w:rFonts w:ascii="Times New Roman" w:hAnsi="Times New Roman" w:cs="Times New Roman"/>
                <w:sz w:val="24"/>
              </w:rPr>
              <w:t>Usmeni</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ispit</w:t>
            </w:r>
            <w:proofErr w:type="spellEnd"/>
            <w:r w:rsidRPr="004674B9">
              <w:rPr>
                <w:rFonts w:ascii="Times New Roman" w:hAnsi="Times New Roman" w:cs="Times New Roman"/>
                <w:sz w:val="24"/>
              </w:rPr>
              <w:t xml:space="preserve"> 50%</w:t>
            </w:r>
          </w:p>
        </w:tc>
      </w:tr>
      <w:tr w:rsidR="00892696" w:rsidRPr="004674B9" w14:paraId="2A0E36D0" w14:textId="77777777" w:rsidTr="00892696">
        <w:tc>
          <w:tcPr>
            <w:tcW w:w="2093" w:type="dxa"/>
            <w:gridSpan w:val="2"/>
            <w:vMerge w:val="restart"/>
            <w:shd w:val="clear" w:color="auto" w:fill="F2F2F2" w:themeFill="background1" w:themeFillShade="F2"/>
          </w:tcPr>
          <w:p w14:paraId="17686273" w14:textId="77777777" w:rsidR="00892696" w:rsidRPr="00EB5AB6" w:rsidRDefault="00892696" w:rsidP="00892696">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Ocjenjivanje</w:t>
            </w:r>
            <w:proofErr w:type="spellEnd"/>
            <w:r w:rsidRPr="00EB5AB6">
              <w:rPr>
                <w:rFonts w:ascii="Times New Roman" w:hAnsi="Times New Roman" w:cs="Times New Roman"/>
                <w:b/>
                <w:sz w:val="18"/>
                <w:lang w:val="it-IT"/>
              </w:rPr>
              <w:t xml:space="preserve"> </w:t>
            </w:r>
          </w:p>
          <w:p w14:paraId="1A958B0E" w14:textId="77777777" w:rsidR="00892696" w:rsidRPr="00EB5AB6" w:rsidRDefault="00892696" w:rsidP="00892696">
            <w:pPr>
              <w:spacing w:before="20" w:after="20"/>
              <w:rPr>
                <w:rFonts w:ascii="Times New Roman" w:hAnsi="Times New Roman" w:cs="Times New Roman"/>
                <w:b/>
                <w:sz w:val="18"/>
                <w:lang w:val="it-IT"/>
              </w:rPr>
            </w:pPr>
            <w:r w:rsidRPr="00EB5AB6">
              <w:rPr>
                <w:rFonts w:ascii="Times New Roman" w:hAnsi="Times New Roman" w:cs="Times New Roman"/>
                <w:sz w:val="18"/>
                <w:lang w:val="it-IT"/>
              </w:rPr>
              <w:t>/</w:t>
            </w:r>
            <w:proofErr w:type="spellStart"/>
            <w:r w:rsidRPr="00EB5AB6">
              <w:rPr>
                <w:rFonts w:ascii="Times New Roman" w:hAnsi="Times New Roman" w:cs="Times New Roman"/>
                <w:sz w:val="18"/>
                <w:lang w:val="it-IT"/>
              </w:rPr>
              <w:t>upisati</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postotak</w:t>
            </w:r>
            <w:proofErr w:type="spellEnd"/>
            <w:r w:rsidRPr="00EB5AB6">
              <w:rPr>
                <w:rFonts w:ascii="Times New Roman" w:hAnsi="Times New Roman" w:cs="Times New Roman"/>
                <w:sz w:val="18"/>
                <w:lang w:val="it-IT"/>
              </w:rPr>
              <w:t xml:space="preserve"> ili </w:t>
            </w:r>
            <w:proofErr w:type="spellStart"/>
            <w:r w:rsidRPr="00EB5AB6">
              <w:rPr>
                <w:rFonts w:ascii="Times New Roman" w:hAnsi="Times New Roman" w:cs="Times New Roman"/>
                <w:sz w:val="18"/>
                <w:lang w:val="it-IT"/>
              </w:rPr>
              <w:t>broj</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bodova</w:t>
            </w:r>
            <w:proofErr w:type="spellEnd"/>
            <w:r w:rsidRPr="00EB5AB6">
              <w:rPr>
                <w:rFonts w:ascii="Times New Roman" w:hAnsi="Times New Roman" w:cs="Times New Roman"/>
                <w:sz w:val="18"/>
                <w:lang w:val="it-IT"/>
              </w:rPr>
              <w:t xml:space="preserve"> za </w:t>
            </w:r>
            <w:proofErr w:type="spellStart"/>
            <w:r w:rsidRPr="00EB5AB6">
              <w:rPr>
                <w:rFonts w:ascii="Times New Roman" w:hAnsi="Times New Roman" w:cs="Times New Roman"/>
                <w:sz w:val="18"/>
                <w:lang w:val="it-IT"/>
              </w:rPr>
              <w:t>elemente</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koji</w:t>
            </w:r>
            <w:proofErr w:type="spellEnd"/>
            <w:r w:rsidRPr="00EB5AB6">
              <w:rPr>
                <w:rFonts w:ascii="Times New Roman" w:hAnsi="Times New Roman" w:cs="Times New Roman"/>
                <w:sz w:val="18"/>
                <w:lang w:val="it-IT"/>
              </w:rPr>
              <w:t xml:space="preserve"> se </w:t>
            </w:r>
            <w:proofErr w:type="spellStart"/>
            <w:r w:rsidRPr="00EB5AB6">
              <w:rPr>
                <w:rFonts w:ascii="Times New Roman" w:hAnsi="Times New Roman" w:cs="Times New Roman"/>
                <w:sz w:val="18"/>
                <w:lang w:val="it-IT"/>
              </w:rPr>
              <w:t>ocjenjuju</w:t>
            </w:r>
            <w:proofErr w:type="spellEnd"/>
            <w:r w:rsidRPr="00EB5AB6">
              <w:rPr>
                <w:rFonts w:ascii="Times New Roman" w:hAnsi="Times New Roman" w:cs="Times New Roman"/>
                <w:sz w:val="18"/>
                <w:lang w:val="it-IT"/>
              </w:rPr>
              <w:t>/</w:t>
            </w:r>
          </w:p>
        </w:tc>
        <w:tc>
          <w:tcPr>
            <w:tcW w:w="1136" w:type="dxa"/>
            <w:gridSpan w:val="4"/>
            <w:vAlign w:val="center"/>
          </w:tcPr>
          <w:p w14:paraId="7604512E"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6"/>
            <w:vAlign w:val="center"/>
          </w:tcPr>
          <w:p w14:paraId="1EAB3B4A"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nedovoljan</w:t>
            </w:r>
            <w:proofErr w:type="spellEnd"/>
            <w:r w:rsidRPr="004674B9">
              <w:rPr>
                <w:rFonts w:ascii="Times New Roman" w:hAnsi="Times New Roman" w:cs="Times New Roman"/>
                <w:sz w:val="18"/>
              </w:rPr>
              <w:t xml:space="preserve"> (1)</w:t>
            </w:r>
          </w:p>
        </w:tc>
      </w:tr>
      <w:tr w:rsidR="00892696" w:rsidRPr="004674B9" w14:paraId="472B6C22" w14:textId="77777777" w:rsidTr="00892696">
        <w:tc>
          <w:tcPr>
            <w:tcW w:w="2093" w:type="dxa"/>
            <w:gridSpan w:val="2"/>
            <w:vMerge/>
            <w:shd w:val="clear" w:color="auto" w:fill="F2F2F2" w:themeFill="background1" w:themeFillShade="F2"/>
          </w:tcPr>
          <w:p w14:paraId="7E59947D"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4DA271D3"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6"/>
            <w:vAlign w:val="center"/>
          </w:tcPr>
          <w:p w14:paraId="6BF59393"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dovoljan</w:t>
            </w:r>
            <w:proofErr w:type="spellEnd"/>
            <w:r w:rsidRPr="004674B9">
              <w:rPr>
                <w:rFonts w:ascii="Times New Roman" w:hAnsi="Times New Roman" w:cs="Times New Roman"/>
                <w:sz w:val="18"/>
              </w:rPr>
              <w:t xml:space="preserve"> (2)</w:t>
            </w:r>
          </w:p>
        </w:tc>
      </w:tr>
      <w:tr w:rsidR="00892696" w:rsidRPr="004674B9" w14:paraId="0906D579" w14:textId="77777777" w:rsidTr="00892696">
        <w:tc>
          <w:tcPr>
            <w:tcW w:w="2093" w:type="dxa"/>
            <w:gridSpan w:val="2"/>
            <w:vMerge/>
            <w:shd w:val="clear" w:color="auto" w:fill="F2F2F2" w:themeFill="background1" w:themeFillShade="F2"/>
          </w:tcPr>
          <w:p w14:paraId="67E02665"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1D2DECED"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6"/>
            <w:vAlign w:val="center"/>
          </w:tcPr>
          <w:p w14:paraId="05E6F9B9"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(3)</w:t>
            </w:r>
          </w:p>
        </w:tc>
      </w:tr>
      <w:tr w:rsidR="00892696" w:rsidRPr="004674B9" w14:paraId="00B6D66D" w14:textId="77777777" w:rsidTr="00892696">
        <w:tc>
          <w:tcPr>
            <w:tcW w:w="2093" w:type="dxa"/>
            <w:gridSpan w:val="2"/>
            <w:vMerge/>
            <w:shd w:val="clear" w:color="auto" w:fill="F2F2F2" w:themeFill="background1" w:themeFillShade="F2"/>
          </w:tcPr>
          <w:p w14:paraId="66383D53"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1695861A"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6"/>
            <w:vAlign w:val="center"/>
          </w:tcPr>
          <w:p w14:paraId="01464AF9"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vrlo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(4)</w:t>
            </w:r>
          </w:p>
        </w:tc>
      </w:tr>
      <w:tr w:rsidR="00892696" w:rsidRPr="004674B9" w14:paraId="294160DE" w14:textId="77777777" w:rsidTr="00892696">
        <w:tc>
          <w:tcPr>
            <w:tcW w:w="2093" w:type="dxa"/>
            <w:gridSpan w:val="2"/>
            <w:vMerge/>
            <w:shd w:val="clear" w:color="auto" w:fill="F2F2F2" w:themeFill="background1" w:themeFillShade="F2"/>
          </w:tcPr>
          <w:p w14:paraId="014CCE46"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7A91F4A8"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6"/>
            <w:vAlign w:val="center"/>
          </w:tcPr>
          <w:p w14:paraId="4C63BC73"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izvrstan</w:t>
            </w:r>
            <w:proofErr w:type="spellEnd"/>
            <w:r w:rsidRPr="004674B9">
              <w:rPr>
                <w:rFonts w:ascii="Times New Roman" w:hAnsi="Times New Roman" w:cs="Times New Roman"/>
                <w:sz w:val="18"/>
              </w:rPr>
              <w:t xml:space="preserve"> (5)</w:t>
            </w:r>
          </w:p>
        </w:tc>
      </w:tr>
      <w:tr w:rsidR="00892696" w:rsidRPr="004674B9" w14:paraId="06169A08" w14:textId="77777777" w:rsidTr="00892696">
        <w:tc>
          <w:tcPr>
            <w:tcW w:w="2093" w:type="dxa"/>
            <w:gridSpan w:val="2"/>
            <w:shd w:val="clear" w:color="auto" w:fill="F2F2F2" w:themeFill="background1" w:themeFillShade="F2"/>
          </w:tcPr>
          <w:p w14:paraId="4C2DFD5D"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kvalitete</w:t>
            </w:r>
            <w:proofErr w:type="spellEnd"/>
          </w:p>
        </w:tc>
        <w:tc>
          <w:tcPr>
            <w:tcW w:w="7526" w:type="dxa"/>
            <w:gridSpan w:val="30"/>
            <w:vAlign w:val="center"/>
          </w:tcPr>
          <w:p w14:paraId="1B5DB506" w14:textId="77777777" w:rsidR="00892696" w:rsidRPr="00EB5AB6"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05491262"/>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studentska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evaluacija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razini</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Sveučilišta</w:t>
            </w:r>
            <w:proofErr w:type="spellEnd"/>
            <w:r w:rsidR="00892696" w:rsidRPr="00EB5AB6">
              <w:rPr>
                <w:rFonts w:ascii="Times New Roman" w:hAnsi="Times New Roman" w:cs="Times New Roman"/>
                <w:sz w:val="18"/>
                <w:lang w:val="it-IT"/>
              </w:rPr>
              <w:t xml:space="preserve"> </w:t>
            </w:r>
          </w:p>
          <w:p w14:paraId="74F671A8" w14:textId="77777777" w:rsidR="00892696" w:rsidRPr="00EB5AB6"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7689142"/>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studentska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evaluacija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razini</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sastavnice</w:t>
            </w:r>
            <w:proofErr w:type="spellEnd"/>
          </w:p>
          <w:p w14:paraId="2D732900" w14:textId="77777777" w:rsidR="00892696" w:rsidRPr="00EB5AB6"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16337564"/>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interna </w:t>
            </w:r>
            <w:proofErr w:type="spellStart"/>
            <w:r w:rsidR="00892696" w:rsidRPr="00EB5AB6">
              <w:rPr>
                <w:rFonts w:ascii="Times New Roman" w:hAnsi="Times New Roman" w:cs="Times New Roman"/>
                <w:sz w:val="18"/>
                <w:lang w:val="it-IT"/>
              </w:rPr>
              <w:t>evaluacija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w:t>
            </w:r>
          </w:p>
          <w:p w14:paraId="35F8BF4A" w14:textId="77777777" w:rsidR="00892696" w:rsidRPr="00EB5AB6" w:rsidRDefault="004B6396"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55741305"/>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tematske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sjednice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stručnih</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vijeća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sastavnica</w:t>
            </w:r>
            <w:proofErr w:type="spellEnd"/>
            <w:r w:rsidR="00892696" w:rsidRPr="00EB5AB6">
              <w:rPr>
                <w:rFonts w:ascii="Times New Roman" w:hAnsi="Times New Roman" w:cs="Times New Roman"/>
                <w:sz w:val="18"/>
                <w:lang w:val="it-IT"/>
              </w:rPr>
              <w:t xml:space="preserve"> o </w:t>
            </w:r>
            <w:proofErr w:type="spellStart"/>
            <w:r w:rsidR="00892696" w:rsidRPr="00EB5AB6">
              <w:rPr>
                <w:rFonts w:ascii="Times New Roman" w:hAnsi="Times New Roman" w:cs="Times New Roman"/>
                <w:sz w:val="18"/>
                <w:lang w:val="it-IT"/>
              </w:rPr>
              <w:t>kvaliteti</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i </w:t>
            </w:r>
            <w:proofErr w:type="spellStart"/>
            <w:r w:rsidR="00892696" w:rsidRPr="00EB5AB6">
              <w:rPr>
                <w:rFonts w:ascii="Times New Roman" w:hAnsi="Times New Roman" w:cs="Times New Roman"/>
                <w:sz w:val="18"/>
                <w:lang w:val="it-IT"/>
              </w:rPr>
              <w:t>rezultatima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studentske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ankete</w:t>
            </w:r>
            <w:proofErr w:type="spellEnd"/>
          </w:p>
          <w:p w14:paraId="22CF4F01" w14:textId="77777777" w:rsidR="00892696" w:rsidRPr="004674B9" w:rsidRDefault="004B6396"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86869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ostalo</w:t>
            </w:r>
            <w:proofErr w:type="spellEnd"/>
          </w:p>
        </w:tc>
      </w:tr>
      <w:tr w:rsidR="00892696" w:rsidRPr="008702AE" w14:paraId="37226884" w14:textId="77777777" w:rsidTr="00892696">
        <w:tc>
          <w:tcPr>
            <w:tcW w:w="2093" w:type="dxa"/>
            <w:gridSpan w:val="2"/>
            <w:shd w:val="clear" w:color="auto" w:fill="F2F2F2" w:themeFill="background1" w:themeFillShade="F2"/>
          </w:tcPr>
          <w:p w14:paraId="2C1FCF04"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Napomena</w:t>
            </w:r>
            <w:proofErr w:type="spellEnd"/>
            <w:r w:rsidRPr="004674B9">
              <w:rPr>
                <w:rFonts w:ascii="Times New Roman" w:hAnsi="Times New Roman" w:cs="Times New Roman"/>
                <w:b/>
                <w:sz w:val="18"/>
              </w:rPr>
              <w:t> / </w:t>
            </w:r>
            <w:proofErr w:type="spellStart"/>
            <w:r w:rsidRPr="004674B9">
              <w:rPr>
                <w:rFonts w:ascii="Times New Roman" w:hAnsi="Times New Roman" w:cs="Times New Roman"/>
                <w:b/>
                <w:sz w:val="18"/>
              </w:rPr>
              <w:t>Ostalo</w:t>
            </w:r>
            <w:proofErr w:type="spellEnd"/>
          </w:p>
        </w:tc>
        <w:tc>
          <w:tcPr>
            <w:tcW w:w="7526" w:type="dxa"/>
            <w:gridSpan w:val="30"/>
            <w:shd w:val="clear" w:color="auto" w:fill="auto"/>
          </w:tcPr>
          <w:p w14:paraId="5B55A970"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Sukladno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6.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Odbora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etiku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znanosti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visokom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obrazovanju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da </w:t>
            </w:r>
            <w:proofErr w:type="spellStart"/>
            <w:r w:rsidRPr="004674B9">
              <w:rPr>
                <w:rFonts w:ascii="Times New Roman" w:eastAsia="MS Gothic" w:hAnsi="Times New Roman" w:cs="Times New Roman"/>
                <w:sz w:val="18"/>
              </w:rPr>
              <w:t>pošteno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etično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svoje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obveze</w:t>
            </w:r>
            <w:proofErr w:type="spellEnd"/>
            <w:r w:rsidRPr="004674B9">
              <w:rPr>
                <w:rFonts w:ascii="Times New Roman" w:eastAsia="MS Gothic" w:hAnsi="Times New Roman" w:cs="Times New Roman"/>
                <w:sz w:val="18"/>
              </w:rPr>
              <w:t xml:space="preserve">, da mu je </w:t>
            </w:r>
            <w:proofErr w:type="spellStart"/>
            <w:r w:rsidRPr="004674B9">
              <w:rPr>
                <w:rFonts w:ascii="Times New Roman" w:eastAsia="MS Gothic" w:hAnsi="Times New Roman" w:cs="Times New Roman"/>
                <w:sz w:val="18"/>
              </w:rPr>
              <w:t>temeljni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cilj</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izvrsnost</w:t>
            </w:r>
            <w:proofErr w:type="spellEnd"/>
            <w:r w:rsidRPr="004674B9">
              <w:rPr>
                <w:rFonts w:ascii="Times New Roman" w:eastAsia="MS Gothic" w:hAnsi="Times New Roman" w:cs="Times New Roman"/>
                <w:sz w:val="18"/>
              </w:rPr>
              <w:t xml:space="preserve">, da se </w:t>
            </w:r>
            <w:proofErr w:type="spellStart"/>
            <w:r w:rsidRPr="004674B9">
              <w:rPr>
                <w:rFonts w:ascii="Times New Roman" w:eastAsia="MS Gothic" w:hAnsi="Times New Roman" w:cs="Times New Roman"/>
                <w:sz w:val="18"/>
              </w:rPr>
              <w:t>ponaša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civilizirano</w:t>
            </w:r>
            <w:proofErr w:type="spellEnd"/>
            <w:r w:rsidRPr="004674B9">
              <w:rPr>
                <w:rFonts w:ascii="Times New Roman" w:eastAsia="MS Gothic" w:hAnsi="Times New Roman" w:cs="Times New Roman"/>
                <w:sz w:val="18"/>
              </w:rPr>
              <w:t xml:space="preserve">, s </w:t>
            </w:r>
            <w:proofErr w:type="spellStart"/>
            <w:r w:rsidRPr="004674B9">
              <w:rPr>
                <w:rFonts w:ascii="Times New Roman" w:eastAsia="MS Gothic" w:hAnsi="Times New Roman" w:cs="Times New Roman"/>
                <w:sz w:val="18"/>
              </w:rPr>
              <w:t>poštovanjem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predrasuda</w:t>
            </w:r>
            <w:proofErr w:type="spellEnd"/>
            <w:r w:rsidRPr="004674B9">
              <w:rPr>
                <w:rFonts w:ascii="Times New Roman" w:eastAsia="MS Gothic" w:hAnsi="Times New Roman" w:cs="Times New Roman"/>
                <w:sz w:val="18"/>
              </w:rPr>
              <w:t xml:space="preserve">“. </w:t>
            </w:r>
          </w:p>
          <w:p w14:paraId="0052177E"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Prema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14.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odgovorno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savjesno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obveza</w:t>
            </w:r>
            <w:proofErr w:type="spellEnd"/>
            <w:r w:rsidRPr="004674B9">
              <w:rPr>
                <w:rFonts w:ascii="Times New Roman" w:eastAsia="MS Gothic" w:hAnsi="Times New Roman" w:cs="Times New Roman"/>
                <w:sz w:val="18"/>
              </w:rPr>
              <w:t xml:space="preserve">. […] </w:t>
            </w:r>
            <w:proofErr w:type="spellStart"/>
            <w:r w:rsidRPr="004674B9">
              <w:rPr>
                <w:rFonts w:ascii="Times New Roman" w:eastAsia="MS Gothic" w:hAnsi="Times New Roman" w:cs="Times New Roman"/>
                <w:sz w:val="18"/>
              </w:rPr>
              <w:t>Dužnost</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studentica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čuvati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ugled</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dostojanstvo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članova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članica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zajednice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cjelini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promovirati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moralne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vrijednosti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načela</w:t>
            </w:r>
            <w:proofErr w:type="spellEnd"/>
            <w:r w:rsidRPr="004674B9">
              <w:rPr>
                <w:rFonts w:ascii="Times New Roman" w:eastAsia="MS Gothic" w:hAnsi="Times New Roman" w:cs="Times New Roman"/>
                <w:sz w:val="18"/>
              </w:rPr>
              <w:t>.</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685BDC2B"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Etički</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nedopušten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svaki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čin</w:t>
            </w:r>
            <w:proofErr w:type="spellEnd"/>
            <w:r w:rsidRPr="004674B9">
              <w:rPr>
                <w:rFonts w:ascii="Times New Roman" w:eastAsia="MS Gothic" w:hAnsi="Times New Roman" w:cs="Times New Roman"/>
                <w:sz w:val="18"/>
              </w:rPr>
              <w:t xml:space="preserve"> koji </w:t>
            </w:r>
            <w:proofErr w:type="spellStart"/>
            <w:r w:rsidRPr="004674B9">
              <w:rPr>
                <w:rFonts w:ascii="Times New Roman" w:eastAsia="MS Gothic" w:hAnsi="Times New Roman" w:cs="Times New Roman"/>
                <w:sz w:val="18"/>
              </w:rPr>
              <w:t>predstavlja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povrjedu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poštenja</w:t>
            </w:r>
            <w:proofErr w:type="spellEnd"/>
            <w:r w:rsidRPr="004674B9">
              <w:rPr>
                <w:rFonts w:ascii="Times New Roman" w:eastAsia="MS Gothic" w:hAnsi="Times New Roman" w:cs="Times New Roman"/>
                <w:sz w:val="18"/>
              </w:rPr>
              <w:t xml:space="preserve">. To </w:t>
            </w:r>
            <w:proofErr w:type="spellStart"/>
            <w:r w:rsidRPr="004674B9">
              <w:rPr>
                <w:rFonts w:ascii="Times New Roman" w:eastAsia="MS Gothic" w:hAnsi="Times New Roman" w:cs="Times New Roman"/>
                <w:sz w:val="18"/>
              </w:rPr>
              <w:t>uključuje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ali</w:t>
            </w:r>
            <w:proofErr w:type="spellEnd"/>
            <w:r w:rsidRPr="004674B9">
              <w:rPr>
                <w:rFonts w:ascii="Times New Roman" w:eastAsia="MS Gothic" w:hAnsi="Times New Roman" w:cs="Times New Roman"/>
                <w:sz w:val="18"/>
              </w:rPr>
              <w:t xml:space="preserve"> se ne </w:t>
            </w:r>
            <w:proofErr w:type="spellStart"/>
            <w:r w:rsidRPr="004674B9">
              <w:rPr>
                <w:rFonts w:ascii="Times New Roman" w:eastAsia="MS Gothic" w:hAnsi="Times New Roman" w:cs="Times New Roman"/>
                <w:sz w:val="18"/>
              </w:rPr>
              <w:t>ograničava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samo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w:t>
            </w:r>
            <w:proofErr w:type="spellEnd"/>
            <w:r w:rsidRPr="004674B9">
              <w:rPr>
                <w:rFonts w:ascii="Times New Roman" w:eastAsia="MS Gothic" w:hAnsi="Times New Roman" w:cs="Times New Roman"/>
                <w:sz w:val="18"/>
              </w:rPr>
              <w:t xml:space="preserve">: </w:t>
            </w:r>
          </w:p>
          <w:p w14:paraId="271A3B96"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prijevare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knjiga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bilježaka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podataka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elektroničkih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naprava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pomagala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vrijeme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osim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slučajevima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kada</w:t>
            </w:r>
            <w:proofErr w:type="spellEnd"/>
            <w:r w:rsidRPr="004674B9">
              <w:rPr>
                <w:rFonts w:ascii="Times New Roman" w:eastAsia="MS Gothic" w:hAnsi="Times New Roman" w:cs="Times New Roman"/>
                <w:sz w:val="18"/>
              </w:rPr>
              <w:t xml:space="preserve"> je to </w:t>
            </w:r>
            <w:proofErr w:type="spellStart"/>
            <w:r w:rsidRPr="004674B9">
              <w:rPr>
                <w:rFonts w:ascii="Times New Roman" w:eastAsia="MS Gothic" w:hAnsi="Times New Roman" w:cs="Times New Roman"/>
                <w:sz w:val="18"/>
              </w:rPr>
              <w:t>izrijekom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dopušteno</w:t>
            </w:r>
            <w:proofErr w:type="spellEnd"/>
            <w:r w:rsidRPr="004674B9">
              <w:rPr>
                <w:rFonts w:ascii="Times New Roman" w:eastAsia="MS Gothic" w:hAnsi="Times New Roman" w:cs="Times New Roman"/>
                <w:sz w:val="18"/>
              </w:rPr>
              <w:t xml:space="preserve">; </w:t>
            </w:r>
          </w:p>
          <w:p w14:paraId="346CA2D0"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neautorizirana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materijala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tijekom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predstavljanje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nazočnost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ispitima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ime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dokumenata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vezi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studijima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falsificiranje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potpisa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w:t>
            </w:r>
          </w:p>
          <w:p w14:paraId="46AEDDAE"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w:t>
            </w:r>
            <w:proofErr w:type="spellStart"/>
            <w:r w:rsidRPr="004674B9">
              <w:rPr>
                <w:rFonts w:ascii="Times New Roman" w:eastAsia="MS Gothic" w:hAnsi="Times New Roman" w:cs="Times New Roman"/>
                <w:sz w:val="18"/>
              </w:rPr>
              <w:t>oblici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neetičnog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ponašanja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rezultirat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će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negativnom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ocjenom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kolegiju</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mogućnosti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nadoknade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popravka</w:t>
            </w:r>
            <w:proofErr w:type="spellEnd"/>
            <w:r w:rsidRPr="004674B9">
              <w:rPr>
                <w:rFonts w:ascii="Times New Roman" w:eastAsia="MS Gothic" w:hAnsi="Times New Roman" w:cs="Times New Roman"/>
                <w:sz w:val="18"/>
              </w:rPr>
              <w:t xml:space="preserve">. </w:t>
            </w: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slučaju</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težih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povreda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primjenjuje</w:t>
            </w:r>
            <w:proofErr w:type="spellEnd"/>
            <w:r w:rsidRPr="00EB5AB6">
              <w:rPr>
                <w:rFonts w:ascii="Times New Roman" w:eastAsia="MS Gothic" w:hAnsi="Times New Roman" w:cs="Times New Roman"/>
                <w:sz w:val="18"/>
                <w:lang w:val="it-IT"/>
              </w:rPr>
              <w:t xml:space="preserve"> se </w:t>
            </w:r>
            <w:hyperlink r:id="rId34" w:history="1">
              <w:proofErr w:type="spellStart"/>
              <w:r w:rsidRPr="00EB5AB6">
                <w:rPr>
                  <w:rStyle w:val="Hiperveza"/>
                  <w:rFonts w:ascii="Times New Roman" w:eastAsia="MS Gothic" w:hAnsi="Times New Roman" w:cs="Times New Roman"/>
                  <w:i/>
                  <w:sz w:val="18"/>
                  <w:lang w:val="it-IT"/>
                </w:rPr>
                <w:t>Pravilnik</w:t>
              </w:r>
              <w:proofErr w:type="spellEnd"/>
              <w:r w:rsidRPr="00EB5AB6">
                <w:rPr>
                  <w:rStyle w:val="Hiperveza"/>
                  <w:rFonts w:ascii="Times New Roman" w:eastAsia="MS Gothic" w:hAnsi="Times New Roman" w:cs="Times New Roman"/>
                  <w:i/>
                  <w:sz w:val="18"/>
                  <w:lang w:val="it-IT"/>
                </w:rPr>
                <w:t xml:space="preserve"> o </w:t>
              </w:r>
              <w:proofErr w:type="spellStart"/>
              <w:r w:rsidRPr="00EB5AB6">
                <w:rPr>
                  <w:rStyle w:val="Hiperveza"/>
                  <w:rFonts w:ascii="Times New Roman" w:eastAsia="MS Gothic" w:hAnsi="Times New Roman" w:cs="Times New Roman"/>
                  <w:i/>
                  <w:sz w:val="18"/>
                  <w:lang w:val="it-IT"/>
                </w:rPr>
                <w:t>stegovnoj</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odgovornosti</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studenata</w:t>
              </w:r>
              <w:proofErr w:type="spellEnd"/>
              <w:r w:rsidRPr="00EB5AB6">
                <w:rPr>
                  <w:rStyle w:val="Hiperveza"/>
                  <w:rFonts w:ascii="Times New Roman" w:eastAsia="MS Gothic" w:hAnsi="Times New Roman" w:cs="Times New Roman"/>
                  <w:i/>
                  <w:sz w:val="18"/>
                  <w:lang w:val="it-IT"/>
                </w:rPr>
                <w:t>/</w:t>
              </w:r>
              <w:proofErr w:type="spellStart"/>
              <w:r w:rsidRPr="00EB5AB6">
                <w:rPr>
                  <w:rStyle w:val="Hiperveza"/>
                  <w:rFonts w:ascii="Times New Roman" w:eastAsia="MS Gothic" w:hAnsi="Times New Roman" w:cs="Times New Roman"/>
                  <w:i/>
                  <w:sz w:val="18"/>
                  <w:lang w:val="it-IT"/>
                </w:rPr>
                <w:t>studentica</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Sveučilišta</w:t>
              </w:r>
              <w:proofErr w:type="spellEnd"/>
              <w:r w:rsidRPr="00EB5AB6">
                <w:rPr>
                  <w:rStyle w:val="Hiperveza"/>
                  <w:rFonts w:ascii="Times New Roman" w:eastAsia="MS Gothic" w:hAnsi="Times New Roman" w:cs="Times New Roman"/>
                  <w:i/>
                  <w:sz w:val="18"/>
                  <w:lang w:val="it-IT"/>
                </w:rPr>
                <w:t xml:space="preserve"> u </w:t>
              </w:r>
              <w:proofErr w:type="spellStart"/>
              <w:r w:rsidRPr="00EB5AB6">
                <w:rPr>
                  <w:rStyle w:val="Hiperveza"/>
                  <w:rFonts w:ascii="Times New Roman" w:eastAsia="MS Gothic" w:hAnsi="Times New Roman" w:cs="Times New Roman"/>
                  <w:i/>
                  <w:sz w:val="18"/>
                  <w:lang w:val="it-IT"/>
                </w:rPr>
                <w:t>Zadru</w:t>
              </w:r>
              <w:proofErr w:type="spellEnd"/>
            </w:hyperlink>
            <w:r w:rsidRPr="00EB5AB6">
              <w:rPr>
                <w:rFonts w:ascii="Times New Roman" w:eastAsia="MS Gothic" w:hAnsi="Times New Roman" w:cs="Times New Roman"/>
                <w:sz w:val="18"/>
                <w:lang w:val="it-IT"/>
              </w:rPr>
              <w:t>.</w:t>
            </w:r>
          </w:p>
          <w:p w14:paraId="3D7B2711"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p>
          <w:p w14:paraId="38967C43"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elektronskoj</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komunikaciji</w:t>
            </w:r>
            <w:proofErr w:type="spellEnd"/>
            <w:r w:rsidRPr="00EB5AB6">
              <w:rPr>
                <w:rFonts w:ascii="Times New Roman" w:eastAsia="MS Gothic" w:hAnsi="Times New Roman" w:cs="Times New Roman"/>
                <w:sz w:val="18"/>
                <w:lang w:val="it-IT"/>
              </w:rPr>
              <w:t xml:space="preserve"> bit </w:t>
            </w:r>
            <w:proofErr w:type="spellStart"/>
            <w:r w:rsidRPr="00EB5AB6">
              <w:rPr>
                <w:rFonts w:ascii="Times New Roman" w:eastAsia="MS Gothic" w:hAnsi="Times New Roman" w:cs="Times New Roman"/>
                <w:sz w:val="18"/>
                <w:lang w:val="it-IT"/>
              </w:rPr>
              <w:t>će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odgovarano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samo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na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poruke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dolaze</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poznatih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adresa</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imenom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prezimenom</w:t>
            </w:r>
            <w:proofErr w:type="spellEnd"/>
            <w:r w:rsidRPr="00EB5AB6">
              <w:rPr>
                <w:rFonts w:ascii="Times New Roman" w:eastAsia="MS Gothic" w:hAnsi="Times New Roman" w:cs="Times New Roman"/>
                <w:sz w:val="18"/>
                <w:lang w:val="it-IT"/>
              </w:rPr>
              <w:t xml:space="preserve">, te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napisane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hrvatskim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standardom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primjerenim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akademskim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stilom</w:t>
            </w:r>
            <w:proofErr w:type="spellEnd"/>
            <w:r w:rsidRPr="00EB5AB6">
              <w:rPr>
                <w:rFonts w:ascii="Times New Roman" w:eastAsia="MS Gothic" w:hAnsi="Times New Roman" w:cs="Times New Roman"/>
                <w:sz w:val="18"/>
                <w:lang w:val="it-IT"/>
              </w:rPr>
              <w:t>.</w:t>
            </w:r>
          </w:p>
          <w:p w14:paraId="0029DBF4"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p>
          <w:p w14:paraId="60E7C94D"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kolegiju</w:t>
            </w:r>
            <w:proofErr w:type="spellEnd"/>
            <w:r w:rsidRPr="00EB5AB6">
              <w:rPr>
                <w:rFonts w:ascii="Times New Roman" w:eastAsia="MS Gothic" w:hAnsi="Times New Roman" w:cs="Times New Roman"/>
                <w:sz w:val="18"/>
                <w:lang w:val="it-IT"/>
              </w:rPr>
              <w:t xml:space="preserve"> se </w:t>
            </w:r>
            <w:proofErr w:type="spellStart"/>
            <w:r w:rsidRPr="00EB5AB6">
              <w:rPr>
                <w:rFonts w:ascii="Times New Roman" w:eastAsia="MS Gothic" w:hAnsi="Times New Roman" w:cs="Times New Roman"/>
                <w:sz w:val="18"/>
                <w:lang w:val="it-IT"/>
              </w:rPr>
              <w:t>koristi</w:t>
            </w:r>
            <w:proofErr w:type="spellEnd"/>
            <w:r w:rsidRPr="00EB5AB6">
              <w:rPr>
                <w:rFonts w:ascii="Times New Roman" w:eastAsia="MS Gothic" w:hAnsi="Times New Roman" w:cs="Times New Roman"/>
                <w:sz w:val="18"/>
                <w:lang w:val="it-IT"/>
              </w:rPr>
              <w:t xml:space="preserve"> Merlin, </w:t>
            </w:r>
            <w:proofErr w:type="spellStart"/>
            <w:r w:rsidRPr="00EB5AB6">
              <w:rPr>
                <w:rFonts w:ascii="Times New Roman" w:eastAsia="MS Gothic" w:hAnsi="Times New Roman" w:cs="Times New Roman"/>
                <w:sz w:val="18"/>
                <w:lang w:val="it-IT"/>
              </w:rPr>
              <w:t>sustav</w:t>
            </w:r>
            <w:proofErr w:type="spellEnd"/>
            <w:r w:rsidRPr="00EB5AB6">
              <w:rPr>
                <w:rFonts w:ascii="Times New Roman" w:eastAsia="MS Gothic" w:hAnsi="Times New Roman" w:cs="Times New Roman"/>
                <w:sz w:val="18"/>
                <w:lang w:val="it-IT"/>
              </w:rPr>
              <w:t xml:space="preserve"> za e-</w:t>
            </w:r>
            <w:proofErr w:type="spellStart"/>
            <w:r w:rsidRPr="00EB5AB6">
              <w:rPr>
                <w:rFonts w:ascii="Times New Roman" w:eastAsia="MS Gothic" w:hAnsi="Times New Roman" w:cs="Times New Roman"/>
                <w:sz w:val="18"/>
                <w:lang w:val="it-IT"/>
              </w:rPr>
              <w:t>učenje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pa</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studentima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potrebni</w:t>
            </w:r>
            <w:proofErr w:type="spellEnd"/>
            <w:r w:rsidRPr="00EB5AB6">
              <w:rPr>
                <w:rFonts w:ascii="Times New Roman" w:eastAsia="MS Gothic" w:hAnsi="Times New Roman" w:cs="Times New Roman"/>
                <w:sz w:val="18"/>
                <w:lang w:val="it-IT"/>
              </w:rPr>
              <w:t xml:space="preserve"> AAI </w:t>
            </w:r>
            <w:proofErr w:type="spellStart"/>
            <w:r w:rsidRPr="00EB5AB6">
              <w:rPr>
                <w:rFonts w:ascii="Times New Roman" w:eastAsia="MS Gothic" w:hAnsi="Times New Roman" w:cs="Times New Roman"/>
                <w:sz w:val="18"/>
                <w:lang w:val="it-IT"/>
              </w:rPr>
              <w:t>računi</w:t>
            </w:r>
            <w:proofErr w:type="spellEnd"/>
            <w:r w:rsidRPr="00EB5AB6">
              <w:rPr>
                <w:rFonts w:ascii="Times New Roman" w:eastAsia="MS Gothic" w:hAnsi="Times New Roman" w:cs="Times New Roman"/>
                <w:sz w:val="18"/>
                <w:lang w:val="it-IT"/>
              </w:rPr>
              <w:t xml:space="preserve">. </w:t>
            </w:r>
            <w:r w:rsidRPr="00EB5AB6">
              <w:rPr>
                <w:rFonts w:ascii="Times New Roman" w:eastAsia="MS Gothic" w:hAnsi="Times New Roman" w:cs="Times New Roman"/>
                <w:i/>
                <w:sz w:val="18"/>
                <w:lang w:val="it-IT"/>
              </w:rPr>
              <w:t>/</w:t>
            </w:r>
            <w:proofErr w:type="spellStart"/>
            <w:r w:rsidRPr="00EB5AB6">
              <w:rPr>
                <w:rFonts w:ascii="Times New Roman" w:eastAsia="MS Gothic" w:hAnsi="Times New Roman" w:cs="Times New Roman"/>
                <w:i/>
                <w:sz w:val="18"/>
                <w:lang w:val="it-IT"/>
              </w:rPr>
              <w:t>izbrisati</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potrebi</w:t>
            </w:r>
            <w:proofErr w:type="spellEnd"/>
            <w:r w:rsidRPr="00EB5AB6">
              <w:rPr>
                <w:rFonts w:ascii="Times New Roman" w:eastAsia="MS Gothic" w:hAnsi="Times New Roman" w:cs="Times New Roman"/>
                <w:i/>
                <w:sz w:val="18"/>
                <w:lang w:val="it-IT"/>
              </w:rPr>
              <w:t>/</w:t>
            </w:r>
          </w:p>
        </w:tc>
      </w:tr>
    </w:tbl>
    <w:p w14:paraId="3E105423" w14:textId="6742A6CE" w:rsidR="00892696" w:rsidRDefault="00892696" w:rsidP="00892696">
      <w:pPr>
        <w:contextualSpacing/>
        <w:jc w:val="both"/>
        <w:rPr>
          <w:rFonts w:ascii="Times New Roman" w:eastAsia="Calibri" w:hAnsi="Times New Roman" w:cs="Times New Roman"/>
          <w:lang w:val="it-IT"/>
        </w:rPr>
      </w:pPr>
    </w:p>
    <w:p w14:paraId="03062061" w14:textId="1D14E02A" w:rsidR="00705ED8" w:rsidRDefault="00705ED8" w:rsidP="00892696">
      <w:pPr>
        <w:contextualSpacing/>
        <w:jc w:val="both"/>
        <w:rPr>
          <w:rFonts w:ascii="Times New Roman" w:eastAsia="Calibri" w:hAnsi="Times New Roman" w:cs="Times New Roman"/>
          <w:lang w:val="it-IT"/>
        </w:rPr>
      </w:pPr>
    </w:p>
    <w:p w14:paraId="44E86435" w14:textId="77777777" w:rsidR="00705ED8" w:rsidRPr="008702AE" w:rsidRDefault="00705ED8" w:rsidP="00892696">
      <w:pPr>
        <w:contextualSpacing/>
        <w:jc w:val="both"/>
        <w:rPr>
          <w:rFonts w:ascii="Times New Roman" w:eastAsia="Calibri" w:hAnsi="Times New Roman" w:cs="Times New Roman"/>
          <w:lang w:val="it-IT"/>
        </w:rPr>
      </w:pPr>
    </w:p>
    <w:tbl>
      <w:tblPr>
        <w:tblStyle w:val="Reetkatablice"/>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705ED8" w:rsidRPr="002046A5" w14:paraId="5CB19D49" w14:textId="77777777" w:rsidTr="001555F8">
        <w:tc>
          <w:tcPr>
            <w:tcW w:w="1801" w:type="dxa"/>
            <w:shd w:val="clear" w:color="auto" w:fill="F2F2F2"/>
            <w:vAlign w:val="center"/>
          </w:tcPr>
          <w:p w14:paraId="1EED9AF5" w14:textId="77777777" w:rsidR="00705ED8" w:rsidRPr="002046A5" w:rsidRDefault="00705ED8" w:rsidP="001555F8">
            <w:pPr>
              <w:spacing w:before="20" w:after="20"/>
              <w:rPr>
                <w:rFonts w:ascii="Times New Roman" w:eastAsia="Calibri" w:hAnsi="Times New Roman" w:cs="Times New Roman"/>
                <w:b/>
              </w:rPr>
            </w:pPr>
            <w:proofErr w:type="spellStart"/>
            <w:r w:rsidRPr="002046A5">
              <w:rPr>
                <w:rFonts w:ascii="Times New Roman" w:eastAsia="Calibri" w:hAnsi="Times New Roman" w:cs="Times New Roman"/>
                <w:b/>
              </w:rPr>
              <w:t>Naziv</w:t>
            </w:r>
            <w:proofErr w:type="spellEnd"/>
            <w:r w:rsidRPr="002046A5">
              <w:rPr>
                <w:rFonts w:ascii="Times New Roman" w:eastAsia="Calibri" w:hAnsi="Times New Roman" w:cs="Times New Roman"/>
                <w:b/>
              </w:rPr>
              <w:t xml:space="preserve"> </w:t>
            </w:r>
            <w:proofErr w:type="spellStart"/>
            <w:r w:rsidRPr="002046A5">
              <w:rPr>
                <w:rFonts w:ascii="Times New Roman" w:eastAsia="Calibri" w:hAnsi="Times New Roman" w:cs="Times New Roman"/>
                <w:b/>
              </w:rPr>
              <w:t>kolegija</w:t>
            </w:r>
            <w:proofErr w:type="spellEnd"/>
            <w:r w:rsidRPr="002046A5">
              <w:rPr>
                <w:rFonts w:ascii="Times New Roman" w:eastAsia="Calibri" w:hAnsi="Times New Roman" w:cs="Times New Roman"/>
                <w:b/>
              </w:rPr>
              <w:t xml:space="preserve"> </w:t>
            </w:r>
          </w:p>
        </w:tc>
        <w:tc>
          <w:tcPr>
            <w:tcW w:w="5196" w:type="dxa"/>
            <w:gridSpan w:val="23"/>
            <w:vAlign w:val="center"/>
          </w:tcPr>
          <w:p w14:paraId="1C5E725C" w14:textId="77777777" w:rsidR="00705ED8" w:rsidRPr="002046A5" w:rsidRDefault="00705ED8" w:rsidP="001555F8">
            <w:pPr>
              <w:spacing w:before="20" w:after="20"/>
              <w:jc w:val="center"/>
              <w:rPr>
                <w:rFonts w:ascii="Times New Roman" w:eastAsia="Calibri" w:hAnsi="Times New Roman" w:cs="Times New Roman"/>
                <w:b/>
                <w:sz w:val="24"/>
                <w:szCs w:val="24"/>
              </w:rPr>
            </w:pPr>
            <w:r w:rsidRPr="002046A5">
              <w:rPr>
                <w:rFonts w:ascii="Times New Roman" w:eastAsia="Calibri" w:hAnsi="Times New Roman" w:cs="Times New Roman"/>
                <w:b/>
                <w:sz w:val="24"/>
                <w:szCs w:val="24"/>
              </w:rPr>
              <w:t>ANGELOLOGIJA I DEMONOLOGIJA</w:t>
            </w:r>
          </w:p>
        </w:tc>
        <w:tc>
          <w:tcPr>
            <w:tcW w:w="758" w:type="dxa"/>
            <w:gridSpan w:val="3"/>
            <w:shd w:val="clear" w:color="auto" w:fill="F2F2F2"/>
          </w:tcPr>
          <w:p w14:paraId="6E560697" w14:textId="77777777" w:rsidR="00705ED8" w:rsidRPr="002046A5" w:rsidRDefault="00705ED8" w:rsidP="001555F8">
            <w:pPr>
              <w:spacing w:before="20" w:after="20"/>
              <w:jc w:val="center"/>
              <w:rPr>
                <w:rFonts w:ascii="Times New Roman" w:eastAsia="Calibri" w:hAnsi="Times New Roman" w:cs="Times New Roman"/>
                <w:b/>
                <w:sz w:val="20"/>
              </w:rPr>
            </w:pPr>
            <w:proofErr w:type="spellStart"/>
            <w:r w:rsidRPr="002046A5">
              <w:rPr>
                <w:rFonts w:ascii="Times New Roman" w:eastAsia="Calibri" w:hAnsi="Times New Roman" w:cs="Times New Roman"/>
                <w:b/>
                <w:sz w:val="20"/>
              </w:rPr>
              <w:t>akad</w:t>
            </w:r>
            <w:proofErr w:type="spellEnd"/>
            <w:r w:rsidRPr="002046A5">
              <w:rPr>
                <w:rFonts w:ascii="Times New Roman" w:eastAsia="Calibri" w:hAnsi="Times New Roman" w:cs="Times New Roman"/>
                <w:b/>
                <w:sz w:val="20"/>
              </w:rPr>
              <w:t>. god.</w:t>
            </w:r>
          </w:p>
        </w:tc>
        <w:tc>
          <w:tcPr>
            <w:tcW w:w="1533" w:type="dxa"/>
            <w:gridSpan w:val="4"/>
            <w:vAlign w:val="center"/>
          </w:tcPr>
          <w:p w14:paraId="7547C085" w14:textId="65361355" w:rsidR="00705ED8" w:rsidRPr="002046A5" w:rsidRDefault="007B3692" w:rsidP="001555F8">
            <w:pPr>
              <w:spacing w:before="20" w:after="20"/>
              <w:jc w:val="center"/>
              <w:rPr>
                <w:rFonts w:ascii="Times New Roman" w:eastAsia="Calibri" w:hAnsi="Times New Roman" w:cs="Times New Roman"/>
                <w:sz w:val="20"/>
              </w:rPr>
            </w:pPr>
            <w:r>
              <w:rPr>
                <w:rFonts w:ascii="Times New Roman" w:eastAsia="Calibri" w:hAnsi="Times New Roman" w:cs="Times New Roman"/>
                <w:sz w:val="20"/>
              </w:rPr>
              <w:t>2021./2022</w:t>
            </w:r>
            <w:r w:rsidR="00705ED8" w:rsidRPr="002046A5">
              <w:rPr>
                <w:rFonts w:ascii="Times New Roman" w:eastAsia="Calibri" w:hAnsi="Times New Roman" w:cs="Times New Roman"/>
                <w:sz w:val="20"/>
              </w:rPr>
              <w:t>.</w:t>
            </w:r>
          </w:p>
        </w:tc>
      </w:tr>
      <w:tr w:rsidR="00705ED8" w:rsidRPr="002046A5" w14:paraId="082AED07" w14:textId="77777777" w:rsidTr="001555F8">
        <w:tc>
          <w:tcPr>
            <w:tcW w:w="1801" w:type="dxa"/>
            <w:shd w:val="clear" w:color="auto" w:fill="F2F2F2"/>
          </w:tcPr>
          <w:p w14:paraId="24EBD3CF" w14:textId="77777777" w:rsidR="00705ED8" w:rsidRPr="002046A5" w:rsidRDefault="00705ED8" w:rsidP="001555F8">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Naziv</w:t>
            </w:r>
            <w:proofErr w:type="spellEnd"/>
            <w:r w:rsidRPr="002046A5">
              <w:rPr>
                <w:rFonts w:ascii="Times New Roman" w:eastAsia="Calibri" w:hAnsi="Times New Roman" w:cs="Times New Roman"/>
                <w:b/>
                <w:sz w:val="20"/>
              </w:rPr>
              <w:t xml:space="preserve"> </w:t>
            </w:r>
            <w:proofErr w:type="spellStart"/>
            <w:r w:rsidRPr="002046A5">
              <w:rPr>
                <w:rFonts w:ascii="Times New Roman" w:eastAsia="Calibri" w:hAnsi="Times New Roman" w:cs="Times New Roman"/>
                <w:b/>
                <w:sz w:val="20"/>
              </w:rPr>
              <w:t>studija</w:t>
            </w:r>
            <w:proofErr w:type="spellEnd"/>
          </w:p>
        </w:tc>
        <w:tc>
          <w:tcPr>
            <w:tcW w:w="5196" w:type="dxa"/>
            <w:gridSpan w:val="23"/>
            <w:vAlign w:val="center"/>
          </w:tcPr>
          <w:p w14:paraId="06298152" w14:textId="77777777" w:rsidR="00705ED8" w:rsidRPr="002046A5" w:rsidRDefault="00705ED8" w:rsidP="001555F8">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studij</w:t>
            </w:r>
            <w:proofErr w:type="spellEnd"/>
          </w:p>
        </w:tc>
        <w:tc>
          <w:tcPr>
            <w:tcW w:w="758" w:type="dxa"/>
            <w:gridSpan w:val="3"/>
            <w:shd w:val="clear" w:color="auto" w:fill="F2F2F2"/>
          </w:tcPr>
          <w:p w14:paraId="0152E775" w14:textId="77777777" w:rsidR="00705ED8" w:rsidRPr="002046A5" w:rsidRDefault="00705ED8" w:rsidP="001555F8">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4"/>
          </w:tcPr>
          <w:p w14:paraId="64861D9D" w14:textId="77777777" w:rsidR="00705ED8" w:rsidRPr="002046A5" w:rsidRDefault="00705ED8" w:rsidP="001555F8">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2</w:t>
            </w:r>
          </w:p>
        </w:tc>
      </w:tr>
      <w:tr w:rsidR="00705ED8" w:rsidRPr="002046A5" w14:paraId="3BF53EC3" w14:textId="77777777" w:rsidTr="001555F8">
        <w:tc>
          <w:tcPr>
            <w:tcW w:w="1801" w:type="dxa"/>
            <w:shd w:val="clear" w:color="auto" w:fill="F2F2F2"/>
          </w:tcPr>
          <w:p w14:paraId="71D3CE14" w14:textId="77777777" w:rsidR="00705ED8" w:rsidRPr="002046A5" w:rsidRDefault="00705ED8" w:rsidP="001555F8">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Sastavnica</w:t>
            </w:r>
            <w:proofErr w:type="spellEnd"/>
          </w:p>
        </w:tc>
        <w:tc>
          <w:tcPr>
            <w:tcW w:w="7487" w:type="dxa"/>
            <w:gridSpan w:val="30"/>
            <w:shd w:val="clear" w:color="auto" w:fill="FFFFFF"/>
            <w:vAlign w:val="center"/>
          </w:tcPr>
          <w:p w14:paraId="6595B95E" w14:textId="77777777" w:rsidR="00705ED8" w:rsidRPr="002046A5" w:rsidRDefault="00705ED8" w:rsidP="001555F8">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odjel</w:t>
            </w:r>
            <w:proofErr w:type="spellEnd"/>
          </w:p>
        </w:tc>
      </w:tr>
      <w:tr w:rsidR="00705ED8" w:rsidRPr="002046A5" w14:paraId="6C246A3C" w14:textId="77777777" w:rsidTr="001555F8">
        <w:tc>
          <w:tcPr>
            <w:tcW w:w="1801" w:type="dxa"/>
            <w:shd w:val="clear" w:color="auto" w:fill="F2F2F2"/>
            <w:vAlign w:val="center"/>
          </w:tcPr>
          <w:p w14:paraId="4A75A318" w14:textId="77777777" w:rsidR="00705ED8" w:rsidRPr="002046A5" w:rsidRDefault="00705ED8" w:rsidP="001555F8">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lastRenderedPageBreak/>
              <w:t>Razina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9"/>
          </w:tcPr>
          <w:p w14:paraId="1DFEAAE9" w14:textId="77777777" w:rsidR="00705ED8" w:rsidRPr="002046A5" w:rsidRDefault="004B6396" w:rsidP="001555F8">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40724450"/>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preddiplomski</w:t>
            </w:r>
            <w:proofErr w:type="spellEnd"/>
            <w:r w:rsidR="00705ED8" w:rsidRPr="002046A5">
              <w:rPr>
                <w:rFonts w:ascii="Times New Roman" w:eastAsia="Calibri" w:hAnsi="Times New Roman" w:cs="Times New Roman"/>
                <w:sz w:val="18"/>
                <w:szCs w:val="18"/>
              </w:rPr>
              <w:t xml:space="preserve"> </w:t>
            </w:r>
          </w:p>
        </w:tc>
        <w:tc>
          <w:tcPr>
            <w:tcW w:w="1531" w:type="dxa"/>
            <w:gridSpan w:val="7"/>
          </w:tcPr>
          <w:p w14:paraId="4DEF624B" w14:textId="77777777" w:rsidR="00705ED8" w:rsidRPr="002046A5" w:rsidRDefault="004B6396" w:rsidP="001555F8">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397246595"/>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diplomski</w:t>
            </w:r>
            <w:proofErr w:type="spellEnd"/>
          </w:p>
        </w:tc>
        <w:tc>
          <w:tcPr>
            <w:tcW w:w="1936" w:type="dxa"/>
            <w:gridSpan w:val="7"/>
          </w:tcPr>
          <w:p w14:paraId="739AB32E" w14:textId="77777777" w:rsidR="00705ED8" w:rsidRPr="002046A5" w:rsidRDefault="004B6396" w:rsidP="001555F8">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3293146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integrirani</w:t>
            </w:r>
            <w:proofErr w:type="spellEnd"/>
          </w:p>
        </w:tc>
        <w:tc>
          <w:tcPr>
            <w:tcW w:w="2291" w:type="dxa"/>
            <w:gridSpan w:val="7"/>
            <w:shd w:val="clear" w:color="auto" w:fill="FFFFFF"/>
          </w:tcPr>
          <w:p w14:paraId="10D8E70C" w14:textId="77777777" w:rsidR="00705ED8" w:rsidRPr="002046A5" w:rsidRDefault="004B6396" w:rsidP="001555F8">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7089535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poslijediplomski</w:t>
            </w:r>
            <w:proofErr w:type="spellEnd"/>
          </w:p>
        </w:tc>
      </w:tr>
      <w:tr w:rsidR="00705ED8" w:rsidRPr="002046A5" w14:paraId="5F341976" w14:textId="77777777" w:rsidTr="001555F8">
        <w:tc>
          <w:tcPr>
            <w:tcW w:w="1801" w:type="dxa"/>
            <w:shd w:val="clear" w:color="auto" w:fill="F2F2F2"/>
            <w:vAlign w:val="center"/>
          </w:tcPr>
          <w:p w14:paraId="4C0C6673" w14:textId="77777777" w:rsidR="00705ED8" w:rsidRPr="002046A5" w:rsidRDefault="00705ED8" w:rsidP="001555F8">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Vrsta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9"/>
          </w:tcPr>
          <w:p w14:paraId="12C31DED" w14:textId="77777777" w:rsidR="00705ED8" w:rsidRPr="002046A5" w:rsidRDefault="004B6396" w:rsidP="001555F8">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37467505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jednopredmetni</w:t>
            </w:r>
            <w:proofErr w:type="spellEnd"/>
          </w:p>
          <w:p w14:paraId="625FBFE6" w14:textId="77777777" w:rsidR="00705ED8" w:rsidRPr="002046A5" w:rsidRDefault="004B6396" w:rsidP="001555F8">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133502431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dvopredmetni</w:t>
            </w:r>
            <w:proofErr w:type="spellEnd"/>
          </w:p>
        </w:tc>
        <w:tc>
          <w:tcPr>
            <w:tcW w:w="1531" w:type="dxa"/>
            <w:gridSpan w:val="7"/>
            <w:vAlign w:val="center"/>
          </w:tcPr>
          <w:p w14:paraId="0E51BA3E" w14:textId="77777777" w:rsidR="00705ED8" w:rsidRPr="002046A5" w:rsidRDefault="004B6396" w:rsidP="001555F8">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51828160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sveučilišni</w:t>
            </w:r>
            <w:proofErr w:type="spellEnd"/>
          </w:p>
        </w:tc>
        <w:tc>
          <w:tcPr>
            <w:tcW w:w="1936" w:type="dxa"/>
            <w:gridSpan w:val="7"/>
            <w:vAlign w:val="center"/>
          </w:tcPr>
          <w:p w14:paraId="70628E46" w14:textId="77777777" w:rsidR="00705ED8" w:rsidRPr="002046A5" w:rsidRDefault="004B6396" w:rsidP="001555F8">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7043248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stručni</w:t>
            </w:r>
            <w:proofErr w:type="spellEnd"/>
          </w:p>
        </w:tc>
        <w:tc>
          <w:tcPr>
            <w:tcW w:w="2291" w:type="dxa"/>
            <w:gridSpan w:val="7"/>
            <w:shd w:val="clear" w:color="auto" w:fill="FFFFFF"/>
            <w:vAlign w:val="center"/>
          </w:tcPr>
          <w:p w14:paraId="0FF904A6" w14:textId="77777777" w:rsidR="00705ED8" w:rsidRPr="002046A5" w:rsidRDefault="004B6396" w:rsidP="001555F8">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8231051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w:t>
            </w:r>
            <w:proofErr w:type="spellStart"/>
            <w:r w:rsidR="00705ED8" w:rsidRPr="002046A5">
              <w:rPr>
                <w:rFonts w:ascii="Times New Roman" w:eastAsia="Calibri" w:hAnsi="Times New Roman" w:cs="Times New Roman"/>
                <w:sz w:val="18"/>
                <w:szCs w:val="18"/>
              </w:rPr>
              <w:t>specijalistički</w:t>
            </w:r>
            <w:proofErr w:type="spellEnd"/>
          </w:p>
        </w:tc>
      </w:tr>
      <w:tr w:rsidR="00705ED8" w:rsidRPr="002046A5" w14:paraId="5CAFE11C" w14:textId="77777777" w:rsidTr="001555F8">
        <w:tc>
          <w:tcPr>
            <w:tcW w:w="1801" w:type="dxa"/>
            <w:shd w:val="clear" w:color="auto" w:fill="F2F2F2"/>
            <w:vAlign w:val="center"/>
          </w:tcPr>
          <w:p w14:paraId="6CC1B6CE" w14:textId="77777777" w:rsidR="00705ED8" w:rsidRPr="002046A5" w:rsidRDefault="00705ED8" w:rsidP="001555F8">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Godina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495" w:type="dxa"/>
            <w:gridSpan w:val="7"/>
            <w:shd w:val="clear" w:color="auto" w:fill="FFFFFF"/>
            <w:vAlign w:val="center"/>
          </w:tcPr>
          <w:p w14:paraId="5E8EEF1A"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9678156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2C779270"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18419501"/>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2.</w:t>
            </w:r>
          </w:p>
        </w:tc>
        <w:tc>
          <w:tcPr>
            <w:tcW w:w="1497" w:type="dxa"/>
            <w:gridSpan w:val="5"/>
            <w:shd w:val="clear" w:color="auto" w:fill="FFFFFF"/>
            <w:vAlign w:val="center"/>
          </w:tcPr>
          <w:p w14:paraId="02398BF0"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77308292"/>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3.</w:t>
            </w:r>
          </w:p>
        </w:tc>
        <w:tc>
          <w:tcPr>
            <w:tcW w:w="1497" w:type="dxa"/>
            <w:gridSpan w:val="7"/>
            <w:shd w:val="clear" w:color="auto" w:fill="FFFFFF"/>
            <w:vAlign w:val="center"/>
          </w:tcPr>
          <w:p w14:paraId="74BA20F8"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76002758"/>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238FBF70"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0827554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5.</w:t>
            </w:r>
          </w:p>
        </w:tc>
      </w:tr>
      <w:tr w:rsidR="00705ED8" w:rsidRPr="002046A5" w14:paraId="61EC865B" w14:textId="77777777" w:rsidTr="001555F8">
        <w:trPr>
          <w:trHeight w:val="80"/>
        </w:trPr>
        <w:tc>
          <w:tcPr>
            <w:tcW w:w="1801" w:type="dxa"/>
            <w:vMerge w:val="restart"/>
            <w:shd w:val="clear" w:color="auto" w:fill="F2F2F2"/>
            <w:vAlign w:val="center"/>
          </w:tcPr>
          <w:p w14:paraId="625BDC91" w14:textId="77777777" w:rsidR="00705ED8" w:rsidRPr="002046A5" w:rsidRDefault="00705ED8" w:rsidP="001555F8">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Semestar</w:t>
            </w:r>
            <w:proofErr w:type="spellEnd"/>
          </w:p>
        </w:tc>
        <w:tc>
          <w:tcPr>
            <w:tcW w:w="1066" w:type="dxa"/>
            <w:gridSpan w:val="3"/>
            <w:vMerge w:val="restart"/>
          </w:tcPr>
          <w:p w14:paraId="79298801" w14:textId="77777777" w:rsidR="00705ED8" w:rsidRPr="002046A5" w:rsidRDefault="004B6396" w:rsidP="001555F8">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40876093"/>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zimski</w:t>
            </w:r>
            <w:proofErr w:type="spellEnd"/>
          </w:p>
          <w:p w14:paraId="49538CB1" w14:textId="77777777" w:rsidR="00705ED8" w:rsidRPr="002046A5" w:rsidRDefault="004B6396" w:rsidP="001555F8">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41705168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ljetni</w:t>
            </w:r>
            <w:proofErr w:type="spellEnd"/>
          </w:p>
        </w:tc>
        <w:tc>
          <w:tcPr>
            <w:tcW w:w="1284" w:type="dxa"/>
            <w:gridSpan w:val="9"/>
            <w:vAlign w:val="center"/>
          </w:tcPr>
          <w:p w14:paraId="254945BC"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56838253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w:t>
            </w:r>
          </w:p>
        </w:tc>
        <w:tc>
          <w:tcPr>
            <w:tcW w:w="1284" w:type="dxa"/>
            <w:gridSpan w:val="5"/>
            <w:vAlign w:val="center"/>
          </w:tcPr>
          <w:p w14:paraId="0704F233"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9900799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II.</w:t>
            </w:r>
          </w:p>
        </w:tc>
        <w:tc>
          <w:tcPr>
            <w:tcW w:w="1284" w:type="dxa"/>
            <w:gridSpan w:val="4"/>
            <w:vAlign w:val="center"/>
          </w:tcPr>
          <w:p w14:paraId="63CC4B24"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660170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III.</w:t>
            </w:r>
          </w:p>
        </w:tc>
        <w:tc>
          <w:tcPr>
            <w:tcW w:w="1284" w:type="dxa"/>
            <w:gridSpan w:val="7"/>
            <w:vAlign w:val="center"/>
          </w:tcPr>
          <w:p w14:paraId="2F6BA242"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6580302"/>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IV.</w:t>
            </w:r>
          </w:p>
        </w:tc>
        <w:tc>
          <w:tcPr>
            <w:tcW w:w="1285" w:type="dxa"/>
            <w:gridSpan w:val="2"/>
            <w:vAlign w:val="center"/>
          </w:tcPr>
          <w:p w14:paraId="4F3C9352"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39393494"/>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w:t>
            </w:r>
          </w:p>
        </w:tc>
      </w:tr>
      <w:tr w:rsidR="00705ED8" w:rsidRPr="002046A5" w14:paraId="5EC76D6A" w14:textId="77777777" w:rsidTr="001555F8">
        <w:trPr>
          <w:trHeight w:val="80"/>
        </w:trPr>
        <w:tc>
          <w:tcPr>
            <w:tcW w:w="1801" w:type="dxa"/>
            <w:vMerge/>
            <w:shd w:val="clear" w:color="auto" w:fill="F2F2F2"/>
            <w:vAlign w:val="center"/>
          </w:tcPr>
          <w:p w14:paraId="49EB3B88" w14:textId="77777777" w:rsidR="00705ED8" w:rsidRPr="002046A5" w:rsidRDefault="00705ED8" w:rsidP="001555F8">
            <w:pPr>
              <w:spacing w:before="20" w:after="20"/>
              <w:rPr>
                <w:rFonts w:ascii="Times New Roman" w:eastAsia="Calibri" w:hAnsi="Times New Roman" w:cs="Times New Roman"/>
                <w:b/>
                <w:sz w:val="18"/>
                <w:szCs w:val="18"/>
              </w:rPr>
            </w:pPr>
          </w:p>
        </w:tc>
        <w:tc>
          <w:tcPr>
            <w:tcW w:w="1066" w:type="dxa"/>
            <w:gridSpan w:val="3"/>
            <w:vMerge/>
          </w:tcPr>
          <w:p w14:paraId="6057AE84" w14:textId="77777777" w:rsidR="00705ED8" w:rsidRPr="002046A5" w:rsidRDefault="00705ED8" w:rsidP="001555F8">
            <w:pPr>
              <w:tabs>
                <w:tab w:val="left" w:pos="1218"/>
              </w:tabs>
              <w:spacing w:before="20" w:after="20"/>
              <w:rPr>
                <w:rFonts w:ascii="Times New Roman" w:eastAsia="Calibri" w:hAnsi="Times New Roman" w:cs="Times New Roman"/>
                <w:sz w:val="18"/>
                <w:szCs w:val="20"/>
              </w:rPr>
            </w:pPr>
          </w:p>
        </w:tc>
        <w:tc>
          <w:tcPr>
            <w:tcW w:w="1284" w:type="dxa"/>
            <w:gridSpan w:val="9"/>
            <w:vAlign w:val="center"/>
          </w:tcPr>
          <w:p w14:paraId="1ECEDD30"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11440100"/>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VI.</w:t>
            </w:r>
          </w:p>
        </w:tc>
        <w:tc>
          <w:tcPr>
            <w:tcW w:w="1284" w:type="dxa"/>
            <w:gridSpan w:val="5"/>
            <w:vAlign w:val="center"/>
          </w:tcPr>
          <w:p w14:paraId="01084F1C"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1183338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VII.</w:t>
            </w:r>
          </w:p>
        </w:tc>
        <w:tc>
          <w:tcPr>
            <w:tcW w:w="1284" w:type="dxa"/>
            <w:gridSpan w:val="4"/>
            <w:vAlign w:val="center"/>
          </w:tcPr>
          <w:p w14:paraId="36CFA264"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114514416"/>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VIII.</w:t>
            </w:r>
          </w:p>
        </w:tc>
        <w:tc>
          <w:tcPr>
            <w:tcW w:w="1284" w:type="dxa"/>
            <w:gridSpan w:val="7"/>
            <w:vAlign w:val="center"/>
          </w:tcPr>
          <w:p w14:paraId="5695992A"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99711019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IX.</w:t>
            </w:r>
          </w:p>
        </w:tc>
        <w:tc>
          <w:tcPr>
            <w:tcW w:w="1285" w:type="dxa"/>
            <w:gridSpan w:val="2"/>
            <w:vAlign w:val="center"/>
          </w:tcPr>
          <w:p w14:paraId="4421C676"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2206416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X.</w:t>
            </w:r>
          </w:p>
        </w:tc>
      </w:tr>
      <w:tr w:rsidR="00705ED8" w:rsidRPr="002046A5" w14:paraId="29D702CA" w14:textId="77777777" w:rsidTr="001555F8">
        <w:trPr>
          <w:trHeight w:val="80"/>
        </w:trPr>
        <w:tc>
          <w:tcPr>
            <w:tcW w:w="1801" w:type="dxa"/>
            <w:shd w:val="clear" w:color="auto" w:fill="F2F2F2"/>
            <w:vAlign w:val="center"/>
          </w:tcPr>
          <w:p w14:paraId="23BD5F77" w14:textId="77777777" w:rsidR="00705ED8" w:rsidRPr="002046A5" w:rsidRDefault="00705ED8" w:rsidP="001555F8">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Status </w:t>
            </w:r>
            <w:proofErr w:type="spellStart"/>
            <w:r w:rsidRPr="002046A5">
              <w:rPr>
                <w:rFonts w:ascii="Times New Roman" w:eastAsia="Calibri" w:hAnsi="Times New Roman" w:cs="Times New Roman"/>
                <w:b/>
                <w:sz w:val="18"/>
                <w:szCs w:val="18"/>
              </w:rPr>
              <w:t>kolegija</w:t>
            </w:r>
            <w:proofErr w:type="spellEnd"/>
          </w:p>
        </w:tc>
        <w:tc>
          <w:tcPr>
            <w:tcW w:w="1066" w:type="dxa"/>
            <w:gridSpan w:val="3"/>
          </w:tcPr>
          <w:p w14:paraId="3304178C" w14:textId="77777777" w:rsidR="00705ED8" w:rsidRPr="002046A5" w:rsidRDefault="004B6396" w:rsidP="001555F8">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897469243"/>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20"/>
                  </w:rPr>
                  <w:t>☐</w:t>
                </w:r>
              </w:sdtContent>
            </w:sdt>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obvezni</w:t>
            </w:r>
            <w:proofErr w:type="spellEnd"/>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kolegij</w:t>
            </w:r>
            <w:proofErr w:type="spellEnd"/>
          </w:p>
        </w:tc>
        <w:tc>
          <w:tcPr>
            <w:tcW w:w="1284" w:type="dxa"/>
            <w:gridSpan w:val="9"/>
            <w:vAlign w:val="center"/>
          </w:tcPr>
          <w:p w14:paraId="3F081BFE" w14:textId="77777777" w:rsidR="00705ED8" w:rsidRPr="002046A5" w:rsidRDefault="004B6396" w:rsidP="001555F8">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816723996"/>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20"/>
                  </w:rPr>
                  <w:t>☒</w:t>
                </w:r>
              </w:sdtContent>
            </w:sdt>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izborni</w:t>
            </w:r>
            <w:proofErr w:type="spellEnd"/>
            <w:r w:rsidR="00705ED8" w:rsidRPr="002046A5">
              <w:rPr>
                <w:rFonts w:ascii="Times New Roman" w:eastAsia="Calibri" w:hAnsi="Times New Roman" w:cs="Times New Roman"/>
                <w:sz w:val="18"/>
                <w:szCs w:val="20"/>
              </w:rPr>
              <w:t xml:space="preserve"> </w:t>
            </w:r>
            <w:proofErr w:type="spellStart"/>
            <w:r w:rsidR="00705ED8" w:rsidRPr="002046A5">
              <w:rPr>
                <w:rFonts w:ascii="Times New Roman" w:eastAsia="Calibri" w:hAnsi="Times New Roman" w:cs="Times New Roman"/>
                <w:sz w:val="18"/>
                <w:szCs w:val="20"/>
              </w:rPr>
              <w:t>kolegij</w:t>
            </w:r>
            <w:proofErr w:type="spellEnd"/>
          </w:p>
        </w:tc>
        <w:tc>
          <w:tcPr>
            <w:tcW w:w="2568" w:type="dxa"/>
            <w:gridSpan w:val="9"/>
            <w:vAlign w:val="center"/>
          </w:tcPr>
          <w:p w14:paraId="3526B9B6" w14:textId="77777777" w:rsidR="00705ED8" w:rsidRPr="002046A5" w:rsidRDefault="004B6396" w:rsidP="001555F8">
            <w:pPr>
              <w:tabs>
                <w:tab w:val="left" w:pos="1218"/>
              </w:tabs>
              <w:spacing w:before="20" w:after="20"/>
              <w:jc w:val="center"/>
              <w:rPr>
                <w:rFonts w:ascii="Times New Roman" w:eastAsia="Calibri" w:hAnsi="Times New Roman" w:cs="Times New Roman"/>
                <w:sz w:val="18"/>
                <w:lang w:val="it-IT"/>
              </w:rPr>
            </w:pPr>
            <w:sdt>
              <w:sdtPr>
                <w:rPr>
                  <w:rFonts w:ascii="Times New Roman" w:eastAsia="Calibri" w:hAnsi="Times New Roman" w:cs="Times New Roman"/>
                  <w:sz w:val="18"/>
                  <w:szCs w:val="20"/>
                  <w:lang w:val="it-IT"/>
                </w:rPr>
                <w:id w:val="-76553545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lang w:val="it-IT"/>
                  </w:rPr>
                  <w:t>☐</w:t>
                </w:r>
              </w:sdtContent>
            </w:sdt>
            <w:r w:rsidR="00705ED8" w:rsidRPr="002046A5">
              <w:rPr>
                <w:rFonts w:ascii="Times New Roman" w:eastAsia="Calibri" w:hAnsi="Times New Roman" w:cs="Times New Roman"/>
                <w:sz w:val="18"/>
                <w:szCs w:val="20"/>
                <w:lang w:val="it-IT"/>
              </w:rPr>
              <w:t xml:space="preserve"> </w:t>
            </w:r>
            <w:proofErr w:type="spellStart"/>
            <w:r w:rsidR="00705ED8" w:rsidRPr="002046A5">
              <w:rPr>
                <w:rFonts w:ascii="Times New Roman" w:eastAsia="Calibri" w:hAnsi="Times New Roman" w:cs="Times New Roman"/>
                <w:sz w:val="18"/>
                <w:szCs w:val="20"/>
                <w:lang w:val="it-IT"/>
              </w:rPr>
              <w:t>izborni</w:t>
            </w:r>
            <w:proofErr w:type="spellEnd"/>
            <w:r w:rsidR="00705ED8" w:rsidRPr="002046A5">
              <w:rPr>
                <w:rFonts w:ascii="Times New Roman" w:eastAsia="Calibri" w:hAnsi="Times New Roman" w:cs="Times New Roman"/>
                <w:sz w:val="18"/>
                <w:szCs w:val="20"/>
                <w:lang w:val="it-IT"/>
              </w:rPr>
              <w:t xml:space="preserve"> </w:t>
            </w:r>
            <w:proofErr w:type="spellStart"/>
            <w:r w:rsidR="00705ED8" w:rsidRPr="002046A5">
              <w:rPr>
                <w:rFonts w:ascii="Times New Roman" w:eastAsia="Calibri" w:hAnsi="Times New Roman" w:cs="Times New Roman"/>
                <w:sz w:val="18"/>
                <w:szCs w:val="20"/>
                <w:lang w:val="it-IT"/>
              </w:rPr>
              <w:t>kolegij</w:t>
            </w:r>
            <w:proofErr w:type="spellEnd"/>
            <w:r w:rsidR="00705ED8" w:rsidRPr="002046A5">
              <w:rPr>
                <w:rFonts w:ascii="Times New Roman" w:eastAsia="Calibri" w:hAnsi="Times New Roman" w:cs="Times New Roman"/>
                <w:sz w:val="18"/>
                <w:szCs w:val="20"/>
                <w:lang w:val="it-IT"/>
              </w:rPr>
              <w:t xml:space="preserve"> </w:t>
            </w:r>
            <w:proofErr w:type="spellStart"/>
            <w:r w:rsidR="00705ED8" w:rsidRPr="002046A5">
              <w:rPr>
                <w:rFonts w:ascii="Times New Roman" w:eastAsia="Calibri" w:hAnsi="Times New Roman" w:cs="Times New Roman"/>
                <w:sz w:val="18"/>
                <w:szCs w:val="20"/>
                <w:lang w:val="it-IT"/>
              </w:rPr>
              <w:t>koji</w:t>
            </w:r>
            <w:proofErr w:type="spellEnd"/>
            <w:r w:rsidR="00705ED8" w:rsidRPr="002046A5">
              <w:rPr>
                <w:rFonts w:ascii="Times New Roman" w:eastAsia="Calibri" w:hAnsi="Times New Roman" w:cs="Times New Roman"/>
                <w:sz w:val="18"/>
                <w:szCs w:val="20"/>
                <w:lang w:val="it-IT"/>
              </w:rPr>
              <w:t xml:space="preserve"> se nudi </w:t>
            </w:r>
            <w:proofErr w:type="spellStart"/>
            <w:r w:rsidR="00705ED8" w:rsidRPr="002046A5">
              <w:rPr>
                <w:rFonts w:ascii="Times New Roman" w:eastAsia="Calibri" w:hAnsi="Times New Roman" w:cs="Times New Roman"/>
                <w:sz w:val="18"/>
                <w:szCs w:val="20"/>
                <w:lang w:val="it-IT"/>
              </w:rPr>
              <w:t>studentima</w:t>
            </w:r>
            <w:proofErr w:type="spellEnd"/>
            <w:r w:rsidR="00705ED8" w:rsidRPr="002046A5">
              <w:rPr>
                <w:rFonts w:ascii="Times New Roman" w:eastAsia="Calibri" w:hAnsi="Times New Roman" w:cs="Times New Roman"/>
                <w:sz w:val="18"/>
                <w:szCs w:val="20"/>
                <w:lang w:val="it-IT"/>
              </w:rPr>
              <w:t xml:space="preserve"> </w:t>
            </w:r>
            <w:proofErr w:type="spellStart"/>
            <w:r w:rsidR="00705ED8" w:rsidRPr="002046A5">
              <w:rPr>
                <w:rFonts w:ascii="Times New Roman" w:eastAsia="Calibri" w:hAnsi="Times New Roman" w:cs="Times New Roman"/>
                <w:sz w:val="18"/>
                <w:szCs w:val="20"/>
                <w:lang w:val="it-IT"/>
              </w:rPr>
              <w:t>drugih</w:t>
            </w:r>
            <w:proofErr w:type="spellEnd"/>
            <w:r w:rsidR="00705ED8" w:rsidRPr="002046A5">
              <w:rPr>
                <w:rFonts w:ascii="Times New Roman" w:eastAsia="Calibri" w:hAnsi="Times New Roman" w:cs="Times New Roman"/>
                <w:sz w:val="18"/>
                <w:szCs w:val="20"/>
                <w:lang w:val="it-IT"/>
              </w:rPr>
              <w:t xml:space="preserve"> </w:t>
            </w:r>
            <w:proofErr w:type="spellStart"/>
            <w:r w:rsidR="00705ED8" w:rsidRPr="002046A5">
              <w:rPr>
                <w:rFonts w:ascii="Times New Roman" w:eastAsia="Calibri" w:hAnsi="Times New Roman" w:cs="Times New Roman"/>
                <w:sz w:val="18"/>
                <w:szCs w:val="20"/>
                <w:lang w:val="it-IT"/>
              </w:rPr>
              <w:t>odjela</w:t>
            </w:r>
            <w:proofErr w:type="spellEnd"/>
          </w:p>
        </w:tc>
        <w:tc>
          <w:tcPr>
            <w:tcW w:w="1284" w:type="dxa"/>
            <w:gridSpan w:val="7"/>
            <w:shd w:val="clear" w:color="auto" w:fill="F2F2F2"/>
            <w:vAlign w:val="center"/>
          </w:tcPr>
          <w:p w14:paraId="29AF5E2D" w14:textId="77777777" w:rsidR="00705ED8" w:rsidRPr="002046A5" w:rsidRDefault="00705ED8" w:rsidP="001555F8">
            <w:pPr>
              <w:tabs>
                <w:tab w:val="left" w:pos="1218"/>
              </w:tabs>
              <w:spacing w:before="20" w:after="20"/>
              <w:jc w:val="center"/>
              <w:rPr>
                <w:rFonts w:ascii="Times New Roman" w:eastAsia="Calibri" w:hAnsi="Times New Roman" w:cs="Times New Roman"/>
                <w:sz w:val="18"/>
              </w:rPr>
            </w:pPr>
            <w:proofErr w:type="spellStart"/>
            <w:r w:rsidRPr="002046A5">
              <w:rPr>
                <w:rFonts w:ascii="Times New Roman" w:eastAsia="Calibri" w:hAnsi="Times New Roman" w:cs="Times New Roman"/>
                <w:b/>
                <w:sz w:val="18"/>
              </w:rPr>
              <w:t>Nastavničke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kompetencije</w:t>
            </w:r>
            <w:proofErr w:type="spellEnd"/>
          </w:p>
        </w:tc>
        <w:tc>
          <w:tcPr>
            <w:tcW w:w="1285" w:type="dxa"/>
            <w:gridSpan w:val="2"/>
            <w:vAlign w:val="center"/>
          </w:tcPr>
          <w:p w14:paraId="47BC9CC5"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197428122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84477163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NE</w:t>
            </w:r>
          </w:p>
        </w:tc>
      </w:tr>
      <w:tr w:rsidR="00705ED8" w:rsidRPr="002046A5" w14:paraId="591B21BD" w14:textId="77777777" w:rsidTr="001555F8">
        <w:trPr>
          <w:trHeight w:val="80"/>
        </w:trPr>
        <w:tc>
          <w:tcPr>
            <w:tcW w:w="1801" w:type="dxa"/>
            <w:shd w:val="clear" w:color="auto" w:fill="F2F2F2"/>
            <w:vAlign w:val="center"/>
          </w:tcPr>
          <w:p w14:paraId="3892D554" w14:textId="77777777" w:rsidR="00705ED8" w:rsidRPr="002046A5" w:rsidRDefault="00705ED8" w:rsidP="001555F8">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rPr>
              <w:t>Opterećenje</w:t>
            </w:r>
            <w:proofErr w:type="spellEnd"/>
          </w:p>
        </w:tc>
        <w:tc>
          <w:tcPr>
            <w:tcW w:w="391" w:type="dxa"/>
          </w:tcPr>
          <w:p w14:paraId="740EB81A" w14:textId="77777777" w:rsidR="00705ED8" w:rsidRPr="002046A5" w:rsidRDefault="00705ED8" w:rsidP="001555F8">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2</w:t>
            </w:r>
          </w:p>
        </w:tc>
        <w:tc>
          <w:tcPr>
            <w:tcW w:w="392" w:type="dxa"/>
          </w:tcPr>
          <w:p w14:paraId="73B9AD4F" w14:textId="77777777" w:rsidR="00705ED8" w:rsidRPr="002046A5" w:rsidRDefault="00705ED8" w:rsidP="001555F8">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3"/>
          </w:tcPr>
          <w:p w14:paraId="353AB73F" w14:textId="77777777" w:rsidR="00705ED8" w:rsidRPr="002046A5" w:rsidRDefault="00705ED8" w:rsidP="001555F8">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1" w:type="dxa"/>
            <w:gridSpan w:val="3"/>
          </w:tcPr>
          <w:p w14:paraId="2894B5FE" w14:textId="77777777" w:rsidR="00705ED8" w:rsidRPr="002046A5" w:rsidRDefault="00705ED8" w:rsidP="001555F8">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6C169D66" w14:textId="77777777" w:rsidR="00705ED8" w:rsidRPr="002046A5" w:rsidRDefault="00705ED8" w:rsidP="001555F8">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3AA140E0" w14:textId="77777777" w:rsidR="00705ED8" w:rsidRPr="002046A5" w:rsidRDefault="00705ED8" w:rsidP="001555F8">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6"/>
            <w:shd w:val="clear" w:color="auto" w:fill="F2F2F2"/>
            <w:vAlign w:val="center"/>
          </w:tcPr>
          <w:p w14:paraId="57429DBA" w14:textId="77777777" w:rsidR="00705ED8" w:rsidRPr="002046A5" w:rsidRDefault="00705ED8" w:rsidP="001555F8">
            <w:pPr>
              <w:tabs>
                <w:tab w:val="left" w:pos="1218"/>
              </w:tabs>
              <w:spacing w:before="20" w:after="20"/>
              <w:jc w:val="center"/>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szCs w:val="20"/>
                <w:lang w:val="it-IT"/>
              </w:rPr>
              <w:t>Mrežne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stranice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kolegija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sustavu</w:t>
            </w:r>
            <w:proofErr w:type="spellEnd"/>
            <w:r w:rsidRPr="002046A5">
              <w:rPr>
                <w:rFonts w:ascii="Times New Roman" w:eastAsia="Calibri" w:hAnsi="Times New Roman" w:cs="Times New Roman"/>
                <w:b/>
                <w:sz w:val="18"/>
                <w:szCs w:val="20"/>
                <w:lang w:val="it-IT"/>
              </w:rPr>
              <w:t xml:space="preserve"> za e-</w:t>
            </w:r>
            <w:proofErr w:type="spellStart"/>
            <w:r w:rsidRPr="002046A5">
              <w:rPr>
                <w:rFonts w:ascii="Times New Roman" w:eastAsia="Calibri" w:hAnsi="Times New Roman" w:cs="Times New Roman"/>
                <w:b/>
                <w:sz w:val="18"/>
                <w:szCs w:val="20"/>
                <w:lang w:val="it-IT"/>
              </w:rPr>
              <w:t>učenje</w:t>
            </w:r>
            <w:proofErr w:type="spellEnd"/>
          </w:p>
        </w:tc>
        <w:tc>
          <w:tcPr>
            <w:tcW w:w="1285" w:type="dxa"/>
            <w:gridSpan w:val="2"/>
            <w:vAlign w:val="center"/>
          </w:tcPr>
          <w:p w14:paraId="31A9C5EF" w14:textId="77777777" w:rsidR="00705ED8" w:rsidRPr="002046A5" w:rsidRDefault="004B6396" w:rsidP="001555F8">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66123220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73331744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NE</w:t>
            </w:r>
          </w:p>
        </w:tc>
      </w:tr>
      <w:tr w:rsidR="00705ED8" w:rsidRPr="002046A5" w14:paraId="3A71D7E8" w14:textId="77777777" w:rsidTr="001555F8">
        <w:trPr>
          <w:trHeight w:val="80"/>
        </w:trPr>
        <w:tc>
          <w:tcPr>
            <w:tcW w:w="1801" w:type="dxa"/>
            <w:shd w:val="clear" w:color="auto" w:fill="F2F2F2"/>
            <w:vAlign w:val="center"/>
          </w:tcPr>
          <w:p w14:paraId="00EA272E" w14:textId="77777777" w:rsidR="00705ED8" w:rsidRPr="002046A5" w:rsidRDefault="00705ED8" w:rsidP="001555F8">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Mjesto</w:t>
            </w:r>
            <w:proofErr w:type="spellEnd"/>
            <w:r w:rsidRPr="002046A5">
              <w:rPr>
                <w:rFonts w:ascii="Times New Roman" w:eastAsia="Calibri" w:hAnsi="Times New Roman" w:cs="Times New Roman"/>
                <w:b/>
                <w:sz w:val="18"/>
                <w:lang w:val="it-IT"/>
              </w:rPr>
              <w:t xml:space="preserve"> i </w:t>
            </w:r>
            <w:proofErr w:type="spellStart"/>
            <w:r w:rsidRPr="002046A5">
              <w:rPr>
                <w:rFonts w:ascii="Times New Roman" w:eastAsia="Calibri" w:hAnsi="Times New Roman" w:cs="Times New Roman"/>
                <w:b/>
                <w:sz w:val="18"/>
                <w:lang w:val="it-IT"/>
              </w:rPr>
              <w:t>vrijeme</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izvođenja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nastave</w:t>
            </w:r>
            <w:proofErr w:type="spellEnd"/>
          </w:p>
        </w:tc>
        <w:tc>
          <w:tcPr>
            <w:tcW w:w="2350" w:type="dxa"/>
            <w:gridSpan w:val="12"/>
            <w:vAlign w:val="center"/>
          </w:tcPr>
          <w:p w14:paraId="31EDC92F" w14:textId="77777777" w:rsidR="00705ED8" w:rsidRPr="002046A5" w:rsidRDefault="00705ED8" w:rsidP="001555F8">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w:t>
            </w:r>
            <w:proofErr w:type="spellStart"/>
            <w:r w:rsidRPr="002046A5">
              <w:rPr>
                <w:rFonts w:ascii="Times New Roman" w:eastAsia="Calibri" w:hAnsi="Times New Roman" w:cs="Times New Roman"/>
                <w:b/>
                <w:sz w:val="18"/>
                <w:szCs w:val="20"/>
                <w:lang w:val="it-IT"/>
              </w:rPr>
              <w:t>kampus</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Sveučilišta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Zadru</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Ulica</w:t>
            </w:r>
            <w:proofErr w:type="spellEnd"/>
            <w:r w:rsidRPr="002046A5">
              <w:rPr>
                <w:rFonts w:ascii="Times New Roman" w:eastAsia="Calibri" w:hAnsi="Times New Roman" w:cs="Times New Roman"/>
                <w:b/>
                <w:sz w:val="18"/>
                <w:szCs w:val="20"/>
                <w:lang w:val="it-IT"/>
              </w:rPr>
              <w:t xml:space="preserve"> dr. </w:t>
            </w:r>
            <w:proofErr w:type="spellStart"/>
            <w:r w:rsidRPr="002046A5">
              <w:rPr>
                <w:rFonts w:ascii="Times New Roman" w:eastAsia="Calibri" w:hAnsi="Times New Roman" w:cs="Times New Roman"/>
                <w:b/>
                <w:sz w:val="18"/>
                <w:szCs w:val="20"/>
              </w:rPr>
              <w:t>Franje</w:t>
            </w:r>
            <w:proofErr w:type="spellEnd"/>
            <w:r w:rsidRPr="002046A5">
              <w:rPr>
                <w:rFonts w:ascii="Times New Roman" w:eastAsia="Calibri" w:hAnsi="Times New Roman" w:cs="Times New Roman"/>
                <w:b/>
                <w:sz w:val="18"/>
                <w:szCs w:val="20"/>
              </w:rPr>
              <w:t xml:space="preserve"> </w:t>
            </w:r>
            <w:proofErr w:type="spellStart"/>
            <w:r w:rsidRPr="002046A5">
              <w:rPr>
                <w:rFonts w:ascii="Times New Roman" w:eastAsia="Calibri" w:hAnsi="Times New Roman" w:cs="Times New Roman"/>
                <w:b/>
                <w:sz w:val="18"/>
                <w:szCs w:val="20"/>
              </w:rPr>
              <w:t>Tuđmana</w:t>
            </w:r>
            <w:proofErr w:type="spellEnd"/>
            <w:r w:rsidRPr="002046A5">
              <w:rPr>
                <w:rFonts w:ascii="Times New Roman" w:eastAsia="Calibri" w:hAnsi="Times New Roman" w:cs="Times New Roman"/>
                <w:b/>
                <w:sz w:val="18"/>
                <w:szCs w:val="20"/>
              </w:rPr>
              <w:t xml:space="preserve"> 24i, </w:t>
            </w:r>
            <w:proofErr w:type="spellStart"/>
            <w:r w:rsidRPr="002046A5">
              <w:rPr>
                <w:rFonts w:ascii="Times New Roman" w:eastAsia="Calibri" w:hAnsi="Times New Roman" w:cs="Times New Roman"/>
                <w:b/>
                <w:sz w:val="18"/>
                <w:szCs w:val="20"/>
              </w:rPr>
              <w:t>dvorana</w:t>
            </w:r>
            <w:proofErr w:type="spellEnd"/>
            <w:r w:rsidRPr="002046A5">
              <w:rPr>
                <w:rFonts w:ascii="Times New Roman" w:eastAsia="Calibri" w:hAnsi="Times New Roman" w:cs="Times New Roman"/>
                <w:b/>
                <w:sz w:val="18"/>
                <w:szCs w:val="20"/>
              </w:rPr>
              <w:t xml:space="preserve"> 121</w:t>
            </w:r>
          </w:p>
        </w:tc>
        <w:tc>
          <w:tcPr>
            <w:tcW w:w="3852" w:type="dxa"/>
            <w:gridSpan w:val="16"/>
            <w:shd w:val="clear" w:color="auto" w:fill="F2F2F2"/>
            <w:vAlign w:val="center"/>
          </w:tcPr>
          <w:p w14:paraId="0A4BCFC5" w14:textId="77777777" w:rsidR="00705ED8" w:rsidRPr="002046A5" w:rsidRDefault="00705ED8" w:rsidP="001555F8">
            <w:pPr>
              <w:tabs>
                <w:tab w:val="left" w:pos="1218"/>
              </w:tabs>
              <w:spacing w:before="20" w:after="20"/>
              <w:jc w:val="right"/>
              <w:rPr>
                <w:rFonts w:ascii="Times New Roman" w:eastAsia="Calibri" w:hAnsi="Times New Roman" w:cs="Times New Roman"/>
                <w:b/>
                <w:color w:val="FF0000"/>
                <w:sz w:val="18"/>
                <w:szCs w:val="20"/>
                <w:lang w:val="it-IT"/>
              </w:rPr>
            </w:pPr>
            <w:proofErr w:type="spellStart"/>
            <w:r w:rsidRPr="002046A5">
              <w:rPr>
                <w:rFonts w:ascii="Times New Roman" w:eastAsia="Calibri" w:hAnsi="Times New Roman" w:cs="Times New Roman"/>
                <w:b/>
                <w:sz w:val="18"/>
                <w:lang w:val="it-IT"/>
              </w:rPr>
              <w:t>Jezik</w:t>
            </w:r>
            <w:proofErr w:type="spellEnd"/>
            <w:r w:rsidRPr="002046A5">
              <w:rPr>
                <w:rFonts w:ascii="Times New Roman" w:eastAsia="Calibri" w:hAnsi="Times New Roman" w:cs="Times New Roman"/>
                <w:b/>
                <w:sz w:val="18"/>
                <w:lang w:val="it-IT"/>
              </w:rPr>
              <w:t>/</w:t>
            </w:r>
            <w:proofErr w:type="spellStart"/>
            <w:r w:rsidRPr="002046A5">
              <w:rPr>
                <w:rFonts w:ascii="Times New Roman" w:eastAsia="Calibri" w:hAnsi="Times New Roman" w:cs="Times New Roman"/>
                <w:b/>
                <w:sz w:val="18"/>
                <w:lang w:val="it-IT"/>
              </w:rPr>
              <w:t>jezici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se </w:t>
            </w:r>
            <w:proofErr w:type="spellStart"/>
            <w:r w:rsidRPr="002046A5">
              <w:rPr>
                <w:rFonts w:ascii="Times New Roman" w:eastAsia="Calibri" w:hAnsi="Times New Roman" w:cs="Times New Roman"/>
                <w:b/>
                <w:sz w:val="18"/>
                <w:lang w:val="it-IT"/>
              </w:rPr>
              <w:t>izvodi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p>
        </w:tc>
        <w:tc>
          <w:tcPr>
            <w:tcW w:w="1285" w:type="dxa"/>
            <w:gridSpan w:val="2"/>
            <w:vAlign w:val="center"/>
          </w:tcPr>
          <w:p w14:paraId="196E6052" w14:textId="77777777" w:rsidR="00705ED8" w:rsidRPr="002046A5" w:rsidRDefault="00705ED8" w:rsidP="001555F8">
            <w:pPr>
              <w:tabs>
                <w:tab w:val="left" w:pos="1218"/>
              </w:tabs>
              <w:spacing w:before="20" w:after="20"/>
              <w:rPr>
                <w:rFonts w:ascii="Times New Roman" w:eastAsia="Calibri" w:hAnsi="Times New Roman" w:cs="Times New Roman"/>
                <w:sz w:val="18"/>
                <w:szCs w:val="20"/>
              </w:rPr>
            </w:pPr>
            <w:proofErr w:type="spellStart"/>
            <w:r w:rsidRPr="002046A5">
              <w:rPr>
                <w:rFonts w:ascii="Times New Roman" w:eastAsia="Calibri" w:hAnsi="Times New Roman" w:cs="Times New Roman"/>
                <w:sz w:val="18"/>
                <w:szCs w:val="20"/>
              </w:rPr>
              <w:t>hrvatski</w:t>
            </w:r>
            <w:proofErr w:type="spellEnd"/>
          </w:p>
        </w:tc>
      </w:tr>
      <w:tr w:rsidR="00705ED8" w:rsidRPr="002046A5" w14:paraId="48923540" w14:textId="77777777" w:rsidTr="001555F8">
        <w:trPr>
          <w:trHeight w:val="80"/>
        </w:trPr>
        <w:tc>
          <w:tcPr>
            <w:tcW w:w="1801" w:type="dxa"/>
            <w:shd w:val="clear" w:color="auto" w:fill="F2F2F2"/>
            <w:vAlign w:val="center"/>
          </w:tcPr>
          <w:p w14:paraId="3C74C49F"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Početak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350" w:type="dxa"/>
            <w:gridSpan w:val="12"/>
            <w:vAlign w:val="center"/>
          </w:tcPr>
          <w:p w14:paraId="66A7E81E" w14:textId="674DE9C1" w:rsidR="00705ED8" w:rsidRPr="002046A5" w:rsidRDefault="007B3692" w:rsidP="001555F8">
            <w:pPr>
              <w:spacing w:before="20" w:after="20"/>
              <w:jc w:val="center"/>
              <w:rPr>
                <w:rFonts w:ascii="Times New Roman" w:eastAsia="Calibri" w:hAnsi="Times New Roman" w:cs="Times New Roman"/>
                <w:b/>
                <w:sz w:val="18"/>
                <w:szCs w:val="20"/>
              </w:rPr>
            </w:pPr>
            <w:r>
              <w:rPr>
                <w:rFonts w:ascii="Times New Roman" w:eastAsia="Calibri" w:hAnsi="Times New Roman" w:cs="Times New Roman"/>
                <w:sz w:val="18"/>
              </w:rPr>
              <w:t>28. 2. 2022</w:t>
            </w:r>
            <w:r w:rsidR="00705ED8" w:rsidRPr="002046A5">
              <w:rPr>
                <w:rFonts w:ascii="Times New Roman" w:eastAsia="Calibri" w:hAnsi="Times New Roman" w:cs="Times New Roman"/>
                <w:sz w:val="18"/>
              </w:rPr>
              <w:t>.</w:t>
            </w:r>
          </w:p>
        </w:tc>
        <w:tc>
          <w:tcPr>
            <w:tcW w:w="3852" w:type="dxa"/>
            <w:gridSpan w:val="16"/>
            <w:shd w:val="clear" w:color="auto" w:fill="F2F2F2"/>
            <w:vAlign w:val="center"/>
          </w:tcPr>
          <w:p w14:paraId="5280B75D" w14:textId="77777777" w:rsidR="00705ED8" w:rsidRPr="002046A5" w:rsidRDefault="00705ED8" w:rsidP="001555F8">
            <w:pPr>
              <w:tabs>
                <w:tab w:val="left" w:pos="1218"/>
              </w:tabs>
              <w:spacing w:before="20" w:after="20"/>
              <w:jc w:val="right"/>
              <w:rPr>
                <w:rFonts w:ascii="Times New Roman" w:eastAsia="Calibri" w:hAnsi="Times New Roman" w:cs="Times New Roman"/>
                <w:b/>
                <w:sz w:val="18"/>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285" w:type="dxa"/>
            <w:gridSpan w:val="2"/>
            <w:vAlign w:val="center"/>
          </w:tcPr>
          <w:p w14:paraId="2F075D47" w14:textId="0524B422" w:rsidR="00705ED8" w:rsidRPr="002046A5" w:rsidRDefault="007B3692" w:rsidP="001555F8">
            <w:pPr>
              <w:tabs>
                <w:tab w:val="left" w:pos="1218"/>
              </w:tabs>
              <w:spacing w:before="20" w:after="20"/>
              <w:rPr>
                <w:rFonts w:ascii="Times New Roman" w:eastAsia="Calibri" w:hAnsi="Times New Roman" w:cs="Times New Roman"/>
                <w:sz w:val="18"/>
                <w:szCs w:val="20"/>
              </w:rPr>
            </w:pPr>
            <w:r>
              <w:rPr>
                <w:rFonts w:ascii="Times New Roman" w:eastAsia="Calibri" w:hAnsi="Times New Roman" w:cs="Times New Roman"/>
                <w:sz w:val="18"/>
              </w:rPr>
              <w:t>10. 6. 2022</w:t>
            </w:r>
            <w:r w:rsidR="00705ED8" w:rsidRPr="002046A5">
              <w:rPr>
                <w:rFonts w:ascii="Times New Roman" w:eastAsia="Calibri" w:hAnsi="Times New Roman" w:cs="Times New Roman"/>
                <w:sz w:val="18"/>
              </w:rPr>
              <w:t>.</w:t>
            </w:r>
          </w:p>
        </w:tc>
      </w:tr>
      <w:tr w:rsidR="00705ED8" w:rsidRPr="002046A5" w14:paraId="5A947DB9" w14:textId="77777777" w:rsidTr="001555F8">
        <w:tc>
          <w:tcPr>
            <w:tcW w:w="1801" w:type="dxa"/>
            <w:shd w:val="clear" w:color="auto" w:fill="F2F2F2"/>
          </w:tcPr>
          <w:p w14:paraId="2C11A487"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Preduvjeti</w:t>
            </w:r>
            <w:proofErr w:type="spellEnd"/>
            <w:r w:rsidRPr="002046A5">
              <w:rPr>
                <w:rFonts w:ascii="Times New Roman" w:eastAsia="Calibri" w:hAnsi="Times New Roman" w:cs="Times New Roman"/>
                <w:b/>
                <w:sz w:val="18"/>
              </w:rPr>
              <w:t xml:space="preserve"> za </w:t>
            </w:r>
            <w:proofErr w:type="spellStart"/>
            <w:r w:rsidRPr="002046A5">
              <w:rPr>
                <w:rFonts w:ascii="Times New Roman" w:eastAsia="Calibri" w:hAnsi="Times New Roman" w:cs="Times New Roman"/>
                <w:b/>
                <w:sz w:val="18"/>
              </w:rPr>
              <w:t>upis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3BE1A570" w14:textId="77777777" w:rsidR="00705ED8" w:rsidRPr="002046A5" w:rsidRDefault="00705ED8" w:rsidP="001555F8">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Osnovno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položen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ispit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Opći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Sveto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pismo</w:t>
            </w:r>
            <w:proofErr w:type="spellEnd"/>
            <w:r w:rsidRPr="002046A5">
              <w:rPr>
                <w:rFonts w:ascii="Times New Roman" w:eastAsia="Calibri" w:hAnsi="Times New Roman" w:cs="Times New Roman"/>
                <w:sz w:val="18"/>
                <w:lang w:val="it-IT"/>
              </w:rPr>
              <w:t>“</w:t>
            </w:r>
          </w:p>
        </w:tc>
      </w:tr>
      <w:tr w:rsidR="00705ED8" w:rsidRPr="002046A5" w14:paraId="0015AEB1" w14:textId="77777777" w:rsidTr="001555F8">
        <w:tc>
          <w:tcPr>
            <w:tcW w:w="9288" w:type="dxa"/>
            <w:gridSpan w:val="31"/>
            <w:shd w:val="clear" w:color="auto" w:fill="D9D9D9"/>
          </w:tcPr>
          <w:p w14:paraId="0DA7F95A" w14:textId="77777777" w:rsidR="00705ED8" w:rsidRPr="002046A5" w:rsidRDefault="00705ED8" w:rsidP="001555F8">
            <w:pPr>
              <w:spacing w:before="20" w:after="20"/>
              <w:rPr>
                <w:rFonts w:ascii="Times New Roman" w:eastAsia="Calibri" w:hAnsi="Times New Roman" w:cs="Times New Roman"/>
                <w:sz w:val="18"/>
                <w:szCs w:val="18"/>
                <w:lang w:val="it-IT"/>
              </w:rPr>
            </w:pPr>
          </w:p>
        </w:tc>
      </w:tr>
      <w:tr w:rsidR="00705ED8" w:rsidRPr="002046A5" w14:paraId="15C3ACDA" w14:textId="77777777" w:rsidTr="001555F8">
        <w:tc>
          <w:tcPr>
            <w:tcW w:w="1801" w:type="dxa"/>
            <w:shd w:val="clear" w:color="auto" w:fill="F2F2F2"/>
          </w:tcPr>
          <w:p w14:paraId="5ADB6A3B"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Nositelj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2E87408A"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705ED8" w:rsidRPr="002046A5" w14:paraId="0E1A5665" w14:textId="77777777" w:rsidTr="001555F8">
        <w:tc>
          <w:tcPr>
            <w:tcW w:w="1801" w:type="dxa"/>
            <w:shd w:val="clear" w:color="auto" w:fill="F2F2F2"/>
          </w:tcPr>
          <w:p w14:paraId="0ECADBF3" w14:textId="77777777" w:rsidR="00705ED8" w:rsidRPr="002046A5" w:rsidRDefault="00705ED8" w:rsidP="001555F8">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9"/>
          </w:tcPr>
          <w:p w14:paraId="1764A7F6"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4"/>
            <w:shd w:val="clear" w:color="auto" w:fill="F2F2F2"/>
          </w:tcPr>
          <w:p w14:paraId="0B8C4211" w14:textId="77777777" w:rsidR="00705ED8" w:rsidRPr="002046A5" w:rsidRDefault="00705ED8" w:rsidP="001555F8">
            <w:pPr>
              <w:tabs>
                <w:tab w:val="left" w:pos="1218"/>
              </w:tabs>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Konzultacije</w:t>
            </w:r>
            <w:proofErr w:type="spellEnd"/>
          </w:p>
        </w:tc>
        <w:tc>
          <w:tcPr>
            <w:tcW w:w="2291" w:type="dxa"/>
            <w:gridSpan w:val="7"/>
          </w:tcPr>
          <w:p w14:paraId="1ECF3469" w14:textId="77777777" w:rsidR="00705ED8" w:rsidRPr="002046A5" w:rsidRDefault="00705ED8" w:rsidP="001555F8">
            <w:pPr>
              <w:tabs>
                <w:tab w:val="left" w:pos="1218"/>
              </w:tabs>
              <w:spacing w:before="20" w:after="20"/>
              <w:rPr>
                <w:rFonts w:ascii="Times New Roman" w:eastAsia="Calibri" w:hAnsi="Times New Roman" w:cs="Times New Roman"/>
                <w:sz w:val="18"/>
              </w:rPr>
            </w:pPr>
            <w:proofErr w:type="spellStart"/>
            <w:r w:rsidRPr="002046A5">
              <w:rPr>
                <w:rFonts w:ascii="Times New Roman" w:eastAsia="Calibri" w:hAnsi="Times New Roman" w:cs="Times New Roman"/>
                <w:sz w:val="18"/>
              </w:rPr>
              <w:t>Nakon</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r>
      <w:tr w:rsidR="00705ED8" w:rsidRPr="002046A5" w14:paraId="470AE5AB" w14:textId="77777777" w:rsidTr="001555F8">
        <w:tc>
          <w:tcPr>
            <w:tcW w:w="9288" w:type="dxa"/>
            <w:gridSpan w:val="31"/>
            <w:shd w:val="clear" w:color="auto" w:fill="D9D9D9"/>
          </w:tcPr>
          <w:p w14:paraId="237127A7" w14:textId="77777777" w:rsidR="00705ED8" w:rsidRPr="002046A5" w:rsidRDefault="00705ED8" w:rsidP="001555F8">
            <w:pPr>
              <w:tabs>
                <w:tab w:val="left" w:pos="1218"/>
              </w:tabs>
              <w:spacing w:before="20" w:after="20"/>
              <w:rPr>
                <w:rFonts w:ascii="Times New Roman" w:eastAsia="Calibri" w:hAnsi="Times New Roman" w:cs="Times New Roman"/>
                <w:sz w:val="18"/>
                <w:szCs w:val="18"/>
              </w:rPr>
            </w:pPr>
          </w:p>
        </w:tc>
      </w:tr>
      <w:tr w:rsidR="00705ED8" w:rsidRPr="002046A5" w14:paraId="7405F2AE" w14:textId="77777777" w:rsidTr="001555F8">
        <w:tc>
          <w:tcPr>
            <w:tcW w:w="1801" w:type="dxa"/>
            <w:vMerge w:val="restart"/>
            <w:shd w:val="clear" w:color="auto" w:fill="F2F2F2"/>
            <w:vAlign w:val="center"/>
          </w:tcPr>
          <w:p w14:paraId="0819AD36"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Vrste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izvođenja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495" w:type="dxa"/>
            <w:gridSpan w:val="7"/>
            <w:vAlign w:val="center"/>
          </w:tcPr>
          <w:p w14:paraId="5C16AD28"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48279890"/>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predavanja</w:t>
            </w:r>
            <w:proofErr w:type="spellEnd"/>
          </w:p>
        </w:tc>
        <w:tc>
          <w:tcPr>
            <w:tcW w:w="1498" w:type="dxa"/>
            <w:gridSpan w:val="8"/>
            <w:vAlign w:val="center"/>
          </w:tcPr>
          <w:p w14:paraId="6CFDCEBD"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6286577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seminari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radionice</w:t>
            </w:r>
            <w:proofErr w:type="spellEnd"/>
          </w:p>
        </w:tc>
        <w:tc>
          <w:tcPr>
            <w:tcW w:w="1497" w:type="dxa"/>
            <w:gridSpan w:val="5"/>
            <w:vAlign w:val="center"/>
          </w:tcPr>
          <w:p w14:paraId="5FF1287C"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3914670"/>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vježbe</w:t>
            </w:r>
            <w:proofErr w:type="spellEnd"/>
          </w:p>
        </w:tc>
        <w:tc>
          <w:tcPr>
            <w:tcW w:w="1497" w:type="dxa"/>
            <w:gridSpan w:val="7"/>
            <w:vAlign w:val="center"/>
          </w:tcPr>
          <w:p w14:paraId="41AB18C1"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8325946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e-</w:t>
            </w:r>
            <w:proofErr w:type="spellStart"/>
            <w:r w:rsidR="00705ED8" w:rsidRPr="002046A5">
              <w:rPr>
                <w:rFonts w:ascii="Times New Roman" w:eastAsia="Calibri" w:hAnsi="Times New Roman" w:cs="Times New Roman"/>
                <w:sz w:val="18"/>
              </w:rPr>
              <w:t>učenje</w:t>
            </w:r>
            <w:proofErr w:type="spellEnd"/>
          </w:p>
        </w:tc>
        <w:tc>
          <w:tcPr>
            <w:tcW w:w="1500" w:type="dxa"/>
            <w:gridSpan w:val="3"/>
            <w:vAlign w:val="center"/>
          </w:tcPr>
          <w:p w14:paraId="5BE179AE"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703482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terenska</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nastava</w:t>
            </w:r>
            <w:proofErr w:type="spellEnd"/>
          </w:p>
        </w:tc>
      </w:tr>
      <w:tr w:rsidR="00705ED8" w:rsidRPr="002046A5" w14:paraId="508EFA29" w14:textId="77777777" w:rsidTr="001555F8">
        <w:tc>
          <w:tcPr>
            <w:tcW w:w="1801" w:type="dxa"/>
            <w:vMerge/>
            <w:shd w:val="clear" w:color="auto" w:fill="F2F2F2"/>
          </w:tcPr>
          <w:p w14:paraId="233C01B0" w14:textId="77777777" w:rsidR="00705ED8" w:rsidRPr="002046A5" w:rsidRDefault="00705ED8" w:rsidP="001555F8">
            <w:pPr>
              <w:spacing w:before="20" w:after="20"/>
              <w:rPr>
                <w:rFonts w:ascii="Times New Roman" w:eastAsia="Calibri" w:hAnsi="Times New Roman" w:cs="Times New Roman"/>
                <w:b/>
                <w:sz w:val="18"/>
              </w:rPr>
            </w:pPr>
          </w:p>
        </w:tc>
        <w:tc>
          <w:tcPr>
            <w:tcW w:w="1495" w:type="dxa"/>
            <w:gridSpan w:val="7"/>
            <w:vAlign w:val="center"/>
          </w:tcPr>
          <w:p w14:paraId="501975CF"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31320779"/>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samostalni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zadaci</w:t>
            </w:r>
            <w:proofErr w:type="spellEnd"/>
          </w:p>
        </w:tc>
        <w:tc>
          <w:tcPr>
            <w:tcW w:w="1498" w:type="dxa"/>
            <w:gridSpan w:val="8"/>
            <w:vAlign w:val="center"/>
          </w:tcPr>
          <w:p w14:paraId="7BC95ADD"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6661734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multimedija</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mreža</w:t>
            </w:r>
            <w:proofErr w:type="spellEnd"/>
          </w:p>
        </w:tc>
        <w:tc>
          <w:tcPr>
            <w:tcW w:w="1497" w:type="dxa"/>
            <w:gridSpan w:val="5"/>
            <w:vAlign w:val="center"/>
          </w:tcPr>
          <w:p w14:paraId="76AFDA3A"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63977968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laboratorij</w:t>
            </w:r>
            <w:proofErr w:type="spellEnd"/>
          </w:p>
        </w:tc>
        <w:tc>
          <w:tcPr>
            <w:tcW w:w="1497" w:type="dxa"/>
            <w:gridSpan w:val="7"/>
            <w:vAlign w:val="center"/>
          </w:tcPr>
          <w:p w14:paraId="5353CC58"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905719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mentorski</w:t>
            </w:r>
            <w:proofErr w:type="spellEnd"/>
            <w:r w:rsidR="00705ED8" w:rsidRPr="002046A5">
              <w:rPr>
                <w:rFonts w:ascii="Times New Roman" w:eastAsia="Calibri" w:hAnsi="Times New Roman" w:cs="Times New Roman"/>
                <w:sz w:val="18"/>
              </w:rPr>
              <w:t xml:space="preserve"> rad</w:t>
            </w:r>
          </w:p>
        </w:tc>
        <w:tc>
          <w:tcPr>
            <w:tcW w:w="1500" w:type="dxa"/>
            <w:gridSpan w:val="3"/>
            <w:vAlign w:val="center"/>
          </w:tcPr>
          <w:p w14:paraId="50D32DC0"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3678944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ostalo</w:t>
            </w:r>
            <w:proofErr w:type="spellEnd"/>
          </w:p>
        </w:tc>
      </w:tr>
      <w:tr w:rsidR="00705ED8" w:rsidRPr="002046A5" w14:paraId="372D3A0D" w14:textId="77777777" w:rsidTr="001555F8">
        <w:tc>
          <w:tcPr>
            <w:tcW w:w="3296" w:type="dxa"/>
            <w:gridSpan w:val="8"/>
            <w:shd w:val="clear" w:color="auto" w:fill="F2F2F2"/>
          </w:tcPr>
          <w:p w14:paraId="181FE7D0"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Ishodi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učenja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5992" w:type="dxa"/>
            <w:gridSpan w:val="23"/>
            <w:vAlign w:val="center"/>
          </w:tcPr>
          <w:p w14:paraId="1B0CE624" w14:textId="77777777" w:rsidR="00705ED8" w:rsidRPr="002046A5" w:rsidRDefault="00705ED8" w:rsidP="001555F8">
            <w:p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Nakon</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izvršenih</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obveza</w:t>
            </w:r>
            <w:proofErr w:type="spellEnd"/>
            <w:r w:rsidRPr="002046A5">
              <w:rPr>
                <w:rFonts w:ascii="Times New Roman" w:eastAsia="Calibri" w:hAnsi="Times New Roman" w:cs="Times New Roman"/>
                <w:sz w:val="18"/>
                <w:szCs w:val="18"/>
                <w:lang w:val="it-IT"/>
              </w:rPr>
              <w:t xml:space="preserve"> studenti </w:t>
            </w:r>
            <w:proofErr w:type="spellStart"/>
            <w:r w:rsidRPr="002046A5">
              <w:rPr>
                <w:rFonts w:ascii="Times New Roman" w:eastAsia="Calibri" w:hAnsi="Times New Roman" w:cs="Times New Roman"/>
                <w:sz w:val="18"/>
                <w:szCs w:val="18"/>
                <w:lang w:val="it-IT"/>
              </w:rPr>
              <w:t>će</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moći</w:t>
            </w:r>
            <w:proofErr w:type="spellEnd"/>
            <w:r w:rsidRPr="002046A5">
              <w:rPr>
                <w:rFonts w:ascii="Times New Roman" w:eastAsia="Calibri" w:hAnsi="Times New Roman" w:cs="Times New Roman"/>
                <w:sz w:val="18"/>
                <w:szCs w:val="18"/>
                <w:lang w:val="it-IT"/>
              </w:rPr>
              <w:t>:</w:t>
            </w:r>
          </w:p>
          <w:p w14:paraId="58E5A2CE" w14:textId="77777777" w:rsidR="00705ED8" w:rsidRPr="002046A5" w:rsidRDefault="00705ED8" w:rsidP="001555F8">
            <w:pPr>
              <w:numPr>
                <w:ilvl w:val="0"/>
                <w:numId w:val="25"/>
              </w:num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integrirati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govor</w:t>
            </w:r>
            <w:proofErr w:type="spellEnd"/>
            <w:r w:rsidRPr="002046A5">
              <w:rPr>
                <w:rFonts w:ascii="Times New Roman" w:eastAsia="Calibri" w:hAnsi="Times New Roman" w:cs="Times New Roman"/>
                <w:sz w:val="18"/>
                <w:szCs w:val="18"/>
                <w:lang w:val="it-IT"/>
              </w:rPr>
              <w:t xml:space="preserve"> o </w:t>
            </w:r>
            <w:proofErr w:type="spellStart"/>
            <w:r w:rsidRPr="002046A5">
              <w:rPr>
                <w:rFonts w:ascii="Times New Roman" w:eastAsia="Calibri" w:hAnsi="Times New Roman" w:cs="Times New Roman"/>
                <w:sz w:val="18"/>
                <w:szCs w:val="18"/>
                <w:lang w:val="it-IT"/>
              </w:rPr>
              <w:t>anđelima</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demonima</w:t>
            </w:r>
            <w:proofErr w:type="spellEnd"/>
            <w:r w:rsidRPr="002046A5">
              <w:rPr>
                <w:rFonts w:ascii="Times New Roman" w:eastAsia="Calibri" w:hAnsi="Times New Roman" w:cs="Times New Roman"/>
                <w:sz w:val="18"/>
                <w:szCs w:val="18"/>
                <w:lang w:val="it-IT"/>
              </w:rPr>
              <w:t xml:space="preserve"> u </w:t>
            </w:r>
            <w:proofErr w:type="spellStart"/>
            <w:r w:rsidRPr="002046A5">
              <w:rPr>
                <w:rFonts w:ascii="Times New Roman" w:eastAsia="Calibri" w:hAnsi="Times New Roman" w:cs="Times New Roman"/>
                <w:sz w:val="18"/>
                <w:szCs w:val="18"/>
                <w:lang w:val="it-IT"/>
              </w:rPr>
              <w:t>povijesno-religijski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kontekst</w:t>
            </w:r>
            <w:proofErr w:type="spellEnd"/>
            <w:r w:rsidRPr="002046A5">
              <w:rPr>
                <w:rFonts w:ascii="Times New Roman" w:eastAsia="Calibri" w:hAnsi="Times New Roman" w:cs="Times New Roman"/>
                <w:sz w:val="18"/>
                <w:szCs w:val="18"/>
                <w:lang w:val="it-IT"/>
              </w:rPr>
              <w:t xml:space="preserve">; </w:t>
            </w:r>
          </w:p>
          <w:p w14:paraId="7CA3ADB8" w14:textId="77777777" w:rsidR="00705ED8" w:rsidRPr="002046A5" w:rsidRDefault="00705ED8" w:rsidP="001555F8">
            <w:pPr>
              <w:numPr>
                <w:ilvl w:val="0"/>
                <w:numId w:val="25"/>
              </w:num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značenjski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razlikovati</w:t>
            </w:r>
            <w:proofErr w:type="spellEnd"/>
            <w:r w:rsidRPr="002046A5">
              <w:rPr>
                <w:rFonts w:ascii="Times New Roman" w:eastAsia="Calibri" w:hAnsi="Times New Roman" w:cs="Times New Roman"/>
                <w:sz w:val="18"/>
                <w:szCs w:val="18"/>
                <w:lang w:val="it-IT"/>
              </w:rPr>
              <w:t xml:space="preserve"> moderni </w:t>
            </w:r>
            <w:proofErr w:type="spellStart"/>
            <w:r w:rsidRPr="002046A5">
              <w:rPr>
                <w:rFonts w:ascii="Times New Roman" w:eastAsia="Calibri" w:hAnsi="Times New Roman" w:cs="Times New Roman"/>
                <w:sz w:val="18"/>
                <w:szCs w:val="18"/>
                <w:lang w:val="it-IT"/>
              </w:rPr>
              <w:t>govor</w:t>
            </w:r>
            <w:proofErr w:type="spellEnd"/>
            <w:r w:rsidRPr="002046A5">
              <w:rPr>
                <w:rFonts w:ascii="Times New Roman" w:eastAsia="Calibri" w:hAnsi="Times New Roman" w:cs="Times New Roman"/>
                <w:sz w:val="18"/>
                <w:szCs w:val="18"/>
                <w:lang w:val="it-IT"/>
              </w:rPr>
              <w:t xml:space="preserve"> o </w:t>
            </w:r>
            <w:proofErr w:type="spellStart"/>
            <w:r w:rsidRPr="002046A5">
              <w:rPr>
                <w:rFonts w:ascii="Times New Roman" w:eastAsia="Calibri" w:hAnsi="Times New Roman" w:cs="Times New Roman"/>
                <w:sz w:val="18"/>
                <w:szCs w:val="18"/>
                <w:lang w:val="it-IT"/>
              </w:rPr>
              <w:t>anđelima</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demonima</w:t>
            </w:r>
            <w:proofErr w:type="spellEnd"/>
            <w:r w:rsidRPr="002046A5">
              <w:rPr>
                <w:rFonts w:ascii="Times New Roman" w:eastAsia="Calibri" w:hAnsi="Times New Roman" w:cs="Times New Roman"/>
                <w:sz w:val="18"/>
                <w:szCs w:val="18"/>
                <w:lang w:val="it-IT"/>
              </w:rPr>
              <w:t xml:space="preserve"> od </w:t>
            </w:r>
            <w:proofErr w:type="spellStart"/>
            <w:r w:rsidRPr="002046A5">
              <w:rPr>
                <w:rFonts w:ascii="Times New Roman" w:eastAsia="Calibri" w:hAnsi="Times New Roman" w:cs="Times New Roman"/>
                <w:sz w:val="18"/>
                <w:szCs w:val="18"/>
                <w:lang w:val="it-IT"/>
              </w:rPr>
              <w:t>biblijskog</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tradicionalnog</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shvaćanja</w:t>
            </w:r>
            <w:proofErr w:type="spellEnd"/>
            <w:r w:rsidRPr="002046A5">
              <w:rPr>
                <w:rFonts w:ascii="Times New Roman" w:eastAsia="Calibri" w:hAnsi="Times New Roman" w:cs="Times New Roman"/>
                <w:sz w:val="18"/>
                <w:szCs w:val="18"/>
                <w:lang w:val="it-IT"/>
              </w:rPr>
              <w:t>;</w:t>
            </w:r>
          </w:p>
          <w:p w14:paraId="2E4C79D6" w14:textId="77777777" w:rsidR="00705ED8" w:rsidRPr="002046A5" w:rsidRDefault="00705ED8" w:rsidP="001555F8">
            <w:pPr>
              <w:numPr>
                <w:ilvl w:val="0"/>
                <w:numId w:val="25"/>
              </w:num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prezentirati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ulogu</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anđela</w:t>
            </w:r>
            <w:proofErr w:type="spellEnd"/>
            <w:r w:rsidRPr="002046A5">
              <w:rPr>
                <w:rFonts w:ascii="Times New Roman" w:eastAsia="Calibri" w:hAnsi="Times New Roman" w:cs="Times New Roman"/>
                <w:sz w:val="18"/>
                <w:szCs w:val="18"/>
                <w:lang w:val="it-IT"/>
              </w:rPr>
              <w:t xml:space="preserve"> u </w:t>
            </w:r>
            <w:proofErr w:type="spellStart"/>
            <w:r w:rsidRPr="002046A5">
              <w:rPr>
                <w:rFonts w:ascii="Times New Roman" w:eastAsia="Calibri" w:hAnsi="Times New Roman" w:cs="Times New Roman"/>
                <w:sz w:val="18"/>
                <w:szCs w:val="18"/>
                <w:lang w:val="it-IT"/>
              </w:rPr>
              <w:t>povijesti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spasenja</w:t>
            </w:r>
            <w:proofErr w:type="spellEnd"/>
            <w:r w:rsidRPr="002046A5">
              <w:rPr>
                <w:rFonts w:ascii="Times New Roman" w:eastAsia="Calibri" w:hAnsi="Times New Roman" w:cs="Times New Roman"/>
                <w:sz w:val="18"/>
                <w:szCs w:val="18"/>
                <w:lang w:val="it-IT"/>
              </w:rPr>
              <w:t xml:space="preserve"> prema </w:t>
            </w:r>
            <w:proofErr w:type="spellStart"/>
            <w:r w:rsidRPr="002046A5">
              <w:rPr>
                <w:rFonts w:ascii="Times New Roman" w:eastAsia="Calibri" w:hAnsi="Times New Roman" w:cs="Times New Roman"/>
                <w:sz w:val="18"/>
                <w:szCs w:val="18"/>
                <w:lang w:val="it-IT"/>
              </w:rPr>
              <w:t>Starom</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Novom</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zavjetu</w:t>
            </w:r>
            <w:proofErr w:type="spellEnd"/>
            <w:r w:rsidRPr="002046A5">
              <w:rPr>
                <w:rFonts w:ascii="Times New Roman" w:eastAsia="Calibri" w:hAnsi="Times New Roman" w:cs="Times New Roman"/>
                <w:sz w:val="18"/>
                <w:szCs w:val="18"/>
                <w:lang w:val="it-IT"/>
              </w:rPr>
              <w:t>;</w:t>
            </w:r>
          </w:p>
          <w:p w14:paraId="46EAC24F" w14:textId="77777777" w:rsidR="00705ED8" w:rsidRPr="002046A5" w:rsidRDefault="00705ED8" w:rsidP="001555F8">
            <w:pPr>
              <w:pStyle w:val="Odlomakpopisa"/>
              <w:numPr>
                <w:ilvl w:val="0"/>
                <w:numId w:val="25"/>
              </w:numPr>
              <w:tabs>
                <w:tab w:val="left" w:pos="1218"/>
              </w:tabs>
              <w:spacing w:before="20" w:after="20"/>
              <w:rPr>
                <w:rFonts w:ascii="Times New Roman" w:eastAsia="Calibri" w:hAnsi="Times New Roman" w:cs="Times New Roman"/>
                <w:sz w:val="18"/>
              </w:rPr>
            </w:pPr>
            <w:r w:rsidRPr="002046A5">
              <w:rPr>
                <w:rFonts w:ascii="Times New Roman" w:eastAsia="Times New Roman" w:hAnsi="Times New Roman" w:cs="Times New Roman"/>
                <w:sz w:val="18"/>
                <w:szCs w:val="18"/>
              </w:rPr>
              <w:t>razumjeti osnovne elemente u razlikovanju duhova.</w:t>
            </w:r>
          </w:p>
        </w:tc>
      </w:tr>
      <w:tr w:rsidR="00705ED8" w:rsidRPr="002046A5" w14:paraId="617213CF" w14:textId="77777777" w:rsidTr="001555F8">
        <w:tc>
          <w:tcPr>
            <w:tcW w:w="3296" w:type="dxa"/>
            <w:gridSpan w:val="8"/>
            <w:shd w:val="clear" w:color="auto" w:fill="F2F2F2"/>
          </w:tcPr>
          <w:p w14:paraId="5D18C708" w14:textId="77777777" w:rsidR="00705ED8" w:rsidRPr="002046A5" w:rsidRDefault="00705ED8" w:rsidP="001555F8">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Ishodi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razini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programa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doprinosi</w:t>
            </w:r>
            <w:proofErr w:type="spellEnd"/>
          </w:p>
        </w:tc>
        <w:tc>
          <w:tcPr>
            <w:tcW w:w="5992" w:type="dxa"/>
            <w:gridSpan w:val="23"/>
            <w:vAlign w:val="center"/>
          </w:tcPr>
          <w:p w14:paraId="1A987498" w14:textId="77777777" w:rsidR="00705ED8" w:rsidRPr="002046A5" w:rsidRDefault="00705ED8" w:rsidP="001555F8">
            <w:p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Nakon</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izvršenih</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obveza</w:t>
            </w:r>
            <w:proofErr w:type="spellEnd"/>
            <w:r w:rsidRPr="002046A5">
              <w:rPr>
                <w:rFonts w:ascii="Times New Roman" w:eastAsia="Times New Roman" w:hAnsi="Times New Roman" w:cs="Times New Roman"/>
                <w:sz w:val="18"/>
                <w:szCs w:val="18"/>
                <w:lang w:val="it-IT"/>
              </w:rPr>
              <w:t xml:space="preserve"> studenti </w:t>
            </w:r>
            <w:proofErr w:type="spellStart"/>
            <w:r w:rsidRPr="002046A5">
              <w:rPr>
                <w:rFonts w:ascii="Times New Roman" w:eastAsia="Times New Roman" w:hAnsi="Times New Roman" w:cs="Times New Roman"/>
                <w:sz w:val="18"/>
                <w:szCs w:val="18"/>
                <w:lang w:val="it-IT"/>
              </w:rPr>
              <w:t>će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moći</w:t>
            </w:r>
            <w:proofErr w:type="spellEnd"/>
            <w:r w:rsidRPr="002046A5">
              <w:rPr>
                <w:rFonts w:ascii="Times New Roman" w:eastAsia="Times New Roman" w:hAnsi="Times New Roman" w:cs="Times New Roman"/>
                <w:sz w:val="18"/>
                <w:szCs w:val="18"/>
                <w:lang w:val="it-IT"/>
              </w:rPr>
              <w:t>:</w:t>
            </w:r>
          </w:p>
          <w:p w14:paraId="65BDBA44" w14:textId="77777777" w:rsidR="00705ED8" w:rsidRPr="002046A5" w:rsidRDefault="00705ED8" w:rsidP="001555F8">
            <w:pPr>
              <w:numPr>
                <w:ilvl w:val="0"/>
                <w:numId w:val="26"/>
              </w:num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usporediti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integrirati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teološko-antropološke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pedagoško-psihološke</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kulturno-povijesne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spoznaje</w:t>
            </w:r>
            <w:proofErr w:type="spellEnd"/>
            <w:r w:rsidRPr="002046A5">
              <w:rPr>
                <w:rFonts w:ascii="Times New Roman" w:eastAsia="Times New Roman" w:hAnsi="Times New Roman" w:cs="Times New Roman"/>
                <w:sz w:val="18"/>
                <w:szCs w:val="18"/>
                <w:lang w:val="it-IT"/>
              </w:rPr>
              <w:t xml:space="preserve"> o </w:t>
            </w:r>
            <w:proofErr w:type="spellStart"/>
            <w:r w:rsidRPr="002046A5">
              <w:rPr>
                <w:rFonts w:ascii="Times New Roman" w:eastAsia="Times New Roman" w:hAnsi="Times New Roman" w:cs="Times New Roman"/>
                <w:sz w:val="18"/>
                <w:szCs w:val="18"/>
                <w:lang w:val="it-IT"/>
              </w:rPr>
              <w:t>suvremenom</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čovjeku</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iz</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kristološke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perspektive</w:t>
            </w:r>
            <w:proofErr w:type="spellEnd"/>
            <w:r w:rsidRPr="002046A5">
              <w:rPr>
                <w:rFonts w:ascii="Times New Roman" w:eastAsia="Times New Roman" w:hAnsi="Times New Roman" w:cs="Times New Roman"/>
                <w:sz w:val="18"/>
                <w:szCs w:val="18"/>
                <w:lang w:val="it-IT"/>
              </w:rPr>
              <w:t>;</w:t>
            </w:r>
          </w:p>
          <w:p w14:paraId="3A9FB4BF" w14:textId="77777777" w:rsidR="00705ED8" w:rsidRPr="002046A5" w:rsidRDefault="00705ED8" w:rsidP="001555F8">
            <w:pPr>
              <w:numPr>
                <w:ilvl w:val="0"/>
                <w:numId w:val="26"/>
              </w:num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valorizirati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kritički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prosuđivati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suvremene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izazove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području</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religijske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prakse</w:t>
            </w:r>
            <w:proofErr w:type="spellEnd"/>
            <w:r w:rsidRPr="002046A5">
              <w:rPr>
                <w:rFonts w:ascii="Times New Roman" w:eastAsia="Times New Roman" w:hAnsi="Times New Roman" w:cs="Times New Roman"/>
                <w:sz w:val="18"/>
                <w:szCs w:val="18"/>
                <w:lang w:val="it-IT"/>
              </w:rPr>
              <w:t xml:space="preserve">; </w:t>
            </w:r>
          </w:p>
          <w:p w14:paraId="1BE5C866" w14:textId="77777777" w:rsidR="00705ED8" w:rsidRPr="002046A5" w:rsidRDefault="00705ED8" w:rsidP="001555F8">
            <w:pPr>
              <w:numPr>
                <w:ilvl w:val="0"/>
                <w:numId w:val="26"/>
              </w:num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usporediti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procijeniti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religijski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znanstveni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pogled</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svijet</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čovjeka</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društvo</w:t>
            </w:r>
            <w:proofErr w:type="spellEnd"/>
            <w:r w:rsidRPr="002046A5">
              <w:rPr>
                <w:rFonts w:ascii="Times New Roman" w:eastAsia="Times New Roman" w:hAnsi="Times New Roman" w:cs="Times New Roman"/>
                <w:sz w:val="18"/>
                <w:szCs w:val="18"/>
                <w:lang w:val="it-IT"/>
              </w:rPr>
              <w:t xml:space="preserve">;  </w:t>
            </w:r>
          </w:p>
          <w:p w14:paraId="5945AFB2" w14:textId="77777777" w:rsidR="00705ED8" w:rsidRPr="002046A5" w:rsidRDefault="00705ED8" w:rsidP="001555F8">
            <w:pPr>
              <w:pStyle w:val="Odlomakpopisa"/>
              <w:numPr>
                <w:ilvl w:val="0"/>
                <w:numId w:val="26"/>
              </w:numPr>
              <w:tabs>
                <w:tab w:val="left" w:pos="1218"/>
              </w:tabs>
              <w:spacing w:before="20" w:after="20"/>
              <w:rPr>
                <w:rFonts w:ascii="Times New Roman" w:eastAsia="Calibri" w:hAnsi="Times New Roman" w:cs="Times New Roman"/>
                <w:sz w:val="18"/>
              </w:rPr>
            </w:pPr>
            <w:r w:rsidRPr="002046A5">
              <w:rPr>
                <w:rFonts w:ascii="Times New Roman" w:eastAsia="Times New Roman" w:hAnsi="Times New Roman" w:cs="Times New Roman"/>
                <w:sz w:val="18"/>
                <w:szCs w:val="18"/>
              </w:rPr>
              <w:t>pripremiti i izvoditi katehezu u odgojno-obrazovnim ustanovama.</w:t>
            </w:r>
          </w:p>
        </w:tc>
      </w:tr>
      <w:tr w:rsidR="00705ED8" w:rsidRPr="002046A5" w14:paraId="64966077" w14:textId="77777777" w:rsidTr="001555F8">
        <w:tc>
          <w:tcPr>
            <w:tcW w:w="9288" w:type="dxa"/>
            <w:gridSpan w:val="31"/>
            <w:shd w:val="clear" w:color="auto" w:fill="D9D9D9"/>
          </w:tcPr>
          <w:p w14:paraId="706EC55C" w14:textId="77777777" w:rsidR="00705ED8" w:rsidRPr="002046A5" w:rsidRDefault="00705ED8" w:rsidP="001555F8">
            <w:pPr>
              <w:spacing w:before="20" w:after="20"/>
              <w:rPr>
                <w:rFonts w:ascii="Times New Roman" w:eastAsia="Calibri" w:hAnsi="Times New Roman" w:cs="Times New Roman"/>
                <w:sz w:val="18"/>
                <w:szCs w:val="20"/>
                <w:lang w:val="it-IT"/>
              </w:rPr>
            </w:pPr>
          </w:p>
        </w:tc>
      </w:tr>
      <w:tr w:rsidR="00705ED8" w:rsidRPr="002046A5" w14:paraId="4A186CB0" w14:textId="77777777" w:rsidTr="001555F8">
        <w:trPr>
          <w:trHeight w:val="190"/>
        </w:trPr>
        <w:tc>
          <w:tcPr>
            <w:tcW w:w="1801" w:type="dxa"/>
            <w:vMerge w:val="restart"/>
            <w:shd w:val="clear" w:color="auto" w:fill="F2F2F2"/>
            <w:vAlign w:val="center"/>
          </w:tcPr>
          <w:p w14:paraId="77FFB3C8"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studenata</w:t>
            </w:r>
            <w:proofErr w:type="spellEnd"/>
          </w:p>
        </w:tc>
        <w:tc>
          <w:tcPr>
            <w:tcW w:w="1495" w:type="dxa"/>
            <w:gridSpan w:val="7"/>
            <w:vAlign w:val="center"/>
          </w:tcPr>
          <w:p w14:paraId="27A0F7D8"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31543737"/>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pohađanje</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nastave</w:t>
            </w:r>
            <w:proofErr w:type="spellEnd"/>
          </w:p>
        </w:tc>
        <w:tc>
          <w:tcPr>
            <w:tcW w:w="1498" w:type="dxa"/>
            <w:gridSpan w:val="8"/>
            <w:vAlign w:val="center"/>
          </w:tcPr>
          <w:p w14:paraId="6550DA6E"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8152390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priprema</w:t>
            </w:r>
            <w:proofErr w:type="spellEnd"/>
            <w:r w:rsidR="00705ED8" w:rsidRPr="002046A5">
              <w:rPr>
                <w:rFonts w:ascii="Times New Roman" w:eastAsia="Calibri" w:hAnsi="Times New Roman" w:cs="Times New Roman"/>
                <w:sz w:val="18"/>
              </w:rPr>
              <w:t xml:space="preserve"> za </w:t>
            </w:r>
            <w:proofErr w:type="spellStart"/>
            <w:r w:rsidR="00705ED8" w:rsidRPr="002046A5">
              <w:rPr>
                <w:rFonts w:ascii="Times New Roman" w:eastAsia="Calibri" w:hAnsi="Times New Roman" w:cs="Times New Roman"/>
                <w:sz w:val="18"/>
              </w:rPr>
              <w:t>nastavu</w:t>
            </w:r>
            <w:proofErr w:type="spellEnd"/>
          </w:p>
        </w:tc>
        <w:tc>
          <w:tcPr>
            <w:tcW w:w="1497" w:type="dxa"/>
            <w:gridSpan w:val="5"/>
            <w:vAlign w:val="center"/>
          </w:tcPr>
          <w:p w14:paraId="69D89A4E"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6563709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domaće</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zadaće</w:t>
            </w:r>
            <w:proofErr w:type="spellEnd"/>
          </w:p>
        </w:tc>
        <w:tc>
          <w:tcPr>
            <w:tcW w:w="1497" w:type="dxa"/>
            <w:gridSpan w:val="7"/>
            <w:vAlign w:val="center"/>
          </w:tcPr>
          <w:p w14:paraId="35A49534"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857479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kontinuirana</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evaluacija</w:t>
            </w:r>
            <w:proofErr w:type="spellEnd"/>
          </w:p>
        </w:tc>
        <w:tc>
          <w:tcPr>
            <w:tcW w:w="1500" w:type="dxa"/>
            <w:gridSpan w:val="3"/>
            <w:vAlign w:val="center"/>
          </w:tcPr>
          <w:p w14:paraId="05FCB0D4"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6905163"/>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istraživanje</w:t>
            </w:r>
            <w:proofErr w:type="spellEnd"/>
          </w:p>
        </w:tc>
      </w:tr>
      <w:tr w:rsidR="00705ED8" w:rsidRPr="002046A5" w14:paraId="4E9D8C70" w14:textId="77777777" w:rsidTr="001555F8">
        <w:trPr>
          <w:trHeight w:val="190"/>
        </w:trPr>
        <w:tc>
          <w:tcPr>
            <w:tcW w:w="1801" w:type="dxa"/>
            <w:vMerge/>
            <w:shd w:val="clear" w:color="auto" w:fill="F2F2F2"/>
          </w:tcPr>
          <w:p w14:paraId="260E7434" w14:textId="77777777" w:rsidR="00705ED8" w:rsidRPr="002046A5" w:rsidRDefault="00705ED8" w:rsidP="001555F8">
            <w:pPr>
              <w:spacing w:before="20" w:after="20"/>
              <w:rPr>
                <w:rFonts w:ascii="Times New Roman" w:eastAsia="Calibri" w:hAnsi="Times New Roman" w:cs="Times New Roman"/>
                <w:b/>
                <w:sz w:val="18"/>
              </w:rPr>
            </w:pPr>
          </w:p>
        </w:tc>
        <w:tc>
          <w:tcPr>
            <w:tcW w:w="1495" w:type="dxa"/>
            <w:gridSpan w:val="7"/>
            <w:vAlign w:val="center"/>
          </w:tcPr>
          <w:p w14:paraId="138CC7AF"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30718514"/>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praktični</w:t>
            </w:r>
            <w:proofErr w:type="spellEnd"/>
            <w:r w:rsidR="00705ED8" w:rsidRPr="002046A5">
              <w:rPr>
                <w:rFonts w:ascii="Times New Roman" w:eastAsia="Calibri" w:hAnsi="Times New Roman" w:cs="Times New Roman"/>
                <w:sz w:val="18"/>
              </w:rPr>
              <w:t xml:space="preserve"> rad</w:t>
            </w:r>
          </w:p>
        </w:tc>
        <w:tc>
          <w:tcPr>
            <w:tcW w:w="1498" w:type="dxa"/>
            <w:gridSpan w:val="8"/>
            <w:vAlign w:val="center"/>
          </w:tcPr>
          <w:p w14:paraId="1AD5416B"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0320466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6"/>
              </w:rPr>
              <w:t>eksperimentalni</w:t>
            </w:r>
            <w:proofErr w:type="spellEnd"/>
            <w:r w:rsidR="00705ED8" w:rsidRPr="002046A5">
              <w:rPr>
                <w:rFonts w:ascii="Times New Roman" w:eastAsia="Calibri" w:hAnsi="Times New Roman" w:cs="Times New Roman"/>
                <w:sz w:val="16"/>
              </w:rPr>
              <w:t xml:space="preserve"> rad</w:t>
            </w:r>
          </w:p>
        </w:tc>
        <w:tc>
          <w:tcPr>
            <w:tcW w:w="1497" w:type="dxa"/>
            <w:gridSpan w:val="5"/>
            <w:vAlign w:val="center"/>
          </w:tcPr>
          <w:p w14:paraId="023B6C3C"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3736347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izlaganje</w:t>
            </w:r>
            <w:proofErr w:type="spellEnd"/>
          </w:p>
        </w:tc>
        <w:tc>
          <w:tcPr>
            <w:tcW w:w="1497" w:type="dxa"/>
            <w:gridSpan w:val="7"/>
            <w:vAlign w:val="center"/>
          </w:tcPr>
          <w:p w14:paraId="3CB3DC6A"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9358645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projekt</w:t>
            </w:r>
            <w:proofErr w:type="spellEnd"/>
          </w:p>
        </w:tc>
        <w:tc>
          <w:tcPr>
            <w:tcW w:w="1500" w:type="dxa"/>
            <w:gridSpan w:val="3"/>
            <w:vAlign w:val="center"/>
          </w:tcPr>
          <w:p w14:paraId="5B1BA533"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6035539"/>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seminar</w:t>
            </w:r>
          </w:p>
        </w:tc>
      </w:tr>
      <w:tr w:rsidR="00705ED8" w:rsidRPr="002046A5" w14:paraId="12F8845C" w14:textId="77777777" w:rsidTr="001555F8">
        <w:trPr>
          <w:trHeight w:val="190"/>
        </w:trPr>
        <w:tc>
          <w:tcPr>
            <w:tcW w:w="1801" w:type="dxa"/>
            <w:vMerge/>
            <w:shd w:val="clear" w:color="auto" w:fill="F2F2F2"/>
          </w:tcPr>
          <w:p w14:paraId="0D2188A5" w14:textId="77777777" w:rsidR="00705ED8" w:rsidRPr="002046A5" w:rsidRDefault="00705ED8" w:rsidP="001555F8">
            <w:pPr>
              <w:spacing w:before="20" w:after="20"/>
              <w:rPr>
                <w:rFonts w:ascii="Times New Roman" w:eastAsia="Calibri" w:hAnsi="Times New Roman" w:cs="Times New Roman"/>
                <w:b/>
                <w:sz w:val="18"/>
              </w:rPr>
            </w:pPr>
          </w:p>
        </w:tc>
        <w:tc>
          <w:tcPr>
            <w:tcW w:w="1495" w:type="dxa"/>
            <w:gridSpan w:val="7"/>
            <w:vAlign w:val="center"/>
          </w:tcPr>
          <w:p w14:paraId="5A83E141"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53709284"/>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kolokvij</w:t>
            </w:r>
            <w:proofErr w:type="spellEnd"/>
            <w:r w:rsidR="00705ED8" w:rsidRPr="002046A5">
              <w:rPr>
                <w:rFonts w:ascii="Times New Roman" w:eastAsia="Calibri" w:hAnsi="Times New Roman" w:cs="Times New Roman"/>
                <w:sz w:val="18"/>
              </w:rPr>
              <w:t>(</w:t>
            </w:r>
            <w:proofErr w:type="spellStart"/>
            <w:r w:rsidR="00705ED8" w:rsidRPr="002046A5">
              <w:rPr>
                <w:rFonts w:ascii="Times New Roman" w:eastAsia="Calibri" w:hAnsi="Times New Roman" w:cs="Times New Roman"/>
                <w:sz w:val="18"/>
              </w:rPr>
              <w:t>i</w:t>
            </w:r>
            <w:proofErr w:type="spellEnd"/>
            <w:r w:rsidR="00705ED8" w:rsidRPr="002046A5">
              <w:rPr>
                <w:rFonts w:ascii="Times New Roman" w:eastAsia="Calibri" w:hAnsi="Times New Roman" w:cs="Times New Roman"/>
                <w:sz w:val="18"/>
              </w:rPr>
              <w:t>)</w:t>
            </w:r>
          </w:p>
        </w:tc>
        <w:tc>
          <w:tcPr>
            <w:tcW w:w="1498" w:type="dxa"/>
            <w:gridSpan w:val="8"/>
            <w:vAlign w:val="center"/>
          </w:tcPr>
          <w:p w14:paraId="1065671D"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1612032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pismeni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ispit</w:t>
            </w:r>
            <w:proofErr w:type="spellEnd"/>
          </w:p>
        </w:tc>
        <w:tc>
          <w:tcPr>
            <w:tcW w:w="1497" w:type="dxa"/>
            <w:gridSpan w:val="5"/>
            <w:vAlign w:val="center"/>
          </w:tcPr>
          <w:p w14:paraId="1D31779D"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59298789"/>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usmeni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ispit</w:t>
            </w:r>
            <w:proofErr w:type="spellEnd"/>
          </w:p>
        </w:tc>
        <w:tc>
          <w:tcPr>
            <w:tcW w:w="2997" w:type="dxa"/>
            <w:gridSpan w:val="10"/>
            <w:vAlign w:val="center"/>
          </w:tcPr>
          <w:p w14:paraId="0DC67EBB"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79721422"/>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ostalo</w:t>
            </w:r>
            <w:proofErr w:type="spellEnd"/>
            <w:r w:rsidR="00705ED8" w:rsidRPr="002046A5">
              <w:rPr>
                <w:rFonts w:ascii="Times New Roman" w:eastAsia="Calibri" w:hAnsi="Times New Roman" w:cs="Times New Roman"/>
                <w:sz w:val="18"/>
              </w:rPr>
              <w:t xml:space="preserve">: </w:t>
            </w:r>
          </w:p>
        </w:tc>
      </w:tr>
      <w:tr w:rsidR="00705ED8" w:rsidRPr="002046A5" w14:paraId="21C96E09" w14:textId="77777777" w:rsidTr="001555F8">
        <w:tc>
          <w:tcPr>
            <w:tcW w:w="1801" w:type="dxa"/>
            <w:shd w:val="clear" w:color="auto" w:fill="F2F2F2"/>
          </w:tcPr>
          <w:p w14:paraId="62FA6847"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Uvjeti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pristupanja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ispitu</w:t>
            </w:r>
            <w:proofErr w:type="spellEnd"/>
          </w:p>
        </w:tc>
        <w:tc>
          <w:tcPr>
            <w:tcW w:w="7487" w:type="dxa"/>
            <w:gridSpan w:val="30"/>
            <w:vAlign w:val="center"/>
          </w:tcPr>
          <w:p w14:paraId="3B7F6819" w14:textId="77777777" w:rsidR="00705ED8" w:rsidRPr="002046A5" w:rsidRDefault="00705ED8" w:rsidP="001555F8">
            <w:pPr>
              <w:tabs>
                <w:tab w:val="left" w:pos="1218"/>
              </w:tabs>
              <w:spacing w:before="20" w:after="20"/>
              <w:rPr>
                <w:rFonts w:ascii="Times New Roman" w:eastAsia="Calibri" w:hAnsi="Times New Roman" w:cs="Times New Roman"/>
                <w:i/>
                <w:sz w:val="18"/>
              </w:rPr>
            </w:pPr>
            <w:proofErr w:type="spellStart"/>
            <w:r w:rsidRPr="002046A5">
              <w:rPr>
                <w:rFonts w:ascii="Times New Roman" w:eastAsia="MS Gothic" w:hAnsi="Times New Roman" w:cs="Times New Roman"/>
                <w:sz w:val="18"/>
              </w:rPr>
              <w:t>Redovito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sudjelovanje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nastavi</w:t>
            </w:r>
            <w:proofErr w:type="spellEnd"/>
            <w:r w:rsidRPr="002046A5">
              <w:rPr>
                <w:rFonts w:ascii="Times New Roman" w:eastAsia="MS Gothic" w:hAnsi="Times New Roman" w:cs="Times New Roman"/>
                <w:sz w:val="18"/>
              </w:rPr>
              <w:t>.</w:t>
            </w:r>
          </w:p>
        </w:tc>
      </w:tr>
      <w:tr w:rsidR="00705ED8" w:rsidRPr="002046A5" w14:paraId="5247BC1E" w14:textId="77777777" w:rsidTr="001555F8">
        <w:tc>
          <w:tcPr>
            <w:tcW w:w="1801" w:type="dxa"/>
            <w:shd w:val="clear" w:color="auto" w:fill="F2F2F2"/>
          </w:tcPr>
          <w:p w14:paraId="478F18C6"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Ispitni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rokovi</w:t>
            </w:r>
            <w:proofErr w:type="spellEnd"/>
          </w:p>
        </w:tc>
        <w:tc>
          <w:tcPr>
            <w:tcW w:w="2903" w:type="dxa"/>
            <w:gridSpan w:val="14"/>
          </w:tcPr>
          <w:p w14:paraId="57B64509"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8073162"/>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zimski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ispitni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rok</w:t>
            </w:r>
            <w:proofErr w:type="spellEnd"/>
            <w:r w:rsidR="00705ED8" w:rsidRPr="002046A5">
              <w:rPr>
                <w:rFonts w:ascii="Times New Roman" w:eastAsia="Calibri" w:hAnsi="Times New Roman" w:cs="Times New Roman"/>
                <w:sz w:val="18"/>
              </w:rPr>
              <w:t xml:space="preserve"> </w:t>
            </w:r>
          </w:p>
        </w:tc>
        <w:tc>
          <w:tcPr>
            <w:tcW w:w="2471" w:type="dxa"/>
            <w:gridSpan w:val="10"/>
          </w:tcPr>
          <w:p w14:paraId="068353B3"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6489511"/>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ljetni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ispitni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rok</w:t>
            </w:r>
            <w:proofErr w:type="spellEnd"/>
          </w:p>
        </w:tc>
        <w:tc>
          <w:tcPr>
            <w:tcW w:w="2113" w:type="dxa"/>
            <w:gridSpan w:val="6"/>
          </w:tcPr>
          <w:p w14:paraId="772E9CF1"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55404871"/>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jesenski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ispitni</w:t>
            </w:r>
            <w:proofErr w:type="spellEnd"/>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rok</w:t>
            </w:r>
            <w:proofErr w:type="spellEnd"/>
          </w:p>
        </w:tc>
      </w:tr>
      <w:tr w:rsidR="00705ED8" w:rsidRPr="002046A5" w14:paraId="7216BF39" w14:textId="77777777" w:rsidTr="001555F8">
        <w:tc>
          <w:tcPr>
            <w:tcW w:w="1801" w:type="dxa"/>
            <w:shd w:val="clear" w:color="auto" w:fill="F2F2F2"/>
          </w:tcPr>
          <w:p w14:paraId="25089A66" w14:textId="77777777" w:rsidR="00705ED8" w:rsidRPr="002046A5" w:rsidRDefault="00705ED8" w:rsidP="001555F8">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Termini </w:t>
            </w:r>
            <w:proofErr w:type="spellStart"/>
            <w:r w:rsidRPr="002046A5">
              <w:rPr>
                <w:rFonts w:ascii="Times New Roman" w:eastAsia="Calibri" w:hAnsi="Times New Roman" w:cs="Times New Roman"/>
                <w:b/>
                <w:sz w:val="18"/>
              </w:rPr>
              <w:t>ispitnih</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rokova</w:t>
            </w:r>
            <w:proofErr w:type="spellEnd"/>
          </w:p>
        </w:tc>
        <w:tc>
          <w:tcPr>
            <w:tcW w:w="2903" w:type="dxa"/>
            <w:gridSpan w:val="14"/>
            <w:vAlign w:val="center"/>
          </w:tcPr>
          <w:p w14:paraId="56180A2E" w14:textId="77777777" w:rsidR="00705ED8" w:rsidRPr="002046A5" w:rsidRDefault="00705ED8" w:rsidP="001555F8">
            <w:pPr>
              <w:tabs>
                <w:tab w:val="left" w:pos="1218"/>
              </w:tabs>
              <w:spacing w:before="20" w:after="20"/>
              <w:rPr>
                <w:rFonts w:ascii="Times New Roman" w:eastAsia="Calibri" w:hAnsi="Times New Roman" w:cs="Times New Roman"/>
                <w:sz w:val="18"/>
              </w:rPr>
            </w:pPr>
          </w:p>
        </w:tc>
        <w:tc>
          <w:tcPr>
            <w:tcW w:w="2471" w:type="dxa"/>
            <w:gridSpan w:val="10"/>
            <w:vAlign w:val="center"/>
          </w:tcPr>
          <w:p w14:paraId="734B595B" w14:textId="77777777" w:rsidR="00705ED8" w:rsidRPr="002046A5" w:rsidRDefault="00705ED8" w:rsidP="001555F8">
            <w:pPr>
              <w:tabs>
                <w:tab w:val="left" w:pos="1218"/>
              </w:tabs>
              <w:spacing w:before="20" w:after="20"/>
              <w:rPr>
                <w:rFonts w:ascii="Times New Roman" w:eastAsia="Calibri" w:hAnsi="Times New Roman" w:cs="Times New Roman"/>
                <w:sz w:val="18"/>
              </w:rPr>
            </w:pPr>
          </w:p>
        </w:tc>
        <w:tc>
          <w:tcPr>
            <w:tcW w:w="2113" w:type="dxa"/>
            <w:gridSpan w:val="6"/>
            <w:vAlign w:val="center"/>
          </w:tcPr>
          <w:p w14:paraId="2CAFDF50" w14:textId="77777777" w:rsidR="00705ED8" w:rsidRPr="002046A5" w:rsidRDefault="00705ED8" w:rsidP="001555F8">
            <w:pPr>
              <w:tabs>
                <w:tab w:val="left" w:pos="1218"/>
              </w:tabs>
              <w:spacing w:before="20" w:after="20"/>
              <w:rPr>
                <w:rFonts w:ascii="Times New Roman" w:eastAsia="Calibri" w:hAnsi="Times New Roman" w:cs="Times New Roman"/>
                <w:sz w:val="18"/>
              </w:rPr>
            </w:pPr>
          </w:p>
        </w:tc>
      </w:tr>
      <w:tr w:rsidR="00705ED8" w:rsidRPr="002046A5" w14:paraId="42272CBE" w14:textId="77777777" w:rsidTr="001555F8">
        <w:tc>
          <w:tcPr>
            <w:tcW w:w="1801" w:type="dxa"/>
            <w:shd w:val="clear" w:color="auto" w:fill="F2F2F2"/>
          </w:tcPr>
          <w:p w14:paraId="6DB2F2A1"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30"/>
          </w:tcPr>
          <w:p w14:paraId="0512ED53" w14:textId="77777777" w:rsidR="00705ED8" w:rsidRPr="002046A5" w:rsidRDefault="00705ED8" w:rsidP="001555F8">
            <w:pPr>
              <w:tabs>
                <w:tab w:val="left" w:pos="1218"/>
              </w:tabs>
              <w:spacing w:before="20" w:after="20"/>
              <w:rPr>
                <w:rFonts w:ascii="Times New Roman" w:eastAsia="MS Gothic"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Angelologija</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demonologija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temelju</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biblijske</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crkvene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tradicije</w:t>
            </w:r>
            <w:proofErr w:type="spellEnd"/>
            <w:r w:rsidRPr="002046A5">
              <w:rPr>
                <w:rFonts w:ascii="Times New Roman" w:eastAsia="Times New Roman" w:hAnsi="Times New Roman" w:cs="Times New Roman"/>
                <w:sz w:val="18"/>
                <w:szCs w:val="18"/>
                <w:lang w:val="it-IT"/>
              </w:rPr>
              <w:t xml:space="preserve"> te </w:t>
            </w:r>
            <w:proofErr w:type="spellStart"/>
            <w:r w:rsidRPr="002046A5">
              <w:rPr>
                <w:rFonts w:ascii="Times New Roman" w:eastAsia="Times New Roman" w:hAnsi="Times New Roman" w:cs="Times New Roman"/>
                <w:sz w:val="18"/>
                <w:szCs w:val="18"/>
                <w:lang w:val="it-IT"/>
              </w:rPr>
              <w:t>dokumenata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crkvenog</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učiteljstva</w:t>
            </w:r>
            <w:proofErr w:type="spellEnd"/>
            <w:r w:rsidRPr="002046A5">
              <w:rPr>
                <w:rFonts w:ascii="Times New Roman" w:eastAsia="Times New Roman" w:hAnsi="Times New Roman" w:cs="Times New Roman"/>
                <w:sz w:val="18"/>
                <w:szCs w:val="18"/>
                <w:lang w:val="it-IT"/>
              </w:rPr>
              <w:t>.</w:t>
            </w:r>
          </w:p>
        </w:tc>
      </w:tr>
      <w:tr w:rsidR="00705ED8" w:rsidRPr="002046A5" w14:paraId="49AE2F34" w14:textId="77777777" w:rsidTr="001555F8">
        <w:tc>
          <w:tcPr>
            <w:tcW w:w="1801" w:type="dxa"/>
            <w:shd w:val="clear" w:color="auto" w:fill="F2F2F2"/>
          </w:tcPr>
          <w:p w14:paraId="73EC5993"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Sadržaj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teme</w:t>
            </w:r>
            <w:proofErr w:type="spellEnd"/>
            <w:r w:rsidRPr="002046A5">
              <w:rPr>
                <w:rFonts w:ascii="Times New Roman" w:eastAsia="Calibri" w:hAnsi="Times New Roman" w:cs="Times New Roman"/>
                <w:b/>
                <w:sz w:val="18"/>
              </w:rPr>
              <w:t>)</w:t>
            </w:r>
          </w:p>
        </w:tc>
        <w:tc>
          <w:tcPr>
            <w:tcW w:w="7487" w:type="dxa"/>
            <w:gridSpan w:val="30"/>
          </w:tcPr>
          <w:p w14:paraId="4D355377" w14:textId="77777777" w:rsidR="00705ED8" w:rsidRPr="002046A5" w:rsidRDefault="00705ED8" w:rsidP="001555F8">
            <w:pPr>
              <w:numPr>
                <w:ilvl w:val="0"/>
                <w:numId w:val="27"/>
              </w:numPr>
              <w:tabs>
                <w:tab w:val="left" w:pos="769"/>
              </w:tabs>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Što</w:t>
            </w:r>
            <w:proofErr w:type="spellEnd"/>
            <w:r w:rsidRPr="002046A5">
              <w:rPr>
                <w:rFonts w:ascii="Times New Roman" w:eastAsia="Times New Roman" w:hAnsi="Times New Roman" w:cs="Times New Roman"/>
                <w:sz w:val="18"/>
                <w:szCs w:val="18"/>
                <w:lang w:val="it-IT"/>
              </w:rPr>
              <w:t xml:space="preserve"> su ili </w:t>
            </w:r>
            <w:proofErr w:type="spellStart"/>
            <w:r w:rsidRPr="002046A5">
              <w:rPr>
                <w:rFonts w:ascii="Times New Roman" w:eastAsia="Times New Roman" w:hAnsi="Times New Roman" w:cs="Times New Roman"/>
                <w:sz w:val="18"/>
                <w:szCs w:val="18"/>
                <w:lang w:val="it-IT"/>
              </w:rPr>
              <w:t>tko</w:t>
            </w:r>
            <w:proofErr w:type="spellEnd"/>
            <w:r w:rsidRPr="002046A5">
              <w:rPr>
                <w:rFonts w:ascii="Times New Roman" w:eastAsia="Times New Roman" w:hAnsi="Times New Roman" w:cs="Times New Roman"/>
                <w:sz w:val="18"/>
                <w:szCs w:val="18"/>
                <w:lang w:val="it-IT"/>
              </w:rPr>
              <w:t xml:space="preserve"> su </w:t>
            </w:r>
            <w:proofErr w:type="spellStart"/>
            <w:r w:rsidRPr="002046A5">
              <w:rPr>
                <w:rFonts w:ascii="Times New Roman" w:eastAsia="Times New Roman" w:hAnsi="Times New Roman" w:cs="Times New Roman"/>
                <w:sz w:val="18"/>
                <w:szCs w:val="18"/>
                <w:lang w:val="it-IT"/>
              </w:rPr>
              <w:t>anđeli</w:t>
            </w:r>
            <w:proofErr w:type="spellEnd"/>
            <w:r w:rsidRPr="002046A5">
              <w:rPr>
                <w:rFonts w:ascii="Times New Roman" w:eastAsia="Times New Roman" w:hAnsi="Times New Roman" w:cs="Times New Roman"/>
                <w:sz w:val="18"/>
                <w:szCs w:val="18"/>
                <w:lang w:val="it-IT"/>
              </w:rPr>
              <w:t>?</w:t>
            </w:r>
          </w:p>
          <w:p w14:paraId="11CFC7D6" w14:textId="77777777" w:rsidR="00705ED8" w:rsidRPr="002046A5" w:rsidRDefault="00705ED8" w:rsidP="001555F8">
            <w:pPr>
              <w:numPr>
                <w:ilvl w:val="0"/>
                <w:numId w:val="27"/>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Anđeli</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Starom</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zavjetu</w:t>
            </w:r>
            <w:proofErr w:type="spellEnd"/>
            <w:r w:rsidRPr="002046A5">
              <w:rPr>
                <w:rFonts w:ascii="Times New Roman" w:eastAsia="Times New Roman" w:hAnsi="Times New Roman" w:cs="Times New Roman"/>
                <w:sz w:val="18"/>
                <w:szCs w:val="18"/>
              </w:rPr>
              <w:t>.</w:t>
            </w:r>
          </w:p>
          <w:p w14:paraId="6B321AC8" w14:textId="77777777" w:rsidR="00705ED8" w:rsidRPr="002046A5" w:rsidRDefault="00705ED8" w:rsidP="001555F8">
            <w:pPr>
              <w:numPr>
                <w:ilvl w:val="0"/>
                <w:numId w:val="27"/>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Anđeli</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Novom</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zavjetu</w:t>
            </w:r>
            <w:proofErr w:type="spellEnd"/>
            <w:r w:rsidRPr="002046A5">
              <w:rPr>
                <w:rFonts w:ascii="Times New Roman" w:eastAsia="Times New Roman" w:hAnsi="Times New Roman" w:cs="Times New Roman"/>
                <w:sz w:val="18"/>
                <w:szCs w:val="18"/>
              </w:rPr>
              <w:t xml:space="preserve">. </w:t>
            </w:r>
          </w:p>
          <w:p w14:paraId="7C3A53C7" w14:textId="77777777" w:rsidR="00705ED8" w:rsidRPr="002046A5" w:rsidRDefault="00705ED8" w:rsidP="001555F8">
            <w:pPr>
              <w:numPr>
                <w:ilvl w:val="0"/>
                <w:numId w:val="27"/>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Angelologija</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prvim</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stoljećima</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naše</w:t>
            </w:r>
            <w:proofErr w:type="spellEnd"/>
            <w:r w:rsidRPr="002046A5">
              <w:rPr>
                <w:rFonts w:ascii="Times New Roman" w:eastAsia="Times New Roman" w:hAnsi="Times New Roman" w:cs="Times New Roman"/>
                <w:sz w:val="18"/>
                <w:szCs w:val="18"/>
              </w:rPr>
              <w:t xml:space="preserve"> ere.</w:t>
            </w:r>
          </w:p>
          <w:p w14:paraId="64ACF380" w14:textId="77777777" w:rsidR="00705ED8" w:rsidRPr="002046A5" w:rsidRDefault="00705ED8" w:rsidP="001555F8">
            <w:pPr>
              <w:numPr>
                <w:ilvl w:val="0"/>
                <w:numId w:val="27"/>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Anđeli</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ikonografiji</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zapadnog</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kršćanstva</w:t>
            </w:r>
            <w:proofErr w:type="spellEnd"/>
            <w:r w:rsidRPr="002046A5">
              <w:rPr>
                <w:rFonts w:ascii="Times New Roman" w:eastAsia="Times New Roman" w:hAnsi="Times New Roman" w:cs="Times New Roman"/>
                <w:sz w:val="18"/>
                <w:szCs w:val="18"/>
              </w:rPr>
              <w:t xml:space="preserve">. </w:t>
            </w:r>
          </w:p>
          <w:p w14:paraId="5A06593A" w14:textId="77777777" w:rsidR="00705ED8" w:rsidRPr="002046A5" w:rsidRDefault="00705ED8" w:rsidP="001555F8">
            <w:pPr>
              <w:numPr>
                <w:ilvl w:val="0"/>
                <w:numId w:val="27"/>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Lik</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i</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portret</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anđela</w:t>
            </w:r>
            <w:proofErr w:type="spellEnd"/>
            <w:r w:rsidRPr="002046A5">
              <w:rPr>
                <w:rFonts w:ascii="Times New Roman" w:eastAsia="Times New Roman" w:hAnsi="Times New Roman" w:cs="Times New Roman"/>
                <w:sz w:val="18"/>
                <w:szCs w:val="18"/>
              </w:rPr>
              <w:t>.</w:t>
            </w:r>
          </w:p>
          <w:p w14:paraId="4099FD35" w14:textId="77777777" w:rsidR="00705ED8" w:rsidRPr="002046A5" w:rsidRDefault="00705ED8" w:rsidP="001555F8">
            <w:pPr>
              <w:numPr>
                <w:ilvl w:val="0"/>
                <w:numId w:val="27"/>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Uloga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anđela</w:t>
            </w:r>
            <w:proofErr w:type="spellEnd"/>
            <w:r w:rsidRPr="002046A5">
              <w:rPr>
                <w:rFonts w:ascii="Times New Roman" w:hAnsi="Times New Roman" w:cs="Times New Roman"/>
                <w:sz w:val="18"/>
                <w:szCs w:val="18"/>
                <w:lang w:val="it-IT"/>
              </w:rPr>
              <w:t xml:space="preserve"> u </w:t>
            </w:r>
            <w:proofErr w:type="spellStart"/>
            <w:r w:rsidRPr="002046A5">
              <w:rPr>
                <w:rFonts w:ascii="Times New Roman" w:hAnsi="Times New Roman" w:cs="Times New Roman"/>
                <w:sz w:val="18"/>
                <w:szCs w:val="18"/>
                <w:lang w:val="it-IT"/>
              </w:rPr>
              <w:t>stvaranju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svijeta</w:t>
            </w:r>
            <w:proofErr w:type="spellEnd"/>
            <w:r w:rsidRPr="002046A5">
              <w:rPr>
                <w:rFonts w:ascii="Times New Roman" w:hAnsi="Times New Roman" w:cs="Times New Roman"/>
                <w:sz w:val="18"/>
                <w:szCs w:val="18"/>
                <w:lang w:val="it-IT"/>
              </w:rPr>
              <w:t>.</w:t>
            </w:r>
          </w:p>
          <w:p w14:paraId="6E93ACBF" w14:textId="77777777" w:rsidR="00705ED8" w:rsidRPr="002046A5" w:rsidRDefault="00705ED8" w:rsidP="001555F8">
            <w:pPr>
              <w:numPr>
                <w:ilvl w:val="0"/>
                <w:numId w:val="27"/>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Angelofanija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teofanija</w:t>
            </w:r>
            <w:proofErr w:type="spellEnd"/>
            <w:r w:rsidRPr="002046A5">
              <w:rPr>
                <w:rFonts w:ascii="Times New Roman" w:hAnsi="Times New Roman" w:cs="Times New Roman"/>
                <w:sz w:val="18"/>
                <w:szCs w:val="18"/>
              </w:rPr>
              <w:t>.</w:t>
            </w:r>
          </w:p>
          <w:p w14:paraId="32571B11" w14:textId="77777777" w:rsidR="00705ED8" w:rsidRPr="002046A5" w:rsidRDefault="00705ED8" w:rsidP="001555F8">
            <w:pPr>
              <w:numPr>
                <w:ilvl w:val="0"/>
                <w:numId w:val="27"/>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Uloga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anđela</w:t>
            </w:r>
            <w:proofErr w:type="spellEnd"/>
            <w:r w:rsidRPr="002046A5">
              <w:rPr>
                <w:rFonts w:ascii="Times New Roman" w:hAnsi="Times New Roman" w:cs="Times New Roman"/>
                <w:sz w:val="18"/>
                <w:szCs w:val="18"/>
                <w:lang w:val="it-IT"/>
              </w:rPr>
              <w:t xml:space="preserve"> u </w:t>
            </w:r>
            <w:proofErr w:type="spellStart"/>
            <w:r w:rsidRPr="002046A5">
              <w:rPr>
                <w:rFonts w:ascii="Times New Roman" w:hAnsi="Times New Roman" w:cs="Times New Roman"/>
                <w:sz w:val="18"/>
                <w:szCs w:val="18"/>
                <w:lang w:val="it-IT"/>
              </w:rPr>
              <w:t>spasenju</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ispunjavanju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Božje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volje</w:t>
            </w:r>
            <w:proofErr w:type="spellEnd"/>
            <w:r w:rsidRPr="002046A5">
              <w:rPr>
                <w:rFonts w:ascii="Times New Roman" w:hAnsi="Times New Roman" w:cs="Times New Roman"/>
                <w:sz w:val="18"/>
                <w:szCs w:val="18"/>
                <w:lang w:val="it-IT"/>
              </w:rPr>
              <w:t>.</w:t>
            </w:r>
          </w:p>
          <w:p w14:paraId="52B6226F" w14:textId="77777777" w:rsidR="00705ED8" w:rsidRPr="002046A5" w:rsidRDefault="00705ED8" w:rsidP="001555F8">
            <w:pPr>
              <w:numPr>
                <w:ilvl w:val="0"/>
                <w:numId w:val="27"/>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Što</w:t>
            </w:r>
            <w:proofErr w:type="spellEnd"/>
            <w:r w:rsidRPr="002046A5">
              <w:rPr>
                <w:rFonts w:ascii="Times New Roman" w:hAnsi="Times New Roman" w:cs="Times New Roman"/>
                <w:sz w:val="18"/>
                <w:szCs w:val="18"/>
                <w:lang w:val="it-IT"/>
              </w:rPr>
              <w:t xml:space="preserve"> su ili </w:t>
            </w:r>
            <w:proofErr w:type="spellStart"/>
            <w:r w:rsidRPr="002046A5">
              <w:rPr>
                <w:rFonts w:ascii="Times New Roman" w:hAnsi="Times New Roman" w:cs="Times New Roman"/>
                <w:sz w:val="18"/>
                <w:szCs w:val="18"/>
                <w:lang w:val="it-IT"/>
              </w:rPr>
              <w:t>tko</w:t>
            </w:r>
            <w:proofErr w:type="spellEnd"/>
            <w:r w:rsidRPr="002046A5">
              <w:rPr>
                <w:rFonts w:ascii="Times New Roman" w:hAnsi="Times New Roman" w:cs="Times New Roman"/>
                <w:sz w:val="18"/>
                <w:szCs w:val="18"/>
                <w:lang w:val="it-IT"/>
              </w:rPr>
              <w:t xml:space="preserve"> su demoni?</w:t>
            </w:r>
          </w:p>
          <w:p w14:paraId="3053CC33" w14:textId="77777777" w:rsidR="00705ED8" w:rsidRPr="002046A5" w:rsidRDefault="00705ED8" w:rsidP="001555F8">
            <w:pPr>
              <w:numPr>
                <w:ilvl w:val="0"/>
                <w:numId w:val="27"/>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Grijeh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anđela</w:t>
            </w:r>
            <w:proofErr w:type="spellEnd"/>
            <w:r w:rsidRPr="002046A5">
              <w:rPr>
                <w:rFonts w:ascii="Times New Roman" w:hAnsi="Times New Roman" w:cs="Times New Roman"/>
                <w:sz w:val="18"/>
                <w:szCs w:val="18"/>
              </w:rPr>
              <w:t>?</w:t>
            </w:r>
          </w:p>
          <w:p w14:paraId="19CD8C22" w14:textId="77777777" w:rsidR="00705ED8" w:rsidRPr="002046A5" w:rsidRDefault="00705ED8" w:rsidP="001555F8">
            <w:pPr>
              <w:numPr>
                <w:ilvl w:val="0"/>
                <w:numId w:val="27"/>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Svijet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demona</w:t>
            </w:r>
            <w:proofErr w:type="spellEnd"/>
            <w:r w:rsidRPr="002046A5">
              <w:rPr>
                <w:rFonts w:ascii="Times New Roman" w:hAnsi="Times New Roman" w:cs="Times New Roman"/>
                <w:sz w:val="18"/>
                <w:szCs w:val="18"/>
              </w:rPr>
              <w:t>.</w:t>
            </w:r>
          </w:p>
          <w:p w14:paraId="7D85B264" w14:textId="77777777" w:rsidR="00705ED8" w:rsidRPr="002046A5" w:rsidRDefault="00705ED8" w:rsidP="001555F8">
            <w:pPr>
              <w:numPr>
                <w:ilvl w:val="0"/>
                <w:numId w:val="27"/>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Čovjek</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između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anđela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demona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čuvar</w:t>
            </w:r>
            <w:proofErr w:type="spellEnd"/>
            <w:r w:rsidRPr="002046A5">
              <w:rPr>
                <w:rFonts w:ascii="Times New Roman" w:hAnsi="Times New Roman" w:cs="Times New Roman"/>
                <w:sz w:val="18"/>
                <w:szCs w:val="18"/>
                <w:lang w:val="it-IT"/>
              </w:rPr>
              <w:t>).</w:t>
            </w:r>
          </w:p>
          <w:p w14:paraId="0D198F75" w14:textId="77777777" w:rsidR="00705ED8" w:rsidRPr="002046A5" w:rsidRDefault="00705ED8" w:rsidP="001555F8">
            <w:pPr>
              <w:numPr>
                <w:ilvl w:val="0"/>
                <w:numId w:val="27"/>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Kristova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pobjeda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nad</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demonima</w:t>
            </w:r>
            <w:proofErr w:type="spellEnd"/>
            <w:r w:rsidRPr="002046A5">
              <w:rPr>
                <w:rFonts w:ascii="Times New Roman" w:hAnsi="Times New Roman" w:cs="Times New Roman"/>
                <w:sz w:val="18"/>
                <w:szCs w:val="18"/>
              </w:rPr>
              <w:t xml:space="preserve">. </w:t>
            </w:r>
          </w:p>
          <w:p w14:paraId="28A128FD" w14:textId="77777777" w:rsidR="00705ED8" w:rsidRPr="002046A5" w:rsidRDefault="00705ED8" w:rsidP="001555F8">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rPr>
              <w:t xml:space="preserve">        15.   </w:t>
            </w:r>
            <w:proofErr w:type="spellStart"/>
            <w:r w:rsidRPr="002046A5">
              <w:rPr>
                <w:rFonts w:ascii="Times New Roman" w:hAnsi="Times New Roman" w:cs="Times New Roman"/>
                <w:sz w:val="18"/>
                <w:szCs w:val="18"/>
              </w:rPr>
              <w:t>Razlikovanje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duhova</w:t>
            </w:r>
            <w:proofErr w:type="spellEnd"/>
            <w:r w:rsidRPr="002046A5">
              <w:rPr>
                <w:rFonts w:ascii="Times New Roman" w:hAnsi="Times New Roman" w:cs="Times New Roman"/>
                <w:sz w:val="18"/>
                <w:szCs w:val="18"/>
              </w:rPr>
              <w:t>.</w:t>
            </w:r>
          </w:p>
        </w:tc>
      </w:tr>
      <w:tr w:rsidR="00705ED8" w:rsidRPr="002046A5" w14:paraId="0FA7997B" w14:textId="77777777" w:rsidTr="001555F8">
        <w:tc>
          <w:tcPr>
            <w:tcW w:w="1801" w:type="dxa"/>
            <w:shd w:val="clear" w:color="auto" w:fill="F2F2F2"/>
          </w:tcPr>
          <w:p w14:paraId="3A55A7B2"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Obvezna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p>
        </w:tc>
        <w:tc>
          <w:tcPr>
            <w:tcW w:w="7487" w:type="dxa"/>
            <w:gridSpan w:val="30"/>
          </w:tcPr>
          <w:p w14:paraId="030F2E49" w14:textId="77777777" w:rsidR="00705ED8" w:rsidRPr="002046A5" w:rsidRDefault="00705ED8" w:rsidP="001555F8">
            <w:pPr>
              <w:tabs>
                <w:tab w:val="left" w:pos="1218"/>
              </w:tabs>
              <w:spacing w:before="20" w:after="20"/>
              <w:rPr>
                <w:rFonts w:ascii="Times New Roman" w:eastAsia="Times New Roman" w:hAnsi="Times New Roman" w:cs="Times New Roman"/>
                <w:color w:val="000000"/>
                <w:sz w:val="18"/>
                <w:szCs w:val="18"/>
              </w:rPr>
            </w:pPr>
            <w:proofErr w:type="spellStart"/>
            <w:r w:rsidRPr="002046A5">
              <w:rPr>
                <w:rFonts w:ascii="Times New Roman" w:eastAsia="Times New Roman" w:hAnsi="Times New Roman" w:cs="Times New Roman"/>
                <w:color w:val="000000"/>
                <w:sz w:val="18"/>
                <w:szCs w:val="18"/>
              </w:rPr>
              <w:t>Jadranka</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color w:val="000000"/>
                <w:sz w:val="18"/>
                <w:szCs w:val="18"/>
              </w:rPr>
              <w:t>Brnčić</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i/>
                <w:color w:val="000000"/>
                <w:sz w:val="18"/>
                <w:szCs w:val="18"/>
              </w:rPr>
              <w:t>Anđeli</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color w:val="000000"/>
                <w:sz w:val="18"/>
                <w:szCs w:val="18"/>
              </w:rPr>
              <w:t>Kršćanska</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color w:val="000000"/>
                <w:sz w:val="18"/>
                <w:szCs w:val="18"/>
              </w:rPr>
              <w:t>sadašnjost</w:t>
            </w:r>
            <w:proofErr w:type="spellEnd"/>
            <w:r w:rsidRPr="002046A5">
              <w:rPr>
                <w:rFonts w:ascii="Times New Roman" w:eastAsia="Times New Roman" w:hAnsi="Times New Roman" w:cs="Times New Roman"/>
                <w:color w:val="000000"/>
                <w:sz w:val="18"/>
                <w:szCs w:val="18"/>
              </w:rPr>
              <w:t>, Zagreb, 2003.</w:t>
            </w:r>
          </w:p>
          <w:p w14:paraId="786F5918" w14:textId="77777777" w:rsidR="00705ED8" w:rsidRPr="002046A5" w:rsidRDefault="00705ED8" w:rsidP="001555F8">
            <w:pPr>
              <w:tabs>
                <w:tab w:val="left" w:pos="1218"/>
              </w:tabs>
              <w:spacing w:before="20" w:after="20"/>
              <w:rPr>
                <w:rFonts w:ascii="Times New Roman" w:eastAsia="Times New Roman" w:hAnsi="Times New Roman" w:cs="Times New Roman"/>
                <w:color w:val="000000"/>
                <w:sz w:val="18"/>
                <w:szCs w:val="18"/>
                <w:lang w:val="it-IT"/>
              </w:rPr>
            </w:pPr>
            <w:r w:rsidRPr="002046A5">
              <w:rPr>
                <w:rFonts w:ascii="Times New Roman" w:eastAsia="Times New Roman" w:hAnsi="Times New Roman" w:cs="Times New Roman"/>
                <w:color w:val="000000"/>
                <w:sz w:val="18"/>
                <w:szCs w:val="18"/>
                <w:lang w:val="it-IT"/>
              </w:rPr>
              <w:t xml:space="preserve">Paul </w:t>
            </w:r>
            <w:proofErr w:type="spellStart"/>
            <w:r w:rsidRPr="002046A5">
              <w:rPr>
                <w:rFonts w:ascii="Times New Roman" w:eastAsia="Times New Roman" w:hAnsi="Times New Roman" w:cs="Times New Roman"/>
                <w:color w:val="000000"/>
                <w:sz w:val="18"/>
                <w:szCs w:val="18"/>
                <w:lang w:val="it-IT"/>
              </w:rPr>
              <w:t>O'Sullivan</w:t>
            </w:r>
            <w:proofErr w:type="spellEnd"/>
            <w:r w:rsidRPr="002046A5">
              <w:rPr>
                <w:rFonts w:ascii="Times New Roman" w:eastAsia="Times New Roman" w:hAnsi="Times New Roman" w:cs="Times New Roman"/>
                <w:color w:val="000000"/>
                <w:sz w:val="18"/>
                <w:szCs w:val="18"/>
                <w:lang w:val="it-IT"/>
              </w:rPr>
              <w:t xml:space="preserve">, </w:t>
            </w:r>
            <w:proofErr w:type="spellStart"/>
            <w:r w:rsidRPr="002046A5">
              <w:rPr>
                <w:rFonts w:ascii="Times New Roman" w:eastAsia="Times New Roman" w:hAnsi="Times New Roman" w:cs="Times New Roman"/>
                <w:i/>
                <w:color w:val="000000"/>
                <w:sz w:val="18"/>
                <w:szCs w:val="18"/>
                <w:lang w:val="it-IT"/>
              </w:rPr>
              <w:t>Sve</w:t>
            </w:r>
            <w:proofErr w:type="spellEnd"/>
            <w:r w:rsidRPr="002046A5">
              <w:rPr>
                <w:rFonts w:ascii="Times New Roman" w:eastAsia="Times New Roman" w:hAnsi="Times New Roman" w:cs="Times New Roman"/>
                <w:i/>
                <w:color w:val="000000"/>
                <w:sz w:val="18"/>
                <w:szCs w:val="18"/>
                <w:lang w:val="it-IT"/>
              </w:rPr>
              <w:t xml:space="preserve"> o </w:t>
            </w:r>
            <w:proofErr w:type="spellStart"/>
            <w:r w:rsidRPr="002046A5">
              <w:rPr>
                <w:rFonts w:ascii="Times New Roman" w:eastAsia="Times New Roman" w:hAnsi="Times New Roman" w:cs="Times New Roman"/>
                <w:i/>
                <w:color w:val="000000"/>
                <w:sz w:val="18"/>
                <w:szCs w:val="18"/>
                <w:lang w:val="it-IT"/>
              </w:rPr>
              <w:t>anđelima</w:t>
            </w:r>
            <w:proofErr w:type="spellEnd"/>
            <w:r w:rsidRPr="002046A5">
              <w:rPr>
                <w:rFonts w:ascii="Times New Roman" w:eastAsia="Times New Roman" w:hAnsi="Times New Roman" w:cs="Times New Roman"/>
                <w:color w:val="000000"/>
                <w:sz w:val="18"/>
                <w:szCs w:val="18"/>
                <w:lang w:val="it-IT"/>
              </w:rPr>
              <w:t xml:space="preserve">, </w:t>
            </w:r>
            <w:proofErr w:type="spellStart"/>
            <w:r w:rsidRPr="002046A5">
              <w:rPr>
                <w:rFonts w:ascii="Times New Roman" w:eastAsia="Times New Roman" w:hAnsi="Times New Roman" w:cs="Times New Roman"/>
                <w:color w:val="000000"/>
                <w:sz w:val="18"/>
                <w:szCs w:val="18"/>
                <w:lang w:val="it-IT"/>
              </w:rPr>
              <w:t>Verbum</w:t>
            </w:r>
            <w:proofErr w:type="spellEnd"/>
            <w:r w:rsidRPr="002046A5">
              <w:rPr>
                <w:rFonts w:ascii="Times New Roman" w:eastAsia="Times New Roman" w:hAnsi="Times New Roman" w:cs="Times New Roman"/>
                <w:color w:val="000000"/>
                <w:sz w:val="18"/>
                <w:szCs w:val="18"/>
                <w:lang w:val="it-IT"/>
              </w:rPr>
              <w:t>, Split, 2012.</w:t>
            </w:r>
          </w:p>
          <w:p w14:paraId="62B9DEDC" w14:textId="77777777" w:rsidR="00705ED8" w:rsidRPr="002046A5" w:rsidRDefault="00705ED8" w:rsidP="001555F8">
            <w:pPr>
              <w:tabs>
                <w:tab w:val="left" w:pos="1218"/>
              </w:tabs>
              <w:spacing w:before="20" w:after="20"/>
              <w:rPr>
                <w:rFonts w:ascii="Times New Roman" w:eastAsia="MS Gothic" w:hAnsi="Times New Roman" w:cs="Times New Roman"/>
                <w:sz w:val="18"/>
                <w:szCs w:val="18"/>
              </w:rPr>
            </w:pPr>
            <w:r w:rsidRPr="002046A5">
              <w:rPr>
                <w:rFonts w:ascii="Times New Roman" w:eastAsia="Times New Roman" w:hAnsi="Times New Roman" w:cs="Times New Roman"/>
                <w:color w:val="000000"/>
                <w:sz w:val="18"/>
                <w:szCs w:val="18"/>
              </w:rPr>
              <w:t xml:space="preserve">Egon von </w:t>
            </w:r>
            <w:proofErr w:type="spellStart"/>
            <w:r w:rsidRPr="002046A5">
              <w:rPr>
                <w:rFonts w:ascii="Times New Roman" w:eastAsia="Times New Roman" w:hAnsi="Times New Roman" w:cs="Times New Roman"/>
                <w:color w:val="000000"/>
                <w:sz w:val="18"/>
                <w:szCs w:val="18"/>
              </w:rPr>
              <w:t>Petersdorff</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i/>
                <w:color w:val="000000"/>
                <w:sz w:val="18"/>
                <w:szCs w:val="18"/>
              </w:rPr>
              <w:t>Demoni</w:t>
            </w:r>
            <w:proofErr w:type="spellEnd"/>
            <w:r w:rsidRPr="002046A5">
              <w:rPr>
                <w:rFonts w:ascii="Times New Roman" w:eastAsia="Times New Roman" w:hAnsi="Times New Roman" w:cs="Times New Roman"/>
                <w:i/>
                <w:color w:val="000000"/>
                <w:sz w:val="18"/>
                <w:szCs w:val="18"/>
              </w:rPr>
              <w:t xml:space="preserve">, </w:t>
            </w:r>
            <w:proofErr w:type="spellStart"/>
            <w:r w:rsidRPr="002046A5">
              <w:rPr>
                <w:rFonts w:ascii="Times New Roman" w:eastAsia="Times New Roman" w:hAnsi="Times New Roman" w:cs="Times New Roman"/>
                <w:i/>
                <w:color w:val="000000"/>
                <w:sz w:val="18"/>
                <w:szCs w:val="18"/>
              </w:rPr>
              <w:t>vještice</w:t>
            </w:r>
            <w:proofErr w:type="spellEnd"/>
            <w:r w:rsidRPr="002046A5">
              <w:rPr>
                <w:rFonts w:ascii="Times New Roman" w:eastAsia="Times New Roman" w:hAnsi="Times New Roman" w:cs="Times New Roman"/>
                <w:i/>
                <w:color w:val="000000"/>
                <w:sz w:val="18"/>
                <w:szCs w:val="18"/>
              </w:rPr>
              <w:t xml:space="preserve">, </w:t>
            </w:r>
            <w:proofErr w:type="spellStart"/>
            <w:r w:rsidRPr="002046A5">
              <w:rPr>
                <w:rFonts w:ascii="Times New Roman" w:eastAsia="Times New Roman" w:hAnsi="Times New Roman" w:cs="Times New Roman"/>
                <w:i/>
                <w:color w:val="000000"/>
                <w:sz w:val="18"/>
                <w:szCs w:val="18"/>
              </w:rPr>
              <w:t>spiritisti</w:t>
            </w:r>
            <w:proofErr w:type="spellEnd"/>
            <w:r w:rsidRPr="002046A5">
              <w:rPr>
                <w:rFonts w:ascii="Times New Roman" w:eastAsia="Times New Roman" w:hAnsi="Times New Roman" w:cs="Times New Roman"/>
                <w:color w:val="000000"/>
                <w:sz w:val="18"/>
                <w:szCs w:val="18"/>
              </w:rPr>
              <w:t>, Verbum, Split, 2012.</w:t>
            </w:r>
          </w:p>
        </w:tc>
      </w:tr>
      <w:tr w:rsidR="00705ED8" w:rsidRPr="002046A5" w14:paraId="04A4A46F" w14:textId="77777777" w:rsidTr="001555F8">
        <w:tc>
          <w:tcPr>
            <w:tcW w:w="1801" w:type="dxa"/>
            <w:shd w:val="clear" w:color="auto" w:fill="F2F2F2"/>
          </w:tcPr>
          <w:p w14:paraId="2BB7CB51"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Dodatna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r w:rsidRPr="002046A5">
              <w:rPr>
                <w:rFonts w:ascii="Times New Roman" w:eastAsia="Calibri" w:hAnsi="Times New Roman" w:cs="Times New Roman"/>
                <w:b/>
                <w:sz w:val="18"/>
              </w:rPr>
              <w:t xml:space="preserve"> </w:t>
            </w:r>
          </w:p>
        </w:tc>
        <w:tc>
          <w:tcPr>
            <w:tcW w:w="7487" w:type="dxa"/>
            <w:gridSpan w:val="30"/>
          </w:tcPr>
          <w:p w14:paraId="44FFAEC7" w14:textId="77777777" w:rsidR="00705ED8" w:rsidRPr="002046A5" w:rsidRDefault="00705ED8" w:rsidP="001555F8">
            <w:pPr>
              <w:tabs>
                <w:tab w:val="left" w:pos="2820"/>
              </w:tabs>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 xml:space="preserve">Basilea </w:t>
            </w:r>
            <w:proofErr w:type="spellStart"/>
            <w:r w:rsidRPr="002046A5">
              <w:rPr>
                <w:rFonts w:ascii="Times New Roman" w:eastAsia="Times New Roman" w:hAnsi="Times New Roman" w:cs="Times New Roman"/>
                <w:sz w:val="18"/>
                <w:szCs w:val="18"/>
                <w:lang w:val="it-IT"/>
              </w:rPr>
              <w:t>Schlink</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i/>
                <w:sz w:val="18"/>
                <w:szCs w:val="18"/>
                <w:lang w:val="it-IT"/>
              </w:rPr>
              <w:t>Kraljevstva</w:t>
            </w:r>
            <w:proofErr w:type="spellEnd"/>
            <w:r w:rsidRPr="002046A5">
              <w:rPr>
                <w:rFonts w:ascii="Times New Roman" w:eastAsia="Times New Roman" w:hAnsi="Times New Roman" w:cs="Times New Roman"/>
                <w:i/>
                <w:sz w:val="18"/>
                <w:szCs w:val="18"/>
                <w:lang w:val="it-IT"/>
              </w:rPr>
              <w:t xml:space="preserve"> </w:t>
            </w:r>
            <w:proofErr w:type="spellStart"/>
            <w:r w:rsidRPr="002046A5">
              <w:rPr>
                <w:rFonts w:ascii="Times New Roman" w:eastAsia="Times New Roman" w:hAnsi="Times New Roman" w:cs="Times New Roman"/>
                <w:i/>
                <w:sz w:val="18"/>
                <w:szCs w:val="18"/>
                <w:lang w:val="it-IT"/>
              </w:rPr>
              <w:t>anđela</w:t>
            </w:r>
            <w:proofErr w:type="spellEnd"/>
            <w:r w:rsidRPr="002046A5">
              <w:rPr>
                <w:rFonts w:ascii="Times New Roman" w:eastAsia="Times New Roman" w:hAnsi="Times New Roman" w:cs="Times New Roman"/>
                <w:i/>
                <w:sz w:val="18"/>
                <w:szCs w:val="18"/>
                <w:lang w:val="it-IT"/>
              </w:rPr>
              <w:t xml:space="preserve"> i </w:t>
            </w:r>
            <w:proofErr w:type="spellStart"/>
            <w:r w:rsidRPr="002046A5">
              <w:rPr>
                <w:rFonts w:ascii="Times New Roman" w:eastAsia="Times New Roman" w:hAnsi="Times New Roman" w:cs="Times New Roman"/>
                <w:i/>
                <w:sz w:val="18"/>
                <w:szCs w:val="18"/>
                <w:lang w:val="it-IT"/>
              </w:rPr>
              <w:t>demona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Upt</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Đakovo</w:t>
            </w:r>
            <w:proofErr w:type="spellEnd"/>
            <w:r w:rsidRPr="002046A5">
              <w:rPr>
                <w:rFonts w:ascii="Times New Roman" w:eastAsia="Times New Roman" w:hAnsi="Times New Roman" w:cs="Times New Roman"/>
                <w:sz w:val="18"/>
                <w:szCs w:val="18"/>
                <w:lang w:val="it-IT"/>
              </w:rPr>
              <w:t>, 2007.</w:t>
            </w:r>
          </w:p>
          <w:p w14:paraId="1FE0E5A8" w14:textId="77777777" w:rsidR="00705ED8" w:rsidRPr="002046A5" w:rsidRDefault="00705ED8" w:rsidP="001555F8">
            <w:pPr>
              <w:tabs>
                <w:tab w:val="left" w:pos="2820"/>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 xml:space="preserve">Georges Huber, </w:t>
            </w:r>
            <w:proofErr w:type="spellStart"/>
            <w:r w:rsidRPr="002046A5">
              <w:rPr>
                <w:rFonts w:ascii="Times New Roman" w:eastAsia="Times New Roman" w:hAnsi="Times New Roman" w:cs="Times New Roman"/>
                <w:i/>
                <w:sz w:val="18"/>
                <w:szCs w:val="18"/>
              </w:rPr>
              <w:t>Moj</w:t>
            </w:r>
            <w:proofErr w:type="spellEnd"/>
            <w:r w:rsidRPr="002046A5">
              <w:rPr>
                <w:rFonts w:ascii="Times New Roman" w:eastAsia="Times New Roman" w:hAnsi="Times New Roman" w:cs="Times New Roman"/>
                <w:i/>
                <w:sz w:val="18"/>
                <w:szCs w:val="18"/>
              </w:rPr>
              <w:t xml:space="preserve"> </w:t>
            </w:r>
            <w:proofErr w:type="spellStart"/>
            <w:r w:rsidRPr="002046A5">
              <w:rPr>
                <w:rFonts w:ascii="Times New Roman" w:eastAsia="Times New Roman" w:hAnsi="Times New Roman" w:cs="Times New Roman"/>
                <w:i/>
                <w:sz w:val="18"/>
                <w:szCs w:val="18"/>
              </w:rPr>
              <w:t>će</w:t>
            </w:r>
            <w:proofErr w:type="spellEnd"/>
            <w:r w:rsidRPr="002046A5">
              <w:rPr>
                <w:rFonts w:ascii="Times New Roman" w:eastAsia="Times New Roman" w:hAnsi="Times New Roman" w:cs="Times New Roman"/>
                <w:i/>
                <w:sz w:val="18"/>
                <w:szCs w:val="18"/>
              </w:rPr>
              <w:t xml:space="preserve"> </w:t>
            </w:r>
            <w:proofErr w:type="spellStart"/>
            <w:r w:rsidRPr="002046A5">
              <w:rPr>
                <w:rFonts w:ascii="Times New Roman" w:eastAsia="Times New Roman" w:hAnsi="Times New Roman" w:cs="Times New Roman"/>
                <w:i/>
                <w:sz w:val="18"/>
                <w:szCs w:val="18"/>
              </w:rPr>
              <w:t>anđeo</w:t>
            </w:r>
            <w:proofErr w:type="spellEnd"/>
            <w:r w:rsidRPr="002046A5">
              <w:rPr>
                <w:rFonts w:ascii="Times New Roman" w:eastAsia="Times New Roman" w:hAnsi="Times New Roman" w:cs="Times New Roman"/>
                <w:i/>
                <w:sz w:val="18"/>
                <w:szCs w:val="18"/>
              </w:rPr>
              <w:t xml:space="preserve"> </w:t>
            </w:r>
            <w:proofErr w:type="spellStart"/>
            <w:r w:rsidRPr="002046A5">
              <w:rPr>
                <w:rFonts w:ascii="Times New Roman" w:eastAsia="Times New Roman" w:hAnsi="Times New Roman" w:cs="Times New Roman"/>
                <w:i/>
                <w:sz w:val="18"/>
                <w:szCs w:val="18"/>
              </w:rPr>
              <w:t>ići</w:t>
            </w:r>
            <w:proofErr w:type="spellEnd"/>
            <w:r w:rsidRPr="002046A5">
              <w:rPr>
                <w:rFonts w:ascii="Times New Roman" w:eastAsia="Times New Roman" w:hAnsi="Times New Roman" w:cs="Times New Roman"/>
                <w:i/>
                <w:sz w:val="18"/>
                <w:szCs w:val="18"/>
              </w:rPr>
              <w:t xml:space="preserve"> pred </w:t>
            </w:r>
            <w:proofErr w:type="spellStart"/>
            <w:r w:rsidRPr="002046A5">
              <w:rPr>
                <w:rFonts w:ascii="Times New Roman" w:eastAsia="Times New Roman" w:hAnsi="Times New Roman" w:cs="Times New Roman"/>
                <w:i/>
                <w:sz w:val="18"/>
                <w:szCs w:val="18"/>
              </w:rPr>
              <w:t>tobom</w:t>
            </w:r>
            <w:proofErr w:type="spellEnd"/>
            <w:r w:rsidRPr="002046A5">
              <w:rPr>
                <w:rFonts w:ascii="Times New Roman" w:eastAsia="Times New Roman" w:hAnsi="Times New Roman" w:cs="Times New Roman"/>
                <w:sz w:val="18"/>
                <w:szCs w:val="18"/>
              </w:rPr>
              <w:t xml:space="preserve">, HKD </w:t>
            </w:r>
            <w:proofErr w:type="spellStart"/>
            <w:r w:rsidRPr="002046A5">
              <w:rPr>
                <w:rFonts w:ascii="Times New Roman" w:eastAsia="Times New Roman" w:hAnsi="Times New Roman" w:cs="Times New Roman"/>
                <w:sz w:val="18"/>
                <w:szCs w:val="18"/>
              </w:rPr>
              <w:t>sv</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Jeronima</w:t>
            </w:r>
            <w:proofErr w:type="spellEnd"/>
            <w:r w:rsidRPr="002046A5">
              <w:rPr>
                <w:rFonts w:ascii="Times New Roman" w:eastAsia="Times New Roman" w:hAnsi="Times New Roman" w:cs="Times New Roman"/>
                <w:sz w:val="18"/>
                <w:szCs w:val="18"/>
              </w:rPr>
              <w:t>, Zagreb, 2004.</w:t>
            </w:r>
          </w:p>
          <w:p w14:paraId="11D71DF3" w14:textId="77777777" w:rsidR="00705ED8" w:rsidRPr="002046A5" w:rsidRDefault="00705ED8" w:rsidP="001555F8">
            <w:pPr>
              <w:tabs>
                <w:tab w:val="left" w:pos="1218"/>
              </w:tabs>
              <w:spacing w:before="20" w:after="20"/>
              <w:rPr>
                <w:rFonts w:ascii="Times New Roman" w:eastAsia="MS Gothic" w:hAnsi="Times New Roman" w:cs="Times New Roman"/>
                <w:sz w:val="18"/>
                <w:szCs w:val="18"/>
              </w:rPr>
            </w:pPr>
            <w:r w:rsidRPr="002046A5">
              <w:rPr>
                <w:rFonts w:ascii="Times New Roman" w:eastAsia="Times New Roman" w:hAnsi="Times New Roman" w:cs="Times New Roman"/>
                <w:sz w:val="18"/>
                <w:szCs w:val="18"/>
              </w:rPr>
              <w:t xml:space="preserve">Jane Williams, </w:t>
            </w:r>
            <w:proofErr w:type="spellStart"/>
            <w:r w:rsidRPr="002046A5">
              <w:rPr>
                <w:rFonts w:ascii="Times New Roman" w:eastAsia="Times New Roman" w:hAnsi="Times New Roman" w:cs="Times New Roman"/>
                <w:i/>
                <w:sz w:val="18"/>
                <w:szCs w:val="18"/>
              </w:rPr>
              <w:t>Anđeli</w:t>
            </w:r>
            <w:proofErr w:type="spellEnd"/>
            <w:r w:rsidRPr="002046A5">
              <w:rPr>
                <w:rFonts w:ascii="Times New Roman" w:eastAsia="Times New Roman" w:hAnsi="Times New Roman" w:cs="Times New Roman"/>
                <w:i/>
                <w:sz w:val="18"/>
                <w:szCs w:val="18"/>
              </w:rPr>
              <w:t>,</w:t>
            </w:r>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Kršćanska</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sadašnjost</w:t>
            </w:r>
            <w:proofErr w:type="spellEnd"/>
            <w:r w:rsidRPr="002046A5">
              <w:rPr>
                <w:rFonts w:ascii="Times New Roman" w:eastAsia="Times New Roman" w:hAnsi="Times New Roman" w:cs="Times New Roman"/>
                <w:sz w:val="18"/>
                <w:szCs w:val="18"/>
              </w:rPr>
              <w:t>, Zagreb, 2008.</w:t>
            </w:r>
          </w:p>
        </w:tc>
      </w:tr>
      <w:tr w:rsidR="00705ED8" w:rsidRPr="002046A5" w14:paraId="26808F16" w14:textId="77777777" w:rsidTr="001555F8">
        <w:tc>
          <w:tcPr>
            <w:tcW w:w="1801" w:type="dxa"/>
            <w:shd w:val="clear" w:color="auto" w:fill="F2F2F2"/>
          </w:tcPr>
          <w:p w14:paraId="3B44EFCB"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Mrežni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izvori</w:t>
            </w:r>
            <w:proofErr w:type="spellEnd"/>
            <w:r w:rsidRPr="002046A5">
              <w:rPr>
                <w:rFonts w:ascii="Times New Roman" w:eastAsia="Calibri" w:hAnsi="Times New Roman" w:cs="Times New Roman"/>
                <w:b/>
                <w:sz w:val="18"/>
              </w:rPr>
              <w:t xml:space="preserve"> </w:t>
            </w:r>
          </w:p>
        </w:tc>
        <w:tc>
          <w:tcPr>
            <w:tcW w:w="7487" w:type="dxa"/>
            <w:gridSpan w:val="30"/>
          </w:tcPr>
          <w:p w14:paraId="5EB024CC" w14:textId="77777777" w:rsidR="00705ED8" w:rsidRPr="002046A5" w:rsidRDefault="00705ED8" w:rsidP="001555F8">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705ED8" w:rsidRPr="002046A5" w14:paraId="3D81799F" w14:textId="77777777" w:rsidTr="001555F8">
        <w:tc>
          <w:tcPr>
            <w:tcW w:w="1801" w:type="dxa"/>
            <w:vMerge w:val="restart"/>
            <w:shd w:val="clear" w:color="auto" w:fill="F2F2F2"/>
            <w:vAlign w:val="center"/>
          </w:tcPr>
          <w:p w14:paraId="2CFE04D4" w14:textId="77777777" w:rsidR="00705ED8" w:rsidRPr="002046A5" w:rsidRDefault="00705ED8" w:rsidP="001555F8">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Provjera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ishoda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(prema </w:t>
            </w:r>
            <w:proofErr w:type="spellStart"/>
            <w:r w:rsidRPr="002046A5">
              <w:rPr>
                <w:rFonts w:ascii="Times New Roman" w:eastAsia="Calibri" w:hAnsi="Times New Roman" w:cs="Times New Roman"/>
                <w:b/>
                <w:sz w:val="18"/>
                <w:lang w:val="it-IT"/>
              </w:rPr>
              <w:t>uputama</w:t>
            </w:r>
            <w:proofErr w:type="spellEnd"/>
            <w:r w:rsidRPr="002046A5">
              <w:rPr>
                <w:rFonts w:ascii="Times New Roman" w:eastAsia="Calibri" w:hAnsi="Times New Roman" w:cs="Times New Roman"/>
                <w:b/>
                <w:sz w:val="18"/>
                <w:lang w:val="it-IT"/>
              </w:rPr>
              <w:t xml:space="preserve"> AZVO)</w:t>
            </w:r>
          </w:p>
        </w:tc>
        <w:tc>
          <w:tcPr>
            <w:tcW w:w="5754" w:type="dxa"/>
            <w:gridSpan w:val="25"/>
          </w:tcPr>
          <w:p w14:paraId="280BF795" w14:textId="77777777" w:rsidR="00705ED8" w:rsidRPr="002046A5" w:rsidRDefault="00705ED8" w:rsidP="001555F8">
            <w:pPr>
              <w:tabs>
                <w:tab w:val="left" w:pos="1218"/>
              </w:tabs>
              <w:spacing w:before="20" w:after="20"/>
              <w:jc w:val="center"/>
              <w:rPr>
                <w:rFonts w:ascii="Times New Roman" w:eastAsia="MS Gothic" w:hAnsi="Times New Roman" w:cs="Times New Roman"/>
                <w:sz w:val="18"/>
              </w:rPr>
            </w:pP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završni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733" w:type="dxa"/>
            <w:gridSpan w:val="5"/>
          </w:tcPr>
          <w:p w14:paraId="6E25DC4D" w14:textId="77777777" w:rsidR="00705ED8" w:rsidRPr="002046A5" w:rsidRDefault="00705ED8" w:rsidP="001555F8">
            <w:pPr>
              <w:tabs>
                <w:tab w:val="left" w:pos="1218"/>
              </w:tabs>
              <w:spacing w:before="20" w:after="20"/>
              <w:jc w:val="center"/>
              <w:rPr>
                <w:rFonts w:ascii="Times New Roman" w:eastAsia="MS Gothic" w:hAnsi="Times New Roman" w:cs="Times New Roman"/>
                <w:sz w:val="18"/>
              </w:rPr>
            </w:pPr>
          </w:p>
        </w:tc>
      </w:tr>
      <w:tr w:rsidR="00705ED8" w:rsidRPr="002046A5" w14:paraId="0C92065A" w14:textId="77777777" w:rsidTr="001555F8">
        <w:tc>
          <w:tcPr>
            <w:tcW w:w="1801" w:type="dxa"/>
            <w:vMerge/>
            <w:shd w:val="clear" w:color="auto" w:fill="F2F2F2"/>
          </w:tcPr>
          <w:p w14:paraId="2B23A826" w14:textId="77777777" w:rsidR="00705ED8" w:rsidRPr="002046A5" w:rsidRDefault="00705ED8" w:rsidP="001555F8">
            <w:pPr>
              <w:spacing w:before="20" w:after="20"/>
              <w:rPr>
                <w:rFonts w:ascii="Times New Roman" w:eastAsia="Calibri" w:hAnsi="Times New Roman" w:cs="Times New Roman"/>
                <w:b/>
                <w:sz w:val="18"/>
              </w:rPr>
            </w:pPr>
          </w:p>
        </w:tc>
        <w:tc>
          <w:tcPr>
            <w:tcW w:w="2080" w:type="dxa"/>
            <w:gridSpan w:val="11"/>
            <w:vAlign w:val="center"/>
          </w:tcPr>
          <w:p w14:paraId="11F6760D"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69943264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szCs w:val="18"/>
                <w:lang w:eastAsia="hr-HR"/>
              </w:rPr>
              <w:t>završni</w:t>
            </w:r>
            <w:proofErr w:type="spellEnd"/>
          </w:p>
          <w:p w14:paraId="371B85B3" w14:textId="77777777" w:rsidR="00705ED8" w:rsidRPr="002046A5" w:rsidRDefault="00705ED8"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pismeni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62" w:type="dxa"/>
            <w:gridSpan w:val="7"/>
            <w:vAlign w:val="center"/>
          </w:tcPr>
          <w:p w14:paraId="35E4E79D"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77585417"/>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szCs w:val="18"/>
                <w:lang w:eastAsia="hr-HR"/>
              </w:rPr>
              <w:t>završni</w:t>
            </w:r>
            <w:proofErr w:type="spellEnd"/>
          </w:p>
          <w:p w14:paraId="299645BB" w14:textId="77777777" w:rsidR="00705ED8" w:rsidRPr="002046A5" w:rsidRDefault="00705ED8"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usmeni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12" w:type="dxa"/>
            <w:gridSpan w:val="7"/>
            <w:vAlign w:val="center"/>
          </w:tcPr>
          <w:p w14:paraId="04FDECA8"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143551347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szCs w:val="18"/>
                <w:lang w:val="it-IT" w:eastAsia="hr-HR"/>
              </w:rPr>
              <w:t>pismeni</w:t>
            </w:r>
            <w:proofErr w:type="spellEnd"/>
            <w:r w:rsidR="00705ED8" w:rsidRPr="002046A5">
              <w:rPr>
                <w:rFonts w:ascii="Times New Roman" w:eastAsia="Calibri" w:hAnsi="Times New Roman" w:cs="Times New Roman"/>
                <w:sz w:val="18"/>
                <w:szCs w:val="18"/>
                <w:lang w:val="it-IT" w:eastAsia="hr-HR"/>
              </w:rPr>
              <w:t xml:space="preserve"> i </w:t>
            </w:r>
            <w:proofErr w:type="spellStart"/>
            <w:r w:rsidR="00705ED8" w:rsidRPr="002046A5">
              <w:rPr>
                <w:rFonts w:ascii="Times New Roman" w:eastAsia="Calibri" w:hAnsi="Times New Roman" w:cs="Times New Roman"/>
                <w:sz w:val="18"/>
                <w:szCs w:val="18"/>
                <w:lang w:val="it-IT" w:eastAsia="hr-HR"/>
              </w:rPr>
              <w:t>usmeni</w:t>
            </w:r>
            <w:proofErr w:type="spellEnd"/>
            <w:r w:rsidR="00705ED8" w:rsidRPr="002046A5">
              <w:rPr>
                <w:rFonts w:ascii="Times New Roman" w:eastAsia="Calibri" w:hAnsi="Times New Roman" w:cs="Times New Roman"/>
                <w:sz w:val="18"/>
                <w:szCs w:val="18"/>
                <w:lang w:val="it-IT" w:eastAsia="hr-HR"/>
              </w:rPr>
              <w:t xml:space="preserve"> </w:t>
            </w:r>
            <w:proofErr w:type="spellStart"/>
            <w:r w:rsidR="00705ED8" w:rsidRPr="002046A5">
              <w:rPr>
                <w:rFonts w:ascii="Times New Roman" w:eastAsia="Calibri" w:hAnsi="Times New Roman" w:cs="Times New Roman"/>
                <w:sz w:val="18"/>
                <w:szCs w:val="18"/>
                <w:lang w:val="it-IT" w:eastAsia="hr-HR"/>
              </w:rPr>
              <w:t>završni</w:t>
            </w:r>
            <w:proofErr w:type="spellEnd"/>
            <w:r w:rsidR="00705ED8" w:rsidRPr="002046A5">
              <w:rPr>
                <w:rFonts w:ascii="Times New Roman" w:eastAsia="Calibri" w:hAnsi="Times New Roman" w:cs="Times New Roman"/>
                <w:sz w:val="18"/>
                <w:szCs w:val="18"/>
                <w:lang w:val="it-IT" w:eastAsia="hr-HR"/>
              </w:rPr>
              <w:t xml:space="preserve"> </w:t>
            </w:r>
            <w:proofErr w:type="spellStart"/>
            <w:r w:rsidR="00705ED8" w:rsidRPr="002046A5">
              <w:rPr>
                <w:rFonts w:ascii="Times New Roman" w:eastAsia="Calibri" w:hAnsi="Times New Roman" w:cs="Times New Roman"/>
                <w:sz w:val="18"/>
                <w:szCs w:val="18"/>
                <w:lang w:val="it-IT" w:eastAsia="hr-HR"/>
              </w:rPr>
              <w:t>ispit</w:t>
            </w:r>
            <w:proofErr w:type="spellEnd"/>
          </w:p>
        </w:tc>
        <w:tc>
          <w:tcPr>
            <w:tcW w:w="1733" w:type="dxa"/>
            <w:gridSpan w:val="5"/>
            <w:vAlign w:val="center"/>
          </w:tcPr>
          <w:p w14:paraId="1C6C94B8"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210757450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szCs w:val="18"/>
                <w:lang w:val="it-IT" w:eastAsia="hr-HR"/>
              </w:rPr>
              <w:t>praktični</w:t>
            </w:r>
            <w:proofErr w:type="spellEnd"/>
            <w:r w:rsidR="00705ED8" w:rsidRPr="002046A5">
              <w:rPr>
                <w:rFonts w:ascii="Times New Roman" w:eastAsia="Calibri" w:hAnsi="Times New Roman" w:cs="Times New Roman"/>
                <w:sz w:val="18"/>
                <w:szCs w:val="18"/>
                <w:lang w:val="it-IT" w:eastAsia="hr-HR"/>
              </w:rPr>
              <w:t xml:space="preserve"> rad i </w:t>
            </w:r>
            <w:proofErr w:type="spellStart"/>
            <w:r w:rsidR="00705ED8" w:rsidRPr="002046A5">
              <w:rPr>
                <w:rFonts w:ascii="Times New Roman" w:eastAsia="Calibri" w:hAnsi="Times New Roman" w:cs="Times New Roman"/>
                <w:sz w:val="18"/>
                <w:szCs w:val="18"/>
                <w:lang w:val="it-IT" w:eastAsia="hr-HR"/>
              </w:rPr>
              <w:t>završni</w:t>
            </w:r>
            <w:proofErr w:type="spellEnd"/>
            <w:r w:rsidR="00705ED8" w:rsidRPr="002046A5">
              <w:rPr>
                <w:rFonts w:ascii="Times New Roman" w:eastAsia="Calibri" w:hAnsi="Times New Roman" w:cs="Times New Roman"/>
                <w:sz w:val="18"/>
                <w:szCs w:val="18"/>
                <w:lang w:val="it-IT" w:eastAsia="hr-HR"/>
              </w:rPr>
              <w:t xml:space="preserve"> </w:t>
            </w:r>
            <w:proofErr w:type="spellStart"/>
            <w:r w:rsidR="00705ED8" w:rsidRPr="002046A5">
              <w:rPr>
                <w:rFonts w:ascii="Times New Roman" w:eastAsia="Calibri" w:hAnsi="Times New Roman" w:cs="Times New Roman"/>
                <w:sz w:val="18"/>
                <w:szCs w:val="18"/>
                <w:lang w:val="it-IT" w:eastAsia="hr-HR"/>
              </w:rPr>
              <w:t>ispit</w:t>
            </w:r>
            <w:proofErr w:type="spellEnd"/>
          </w:p>
        </w:tc>
      </w:tr>
      <w:tr w:rsidR="00705ED8" w:rsidRPr="002046A5" w14:paraId="4078AF4C" w14:textId="77777777" w:rsidTr="001555F8">
        <w:tc>
          <w:tcPr>
            <w:tcW w:w="1801" w:type="dxa"/>
            <w:vMerge/>
            <w:shd w:val="clear" w:color="auto" w:fill="F2F2F2"/>
          </w:tcPr>
          <w:p w14:paraId="590A6450" w14:textId="77777777" w:rsidR="00705ED8" w:rsidRPr="002046A5" w:rsidRDefault="00705ED8" w:rsidP="001555F8">
            <w:pPr>
              <w:spacing w:before="20" w:after="20"/>
              <w:rPr>
                <w:rFonts w:ascii="Times New Roman" w:eastAsia="Calibri" w:hAnsi="Times New Roman" w:cs="Times New Roman"/>
                <w:b/>
                <w:sz w:val="18"/>
                <w:lang w:val="it-IT"/>
              </w:rPr>
            </w:pPr>
          </w:p>
        </w:tc>
        <w:tc>
          <w:tcPr>
            <w:tcW w:w="1383" w:type="dxa"/>
            <w:gridSpan w:val="6"/>
            <w:vAlign w:val="center"/>
          </w:tcPr>
          <w:p w14:paraId="7EB7450C"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61400963"/>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szCs w:val="18"/>
                <w:lang w:eastAsia="hr-HR"/>
              </w:rPr>
              <w:t>samo</w:t>
            </w:r>
            <w:proofErr w:type="spellEnd"/>
            <w:r w:rsidR="00705ED8" w:rsidRPr="002046A5">
              <w:rPr>
                <w:rFonts w:ascii="Times New Roman" w:eastAsia="Calibri" w:hAnsi="Times New Roman" w:cs="Times New Roman"/>
                <w:sz w:val="18"/>
                <w:szCs w:val="18"/>
                <w:lang w:eastAsia="hr-HR"/>
              </w:rPr>
              <w:t xml:space="preserve"> </w:t>
            </w:r>
            <w:proofErr w:type="spellStart"/>
            <w:r w:rsidR="00705ED8" w:rsidRPr="002046A5">
              <w:rPr>
                <w:rFonts w:ascii="Times New Roman" w:eastAsia="Calibri" w:hAnsi="Times New Roman" w:cs="Times New Roman"/>
                <w:sz w:val="18"/>
                <w:szCs w:val="18"/>
                <w:lang w:eastAsia="hr-HR"/>
              </w:rPr>
              <w:t>kolokvij</w:t>
            </w:r>
            <w:proofErr w:type="spellEnd"/>
            <w:r w:rsidR="00705ED8" w:rsidRPr="002046A5">
              <w:rPr>
                <w:rFonts w:ascii="Times New Roman" w:eastAsia="Calibri" w:hAnsi="Times New Roman" w:cs="Times New Roman"/>
                <w:sz w:val="18"/>
                <w:szCs w:val="18"/>
                <w:lang w:eastAsia="hr-HR"/>
              </w:rPr>
              <w:t>/</w:t>
            </w:r>
            <w:proofErr w:type="spellStart"/>
            <w:r w:rsidR="00705ED8" w:rsidRPr="002046A5">
              <w:rPr>
                <w:rFonts w:ascii="Times New Roman" w:eastAsia="Calibri" w:hAnsi="Times New Roman" w:cs="Times New Roman"/>
                <w:sz w:val="18"/>
                <w:szCs w:val="18"/>
                <w:lang w:eastAsia="hr-HR"/>
              </w:rPr>
              <w:t>zadaće</w:t>
            </w:r>
            <w:proofErr w:type="spellEnd"/>
          </w:p>
        </w:tc>
        <w:tc>
          <w:tcPr>
            <w:tcW w:w="1405" w:type="dxa"/>
            <w:gridSpan w:val="7"/>
            <w:vAlign w:val="center"/>
          </w:tcPr>
          <w:p w14:paraId="57E0E474"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81973862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szCs w:val="18"/>
                <w:lang w:val="it-IT" w:eastAsia="hr-HR"/>
              </w:rPr>
              <w:t>kolokvij</w:t>
            </w:r>
            <w:proofErr w:type="spellEnd"/>
            <w:r w:rsidR="00705ED8" w:rsidRPr="002046A5">
              <w:rPr>
                <w:rFonts w:ascii="Times New Roman" w:eastAsia="Calibri" w:hAnsi="Times New Roman" w:cs="Times New Roman"/>
                <w:sz w:val="18"/>
                <w:szCs w:val="18"/>
                <w:lang w:val="it-IT" w:eastAsia="hr-HR"/>
              </w:rPr>
              <w:t xml:space="preserve"> / </w:t>
            </w:r>
            <w:proofErr w:type="spellStart"/>
            <w:r w:rsidR="00705ED8" w:rsidRPr="002046A5">
              <w:rPr>
                <w:rFonts w:ascii="Times New Roman" w:eastAsia="Calibri" w:hAnsi="Times New Roman" w:cs="Times New Roman"/>
                <w:sz w:val="18"/>
                <w:szCs w:val="18"/>
                <w:lang w:val="it-IT" w:eastAsia="hr-HR"/>
              </w:rPr>
              <w:t>zadaća</w:t>
            </w:r>
            <w:proofErr w:type="spellEnd"/>
            <w:r w:rsidR="00705ED8" w:rsidRPr="002046A5">
              <w:rPr>
                <w:rFonts w:ascii="Times New Roman" w:eastAsia="Calibri" w:hAnsi="Times New Roman" w:cs="Times New Roman"/>
                <w:sz w:val="18"/>
                <w:szCs w:val="18"/>
                <w:lang w:val="it-IT" w:eastAsia="hr-HR"/>
              </w:rPr>
              <w:t xml:space="preserve"> i </w:t>
            </w:r>
            <w:proofErr w:type="spellStart"/>
            <w:r w:rsidR="00705ED8" w:rsidRPr="002046A5">
              <w:rPr>
                <w:rFonts w:ascii="Times New Roman" w:eastAsia="Calibri" w:hAnsi="Times New Roman" w:cs="Times New Roman"/>
                <w:sz w:val="18"/>
                <w:szCs w:val="18"/>
                <w:lang w:val="it-IT" w:eastAsia="hr-HR"/>
              </w:rPr>
              <w:t>završni</w:t>
            </w:r>
            <w:proofErr w:type="spellEnd"/>
            <w:r w:rsidR="00705ED8" w:rsidRPr="002046A5">
              <w:rPr>
                <w:rFonts w:ascii="Times New Roman" w:eastAsia="Calibri" w:hAnsi="Times New Roman" w:cs="Times New Roman"/>
                <w:sz w:val="18"/>
                <w:szCs w:val="18"/>
                <w:lang w:val="it-IT" w:eastAsia="hr-HR"/>
              </w:rPr>
              <w:t xml:space="preserve"> </w:t>
            </w:r>
            <w:proofErr w:type="spellStart"/>
            <w:r w:rsidR="00705ED8" w:rsidRPr="002046A5">
              <w:rPr>
                <w:rFonts w:ascii="Times New Roman" w:eastAsia="Calibri" w:hAnsi="Times New Roman" w:cs="Times New Roman"/>
                <w:sz w:val="18"/>
                <w:szCs w:val="18"/>
                <w:lang w:val="it-IT" w:eastAsia="hr-HR"/>
              </w:rPr>
              <w:t>ispit</w:t>
            </w:r>
            <w:proofErr w:type="spellEnd"/>
          </w:p>
        </w:tc>
        <w:tc>
          <w:tcPr>
            <w:tcW w:w="1154" w:type="dxa"/>
            <w:gridSpan w:val="5"/>
            <w:vAlign w:val="center"/>
          </w:tcPr>
          <w:p w14:paraId="69A92329"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9526996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szCs w:val="18"/>
                <w:lang w:eastAsia="hr-HR"/>
              </w:rPr>
              <w:t>seminarski</w:t>
            </w:r>
            <w:proofErr w:type="spellEnd"/>
          </w:p>
          <w:p w14:paraId="18B6C0C0" w14:textId="77777777" w:rsidR="00705ED8" w:rsidRPr="002046A5" w:rsidRDefault="00705ED8" w:rsidP="001555F8">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4"/>
            <w:vAlign w:val="center"/>
          </w:tcPr>
          <w:p w14:paraId="360D4BF5" w14:textId="77777777" w:rsidR="00705ED8" w:rsidRPr="002046A5" w:rsidRDefault="004B6396" w:rsidP="001555F8">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12231547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szCs w:val="18"/>
                <w:lang w:val="it-IT" w:eastAsia="hr-HR"/>
              </w:rPr>
              <w:t>seminarski</w:t>
            </w:r>
            <w:proofErr w:type="spellEnd"/>
          </w:p>
          <w:p w14:paraId="3727D769" w14:textId="77777777" w:rsidR="00705ED8" w:rsidRPr="002046A5" w:rsidRDefault="00705ED8" w:rsidP="001555F8">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28" w:type="dxa"/>
            <w:gridSpan w:val="7"/>
            <w:vAlign w:val="center"/>
          </w:tcPr>
          <w:p w14:paraId="0E7FB615" w14:textId="77777777" w:rsidR="00705ED8" w:rsidRPr="002046A5" w:rsidRDefault="004B6396" w:rsidP="001555F8">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494105269"/>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szCs w:val="18"/>
                <w:lang w:eastAsia="hr-HR"/>
              </w:rPr>
              <w:t>praktični</w:t>
            </w:r>
            <w:proofErr w:type="spellEnd"/>
            <w:r w:rsidR="00705ED8" w:rsidRPr="002046A5">
              <w:rPr>
                <w:rFonts w:ascii="Times New Roman" w:eastAsia="Calibri" w:hAnsi="Times New Roman" w:cs="Times New Roman"/>
                <w:sz w:val="18"/>
                <w:szCs w:val="18"/>
                <w:lang w:eastAsia="hr-HR"/>
              </w:rPr>
              <w:t xml:space="preserve"> rad</w:t>
            </w:r>
          </w:p>
        </w:tc>
        <w:tc>
          <w:tcPr>
            <w:tcW w:w="1184" w:type="dxa"/>
            <w:vAlign w:val="center"/>
          </w:tcPr>
          <w:p w14:paraId="5478FC6C" w14:textId="77777777" w:rsidR="00705ED8" w:rsidRPr="002046A5" w:rsidRDefault="004B6396" w:rsidP="001555F8">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64982661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szCs w:val="18"/>
                <w:lang w:eastAsia="hr-HR"/>
              </w:rPr>
              <w:t>drugi</w:t>
            </w:r>
            <w:proofErr w:type="spellEnd"/>
            <w:r w:rsidR="00705ED8" w:rsidRPr="002046A5">
              <w:rPr>
                <w:rFonts w:ascii="Times New Roman" w:eastAsia="Calibri" w:hAnsi="Times New Roman" w:cs="Times New Roman"/>
                <w:sz w:val="18"/>
                <w:szCs w:val="18"/>
                <w:lang w:eastAsia="hr-HR"/>
              </w:rPr>
              <w:t xml:space="preserve"> </w:t>
            </w:r>
            <w:proofErr w:type="spellStart"/>
            <w:r w:rsidR="00705ED8" w:rsidRPr="002046A5">
              <w:rPr>
                <w:rFonts w:ascii="Times New Roman" w:eastAsia="Calibri" w:hAnsi="Times New Roman" w:cs="Times New Roman"/>
                <w:sz w:val="18"/>
                <w:szCs w:val="18"/>
                <w:lang w:eastAsia="hr-HR"/>
              </w:rPr>
              <w:t>oblici</w:t>
            </w:r>
            <w:proofErr w:type="spellEnd"/>
          </w:p>
        </w:tc>
      </w:tr>
      <w:tr w:rsidR="00705ED8" w:rsidRPr="002046A5" w14:paraId="4A89FB3A" w14:textId="77777777" w:rsidTr="001555F8">
        <w:tc>
          <w:tcPr>
            <w:tcW w:w="1801" w:type="dxa"/>
            <w:shd w:val="clear" w:color="auto" w:fill="F2F2F2"/>
          </w:tcPr>
          <w:p w14:paraId="70E9DE4F"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formiranja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završne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ocjene</w:t>
            </w:r>
            <w:proofErr w:type="spellEnd"/>
            <w:r w:rsidRPr="002046A5">
              <w:rPr>
                <w:rFonts w:ascii="Times New Roman" w:eastAsia="Calibri" w:hAnsi="Times New Roman" w:cs="Times New Roman"/>
                <w:b/>
                <w:sz w:val="18"/>
              </w:rPr>
              <w:t xml:space="preserve"> (%)</w:t>
            </w:r>
          </w:p>
        </w:tc>
        <w:tc>
          <w:tcPr>
            <w:tcW w:w="7487" w:type="dxa"/>
            <w:gridSpan w:val="30"/>
            <w:vAlign w:val="center"/>
          </w:tcPr>
          <w:p w14:paraId="57026586" w14:textId="77777777" w:rsidR="00705ED8" w:rsidRPr="002046A5" w:rsidRDefault="00705ED8"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sudjelovanje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- 25%</w:t>
            </w:r>
          </w:p>
          <w:p w14:paraId="11FDA404" w14:textId="77777777" w:rsidR="00705ED8" w:rsidRPr="002046A5" w:rsidRDefault="00705ED8"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Usmeni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ispit</w:t>
            </w:r>
            <w:proofErr w:type="spellEnd"/>
            <w:r w:rsidRPr="002046A5">
              <w:rPr>
                <w:rFonts w:ascii="Times New Roman" w:eastAsia="MS Gothic" w:hAnsi="Times New Roman" w:cs="Times New Roman"/>
                <w:sz w:val="18"/>
                <w:lang w:val="it-IT"/>
              </w:rPr>
              <w:t xml:space="preserve"> - 75%</w:t>
            </w:r>
          </w:p>
        </w:tc>
      </w:tr>
      <w:tr w:rsidR="00705ED8" w:rsidRPr="002046A5" w14:paraId="3429B581" w14:textId="77777777" w:rsidTr="001555F8">
        <w:tc>
          <w:tcPr>
            <w:tcW w:w="1801" w:type="dxa"/>
            <w:vMerge w:val="restart"/>
            <w:shd w:val="clear" w:color="auto" w:fill="F2F2F2"/>
          </w:tcPr>
          <w:p w14:paraId="2A77CEBE" w14:textId="77777777" w:rsidR="00705ED8" w:rsidRPr="002046A5" w:rsidRDefault="00705ED8" w:rsidP="001555F8">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Ocjenjivanje</w:t>
            </w:r>
            <w:proofErr w:type="spellEnd"/>
            <w:r w:rsidRPr="002046A5">
              <w:rPr>
                <w:rFonts w:ascii="Times New Roman" w:eastAsia="Calibri" w:hAnsi="Times New Roman" w:cs="Times New Roman"/>
                <w:b/>
                <w:sz w:val="18"/>
                <w:lang w:val="it-IT"/>
              </w:rPr>
              <w:t xml:space="preserve"> </w:t>
            </w:r>
          </w:p>
          <w:p w14:paraId="51430D5D" w14:textId="77777777" w:rsidR="00705ED8" w:rsidRPr="002046A5" w:rsidRDefault="00705ED8" w:rsidP="001555F8">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w:t>
            </w:r>
            <w:proofErr w:type="spellStart"/>
            <w:r w:rsidRPr="002046A5">
              <w:rPr>
                <w:rFonts w:ascii="Times New Roman" w:eastAsia="Calibri" w:hAnsi="Times New Roman" w:cs="Times New Roman"/>
                <w:sz w:val="18"/>
                <w:lang w:val="it-IT"/>
              </w:rPr>
              <w:t>upisati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postotak</w:t>
            </w:r>
            <w:proofErr w:type="spellEnd"/>
            <w:r w:rsidRPr="002046A5">
              <w:rPr>
                <w:rFonts w:ascii="Times New Roman" w:eastAsia="Calibri" w:hAnsi="Times New Roman" w:cs="Times New Roman"/>
                <w:sz w:val="18"/>
                <w:lang w:val="it-IT"/>
              </w:rPr>
              <w:t xml:space="preserve"> ili </w:t>
            </w:r>
            <w:proofErr w:type="spellStart"/>
            <w:r w:rsidRPr="002046A5">
              <w:rPr>
                <w:rFonts w:ascii="Times New Roman" w:eastAsia="Calibri" w:hAnsi="Times New Roman" w:cs="Times New Roman"/>
                <w:sz w:val="18"/>
                <w:lang w:val="it-IT"/>
              </w:rPr>
              <w:t>broj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bodova</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elemente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ocjenjuju</w:t>
            </w:r>
            <w:proofErr w:type="spellEnd"/>
            <w:r w:rsidRPr="002046A5">
              <w:rPr>
                <w:rFonts w:ascii="Times New Roman" w:eastAsia="Calibri" w:hAnsi="Times New Roman" w:cs="Times New Roman"/>
                <w:sz w:val="18"/>
                <w:lang w:val="it-IT"/>
              </w:rPr>
              <w:t>/</w:t>
            </w:r>
          </w:p>
        </w:tc>
        <w:tc>
          <w:tcPr>
            <w:tcW w:w="1097" w:type="dxa"/>
            <w:gridSpan w:val="4"/>
          </w:tcPr>
          <w:p w14:paraId="1464876C" w14:textId="77777777" w:rsidR="00705ED8" w:rsidRPr="002046A5" w:rsidRDefault="00705ED8" w:rsidP="001555F8">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6"/>
            <w:vAlign w:val="center"/>
          </w:tcPr>
          <w:p w14:paraId="6FABFD84"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nedovoljan</w:t>
            </w:r>
            <w:proofErr w:type="spellEnd"/>
            <w:r w:rsidRPr="002046A5">
              <w:rPr>
                <w:rFonts w:ascii="Times New Roman" w:eastAsia="Calibri" w:hAnsi="Times New Roman" w:cs="Times New Roman"/>
                <w:sz w:val="18"/>
              </w:rPr>
              <w:t xml:space="preserve"> (1)</w:t>
            </w:r>
          </w:p>
        </w:tc>
      </w:tr>
      <w:tr w:rsidR="00705ED8" w:rsidRPr="002046A5" w14:paraId="796223F5" w14:textId="77777777" w:rsidTr="001555F8">
        <w:tc>
          <w:tcPr>
            <w:tcW w:w="1801" w:type="dxa"/>
            <w:vMerge/>
            <w:shd w:val="clear" w:color="auto" w:fill="F2F2F2"/>
          </w:tcPr>
          <w:p w14:paraId="3F24D5C7" w14:textId="77777777" w:rsidR="00705ED8" w:rsidRPr="002046A5" w:rsidRDefault="00705ED8" w:rsidP="001555F8">
            <w:pPr>
              <w:spacing w:before="20" w:after="20"/>
              <w:rPr>
                <w:rFonts w:ascii="Times New Roman" w:eastAsia="Calibri" w:hAnsi="Times New Roman" w:cs="Times New Roman"/>
                <w:b/>
                <w:sz w:val="18"/>
              </w:rPr>
            </w:pPr>
          </w:p>
        </w:tc>
        <w:tc>
          <w:tcPr>
            <w:tcW w:w="1097" w:type="dxa"/>
            <w:gridSpan w:val="4"/>
          </w:tcPr>
          <w:p w14:paraId="032A0AD0" w14:textId="77777777" w:rsidR="00705ED8" w:rsidRPr="002046A5" w:rsidRDefault="00705ED8" w:rsidP="001555F8">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6"/>
            <w:vAlign w:val="center"/>
          </w:tcPr>
          <w:p w14:paraId="7EED8707"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dovoljan</w:t>
            </w:r>
            <w:proofErr w:type="spellEnd"/>
            <w:r w:rsidRPr="002046A5">
              <w:rPr>
                <w:rFonts w:ascii="Times New Roman" w:eastAsia="Calibri" w:hAnsi="Times New Roman" w:cs="Times New Roman"/>
                <w:sz w:val="18"/>
              </w:rPr>
              <w:t xml:space="preserve"> (2)</w:t>
            </w:r>
          </w:p>
        </w:tc>
      </w:tr>
      <w:tr w:rsidR="00705ED8" w:rsidRPr="002046A5" w14:paraId="0ED79420" w14:textId="77777777" w:rsidTr="001555F8">
        <w:tc>
          <w:tcPr>
            <w:tcW w:w="1801" w:type="dxa"/>
            <w:vMerge/>
            <w:shd w:val="clear" w:color="auto" w:fill="F2F2F2"/>
          </w:tcPr>
          <w:p w14:paraId="450A6E0E" w14:textId="77777777" w:rsidR="00705ED8" w:rsidRPr="002046A5" w:rsidRDefault="00705ED8" w:rsidP="001555F8">
            <w:pPr>
              <w:spacing w:before="20" w:after="20"/>
              <w:rPr>
                <w:rFonts w:ascii="Times New Roman" w:eastAsia="Calibri" w:hAnsi="Times New Roman" w:cs="Times New Roman"/>
                <w:b/>
                <w:sz w:val="18"/>
              </w:rPr>
            </w:pPr>
          </w:p>
        </w:tc>
        <w:tc>
          <w:tcPr>
            <w:tcW w:w="1097" w:type="dxa"/>
            <w:gridSpan w:val="4"/>
          </w:tcPr>
          <w:p w14:paraId="3C2CF943" w14:textId="77777777" w:rsidR="00705ED8" w:rsidRPr="002046A5" w:rsidRDefault="00705ED8" w:rsidP="001555F8">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6"/>
            <w:vAlign w:val="center"/>
          </w:tcPr>
          <w:p w14:paraId="24634194"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(3)</w:t>
            </w:r>
          </w:p>
        </w:tc>
      </w:tr>
      <w:tr w:rsidR="00705ED8" w:rsidRPr="002046A5" w14:paraId="3845D8EF" w14:textId="77777777" w:rsidTr="001555F8">
        <w:tc>
          <w:tcPr>
            <w:tcW w:w="1801" w:type="dxa"/>
            <w:vMerge/>
            <w:shd w:val="clear" w:color="auto" w:fill="F2F2F2"/>
          </w:tcPr>
          <w:p w14:paraId="7F5A3C6E" w14:textId="77777777" w:rsidR="00705ED8" w:rsidRPr="002046A5" w:rsidRDefault="00705ED8" w:rsidP="001555F8">
            <w:pPr>
              <w:spacing w:before="20" w:after="20"/>
              <w:rPr>
                <w:rFonts w:ascii="Times New Roman" w:eastAsia="Calibri" w:hAnsi="Times New Roman" w:cs="Times New Roman"/>
                <w:b/>
                <w:sz w:val="18"/>
              </w:rPr>
            </w:pPr>
          </w:p>
        </w:tc>
        <w:tc>
          <w:tcPr>
            <w:tcW w:w="1097" w:type="dxa"/>
            <w:gridSpan w:val="4"/>
          </w:tcPr>
          <w:p w14:paraId="43CD39A1" w14:textId="77777777" w:rsidR="00705ED8" w:rsidRPr="002046A5" w:rsidRDefault="00705ED8" w:rsidP="001555F8">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6"/>
            <w:vAlign w:val="center"/>
          </w:tcPr>
          <w:p w14:paraId="33289E18"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vrlo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(4)</w:t>
            </w:r>
          </w:p>
        </w:tc>
      </w:tr>
      <w:tr w:rsidR="00705ED8" w:rsidRPr="002046A5" w14:paraId="0DFFD94B" w14:textId="77777777" w:rsidTr="001555F8">
        <w:tc>
          <w:tcPr>
            <w:tcW w:w="1801" w:type="dxa"/>
            <w:vMerge/>
            <w:shd w:val="clear" w:color="auto" w:fill="F2F2F2"/>
          </w:tcPr>
          <w:p w14:paraId="6AA016F9" w14:textId="77777777" w:rsidR="00705ED8" w:rsidRPr="002046A5" w:rsidRDefault="00705ED8" w:rsidP="001555F8">
            <w:pPr>
              <w:spacing w:before="20" w:after="20"/>
              <w:rPr>
                <w:rFonts w:ascii="Times New Roman" w:eastAsia="Calibri" w:hAnsi="Times New Roman" w:cs="Times New Roman"/>
                <w:b/>
                <w:sz w:val="18"/>
              </w:rPr>
            </w:pPr>
          </w:p>
        </w:tc>
        <w:tc>
          <w:tcPr>
            <w:tcW w:w="1097" w:type="dxa"/>
            <w:gridSpan w:val="4"/>
          </w:tcPr>
          <w:p w14:paraId="1A9E399B" w14:textId="77777777" w:rsidR="00705ED8" w:rsidRPr="002046A5" w:rsidRDefault="00705ED8" w:rsidP="001555F8">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6"/>
            <w:vAlign w:val="center"/>
          </w:tcPr>
          <w:p w14:paraId="4314BF68" w14:textId="77777777" w:rsidR="00705ED8" w:rsidRPr="002046A5" w:rsidRDefault="00705ED8" w:rsidP="001555F8">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izvrstan</w:t>
            </w:r>
            <w:proofErr w:type="spellEnd"/>
            <w:r w:rsidRPr="002046A5">
              <w:rPr>
                <w:rFonts w:ascii="Times New Roman" w:eastAsia="Calibri" w:hAnsi="Times New Roman" w:cs="Times New Roman"/>
                <w:sz w:val="18"/>
              </w:rPr>
              <w:t xml:space="preserve"> (5)</w:t>
            </w:r>
          </w:p>
        </w:tc>
      </w:tr>
      <w:tr w:rsidR="00705ED8" w:rsidRPr="002046A5" w14:paraId="50DEA39B" w14:textId="77777777" w:rsidTr="001555F8">
        <w:tc>
          <w:tcPr>
            <w:tcW w:w="1801" w:type="dxa"/>
            <w:shd w:val="clear" w:color="auto" w:fill="F2F2F2"/>
          </w:tcPr>
          <w:p w14:paraId="2B3FC3ED"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kvalitete</w:t>
            </w:r>
            <w:proofErr w:type="spellEnd"/>
          </w:p>
        </w:tc>
        <w:tc>
          <w:tcPr>
            <w:tcW w:w="7487" w:type="dxa"/>
            <w:gridSpan w:val="30"/>
            <w:vAlign w:val="center"/>
          </w:tcPr>
          <w:p w14:paraId="484C1EFC" w14:textId="77777777" w:rsidR="00705ED8" w:rsidRPr="002046A5" w:rsidRDefault="004B6396" w:rsidP="001555F8">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44294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studentska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evaluacija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nastave</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na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razini</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Sveučilišta</w:t>
            </w:r>
            <w:proofErr w:type="spellEnd"/>
            <w:r w:rsidR="00705ED8" w:rsidRPr="002046A5">
              <w:rPr>
                <w:rFonts w:ascii="Times New Roman" w:eastAsia="Calibri" w:hAnsi="Times New Roman" w:cs="Times New Roman"/>
                <w:sz w:val="18"/>
                <w:lang w:val="it-IT"/>
              </w:rPr>
              <w:t xml:space="preserve"> </w:t>
            </w:r>
          </w:p>
          <w:p w14:paraId="2B4D72C1" w14:textId="77777777" w:rsidR="00705ED8" w:rsidRPr="002046A5" w:rsidRDefault="004B6396" w:rsidP="001555F8">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11031112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studentska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evaluacija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nastave</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na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razini</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sastavnice</w:t>
            </w:r>
            <w:proofErr w:type="spellEnd"/>
          </w:p>
          <w:p w14:paraId="55381B59" w14:textId="77777777" w:rsidR="00705ED8" w:rsidRPr="002046A5" w:rsidRDefault="004B6396" w:rsidP="001555F8">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2896433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interna </w:t>
            </w:r>
            <w:proofErr w:type="spellStart"/>
            <w:r w:rsidR="00705ED8" w:rsidRPr="002046A5">
              <w:rPr>
                <w:rFonts w:ascii="Times New Roman" w:eastAsia="Calibri" w:hAnsi="Times New Roman" w:cs="Times New Roman"/>
                <w:sz w:val="18"/>
                <w:lang w:val="it-IT"/>
              </w:rPr>
              <w:t>evaluacija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nastave</w:t>
            </w:r>
            <w:proofErr w:type="spellEnd"/>
            <w:r w:rsidR="00705ED8" w:rsidRPr="002046A5">
              <w:rPr>
                <w:rFonts w:ascii="Times New Roman" w:eastAsia="Calibri" w:hAnsi="Times New Roman" w:cs="Times New Roman"/>
                <w:sz w:val="18"/>
                <w:lang w:val="it-IT"/>
              </w:rPr>
              <w:t xml:space="preserve"> </w:t>
            </w:r>
          </w:p>
          <w:p w14:paraId="647DF8E0" w14:textId="77777777" w:rsidR="00705ED8" w:rsidRPr="002046A5" w:rsidRDefault="004B6396" w:rsidP="001555F8">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9244463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tematske</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sjednice</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stručnih</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vijeća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sastavnica</w:t>
            </w:r>
            <w:proofErr w:type="spellEnd"/>
            <w:r w:rsidR="00705ED8" w:rsidRPr="002046A5">
              <w:rPr>
                <w:rFonts w:ascii="Times New Roman" w:eastAsia="Calibri" w:hAnsi="Times New Roman" w:cs="Times New Roman"/>
                <w:sz w:val="18"/>
                <w:lang w:val="it-IT"/>
              </w:rPr>
              <w:t xml:space="preserve"> o </w:t>
            </w:r>
            <w:proofErr w:type="spellStart"/>
            <w:r w:rsidR="00705ED8" w:rsidRPr="002046A5">
              <w:rPr>
                <w:rFonts w:ascii="Times New Roman" w:eastAsia="Calibri" w:hAnsi="Times New Roman" w:cs="Times New Roman"/>
                <w:sz w:val="18"/>
                <w:lang w:val="it-IT"/>
              </w:rPr>
              <w:t>kvaliteti</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nastave</w:t>
            </w:r>
            <w:proofErr w:type="spellEnd"/>
            <w:r w:rsidR="00705ED8" w:rsidRPr="002046A5">
              <w:rPr>
                <w:rFonts w:ascii="Times New Roman" w:eastAsia="Calibri" w:hAnsi="Times New Roman" w:cs="Times New Roman"/>
                <w:sz w:val="18"/>
                <w:lang w:val="it-IT"/>
              </w:rPr>
              <w:t xml:space="preserve"> i </w:t>
            </w:r>
            <w:proofErr w:type="spellStart"/>
            <w:r w:rsidR="00705ED8" w:rsidRPr="002046A5">
              <w:rPr>
                <w:rFonts w:ascii="Times New Roman" w:eastAsia="Calibri" w:hAnsi="Times New Roman" w:cs="Times New Roman"/>
                <w:sz w:val="18"/>
                <w:lang w:val="it-IT"/>
              </w:rPr>
              <w:t>rezultatima</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studentske</w:t>
            </w:r>
            <w:proofErr w:type="spellEnd"/>
            <w:r w:rsidR="00705ED8" w:rsidRPr="002046A5">
              <w:rPr>
                <w:rFonts w:ascii="Times New Roman" w:eastAsia="Calibri" w:hAnsi="Times New Roman" w:cs="Times New Roman"/>
                <w:sz w:val="18"/>
                <w:lang w:val="it-IT"/>
              </w:rPr>
              <w:t xml:space="preserve"> </w:t>
            </w:r>
            <w:proofErr w:type="spellStart"/>
            <w:r w:rsidR="00705ED8" w:rsidRPr="002046A5">
              <w:rPr>
                <w:rFonts w:ascii="Times New Roman" w:eastAsia="Calibri" w:hAnsi="Times New Roman" w:cs="Times New Roman"/>
                <w:sz w:val="18"/>
                <w:lang w:val="it-IT"/>
              </w:rPr>
              <w:t>ankete</w:t>
            </w:r>
            <w:proofErr w:type="spellEnd"/>
          </w:p>
          <w:p w14:paraId="4FC19785" w14:textId="77777777" w:rsidR="00705ED8" w:rsidRPr="002046A5" w:rsidRDefault="004B6396" w:rsidP="001555F8">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4564065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proofErr w:type="spellStart"/>
            <w:r w:rsidR="00705ED8" w:rsidRPr="002046A5">
              <w:rPr>
                <w:rFonts w:ascii="Times New Roman" w:eastAsia="Calibri" w:hAnsi="Times New Roman" w:cs="Times New Roman"/>
                <w:sz w:val="18"/>
              </w:rPr>
              <w:t>ostalo</w:t>
            </w:r>
            <w:proofErr w:type="spellEnd"/>
          </w:p>
        </w:tc>
      </w:tr>
      <w:tr w:rsidR="00705ED8" w:rsidRPr="002046A5" w14:paraId="3192C956" w14:textId="77777777" w:rsidTr="001555F8">
        <w:tc>
          <w:tcPr>
            <w:tcW w:w="1801" w:type="dxa"/>
            <w:shd w:val="clear" w:color="auto" w:fill="F2F2F2"/>
          </w:tcPr>
          <w:p w14:paraId="0837466E" w14:textId="77777777" w:rsidR="00705ED8" w:rsidRPr="002046A5" w:rsidRDefault="00705ED8" w:rsidP="001555F8">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Napomena</w:t>
            </w:r>
            <w:proofErr w:type="spellEnd"/>
            <w:r w:rsidRPr="002046A5">
              <w:rPr>
                <w:rFonts w:ascii="Times New Roman" w:eastAsia="Calibri" w:hAnsi="Times New Roman" w:cs="Times New Roman"/>
                <w:b/>
                <w:sz w:val="18"/>
              </w:rPr>
              <w:t> / </w:t>
            </w:r>
            <w:proofErr w:type="spellStart"/>
            <w:r w:rsidRPr="002046A5">
              <w:rPr>
                <w:rFonts w:ascii="Times New Roman" w:eastAsia="Calibri" w:hAnsi="Times New Roman" w:cs="Times New Roman"/>
                <w:b/>
                <w:sz w:val="18"/>
              </w:rPr>
              <w:t>Ostalo</w:t>
            </w:r>
            <w:proofErr w:type="spellEnd"/>
          </w:p>
        </w:tc>
        <w:tc>
          <w:tcPr>
            <w:tcW w:w="7487" w:type="dxa"/>
            <w:gridSpan w:val="30"/>
            <w:shd w:val="clear" w:color="auto" w:fill="auto"/>
          </w:tcPr>
          <w:p w14:paraId="4B95AAA0" w14:textId="77777777" w:rsidR="00705ED8" w:rsidRPr="002046A5" w:rsidRDefault="00705ED8"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 xml:space="preserve">“. </w:t>
            </w:r>
          </w:p>
          <w:p w14:paraId="47BF8C99" w14:textId="77777777" w:rsidR="00705ED8" w:rsidRPr="002046A5" w:rsidRDefault="00705ED8"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Prema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1A81A692" w14:textId="77777777" w:rsidR="00705ED8" w:rsidRPr="002046A5" w:rsidRDefault="00705ED8"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7ADFF279" w14:textId="77777777" w:rsidR="00705ED8" w:rsidRPr="002046A5" w:rsidRDefault="00705ED8"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 xml:space="preserve">; </w:t>
            </w:r>
          </w:p>
          <w:p w14:paraId="7C65F813" w14:textId="77777777" w:rsidR="00705ED8" w:rsidRPr="002046A5" w:rsidRDefault="00705ED8"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
          <w:p w14:paraId="6EEAF54C" w14:textId="77777777" w:rsidR="00705ED8" w:rsidRPr="002046A5" w:rsidRDefault="00705ED8"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lastRenderedPageBreak/>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35" w:history="1">
              <w:proofErr w:type="spellStart"/>
              <w:r w:rsidRPr="002046A5">
                <w:rPr>
                  <w:rFonts w:ascii="Times New Roman" w:eastAsia="MS Gothic" w:hAnsi="Times New Roman" w:cs="Times New Roman"/>
                  <w:i/>
                  <w:color w:val="0563C1"/>
                  <w:sz w:val="18"/>
                  <w:u w:val="single"/>
                  <w:lang w:val="it-IT"/>
                </w:rPr>
                <w:t>Pravilnik</w:t>
              </w:r>
              <w:proofErr w:type="spellEnd"/>
              <w:r w:rsidRPr="002046A5">
                <w:rPr>
                  <w:rFonts w:ascii="Times New Roman" w:eastAsia="MS Gothic" w:hAnsi="Times New Roman" w:cs="Times New Roman"/>
                  <w:i/>
                  <w:color w:val="0563C1"/>
                  <w:sz w:val="18"/>
                  <w:u w:val="single"/>
                  <w:lang w:val="it-IT"/>
                </w:rPr>
                <w:t xml:space="preserve"> o </w:t>
              </w:r>
              <w:proofErr w:type="spellStart"/>
              <w:r w:rsidRPr="002046A5">
                <w:rPr>
                  <w:rFonts w:ascii="Times New Roman" w:eastAsia="MS Gothic" w:hAnsi="Times New Roman" w:cs="Times New Roman"/>
                  <w:i/>
                  <w:color w:val="0563C1"/>
                  <w:sz w:val="18"/>
                  <w:u w:val="single"/>
                  <w:lang w:val="it-IT"/>
                </w:rPr>
                <w:t>stegovnoj</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odgovornosti</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studenata</w:t>
              </w:r>
              <w:proofErr w:type="spellEnd"/>
              <w:r w:rsidRPr="002046A5">
                <w:rPr>
                  <w:rFonts w:ascii="Times New Roman" w:eastAsia="MS Gothic" w:hAnsi="Times New Roman" w:cs="Times New Roman"/>
                  <w:i/>
                  <w:color w:val="0563C1"/>
                  <w:sz w:val="18"/>
                  <w:u w:val="single"/>
                  <w:lang w:val="it-IT"/>
                </w:rPr>
                <w:t>/</w:t>
              </w:r>
              <w:proofErr w:type="spellStart"/>
              <w:r w:rsidRPr="002046A5">
                <w:rPr>
                  <w:rFonts w:ascii="Times New Roman" w:eastAsia="MS Gothic" w:hAnsi="Times New Roman" w:cs="Times New Roman"/>
                  <w:i/>
                  <w:color w:val="0563C1"/>
                  <w:sz w:val="18"/>
                  <w:u w:val="single"/>
                  <w:lang w:val="it-IT"/>
                </w:rPr>
                <w:t>studentica</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Sveučilišta</w:t>
              </w:r>
              <w:proofErr w:type="spellEnd"/>
              <w:r w:rsidRPr="002046A5">
                <w:rPr>
                  <w:rFonts w:ascii="Times New Roman" w:eastAsia="MS Gothic" w:hAnsi="Times New Roman" w:cs="Times New Roman"/>
                  <w:i/>
                  <w:color w:val="0563C1"/>
                  <w:sz w:val="18"/>
                  <w:u w:val="single"/>
                  <w:lang w:val="it-IT"/>
                </w:rPr>
                <w:t xml:space="preserve"> u </w:t>
              </w:r>
              <w:proofErr w:type="spellStart"/>
              <w:r w:rsidRPr="002046A5">
                <w:rPr>
                  <w:rFonts w:ascii="Times New Roman" w:eastAsia="MS Gothic" w:hAnsi="Times New Roman" w:cs="Times New Roman"/>
                  <w:i/>
                  <w:color w:val="0563C1"/>
                  <w:sz w:val="18"/>
                  <w:u w:val="single"/>
                  <w:lang w:val="it-IT"/>
                </w:rPr>
                <w:t>Zadru</w:t>
              </w:r>
              <w:proofErr w:type="spellEnd"/>
            </w:hyperlink>
            <w:r w:rsidRPr="002046A5">
              <w:rPr>
                <w:rFonts w:ascii="Times New Roman" w:eastAsia="MS Gothic" w:hAnsi="Times New Roman" w:cs="Times New Roman"/>
                <w:sz w:val="18"/>
                <w:lang w:val="it-IT"/>
              </w:rPr>
              <w:t>.</w:t>
            </w:r>
          </w:p>
          <w:p w14:paraId="46D16350" w14:textId="77777777" w:rsidR="00705ED8" w:rsidRPr="002046A5" w:rsidRDefault="00705ED8" w:rsidP="001555F8">
            <w:pPr>
              <w:tabs>
                <w:tab w:val="left" w:pos="1218"/>
              </w:tabs>
              <w:spacing w:before="20" w:after="20"/>
              <w:jc w:val="both"/>
              <w:rPr>
                <w:rFonts w:ascii="Times New Roman" w:eastAsia="MS Gothic" w:hAnsi="Times New Roman" w:cs="Times New Roman"/>
                <w:sz w:val="18"/>
                <w:lang w:val="it-IT"/>
              </w:rPr>
            </w:pPr>
          </w:p>
          <w:p w14:paraId="69DBD3E5" w14:textId="77777777" w:rsidR="00705ED8" w:rsidRPr="002046A5" w:rsidRDefault="00705ED8"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315CDE3F" w14:textId="77777777" w:rsidR="00705ED8" w:rsidRPr="002046A5" w:rsidRDefault="00705ED8" w:rsidP="001555F8">
            <w:pPr>
              <w:tabs>
                <w:tab w:val="left" w:pos="1218"/>
              </w:tabs>
              <w:spacing w:before="20" w:after="20"/>
              <w:jc w:val="both"/>
              <w:rPr>
                <w:rFonts w:ascii="Times New Roman" w:eastAsia="MS Gothic" w:hAnsi="Times New Roman" w:cs="Times New Roman"/>
                <w:sz w:val="18"/>
                <w:lang w:val="it-IT"/>
              </w:rPr>
            </w:pPr>
          </w:p>
          <w:p w14:paraId="52C6D97F" w14:textId="77777777" w:rsidR="00705ED8" w:rsidRPr="002046A5" w:rsidRDefault="00705ED8"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1378A7CC" w14:textId="06CB2A43" w:rsidR="00892696" w:rsidRDefault="00892696" w:rsidP="00892696">
      <w:pPr>
        <w:contextualSpacing/>
        <w:jc w:val="both"/>
        <w:rPr>
          <w:rFonts w:ascii="Times New Roman" w:eastAsia="Calibri" w:hAnsi="Times New Roman" w:cs="Times New Roman"/>
          <w:lang w:val="it-IT"/>
        </w:rPr>
      </w:pPr>
    </w:p>
    <w:p w14:paraId="3B20F0C1" w14:textId="79C10097" w:rsidR="00602C43" w:rsidRDefault="00602C43" w:rsidP="00892696">
      <w:pPr>
        <w:contextualSpacing/>
        <w:jc w:val="both"/>
        <w:rPr>
          <w:rFonts w:ascii="Times New Roman" w:eastAsia="Calibri" w:hAnsi="Times New Roman" w:cs="Times New Roman"/>
          <w:lang w:val="it-IT"/>
        </w:rPr>
      </w:pPr>
    </w:p>
    <w:p w14:paraId="7C4090F2" w14:textId="540589ED" w:rsidR="00602C43" w:rsidRDefault="00602C43" w:rsidP="00892696">
      <w:pPr>
        <w:contextualSpacing/>
        <w:jc w:val="both"/>
        <w:rPr>
          <w:rFonts w:ascii="Times New Roman" w:eastAsia="Calibri" w:hAnsi="Times New Roman" w:cs="Times New Roman"/>
          <w:lang w:val="it-IT"/>
        </w:rPr>
      </w:pPr>
    </w:p>
    <w:p w14:paraId="5A2177DC" w14:textId="77777777" w:rsidR="007B3692" w:rsidRPr="00FF1020" w:rsidRDefault="007B3692" w:rsidP="007B3692">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9"/>
      </w:r>
      <w:r w:rsidRPr="00FF1020">
        <w:rPr>
          <w:rFonts w:ascii="Merriweather" w:hAnsi="Merriweather" w:cs="Times New Roman"/>
          <w:b/>
        </w:rPr>
        <w:t>)</w:t>
      </w:r>
    </w:p>
    <w:tbl>
      <w:tblPr>
        <w:tblStyle w:val="Reetkatablice"/>
        <w:tblW w:w="9288" w:type="dxa"/>
        <w:tblInd w:w="-113"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7B3692" w:rsidRPr="00FF1020" w14:paraId="2A1A242A" w14:textId="77777777" w:rsidTr="00216EA5">
        <w:tc>
          <w:tcPr>
            <w:tcW w:w="1802" w:type="dxa"/>
            <w:shd w:val="clear" w:color="auto" w:fill="F2F2F2" w:themeFill="background1" w:themeFillShade="F2"/>
            <w:vAlign w:val="center"/>
          </w:tcPr>
          <w:p w14:paraId="510028A2" w14:textId="77777777" w:rsidR="007B3692" w:rsidRPr="00FF1020" w:rsidRDefault="007B3692"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0E23B668" w14:textId="77777777" w:rsidR="007B3692" w:rsidRPr="00FF1020" w:rsidRDefault="007B3692" w:rsidP="00216EA5">
            <w:pPr>
              <w:spacing w:before="20" w:after="20"/>
              <w:rPr>
                <w:rFonts w:ascii="Merriweather" w:hAnsi="Merriweather" w:cs="Times New Roman"/>
                <w:b/>
                <w:sz w:val="20"/>
              </w:rPr>
            </w:pPr>
            <w:proofErr w:type="spellStart"/>
            <w:r>
              <w:rPr>
                <w:rFonts w:ascii="Merriweather" w:hAnsi="Merriweather" w:cs="Times New Roman"/>
                <w:b/>
                <w:sz w:val="20"/>
              </w:rPr>
              <w:t>Teološko-katehetski</w:t>
            </w:r>
            <w:proofErr w:type="spellEnd"/>
            <w:r>
              <w:rPr>
                <w:rFonts w:ascii="Merriweather" w:hAnsi="Merriweather" w:cs="Times New Roman"/>
                <w:b/>
                <w:sz w:val="20"/>
              </w:rPr>
              <w:t xml:space="preserve"> </w:t>
            </w:r>
            <w:proofErr w:type="spellStart"/>
            <w:r>
              <w:rPr>
                <w:rFonts w:ascii="Merriweather" w:hAnsi="Merriweather" w:cs="Times New Roman"/>
                <w:b/>
                <w:sz w:val="20"/>
              </w:rPr>
              <w:t>odjel</w:t>
            </w:r>
            <w:proofErr w:type="spellEnd"/>
          </w:p>
        </w:tc>
        <w:tc>
          <w:tcPr>
            <w:tcW w:w="758" w:type="dxa"/>
            <w:gridSpan w:val="5"/>
            <w:shd w:val="clear" w:color="auto" w:fill="F2F2F2" w:themeFill="background1" w:themeFillShade="F2"/>
          </w:tcPr>
          <w:p w14:paraId="0B19684F" w14:textId="77777777" w:rsidR="007B3692" w:rsidRPr="00FF1020" w:rsidRDefault="007B3692" w:rsidP="00216EA5">
            <w:pPr>
              <w:spacing w:before="20" w:after="20"/>
              <w:jc w:val="center"/>
              <w:rPr>
                <w:rFonts w:ascii="Merriweather" w:hAnsi="Merriweather" w:cs="Times New Roman"/>
                <w:b/>
                <w:sz w:val="20"/>
              </w:rPr>
            </w:pPr>
            <w:proofErr w:type="spellStart"/>
            <w:r>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4"/>
            <w:vAlign w:val="center"/>
          </w:tcPr>
          <w:p w14:paraId="68C35ED6" w14:textId="77777777" w:rsidR="007B3692" w:rsidRPr="00FF1020" w:rsidRDefault="007B3692" w:rsidP="00216EA5">
            <w:pPr>
              <w:spacing w:before="20" w:after="20"/>
              <w:jc w:val="center"/>
              <w:rPr>
                <w:rFonts w:ascii="Merriweather" w:hAnsi="Merriweather" w:cs="Times New Roman"/>
                <w:sz w:val="20"/>
              </w:rPr>
            </w:pPr>
            <w:r>
              <w:rPr>
                <w:rFonts w:ascii="Merriweather" w:hAnsi="Merriweather" w:cs="Times New Roman"/>
                <w:sz w:val="20"/>
              </w:rPr>
              <w:t>2021./2022.</w:t>
            </w:r>
          </w:p>
        </w:tc>
      </w:tr>
      <w:tr w:rsidR="007B3692" w:rsidRPr="00FF1020" w14:paraId="67BE78BE" w14:textId="77777777" w:rsidTr="00216EA5">
        <w:trPr>
          <w:trHeight w:val="178"/>
        </w:trPr>
        <w:tc>
          <w:tcPr>
            <w:tcW w:w="1802" w:type="dxa"/>
            <w:shd w:val="clear" w:color="auto" w:fill="F2F2F2" w:themeFill="background1" w:themeFillShade="F2"/>
          </w:tcPr>
          <w:p w14:paraId="47EA32BA" w14:textId="77777777" w:rsidR="007B3692" w:rsidRPr="00FF1020" w:rsidRDefault="007B3692"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7EA8F0BE" w14:textId="77777777" w:rsidR="007B3692" w:rsidRPr="00FF1020" w:rsidRDefault="007B3692" w:rsidP="00216EA5">
            <w:pPr>
              <w:spacing w:before="20" w:after="20"/>
              <w:rPr>
                <w:rFonts w:ascii="Merriweather" w:hAnsi="Merriweather" w:cs="Times New Roman"/>
                <w:b/>
                <w:sz w:val="20"/>
              </w:rPr>
            </w:pPr>
            <w:proofErr w:type="spellStart"/>
            <w:r>
              <w:rPr>
                <w:rFonts w:ascii="Merriweather" w:hAnsi="Merriweather" w:cs="Times New Roman"/>
                <w:b/>
                <w:sz w:val="20"/>
              </w:rPr>
              <w:t>Pastoralna</w:t>
            </w:r>
            <w:proofErr w:type="spellEnd"/>
            <w:r>
              <w:rPr>
                <w:rFonts w:ascii="Merriweather" w:hAnsi="Merriweather" w:cs="Times New Roman"/>
                <w:b/>
                <w:sz w:val="20"/>
              </w:rPr>
              <w:t xml:space="preserve"> </w:t>
            </w:r>
            <w:proofErr w:type="spellStart"/>
            <w:r>
              <w:rPr>
                <w:rFonts w:ascii="Merriweather" w:hAnsi="Merriweather" w:cs="Times New Roman"/>
                <w:b/>
                <w:sz w:val="20"/>
              </w:rPr>
              <w:t>medicina</w:t>
            </w:r>
            <w:proofErr w:type="spellEnd"/>
          </w:p>
        </w:tc>
        <w:tc>
          <w:tcPr>
            <w:tcW w:w="758" w:type="dxa"/>
            <w:gridSpan w:val="5"/>
            <w:shd w:val="clear" w:color="auto" w:fill="F2F2F2" w:themeFill="background1" w:themeFillShade="F2"/>
          </w:tcPr>
          <w:p w14:paraId="3228ADCC" w14:textId="77777777" w:rsidR="007B3692" w:rsidRPr="00FF1020" w:rsidRDefault="007B3692" w:rsidP="00216EA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5DA03FDA" w14:textId="77777777" w:rsidR="007B3692" w:rsidRPr="00FF1020" w:rsidRDefault="007B3692" w:rsidP="00216EA5">
            <w:pPr>
              <w:spacing w:before="20" w:after="20"/>
              <w:jc w:val="center"/>
              <w:rPr>
                <w:rFonts w:ascii="Merriweather" w:hAnsi="Merriweather" w:cs="Times New Roman"/>
                <w:b/>
                <w:sz w:val="20"/>
              </w:rPr>
            </w:pPr>
            <w:r>
              <w:rPr>
                <w:rFonts w:ascii="Merriweather" w:hAnsi="Merriweather" w:cs="Times New Roman"/>
                <w:b/>
                <w:sz w:val="20"/>
              </w:rPr>
              <w:t>2</w:t>
            </w:r>
          </w:p>
        </w:tc>
      </w:tr>
      <w:tr w:rsidR="007B3692" w:rsidRPr="00FF1020" w14:paraId="291128FF" w14:textId="77777777" w:rsidTr="00216EA5">
        <w:tc>
          <w:tcPr>
            <w:tcW w:w="1802" w:type="dxa"/>
            <w:shd w:val="clear" w:color="auto" w:fill="F2F2F2" w:themeFill="background1" w:themeFillShade="F2"/>
          </w:tcPr>
          <w:p w14:paraId="112AF61B" w14:textId="77777777" w:rsidR="007B3692" w:rsidRPr="00FF1020" w:rsidRDefault="007B3692"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38301E8F" w14:textId="77777777" w:rsidR="007B3692" w:rsidRPr="00FF1020" w:rsidRDefault="007B3692" w:rsidP="00216EA5">
            <w:pPr>
              <w:spacing w:before="20" w:after="20"/>
              <w:rPr>
                <w:rFonts w:ascii="Merriweather" w:hAnsi="Merriweather" w:cs="Times New Roman"/>
                <w:b/>
                <w:sz w:val="20"/>
              </w:rPr>
            </w:pPr>
            <w:proofErr w:type="spellStart"/>
            <w:r>
              <w:rPr>
                <w:rFonts w:ascii="Merriweather" w:hAnsi="Merriweather" w:cs="Times New Roman"/>
                <w:b/>
                <w:sz w:val="20"/>
              </w:rPr>
              <w:t>Diplomski</w:t>
            </w:r>
            <w:proofErr w:type="spellEnd"/>
            <w:r>
              <w:rPr>
                <w:rFonts w:ascii="Merriweather" w:hAnsi="Merriweather" w:cs="Times New Roman"/>
                <w:b/>
                <w:sz w:val="20"/>
              </w:rPr>
              <w:t xml:space="preserve"> </w:t>
            </w:r>
            <w:proofErr w:type="spellStart"/>
            <w:r>
              <w:rPr>
                <w:rFonts w:ascii="Merriweather" w:hAnsi="Merriweather" w:cs="Times New Roman"/>
                <w:b/>
                <w:sz w:val="20"/>
              </w:rPr>
              <w:t>Teološko-katehetski</w:t>
            </w:r>
            <w:proofErr w:type="spellEnd"/>
            <w:r>
              <w:rPr>
                <w:rFonts w:ascii="Merriweather" w:hAnsi="Merriweather" w:cs="Times New Roman"/>
                <w:b/>
                <w:sz w:val="20"/>
              </w:rPr>
              <w:t xml:space="preserve"> </w:t>
            </w:r>
            <w:proofErr w:type="spellStart"/>
            <w:r>
              <w:rPr>
                <w:rFonts w:ascii="Merriweather" w:hAnsi="Merriweather" w:cs="Times New Roman"/>
                <w:b/>
                <w:sz w:val="20"/>
              </w:rPr>
              <w:t>studij</w:t>
            </w:r>
            <w:proofErr w:type="spellEnd"/>
          </w:p>
        </w:tc>
      </w:tr>
      <w:tr w:rsidR="007B3692" w:rsidRPr="00FF1020" w14:paraId="20797709" w14:textId="77777777" w:rsidTr="00216EA5">
        <w:tc>
          <w:tcPr>
            <w:tcW w:w="1802" w:type="dxa"/>
            <w:shd w:val="clear" w:color="auto" w:fill="F2F2F2" w:themeFill="background1" w:themeFillShade="F2"/>
            <w:vAlign w:val="center"/>
          </w:tcPr>
          <w:p w14:paraId="125E7856" w14:textId="77777777" w:rsidR="007B3692" w:rsidRPr="00FF1020" w:rsidRDefault="007B3692"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4D3B2979" w14:textId="77777777" w:rsidR="007B3692"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4053994"/>
              </w:sdtPr>
              <w:sdtEndPr/>
              <w:sdtContent>
                <w:r w:rsidR="007B3692" w:rsidRPr="00FF1020">
                  <w:rPr>
                    <w:rFonts w:ascii="MS Gothic" w:eastAsia="MS Gothic" w:hAnsi="MS Gothic" w:cs="MS Gothic"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preddiplomski</w:t>
            </w:r>
            <w:proofErr w:type="spellEnd"/>
            <w:r w:rsidR="007B3692" w:rsidRPr="00FF1020">
              <w:rPr>
                <w:rFonts w:ascii="Merriweather" w:hAnsi="Merriweather" w:cs="Times New Roman"/>
                <w:sz w:val="17"/>
                <w:szCs w:val="17"/>
              </w:rPr>
              <w:t xml:space="preserve"> </w:t>
            </w:r>
          </w:p>
        </w:tc>
        <w:tc>
          <w:tcPr>
            <w:tcW w:w="1531" w:type="dxa"/>
            <w:gridSpan w:val="8"/>
          </w:tcPr>
          <w:p w14:paraId="71B2E391" w14:textId="77777777" w:rsidR="007B3692"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7824279"/>
              </w:sdtPr>
              <w:sdtEndPr/>
              <w:sdtContent>
                <w:r w:rsidR="007B3692">
                  <w:rPr>
                    <w:rFonts w:ascii="MS Gothic" w:eastAsia="MS Gothic" w:hAnsi="MS Gothic" w:cs="Times New Roman"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diplomski</w:t>
            </w:r>
            <w:proofErr w:type="spellEnd"/>
          </w:p>
        </w:tc>
        <w:tc>
          <w:tcPr>
            <w:tcW w:w="1936" w:type="dxa"/>
            <w:gridSpan w:val="7"/>
          </w:tcPr>
          <w:p w14:paraId="76D11EFE" w14:textId="77777777" w:rsidR="007B3692"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944389173"/>
              </w:sdtPr>
              <w:sdtEndPr/>
              <w:sdtContent>
                <w:r w:rsidR="007B3692" w:rsidRPr="00FF1020">
                  <w:rPr>
                    <w:rFonts w:ascii="MS Gothic" w:eastAsia="MS Gothic" w:hAnsi="MS Gothic" w:cs="MS Gothic"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4F9EF713" w14:textId="77777777" w:rsidR="007B3692" w:rsidRPr="00FF1020" w:rsidRDefault="004B6396" w:rsidP="00216EA5">
            <w:pPr>
              <w:spacing w:before="20" w:after="20"/>
              <w:rPr>
                <w:rFonts w:ascii="Merriweather" w:hAnsi="Merriweather" w:cs="Times New Roman"/>
                <w:sz w:val="17"/>
                <w:szCs w:val="17"/>
              </w:rPr>
            </w:pPr>
            <w:sdt>
              <w:sdtPr>
                <w:rPr>
                  <w:rFonts w:ascii="Merriweather" w:hAnsi="Merriweather" w:cs="Times New Roman"/>
                  <w:sz w:val="17"/>
                  <w:szCs w:val="17"/>
                </w:rPr>
                <w:id w:val="-1470351142"/>
              </w:sdtPr>
              <w:sdtEndPr/>
              <w:sdtContent>
                <w:r w:rsidR="007B3692" w:rsidRPr="00FF1020">
                  <w:rPr>
                    <w:rFonts w:ascii="MS Gothic" w:eastAsia="MS Gothic" w:hAnsi="MS Gothic" w:cs="MS Gothic"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poslijediplomski</w:t>
            </w:r>
            <w:proofErr w:type="spellEnd"/>
          </w:p>
        </w:tc>
      </w:tr>
      <w:tr w:rsidR="007B3692" w:rsidRPr="00FF1020" w14:paraId="2F48BA1B" w14:textId="77777777" w:rsidTr="00216EA5">
        <w:tc>
          <w:tcPr>
            <w:tcW w:w="1802" w:type="dxa"/>
            <w:shd w:val="clear" w:color="auto" w:fill="F2F2F2" w:themeFill="background1" w:themeFillShade="F2"/>
            <w:vAlign w:val="center"/>
          </w:tcPr>
          <w:p w14:paraId="6ED853A8" w14:textId="77777777" w:rsidR="007B3692" w:rsidRPr="00FF1020" w:rsidRDefault="007B3692"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7C0E477E"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67264277"/>
              </w:sdtPr>
              <w:sdtEndPr/>
              <w:sdtContent>
                <w:r w:rsidR="007B3692">
                  <w:rPr>
                    <w:rFonts w:ascii="MS Gothic" w:eastAsia="MS Gothic" w:hAnsi="MS Gothic" w:cs="Times New Roman" w:hint="eastAsia"/>
                    <w:sz w:val="18"/>
                  </w:rPr>
                  <w:t>☒</w:t>
                </w:r>
              </w:sdtContent>
            </w:sdt>
            <w:r w:rsidR="007B3692"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4AD9A987"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0019046"/>
              </w:sdtPr>
              <w:sdtEndPr/>
              <w:sdtContent>
                <w:r w:rsidR="007B3692">
                  <w:rPr>
                    <w:rFonts w:ascii="MS Gothic" w:eastAsia="MS Gothic" w:hAnsi="MS Gothic" w:cs="Times New Roman" w:hint="eastAsia"/>
                    <w:sz w:val="18"/>
                  </w:rPr>
                  <w:t>☐</w:t>
                </w:r>
              </w:sdtContent>
            </w:sdt>
            <w:r w:rsidR="007B3692"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1B498A85"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4817194"/>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6F53C80F"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664700"/>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7C2EED0B"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7979752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5.</w:t>
            </w:r>
          </w:p>
        </w:tc>
      </w:tr>
      <w:tr w:rsidR="007B3692" w:rsidRPr="00FF1020" w14:paraId="72C09192" w14:textId="77777777" w:rsidTr="00216EA5">
        <w:tc>
          <w:tcPr>
            <w:tcW w:w="1802" w:type="dxa"/>
            <w:shd w:val="clear" w:color="auto" w:fill="F2F2F2" w:themeFill="background1" w:themeFillShade="F2"/>
            <w:vAlign w:val="center"/>
          </w:tcPr>
          <w:p w14:paraId="14186212" w14:textId="77777777" w:rsidR="007B3692" w:rsidRPr="00FF1020" w:rsidRDefault="007B3692"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0677123A" w14:textId="77777777" w:rsidR="007B3692"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sdtPr>
              <w:sdtEndPr/>
              <w:sdtContent>
                <w:r w:rsidR="007B3692" w:rsidRPr="00FF1020">
                  <w:rPr>
                    <w:rFonts w:ascii="MS Gothic" w:eastAsia="MS Gothic" w:hAnsi="MS Gothic" w:cs="MS Gothic" w:hint="eastAsia"/>
                    <w:sz w:val="18"/>
                    <w:szCs w:val="20"/>
                  </w:rPr>
                  <w:t>☐</w:t>
                </w:r>
              </w:sdtContent>
            </w:sdt>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zimski</w:t>
            </w:r>
            <w:proofErr w:type="spellEnd"/>
          </w:p>
          <w:p w14:paraId="2102EBB3" w14:textId="77777777" w:rsidR="007B3692" w:rsidRPr="00FF1020" w:rsidRDefault="004B6396" w:rsidP="00216EA5">
            <w:pPr>
              <w:spacing w:before="20" w:after="20"/>
              <w:rPr>
                <w:rFonts w:ascii="Merriweather" w:hAnsi="Merriweather" w:cs="Times New Roman"/>
                <w:b/>
                <w:sz w:val="20"/>
              </w:rPr>
            </w:pPr>
            <w:sdt>
              <w:sdtPr>
                <w:rPr>
                  <w:rFonts w:ascii="Merriweather" w:hAnsi="Merriweather" w:cs="Times New Roman"/>
                  <w:sz w:val="18"/>
                  <w:szCs w:val="20"/>
                </w:rPr>
                <w:id w:val="131295988"/>
              </w:sdtPr>
              <w:sdtEndPr/>
              <w:sdtContent>
                <w:r w:rsidR="007B3692">
                  <w:rPr>
                    <w:rFonts w:ascii="MS Gothic" w:eastAsia="MS Gothic" w:hAnsi="MS Gothic" w:cs="Times New Roman" w:hint="eastAsia"/>
                    <w:sz w:val="18"/>
                    <w:szCs w:val="20"/>
                  </w:rPr>
                  <w:t>☒</w:t>
                </w:r>
              </w:sdtContent>
            </w:sdt>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ljetni</w:t>
            </w:r>
            <w:proofErr w:type="spellEnd"/>
          </w:p>
        </w:tc>
        <w:tc>
          <w:tcPr>
            <w:tcW w:w="1069" w:type="dxa"/>
            <w:gridSpan w:val="8"/>
            <w:vAlign w:val="center"/>
          </w:tcPr>
          <w:p w14:paraId="08190773"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I.</w:t>
            </w:r>
          </w:p>
        </w:tc>
        <w:tc>
          <w:tcPr>
            <w:tcW w:w="1069" w:type="dxa"/>
            <w:gridSpan w:val="5"/>
            <w:vAlign w:val="center"/>
          </w:tcPr>
          <w:p w14:paraId="433F7CF3"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II.</w:t>
            </w:r>
          </w:p>
        </w:tc>
        <w:tc>
          <w:tcPr>
            <w:tcW w:w="1069" w:type="dxa"/>
            <w:gridSpan w:val="4"/>
            <w:vAlign w:val="center"/>
          </w:tcPr>
          <w:p w14:paraId="75A95CA0"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III.</w:t>
            </w:r>
          </w:p>
        </w:tc>
        <w:tc>
          <w:tcPr>
            <w:tcW w:w="1069" w:type="dxa"/>
            <w:gridSpan w:val="5"/>
            <w:vAlign w:val="center"/>
          </w:tcPr>
          <w:p w14:paraId="7D536AF8"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IV.</w:t>
            </w:r>
          </w:p>
        </w:tc>
        <w:tc>
          <w:tcPr>
            <w:tcW w:w="1041" w:type="dxa"/>
            <w:gridSpan w:val="7"/>
            <w:vAlign w:val="center"/>
          </w:tcPr>
          <w:p w14:paraId="043BAE40"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V.</w:t>
            </w:r>
          </w:p>
        </w:tc>
        <w:tc>
          <w:tcPr>
            <w:tcW w:w="1103" w:type="dxa"/>
            <w:vAlign w:val="center"/>
          </w:tcPr>
          <w:p w14:paraId="00986DFF"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sdtPr>
              <w:sdtEndPr/>
              <w:sdtContent>
                <w:r w:rsidR="007B3692">
                  <w:rPr>
                    <w:rFonts w:ascii="MS Gothic" w:eastAsia="MS Gothic" w:hAnsi="MS Gothic" w:cs="Times New Roman" w:hint="eastAsia"/>
                    <w:sz w:val="18"/>
                  </w:rPr>
                  <w:t>☒</w:t>
                </w:r>
              </w:sdtContent>
            </w:sdt>
            <w:r w:rsidR="007B3692" w:rsidRPr="00FF1020">
              <w:rPr>
                <w:rFonts w:ascii="Merriweather" w:hAnsi="Merriweather" w:cs="Times New Roman"/>
                <w:sz w:val="18"/>
              </w:rPr>
              <w:t xml:space="preserve"> VI.</w:t>
            </w:r>
          </w:p>
        </w:tc>
      </w:tr>
      <w:tr w:rsidR="007B3692" w:rsidRPr="00FF1020" w14:paraId="036C4897" w14:textId="77777777" w:rsidTr="00216EA5">
        <w:tc>
          <w:tcPr>
            <w:tcW w:w="1802" w:type="dxa"/>
            <w:shd w:val="clear" w:color="auto" w:fill="F2F2F2" w:themeFill="background1" w:themeFillShade="F2"/>
            <w:vAlign w:val="center"/>
          </w:tcPr>
          <w:p w14:paraId="609D883F" w14:textId="77777777" w:rsidR="007B3692" w:rsidRPr="00FF1020" w:rsidRDefault="007B3692" w:rsidP="00216EA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1680C828" w14:textId="77777777" w:rsidR="007B3692" w:rsidRPr="00FF1020" w:rsidRDefault="004B6396" w:rsidP="00216EA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321961823"/>
              </w:sdtPr>
              <w:sdtEndPr/>
              <w:sdtContent>
                <w:r w:rsidR="007B3692" w:rsidRPr="00FF1020">
                  <w:rPr>
                    <w:rFonts w:ascii="MS Gothic" w:eastAsia="MS Gothic" w:hAnsi="MS Gothic" w:cs="MS Gothic" w:hint="eastAsia"/>
                    <w:sz w:val="18"/>
                    <w:szCs w:val="20"/>
                  </w:rPr>
                  <w:t>☐</w:t>
                </w:r>
              </w:sdtContent>
            </w:sdt>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obvezni</w:t>
            </w:r>
            <w:proofErr w:type="spellEnd"/>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kolegij</w:t>
            </w:r>
            <w:proofErr w:type="spellEnd"/>
          </w:p>
        </w:tc>
        <w:tc>
          <w:tcPr>
            <w:tcW w:w="1069" w:type="dxa"/>
            <w:gridSpan w:val="8"/>
            <w:vAlign w:val="center"/>
          </w:tcPr>
          <w:p w14:paraId="658B7641" w14:textId="77777777" w:rsidR="007B3692" w:rsidRPr="00FF1020" w:rsidRDefault="004B6396" w:rsidP="00216EA5">
            <w:pPr>
              <w:spacing w:before="20" w:after="20"/>
              <w:jc w:val="center"/>
              <w:rPr>
                <w:rFonts w:ascii="Merriweather" w:hAnsi="Merriweather" w:cs="Times New Roman"/>
                <w:b/>
                <w:sz w:val="18"/>
                <w:szCs w:val="20"/>
              </w:rPr>
            </w:pPr>
            <w:sdt>
              <w:sdtPr>
                <w:rPr>
                  <w:rFonts w:ascii="Merriweather" w:hAnsi="Merriweather" w:cs="Times New Roman"/>
                  <w:sz w:val="18"/>
                  <w:szCs w:val="20"/>
                </w:rPr>
                <w:id w:val="-1566258194"/>
              </w:sdtPr>
              <w:sdtEndPr/>
              <w:sdtContent>
                <w:r w:rsidR="007B3692">
                  <w:rPr>
                    <w:rFonts w:ascii="MS Gothic" w:eastAsia="MS Gothic" w:hAnsi="MS Gothic" w:cs="Times New Roman" w:hint="eastAsia"/>
                    <w:sz w:val="18"/>
                    <w:szCs w:val="20"/>
                  </w:rPr>
                  <w:t>☒</w:t>
                </w:r>
              </w:sdtContent>
            </w:sdt>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izborni</w:t>
            </w:r>
            <w:proofErr w:type="spellEnd"/>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kolegij</w:t>
            </w:r>
            <w:proofErr w:type="spellEnd"/>
          </w:p>
        </w:tc>
        <w:tc>
          <w:tcPr>
            <w:tcW w:w="2832" w:type="dxa"/>
            <w:gridSpan w:val="11"/>
            <w:vAlign w:val="center"/>
          </w:tcPr>
          <w:p w14:paraId="32447FA5"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11602932"/>
              </w:sdtPr>
              <w:sdtEndPr/>
              <w:sdtContent>
                <w:r w:rsidR="007B3692" w:rsidRPr="00FF1020">
                  <w:rPr>
                    <w:rFonts w:ascii="MS Gothic" w:eastAsia="MS Gothic" w:hAnsi="MS Gothic" w:cs="MS Gothic" w:hint="eastAsia"/>
                    <w:sz w:val="18"/>
                    <w:szCs w:val="20"/>
                  </w:rPr>
                  <w:t>☐</w:t>
                </w:r>
              </w:sdtContent>
            </w:sdt>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izborni</w:t>
            </w:r>
            <w:proofErr w:type="spellEnd"/>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kolegij</w:t>
            </w:r>
            <w:proofErr w:type="spellEnd"/>
            <w:r w:rsidR="007B3692" w:rsidRPr="00FF1020">
              <w:rPr>
                <w:rFonts w:ascii="Merriweather" w:hAnsi="Merriweather" w:cs="Times New Roman"/>
                <w:sz w:val="18"/>
                <w:szCs w:val="20"/>
              </w:rPr>
              <w:t xml:space="preserve"> koji se </w:t>
            </w:r>
            <w:proofErr w:type="spellStart"/>
            <w:r w:rsidR="007B3692" w:rsidRPr="00FF1020">
              <w:rPr>
                <w:rFonts w:ascii="Merriweather" w:hAnsi="Merriweather" w:cs="Times New Roman"/>
                <w:sz w:val="18"/>
                <w:szCs w:val="20"/>
              </w:rPr>
              <w:t>nudi</w:t>
            </w:r>
            <w:proofErr w:type="spellEnd"/>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studentima</w:t>
            </w:r>
            <w:proofErr w:type="spellEnd"/>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drugih</w:t>
            </w:r>
            <w:proofErr w:type="spellEnd"/>
            <w:r w:rsidR="007B3692" w:rsidRPr="00FF1020">
              <w:rPr>
                <w:rFonts w:ascii="Merriweather" w:hAnsi="Merriweather" w:cs="Times New Roman"/>
                <w:sz w:val="18"/>
                <w:szCs w:val="20"/>
              </w:rPr>
              <w:t xml:space="preserve"> </w:t>
            </w:r>
            <w:proofErr w:type="spellStart"/>
            <w:r w:rsidR="007B3692"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08E1A33A" w14:textId="77777777" w:rsidR="007B3692" w:rsidRPr="00FF1020" w:rsidRDefault="007B3692" w:rsidP="00216EA5">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533FAA15" w14:textId="77777777" w:rsidR="007B3692"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467244517"/>
              </w:sdtPr>
              <w:sdtEndPr/>
              <w:sdtContent>
                <w:r w:rsidR="007B3692" w:rsidRPr="00FF1020">
                  <w:rPr>
                    <w:rFonts w:ascii="MS Gothic" w:eastAsia="MS Gothic" w:hAnsi="MS Gothic" w:cs="MS Gothic" w:hint="eastAsia"/>
                    <w:sz w:val="18"/>
                    <w:szCs w:val="20"/>
                  </w:rPr>
                  <w:t>☐</w:t>
                </w:r>
              </w:sdtContent>
            </w:sdt>
            <w:r w:rsidR="007B3692" w:rsidRPr="00FF1020">
              <w:rPr>
                <w:rFonts w:ascii="Merriweather" w:hAnsi="Merriweather" w:cs="Times New Roman"/>
                <w:sz w:val="18"/>
                <w:szCs w:val="20"/>
              </w:rPr>
              <w:t xml:space="preserve"> DA</w:t>
            </w:r>
          </w:p>
          <w:p w14:paraId="4C6CC271"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614594427"/>
              </w:sdtPr>
              <w:sdtEndPr/>
              <w:sdtContent>
                <w:r w:rsidR="007B3692">
                  <w:rPr>
                    <w:rFonts w:ascii="MS Gothic" w:eastAsia="MS Gothic" w:hAnsi="MS Gothic" w:cs="Times New Roman" w:hint="eastAsia"/>
                    <w:sz w:val="18"/>
                    <w:szCs w:val="20"/>
                  </w:rPr>
                  <w:t>☒</w:t>
                </w:r>
              </w:sdtContent>
            </w:sdt>
            <w:r w:rsidR="007B3692" w:rsidRPr="00FF1020">
              <w:rPr>
                <w:rFonts w:ascii="Merriweather" w:hAnsi="Merriweather" w:cs="Times New Roman"/>
                <w:sz w:val="18"/>
                <w:szCs w:val="20"/>
              </w:rPr>
              <w:t xml:space="preserve"> NE</w:t>
            </w:r>
          </w:p>
        </w:tc>
      </w:tr>
      <w:tr w:rsidR="007B3692" w:rsidRPr="00FF1020" w14:paraId="177DA9A3" w14:textId="77777777" w:rsidTr="00216EA5">
        <w:tc>
          <w:tcPr>
            <w:tcW w:w="1802" w:type="dxa"/>
            <w:shd w:val="clear" w:color="auto" w:fill="F2F2F2" w:themeFill="background1" w:themeFillShade="F2"/>
          </w:tcPr>
          <w:p w14:paraId="6C296CAB"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p>
        </w:tc>
        <w:tc>
          <w:tcPr>
            <w:tcW w:w="413" w:type="dxa"/>
          </w:tcPr>
          <w:p w14:paraId="0C3AD595" w14:textId="77777777" w:rsidR="007B3692" w:rsidRPr="00FF1020" w:rsidRDefault="007B3692" w:rsidP="00216EA5">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4820798A" w14:textId="77777777" w:rsidR="007B3692" w:rsidRPr="00FF1020" w:rsidRDefault="007B3692"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20E376C1" w14:textId="77777777" w:rsidR="007B3692" w:rsidRPr="00FF1020" w:rsidRDefault="007B3692" w:rsidP="00216EA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514F98DD" w14:textId="77777777" w:rsidR="007B3692" w:rsidRPr="00FF1020" w:rsidRDefault="007B3692"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75A82C73" w14:textId="77777777" w:rsidR="007B3692" w:rsidRPr="00FF1020" w:rsidRDefault="007B3692" w:rsidP="00216EA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4FBE33A2" w14:textId="77777777" w:rsidR="007B3692" w:rsidRPr="00FF1020" w:rsidRDefault="007B3692"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4ECFB16E" w14:textId="77777777" w:rsidR="007B3692" w:rsidRPr="00FF1020" w:rsidRDefault="007B3692" w:rsidP="00216EA5">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10D6B22A" w14:textId="77777777" w:rsidR="007B3692" w:rsidRPr="00FF1020" w:rsidRDefault="004B6396" w:rsidP="00216EA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401572957"/>
              </w:sdtPr>
              <w:sdtEndPr/>
              <w:sdtContent>
                <w:r w:rsidR="007B3692" w:rsidRPr="00FF1020">
                  <w:rPr>
                    <w:rFonts w:ascii="MS Gothic" w:eastAsia="MS Gothic" w:hAnsi="MS Gothic" w:cs="MS Gothic" w:hint="eastAsia"/>
                    <w:sz w:val="18"/>
                    <w:szCs w:val="20"/>
                  </w:rPr>
                  <w:t>☐</w:t>
                </w:r>
              </w:sdtContent>
            </w:sdt>
            <w:r w:rsidR="007B3692" w:rsidRPr="00FF1020">
              <w:rPr>
                <w:rFonts w:ascii="Merriweather" w:hAnsi="Merriweather" w:cs="Times New Roman"/>
                <w:sz w:val="18"/>
                <w:szCs w:val="20"/>
              </w:rPr>
              <w:t xml:space="preserve"> DA </w:t>
            </w:r>
            <w:sdt>
              <w:sdtPr>
                <w:rPr>
                  <w:rFonts w:ascii="Merriweather" w:hAnsi="Merriweather" w:cs="Times New Roman"/>
                  <w:sz w:val="18"/>
                  <w:szCs w:val="20"/>
                </w:rPr>
                <w:id w:val="1362396538"/>
              </w:sdtPr>
              <w:sdtEndPr/>
              <w:sdtContent>
                <w:r w:rsidR="007B3692" w:rsidRPr="00FF1020">
                  <w:rPr>
                    <w:rFonts w:ascii="MS Gothic" w:eastAsia="MS Gothic" w:hAnsi="MS Gothic" w:cs="MS Gothic" w:hint="eastAsia"/>
                    <w:sz w:val="18"/>
                    <w:szCs w:val="20"/>
                  </w:rPr>
                  <w:t>☐</w:t>
                </w:r>
              </w:sdtContent>
            </w:sdt>
            <w:r w:rsidR="007B3692" w:rsidRPr="00FF1020">
              <w:rPr>
                <w:rFonts w:ascii="Merriweather" w:hAnsi="Merriweather" w:cs="Times New Roman"/>
                <w:sz w:val="18"/>
                <w:szCs w:val="20"/>
              </w:rPr>
              <w:t xml:space="preserve"> NE</w:t>
            </w:r>
          </w:p>
        </w:tc>
      </w:tr>
      <w:tr w:rsidR="007B3692" w:rsidRPr="00FF1020" w14:paraId="4ED65B76" w14:textId="77777777" w:rsidTr="00216EA5">
        <w:tc>
          <w:tcPr>
            <w:tcW w:w="1802" w:type="dxa"/>
            <w:shd w:val="clear" w:color="auto" w:fill="F2F2F2" w:themeFill="background1" w:themeFillShade="F2"/>
          </w:tcPr>
          <w:p w14:paraId="4AE1846B"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48A1CB2C" w14:textId="77777777" w:rsidR="007B3692" w:rsidRDefault="007B3692" w:rsidP="00216EA5">
            <w:pPr>
              <w:spacing w:before="20" w:after="20"/>
              <w:rPr>
                <w:rFonts w:ascii="Merriweather" w:hAnsi="Merriweather" w:cs="Times New Roman"/>
                <w:sz w:val="18"/>
                <w:szCs w:val="20"/>
              </w:rPr>
            </w:pPr>
            <w:proofErr w:type="spellStart"/>
            <w:r>
              <w:rPr>
                <w:rFonts w:ascii="Merriweather" w:hAnsi="Merriweather" w:cs="Times New Roman"/>
                <w:sz w:val="18"/>
                <w:szCs w:val="20"/>
              </w:rPr>
              <w:t>Sjemenište</w:t>
            </w:r>
            <w:proofErr w:type="spellEnd"/>
            <w:r>
              <w:rPr>
                <w:rFonts w:ascii="Merriweather" w:hAnsi="Merriweather" w:cs="Times New Roman"/>
                <w:sz w:val="18"/>
                <w:szCs w:val="20"/>
              </w:rPr>
              <w:t xml:space="preserve"> „</w:t>
            </w:r>
            <w:proofErr w:type="spellStart"/>
            <w:r>
              <w:rPr>
                <w:rFonts w:ascii="Merriweather" w:hAnsi="Merriweather" w:cs="Times New Roman"/>
                <w:sz w:val="18"/>
                <w:szCs w:val="20"/>
              </w:rPr>
              <w:t>Zmajević</w:t>
            </w:r>
            <w:proofErr w:type="spellEnd"/>
            <w:r>
              <w:rPr>
                <w:rFonts w:ascii="Merriweather" w:hAnsi="Merriweather" w:cs="Times New Roman"/>
                <w:sz w:val="18"/>
                <w:szCs w:val="20"/>
              </w:rPr>
              <w:t>“</w:t>
            </w:r>
          </w:p>
          <w:p w14:paraId="01FC29B6" w14:textId="77777777" w:rsidR="007B3692" w:rsidRPr="00FF1020" w:rsidRDefault="007B3692" w:rsidP="00216EA5">
            <w:pPr>
              <w:spacing w:before="20" w:after="20"/>
              <w:rPr>
                <w:rFonts w:ascii="Merriweather" w:hAnsi="Merriweather" w:cs="Times New Roman"/>
                <w:sz w:val="18"/>
                <w:szCs w:val="20"/>
              </w:rPr>
            </w:pPr>
            <w:proofErr w:type="spellStart"/>
            <w:r>
              <w:rPr>
                <w:rFonts w:ascii="Merriweather" w:hAnsi="Merriweather" w:cs="Times New Roman"/>
                <w:sz w:val="18"/>
                <w:szCs w:val="20"/>
              </w:rPr>
              <w:t>Trg</w:t>
            </w:r>
            <w:proofErr w:type="spellEnd"/>
            <w:r>
              <w:rPr>
                <w:rFonts w:ascii="Merriweather" w:hAnsi="Merriweather" w:cs="Times New Roman"/>
                <w:sz w:val="18"/>
                <w:szCs w:val="20"/>
              </w:rPr>
              <w:t xml:space="preserve"> </w:t>
            </w:r>
            <w:proofErr w:type="spellStart"/>
            <w:r>
              <w:rPr>
                <w:rFonts w:ascii="Merriweather" w:hAnsi="Merriweather" w:cs="Times New Roman"/>
                <w:sz w:val="18"/>
                <w:szCs w:val="20"/>
              </w:rPr>
              <w:t>sv</w:t>
            </w:r>
            <w:proofErr w:type="spellEnd"/>
            <w:r>
              <w:rPr>
                <w:rFonts w:ascii="Merriweather" w:hAnsi="Merriweather" w:cs="Times New Roman"/>
                <w:sz w:val="18"/>
                <w:szCs w:val="20"/>
              </w:rPr>
              <w:t xml:space="preserve">. </w:t>
            </w:r>
            <w:proofErr w:type="spellStart"/>
            <w:r>
              <w:rPr>
                <w:rFonts w:ascii="Merriweather" w:hAnsi="Merriweather" w:cs="Times New Roman"/>
                <w:sz w:val="18"/>
                <w:szCs w:val="20"/>
              </w:rPr>
              <w:t>Stošije</w:t>
            </w:r>
            <w:proofErr w:type="spellEnd"/>
            <w:r>
              <w:rPr>
                <w:rFonts w:ascii="Merriweather" w:hAnsi="Merriweather" w:cs="Times New Roman"/>
                <w:sz w:val="18"/>
                <w:szCs w:val="20"/>
              </w:rPr>
              <w:t xml:space="preserve"> 2, Zadar</w:t>
            </w:r>
          </w:p>
        </w:tc>
        <w:tc>
          <w:tcPr>
            <w:tcW w:w="2471" w:type="dxa"/>
            <w:gridSpan w:val="10"/>
            <w:shd w:val="clear" w:color="auto" w:fill="F2F2F2" w:themeFill="background1" w:themeFillShade="F2"/>
            <w:vAlign w:val="center"/>
          </w:tcPr>
          <w:p w14:paraId="41D8CC9C" w14:textId="77777777" w:rsidR="007B3692" w:rsidRPr="00FF1020" w:rsidRDefault="007B3692" w:rsidP="00216EA5">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352E5DEF" w14:textId="77777777" w:rsidR="007B3692" w:rsidRPr="00FF1020" w:rsidRDefault="007B3692" w:rsidP="00216EA5">
            <w:pPr>
              <w:spacing w:before="20" w:after="20"/>
              <w:rPr>
                <w:rFonts w:ascii="Merriweather" w:hAnsi="Merriweather" w:cs="Times New Roman"/>
                <w:sz w:val="18"/>
                <w:szCs w:val="20"/>
              </w:rPr>
            </w:pPr>
            <w:proofErr w:type="spellStart"/>
            <w:r>
              <w:rPr>
                <w:rFonts w:ascii="Merriweather" w:hAnsi="Merriweather" w:cs="Times New Roman"/>
                <w:sz w:val="18"/>
                <w:szCs w:val="20"/>
              </w:rPr>
              <w:t>hrvatski</w:t>
            </w:r>
            <w:proofErr w:type="spellEnd"/>
          </w:p>
        </w:tc>
      </w:tr>
      <w:tr w:rsidR="007B3692" w:rsidRPr="00FF1020" w14:paraId="455B769B" w14:textId="77777777" w:rsidTr="00216EA5">
        <w:tc>
          <w:tcPr>
            <w:tcW w:w="1802" w:type="dxa"/>
            <w:shd w:val="clear" w:color="auto" w:fill="F2F2F2" w:themeFill="background1" w:themeFillShade="F2"/>
            <w:vAlign w:val="center"/>
          </w:tcPr>
          <w:p w14:paraId="107F9C35"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0A9844AB" w14:textId="77777777" w:rsidR="007B3692" w:rsidRPr="00BB049C"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02.ožujka 2022</w:t>
            </w:r>
            <w:r w:rsidRPr="00BB049C">
              <w:rPr>
                <w:rFonts w:ascii="Merriweather" w:hAnsi="Merriweather" w:cs="Times New Roman"/>
                <w:sz w:val="18"/>
              </w:rPr>
              <w:t>.</w:t>
            </w:r>
          </w:p>
        </w:tc>
        <w:tc>
          <w:tcPr>
            <w:tcW w:w="2471" w:type="dxa"/>
            <w:gridSpan w:val="10"/>
            <w:shd w:val="clear" w:color="auto" w:fill="F2F2F2" w:themeFill="background1" w:themeFillShade="F2"/>
          </w:tcPr>
          <w:p w14:paraId="0E8F1C6E" w14:textId="77777777" w:rsidR="007B3692" w:rsidRPr="00FF1020" w:rsidRDefault="007B3692" w:rsidP="00216EA5">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2342664E" w14:textId="77777777" w:rsidR="007B3692" w:rsidRPr="00BB049C"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08. </w:t>
            </w:r>
            <w:proofErr w:type="spellStart"/>
            <w:r>
              <w:rPr>
                <w:rFonts w:ascii="Merriweather" w:hAnsi="Merriweather" w:cs="Times New Roman"/>
                <w:sz w:val="18"/>
              </w:rPr>
              <w:t>lipnja</w:t>
            </w:r>
            <w:proofErr w:type="spellEnd"/>
            <w:r>
              <w:rPr>
                <w:rFonts w:ascii="Merriweather" w:hAnsi="Merriweather" w:cs="Times New Roman"/>
                <w:sz w:val="18"/>
              </w:rPr>
              <w:t xml:space="preserve"> 2022</w:t>
            </w:r>
            <w:r w:rsidRPr="00BB049C">
              <w:rPr>
                <w:rFonts w:ascii="Merriweather" w:hAnsi="Merriweather" w:cs="Times New Roman"/>
                <w:sz w:val="18"/>
              </w:rPr>
              <w:t>.</w:t>
            </w:r>
          </w:p>
        </w:tc>
      </w:tr>
      <w:tr w:rsidR="007B3692" w:rsidRPr="00FF1020" w14:paraId="036501A5" w14:textId="77777777" w:rsidTr="00216EA5">
        <w:tc>
          <w:tcPr>
            <w:tcW w:w="1802" w:type="dxa"/>
            <w:shd w:val="clear" w:color="auto" w:fill="F2F2F2" w:themeFill="background1" w:themeFillShade="F2"/>
          </w:tcPr>
          <w:p w14:paraId="60E201F5"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5971F230" w14:textId="77777777" w:rsidR="007B3692" w:rsidRPr="00FF1020" w:rsidRDefault="007B3692"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Upis</w:t>
            </w:r>
            <w:proofErr w:type="spellEnd"/>
            <w:r>
              <w:rPr>
                <w:rFonts w:ascii="Merriweather" w:hAnsi="Merriweather" w:cs="Times New Roman"/>
                <w:sz w:val="18"/>
              </w:rPr>
              <w:t xml:space="preserve"> </w:t>
            </w:r>
            <w:proofErr w:type="spellStart"/>
            <w:r>
              <w:rPr>
                <w:rFonts w:ascii="Merriweather" w:hAnsi="Merriweather" w:cs="Times New Roman"/>
                <w:sz w:val="18"/>
              </w:rPr>
              <w:t>na</w:t>
            </w:r>
            <w:proofErr w:type="spellEnd"/>
            <w:r>
              <w:rPr>
                <w:rFonts w:ascii="Merriweather" w:hAnsi="Merriweather" w:cs="Times New Roman"/>
                <w:sz w:val="18"/>
              </w:rPr>
              <w:t xml:space="preserve"> 1. </w:t>
            </w:r>
            <w:proofErr w:type="spellStart"/>
            <w:r>
              <w:rPr>
                <w:rFonts w:ascii="Merriweather" w:hAnsi="Merriweather" w:cs="Times New Roman"/>
                <w:sz w:val="18"/>
              </w:rPr>
              <w:t>godinu</w:t>
            </w:r>
            <w:proofErr w:type="spellEnd"/>
            <w:r>
              <w:rPr>
                <w:rFonts w:ascii="Merriweather" w:hAnsi="Merriweather" w:cs="Times New Roman"/>
                <w:sz w:val="18"/>
              </w:rPr>
              <w:t xml:space="preserve"> </w:t>
            </w:r>
            <w:proofErr w:type="spellStart"/>
            <w:r>
              <w:rPr>
                <w:rFonts w:ascii="Merriweather" w:hAnsi="Merriweather" w:cs="Times New Roman"/>
                <w:sz w:val="18"/>
              </w:rPr>
              <w:t>diplomskog</w:t>
            </w:r>
            <w:proofErr w:type="spellEnd"/>
            <w:r>
              <w:rPr>
                <w:rFonts w:ascii="Merriweather" w:hAnsi="Merriweather" w:cs="Times New Roman"/>
                <w:sz w:val="18"/>
              </w:rPr>
              <w:t xml:space="preserve"> </w:t>
            </w:r>
            <w:proofErr w:type="spellStart"/>
            <w:r>
              <w:rPr>
                <w:rFonts w:ascii="Merriweather" w:hAnsi="Merriweather" w:cs="Times New Roman"/>
                <w:sz w:val="18"/>
              </w:rPr>
              <w:t>studija</w:t>
            </w:r>
            <w:proofErr w:type="spellEnd"/>
          </w:p>
        </w:tc>
      </w:tr>
      <w:tr w:rsidR="007B3692" w:rsidRPr="00FF1020" w14:paraId="7F89CC93" w14:textId="77777777" w:rsidTr="00216EA5">
        <w:tc>
          <w:tcPr>
            <w:tcW w:w="9288" w:type="dxa"/>
            <w:gridSpan w:val="34"/>
            <w:shd w:val="clear" w:color="auto" w:fill="D9D9D9" w:themeFill="background1" w:themeFillShade="D9"/>
          </w:tcPr>
          <w:p w14:paraId="54FCC120" w14:textId="77777777" w:rsidR="007B3692" w:rsidRPr="00FF1020" w:rsidRDefault="007B3692" w:rsidP="00216EA5">
            <w:pPr>
              <w:spacing w:before="20" w:after="20"/>
              <w:rPr>
                <w:rFonts w:ascii="Merriweather" w:hAnsi="Merriweather" w:cs="Times New Roman"/>
                <w:sz w:val="18"/>
                <w:szCs w:val="18"/>
              </w:rPr>
            </w:pPr>
          </w:p>
        </w:tc>
      </w:tr>
      <w:tr w:rsidR="007B3692" w:rsidRPr="00FF1020" w14:paraId="0D212B2C" w14:textId="77777777" w:rsidTr="00216EA5">
        <w:tc>
          <w:tcPr>
            <w:tcW w:w="1802" w:type="dxa"/>
            <w:shd w:val="clear" w:color="auto" w:fill="F2F2F2" w:themeFill="background1" w:themeFillShade="F2"/>
          </w:tcPr>
          <w:p w14:paraId="647A2F71"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3E7AEE9F" w14:textId="77777777" w:rsidR="007B3692" w:rsidRPr="00FF1020"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Prof. dr. sc. Boris </w:t>
            </w:r>
            <w:proofErr w:type="spellStart"/>
            <w:r>
              <w:rPr>
                <w:rFonts w:ascii="Merriweather" w:hAnsi="Merriweather" w:cs="Times New Roman"/>
                <w:sz w:val="18"/>
              </w:rPr>
              <w:t>Dželalija</w:t>
            </w:r>
            <w:proofErr w:type="spellEnd"/>
          </w:p>
        </w:tc>
      </w:tr>
      <w:tr w:rsidR="007B3692" w:rsidRPr="00FF1020" w14:paraId="38336820" w14:textId="77777777" w:rsidTr="00216EA5">
        <w:tc>
          <w:tcPr>
            <w:tcW w:w="1802" w:type="dxa"/>
            <w:shd w:val="clear" w:color="auto" w:fill="F2F2F2" w:themeFill="background1" w:themeFillShade="F2"/>
          </w:tcPr>
          <w:p w14:paraId="4C81EF8E" w14:textId="77777777" w:rsidR="007B3692" w:rsidRPr="00FF1020" w:rsidRDefault="007B3692"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2FCFF9BF" w14:textId="77777777" w:rsidR="007B3692" w:rsidRPr="00FF1020"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bdzelalija@unizd.hr</w:t>
            </w:r>
          </w:p>
        </w:tc>
        <w:tc>
          <w:tcPr>
            <w:tcW w:w="1503" w:type="dxa"/>
            <w:gridSpan w:val="6"/>
            <w:shd w:val="clear" w:color="auto" w:fill="F2F2F2" w:themeFill="background1" w:themeFillShade="F2"/>
          </w:tcPr>
          <w:p w14:paraId="58ACE216" w14:textId="77777777" w:rsidR="007B3692" w:rsidRPr="00FF1020" w:rsidRDefault="007B3692"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7B6A4DB1" w14:textId="77777777" w:rsidR="007B3692" w:rsidRPr="00FF1020" w:rsidRDefault="007B3692"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Nakon</w:t>
            </w:r>
            <w:proofErr w:type="spellEnd"/>
            <w:r>
              <w:rPr>
                <w:rFonts w:ascii="Merriweather" w:hAnsi="Merriweather" w:cs="Times New Roman"/>
                <w:sz w:val="18"/>
              </w:rPr>
              <w:t xml:space="preserve"> </w:t>
            </w:r>
            <w:proofErr w:type="spellStart"/>
            <w:r>
              <w:rPr>
                <w:rFonts w:ascii="Merriweather" w:hAnsi="Merriweather" w:cs="Times New Roman"/>
                <w:sz w:val="18"/>
              </w:rPr>
              <w:t>predavanja</w:t>
            </w:r>
            <w:proofErr w:type="spellEnd"/>
          </w:p>
        </w:tc>
      </w:tr>
      <w:tr w:rsidR="007B3692" w:rsidRPr="00FF1020" w14:paraId="37632BC0" w14:textId="77777777" w:rsidTr="00216EA5">
        <w:tc>
          <w:tcPr>
            <w:tcW w:w="1802" w:type="dxa"/>
            <w:shd w:val="clear" w:color="auto" w:fill="F2F2F2" w:themeFill="background1" w:themeFillShade="F2"/>
          </w:tcPr>
          <w:p w14:paraId="272E71F6"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3BD6B825" w14:textId="77777777" w:rsidR="007B3692" w:rsidRPr="00FF1020" w:rsidRDefault="007B3692"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Nataša</w:t>
            </w:r>
            <w:proofErr w:type="spellEnd"/>
            <w:r>
              <w:rPr>
                <w:rFonts w:ascii="Merriweather" w:hAnsi="Merriweather" w:cs="Times New Roman"/>
                <w:sz w:val="18"/>
              </w:rPr>
              <w:t xml:space="preserve"> </w:t>
            </w:r>
            <w:proofErr w:type="spellStart"/>
            <w:r>
              <w:rPr>
                <w:rFonts w:ascii="Merriweather" w:hAnsi="Merriweather" w:cs="Times New Roman"/>
                <w:sz w:val="18"/>
              </w:rPr>
              <w:t>Lisica-Šikić</w:t>
            </w:r>
            <w:proofErr w:type="spellEnd"/>
            <w:r>
              <w:rPr>
                <w:rFonts w:ascii="Merriweather" w:hAnsi="Merriweather" w:cs="Times New Roman"/>
                <w:sz w:val="18"/>
              </w:rPr>
              <w:t>, dr. med.</w:t>
            </w:r>
          </w:p>
        </w:tc>
      </w:tr>
      <w:tr w:rsidR="007B3692" w:rsidRPr="00FF1020" w14:paraId="34FCB251" w14:textId="77777777" w:rsidTr="00216EA5">
        <w:tc>
          <w:tcPr>
            <w:tcW w:w="1802" w:type="dxa"/>
            <w:shd w:val="clear" w:color="auto" w:fill="F2F2F2" w:themeFill="background1" w:themeFillShade="F2"/>
          </w:tcPr>
          <w:p w14:paraId="72922316" w14:textId="77777777" w:rsidR="007B3692" w:rsidRPr="00FF1020" w:rsidRDefault="007B3692"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B5907FD" w14:textId="77777777" w:rsidR="007B3692" w:rsidRPr="00FF1020"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nlisicasikic@gmail.com</w:t>
            </w:r>
          </w:p>
        </w:tc>
        <w:tc>
          <w:tcPr>
            <w:tcW w:w="1503" w:type="dxa"/>
            <w:gridSpan w:val="6"/>
            <w:shd w:val="clear" w:color="auto" w:fill="F2F2F2" w:themeFill="background1" w:themeFillShade="F2"/>
          </w:tcPr>
          <w:p w14:paraId="51945EA2" w14:textId="77777777" w:rsidR="007B3692" w:rsidRPr="00FF1020" w:rsidRDefault="007B3692"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43FF5214" w14:textId="77777777" w:rsidR="007B3692" w:rsidRPr="00FF1020" w:rsidRDefault="007B3692"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Nakon</w:t>
            </w:r>
            <w:proofErr w:type="spellEnd"/>
            <w:r>
              <w:rPr>
                <w:rFonts w:ascii="Merriweather" w:hAnsi="Merriweather" w:cs="Times New Roman"/>
                <w:sz w:val="18"/>
              </w:rPr>
              <w:t xml:space="preserve"> </w:t>
            </w:r>
            <w:proofErr w:type="spellStart"/>
            <w:r>
              <w:rPr>
                <w:rFonts w:ascii="Merriweather" w:hAnsi="Merriweather" w:cs="Times New Roman"/>
                <w:sz w:val="18"/>
              </w:rPr>
              <w:t>predavanja</w:t>
            </w:r>
            <w:proofErr w:type="spellEnd"/>
          </w:p>
        </w:tc>
      </w:tr>
      <w:tr w:rsidR="007B3692" w:rsidRPr="00FF1020" w14:paraId="1E9683E1" w14:textId="77777777" w:rsidTr="00216EA5">
        <w:tc>
          <w:tcPr>
            <w:tcW w:w="9288" w:type="dxa"/>
            <w:gridSpan w:val="34"/>
            <w:shd w:val="clear" w:color="auto" w:fill="D9D9D9" w:themeFill="background1" w:themeFillShade="D9"/>
          </w:tcPr>
          <w:p w14:paraId="5D519A3A" w14:textId="77777777" w:rsidR="007B3692" w:rsidRPr="00FF1020" w:rsidRDefault="007B3692" w:rsidP="00216EA5">
            <w:pPr>
              <w:tabs>
                <w:tab w:val="left" w:pos="1218"/>
              </w:tabs>
              <w:spacing w:before="20" w:after="20"/>
              <w:rPr>
                <w:rFonts w:ascii="Merriweather" w:hAnsi="Merriweather" w:cs="Times New Roman"/>
                <w:sz w:val="18"/>
                <w:szCs w:val="18"/>
              </w:rPr>
            </w:pPr>
          </w:p>
        </w:tc>
      </w:tr>
      <w:tr w:rsidR="007B3692" w:rsidRPr="00FF1020" w14:paraId="5709053D" w14:textId="77777777" w:rsidTr="00216EA5">
        <w:tc>
          <w:tcPr>
            <w:tcW w:w="1802" w:type="dxa"/>
            <w:vMerge w:val="restart"/>
            <w:shd w:val="clear" w:color="auto" w:fill="F2F2F2" w:themeFill="background1" w:themeFillShade="F2"/>
            <w:vAlign w:val="center"/>
          </w:tcPr>
          <w:p w14:paraId="0F4E1C4B"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42A01CA6"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68391387"/>
              </w:sdtPr>
              <w:sdtEndPr/>
              <w:sdtContent>
                <w:r w:rsidR="007B3692">
                  <w:rPr>
                    <w:rFonts w:ascii="MS Gothic" w:eastAsia="MS Gothic" w:hAnsi="MS Gothic" w:cs="Times New Roman"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predavanja</w:t>
            </w:r>
            <w:proofErr w:type="spellEnd"/>
          </w:p>
        </w:tc>
        <w:tc>
          <w:tcPr>
            <w:tcW w:w="1498" w:type="dxa"/>
            <w:gridSpan w:val="8"/>
            <w:vAlign w:val="center"/>
          </w:tcPr>
          <w:p w14:paraId="1377D703"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52062199"/>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seminari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radionice</w:t>
            </w:r>
            <w:proofErr w:type="spellEnd"/>
          </w:p>
        </w:tc>
        <w:tc>
          <w:tcPr>
            <w:tcW w:w="1497" w:type="dxa"/>
            <w:gridSpan w:val="6"/>
            <w:vAlign w:val="center"/>
          </w:tcPr>
          <w:p w14:paraId="7780453C"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68833340"/>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vježbe</w:t>
            </w:r>
            <w:proofErr w:type="spellEnd"/>
          </w:p>
        </w:tc>
        <w:tc>
          <w:tcPr>
            <w:tcW w:w="1497" w:type="dxa"/>
            <w:gridSpan w:val="9"/>
            <w:vAlign w:val="center"/>
          </w:tcPr>
          <w:p w14:paraId="0EED0304"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5710899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obrazovanje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daljinu</w:t>
            </w:r>
            <w:proofErr w:type="spellEnd"/>
          </w:p>
        </w:tc>
        <w:tc>
          <w:tcPr>
            <w:tcW w:w="1499" w:type="dxa"/>
            <w:gridSpan w:val="3"/>
            <w:vAlign w:val="center"/>
          </w:tcPr>
          <w:p w14:paraId="35995971"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15881348"/>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terenska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nastava</w:t>
            </w:r>
            <w:proofErr w:type="spellEnd"/>
          </w:p>
        </w:tc>
      </w:tr>
      <w:tr w:rsidR="007B3692" w:rsidRPr="00FF1020" w14:paraId="5010119C" w14:textId="77777777" w:rsidTr="00216EA5">
        <w:tc>
          <w:tcPr>
            <w:tcW w:w="1802" w:type="dxa"/>
            <w:vMerge/>
            <w:shd w:val="clear" w:color="auto" w:fill="F2F2F2" w:themeFill="background1" w:themeFillShade="F2"/>
          </w:tcPr>
          <w:p w14:paraId="101AD00D" w14:textId="77777777" w:rsidR="007B3692" w:rsidRPr="00FF1020" w:rsidRDefault="007B3692" w:rsidP="00216EA5">
            <w:pPr>
              <w:spacing w:before="20" w:after="20"/>
              <w:rPr>
                <w:rFonts w:ascii="Merriweather" w:hAnsi="Merriweather" w:cs="Times New Roman"/>
                <w:b/>
                <w:sz w:val="18"/>
              </w:rPr>
            </w:pPr>
          </w:p>
        </w:tc>
        <w:tc>
          <w:tcPr>
            <w:tcW w:w="1495" w:type="dxa"/>
            <w:gridSpan w:val="7"/>
            <w:vAlign w:val="center"/>
          </w:tcPr>
          <w:p w14:paraId="6FAC42DC"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62301031"/>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samostalni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zadaci</w:t>
            </w:r>
            <w:proofErr w:type="spellEnd"/>
          </w:p>
        </w:tc>
        <w:tc>
          <w:tcPr>
            <w:tcW w:w="1498" w:type="dxa"/>
            <w:gridSpan w:val="8"/>
            <w:vAlign w:val="center"/>
          </w:tcPr>
          <w:p w14:paraId="3E8DDE58"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30348840"/>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multimedija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mreža</w:t>
            </w:r>
            <w:proofErr w:type="spellEnd"/>
          </w:p>
        </w:tc>
        <w:tc>
          <w:tcPr>
            <w:tcW w:w="1497" w:type="dxa"/>
            <w:gridSpan w:val="6"/>
            <w:vAlign w:val="center"/>
          </w:tcPr>
          <w:p w14:paraId="6397A983"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47634"/>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laboratorij</w:t>
            </w:r>
            <w:proofErr w:type="spellEnd"/>
          </w:p>
        </w:tc>
        <w:tc>
          <w:tcPr>
            <w:tcW w:w="1497" w:type="dxa"/>
            <w:gridSpan w:val="9"/>
            <w:vAlign w:val="center"/>
          </w:tcPr>
          <w:p w14:paraId="4C4EF4BC"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9072076"/>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mentorski</w:t>
            </w:r>
            <w:proofErr w:type="spellEnd"/>
            <w:r w:rsidR="007B3692" w:rsidRPr="00FF1020">
              <w:rPr>
                <w:rFonts w:ascii="Merriweather" w:hAnsi="Merriweather" w:cs="Times New Roman"/>
                <w:sz w:val="18"/>
              </w:rPr>
              <w:t xml:space="preserve"> rad</w:t>
            </w:r>
          </w:p>
        </w:tc>
        <w:tc>
          <w:tcPr>
            <w:tcW w:w="1499" w:type="dxa"/>
            <w:gridSpan w:val="3"/>
            <w:vAlign w:val="center"/>
          </w:tcPr>
          <w:p w14:paraId="0C0FAA97" w14:textId="77777777" w:rsidR="007B3692"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16946437"/>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ostalo</w:t>
            </w:r>
            <w:proofErr w:type="spellEnd"/>
          </w:p>
        </w:tc>
      </w:tr>
      <w:tr w:rsidR="007B3692" w:rsidRPr="00FF1020" w14:paraId="228B623B" w14:textId="77777777" w:rsidTr="00216EA5">
        <w:tc>
          <w:tcPr>
            <w:tcW w:w="3297" w:type="dxa"/>
            <w:gridSpan w:val="8"/>
            <w:shd w:val="clear" w:color="auto" w:fill="F2F2F2" w:themeFill="background1" w:themeFillShade="F2"/>
          </w:tcPr>
          <w:p w14:paraId="138074B4"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5991" w:type="dxa"/>
            <w:gridSpan w:val="26"/>
            <w:vAlign w:val="center"/>
          </w:tcPr>
          <w:p w14:paraId="4209C780" w14:textId="77777777" w:rsidR="007B3692" w:rsidRDefault="007B3692" w:rsidP="00216EA5">
            <w:pPr>
              <w:tabs>
                <w:tab w:val="left" w:pos="2820"/>
              </w:tabs>
              <w:rPr>
                <w:rFonts w:ascii="Merriweather" w:hAnsi="Merriweather" w:cs="Times New Roman"/>
                <w:b/>
                <w:sz w:val="18"/>
              </w:rPr>
            </w:pPr>
            <w:proofErr w:type="spellStart"/>
            <w:r>
              <w:rPr>
                <w:rFonts w:ascii="Merriweather" w:hAnsi="Merriweather" w:cs="Times New Roman"/>
                <w:b/>
                <w:sz w:val="18"/>
              </w:rPr>
              <w:t>Studenti</w:t>
            </w:r>
            <w:proofErr w:type="spellEnd"/>
            <w:r>
              <w:rPr>
                <w:rFonts w:ascii="Merriweather" w:hAnsi="Merriweather" w:cs="Times New Roman"/>
                <w:b/>
                <w:sz w:val="18"/>
              </w:rPr>
              <w:t xml:space="preserve"> </w:t>
            </w:r>
            <w:proofErr w:type="spellStart"/>
            <w:r>
              <w:rPr>
                <w:rFonts w:ascii="Merriweather" w:hAnsi="Merriweather" w:cs="Times New Roman"/>
                <w:b/>
                <w:sz w:val="18"/>
              </w:rPr>
              <w:t>će</w:t>
            </w:r>
            <w:proofErr w:type="spellEnd"/>
            <w:r>
              <w:rPr>
                <w:rFonts w:ascii="Merriweather" w:hAnsi="Merriweather" w:cs="Times New Roman"/>
                <w:b/>
                <w:sz w:val="18"/>
              </w:rPr>
              <w:t xml:space="preserve"> </w:t>
            </w:r>
            <w:proofErr w:type="spellStart"/>
            <w:r>
              <w:rPr>
                <w:rFonts w:ascii="Merriweather" w:hAnsi="Merriweather" w:cs="Times New Roman"/>
                <w:b/>
                <w:sz w:val="18"/>
              </w:rPr>
              <w:t>nakon</w:t>
            </w:r>
            <w:proofErr w:type="spellEnd"/>
            <w:r>
              <w:rPr>
                <w:rFonts w:ascii="Merriweather" w:hAnsi="Merriweather" w:cs="Times New Roman"/>
                <w:b/>
                <w:sz w:val="18"/>
              </w:rPr>
              <w:t xml:space="preserve"> </w:t>
            </w:r>
            <w:proofErr w:type="spellStart"/>
            <w:r>
              <w:rPr>
                <w:rFonts w:ascii="Merriweather" w:hAnsi="Merriweather" w:cs="Times New Roman"/>
                <w:b/>
                <w:sz w:val="18"/>
              </w:rPr>
              <w:t>odslušanog</w:t>
            </w:r>
            <w:proofErr w:type="spellEnd"/>
            <w:r>
              <w:rPr>
                <w:rFonts w:ascii="Merriweather" w:hAnsi="Merriweather" w:cs="Times New Roman"/>
                <w:b/>
                <w:sz w:val="18"/>
              </w:rPr>
              <w:t xml:space="preserve"> </w:t>
            </w:r>
            <w:proofErr w:type="spellStart"/>
            <w:r>
              <w:rPr>
                <w:rFonts w:ascii="Merriweather" w:hAnsi="Merriweather" w:cs="Times New Roman"/>
                <w:b/>
                <w:sz w:val="18"/>
              </w:rPr>
              <w:t>nastavnog</w:t>
            </w:r>
            <w:proofErr w:type="spellEnd"/>
            <w:r>
              <w:rPr>
                <w:rFonts w:ascii="Merriweather" w:hAnsi="Merriweather" w:cs="Times New Roman"/>
                <w:b/>
                <w:sz w:val="18"/>
              </w:rPr>
              <w:t xml:space="preserve"> </w:t>
            </w:r>
            <w:proofErr w:type="spellStart"/>
            <w:r>
              <w:rPr>
                <w:rFonts w:ascii="Merriweather" w:hAnsi="Merriweather" w:cs="Times New Roman"/>
                <w:b/>
                <w:sz w:val="18"/>
              </w:rPr>
              <w:t>predmeta</w:t>
            </w:r>
            <w:proofErr w:type="spellEnd"/>
            <w:r>
              <w:rPr>
                <w:rFonts w:ascii="Merriweather" w:hAnsi="Merriweather" w:cs="Times New Roman"/>
                <w:b/>
                <w:sz w:val="18"/>
              </w:rPr>
              <w:t xml:space="preserve"> </w:t>
            </w:r>
            <w:proofErr w:type="spellStart"/>
            <w:r>
              <w:rPr>
                <w:rFonts w:ascii="Merriweather" w:hAnsi="Merriweather" w:cs="Times New Roman"/>
                <w:b/>
                <w:sz w:val="18"/>
              </w:rPr>
              <w:t>moći</w:t>
            </w:r>
            <w:proofErr w:type="spellEnd"/>
            <w:r>
              <w:rPr>
                <w:rFonts w:ascii="Merriweather" w:hAnsi="Merriweather" w:cs="Times New Roman"/>
                <w:b/>
                <w:sz w:val="18"/>
              </w:rPr>
              <w:t>:</w:t>
            </w:r>
          </w:p>
          <w:p w14:paraId="0C37567D"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 </w:t>
            </w:r>
            <w:proofErr w:type="spellStart"/>
            <w:r>
              <w:rPr>
                <w:rFonts w:ascii="Merriweather" w:hAnsi="Merriweather" w:cs="Times New Roman"/>
                <w:b/>
                <w:sz w:val="18"/>
              </w:rPr>
              <w:t>analizirati</w:t>
            </w:r>
            <w:proofErr w:type="spellEnd"/>
            <w:r>
              <w:rPr>
                <w:rFonts w:ascii="Merriweather" w:hAnsi="Merriweather" w:cs="Times New Roman"/>
                <w:b/>
                <w:sz w:val="18"/>
              </w:rPr>
              <w:t xml:space="preserve">, </w:t>
            </w:r>
            <w:proofErr w:type="spellStart"/>
            <w:r>
              <w:rPr>
                <w:rFonts w:ascii="Merriweather" w:hAnsi="Merriweather" w:cs="Times New Roman"/>
                <w:b/>
                <w:sz w:val="18"/>
              </w:rPr>
              <w:t>sintetizirati</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evaluirati</w:t>
            </w:r>
            <w:proofErr w:type="spellEnd"/>
            <w:r>
              <w:rPr>
                <w:rFonts w:ascii="Merriweather" w:hAnsi="Merriweather" w:cs="Times New Roman"/>
                <w:b/>
                <w:sz w:val="18"/>
              </w:rPr>
              <w:t xml:space="preserve"> </w:t>
            </w:r>
            <w:proofErr w:type="spellStart"/>
            <w:r>
              <w:rPr>
                <w:rFonts w:ascii="Merriweather" w:hAnsi="Merriweather" w:cs="Times New Roman"/>
                <w:b/>
                <w:sz w:val="18"/>
              </w:rPr>
              <w:t>aktualne</w:t>
            </w:r>
            <w:proofErr w:type="spellEnd"/>
            <w:r>
              <w:rPr>
                <w:rFonts w:ascii="Merriweather" w:hAnsi="Merriweather" w:cs="Times New Roman"/>
                <w:b/>
                <w:sz w:val="18"/>
              </w:rPr>
              <w:t xml:space="preserve"> </w:t>
            </w:r>
            <w:proofErr w:type="spellStart"/>
            <w:r>
              <w:rPr>
                <w:rFonts w:ascii="Merriweather" w:hAnsi="Merriweather" w:cs="Times New Roman"/>
                <w:b/>
                <w:sz w:val="18"/>
              </w:rPr>
              <w:t>znanstvene</w:t>
            </w:r>
            <w:proofErr w:type="spellEnd"/>
            <w:r>
              <w:rPr>
                <w:rFonts w:ascii="Merriweather" w:hAnsi="Merriweather" w:cs="Times New Roman"/>
                <w:b/>
                <w:sz w:val="18"/>
              </w:rPr>
              <w:t xml:space="preserve"> </w:t>
            </w:r>
            <w:proofErr w:type="spellStart"/>
            <w:r>
              <w:rPr>
                <w:rFonts w:ascii="Merriweather" w:hAnsi="Merriweather" w:cs="Times New Roman"/>
                <w:b/>
                <w:sz w:val="18"/>
              </w:rPr>
              <w:t>spoznaje</w:t>
            </w:r>
            <w:proofErr w:type="spellEnd"/>
            <w:r>
              <w:rPr>
                <w:rFonts w:ascii="Merriweather" w:hAnsi="Merriweather" w:cs="Times New Roman"/>
                <w:b/>
                <w:sz w:val="18"/>
              </w:rPr>
              <w:t xml:space="preserve"> </w:t>
            </w:r>
            <w:proofErr w:type="spellStart"/>
            <w:r>
              <w:rPr>
                <w:rFonts w:ascii="Merriweather" w:hAnsi="Merriweather" w:cs="Times New Roman"/>
                <w:b/>
                <w:sz w:val="18"/>
              </w:rPr>
              <w:t>iz</w:t>
            </w:r>
            <w:proofErr w:type="spellEnd"/>
            <w:r>
              <w:rPr>
                <w:rFonts w:ascii="Merriweather" w:hAnsi="Merriweather" w:cs="Times New Roman"/>
                <w:b/>
                <w:sz w:val="18"/>
              </w:rPr>
              <w:t xml:space="preserve"> </w:t>
            </w:r>
            <w:proofErr w:type="spellStart"/>
            <w:r>
              <w:rPr>
                <w:rFonts w:ascii="Merriweather" w:hAnsi="Merriweather" w:cs="Times New Roman"/>
                <w:b/>
                <w:sz w:val="18"/>
              </w:rPr>
              <w:t>pastoralne</w:t>
            </w:r>
            <w:proofErr w:type="spellEnd"/>
            <w:r>
              <w:rPr>
                <w:rFonts w:ascii="Merriweather" w:hAnsi="Merriweather" w:cs="Times New Roman"/>
                <w:b/>
                <w:sz w:val="18"/>
              </w:rPr>
              <w:t xml:space="preserve"> medicine</w:t>
            </w:r>
          </w:p>
          <w:p w14:paraId="41FDBCD9"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 </w:t>
            </w:r>
            <w:proofErr w:type="spellStart"/>
            <w:r>
              <w:rPr>
                <w:rFonts w:ascii="Merriweather" w:hAnsi="Merriweather" w:cs="Times New Roman"/>
                <w:b/>
                <w:sz w:val="18"/>
              </w:rPr>
              <w:t>razumijevati</w:t>
            </w:r>
            <w:proofErr w:type="spellEnd"/>
            <w:r>
              <w:rPr>
                <w:rFonts w:ascii="Merriweather" w:hAnsi="Merriweather" w:cs="Times New Roman"/>
                <w:b/>
                <w:sz w:val="18"/>
              </w:rPr>
              <w:t xml:space="preserve"> </w:t>
            </w:r>
            <w:proofErr w:type="spellStart"/>
            <w:r>
              <w:rPr>
                <w:rFonts w:ascii="Merriweather" w:hAnsi="Merriweather" w:cs="Times New Roman"/>
                <w:b/>
                <w:sz w:val="18"/>
              </w:rPr>
              <w:t>osnovna</w:t>
            </w:r>
            <w:proofErr w:type="spellEnd"/>
            <w:r>
              <w:rPr>
                <w:rFonts w:ascii="Merriweather" w:hAnsi="Merriweather" w:cs="Times New Roman"/>
                <w:b/>
                <w:sz w:val="18"/>
              </w:rPr>
              <w:t xml:space="preserve"> </w:t>
            </w:r>
            <w:proofErr w:type="spellStart"/>
            <w:r>
              <w:rPr>
                <w:rFonts w:ascii="Merriweather" w:hAnsi="Merriweather" w:cs="Times New Roman"/>
                <w:b/>
                <w:sz w:val="18"/>
              </w:rPr>
              <w:t>teorijska</w:t>
            </w:r>
            <w:proofErr w:type="spellEnd"/>
            <w:r>
              <w:rPr>
                <w:rFonts w:ascii="Merriweather" w:hAnsi="Merriweather" w:cs="Times New Roman"/>
                <w:b/>
                <w:sz w:val="18"/>
              </w:rPr>
              <w:t xml:space="preserve"> </w:t>
            </w:r>
            <w:proofErr w:type="spellStart"/>
            <w:r>
              <w:rPr>
                <w:rFonts w:ascii="Merriweather" w:hAnsi="Merriweather" w:cs="Times New Roman"/>
                <w:b/>
                <w:sz w:val="18"/>
              </w:rPr>
              <w:t>znanja</w:t>
            </w:r>
            <w:proofErr w:type="spellEnd"/>
            <w:r>
              <w:rPr>
                <w:rFonts w:ascii="Merriweather" w:hAnsi="Merriweather" w:cs="Times New Roman"/>
                <w:b/>
                <w:sz w:val="18"/>
              </w:rPr>
              <w:t xml:space="preserve"> o </w:t>
            </w:r>
            <w:proofErr w:type="spellStart"/>
            <w:r>
              <w:rPr>
                <w:rFonts w:ascii="Merriweather" w:hAnsi="Merriweather" w:cs="Times New Roman"/>
                <w:b/>
                <w:sz w:val="18"/>
              </w:rPr>
              <w:t>građi</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funkciji</w:t>
            </w:r>
            <w:proofErr w:type="spellEnd"/>
            <w:r>
              <w:rPr>
                <w:rFonts w:ascii="Merriweather" w:hAnsi="Merriweather" w:cs="Times New Roman"/>
                <w:b/>
                <w:sz w:val="18"/>
              </w:rPr>
              <w:t xml:space="preserve"> </w:t>
            </w:r>
            <w:proofErr w:type="spellStart"/>
            <w:r>
              <w:rPr>
                <w:rFonts w:ascii="Merriweather" w:hAnsi="Merriweather" w:cs="Times New Roman"/>
                <w:b/>
                <w:sz w:val="18"/>
              </w:rPr>
              <w:t>čovjekovog</w:t>
            </w:r>
            <w:proofErr w:type="spellEnd"/>
            <w:r>
              <w:rPr>
                <w:rFonts w:ascii="Merriweather" w:hAnsi="Merriweather" w:cs="Times New Roman"/>
                <w:b/>
                <w:sz w:val="18"/>
              </w:rPr>
              <w:t xml:space="preserve"> </w:t>
            </w:r>
            <w:proofErr w:type="spellStart"/>
            <w:r>
              <w:rPr>
                <w:rFonts w:ascii="Merriweather" w:hAnsi="Merriweather" w:cs="Times New Roman"/>
                <w:b/>
                <w:sz w:val="18"/>
              </w:rPr>
              <w:t>tijela</w:t>
            </w:r>
            <w:proofErr w:type="spellEnd"/>
          </w:p>
          <w:p w14:paraId="3E429697"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w:t>
            </w:r>
            <w:proofErr w:type="spellStart"/>
            <w:r>
              <w:rPr>
                <w:rFonts w:ascii="Merriweather" w:hAnsi="Merriweather" w:cs="Times New Roman"/>
                <w:b/>
                <w:sz w:val="18"/>
              </w:rPr>
              <w:t>obrazložiti</w:t>
            </w:r>
            <w:proofErr w:type="spellEnd"/>
            <w:r>
              <w:rPr>
                <w:rFonts w:ascii="Merriweather" w:hAnsi="Merriweather" w:cs="Times New Roman"/>
                <w:b/>
                <w:sz w:val="18"/>
              </w:rPr>
              <w:t xml:space="preserve"> </w:t>
            </w:r>
            <w:proofErr w:type="spellStart"/>
            <w:r>
              <w:rPr>
                <w:rFonts w:ascii="Merriweather" w:hAnsi="Merriweather" w:cs="Times New Roman"/>
                <w:b/>
                <w:sz w:val="18"/>
              </w:rPr>
              <w:t>socijalne</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okolišne</w:t>
            </w:r>
            <w:proofErr w:type="spellEnd"/>
            <w:r>
              <w:rPr>
                <w:rFonts w:ascii="Merriweather" w:hAnsi="Merriweather" w:cs="Times New Roman"/>
                <w:b/>
                <w:sz w:val="18"/>
              </w:rPr>
              <w:t xml:space="preserve"> </w:t>
            </w:r>
            <w:proofErr w:type="spellStart"/>
            <w:r>
              <w:rPr>
                <w:rFonts w:ascii="Merriweather" w:hAnsi="Merriweather" w:cs="Times New Roman"/>
                <w:b/>
                <w:sz w:val="18"/>
              </w:rPr>
              <w:t>aspekte</w:t>
            </w:r>
            <w:proofErr w:type="spellEnd"/>
            <w:r>
              <w:rPr>
                <w:rFonts w:ascii="Merriweather" w:hAnsi="Merriweather" w:cs="Times New Roman"/>
                <w:b/>
                <w:sz w:val="18"/>
              </w:rPr>
              <w:t xml:space="preserve"> </w:t>
            </w:r>
            <w:proofErr w:type="spellStart"/>
            <w:r>
              <w:rPr>
                <w:rFonts w:ascii="Merriweather" w:hAnsi="Merriweather" w:cs="Times New Roman"/>
                <w:b/>
                <w:sz w:val="18"/>
              </w:rPr>
              <w:t>zdravlja</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bolesti</w:t>
            </w:r>
            <w:proofErr w:type="spellEnd"/>
            <w:r>
              <w:rPr>
                <w:rFonts w:ascii="Merriweather" w:hAnsi="Merriweather" w:cs="Times New Roman"/>
                <w:b/>
                <w:sz w:val="18"/>
              </w:rPr>
              <w:t xml:space="preserve"> </w:t>
            </w:r>
          </w:p>
          <w:p w14:paraId="1B97FCD1"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lastRenderedPageBreak/>
              <w:t xml:space="preserve"> - </w:t>
            </w:r>
            <w:proofErr w:type="spellStart"/>
            <w:r>
              <w:rPr>
                <w:rFonts w:ascii="Merriweather" w:hAnsi="Merriweather" w:cs="Times New Roman"/>
                <w:b/>
                <w:sz w:val="18"/>
              </w:rPr>
              <w:t>interpretirati</w:t>
            </w:r>
            <w:proofErr w:type="spellEnd"/>
            <w:r>
              <w:rPr>
                <w:rFonts w:ascii="Merriweather" w:hAnsi="Merriweather" w:cs="Times New Roman"/>
                <w:b/>
                <w:sz w:val="18"/>
              </w:rPr>
              <w:t xml:space="preserve"> </w:t>
            </w:r>
            <w:proofErr w:type="spellStart"/>
            <w:r>
              <w:rPr>
                <w:rFonts w:ascii="Merriweather" w:hAnsi="Merriweather" w:cs="Times New Roman"/>
                <w:b/>
                <w:sz w:val="18"/>
              </w:rPr>
              <w:t>posljedice</w:t>
            </w:r>
            <w:proofErr w:type="spellEnd"/>
            <w:r>
              <w:rPr>
                <w:rFonts w:ascii="Merriweather" w:hAnsi="Merriweather" w:cs="Times New Roman"/>
                <w:b/>
                <w:sz w:val="18"/>
              </w:rPr>
              <w:t xml:space="preserve"> </w:t>
            </w:r>
            <w:proofErr w:type="spellStart"/>
            <w:r>
              <w:rPr>
                <w:rFonts w:ascii="Merriweather" w:hAnsi="Merriweather" w:cs="Times New Roman"/>
                <w:b/>
                <w:sz w:val="18"/>
              </w:rPr>
              <w:t>znanstveno-tehnološkog</w:t>
            </w:r>
            <w:proofErr w:type="spellEnd"/>
            <w:r>
              <w:rPr>
                <w:rFonts w:ascii="Merriweather" w:hAnsi="Merriweather" w:cs="Times New Roman"/>
                <w:b/>
                <w:sz w:val="18"/>
              </w:rPr>
              <w:t xml:space="preserve"> </w:t>
            </w:r>
            <w:proofErr w:type="spellStart"/>
            <w:r>
              <w:rPr>
                <w:rFonts w:ascii="Merriweather" w:hAnsi="Merriweather" w:cs="Times New Roman"/>
                <w:b/>
                <w:sz w:val="18"/>
              </w:rPr>
              <w:t>napretka</w:t>
            </w:r>
            <w:proofErr w:type="spellEnd"/>
            <w:r>
              <w:rPr>
                <w:rFonts w:ascii="Merriweather" w:hAnsi="Merriweather" w:cs="Times New Roman"/>
                <w:b/>
                <w:sz w:val="18"/>
              </w:rPr>
              <w:t xml:space="preserve"> </w:t>
            </w:r>
            <w:proofErr w:type="spellStart"/>
            <w:r>
              <w:rPr>
                <w:rFonts w:ascii="Merriweather" w:hAnsi="Merriweather" w:cs="Times New Roman"/>
                <w:b/>
                <w:sz w:val="18"/>
              </w:rPr>
              <w:t>na</w:t>
            </w:r>
            <w:proofErr w:type="spellEnd"/>
            <w:r>
              <w:rPr>
                <w:rFonts w:ascii="Merriweather" w:hAnsi="Merriweather" w:cs="Times New Roman"/>
                <w:b/>
                <w:sz w:val="18"/>
              </w:rPr>
              <w:t xml:space="preserve"> moral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etiku</w:t>
            </w:r>
            <w:proofErr w:type="spellEnd"/>
            <w:r>
              <w:rPr>
                <w:rFonts w:ascii="Merriweather" w:hAnsi="Merriweather" w:cs="Times New Roman"/>
                <w:b/>
                <w:sz w:val="18"/>
              </w:rPr>
              <w:t xml:space="preserve"> u </w:t>
            </w:r>
            <w:proofErr w:type="spellStart"/>
            <w:r>
              <w:rPr>
                <w:rFonts w:ascii="Merriweather" w:hAnsi="Merriweather" w:cs="Times New Roman"/>
                <w:b/>
                <w:sz w:val="18"/>
              </w:rPr>
              <w:t>medicini</w:t>
            </w:r>
            <w:proofErr w:type="spellEnd"/>
          </w:p>
          <w:p w14:paraId="30CAAF39"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 </w:t>
            </w:r>
            <w:proofErr w:type="spellStart"/>
            <w:r>
              <w:rPr>
                <w:rFonts w:ascii="Merriweather" w:hAnsi="Merriweather" w:cs="Times New Roman"/>
                <w:b/>
                <w:sz w:val="18"/>
              </w:rPr>
              <w:t>razlikovati</w:t>
            </w:r>
            <w:proofErr w:type="spellEnd"/>
            <w:r>
              <w:rPr>
                <w:rFonts w:ascii="Merriweather" w:hAnsi="Merriweather" w:cs="Times New Roman"/>
                <w:b/>
                <w:sz w:val="18"/>
              </w:rPr>
              <w:t xml:space="preserve"> </w:t>
            </w:r>
            <w:proofErr w:type="spellStart"/>
            <w:r>
              <w:rPr>
                <w:rFonts w:ascii="Merriweather" w:hAnsi="Merriweather" w:cs="Times New Roman"/>
                <w:b/>
                <w:sz w:val="18"/>
              </w:rPr>
              <w:t>etički</w:t>
            </w:r>
            <w:proofErr w:type="spellEnd"/>
            <w:r>
              <w:rPr>
                <w:rFonts w:ascii="Merriweather" w:hAnsi="Merriweather" w:cs="Times New Roman"/>
                <w:b/>
                <w:sz w:val="18"/>
              </w:rPr>
              <w:t xml:space="preserve"> </w:t>
            </w:r>
            <w:proofErr w:type="spellStart"/>
            <w:r>
              <w:rPr>
                <w:rFonts w:ascii="Merriweather" w:hAnsi="Merriweather" w:cs="Times New Roman"/>
                <w:b/>
                <w:sz w:val="18"/>
              </w:rPr>
              <w:t>upitne</w:t>
            </w:r>
            <w:proofErr w:type="spellEnd"/>
            <w:r>
              <w:rPr>
                <w:rFonts w:ascii="Merriweather" w:hAnsi="Merriweather" w:cs="Times New Roman"/>
                <w:b/>
                <w:sz w:val="18"/>
              </w:rPr>
              <w:t xml:space="preserve"> </w:t>
            </w:r>
            <w:proofErr w:type="spellStart"/>
            <w:r>
              <w:rPr>
                <w:rFonts w:ascii="Merriweather" w:hAnsi="Merriweather" w:cs="Times New Roman"/>
                <w:b/>
                <w:sz w:val="18"/>
              </w:rPr>
              <w:t>situacije</w:t>
            </w:r>
            <w:proofErr w:type="spellEnd"/>
            <w:r>
              <w:rPr>
                <w:rFonts w:ascii="Merriweather" w:hAnsi="Merriweather" w:cs="Times New Roman"/>
                <w:b/>
                <w:sz w:val="18"/>
              </w:rPr>
              <w:t xml:space="preserve"> u </w:t>
            </w:r>
            <w:proofErr w:type="spellStart"/>
            <w:r>
              <w:rPr>
                <w:rFonts w:ascii="Merriweather" w:hAnsi="Merriweather" w:cs="Times New Roman"/>
                <w:b/>
                <w:sz w:val="18"/>
              </w:rPr>
              <w:t>pastoralnoj</w:t>
            </w:r>
            <w:proofErr w:type="spellEnd"/>
            <w:r>
              <w:rPr>
                <w:rFonts w:ascii="Merriweather" w:hAnsi="Merriweather" w:cs="Times New Roman"/>
                <w:b/>
                <w:sz w:val="18"/>
              </w:rPr>
              <w:t xml:space="preserve"> </w:t>
            </w:r>
            <w:proofErr w:type="spellStart"/>
            <w:r>
              <w:rPr>
                <w:rFonts w:ascii="Merriweather" w:hAnsi="Merriweather" w:cs="Times New Roman"/>
                <w:b/>
                <w:sz w:val="18"/>
              </w:rPr>
              <w:t>medicini</w:t>
            </w:r>
            <w:proofErr w:type="spellEnd"/>
          </w:p>
          <w:p w14:paraId="6AB0FA9E" w14:textId="77777777" w:rsidR="007B3692" w:rsidRPr="008B3C6D"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 </w:t>
            </w:r>
            <w:proofErr w:type="spellStart"/>
            <w:r>
              <w:rPr>
                <w:rFonts w:ascii="Merriweather" w:hAnsi="Merriweather" w:cs="Times New Roman"/>
                <w:b/>
                <w:sz w:val="18"/>
              </w:rPr>
              <w:t>demonstrirati</w:t>
            </w:r>
            <w:proofErr w:type="spellEnd"/>
            <w:r>
              <w:rPr>
                <w:rFonts w:ascii="Merriweather" w:hAnsi="Merriweather" w:cs="Times New Roman"/>
                <w:b/>
                <w:sz w:val="18"/>
              </w:rPr>
              <w:t xml:space="preserve"> </w:t>
            </w:r>
            <w:proofErr w:type="spellStart"/>
            <w:r>
              <w:rPr>
                <w:rFonts w:ascii="Merriweather" w:hAnsi="Merriweather" w:cs="Times New Roman"/>
                <w:b/>
                <w:sz w:val="18"/>
              </w:rPr>
              <w:t>sposobnosti</w:t>
            </w:r>
            <w:proofErr w:type="spellEnd"/>
            <w:r>
              <w:rPr>
                <w:rFonts w:ascii="Merriweather" w:hAnsi="Merriweather" w:cs="Times New Roman"/>
                <w:b/>
                <w:sz w:val="18"/>
              </w:rPr>
              <w:t xml:space="preserve"> </w:t>
            </w:r>
            <w:proofErr w:type="spellStart"/>
            <w:r>
              <w:rPr>
                <w:rFonts w:ascii="Merriweather" w:hAnsi="Merriweather" w:cs="Times New Roman"/>
                <w:b/>
                <w:sz w:val="18"/>
              </w:rPr>
              <w:t>etičke</w:t>
            </w:r>
            <w:proofErr w:type="spellEnd"/>
            <w:r>
              <w:rPr>
                <w:rFonts w:ascii="Merriweather" w:hAnsi="Merriweather" w:cs="Times New Roman"/>
                <w:b/>
                <w:sz w:val="18"/>
              </w:rPr>
              <w:t xml:space="preserve"> </w:t>
            </w:r>
            <w:proofErr w:type="spellStart"/>
            <w:r>
              <w:rPr>
                <w:rFonts w:ascii="Merriweather" w:hAnsi="Merriweather" w:cs="Times New Roman"/>
                <w:b/>
                <w:sz w:val="18"/>
              </w:rPr>
              <w:t>analize</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argumentacije</w:t>
            </w:r>
            <w:proofErr w:type="spellEnd"/>
            <w:r>
              <w:rPr>
                <w:rFonts w:ascii="Merriweather" w:hAnsi="Merriweather" w:cs="Times New Roman"/>
                <w:b/>
                <w:sz w:val="18"/>
              </w:rPr>
              <w:t xml:space="preserve"> </w:t>
            </w:r>
            <w:proofErr w:type="spellStart"/>
            <w:r>
              <w:rPr>
                <w:rFonts w:ascii="Merriweather" w:hAnsi="Merriweather" w:cs="Times New Roman"/>
                <w:b/>
                <w:sz w:val="18"/>
              </w:rPr>
              <w:t>etičkih</w:t>
            </w:r>
            <w:proofErr w:type="spellEnd"/>
            <w:r>
              <w:rPr>
                <w:rFonts w:ascii="Merriweather" w:hAnsi="Merriweather" w:cs="Times New Roman"/>
                <w:b/>
                <w:sz w:val="18"/>
              </w:rPr>
              <w:t xml:space="preserve"> </w:t>
            </w:r>
            <w:proofErr w:type="spellStart"/>
            <w:r>
              <w:rPr>
                <w:rFonts w:ascii="Merriweather" w:hAnsi="Merriweather" w:cs="Times New Roman"/>
                <w:b/>
                <w:sz w:val="18"/>
              </w:rPr>
              <w:t>rješenja</w:t>
            </w:r>
            <w:proofErr w:type="spellEnd"/>
          </w:p>
        </w:tc>
      </w:tr>
      <w:tr w:rsidR="007B3692" w:rsidRPr="00FF1020" w14:paraId="42C720EC" w14:textId="77777777" w:rsidTr="00216EA5">
        <w:tc>
          <w:tcPr>
            <w:tcW w:w="3297" w:type="dxa"/>
            <w:gridSpan w:val="8"/>
            <w:shd w:val="clear" w:color="auto" w:fill="F2F2F2" w:themeFill="background1" w:themeFillShade="F2"/>
          </w:tcPr>
          <w:p w14:paraId="58443B50"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razini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programa</w:t>
            </w:r>
            <w:proofErr w:type="spellEnd"/>
          </w:p>
        </w:tc>
        <w:tc>
          <w:tcPr>
            <w:tcW w:w="5991" w:type="dxa"/>
            <w:gridSpan w:val="26"/>
            <w:vAlign w:val="center"/>
          </w:tcPr>
          <w:p w14:paraId="4CA449A6" w14:textId="77777777" w:rsidR="007B3692" w:rsidRDefault="007B3692" w:rsidP="00216EA5">
            <w:pPr>
              <w:tabs>
                <w:tab w:val="left" w:pos="2820"/>
              </w:tabs>
              <w:rPr>
                <w:rFonts w:ascii="Merriweather" w:hAnsi="Merriweather" w:cs="Times New Roman"/>
                <w:b/>
                <w:sz w:val="18"/>
              </w:rPr>
            </w:pPr>
            <w:proofErr w:type="spellStart"/>
            <w:r>
              <w:rPr>
                <w:rFonts w:ascii="Merriweather" w:hAnsi="Merriweather" w:cs="Times New Roman"/>
                <w:b/>
                <w:sz w:val="18"/>
              </w:rPr>
              <w:t>Kolegij</w:t>
            </w:r>
            <w:proofErr w:type="spellEnd"/>
            <w:r>
              <w:rPr>
                <w:rFonts w:ascii="Merriweather" w:hAnsi="Merriweather" w:cs="Times New Roman"/>
                <w:b/>
                <w:sz w:val="18"/>
              </w:rPr>
              <w:t xml:space="preserve"> </w:t>
            </w:r>
            <w:proofErr w:type="spellStart"/>
            <w:r>
              <w:rPr>
                <w:rFonts w:ascii="Merriweather" w:hAnsi="Merriweather" w:cs="Times New Roman"/>
                <w:b/>
                <w:sz w:val="18"/>
              </w:rPr>
              <w:t>će</w:t>
            </w:r>
            <w:proofErr w:type="spellEnd"/>
            <w:r>
              <w:rPr>
                <w:rFonts w:ascii="Merriweather" w:hAnsi="Merriweather" w:cs="Times New Roman"/>
                <w:b/>
                <w:sz w:val="18"/>
              </w:rPr>
              <w:t xml:space="preserve"> </w:t>
            </w:r>
            <w:proofErr w:type="spellStart"/>
            <w:r>
              <w:rPr>
                <w:rFonts w:ascii="Merriweather" w:hAnsi="Merriweather" w:cs="Times New Roman"/>
                <w:b/>
                <w:sz w:val="18"/>
              </w:rPr>
              <w:t>doprinjeti</w:t>
            </w:r>
            <w:proofErr w:type="spellEnd"/>
            <w:r>
              <w:rPr>
                <w:rFonts w:ascii="Merriweather" w:hAnsi="Merriweather" w:cs="Times New Roman"/>
                <w:b/>
                <w:sz w:val="18"/>
              </w:rPr>
              <w:t xml:space="preserve"> </w:t>
            </w:r>
            <w:proofErr w:type="spellStart"/>
            <w:r>
              <w:rPr>
                <w:rFonts w:ascii="Merriweather" w:hAnsi="Merriweather" w:cs="Times New Roman"/>
                <w:b/>
                <w:sz w:val="18"/>
              </w:rPr>
              <w:t>na</w:t>
            </w:r>
            <w:proofErr w:type="spellEnd"/>
            <w:r>
              <w:rPr>
                <w:rFonts w:ascii="Merriweather" w:hAnsi="Merriweather" w:cs="Times New Roman"/>
                <w:b/>
                <w:sz w:val="18"/>
              </w:rPr>
              <w:t xml:space="preserve"> </w:t>
            </w:r>
            <w:proofErr w:type="spellStart"/>
            <w:r>
              <w:rPr>
                <w:rFonts w:ascii="Merriweather" w:hAnsi="Merriweather" w:cs="Times New Roman"/>
                <w:b/>
                <w:sz w:val="18"/>
              </w:rPr>
              <w:t>razini</w:t>
            </w:r>
            <w:proofErr w:type="spellEnd"/>
            <w:r>
              <w:rPr>
                <w:rFonts w:ascii="Merriweather" w:hAnsi="Merriweather" w:cs="Times New Roman"/>
                <w:b/>
                <w:sz w:val="18"/>
              </w:rPr>
              <w:t xml:space="preserve"> </w:t>
            </w:r>
            <w:proofErr w:type="spellStart"/>
            <w:r>
              <w:rPr>
                <w:rFonts w:ascii="Merriweather" w:hAnsi="Merriweather" w:cs="Times New Roman"/>
                <w:b/>
                <w:sz w:val="18"/>
              </w:rPr>
              <w:t>cjelokupnog</w:t>
            </w:r>
            <w:proofErr w:type="spellEnd"/>
            <w:r>
              <w:rPr>
                <w:rFonts w:ascii="Merriweather" w:hAnsi="Merriweather" w:cs="Times New Roman"/>
                <w:b/>
                <w:sz w:val="18"/>
              </w:rPr>
              <w:t xml:space="preserve"> </w:t>
            </w:r>
            <w:proofErr w:type="spellStart"/>
            <w:r>
              <w:rPr>
                <w:rFonts w:ascii="Merriweather" w:hAnsi="Merriweather" w:cs="Times New Roman"/>
                <w:b/>
                <w:sz w:val="18"/>
              </w:rPr>
              <w:t>programa</w:t>
            </w:r>
            <w:proofErr w:type="spellEnd"/>
            <w:r>
              <w:rPr>
                <w:rFonts w:ascii="Merriweather" w:hAnsi="Merriweather" w:cs="Times New Roman"/>
                <w:b/>
                <w:sz w:val="18"/>
              </w:rPr>
              <w:t xml:space="preserve"> </w:t>
            </w:r>
            <w:proofErr w:type="spellStart"/>
            <w:r>
              <w:rPr>
                <w:rFonts w:ascii="Merriweather" w:hAnsi="Merriweather" w:cs="Times New Roman"/>
                <w:b/>
                <w:sz w:val="18"/>
              </w:rPr>
              <w:t>studija</w:t>
            </w:r>
            <w:proofErr w:type="spellEnd"/>
            <w:r>
              <w:rPr>
                <w:rFonts w:ascii="Merriweather" w:hAnsi="Merriweather" w:cs="Times New Roman"/>
                <w:b/>
                <w:sz w:val="18"/>
              </w:rPr>
              <w:t xml:space="preserve"> :</w:t>
            </w:r>
          </w:p>
          <w:p w14:paraId="55AA3A1F"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 </w:t>
            </w:r>
            <w:proofErr w:type="spellStart"/>
            <w:r>
              <w:rPr>
                <w:rFonts w:ascii="Merriweather" w:hAnsi="Merriweather" w:cs="Times New Roman"/>
                <w:b/>
                <w:sz w:val="18"/>
              </w:rPr>
              <w:t>Usporediti</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integrirati</w:t>
            </w:r>
            <w:proofErr w:type="spellEnd"/>
            <w:r>
              <w:rPr>
                <w:rFonts w:ascii="Merriweather" w:hAnsi="Merriweather" w:cs="Times New Roman"/>
                <w:b/>
                <w:sz w:val="18"/>
              </w:rPr>
              <w:t xml:space="preserve"> </w:t>
            </w:r>
            <w:proofErr w:type="spellStart"/>
            <w:r>
              <w:rPr>
                <w:rFonts w:ascii="Merriweather" w:hAnsi="Merriweather" w:cs="Times New Roman"/>
                <w:b/>
                <w:sz w:val="18"/>
              </w:rPr>
              <w:t>teološko-antropološke</w:t>
            </w:r>
            <w:proofErr w:type="spellEnd"/>
            <w:r>
              <w:rPr>
                <w:rFonts w:ascii="Merriweather" w:hAnsi="Merriweather" w:cs="Times New Roman"/>
                <w:b/>
                <w:sz w:val="18"/>
              </w:rPr>
              <w:t xml:space="preserve">, </w:t>
            </w:r>
            <w:proofErr w:type="spellStart"/>
            <w:r>
              <w:rPr>
                <w:rFonts w:ascii="Merriweather" w:hAnsi="Merriweather" w:cs="Times New Roman"/>
                <w:b/>
                <w:sz w:val="18"/>
              </w:rPr>
              <w:t>pedagoško-psihološke</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kulturno-povijesne</w:t>
            </w:r>
            <w:proofErr w:type="spellEnd"/>
            <w:r>
              <w:rPr>
                <w:rFonts w:ascii="Merriweather" w:hAnsi="Merriweather" w:cs="Times New Roman"/>
                <w:b/>
                <w:sz w:val="18"/>
              </w:rPr>
              <w:t xml:space="preserve"> </w:t>
            </w:r>
            <w:proofErr w:type="spellStart"/>
            <w:r>
              <w:rPr>
                <w:rFonts w:ascii="Merriweather" w:hAnsi="Merriweather" w:cs="Times New Roman"/>
                <w:b/>
                <w:sz w:val="18"/>
              </w:rPr>
              <w:t>spoznaje</w:t>
            </w:r>
            <w:proofErr w:type="spellEnd"/>
            <w:r>
              <w:rPr>
                <w:rFonts w:ascii="Merriweather" w:hAnsi="Merriweather" w:cs="Times New Roman"/>
                <w:b/>
                <w:sz w:val="18"/>
              </w:rPr>
              <w:t xml:space="preserve"> o </w:t>
            </w:r>
            <w:proofErr w:type="spellStart"/>
            <w:r>
              <w:rPr>
                <w:rFonts w:ascii="Merriweather" w:hAnsi="Merriweather" w:cs="Times New Roman"/>
                <w:b/>
                <w:sz w:val="18"/>
              </w:rPr>
              <w:t>suvremenom</w:t>
            </w:r>
            <w:proofErr w:type="spellEnd"/>
            <w:r>
              <w:rPr>
                <w:rFonts w:ascii="Merriweather" w:hAnsi="Merriweather" w:cs="Times New Roman"/>
                <w:b/>
                <w:sz w:val="18"/>
              </w:rPr>
              <w:t xml:space="preserve"> </w:t>
            </w:r>
            <w:proofErr w:type="spellStart"/>
            <w:r>
              <w:rPr>
                <w:rFonts w:ascii="Merriweather" w:hAnsi="Merriweather" w:cs="Times New Roman"/>
                <w:b/>
                <w:sz w:val="18"/>
              </w:rPr>
              <w:t>čovjeku</w:t>
            </w:r>
            <w:proofErr w:type="spellEnd"/>
            <w:r>
              <w:rPr>
                <w:rFonts w:ascii="Merriweather" w:hAnsi="Merriweather" w:cs="Times New Roman"/>
                <w:b/>
                <w:sz w:val="18"/>
              </w:rPr>
              <w:t xml:space="preserve"> </w:t>
            </w:r>
            <w:proofErr w:type="spellStart"/>
            <w:r>
              <w:rPr>
                <w:rFonts w:ascii="Merriweather" w:hAnsi="Merriweather" w:cs="Times New Roman"/>
                <w:b/>
                <w:sz w:val="18"/>
              </w:rPr>
              <w:t>iz</w:t>
            </w:r>
            <w:proofErr w:type="spellEnd"/>
            <w:r>
              <w:rPr>
                <w:rFonts w:ascii="Merriweather" w:hAnsi="Merriweather" w:cs="Times New Roman"/>
                <w:b/>
                <w:sz w:val="18"/>
              </w:rPr>
              <w:t xml:space="preserve"> </w:t>
            </w:r>
            <w:proofErr w:type="spellStart"/>
            <w:r>
              <w:rPr>
                <w:rFonts w:ascii="Merriweather" w:hAnsi="Merriweather" w:cs="Times New Roman"/>
                <w:b/>
                <w:sz w:val="18"/>
              </w:rPr>
              <w:t>kristološke</w:t>
            </w:r>
            <w:proofErr w:type="spellEnd"/>
            <w:r>
              <w:rPr>
                <w:rFonts w:ascii="Merriweather" w:hAnsi="Merriweather" w:cs="Times New Roman"/>
                <w:b/>
                <w:sz w:val="18"/>
              </w:rPr>
              <w:t xml:space="preserve"> </w:t>
            </w:r>
            <w:proofErr w:type="spellStart"/>
            <w:r>
              <w:rPr>
                <w:rFonts w:ascii="Merriweather" w:hAnsi="Merriweather" w:cs="Times New Roman"/>
                <w:b/>
                <w:sz w:val="18"/>
              </w:rPr>
              <w:t>perspektive</w:t>
            </w:r>
            <w:proofErr w:type="spellEnd"/>
          </w:p>
          <w:p w14:paraId="7E84A8C6"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 </w:t>
            </w:r>
            <w:proofErr w:type="spellStart"/>
            <w:r>
              <w:rPr>
                <w:rFonts w:ascii="Merriweather" w:hAnsi="Merriweather" w:cs="Times New Roman"/>
                <w:b/>
                <w:sz w:val="18"/>
              </w:rPr>
              <w:t>Usporediti</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procijeniti</w:t>
            </w:r>
            <w:proofErr w:type="spellEnd"/>
            <w:r>
              <w:rPr>
                <w:rFonts w:ascii="Merriweather" w:hAnsi="Merriweather" w:cs="Times New Roman"/>
                <w:b/>
                <w:sz w:val="18"/>
              </w:rPr>
              <w:t xml:space="preserve"> </w:t>
            </w:r>
            <w:proofErr w:type="spellStart"/>
            <w:r>
              <w:rPr>
                <w:rFonts w:ascii="Merriweather" w:hAnsi="Merriweather" w:cs="Times New Roman"/>
                <w:b/>
                <w:sz w:val="18"/>
              </w:rPr>
              <w:t>religijski</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znanstveni</w:t>
            </w:r>
            <w:proofErr w:type="spellEnd"/>
            <w:r>
              <w:rPr>
                <w:rFonts w:ascii="Merriweather" w:hAnsi="Merriweather" w:cs="Times New Roman"/>
                <w:b/>
                <w:sz w:val="18"/>
              </w:rPr>
              <w:t xml:space="preserve"> </w:t>
            </w:r>
            <w:proofErr w:type="spellStart"/>
            <w:r>
              <w:rPr>
                <w:rFonts w:ascii="Merriweather" w:hAnsi="Merriweather" w:cs="Times New Roman"/>
                <w:b/>
                <w:sz w:val="18"/>
              </w:rPr>
              <w:t>pogled</w:t>
            </w:r>
            <w:proofErr w:type="spellEnd"/>
            <w:r>
              <w:rPr>
                <w:rFonts w:ascii="Merriweather" w:hAnsi="Merriweather" w:cs="Times New Roman"/>
                <w:b/>
                <w:sz w:val="18"/>
              </w:rPr>
              <w:t xml:space="preserve"> </w:t>
            </w:r>
            <w:proofErr w:type="spellStart"/>
            <w:r>
              <w:rPr>
                <w:rFonts w:ascii="Merriweather" w:hAnsi="Merriweather" w:cs="Times New Roman"/>
                <w:b/>
                <w:sz w:val="18"/>
              </w:rPr>
              <w:t>na</w:t>
            </w:r>
            <w:proofErr w:type="spellEnd"/>
            <w:r>
              <w:rPr>
                <w:rFonts w:ascii="Merriweather" w:hAnsi="Merriweather" w:cs="Times New Roman"/>
                <w:b/>
                <w:sz w:val="18"/>
              </w:rPr>
              <w:t xml:space="preserve"> </w:t>
            </w:r>
            <w:proofErr w:type="spellStart"/>
            <w:r>
              <w:rPr>
                <w:rFonts w:ascii="Merriweather" w:hAnsi="Merriweather" w:cs="Times New Roman"/>
                <w:b/>
                <w:sz w:val="18"/>
              </w:rPr>
              <w:t>svijet</w:t>
            </w:r>
            <w:proofErr w:type="spellEnd"/>
            <w:r>
              <w:rPr>
                <w:rFonts w:ascii="Merriweather" w:hAnsi="Merriweather" w:cs="Times New Roman"/>
                <w:b/>
                <w:sz w:val="18"/>
              </w:rPr>
              <w:t xml:space="preserve">, </w:t>
            </w:r>
            <w:proofErr w:type="spellStart"/>
            <w:r>
              <w:rPr>
                <w:rFonts w:ascii="Merriweather" w:hAnsi="Merriweather" w:cs="Times New Roman"/>
                <w:b/>
                <w:sz w:val="18"/>
              </w:rPr>
              <w:t>čovjeka</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društvo</w:t>
            </w:r>
            <w:proofErr w:type="spellEnd"/>
          </w:p>
          <w:p w14:paraId="424BBB40" w14:textId="77777777" w:rsidR="007B3692" w:rsidRDefault="007B3692" w:rsidP="00216EA5">
            <w:pPr>
              <w:tabs>
                <w:tab w:val="left" w:pos="2820"/>
              </w:tabs>
              <w:rPr>
                <w:rFonts w:ascii="Merriweather" w:hAnsi="Merriweather" w:cs="Times New Roman"/>
                <w:b/>
                <w:sz w:val="18"/>
              </w:rPr>
            </w:pPr>
            <w:r>
              <w:rPr>
                <w:rFonts w:ascii="Merriweather" w:hAnsi="Merriweather" w:cs="Times New Roman"/>
                <w:b/>
                <w:sz w:val="18"/>
              </w:rPr>
              <w:t xml:space="preserve">- </w:t>
            </w:r>
            <w:proofErr w:type="spellStart"/>
            <w:r>
              <w:rPr>
                <w:rFonts w:ascii="Merriweather" w:hAnsi="Merriweather" w:cs="Times New Roman"/>
                <w:b/>
                <w:sz w:val="18"/>
              </w:rPr>
              <w:t>Uključiti</w:t>
            </w:r>
            <w:proofErr w:type="spellEnd"/>
            <w:r>
              <w:rPr>
                <w:rFonts w:ascii="Merriweather" w:hAnsi="Merriweather" w:cs="Times New Roman"/>
                <w:b/>
                <w:sz w:val="18"/>
              </w:rPr>
              <w:t xml:space="preserve"> se u </w:t>
            </w:r>
            <w:proofErr w:type="spellStart"/>
            <w:r>
              <w:rPr>
                <w:rFonts w:ascii="Merriweather" w:hAnsi="Merriweather" w:cs="Times New Roman"/>
                <w:b/>
                <w:sz w:val="18"/>
              </w:rPr>
              <w:t>izradu</w:t>
            </w:r>
            <w:proofErr w:type="spellEnd"/>
            <w:r>
              <w:rPr>
                <w:rFonts w:ascii="Merriweather" w:hAnsi="Merriweather" w:cs="Times New Roman"/>
                <w:b/>
                <w:sz w:val="18"/>
              </w:rPr>
              <w:t xml:space="preserve"> </w:t>
            </w:r>
            <w:proofErr w:type="spellStart"/>
            <w:r>
              <w:rPr>
                <w:rFonts w:ascii="Merriweather" w:hAnsi="Merriweather" w:cs="Times New Roman"/>
                <w:b/>
                <w:sz w:val="18"/>
              </w:rPr>
              <w:t>katehetskih</w:t>
            </w:r>
            <w:proofErr w:type="spellEnd"/>
            <w:r>
              <w:rPr>
                <w:rFonts w:ascii="Merriweather" w:hAnsi="Merriweather" w:cs="Times New Roman"/>
                <w:b/>
                <w:sz w:val="18"/>
              </w:rPr>
              <w:t xml:space="preserve"> </w:t>
            </w:r>
            <w:proofErr w:type="spellStart"/>
            <w:r>
              <w:rPr>
                <w:rFonts w:ascii="Merriweather" w:hAnsi="Merriweather" w:cs="Times New Roman"/>
                <w:b/>
                <w:sz w:val="18"/>
              </w:rPr>
              <w:t>programa</w:t>
            </w:r>
            <w:proofErr w:type="spellEnd"/>
            <w:r>
              <w:rPr>
                <w:rFonts w:ascii="Merriweather" w:hAnsi="Merriweather" w:cs="Times New Roman"/>
                <w:b/>
                <w:sz w:val="18"/>
              </w:rPr>
              <w:t xml:space="preserve"> za </w:t>
            </w:r>
            <w:proofErr w:type="spellStart"/>
            <w:r>
              <w:rPr>
                <w:rFonts w:ascii="Merriweather" w:hAnsi="Merriweather" w:cs="Times New Roman"/>
                <w:b/>
                <w:sz w:val="18"/>
              </w:rPr>
              <w:t>djecu</w:t>
            </w:r>
            <w:proofErr w:type="spellEnd"/>
            <w:r>
              <w:rPr>
                <w:rFonts w:ascii="Merriweather" w:hAnsi="Merriweather" w:cs="Times New Roman"/>
                <w:b/>
                <w:sz w:val="18"/>
              </w:rPr>
              <w:t xml:space="preserve">, </w:t>
            </w:r>
            <w:proofErr w:type="spellStart"/>
            <w:r>
              <w:rPr>
                <w:rFonts w:ascii="Merriweather" w:hAnsi="Merriweather" w:cs="Times New Roman"/>
                <w:b/>
                <w:sz w:val="18"/>
              </w:rPr>
              <w:t>mlade</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odrasle</w:t>
            </w:r>
            <w:proofErr w:type="spellEnd"/>
            <w:r>
              <w:rPr>
                <w:rFonts w:ascii="Merriweather" w:hAnsi="Merriweather" w:cs="Times New Roman"/>
                <w:b/>
                <w:sz w:val="18"/>
              </w:rPr>
              <w:t xml:space="preserve">, </w:t>
            </w:r>
            <w:proofErr w:type="spellStart"/>
            <w:r>
              <w:rPr>
                <w:rFonts w:ascii="Merriweather" w:hAnsi="Merriweather" w:cs="Times New Roman"/>
                <w:b/>
                <w:sz w:val="18"/>
              </w:rPr>
              <w:t>kao</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za </w:t>
            </w:r>
            <w:proofErr w:type="spellStart"/>
            <w:r>
              <w:rPr>
                <w:rFonts w:ascii="Merriweather" w:hAnsi="Merriweather" w:cs="Times New Roman"/>
                <w:b/>
                <w:sz w:val="18"/>
              </w:rPr>
              <w:t>osobe</w:t>
            </w:r>
            <w:proofErr w:type="spellEnd"/>
            <w:r>
              <w:rPr>
                <w:rFonts w:ascii="Merriweather" w:hAnsi="Merriweather" w:cs="Times New Roman"/>
                <w:b/>
                <w:sz w:val="18"/>
              </w:rPr>
              <w:t xml:space="preserve"> s </w:t>
            </w:r>
            <w:proofErr w:type="spellStart"/>
            <w:r>
              <w:rPr>
                <w:rFonts w:ascii="Merriweather" w:hAnsi="Merriweather" w:cs="Times New Roman"/>
                <w:b/>
                <w:sz w:val="18"/>
              </w:rPr>
              <w:t>teškoćama</w:t>
            </w:r>
            <w:proofErr w:type="spellEnd"/>
            <w:r>
              <w:rPr>
                <w:rFonts w:ascii="Merriweather" w:hAnsi="Merriweather" w:cs="Times New Roman"/>
                <w:b/>
                <w:sz w:val="18"/>
              </w:rPr>
              <w:t xml:space="preserve"> u </w:t>
            </w:r>
            <w:proofErr w:type="spellStart"/>
            <w:r>
              <w:rPr>
                <w:rFonts w:ascii="Merriweather" w:hAnsi="Merriweather" w:cs="Times New Roman"/>
                <w:b/>
                <w:sz w:val="18"/>
              </w:rPr>
              <w:t>razvoju</w:t>
            </w:r>
            <w:proofErr w:type="spellEnd"/>
          </w:p>
          <w:p w14:paraId="6E5B61E3" w14:textId="77777777" w:rsidR="007B3692" w:rsidRPr="00FF1020" w:rsidRDefault="007B3692" w:rsidP="00216EA5">
            <w:pPr>
              <w:tabs>
                <w:tab w:val="left" w:pos="2820"/>
              </w:tabs>
              <w:rPr>
                <w:rFonts w:ascii="Merriweather" w:hAnsi="Merriweather" w:cs="Times New Roman"/>
                <w:color w:val="FF0000"/>
                <w:sz w:val="18"/>
              </w:rPr>
            </w:pPr>
            <w:r>
              <w:rPr>
                <w:rFonts w:ascii="Merriweather" w:hAnsi="Merriweather" w:cs="Times New Roman"/>
                <w:b/>
                <w:sz w:val="18"/>
              </w:rPr>
              <w:t xml:space="preserve">- </w:t>
            </w:r>
            <w:proofErr w:type="spellStart"/>
            <w:r>
              <w:rPr>
                <w:rFonts w:ascii="Merriweather" w:hAnsi="Merriweather" w:cs="Times New Roman"/>
                <w:b/>
                <w:sz w:val="18"/>
              </w:rPr>
              <w:t>Planiranje</w:t>
            </w:r>
            <w:proofErr w:type="spellEnd"/>
            <w:r>
              <w:rPr>
                <w:rFonts w:ascii="Merriweather" w:hAnsi="Merriweather" w:cs="Times New Roman"/>
                <w:b/>
                <w:sz w:val="18"/>
              </w:rPr>
              <w:t xml:space="preserve">, </w:t>
            </w:r>
            <w:proofErr w:type="spellStart"/>
            <w:r>
              <w:rPr>
                <w:rFonts w:ascii="Merriweather" w:hAnsi="Merriweather" w:cs="Times New Roman"/>
                <w:b/>
                <w:sz w:val="18"/>
              </w:rPr>
              <w:t>organiziranje</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vođenje</w:t>
            </w:r>
            <w:proofErr w:type="spellEnd"/>
            <w:r>
              <w:rPr>
                <w:rFonts w:ascii="Merriweather" w:hAnsi="Merriweather" w:cs="Times New Roman"/>
                <w:b/>
                <w:sz w:val="18"/>
              </w:rPr>
              <w:t xml:space="preserve"> </w:t>
            </w:r>
            <w:proofErr w:type="spellStart"/>
            <w:r>
              <w:rPr>
                <w:rFonts w:ascii="Merriweather" w:hAnsi="Merriweather" w:cs="Times New Roman"/>
                <w:b/>
                <w:sz w:val="18"/>
              </w:rPr>
              <w:t>programa</w:t>
            </w:r>
            <w:proofErr w:type="spellEnd"/>
            <w:r>
              <w:rPr>
                <w:rFonts w:ascii="Merriweather" w:hAnsi="Merriweather" w:cs="Times New Roman"/>
                <w:b/>
                <w:sz w:val="18"/>
              </w:rPr>
              <w:t xml:space="preserve"> </w:t>
            </w:r>
            <w:proofErr w:type="spellStart"/>
            <w:r>
              <w:rPr>
                <w:rFonts w:ascii="Merriweather" w:hAnsi="Merriweather" w:cs="Times New Roman"/>
                <w:b/>
                <w:sz w:val="18"/>
              </w:rPr>
              <w:t>duhovne</w:t>
            </w:r>
            <w:proofErr w:type="spellEnd"/>
            <w:r>
              <w:rPr>
                <w:rFonts w:ascii="Merriweather" w:hAnsi="Merriweather" w:cs="Times New Roman"/>
                <w:b/>
                <w:sz w:val="18"/>
              </w:rPr>
              <w:t xml:space="preserve"> </w:t>
            </w:r>
            <w:proofErr w:type="spellStart"/>
            <w:r>
              <w:rPr>
                <w:rFonts w:ascii="Merriweather" w:hAnsi="Merriweather" w:cs="Times New Roman"/>
                <w:b/>
                <w:sz w:val="18"/>
              </w:rPr>
              <w:t>pomoći</w:t>
            </w:r>
            <w:proofErr w:type="spellEnd"/>
            <w:r>
              <w:rPr>
                <w:rFonts w:ascii="Merriweather" w:hAnsi="Merriweather" w:cs="Times New Roman"/>
                <w:b/>
                <w:sz w:val="18"/>
              </w:rPr>
              <w:t xml:space="preserve">, </w:t>
            </w:r>
            <w:proofErr w:type="spellStart"/>
            <w:r>
              <w:rPr>
                <w:rFonts w:ascii="Merriweather" w:hAnsi="Merriweather" w:cs="Times New Roman"/>
                <w:b/>
                <w:sz w:val="18"/>
              </w:rPr>
              <w:t>animacije</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asistencije</w:t>
            </w:r>
            <w:proofErr w:type="spellEnd"/>
            <w:r>
              <w:rPr>
                <w:rFonts w:ascii="Merriweather" w:hAnsi="Merriweather" w:cs="Times New Roman"/>
                <w:b/>
                <w:sz w:val="18"/>
              </w:rPr>
              <w:t xml:space="preserve"> u </w:t>
            </w:r>
            <w:proofErr w:type="spellStart"/>
            <w:r>
              <w:rPr>
                <w:rFonts w:ascii="Merriweather" w:hAnsi="Merriweather" w:cs="Times New Roman"/>
                <w:b/>
                <w:sz w:val="18"/>
              </w:rPr>
              <w:t>različitim</w:t>
            </w:r>
            <w:proofErr w:type="spellEnd"/>
            <w:r>
              <w:rPr>
                <w:rFonts w:ascii="Merriweather" w:hAnsi="Merriweather" w:cs="Times New Roman"/>
                <w:b/>
                <w:sz w:val="18"/>
              </w:rPr>
              <w:t xml:space="preserve"> </w:t>
            </w:r>
            <w:proofErr w:type="spellStart"/>
            <w:r>
              <w:rPr>
                <w:rFonts w:ascii="Merriweather" w:hAnsi="Merriweather" w:cs="Times New Roman"/>
                <w:b/>
                <w:sz w:val="18"/>
              </w:rPr>
              <w:t>ustanovama</w:t>
            </w:r>
            <w:proofErr w:type="spellEnd"/>
            <w:r>
              <w:rPr>
                <w:rFonts w:ascii="Merriweather" w:hAnsi="Merriweather" w:cs="Times New Roman"/>
                <w:b/>
                <w:sz w:val="18"/>
              </w:rPr>
              <w:t xml:space="preserve"> </w:t>
            </w:r>
            <w:proofErr w:type="spellStart"/>
            <w:r>
              <w:rPr>
                <w:rFonts w:ascii="Merriweather" w:hAnsi="Merriweather" w:cs="Times New Roman"/>
                <w:b/>
                <w:sz w:val="18"/>
              </w:rPr>
              <w:t>i</w:t>
            </w:r>
            <w:proofErr w:type="spellEnd"/>
            <w:r>
              <w:rPr>
                <w:rFonts w:ascii="Merriweather" w:hAnsi="Merriweather" w:cs="Times New Roman"/>
                <w:b/>
                <w:sz w:val="18"/>
              </w:rPr>
              <w:t xml:space="preserve"> </w:t>
            </w:r>
            <w:proofErr w:type="spellStart"/>
            <w:r>
              <w:rPr>
                <w:rFonts w:ascii="Merriweather" w:hAnsi="Merriweather" w:cs="Times New Roman"/>
                <w:b/>
                <w:sz w:val="18"/>
              </w:rPr>
              <w:t>udrugama</w:t>
            </w:r>
            <w:proofErr w:type="spellEnd"/>
            <w:r>
              <w:rPr>
                <w:rFonts w:ascii="Merriweather" w:hAnsi="Merriweather" w:cs="Times New Roman"/>
                <w:b/>
                <w:sz w:val="18"/>
              </w:rPr>
              <w:t xml:space="preserve">. </w:t>
            </w:r>
          </w:p>
        </w:tc>
      </w:tr>
      <w:tr w:rsidR="007B3692" w:rsidRPr="00FF1020" w14:paraId="772A58A7" w14:textId="77777777" w:rsidTr="00216EA5">
        <w:tc>
          <w:tcPr>
            <w:tcW w:w="9288" w:type="dxa"/>
            <w:gridSpan w:val="34"/>
            <w:shd w:val="clear" w:color="auto" w:fill="D9D9D9" w:themeFill="background1" w:themeFillShade="D9"/>
          </w:tcPr>
          <w:p w14:paraId="6C46E775" w14:textId="77777777" w:rsidR="007B3692" w:rsidRPr="00FF1020" w:rsidRDefault="007B3692" w:rsidP="00216EA5">
            <w:pPr>
              <w:spacing w:before="20" w:after="20"/>
              <w:rPr>
                <w:rFonts w:ascii="Merriweather" w:hAnsi="Merriweather" w:cs="Times New Roman"/>
                <w:sz w:val="18"/>
                <w:szCs w:val="20"/>
              </w:rPr>
            </w:pPr>
          </w:p>
        </w:tc>
      </w:tr>
      <w:tr w:rsidR="007B3692" w:rsidRPr="00FF1020" w14:paraId="7715704D" w14:textId="77777777" w:rsidTr="00216EA5">
        <w:trPr>
          <w:trHeight w:val="190"/>
        </w:trPr>
        <w:tc>
          <w:tcPr>
            <w:tcW w:w="1802" w:type="dxa"/>
            <w:vMerge w:val="restart"/>
            <w:shd w:val="clear" w:color="auto" w:fill="F2F2F2" w:themeFill="background1" w:themeFillShade="F2"/>
            <w:vAlign w:val="center"/>
          </w:tcPr>
          <w:p w14:paraId="2E980743"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studenata</w:t>
            </w:r>
            <w:proofErr w:type="spellEnd"/>
          </w:p>
        </w:tc>
        <w:tc>
          <w:tcPr>
            <w:tcW w:w="1495" w:type="dxa"/>
            <w:gridSpan w:val="7"/>
            <w:vAlign w:val="center"/>
          </w:tcPr>
          <w:p w14:paraId="195B7447"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04404745"/>
              </w:sdtPr>
              <w:sdtEndPr/>
              <w:sdtContent>
                <w:r w:rsidR="007B3692">
                  <w:rPr>
                    <w:rFonts w:ascii="MS Gothic" w:eastAsia="MS Gothic" w:hAnsi="MS Gothic" w:cs="Times New Roman"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pohađanje</w:t>
            </w:r>
            <w:proofErr w:type="spellEnd"/>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nastave</w:t>
            </w:r>
            <w:proofErr w:type="spellEnd"/>
          </w:p>
        </w:tc>
        <w:tc>
          <w:tcPr>
            <w:tcW w:w="1498" w:type="dxa"/>
            <w:gridSpan w:val="8"/>
            <w:vAlign w:val="center"/>
          </w:tcPr>
          <w:p w14:paraId="64888096"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16267509"/>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priprema</w:t>
            </w:r>
            <w:proofErr w:type="spellEnd"/>
            <w:r w:rsidR="007B3692" w:rsidRPr="00FF1020">
              <w:rPr>
                <w:rFonts w:ascii="Merriweather" w:hAnsi="Merriweather" w:cs="Times New Roman"/>
                <w:sz w:val="16"/>
                <w:szCs w:val="16"/>
              </w:rPr>
              <w:t xml:space="preserve"> za </w:t>
            </w:r>
            <w:proofErr w:type="spellStart"/>
            <w:r w:rsidR="007B3692" w:rsidRPr="00FF1020">
              <w:rPr>
                <w:rFonts w:ascii="Merriweather" w:hAnsi="Merriweather" w:cs="Times New Roman"/>
                <w:sz w:val="16"/>
                <w:szCs w:val="16"/>
              </w:rPr>
              <w:t>nastavu</w:t>
            </w:r>
            <w:proofErr w:type="spellEnd"/>
          </w:p>
        </w:tc>
        <w:tc>
          <w:tcPr>
            <w:tcW w:w="1497" w:type="dxa"/>
            <w:gridSpan w:val="6"/>
            <w:vAlign w:val="center"/>
          </w:tcPr>
          <w:p w14:paraId="63B9EE8E"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12128195"/>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domaće</w:t>
            </w:r>
            <w:proofErr w:type="spellEnd"/>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zadaće</w:t>
            </w:r>
            <w:proofErr w:type="spellEnd"/>
          </w:p>
        </w:tc>
        <w:tc>
          <w:tcPr>
            <w:tcW w:w="1497" w:type="dxa"/>
            <w:gridSpan w:val="9"/>
            <w:vAlign w:val="center"/>
          </w:tcPr>
          <w:p w14:paraId="6F01A549"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24950844"/>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kontinuirana</w:t>
            </w:r>
            <w:proofErr w:type="spellEnd"/>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evaluacija</w:t>
            </w:r>
            <w:proofErr w:type="spellEnd"/>
          </w:p>
        </w:tc>
        <w:tc>
          <w:tcPr>
            <w:tcW w:w="1499" w:type="dxa"/>
            <w:gridSpan w:val="3"/>
            <w:vAlign w:val="center"/>
          </w:tcPr>
          <w:p w14:paraId="2D2ECA58"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5330730"/>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istraživanje</w:t>
            </w:r>
            <w:proofErr w:type="spellEnd"/>
          </w:p>
        </w:tc>
      </w:tr>
      <w:tr w:rsidR="007B3692" w:rsidRPr="00FF1020" w14:paraId="788893FD" w14:textId="77777777" w:rsidTr="00216EA5">
        <w:trPr>
          <w:trHeight w:val="190"/>
        </w:trPr>
        <w:tc>
          <w:tcPr>
            <w:tcW w:w="1802" w:type="dxa"/>
            <w:vMerge/>
            <w:shd w:val="clear" w:color="auto" w:fill="F2F2F2" w:themeFill="background1" w:themeFillShade="F2"/>
          </w:tcPr>
          <w:p w14:paraId="0C822E1D" w14:textId="77777777" w:rsidR="007B3692" w:rsidRPr="00FF1020" w:rsidRDefault="007B3692" w:rsidP="00216EA5">
            <w:pPr>
              <w:spacing w:before="20" w:after="20"/>
              <w:rPr>
                <w:rFonts w:ascii="Merriweather" w:hAnsi="Merriweather" w:cs="Times New Roman"/>
                <w:b/>
                <w:sz w:val="18"/>
              </w:rPr>
            </w:pPr>
          </w:p>
        </w:tc>
        <w:tc>
          <w:tcPr>
            <w:tcW w:w="1495" w:type="dxa"/>
            <w:gridSpan w:val="7"/>
            <w:vAlign w:val="center"/>
          </w:tcPr>
          <w:p w14:paraId="792FD6FD"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49517107"/>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praktični</w:t>
            </w:r>
            <w:proofErr w:type="spellEnd"/>
            <w:r w:rsidR="007B3692" w:rsidRPr="00FF1020">
              <w:rPr>
                <w:rFonts w:ascii="Merriweather" w:hAnsi="Merriweather" w:cs="Times New Roman"/>
                <w:sz w:val="16"/>
                <w:szCs w:val="16"/>
              </w:rPr>
              <w:t xml:space="preserve"> rad</w:t>
            </w:r>
          </w:p>
        </w:tc>
        <w:tc>
          <w:tcPr>
            <w:tcW w:w="1498" w:type="dxa"/>
            <w:gridSpan w:val="8"/>
            <w:vAlign w:val="center"/>
          </w:tcPr>
          <w:p w14:paraId="3B579A8D"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78457032"/>
              </w:sdtPr>
              <w:sdtEndPr/>
              <w:sdtContent>
                <w:r w:rsidR="007B3692" w:rsidRPr="00FF1020">
                  <w:rPr>
                    <w:rFonts w:ascii="MS Gothic" w:eastAsia="MS Gothic" w:hAnsi="MS Gothic" w:cs="MS Gothic" w:hint="eastAsia"/>
                    <w:sz w:val="16"/>
                    <w:szCs w:val="16"/>
                  </w:rPr>
                  <w:t>☐</w:t>
                </w:r>
                <w:proofErr w:type="spellStart"/>
              </w:sdtContent>
            </w:sdt>
            <w:r w:rsidR="007B3692" w:rsidRPr="00FF1020">
              <w:rPr>
                <w:rFonts w:ascii="Merriweather" w:hAnsi="Merriweather" w:cs="Times New Roman"/>
                <w:sz w:val="15"/>
                <w:szCs w:val="15"/>
              </w:rPr>
              <w:t>eksperimentalni</w:t>
            </w:r>
            <w:proofErr w:type="spellEnd"/>
            <w:r w:rsidR="007B3692" w:rsidRPr="00FF1020">
              <w:rPr>
                <w:rFonts w:ascii="Merriweather" w:hAnsi="Merriweather" w:cs="Times New Roman"/>
                <w:sz w:val="15"/>
                <w:szCs w:val="15"/>
              </w:rPr>
              <w:t xml:space="preserve"> rad</w:t>
            </w:r>
          </w:p>
        </w:tc>
        <w:tc>
          <w:tcPr>
            <w:tcW w:w="1497" w:type="dxa"/>
            <w:gridSpan w:val="6"/>
            <w:vAlign w:val="center"/>
          </w:tcPr>
          <w:p w14:paraId="2AD0E9C4"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40998717"/>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izlaganje</w:t>
            </w:r>
            <w:proofErr w:type="spellEnd"/>
          </w:p>
        </w:tc>
        <w:tc>
          <w:tcPr>
            <w:tcW w:w="1497" w:type="dxa"/>
            <w:gridSpan w:val="9"/>
            <w:vAlign w:val="center"/>
          </w:tcPr>
          <w:p w14:paraId="2BA4D62D"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22760446"/>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projekt</w:t>
            </w:r>
            <w:proofErr w:type="spellEnd"/>
          </w:p>
        </w:tc>
        <w:tc>
          <w:tcPr>
            <w:tcW w:w="1499" w:type="dxa"/>
            <w:gridSpan w:val="3"/>
            <w:vAlign w:val="center"/>
          </w:tcPr>
          <w:p w14:paraId="6DB94B3F"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55762541"/>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seminar</w:t>
            </w:r>
          </w:p>
        </w:tc>
      </w:tr>
      <w:tr w:rsidR="007B3692" w:rsidRPr="00FF1020" w14:paraId="0B6D47F1" w14:textId="77777777" w:rsidTr="00216EA5">
        <w:trPr>
          <w:trHeight w:val="190"/>
        </w:trPr>
        <w:tc>
          <w:tcPr>
            <w:tcW w:w="1802" w:type="dxa"/>
            <w:vMerge/>
            <w:shd w:val="clear" w:color="auto" w:fill="F2F2F2" w:themeFill="background1" w:themeFillShade="F2"/>
          </w:tcPr>
          <w:p w14:paraId="2AA24487" w14:textId="77777777" w:rsidR="007B3692" w:rsidRPr="00FF1020" w:rsidRDefault="007B3692" w:rsidP="00216EA5">
            <w:pPr>
              <w:spacing w:before="20" w:after="20"/>
              <w:rPr>
                <w:rFonts w:ascii="Merriweather" w:hAnsi="Merriweather" w:cs="Times New Roman"/>
                <w:b/>
                <w:sz w:val="18"/>
              </w:rPr>
            </w:pPr>
          </w:p>
        </w:tc>
        <w:tc>
          <w:tcPr>
            <w:tcW w:w="1495" w:type="dxa"/>
            <w:gridSpan w:val="7"/>
            <w:vAlign w:val="center"/>
          </w:tcPr>
          <w:p w14:paraId="2E2BAD03"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58065730"/>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kolokvij</w:t>
            </w:r>
            <w:proofErr w:type="spellEnd"/>
            <w:r w:rsidR="007B3692" w:rsidRPr="00FF1020">
              <w:rPr>
                <w:rFonts w:ascii="Merriweather" w:hAnsi="Merriweather" w:cs="Times New Roman"/>
                <w:sz w:val="16"/>
                <w:szCs w:val="16"/>
              </w:rPr>
              <w:t>(</w:t>
            </w:r>
            <w:proofErr w:type="spellStart"/>
            <w:r w:rsidR="007B3692" w:rsidRPr="00FF1020">
              <w:rPr>
                <w:rFonts w:ascii="Merriweather" w:hAnsi="Merriweather" w:cs="Times New Roman"/>
                <w:sz w:val="16"/>
                <w:szCs w:val="16"/>
              </w:rPr>
              <w:t>i</w:t>
            </w:r>
            <w:proofErr w:type="spellEnd"/>
            <w:r w:rsidR="007B3692" w:rsidRPr="00FF1020">
              <w:rPr>
                <w:rFonts w:ascii="Merriweather" w:hAnsi="Merriweather" w:cs="Times New Roman"/>
                <w:sz w:val="16"/>
                <w:szCs w:val="16"/>
              </w:rPr>
              <w:t>)</w:t>
            </w:r>
          </w:p>
        </w:tc>
        <w:tc>
          <w:tcPr>
            <w:tcW w:w="1498" w:type="dxa"/>
            <w:gridSpan w:val="8"/>
            <w:vAlign w:val="center"/>
          </w:tcPr>
          <w:p w14:paraId="5C9907E2"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6889842"/>
              </w:sdtPr>
              <w:sdtEndPr/>
              <w:sdtContent>
                <w:r w:rsidR="007B3692">
                  <w:rPr>
                    <w:rFonts w:ascii="MS Gothic" w:eastAsia="MS Gothic" w:hAnsi="MS Gothic" w:cs="Times New Roman"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pismeni</w:t>
            </w:r>
            <w:proofErr w:type="spellEnd"/>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ispit</w:t>
            </w:r>
            <w:proofErr w:type="spellEnd"/>
          </w:p>
        </w:tc>
        <w:tc>
          <w:tcPr>
            <w:tcW w:w="1497" w:type="dxa"/>
            <w:gridSpan w:val="6"/>
            <w:vAlign w:val="center"/>
          </w:tcPr>
          <w:p w14:paraId="75D040FD"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94364482"/>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usmeni</w:t>
            </w:r>
            <w:proofErr w:type="spellEnd"/>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ispit</w:t>
            </w:r>
            <w:proofErr w:type="spellEnd"/>
          </w:p>
        </w:tc>
        <w:tc>
          <w:tcPr>
            <w:tcW w:w="2996" w:type="dxa"/>
            <w:gridSpan w:val="12"/>
            <w:vAlign w:val="center"/>
          </w:tcPr>
          <w:p w14:paraId="515A2C96" w14:textId="77777777" w:rsidR="007B3692" w:rsidRPr="00FF1020" w:rsidRDefault="004B6396" w:rsidP="00216EA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21829153"/>
              </w:sdtPr>
              <w:sdtEndPr/>
              <w:sdtContent>
                <w:r w:rsidR="007B3692" w:rsidRPr="00FF1020">
                  <w:rPr>
                    <w:rFonts w:ascii="MS Gothic" w:eastAsia="MS Gothic" w:hAnsi="MS Gothic" w:cs="MS Gothic" w:hint="eastAsia"/>
                    <w:sz w:val="16"/>
                    <w:szCs w:val="16"/>
                  </w:rPr>
                  <w:t>☐</w:t>
                </w:r>
              </w:sdtContent>
            </w:sdt>
            <w:r w:rsidR="007B3692" w:rsidRPr="00FF1020">
              <w:rPr>
                <w:rFonts w:ascii="Merriweather" w:hAnsi="Merriweather" w:cs="Times New Roman"/>
                <w:sz w:val="16"/>
                <w:szCs w:val="16"/>
              </w:rPr>
              <w:t xml:space="preserve"> </w:t>
            </w:r>
            <w:proofErr w:type="spellStart"/>
            <w:r w:rsidR="007B3692" w:rsidRPr="00FF1020">
              <w:rPr>
                <w:rFonts w:ascii="Merriweather" w:hAnsi="Merriweather" w:cs="Times New Roman"/>
                <w:sz w:val="16"/>
                <w:szCs w:val="16"/>
              </w:rPr>
              <w:t>ostalo</w:t>
            </w:r>
            <w:proofErr w:type="spellEnd"/>
            <w:r w:rsidR="007B3692" w:rsidRPr="00FF1020">
              <w:rPr>
                <w:rFonts w:ascii="Merriweather" w:hAnsi="Merriweather" w:cs="Times New Roman"/>
                <w:sz w:val="16"/>
                <w:szCs w:val="16"/>
              </w:rPr>
              <w:t>:</w:t>
            </w:r>
          </w:p>
        </w:tc>
      </w:tr>
      <w:tr w:rsidR="007B3692" w:rsidRPr="00FF1020" w14:paraId="36BE1EA0" w14:textId="77777777" w:rsidTr="00216EA5">
        <w:tc>
          <w:tcPr>
            <w:tcW w:w="1802" w:type="dxa"/>
            <w:shd w:val="clear" w:color="auto" w:fill="F2F2F2" w:themeFill="background1" w:themeFillShade="F2"/>
          </w:tcPr>
          <w:p w14:paraId="7A6DAD08"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Uvjeti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pristupanja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ispitu</w:t>
            </w:r>
            <w:proofErr w:type="spellEnd"/>
          </w:p>
        </w:tc>
        <w:tc>
          <w:tcPr>
            <w:tcW w:w="7486" w:type="dxa"/>
            <w:gridSpan w:val="33"/>
            <w:vAlign w:val="center"/>
          </w:tcPr>
          <w:p w14:paraId="5C940CDB" w14:textId="77777777" w:rsidR="007B3692" w:rsidRPr="00FF1020" w:rsidRDefault="007B3692" w:rsidP="00216EA5">
            <w:pPr>
              <w:tabs>
                <w:tab w:val="left" w:pos="1218"/>
              </w:tabs>
              <w:spacing w:before="20" w:after="20"/>
              <w:rPr>
                <w:rFonts w:ascii="Merriweather" w:hAnsi="Merriweather" w:cs="Times New Roman"/>
                <w:i/>
                <w:sz w:val="18"/>
              </w:rPr>
            </w:pPr>
            <w:proofErr w:type="spellStart"/>
            <w:r>
              <w:rPr>
                <w:rFonts w:ascii="Merriweather" w:eastAsia="MS Gothic" w:hAnsi="Merriweather" w:cs="Times New Roman"/>
                <w:sz w:val="18"/>
              </w:rPr>
              <w:t>Redovito</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pohađanje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nastave</w:t>
            </w:r>
            <w:proofErr w:type="spellEnd"/>
          </w:p>
        </w:tc>
      </w:tr>
      <w:tr w:rsidR="007B3692" w:rsidRPr="00FF1020" w14:paraId="31E0BB6F" w14:textId="77777777" w:rsidTr="00216EA5">
        <w:tc>
          <w:tcPr>
            <w:tcW w:w="1802" w:type="dxa"/>
            <w:shd w:val="clear" w:color="auto" w:fill="F2F2F2" w:themeFill="background1" w:themeFillShade="F2"/>
          </w:tcPr>
          <w:p w14:paraId="36A9BDA3"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Ispitni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rokovi</w:t>
            </w:r>
            <w:proofErr w:type="spellEnd"/>
          </w:p>
        </w:tc>
        <w:tc>
          <w:tcPr>
            <w:tcW w:w="2903" w:type="dxa"/>
            <w:gridSpan w:val="14"/>
          </w:tcPr>
          <w:p w14:paraId="28DCE411" w14:textId="77777777" w:rsidR="007B3692"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45692738"/>
              </w:sdtPr>
              <w:sdtEndPr/>
              <w:sdtContent>
                <w:r w:rsidR="007B3692" w:rsidRPr="00FF1020">
                  <w:rPr>
                    <w:rFonts w:ascii="MS Gothic" w:eastAsia="MS Gothic" w:hAnsi="MS Gothic" w:cs="MS Gothic"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zimski</w:t>
            </w:r>
            <w:proofErr w:type="spellEnd"/>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ispitni</w:t>
            </w:r>
            <w:proofErr w:type="spellEnd"/>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rok</w:t>
            </w:r>
            <w:proofErr w:type="spellEnd"/>
            <w:r w:rsidR="007B3692" w:rsidRPr="00FF1020">
              <w:rPr>
                <w:rFonts w:ascii="Merriweather" w:hAnsi="Merriweather" w:cs="Times New Roman"/>
                <w:sz w:val="17"/>
                <w:szCs w:val="17"/>
              </w:rPr>
              <w:t xml:space="preserve"> </w:t>
            </w:r>
          </w:p>
        </w:tc>
        <w:tc>
          <w:tcPr>
            <w:tcW w:w="2471" w:type="dxa"/>
            <w:gridSpan w:val="12"/>
          </w:tcPr>
          <w:p w14:paraId="3D262F73" w14:textId="77777777" w:rsidR="007B3692"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84796136"/>
              </w:sdtPr>
              <w:sdtEndPr/>
              <w:sdtContent>
                <w:r w:rsidR="007B3692">
                  <w:rPr>
                    <w:rFonts w:ascii="MS Gothic" w:eastAsia="MS Gothic" w:hAnsi="MS Gothic" w:cs="Times New Roman"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ljetni</w:t>
            </w:r>
            <w:proofErr w:type="spellEnd"/>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ispitni</w:t>
            </w:r>
            <w:proofErr w:type="spellEnd"/>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rok</w:t>
            </w:r>
            <w:proofErr w:type="spellEnd"/>
          </w:p>
        </w:tc>
        <w:tc>
          <w:tcPr>
            <w:tcW w:w="2112" w:type="dxa"/>
            <w:gridSpan w:val="7"/>
          </w:tcPr>
          <w:p w14:paraId="7CF72F5B" w14:textId="77777777" w:rsidR="007B3692"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20195758"/>
              </w:sdtPr>
              <w:sdtEndPr/>
              <w:sdtContent>
                <w:r w:rsidR="007B3692">
                  <w:rPr>
                    <w:rFonts w:ascii="MS Gothic" w:eastAsia="MS Gothic" w:hAnsi="MS Gothic" w:cs="Times New Roman" w:hint="eastAsia"/>
                    <w:sz w:val="17"/>
                    <w:szCs w:val="17"/>
                  </w:rPr>
                  <w:t>☒</w:t>
                </w:r>
              </w:sdtContent>
            </w:sdt>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jesenski</w:t>
            </w:r>
            <w:proofErr w:type="spellEnd"/>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ispitni</w:t>
            </w:r>
            <w:proofErr w:type="spellEnd"/>
            <w:r w:rsidR="007B3692" w:rsidRPr="00FF1020">
              <w:rPr>
                <w:rFonts w:ascii="Merriweather" w:hAnsi="Merriweather" w:cs="Times New Roman"/>
                <w:sz w:val="17"/>
                <w:szCs w:val="17"/>
              </w:rPr>
              <w:t xml:space="preserve"> </w:t>
            </w:r>
            <w:proofErr w:type="spellStart"/>
            <w:r w:rsidR="007B3692" w:rsidRPr="00FF1020">
              <w:rPr>
                <w:rFonts w:ascii="Merriweather" w:hAnsi="Merriweather" w:cs="Times New Roman"/>
                <w:sz w:val="17"/>
                <w:szCs w:val="17"/>
              </w:rPr>
              <w:t>rok</w:t>
            </w:r>
            <w:proofErr w:type="spellEnd"/>
          </w:p>
        </w:tc>
      </w:tr>
      <w:tr w:rsidR="007B3692" w:rsidRPr="00FF1020" w14:paraId="615769BF" w14:textId="77777777" w:rsidTr="00216EA5">
        <w:tc>
          <w:tcPr>
            <w:tcW w:w="1802" w:type="dxa"/>
            <w:shd w:val="clear" w:color="auto" w:fill="F2F2F2" w:themeFill="background1" w:themeFillShade="F2"/>
          </w:tcPr>
          <w:p w14:paraId="15835117" w14:textId="77777777" w:rsidR="007B3692" w:rsidRPr="00FF1020" w:rsidRDefault="007B3692" w:rsidP="00216EA5">
            <w:pPr>
              <w:spacing w:before="20" w:after="20"/>
              <w:rPr>
                <w:rFonts w:ascii="Merriweather" w:hAnsi="Merriweather" w:cs="Times New Roman"/>
                <w:b/>
                <w:sz w:val="18"/>
              </w:rPr>
            </w:pPr>
            <w:r w:rsidRPr="00FF1020">
              <w:rPr>
                <w:rFonts w:ascii="Merriweather" w:hAnsi="Merriweather" w:cs="Times New Roman"/>
                <w:b/>
                <w:sz w:val="18"/>
              </w:rPr>
              <w:t xml:space="preserve">Termini </w:t>
            </w:r>
            <w:proofErr w:type="spellStart"/>
            <w:r w:rsidRPr="00FF1020">
              <w:rPr>
                <w:rFonts w:ascii="Merriweather" w:hAnsi="Merriweather" w:cs="Times New Roman"/>
                <w:b/>
                <w:sz w:val="18"/>
              </w:rPr>
              <w:t>ispitnih</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rokova</w:t>
            </w:r>
            <w:proofErr w:type="spellEnd"/>
          </w:p>
        </w:tc>
        <w:tc>
          <w:tcPr>
            <w:tcW w:w="2903" w:type="dxa"/>
            <w:gridSpan w:val="14"/>
            <w:vAlign w:val="center"/>
          </w:tcPr>
          <w:p w14:paraId="69CAA8EF" w14:textId="77777777" w:rsidR="007B3692" w:rsidRPr="00FF1020" w:rsidRDefault="007B3692" w:rsidP="00216EA5">
            <w:pPr>
              <w:tabs>
                <w:tab w:val="left" w:pos="1218"/>
              </w:tabs>
              <w:spacing w:before="20" w:after="20"/>
              <w:rPr>
                <w:rFonts w:ascii="Merriweather" w:hAnsi="Merriweather" w:cs="Times New Roman"/>
                <w:sz w:val="18"/>
              </w:rPr>
            </w:pPr>
          </w:p>
        </w:tc>
        <w:tc>
          <w:tcPr>
            <w:tcW w:w="2471" w:type="dxa"/>
            <w:gridSpan w:val="12"/>
            <w:vAlign w:val="center"/>
          </w:tcPr>
          <w:p w14:paraId="1EBFC0E7" w14:textId="77777777" w:rsidR="007B3692"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15.lipnja 2022.</w:t>
            </w:r>
          </w:p>
          <w:p w14:paraId="3D581CDC" w14:textId="77777777" w:rsidR="007B3692" w:rsidRPr="00FF1020"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29.lipnja 2022.</w:t>
            </w:r>
          </w:p>
        </w:tc>
        <w:tc>
          <w:tcPr>
            <w:tcW w:w="2112" w:type="dxa"/>
            <w:gridSpan w:val="7"/>
            <w:vAlign w:val="center"/>
          </w:tcPr>
          <w:p w14:paraId="7857ED93" w14:textId="77777777" w:rsidR="007B3692"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07.rujna 2022.</w:t>
            </w:r>
          </w:p>
          <w:p w14:paraId="60420F72" w14:textId="77777777" w:rsidR="007B3692" w:rsidRPr="00FF1020"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21.rujna 2022.</w:t>
            </w:r>
          </w:p>
        </w:tc>
      </w:tr>
      <w:tr w:rsidR="007B3692" w:rsidRPr="00FF1020" w14:paraId="53074338" w14:textId="77777777" w:rsidTr="00216EA5">
        <w:tc>
          <w:tcPr>
            <w:tcW w:w="1802" w:type="dxa"/>
            <w:shd w:val="clear" w:color="auto" w:fill="F2F2F2" w:themeFill="background1" w:themeFillShade="F2"/>
          </w:tcPr>
          <w:p w14:paraId="71809C5A"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Opis</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6DFB0BF9" w14:textId="77777777" w:rsidR="007B3692" w:rsidRPr="00052006" w:rsidRDefault="007B3692" w:rsidP="00216EA5">
            <w:pPr>
              <w:tabs>
                <w:tab w:val="left" w:pos="2820"/>
              </w:tabs>
              <w:spacing w:line="276" w:lineRule="auto"/>
              <w:ind w:left="360"/>
              <w:rPr>
                <w:rFonts w:ascii="Merriweather" w:eastAsia="MS Gothic" w:hAnsi="Merriweather" w:cs="Times New Roman"/>
                <w:color w:val="FF0000"/>
                <w:sz w:val="18"/>
              </w:rPr>
            </w:pPr>
            <w:proofErr w:type="spellStart"/>
            <w:r>
              <w:rPr>
                <w:rFonts w:ascii="Merriweather" w:eastAsia="MS Gothic" w:hAnsi="Merriweather" w:cs="Times New Roman"/>
                <w:sz w:val="18"/>
              </w:rPr>
              <w:t>Medicina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definicija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opći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pojmovi.Podjela</w:t>
            </w:r>
            <w:proofErr w:type="spellEnd"/>
            <w:r>
              <w:rPr>
                <w:rFonts w:ascii="Merriweather" w:eastAsia="MS Gothic" w:hAnsi="Merriweather" w:cs="Times New Roman"/>
                <w:sz w:val="18"/>
              </w:rPr>
              <w:t xml:space="preserve"> medicine. </w:t>
            </w:r>
            <w:proofErr w:type="spellStart"/>
            <w:r>
              <w:rPr>
                <w:rFonts w:ascii="Merriweather" w:eastAsia="MS Gothic" w:hAnsi="Merriweather" w:cs="Times New Roman"/>
                <w:sz w:val="18"/>
              </w:rPr>
              <w:t>Uvod</w:t>
            </w:r>
            <w:proofErr w:type="spellEnd"/>
            <w:r>
              <w:rPr>
                <w:rFonts w:ascii="Merriweather" w:eastAsia="MS Gothic" w:hAnsi="Merriweather" w:cs="Times New Roman"/>
                <w:sz w:val="18"/>
              </w:rPr>
              <w:t xml:space="preserve"> u </w:t>
            </w:r>
            <w:proofErr w:type="spellStart"/>
            <w:r>
              <w:rPr>
                <w:rFonts w:ascii="Merriweather" w:eastAsia="MS Gothic" w:hAnsi="Merriweather" w:cs="Times New Roman"/>
                <w:sz w:val="18"/>
              </w:rPr>
              <w:t>anatomiju</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Anatomija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fiziologija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čovjeka</w:t>
            </w:r>
            <w:proofErr w:type="spellEnd"/>
            <w:r>
              <w:rPr>
                <w:rFonts w:ascii="Merriweather" w:eastAsia="MS Gothic" w:hAnsi="Merriweather" w:cs="Times New Roman"/>
                <w:sz w:val="18"/>
              </w:rPr>
              <w:t xml:space="preserve"> po </w:t>
            </w:r>
            <w:proofErr w:type="spellStart"/>
            <w:r>
              <w:rPr>
                <w:rFonts w:ascii="Merriweather" w:eastAsia="MS Gothic" w:hAnsi="Merriweather" w:cs="Times New Roman"/>
                <w:sz w:val="18"/>
              </w:rPr>
              <w:t>organskim</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susutavima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Najčešće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po </w:t>
            </w:r>
            <w:proofErr w:type="spellStart"/>
            <w:r>
              <w:rPr>
                <w:rFonts w:ascii="Merriweather" w:eastAsia="MS Gothic" w:hAnsi="Merriweather" w:cs="Times New Roman"/>
                <w:sz w:val="18"/>
              </w:rPr>
              <w:t>organskim</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sustavima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Životna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razdoblja</w:t>
            </w:r>
            <w:proofErr w:type="spellEnd"/>
            <w:r>
              <w:rPr>
                <w:rFonts w:ascii="Merriweather" w:eastAsia="MS Gothic" w:hAnsi="Merriweather" w:cs="Times New Roman"/>
                <w:sz w:val="18"/>
              </w:rPr>
              <w:t xml:space="preserve"> u </w:t>
            </w:r>
            <w:proofErr w:type="spellStart"/>
            <w:r>
              <w:rPr>
                <w:rFonts w:ascii="Merriweather" w:eastAsia="MS Gothic" w:hAnsi="Merriweather" w:cs="Times New Roman"/>
                <w:sz w:val="18"/>
              </w:rPr>
              <w:t>populaciji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morbiditet</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mortalitet</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Molekularne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osnove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kancerogeneze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Karcinomski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bolesnik</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njegova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okolina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Pristup</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malignom</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bolesniku</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Embriologija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čovjeka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Planiranje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roditeljstva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Prirodno</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planiranje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Kontracepcijske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metode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sredstva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bioetički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aspekti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Pobačaj</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spontani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namjerni.Namjerni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pobačaj</w:t>
            </w:r>
            <w:proofErr w:type="spellEnd"/>
            <w:r>
              <w:rPr>
                <w:rFonts w:ascii="Merriweather" w:eastAsia="MS Gothic" w:hAnsi="Merriweather" w:cs="Times New Roman"/>
                <w:sz w:val="18"/>
              </w:rPr>
              <w:t xml:space="preserve"> - </w:t>
            </w:r>
            <w:proofErr w:type="spellStart"/>
            <w:r>
              <w:rPr>
                <w:rFonts w:ascii="Merriweather" w:eastAsia="MS Gothic" w:hAnsi="Merriweather" w:cs="Times New Roman"/>
                <w:sz w:val="18"/>
              </w:rPr>
              <w:t>medicinske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komplikacije</w:t>
            </w:r>
            <w:proofErr w:type="spellEnd"/>
            <w:r>
              <w:rPr>
                <w:rFonts w:ascii="Merriweather" w:eastAsia="MS Gothic" w:hAnsi="Merriweather" w:cs="Times New Roman"/>
                <w:sz w:val="18"/>
              </w:rPr>
              <w:t xml:space="preserve"> - </w:t>
            </w:r>
            <w:proofErr w:type="spellStart"/>
            <w:r>
              <w:rPr>
                <w:rFonts w:ascii="Merriweather" w:eastAsia="MS Gothic" w:hAnsi="Merriweather" w:cs="Times New Roman"/>
                <w:sz w:val="18"/>
              </w:rPr>
              <w:t>bioetički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aspekti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Izvantjelesna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oplodnja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ostale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metode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potpomognute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oplodnje</w:t>
            </w:r>
            <w:proofErr w:type="spellEnd"/>
            <w:r>
              <w:rPr>
                <w:rFonts w:ascii="Merriweather" w:eastAsia="MS Gothic" w:hAnsi="Merriweather" w:cs="Times New Roman"/>
                <w:sz w:val="18"/>
              </w:rPr>
              <w:t xml:space="preserve"> - </w:t>
            </w:r>
            <w:proofErr w:type="spellStart"/>
            <w:r>
              <w:rPr>
                <w:rFonts w:ascii="Merriweather" w:eastAsia="MS Gothic" w:hAnsi="Merriweather" w:cs="Times New Roman"/>
                <w:sz w:val="18"/>
              </w:rPr>
              <w:t>bioetički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aspekti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Kloniranje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Transplatacija</w:t>
            </w:r>
            <w:proofErr w:type="spellEnd"/>
            <w:r>
              <w:rPr>
                <w:rFonts w:ascii="Merriweather" w:eastAsia="MS Gothic" w:hAnsi="Merriweather" w:cs="Times New Roman"/>
                <w:sz w:val="18"/>
              </w:rPr>
              <w:t xml:space="preserve"> organa.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ovisnosti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Palijativna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medicina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Starenje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Smrt</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eutanazija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Aktualni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izazovi</w:t>
            </w:r>
            <w:proofErr w:type="spellEnd"/>
            <w:r>
              <w:rPr>
                <w:rFonts w:ascii="Merriweather" w:eastAsia="MS Gothic" w:hAnsi="Merriweather" w:cs="Times New Roman"/>
                <w:sz w:val="18"/>
              </w:rPr>
              <w:t xml:space="preserve"> u </w:t>
            </w:r>
            <w:proofErr w:type="spellStart"/>
            <w:r>
              <w:rPr>
                <w:rFonts w:ascii="Merriweather" w:eastAsia="MS Gothic" w:hAnsi="Merriweather" w:cs="Times New Roman"/>
                <w:sz w:val="18"/>
              </w:rPr>
              <w:t>zaštiti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ljudskog</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života</w:t>
            </w:r>
            <w:proofErr w:type="spellEnd"/>
            <w:r>
              <w:rPr>
                <w:rFonts w:ascii="Merriweather" w:eastAsia="MS Gothic" w:hAnsi="Merriweather" w:cs="Times New Roman"/>
                <w:sz w:val="18"/>
              </w:rPr>
              <w:t>.</w:t>
            </w:r>
          </w:p>
        </w:tc>
      </w:tr>
      <w:tr w:rsidR="007B3692" w:rsidRPr="00FF1020" w14:paraId="3388303A" w14:textId="77777777" w:rsidTr="00216EA5">
        <w:tc>
          <w:tcPr>
            <w:tcW w:w="1802" w:type="dxa"/>
            <w:shd w:val="clear" w:color="auto" w:fill="F2F2F2" w:themeFill="background1" w:themeFillShade="F2"/>
          </w:tcPr>
          <w:p w14:paraId="58AAAD9C"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Sadržaj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teme</w:t>
            </w:r>
            <w:proofErr w:type="spellEnd"/>
            <w:r w:rsidRPr="00FF1020">
              <w:rPr>
                <w:rFonts w:ascii="Merriweather" w:hAnsi="Merriweather" w:cs="Times New Roman"/>
                <w:b/>
                <w:sz w:val="18"/>
              </w:rPr>
              <w:t>)</w:t>
            </w:r>
          </w:p>
        </w:tc>
        <w:tc>
          <w:tcPr>
            <w:tcW w:w="7486" w:type="dxa"/>
            <w:gridSpan w:val="33"/>
          </w:tcPr>
          <w:p w14:paraId="26D31396"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proofErr w:type="spellStart"/>
            <w:r>
              <w:rPr>
                <w:rFonts w:ascii="Merriweather" w:eastAsia="MS Gothic" w:hAnsi="Merriweather" w:cs="Times New Roman"/>
                <w:sz w:val="18"/>
              </w:rPr>
              <w:t>Uvodno</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predavanje</w:t>
            </w:r>
            <w:proofErr w:type="spellEnd"/>
            <w:r>
              <w:rPr>
                <w:rFonts w:ascii="Merriweather" w:eastAsia="MS Gothic" w:hAnsi="Merriweather" w:cs="Times New Roman"/>
                <w:sz w:val="18"/>
              </w:rPr>
              <w:t>.</w:t>
            </w:r>
          </w:p>
          <w:p w14:paraId="0AA33A23"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2. </w:t>
            </w:r>
            <w:proofErr w:type="spellStart"/>
            <w:r>
              <w:rPr>
                <w:rFonts w:ascii="Merriweather" w:eastAsia="MS Gothic" w:hAnsi="Merriweather" w:cs="Times New Roman"/>
                <w:sz w:val="18"/>
              </w:rPr>
              <w:t>Povijest</w:t>
            </w:r>
            <w:proofErr w:type="spellEnd"/>
            <w:r>
              <w:rPr>
                <w:rFonts w:ascii="Merriweather" w:eastAsia="MS Gothic" w:hAnsi="Merriweather" w:cs="Times New Roman"/>
                <w:sz w:val="18"/>
              </w:rPr>
              <w:t xml:space="preserve"> medicine.</w:t>
            </w:r>
          </w:p>
          <w:p w14:paraId="32F9FF9F"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3.</w:t>
            </w:r>
            <w:r>
              <w:rPr>
                <w:rFonts w:ascii="Merriweather" w:eastAsia="MS Gothic" w:hAnsi="Merriweather" w:cs="Times New Roman"/>
                <w:sz w:val="18"/>
              </w:rPr>
              <w:t xml:space="preserve"> </w:t>
            </w:r>
            <w:proofErr w:type="spellStart"/>
            <w:r>
              <w:rPr>
                <w:rFonts w:ascii="Merriweather" w:eastAsia="MS Gothic" w:hAnsi="Merriweather" w:cs="Times New Roman"/>
                <w:sz w:val="18"/>
              </w:rPr>
              <w:t>Medicinska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etika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bioetika</w:t>
            </w:r>
            <w:proofErr w:type="spellEnd"/>
            <w:r>
              <w:rPr>
                <w:rFonts w:ascii="Merriweather" w:eastAsia="MS Gothic" w:hAnsi="Merriweather" w:cs="Times New Roman"/>
                <w:sz w:val="18"/>
              </w:rPr>
              <w:t>.</w:t>
            </w:r>
          </w:p>
          <w:p w14:paraId="3BD0455D"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4.</w:t>
            </w:r>
            <w:r>
              <w:rPr>
                <w:rFonts w:ascii="Merriweather" w:eastAsia="MS Gothic" w:hAnsi="Merriweather" w:cs="Times New Roman"/>
                <w:sz w:val="18"/>
              </w:rPr>
              <w:t xml:space="preserve"> </w:t>
            </w:r>
            <w:proofErr w:type="spellStart"/>
            <w:r>
              <w:rPr>
                <w:rFonts w:ascii="Merriweather" w:eastAsia="MS Gothic" w:hAnsi="Merriweather" w:cs="Times New Roman"/>
                <w:sz w:val="18"/>
              </w:rPr>
              <w:t>Pandemijske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 </w:t>
            </w:r>
            <w:proofErr w:type="spellStart"/>
            <w:r>
              <w:rPr>
                <w:rFonts w:ascii="Merriweather" w:eastAsia="MS Gothic" w:hAnsi="Merriweather" w:cs="Times New Roman"/>
                <w:sz w:val="18"/>
              </w:rPr>
              <w:t>dosadašnja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saznanja</w:t>
            </w:r>
            <w:proofErr w:type="spellEnd"/>
            <w:r>
              <w:rPr>
                <w:rFonts w:ascii="Merriweather" w:eastAsia="MS Gothic" w:hAnsi="Merriweather" w:cs="Times New Roman"/>
                <w:sz w:val="18"/>
              </w:rPr>
              <w:t xml:space="preserve"> o COVID 19.</w:t>
            </w:r>
          </w:p>
          <w:p w14:paraId="4001C904"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5. </w:t>
            </w:r>
            <w:proofErr w:type="spellStart"/>
            <w:r>
              <w:rPr>
                <w:rFonts w:ascii="Merriweather" w:eastAsia="MS Gothic" w:hAnsi="Merriweather" w:cs="Times New Roman"/>
                <w:sz w:val="18"/>
              </w:rPr>
              <w:t>Liječenje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prevencija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pandemijskih</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w:t>
            </w:r>
          </w:p>
          <w:p w14:paraId="1F897C31"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6. </w:t>
            </w:r>
            <w:proofErr w:type="spellStart"/>
            <w:r>
              <w:rPr>
                <w:rFonts w:ascii="Merriweather" w:eastAsia="MS Gothic" w:hAnsi="Merriweather" w:cs="Times New Roman"/>
                <w:sz w:val="18"/>
              </w:rPr>
              <w:t>Osnove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anatomije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histologije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Stanica</w:t>
            </w:r>
            <w:proofErr w:type="spellEnd"/>
            <w:r>
              <w:rPr>
                <w:rFonts w:ascii="Merriweather" w:eastAsia="MS Gothic" w:hAnsi="Merriweather" w:cs="Times New Roman"/>
                <w:sz w:val="18"/>
              </w:rPr>
              <w:t xml:space="preserve">. </w:t>
            </w:r>
          </w:p>
          <w:p w14:paraId="786E2031"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7. </w:t>
            </w:r>
            <w:proofErr w:type="spellStart"/>
            <w:r>
              <w:rPr>
                <w:rFonts w:ascii="Merriweather" w:eastAsia="MS Gothic" w:hAnsi="Merriweather" w:cs="Times New Roman"/>
                <w:sz w:val="18"/>
              </w:rPr>
              <w:t>Osnove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anatomije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lokomotornog</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susutava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lokomotornog</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sustava</w:t>
            </w:r>
            <w:proofErr w:type="spellEnd"/>
            <w:r>
              <w:rPr>
                <w:rFonts w:ascii="Merriweather" w:eastAsia="MS Gothic" w:hAnsi="Merriweather" w:cs="Times New Roman"/>
                <w:sz w:val="18"/>
              </w:rPr>
              <w:t>.</w:t>
            </w:r>
          </w:p>
          <w:p w14:paraId="33D5E113"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8. </w:t>
            </w:r>
            <w:proofErr w:type="spellStart"/>
            <w:r>
              <w:rPr>
                <w:rFonts w:ascii="Merriweather" w:eastAsia="MS Gothic" w:hAnsi="Merriweather" w:cs="Times New Roman"/>
                <w:sz w:val="18"/>
              </w:rPr>
              <w:t>Krvožilni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Najčešće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srca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krvnih</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žila</w:t>
            </w:r>
            <w:proofErr w:type="spellEnd"/>
            <w:r>
              <w:rPr>
                <w:rFonts w:ascii="Merriweather" w:eastAsia="MS Gothic" w:hAnsi="Merriweather" w:cs="Times New Roman"/>
                <w:sz w:val="18"/>
              </w:rPr>
              <w:t>.</w:t>
            </w:r>
          </w:p>
          <w:p w14:paraId="2F2877AF"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9. </w:t>
            </w:r>
            <w:proofErr w:type="spellStart"/>
            <w:r>
              <w:rPr>
                <w:rFonts w:ascii="Merriweather" w:eastAsia="MS Gothic" w:hAnsi="Merriweather" w:cs="Times New Roman"/>
                <w:sz w:val="18"/>
              </w:rPr>
              <w:t>Dišni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Najčešće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dišnog</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Prevencija</w:t>
            </w:r>
            <w:proofErr w:type="spellEnd"/>
            <w:r>
              <w:rPr>
                <w:rFonts w:ascii="Merriweather" w:eastAsia="MS Gothic" w:hAnsi="Merriweather" w:cs="Times New Roman"/>
                <w:sz w:val="18"/>
              </w:rPr>
              <w:t>.</w:t>
            </w:r>
          </w:p>
          <w:p w14:paraId="3E844FFD"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10. </w:t>
            </w:r>
            <w:proofErr w:type="spellStart"/>
            <w:r>
              <w:rPr>
                <w:rFonts w:ascii="Merriweather" w:eastAsia="MS Gothic" w:hAnsi="Merriweather" w:cs="Times New Roman"/>
                <w:sz w:val="18"/>
              </w:rPr>
              <w:t>Probavni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w:t>
            </w:r>
            <w:proofErr w:type="spellEnd"/>
            <w:r>
              <w:rPr>
                <w:rFonts w:ascii="Merriweather" w:eastAsia="MS Gothic" w:hAnsi="Merriweather" w:cs="Times New Roman"/>
                <w:sz w:val="18"/>
              </w:rPr>
              <w:t xml:space="preserve"> - 1. </w:t>
            </w:r>
            <w:proofErr w:type="spellStart"/>
            <w:r>
              <w:rPr>
                <w:rFonts w:ascii="Merriweather" w:eastAsia="MS Gothic" w:hAnsi="Merriweather" w:cs="Times New Roman"/>
                <w:sz w:val="18"/>
              </w:rPr>
              <w:t>dio</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probavnog</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sustava</w:t>
            </w:r>
            <w:proofErr w:type="spellEnd"/>
            <w:r>
              <w:rPr>
                <w:rFonts w:ascii="Merriweather" w:eastAsia="MS Gothic" w:hAnsi="Merriweather" w:cs="Times New Roman"/>
                <w:sz w:val="18"/>
              </w:rPr>
              <w:t>.</w:t>
            </w:r>
          </w:p>
          <w:p w14:paraId="74FD6776"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11. </w:t>
            </w:r>
            <w:proofErr w:type="spellStart"/>
            <w:r>
              <w:rPr>
                <w:rFonts w:ascii="Merriweather" w:eastAsia="MS Gothic" w:hAnsi="Merriweather" w:cs="Times New Roman"/>
                <w:sz w:val="18"/>
              </w:rPr>
              <w:t>Probavni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w:t>
            </w:r>
            <w:proofErr w:type="spellEnd"/>
            <w:r>
              <w:rPr>
                <w:rFonts w:ascii="Merriweather" w:eastAsia="MS Gothic" w:hAnsi="Merriweather" w:cs="Times New Roman"/>
                <w:sz w:val="18"/>
              </w:rPr>
              <w:t xml:space="preserve"> 2. </w:t>
            </w:r>
            <w:proofErr w:type="spellStart"/>
            <w:r>
              <w:rPr>
                <w:rFonts w:ascii="Merriweather" w:eastAsia="MS Gothic" w:hAnsi="Merriweather" w:cs="Times New Roman"/>
                <w:sz w:val="18"/>
              </w:rPr>
              <w:t>dio</w:t>
            </w:r>
            <w:proofErr w:type="spellEnd"/>
            <w:r>
              <w:rPr>
                <w:rFonts w:ascii="Merriweather" w:eastAsia="MS Gothic" w:hAnsi="Merriweather" w:cs="Times New Roman"/>
                <w:sz w:val="18"/>
              </w:rPr>
              <w:t xml:space="preserve"> - </w:t>
            </w:r>
            <w:proofErr w:type="spellStart"/>
            <w:r>
              <w:rPr>
                <w:rFonts w:ascii="Merriweather" w:eastAsia="MS Gothic" w:hAnsi="Merriweather" w:cs="Times New Roman"/>
                <w:sz w:val="18"/>
              </w:rPr>
              <w:t>jetra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gušterača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Ciroza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jetre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Hepatitisi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Alkoholizam</w:t>
            </w:r>
            <w:proofErr w:type="spellEnd"/>
            <w:r>
              <w:rPr>
                <w:rFonts w:ascii="Merriweather" w:eastAsia="MS Gothic" w:hAnsi="Merriweather" w:cs="Times New Roman"/>
                <w:sz w:val="18"/>
              </w:rPr>
              <w:t>.</w:t>
            </w:r>
          </w:p>
          <w:p w14:paraId="38770FCE" w14:textId="77777777" w:rsidR="007B3692"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12. </w:t>
            </w:r>
            <w:proofErr w:type="spellStart"/>
            <w:r>
              <w:rPr>
                <w:rFonts w:ascii="Merriweather" w:eastAsia="MS Gothic" w:hAnsi="Merriweather" w:cs="Times New Roman"/>
                <w:sz w:val="18"/>
              </w:rPr>
              <w:t>Bioetički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problemi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transplatacije</w:t>
            </w:r>
            <w:proofErr w:type="spellEnd"/>
            <w:r>
              <w:rPr>
                <w:rFonts w:ascii="Merriweather" w:eastAsia="MS Gothic" w:hAnsi="Merriweather" w:cs="Times New Roman"/>
                <w:sz w:val="18"/>
              </w:rPr>
              <w:t xml:space="preserve"> organa.</w:t>
            </w:r>
          </w:p>
          <w:p w14:paraId="4AA62814"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13. </w:t>
            </w:r>
            <w:proofErr w:type="spellStart"/>
            <w:r>
              <w:rPr>
                <w:rFonts w:ascii="Merriweather" w:eastAsia="MS Gothic" w:hAnsi="Merriweather" w:cs="Times New Roman"/>
                <w:sz w:val="18"/>
              </w:rPr>
              <w:t>Spolni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sustav</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Spolno-prenosive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bolesti.Kontracepcija</w:t>
            </w:r>
            <w:proofErr w:type="spellEnd"/>
            <w:r>
              <w:rPr>
                <w:rFonts w:ascii="Merriweather" w:eastAsia="MS Gothic" w:hAnsi="Merriweather" w:cs="Times New Roman"/>
                <w:sz w:val="18"/>
              </w:rPr>
              <w:t>.</w:t>
            </w:r>
          </w:p>
          <w:p w14:paraId="635C63BA"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lastRenderedPageBreak/>
              <w:t xml:space="preserve">14. </w:t>
            </w:r>
            <w:proofErr w:type="spellStart"/>
            <w:r>
              <w:rPr>
                <w:rFonts w:ascii="Merriweather" w:eastAsia="MS Gothic" w:hAnsi="Merriweather" w:cs="Times New Roman"/>
                <w:sz w:val="18"/>
              </w:rPr>
              <w:t>Izvantjelesna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oplodnja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ostale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metode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potpomognute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oplodnje</w:t>
            </w:r>
            <w:proofErr w:type="spellEnd"/>
            <w:r>
              <w:rPr>
                <w:rFonts w:ascii="Merriweather" w:eastAsia="MS Gothic" w:hAnsi="Merriweather" w:cs="Times New Roman"/>
                <w:sz w:val="18"/>
              </w:rPr>
              <w:t xml:space="preserve"> - </w:t>
            </w:r>
            <w:proofErr w:type="spellStart"/>
            <w:r>
              <w:rPr>
                <w:rFonts w:ascii="Merriweather" w:eastAsia="MS Gothic" w:hAnsi="Merriweather" w:cs="Times New Roman"/>
                <w:sz w:val="18"/>
              </w:rPr>
              <w:t>bioetički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aspekti</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Kloniranje</w:t>
            </w:r>
            <w:proofErr w:type="spellEnd"/>
            <w:r>
              <w:rPr>
                <w:rFonts w:ascii="Merriweather" w:eastAsia="MS Gothic" w:hAnsi="Merriweather" w:cs="Times New Roman"/>
                <w:sz w:val="18"/>
              </w:rPr>
              <w:t>.</w:t>
            </w:r>
          </w:p>
          <w:p w14:paraId="6A6AB5F4" w14:textId="77777777" w:rsidR="007B3692" w:rsidRPr="00FF1020" w:rsidRDefault="007B3692" w:rsidP="00216EA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15. </w:t>
            </w:r>
            <w:proofErr w:type="spellStart"/>
            <w:r>
              <w:rPr>
                <w:rFonts w:ascii="Merriweather" w:eastAsia="MS Gothic" w:hAnsi="Merriweather" w:cs="Times New Roman"/>
                <w:sz w:val="18"/>
              </w:rPr>
              <w:t>Starenje</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Palijativna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medicina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Smrt</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Eutanazija</w:t>
            </w:r>
            <w:proofErr w:type="spellEnd"/>
            <w:r>
              <w:rPr>
                <w:rFonts w:ascii="Merriweather" w:eastAsia="MS Gothic" w:hAnsi="Merriweather" w:cs="Times New Roman"/>
                <w:sz w:val="18"/>
              </w:rPr>
              <w:t>.</w:t>
            </w:r>
          </w:p>
          <w:p w14:paraId="1AD33440" w14:textId="77777777" w:rsidR="007B3692" w:rsidRPr="00FF1020" w:rsidRDefault="007B3692" w:rsidP="00216EA5">
            <w:pPr>
              <w:tabs>
                <w:tab w:val="left" w:pos="1218"/>
              </w:tabs>
              <w:spacing w:before="20" w:after="20"/>
              <w:rPr>
                <w:rFonts w:ascii="Merriweather" w:eastAsia="MS Gothic" w:hAnsi="Merriweather" w:cs="Times New Roman"/>
                <w:i/>
                <w:sz w:val="18"/>
              </w:rPr>
            </w:pPr>
          </w:p>
        </w:tc>
      </w:tr>
      <w:tr w:rsidR="007B3692" w:rsidRPr="00FF1020" w14:paraId="7657BB7F" w14:textId="77777777" w:rsidTr="00216EA5">
        <w:tc>
          <w:tcPr>
            <w:tcW w:w="1802" w:type="dxa"/>
            <w:shd w:val="clear" w:color="auto" w:fill="F2F2F2" w:themeFill="background1" w:themeFillShade="F2"/>
          </w:tcPr>
          <w:p w14:paraId="0AAEE4A9"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Obvezna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33"/>
            <w:vAlign w:val="center"/>
          </w:tcPr>
          <w:p w14:paraId="7286D4B9" w14:textId="77777777" w:rsidR="007B3692" w:rsidRPr="006A498B" w:rsidRDefault="007B3692" w:rsidP="00216EA5">
            <w:pPr>
              <w:tabs>
                <w:tab w:val="left" w:pos="1218"/>
              </w:tabs>
              <w:spacing w:before="20" w:after="20"/>
              <w:rPr>
                <w:rFonts w:asciiTheme="majorHAnsi" w:hAnsiTheme="majorHAnsi" w:cs="Arial"/>
              </w:rPr>
            </w:pPr>
            <w:proofErr w:type="spellStart"/>
            <w:r w:rsidRPr="006A498B">
              <w:rPr>
                <w:rFonts w:asciiTheme="majorHAnsi" w:hAnsiTheme="majorHAnsi" w:cs="Arial"/>
              </w:rPr>
              <w:t>Živković</w:t>
            </w:r>
            <w:proofErr w:type="spellEnd"/>
            <w:r w:rsidRPr="006A498B">
              <w:rPr>
                <w:rFonts w:asciiTheme="majorHAnsi" w:hAnsiTheme="majorHAnsi" w:cs="Arial"/>
              </w:rPr>
              <w:t xml:space="preserve">, R. (2001). </w:t>
            </w:r>
            <w:r w:rsidRPr="006A498B">
              <w:rPr>
                <w:rFonts w:asciiTheme="majorHAnsi" w:hAnsiTheme="majorHAnsi" w:cs="Arial"/>
                <w:i/>
              </w:rPr>
              <w:t xml:space="preserve">Interna </w:t>
            </w:r>
            <w:proofErr w:type="spellStart"/>
            <w:r w:rsidRPr="006A498B">
              <w:rPr>
                <w:rFonts w:asciiTheme="majorHAnsi" w:hAnsiTheme="majorHAnsi" w:cs="Arial"/>
                <w:i/>
              </w:rPr>
              <w:t>medicina</w:t>
            </w:r>
            <w:proofErr w:type="spellEnd"/>
            <w:r w:rsidRPr="006A498B">
              <w:rPr>
                <w:rFonts w:asciiTheme="majorHAnsi" w:hAnsiTheme="majorHAnsi" w:cs="Arial"/>
                <w:i/>
              </w:rPr>
              <w:t xml:space="preserve"> za </w:t>
            </w:r>
            <w:proofErr w:type="spellStart"/>
            <w:r w:rsidRPr="006A498B">
              <w:rPr>
                <w:rFonts w:asciiTheme="majorHAnsi" w:hAnsiTheme="majorHAnsi" w:cs="Arial"/>
                <w:i/>
              </w:rPr>
              <w:t>srednje</w:t>
            </w:r>
            <w:proofErr w:type="spellEnd"/>
            <w:r w:rsidRPr="006A498B">
              <w:rPr>
                <w:rFonts w:asciiTheme="majorHAnsi" w:hAnsiTheme="majorHAnsi" w:cs="Arial"/>
                <w:i/>
              </w:rPr>
              <w:t xml:space="preserve"> </w:t>
            </w:r>
            <w:proofErr w:type="spellStart"/>
            <w:r w:rsidRPr="006A498B">
              <w:rPr>
                <w:rFonts w:asciiTheme="majorHAnsi" w:hAnsiTheme="majorHAnsi" w:cs="Arial"/>
                <w:i/>
              </w:rPr>
              <w:t>medicinske</w:t>
            </w:r>
            <w:proofErr w:type="spellEnd"/>
            <w:r w:rsidRPr="006A498B">
              <w:rPr>
                <w:rFonts w:asciiTheme="majorHAnsi" w:hAnsiTheme="majorHAnsi" w:cs="Arial"/>
                <w:i/>
              </w:rPr>
              <w:t xml:space="preserve"> </w:t>
            </w:r>
            <w:proofErr w:type="spellStart"/>
            <w:r w:rsidRPr="006A498B">
              <w:rPr>
                <w:rFonts w:asciiTheme="majorHAnsi" w:hAnsiTheme="majorHAnsi" w:cs="Arial"/>
                <w:i/>
              </w:rPr>
              <w:t>škole</w:t>
            </w:r>
            <w:proofErr w:type="spellEnd"/>
            <w:r w:rsidRPr="006A498B">
              <w:rPr>
                <w:rFonts w:asciiTheme="majorHAnsi" w:hAnsiTheme="majorHAnsi" w:cs="Arial"/>
              </w:rPr>
              <w:t xml:space="preserve">. Zagreb: </w:t>
            </w:r>
            <w:proofErr w:type="spellStart"/>
            <w:r w:rsidRPr="006A498B">
              <w:rPr>
                <w:rFonts w:asciiTheme="majorHAnsi" w:hAnsiTheme="majorHAnsi" w:cs="Arial"/>
              </w:rPr>
              <w:t>Medicinska</w:t>
            </w:r>
            <w:proofErr w:type="spellEnd"/>
            <w:r w:rsidRPr="006A498B">
              <w:rPr>
                <w:rFonts w:asciiTheme="majorHAnsi" w:hAnsiTheme="majorHAnsi" w:cs="Arial"/>
              </w:rPr>
              <w:t xml:space="preserve"> </w:t>
            </w:r>
            <w:proofErr w:type="spellStart"/>
            <w:r w:rsidRPr="006A498B">
              <w:rPr>
                <w:rFonts w:asciiTheme="majorHAnsi" w:hAnsiTheme="majorHAnsi" w:cs="Arial"/>
              </w:rPr>
              <w:t>naklada</w:t>
            </w:r>
            <w:proofErr w:type="spellEnd"/>
            <w:r w:rsidRPr="006A498B">
              <w:rPr>
                <w:rFonts w:asciiTheme="majorHAnsi" w:hAnsiTheme="majorHAnsi" w:cs="Arial"/>
              </w:rPr>
              <w:t xml:space="preserve"> (</w:t>
            </w:r>
            <w:proofErr w:type="spellStart"/>
            <w:r w:rsidRPr="006A498B">
              <w:rPr>
                <w:rFonts w:asciiTheme="majorHAnsi" w:hAnsiTheme="majorHAnsi" w:cs="Arial"/>
              </w:rPr>
              <w:t>odabrana</w:t>
            </w:r>
            <w:proofErr w:type="spellEnd"/>
            <w:r w:rsidRPr="006A498B">
              <w:rPr>
                <w:rFonts w:asciiTheme="majorHAnsi" w:hAnsiTheme="majorHAnsi" w:cs="Arial"/>
              </w:rPr>
              <w:t xml:space="preserve"> </w:t>
            </w:r>
            <w:proofErr w:type="spellStart"/>
            <w:r w:rsidRPr="006A498B">
              <w:rPr>
                <w:rFonts w:asciiTheme="majorHAnsi" w:hAnsiTheme="majorHAnsi" w:cs="Arial"/>
              </w:rPr>
              <w:t>poglavlja</w:t>
            </w:r>
            <w:proofErr w:type="spellEnd"/>
            <w:r w:rsidRPr="006A498B">
              <w:rPr>
                <w:rFonts w:asciiTheme="majorHAnsi" w:hAnsiTheme="majorHAnsi" w:cs="Arial"/>
              </w:rPr>
              <w:t>).</w:t>
            </w:r>
          </w:p>
          <w:p w14:paraId="399BB94A" w14:textId="77777777" w:rsidR="007B3692" w:rsidRPr="006A498B" w:rsidRDefault="007B3692" w:rsidP="00216EA5">
            <w:pPr>
              <w:tabs>
                <w:tab w:val="left" w:pos="1218"/>
              </w:tabs>
              <w:spacing w:before="20" w:after="20"/>
              <w:rPr>
                <w:rFonts w:asciiTheme="majorHAnsi" w:hAnsiTheme="majorHAnsi" w:cs="Arial"/>
                <w:bCs/>
              </w:rPr>
            </w:pPr>
            <w:proofErr w:type="spellStart"/>
            <w:r w:rsidRPr="006A498B">
              <w:rPr>
                <w:rFonts w:asciiTheme="majorHAnsi" w:hAnsiTheme="majorHAnsi" w:cs="Arial"/>
                <w:bCs/>
              </w:rPr>
              <w:t>KerosP</w:t>
            </w:r>
            <w:proofErr w:type="spellEnd"/>
            <w:r w:rsidRPr="006A498B">
              <w:rPr>
                <w:rFonts w:asciiTheme="majorHAnsi" w:hAnsiTheme="majorHAnsi" w:cs="Arial"/>
                <w:bCs/>
              </w:rPr>
              <w:t>.,</w:t>
            </w:r>
            <w:proofErr w:type="spellStart"/>
            <w:r w:rsidRPr="006A498B">
              <w:rPr>
                <w:rFonts w:asciiTheme="majorHAnsi" w:hAnsiTheme="majorHAnsi" w:cs="Arial"/>
                <w:bCs/>
              </w:rPr>
              <w:t>Pećina</w:t>
            </w:r>
            <w:proofErr w:type="spellEnd"/>
            <w:r w:rsidRPr="006A498B">
              <w:rPr>
                <w:rFonts w:asciiTheme="majorHAnsi" w:hAnsiTheme="majorHAnsi" w:cs="Arial"/>
                <w:bCs/>
              </w:rPr>
              <w:t xml:space="preserve"> M., </w:t>
            </w:r>
            <w:proofErr w:type="spellStart"/>
            <w:r w:rsidRPr="006A498B">
              <w:rPr>
                <w:rFonts w:asciiTheme="majorHAnsi" w:hAnsiTheme="majorHAnsi" w:cs="Arial"/>
                <w:bCs/>
              </w:rPr>
              <w:t>Ivanĉić-Košuta</w:t>
            </w:r>
            <w:proofErr w:type="spellEnd"/>
            <w:r w:rsidRPr="006A498B">
              <w:rPr>
                <w:rFonts w:asciiTheme="majorHAnsi" w:hAnsiTheme="majorHAnsi" w:cs="Arial"/>
                <w:bCs/>
              </w:rPr>
              <w:t xml:space="preserve"> M. (1999). </w:t>
            </w:r>
            <w:proofErr w:type="spellStart"/>
            <w:r w:rsidRPr="006A498B">
              <w:rPr>
                <w:rFonts w:asciiTheme="majorHAnsi" w:hAnsiTheme="majorHAnsi" w:cs="Arial"/>
                <w:bCs/>
              </w:rPr>
              <w:t>T</w:t>
            </w:r>
            <w:r w:rsidRPr="006A498B">
              <w:rPr>
                <w:rFonts w:asciiTheme="majorHAnsi" w:hAnsiTheme="majorHAnsi" w:cs="Arial"/>
                <w:bCs/>
                <w:i/>
              </w:rPr>
              <w:t>emelji</w:t>
            </w:r>
            <w:proofErr w:type="spellEnd"/>
            <w:r w:rsidRPr="006A498B">
              <w:rPr>
                <w:rFonts w:asciiTheme="majorHAnsi" w:hAnsiTheme="majorHAnsi" w:cs="Arial"/>
                <w:bCs/>
                <w:i/>
              </w:rPr>
              <w:t xml:space="preserve"> </w:t>
            </w:r>
            <w:proofErr w:type="spellStart"/>
            <w:r w:rsidRPr="006A498B">
              <w:rPr>
                <w:rFonts w:asciiTheme="majorHAnsi" w:hAnsiTheme="majorHAnsi" w:cs="Arial"/>
                <w:bCs/>
                <w:i/>
              </w:rPr>
              <w:t>anatomije</w:t>
            </w:r>
            <w:proofErr w:type="spellEnd"/>
            <w:r w:rsidRPr="006A498B">
              <w:rPr>
                <w:rFonts w:asciiTheme="majorHAnsi" w:hAnsiTheme="majorHAnsi" w:cs="Arial"/>
                <w:bCs/>
                <w:i/>
              </w:rPr>
              <w:t xml:space="preserve"> </w:t>
            </w:r>
            <w:proofErr w:type="spellStart"/>
            <w:r w:rsidRPr="006A498B">
              <w:rPr>
                <w:rFonts w:asciiTheme="majorHAnsi" w:hAnsiTheme="majorHAnsi" w:cs="Arial"/>
                <w:bCs/>
                <w:i/>
              </w:rPr>
              <w:t>čovjeka</w:t>
            </w:r>
            <w:proofErr w:type="spellEnd"/>
            <w:r w:rsidRPr="006A498B">
              <w:rPr>
                <w:rFonts w:asciiTheme="majorHAnsi" w:hAnsiTheme="majorHAnsi" w:cs="Arial"/>
                <w:bCs/>
              </w:rPr>
              <w:t xml:space="preserve">. Zagreb: </w:t>
            </w:r>
            <w:proofErr w:type="spellStart"/>
            <w:r w:rsidRPr="006A498B">
              <w:rPr>
                <w:rFonts w:asciiTheme="majorHAnsi" w:hAnsiTheme="majorHAnsi" w:cs="Arial"/>
                <w:bCs/>
              </w:rPr>
              <w:t>Medicinska</w:t>
            </w:r>
            <w:proofErr w:type="spellEnd"/>
            <w:r w:rsidRPr="006A498B">
              <w:rPr>
                <w:rFonts w:asciiTheme="majorHAnsi" w:hAnsiTheme="majorHAnsi" w:cs="Arial"/>
                <w:bCs/>
              </w:rPr>
              <w:t xml:space="preserve"> </w:t>
            </w:r>
            <w:proofErr w:type="spellStart"/>
            <w:r w:rsidRPr="006A498B">
              <w:rPr>
                <w:rFonts w:asciiTheme="majorHAnsi" w:hAnsiTheme="majorHAnsi" w:cs="Arial"/>
                <w:bCs/>
              </w:rPr>
              <w:t>biblioteka</w:t>
            </w:r>
            <w:proofErr w:type="spellEnd"/>
            <w:r w:rsidRPr="006A498B">
              <w:rPr>
                <w:rFonts w:asciiTheme="majorHAnsi" w:hAnsiTheme="majorHAnsi" w:cs="Arial"/>
                <w:bCs/>
              </w:rPr>
              <w:t xml:space="preserve"> (</w:t>
            </w:r>
            <w:proofErr w:type="spellStart"/>
            <w:r w:rsidRPr="006A498B">
              <w:rPr>
                <w:rFonts w:asciiTheme="majorHAnsi" w:hAnsiTheme="majorHAnsi" w:cs="Arial"/>
                <w:bCs/>
              </w:rPr>
              <w:t>odabrana</w:t>
            </w:r>
            <w:proofErr w:type="spellEnd"/>
            <w:r w:rsidRPr="006A498B">
              <w:rPr>
                <w:rFonts w:asciiTheme="majorHAnsi" w:hAnsiTheme="majorHAnsi" w:cs="Arial"/>
                <w:bCs/>
              </w:rPr>
              <w:t xml:space="preserve"> </w:t>
            </w:r>
            <w:proofErr w:type="spellStart"/>
            <w:r w:rsidRPr="006A498B">
              <w:rPr>
                <w:rFonts w:asciiTheme="majorHAnsi" w:hAnsiTheme="majorHAnsi" w:cs="Arial"/>
                <w:bCs/>
              </w:rPr>
              <w:t>poglavlja</w:t>
            </w:r>
            <w:proofErr w:type="spellEnd"/>
            <w:r w:rsidRPr="006A498B">
              <w:rPr>
                <w:rFonts w:asciiTheme="majorHAnsi" w:hAnsiTheme="majorHAnsi" w:cs="Arial"/>
                <w:bCs/>
              </w:rPr>
              <w:t>).</w:t>
            </w:r>
          </w:p>
          <w:p w14:paraId="26201DEE" w14:textId="77777777" w:rsidR="007B3692" w:rsidRPr="006A498B" w:rsidRDefault="007B3692" w:rsidP="00216EA5">
            <w:pPr>
              <w:tabs>
                <w:tab w:val="left" w:pos="1218"/>
              </w:tabs>
              <w:spacing w:before="20" w:after="20"/>
              <w:rPr>
                <w:rFonts w:asciiTheme="majorHAnsi" w:hAnsiTheme="majorHAnsi" w:cs="Arial"/>
              </w:rPr>
            </w:pPr>
            <w:proofErr w:type="spellStart"/>
            <w:r w:rsidRPr="006A498B">
              <w:rPr>
                <w:rFonts w:asciiTheme="majorHAnsi" w:hAnsiTheme="majorHAnsi" w:cs="Arial"/>
              </w:rPr>
              <w:t>Zergollern-Čupak</w:t>
            </w:r>
            <w:proofErr w:type="spellEnd"/>
            <w:r w:rsidRPr="006A498B">
              <w:rPr>
                <w:rFonts w:asciiTheme="majorHAnsi" w:hAnsiTheme="majorHAnsi" w:cs="Arial"/>
              </w:rPr>
              <w:t xml:space="preserve">, </w:t>
            </w:r>
            <w:proofErr w:type="spellStart"/>
            <w:r w:rsidRPr="006A498B">
              <w:rPr>
                <w:rFonts w:asciiTheme="majorHAnsi" w:hAnsiTheme="majorHAnsi" w:cs="Arial"/>
              </w:rPr>
              <w:t>Lj</w:t>
            </w:r>
            <w:proofErr w:type="spellEnd"/>
            <w:r w:rsidRPr="006A498B">
              <w:rPr>
                <w:rFonts w:asciiTheme="majorHAnsi" w:hAnsiTheme="majorHAnsi" w:cs="Arial"/>
              </w:rPr>
              <w:t xml:space="preserve">. (2006). </w:t>
            </w:r>
            <w:proofErr w:type="spellStart"/>
            <w:r w:rsidRPr="006A498B">
              <w:rPr>
                <w:rFonts w:asciiTheme="majorHAnsi" w:hAnsiTheme="majorHAnsi" w:cs="Arial"/>
                <w:i/>
              </w:rPr>
              <w:t>Bioetika</w:t>
            </w:r>
            <w:proofErr w:type="spellEnd"/>
            <w:r w:rsidRPr="006A498B">
              <w:rPr>
                <w:rFonts w:asciiTheme="majorHAnsi" w:hAnsiTheme="majorHAnsi" w:cs="Arial"/>
                <w:i/>
              </w:rPr>
              <w:t xml:space="preserve"> </w:t>
            </w:r>
            <w:proofErr w:type="spellStart"/>
            <w:r w:rsidRPr="006A498B">
              <w:rPr>
                <w:rFonts w:asciiTheme="majorHAnsi" w:hAnsiTheme="majorHAnsi" w:cs="Arial"/>
                <w:i/>
              </w:rPr>
              <w:t>i</w:t>
            </w:r>
            <w:proofErr w:type="spellEnd"/>
            <w:r w:rsidRPr="006A498B">
              <w:rPr>
                <w:rFonts w:asciiTheme="majorHAnsi" w:hAnsiTheme="majorHAnsi" w:cs="Arial"/>
                <w:i/>
              </w:rPr>
              <w:t xml:space="preserve"> </w:t>
            </w:r>
            <w:proofErr w:type="spellStart"/>
            <w:r w:rsidRPr="006A498B">
              <w:rPr>
                <w:rFonts w:asciiTheme="majorHAnsi" w:hAnsiTheme="majorHAnsi" w:cs="Arial"/>
                <w:i/>
              </w:rPr>
              <w:t>biomedicina</w:t>
            </w:r>
            <w:proofErr w:type="spellEnd"/>
            <w:r w:rsidRPr="006A498B">
              <w:rPr>
                <w:rFonts w:asciiTheme="majorHAnsi" w:hAnsiTheme="majorHAnsi" w:cs="Arial"/>
                <w:i/>
              </w:rPr>
              <w:t xml:space="preserve">: </w:t>
            </w:r>
            <w:proofErr w:type="spellStart"/>
            <w:r w:rsidRPr="006A498B">
              <w:rPr>
                <w:rFonts w:asciiTheme="majorHAnsi" w:hAnsiTheme="majorHAnsi" w:cs="Arial"/>
                <w:i/>
              </w:rPr>
              <w:t>ogledi</w:t>
            </w:r>
            <w:proofErr w:type="spellEnd"/>
            <w:r w:rsidRPr="006A498B">
              <w:rPr>
                <w:rFonts w:asciiTheme="majorHAnsi" w:hAnsiTheme="majorHAnsi" w:cs="Arial"/>
                <w:i/>
              </w:rPr>
              <w:t xml:space="preserve"> </w:t>
            </w:r>
            <w:proofErr w:type="spellStart"/>
            <w:r w:rsidRPr="006A498B">
              <w:rPr>
                <w:rFonts w:asciiTheme="majorHAnsi" w:hAnsiTheme="majorHAnsi" w:cs="Arial"/>
                <w:i/>
              </w:rPr>
              <w:t>i</w:t>
            </w:r>
            <w:proofErr w:type="spellEnd"/>
            <w:r w:rsidRPr="006A498B">
              <w:rPr>
                <w:rFonts w:asciiTheme="majorHAnsi" w:hAnsiTheme="majorHAnsi" w:cs="Arial"/>
                <w:i/>
              </w:rPr>
              <w:t xml:space="preserve"> </w:t>
            </w:r>
            <w:proofErr w:type="spellStart"/>
            <w:r w:rsidRPr="006A498B">
              <w:rPr>
                <w:rFonts w:asciiTheme="majorHAnsi" w:hAnsiTheme="majorHAnsi" w:cs="Arial"/>
                <w:i/>
              </w:rPr>
              <w:t>svjedočenje</w:t>
            </w:r>
            <w:proofErr w:type="spellEnd"/>
            <w:r w:rsidRPr="006A498B">
              <w:rPr>
                <w:rFonts w:asciiTheme="majorHAnsi" w:hAnsiTheme="majorHAnsi" w:cs="Arial"/>
              </w:rPr>
              <w:t xml:space="preserve">. Zagreb: </w:t>
            </w:r>
            <w:proofErr w:type="spellStart"/>
            <w:r w:rsidRPr="006A498B">
              <w:rPr>
                <w:rFonts w:asciiTheme="majorHAnsi" w:hAnsiTheme="majorHAnsi" w:cs="Arial"/>
              </w:rPr>
              <w:t>Pergamena</w:t>
            </w:r>
            <w:proofErr w:type="spellEnd"/>
          </w:p>
          <w:p w14:paraId="39290954" w14:textId="77777777" w:rsidR="007B3692" w:rsidRPr="00FF1020" w:rsidRDefault="007B3692" w:rsidP="00216EA5">
            <w:pPr>
              <w:tabs>
                <w:tab w:val="left" w:pos="1218"/>
              </w:tabs>
              <w:spacing w:before="20" w:after="20"/>
              <w:rPr>
                <w:rFonts w:ascii="Merriweather" w:eastAsia="MS Gothic" w:hAnsi="Merriweather" w:cs="Times New Roman"/>
                <w:sz w:val="18"/>
              </w:rPr>
            </w:pPr>
            <w:r w:rsidRPr="006A498B">
              <w:rPr>
                <w:rFonts w:asciiTheme="majorHAnsi" w:hAnsiTheme="majorHAnsi"/>
              </w:rPr>
              <w:t xml:space="preserve">Billings, E., Westmore, A. (1991). </w:t>
            </w:r>
            <w:proofErr w:type="spellStart"/>
            <w:r w:rsidRPr="006A498B">
              <w:rPr>
                <w:rFonts w:asciiTheme="majorHAnsi" w:hAnsiTheme="majorHAnsi"/>
                <w:i/>
              </w:rPr>
              <w:t>Billingsova</w:t>
            </w:r>
            <w:proofErr w:type="spellEnd"/>
            <w:r w:rsidRPr="006A498B">
              <w:rPr>
                <w:rFonts w:asciiTheme="majorHAnsi" w:hAnsiTheme="majorHAnsi"/>
                <w:i/>
              </w:rPr>
              <w:t xml:space="preserve"> </w:t>
            </w:r>
            <w:proofErr w:type="spellStart"/>
            <w:r w:rsidRPr="006A498B">
              <w:rPr>
                <w:rFonts w:asciiTheme="majorHAnsi" w:hAnsiTheme="majorHAnsi"/>
                <w:i/>
              </w:rPr>
              <w:t>metoda</w:t>
            </w:r>
            <w:proofErr w:type="spellEnd"/>
            <w:r w:rsidRPr="006A498B">
              <w:rPr>
                <w:rFonts w:asciiTheme="majorHAnsi" w:hAnsiTheme="majorHAnsi"/>
              </w:rPr>
              <w:t xml:space="preserve">. Zagreb: </w:t>
            </w:r>
            <w:proofErr w:type="spellStart"/>
            <w:r w:rsidRPr="006A498B">
              <w:rPr>
                <w:rFonts w:asciiTheme="majorHAnsi" w:hAnsiTheme="majorHAnsi"/>
              </w:rPr>
              <w:t>Obiteljski</w:t>
            </w:r>
            <w:proofErr w:type="spellEnd"/>
            <w:r w:rsidRPr="006A498B">
              <w:rPr>
                <w:rFonts w:asciiTheme="majorHAnsi" w:hAnsiTheme="majorHAnsi"/>
              </w:rPr>
              <w:t xml:space="preserve"> </w:t>
            </w:r>
            <w:proofErr w:type="spellStart"/>
            <w:r w:rsidRPr="006A498B">
              <w:rPr>
                <w:rFonts w:asciiTheme="majorHAnsi" w:hAnsiTheme="majorHAnsi"/>
              </w:rPr>
              <w:t>centar</w:t>
            </w:r>
            <w:proofErr w:type="spellEnd"/>
            <w:r w:rsidRPr="006A498B">
              <w:rPr>
                <w:rFonts w:asciiTheme="majorHAnsi" w:hAnsiTheme="majorHAnsi"/>
              </w:rPr>
              <w:t>.</w:t>
            </w:r>
          </w:p>
        </w:tc>
      </w:tr>
      <w:tr w:rsidR="007B3692" w:rsidRPr="00FF1020" w14:paraId="26AD1AAC" w14:textId="77777777" w:rsidTr="00216EA5">
        <w:tc>
          <w:tcPr>
            <w:tcW w:w="1802" w:type="dxa"/>
            <w:shd w:val="clear" w:color="auto" w:fill="F2F2F2" w:themeFill="background1" w:themeFillShade="F2"/>
          </w:tcPr>
          <w:p w14:paraId="1EC0EB21"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Dodatna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r w:rsidRPr="00FF1020">
              <w:rPr>
                <w:rFonts w:ascii="Merriweather" w:hAnsi="Merriweather" w:cs="Times New Roman"/>
                <w:b/>
                <w:sz w:val="18"/>
              </w:rPr>
              <w:t xml:space="preserve"> </w:t>
            </w:r>
          </w:p>
        </w:tc>
        <w:tc>
          <w:tcPr>
            <w:tcW w:w="7486" w:type="dxa"/>
            <w:gridSpan w:val="33"/>
            <w:vAlign w:val="center"/>
          </w:tcPr>
          <w:p w14:paraId="6A090B5B" w14:textId="77777777" w:rsidR="007B3692" w:rsidRPr="006A498B" w:rsidRDefault="007B3692" w:rsidP="00216EA5">
            <w:pPr>
              <w:pStyle w:val="Default"/>
              <w:ind w:left="51" w:hanging="43"/>
              <w:rPr>
                <w:rFonts w:asciiTheme="majorHAnsi" w:hAnsiTheme="majorHAnsi"/>
                <w:color w:val="auto"/>
                <w:lang w:val="hr-HR"/>
              </w:rPr>
            </w:pPr>
            <w:proofErr w:type="spellStart"/>
            <w:r w:rsidRPr="006A498B">
              <w:rPr>
                <w:rFonts w:asciiTheme="majorHAnsi" w:hAnsiTheme="majorHAnsi"/>
                <w:color w:val="auto"/>
                <w:lang w:val="hr-HR"/>
              </w:rPr>
              <w:t>Gosić</w:t>
            </w:r>
            <w:proofErr w:type="spellEnd"/>
            <w:r w:rsidRPr="006A498B">
              <w:rPr>
                <w:rFonts w:asciiTheme="majorHAnsi" w:hAnsiTheme="majorHAnsi"/>
                <w:color w:val="auto"/>
                <w:lang w:val="hr-HR"/>
              </w:rPr>
              <w:t xml:space="preserve">, N. Hipokratova zakletva – povijesni kontekst i sadašnjost  http://www.medri.hr/katedre/Drustvene%20znanosti/dokumenti/HIPOKRAT%20NASTAVNI%20TEKST.pdf </w:t>
            </w:r>
          </w:p>
          <w:p w14:paraId="78058F00" w14:textId="77777777" w:rsidR="007B3692" w:rsidRPr="006A498B" w:rsidRDefault="007B3692" w:rsidP="00216EA5">
            <w:pPr>
              <w:tabs>
                <w:tab w:val="left" w:pos="2820"/>
              </w:tabs>
              <w:rPr>
                <w:rFonts w:asciiTheme="majorHAnsi" w:hAnsiTheme="majorHAnsi" w:cs="Arial"/>
              </w:rPr>
            </w:pPr>
            <w:proofErr w:type="spellStart"/>
            <w:r w:rsidRPr="006A498B">
              <w:rPr>
                <w:rFonts w:asciiTheme="majorHAnsi" w:hAnsiTheme="majorHAnsi" w:cs="Arial"/>
              </w:rPr>
              <w:t>Kešina</w:t>
            </w:r>
            <w:proofErr w:type="spellEnd"/>
            <w:r w:rsidRPr="006A498B">
              <w:rPr>
                <w:rFonts w:asciiTheme="majorHAnsi" w:hAnsiTheme="majorHAnsi" w:cs="Arial"/>
              </w:rPr>
              <w:t xml:space="preserve">, I. (2008). </w:t>
            </w:r>
            <w:proofErr w:type="spellStart"/>
            <w:r w:rsidRPr="006A498B">
              <w:rPr>
                <w:rFonts w:asciiTheme="majorHAnsi" w:hAnsiTheme="majorHAnsi" w:cs="Arial"/>
              </w:rPr>
              <w:t>Čovjek</w:t>
            </w:r>
            <w:proofErr w:type="spellEnd"/>
            <w:r w:rsidRPr="006A498B">
              <w:rPr>
                <w:rFonts w:asciiTheme="majorHAnsi" w:hAnsiTheme="majorHAnsi" w:cs="Arial"/>
              </w:rPr>
              <w:t xml:space="preserve"> </w:t>
            </w:r>
            <w:proofErr w:type="spellStart"/>
            <w:r w:rsidRPr="006A498B">
              <w:rPr>
                <w:rFonts w:asciiTheme="majorHAnsi" w:hAnsiTheme="majorHAnsi" w:cs="Arial"/>
              </w:rPr>
              <w:t>između</w:t>
            </w:r>
            <w:proofErr w:type="spellEnd"/>
            <w:r w:rsidRPr="006A498B">
              <w:rPr>
                <w:rFonts w:asciiTheme="majorHAnsi" w:hAnsiTheme="majorHAnsi" w:cs="Arial"/>
              </w:rPr>
              <w:t xml:space="preserve"> </w:t>
            </w:r>
            <w:proofErr w:type="spellStart"/>
            <w:r w:rsidRPr="006A498B">
              <w:rPr>
                <w:rFonts w:asciiTheme="majorHAnsi" w:hAnsiTheme="majorHAnsi" w:cs="Arial"/>
              </w:rPr>
              <w:t>prokreacije</w:t>
            </w:r>
            <w:proofErr w:type="spellEnd"/>
            <w:r w:rsidRPr="006A498B">
              <w:rPr>
                <w:rFonts w:asciiTheme="majorHAnsi" w:hAnsiTheme="majorHAnsi" w:cs="Arial"/>
              </w:rPr>
              <w:t xml:space="preserve"> </w:t>
            </w:r>
            <w:proofErr w:type="spellStart"/>
            <w:r w:rsidRPr="006A498B">
              <w:rPr>
                <w:rFonts w:asciiTheme="majorHAnsi" w:hAnsiTheme="majorHAnsi" w:cs="Arial"/>
              </w:rPr>
              <w:t>i</w:t>
            </w:r>
            <w:proofErr w:type="spellEnd"/>
            <w:r w:rsidRPr="006A498B">
              <w:rPr>
                <w:rFonts w:asciiTheme="majorHAnsi" w:hAnsiTheme="majorHAnsi" w:cs="Arial"/>
              </w:rPr>
              <w:t xml:space="preserve"> </w:t>
            </w:r>
            <w:proofErr w:type="spellStart"/>
            <w:r w:rsidRPr="006A498B">
              <w:rPr>
                <w:rFonts w:asciiTheme="majorHAnsi" w:hAnsiTheme="majorHAnsi" w:cs="Arial"/>
              </w:rPr>
              <w:t>proizvodnje</w:t>
            </w:r>
            <w:proofErr w:type="spellEnd"/>
            <w:r w:rsidRPr="006A498B">
              <w:rPr>
                <w:rFonts w:asciiTheme="majorHAnsi" w:hAnsiTheme="majorHAnsi" w:cs="Arial"/>
              </w:rPr>
              <w:t xml:space="preserve">. </w:t>
            </w:r>
            <w:proofErr w:type="spellStart"/>
            <w:r w:rsidRPr="006A498B">
              <w:rPr>
                <w:rFonts w:asciiTheme="majorHAnsi" w:hAnsiTheme="majorHAnsi" w:cs="Arial"/>
              </w:rPr>
              <w:t>Kršćanska</w:t>
            </w:r>
            <w:proofErr w:type="spellEnd"/>
            <w:r w:rsidRPr="006A498B">
              <w:rPr>
                <w:rFonts w:asciiTheme="majorHAnsi" w:hAnsiTheme="majorHAnsi" w:cs="Arial"/>
              </w:rPr>
              <w:t xml:space="preserve"> </w:t>
            </w:r>
            <w:proofErr w:type="spellStart"/>
            <w:r w:rsidRPr="006A498B">
              <w:rPr>
                <w:rFonts w:asciiTheme="majorHAnsi" w:hAnsiTheme="majorHAnsi" w:cs="Arial"/>
              </w:rPr>
              <w:t>etika</w:t>
            </w:r>
            <w:proofErr w:type="spellEnd"/>
            <w:r w:rsidRPr="006A498B">
              <w:rPr>
                <w:rFonts w:asciiTheme="majorHAnsi" w:hAnsiTheme="majorHAnsi" w:cs="Arial"/>
              </w:rPr>
              <w:t xml:space="preserve"> </w:t>
            </w:r>
            <w:proofErr w:type="spellStart"/>
            <w:r w:rsidRPr="006A498B">
              <w:rPr>
                <w:rFonts w:asciiTheme="majorHAnsi" w:hAnsiTheme="majorHAnsi" w:cs="Arial"/>
              </w:rPr>
              <w:t>ljudskog</w:t>
            </w:r>
            <w:proofErr w:type="spellEnd"/>
            <w:r w:rsidRPr="006A498B">
              <w:rPr>
                <w:rFonts w:asciiTheme="majorHAnsi" w:hAnsiTheme="majorHAnsi" w:cs="Arial"/>
              </w:rPr>
              <w:t xml:space="preserve"> </w:t>
            </w:r>
            <w:proofErr w:type="spellStart"/>
            <w:r w:rsidRPr="006A498B">
              <w:rPr>
                <w:rFonts w:asciiTheme="majorHAnsi" w:hAnsiTheme="majorHAnsi" w:cs="Arial"/>
              </w:rPr>
              <w:t>rađanja</w:t>
            </w:r>
            <w:proofErr w:type="spellEnd"/>
            <w:r w:rsidRPr="006A498B">
              <w:rPr>
                <w:rFonts w:asciiTheme="majorHAnsi" w:hAnsiTheme="majorHAnsi" w:cs="Arial"/>
              </w:rPr>
              <w:t>. Split: CUS.</w:t>
            </w:r>
          </w:p>
          <w:p w14:paraId="084BF741" w14:textId="77777777" w:rsidR="007B3692" w:rsidRPr="006A498B" w:rsidRDefault="007B3692" w:rsidP="00216EA5">
            <w:pPr>
              <w:tabs>
                <w:tab w:val="left" w:pos="2820"/>
              </w:tabs>
              <w:rPr>
                <w:rFonts w:asciiTheme="majorHAnsi" w:hAnsiTheme="majorHAnsi" w:cs="Arial"/>
              </w:rPr>
            </w:pPr>
            <w:proofErr w:type="spellStart"/>
            <w:r w:rsidRPr="006A498B">
              <w:rPr>
                <w:rFonts w:asciiTheme="majorHAnsi" w:hAnsiTheme="majorHAnsi" w:cs="Arial"/>
              </w:rPr>
              <w:t>Pozaić</w:t>
            </w:r>
            <w:proofErr w:type="spellEnd"/>
            <w:r w:rsidRPr="006A498B">
              <w:rPr>
                <w:rFonts w:asciiTheme="majorHAnsi" w:hAnsiTheme="majorHAnsi" w:cs="Arial"/>
              </w:rPr>
              <w:t xml:space="preserve">, V. (1990). </w:t>
            </w:r>
            <w:proofErr w:type="spellStart"/>
            <w:r w:rsidRPr="006A498B">
              <w:rPr>
                <w:rFonts w:asciiTheme="majorHAnsi" w:hAnsiTheme="majorHAnsi" w:cs="Arial"/>
              </w:rPr>
              <w:t>Život</w:t>
            </w:r>
            <w:proofErr w:type="spellEnd"/>
            <w:r w:rsidRPr="006A498B">
              <w:rPr>
                <w:rFonts w:asciiTheme="majorHAnsi" w:hAnsiTheme="majorHAnsi" w:cs="Arial"/>
              </w:rPr>
              <w:t xml:space="preserve"> </w:t>
            </w:r>
            <w:proofErr w:type="spellStart"/>
            <w:r w:rsidRPr="006A498B">
              <w:rPr>
                <w:rFonts w:asciiTheme="majorHAnsi" w:hAnsiTheme="majorHAnsi" w:cs="Arial"/>
              </w:rPr>
              <w:t>prije</w:t>
            </w:r>
            <w:proofErr w:type="spellEnd"/>
            <w:r w:rsidRPr="006A498B">
              <w:rPr>
                <w:rFonts w:asciiTheme="majorHAnsi" w:hAnsiTheme="majorHAnsi" w:cs="Arial"/>
              </w:rPr>
              <w:t xml:space="preserve"> </w:t>
            </w:r>
            <w:proofErr w:type="spellStart"/>
            <w:r w:rsidRPr="006A498B">
              <w:rPr>
                <w:rFonts w:asciiTheme="majorHAnsi" w:hAnsiTheme="majorHAnsi" w:cs="Arial"/>
              </w:rPr>
              <w:t>rođenja</w:t>
            </w:r>
            <w:proofErr w:type="spellEnd"/>
            <w:r w:rsidRPr="006A498B">
              <w:rPr>
                <w:rFonts w:asciiTheme="majorHAnsi" w:hAnsiTheme="majorHAnsi" w:cs="Arial"/>
              </w:rPr>
              <w:t xml:space="preserve">. </w:t>
            </w:r>
            <w:proofErr w:type="spellStart"/>
            <w:r w:rsidRPr="006A498B">
              <w:rPr>
                <w:rFonts w:asciiTheme="majorHAnsi" w:hAnsiTheme="majorHAnsi" w:cs="Arial"/>
              </w:rPr>
              <w:t>Etičko-moralni</w:t>
            </w:r>
            <w:proofErr w:type="spellEnd"/>
            <w:r w:rsidRPr="006A498B">
              <w:rPr>
                <w:rFonts w:asciiTheme="majorHAnsi" w:hAnsiTheme="majorHAnsi" w:cs="Arial"/>
              </w:rPr>
              <w:t xml:space="preserve"> </w:t>
            </w:r>
            <w:proofErr w:type="spellStart"/>
            <w:r w:rsidRPr="006A498B">
              <w:rPr>
                <w:rFonts w:asciiTheme="majorHAnsi" w:hAnsiTheme="majorHAnsi" w:cs="Arial"/>
              </w:rPr>
              <w:t>vidici</w:t>
            </w:r>
            <w:proofErr w:type="spellEnd"/>
            <w:r w:rsidRPr="006A498B">
              <w:rPr>
                <w:rFonts w:asciiTheme="majorHAnsi" w:hAnsiTheme="majorHAnsi" w:cs="Arial"/>
              </w:rPr>
              <w:t>. Zagreb: FTI.</w:t>
            </w:r>
          </w:p>
          <w:p w14:paraId="65591CA7" w14:textId="77777777" w:rsidR="007B3692" w:rsidRPr="00FF1020" w:rsidRDefault="007B3692" w:rsidP="00216EA5">
            <w:pPr>
              <w:tabs>
                <w:tab w:val="left" w:pos="1218"/>
              </w:tabs>
              <w:spacing w:before="20" w:after="20"/>
              <w:rPr>
                <w:rFonts w:ascii="Merriweather" w:eastAsia="MS Gothic" w:hAnsi="Merriweather" w:cs="Times New Roman"/>
                <w:sz w:val="18"/>
              </w:rPr>
            </w:pPr>
            <w:proofErr w:type="spellStart"/>
            <w:r w:rsidRPr="006A498B">
              <w:rPr>
                <w:rFonts w:asciiTheme="majorHAnsi" w:hAnsiTheme="majorHAnsi" w:cs="Arial"/>
              </w:rPr>
              <w:t>Pozaić</w:t>
            </w:r>
            <w:proofErr w:type="spellEnd"/>
            <w:r w:rsidRPr="006A498B">
              <w:rPr>
                <w:rFonts w:asciiTheme="majorHAnsi" w:hAnsiTheme="majorHAnsi" w:cs="Arial"/>
              </w:rPr>
              <w:t xml:space="preserve">, V. (2013). Pastoral </w:t>
            </w:r>
            <w:proofErr w:type="spellStart"/>
            <w:r w:rsidRPr="006A498B">
              <w:rPr>
                <w:rFonts w:asciiTheme="majorHAnsi" w:hAnsiTheme="majorHAnsi" w:cs="Arial"/>
              </w:rPr>
              <w:t>zdravstva</w:t>
            </w:r>
            <w:proofErr w:type="spellEnd"/>
            <w:r w:rsidRPr="006A498B">
              <w:rPr>
                <w:rFonts w:asciiTheme="majorHAnsi" w:hAnsiTheme="majorHAnsi" w:cs="Arial"/>
              </w:rPr>
              <w:t xml:space="preserve"> </w:t>
            </w:r>
            <w:proofErr w:type="spellStart"/>
            <w:r w:rsidRPr="006A498B">
              <w:rPr>
                <w:rFonts w:asciiTheme="majorHAnsi" w:hAnsiTheme="majorHAnsi" w:cs="Arial"/>
              </w:rPr>
              <w:t>kao</w:t>
            </w:r>
            <w:proofErr w:type="spellEnd"/>
            <w:r w:rsidRPr="006A498B">
              <w:rPr>
                <w:rFonts w:asciiTheme="majorHAnsi" w:hAnsiTheme="majorHAnsi" w:cs="Arial"/>
              </w:rPr>
              <w:t xml:space="preserve"> </w:t>
            </w:r>
            <w:proofErr w:type="spellStart"/>
            <w:r w:rsidRPr="006A498B">
              <w:rPr>
                <w:rFonts w:asciiTheme="majorHAnsi" w:hAnsiTheme="majorHAnsi" w:cs="Arial"/>
              </w:rPr>
              <w:t>izazov</w:t>
            </w:r>
            <w:proofErr w:type="spellEnd"/>
            <w:r w:rsidRPr="006A498B">
              <w:rPr>
                <w:rFonts w:asciiTheme="majorHAnsi" w:hAnsiTheme="majorHAnsi" w:cs="Arial"/>
              </w:rPr>
              <w:t xml:space="preserve"> </w:t>
            </w:r>
            <w:proofErr w:type="spellStart"/>
            <w:r w:rsidRPr="006A498B">
              <w:rPr>
                <w:rFonts w:asciiTheme="majorHAnsi" w:hAnsiTheme="majorHAnsi" w:cs="Arial"/>
              </w:rPr>
              <w:t>Crkvi</w:t>
            </w:r>
            <w:proofErr w:type="spellEnd"/>
            <w:r w:rsidRPr="006A498B">
              <w:rPr>
                <w:rFonts w:asciiTheme="majorHAnsi" w:hAnsiTheme="majorHAnsi" w:cs="Arial"/>
              </w:rPr>
              <w:t xml:space="preserve">. </w:t>
            </w:r>
            <w:proofErr w:type="spellStart"/>
            <w:r w:rsidRPr="006A498B">
              <w:rPr>
                <w:rFonts w:asciiTheme="majorHAnsi" w:hAnsiTheme="majorHAnsi" w:cs="Arial"/>
                <w:i/>
              </w:rPr>
              <w:t>Služba</w:t>
            </w:r>
            <w:proofErr w:type="spellEnd"/>
            <w:r w:rsidRPr="006A498B">
              <w:rPr>
                <w:rFonts w:asciiTheme="majorHAnsi" w:hAnsiTheme="majorHAnsi" w:cs="Arial"/>
                <w:i/>
              </w:rPr>
              <w:t xml:space="preserve"> </w:t>
            </w:r>
            <w:proofErr w:type="spellStart"/>
            <w:r w:rsidRPr="006A498B">
              <w:rPr>
                <w:rFonts w:asciiTheme="majorHAnsi" w:hAnsiTheme="majorHAnsi" w:cs="Arial"/>
                <w:i/>
              </w:rPr>
              <w:t>Božja</w:t>
            </w:r>
            <w:proofErr w:type="spellEnd"/>
            <w:r w:rsidRPr="006A498B">
              <w:rPr>
                <w:rFonts w:asciiTheme="majorHAnsi" w:hAnsiTheme="majorHAnsi" w:cs="Arial"/>
              </w:rPr>
              <w:t>, 53(3/4), 237-248.</w:t>
            </w:r>
          </w:p>
        </w:tc>
      </w:tr>
      <w:tr w:rsidR="007B3692" w:rsidRPr="00FF1020" w14:paraId="1FD14077" w14:textId="77777777" w:rsidTr="00216EA5">
        <w:tc>
          <w:tcPr>
            <w:tcW w:w="1802" w:type="dxa"/>
            <w:shd w:val="clear" w:color="auto" w:fill="F2F2F2" w:themeFill="background1" w:themeFillShade="F2"/>
          </w:tcPr>
          <w:p w14:paraId="59E4F074"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Mrežni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izvori</w:t>
            </w:r>
            <w:proofErr w:type="spellEnd"/>
            <w:r w:rsidRPr="00FF1020">
              <w:rPr>
                <w:rFonts w:ascii="Merriweather" w:hAnsi="Merriweather" w:cs="Times New Roman"/>
                <w:b/>
                <w:sz w:val="18"/>
              </w:rPr>
              <w:t xml:space="preserve"> </w:t>
            </w:r>
          </w:p>
        </w:tc>
        <w:tc>
          <w:tcPr>
            <w:tcW w:w="7486" w:type="dxa"/>
            <w:gridSpan w:val="33"/>
            <w:vAlign w:val="center"/>
          </w:tcPr>
          <w:p w14:paraId="3EE98648" w14:textId="77777777" w:rsidR="007B3692" w:rsidRPr="00FF1020" w:rsidRDefault="007B3692" w:rsidP="00216EA5">
            <w:pPr>
              <w:tabs>
                <w:tab w:val="left" w:pos="1218"/>
              </w:tabs>
              <w:spacing w:before="20" w:after="20"/>
              <w:rPr>
                <w:rFonts w:ascii="Merriweather" w:eastAsia="MS Gothic" w:hAnsi="Merriweather" w:cs="Times New Roman"/>
                <w:sz w:val="18"/>
              </w:rPr>
            </w:pPr>
          </w:p>
        </w:tc>
      </w:tr>
      <w:tr w:rsidR="007B3692" w:rsidRPr="00FF1020" w14:paraId="6A90FC89" w14:textId="77777777" w:rsidTr="00216EA5">
        <w:tc>
          <w:tcPr>
            <w:tcW w:w="1802" w:type="dxa"/>
            <w:vMerge w:val="restart"/>
            <w:shd w:val="clear" w:color="auto" w:fill="F2F2F2" w:themeFill="background1" w:themeFillShade="F2"/>
            <w:vAlign w:val="center"/>
          </w:tcPr>
          <w:p w14:paraId="39A2D392"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Provjera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ishoda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prema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uputama</w:t>
            </w:r>
            <w:proofErr w:type="spellEnd"/>
            <w:r w:rsidRPr="00FF1020">
              <w:rPr>
                <w:rFonts w:ascii="Merriweather" w:hAnsi="Merriweather" w:cs="Times New Roman"/>
                <w:b/>
                <w:sz w:val="18"/>
              </w:rPr>
              <w:t xml:space="preserve"> AZVO)</w:t>
            </w:r>
          </w:p>
        </w:tc>
        <w:tc>
          <w:tcPr>
            <w:tcW w:w="5754" w:type="dxa"/>
            <w:gridSpan w:val="28"/>
          </w:tcPr>
          <w:p w14:paraId="369B66AD" w14:textId="77777777" w:rsidR="007B3692" w:rsidRPr="00FF1020" w:rsidRDefault="007B3692" w:rsidP="00216EA5">
            <w:pPr>
              <w:tabs>
                <w:tab w:val="left" w:pos="1218"/>
              </w:tabs>
              <w:spacing w:before="20" w:after="20"/>
              <w:jc w:val="center"/>
              <w:rPr>
                <w:rFonts w:ascii="Merriweather" w:eastAsia="MS Gothic" w:hAnsi="Merriweather" w:cs="Times New Roman"/>
                <w:sz w:val="18"/>
              </w:rPr>
            </w:pPr>
            <w:proofErr w:type="spellStart"/>
            <w:r w:rsidRPr="00FF1020">
              <w:rPr>
                <w:rFonts w:ascii="Merriweather" w:hAnsi="Merriweather" w:cs="Times New Roman"/>
                <w:sz w:val="18"/>
                <w:szCs w:val="18"/>
                <w:lang w:eastAsia="hr-HR"/>
              </w:rPr>
              <w:t>Samo</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završni</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ispit</w:t>
            </w:r>
            <w:proofErr w:type="spellEnd"/>
          </w:p>
        </w:tc>
        <w:tc>
          <w:tcPr>
            <w:tcW w:w="1732" w:type="dxa"/>
            <w:gridSpan w:val="5"/>
          </w:tcPr>
          <w:p w14:paraId="02BEBE23" w14:textId="77777777" w:rsidR="007B3692" w:rsidRPr="00FF1020" w:rsidRDefault="007B3692" w:rsidP="00216EA5">
            <w:pPr>
              <w:tabs>
                <w:tab w:val="left" w:pos="1218"/>
              </w:tabs>
              <w:spacing w:before="20" w:after="20"/>
              <w:jc w:val="center"/>
              <w:rPr>
                <w:rFonts w:ascii="Merriweather" w:eastAsia="MS Gothic" w:hAnsi="Merriweather" w:cs="Times New Roman"/>
                <w:sz w:val="18"/>
              </w:rPr>
            </w:pPr>
          </w:p>
        </w:tc>
      </w:tr>
      <w:tr w:rsidR="007B3692" w:rsidRPr="00FF1020" w14:paraId="1B9D72AD" w14:textId="77777777" w:rsidTr="00216EA5">
        <w:tc>
          <w:tcPr>
            <w:tcW w:w="1802" w:type="dxa"/>
            <w:vMerge/>
            <w:shd w:val="clear" w:color="auto" w:fill="F2F2F2" w:themeFill="background1" w:themeFillShade="F2"/>
          </w:tcPr>
          <w:p w14:paraId="5734F9F9" w14:textId="77777777" w:rsidR="007B3692" w:rsidRPr="00FF1020" w:rsidRDefault="007B3692" w:rsidP="00216EA5">
            <w:pPr>
              <w:spacing w:before="20" w:after="20"/>
              <w:rPr>
                <w:rFonts w:ascii="Merriweather" w:hAnsi="Merriweather" w:cs="Times New Roman"/>
                <w:b/>
                <w:sz w:val="18"/>
              </w:rPr>
            </w:pPr>
          </w:p>
        </w:tc>
        <w:tc>
          <w:tcPr>
            <w:tcW w:w="2080" w:type="dxa"/>
            <w:gridSpan w:val="10"/>
            <w:vAlign w:val="center"/>
          </w:tcPr>
          <w:p w14:paraId="2666AD03"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82412545"/>
              </w:sdtPr>
              <w:sdtEndPr/>
              <w:sdtContent>
                <w:r w:rsidR="007B3692">
                  <w:rPr>
                    <w:rFonts w:ascii="MS Gothic" w:eastAsia="MS Gothic" w:hAnsi="MS Gothic" w:cs="Times New Roman" w:hint="eastAsia"/>
                    <w:sz w:val="17"/>
                    <w:szCs w:val="17"/>
                  </w:rPr>
                  <w:t>☒</w:t>
                </w:r>
                <w:proofErr w:type="spellStart"/>
              </w:sdtContent>
            </w:sdt>
            <w:r w:rsidR="007B3692" w:rsidRPr="00FF1020">
              <w:rPr>
                <w:rFonts w:ascii="Merriweather" w:hAnsi="Merriweather" w:cs="Times New Roman"/>
                <w:sz w:val="17"/>
                <w:szCs w:val="17"/>
                <w:lang w:eastAsia="hr-HR"/>
              </w:rPr>
              <w:t>završni</w:t>
            </w:r>
            <w:proofErr w:type="spellEnd"/>
          </w:p>
          <w:p w14:paraId="4C08009D" w14:textId="77777777" w:rsidR="007B3692" w:rsidRPr="00FF1020" w:rsidRDefault="007B3692" w:rsidP="00216EA5">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pismeni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62" w:type="dxa"/>
            <w:gridSpan w:val="9"/>
            <w:vAlign w:val="center"/>
          </w:tcPr>
          <w:p w14:paraId="6A0C6D89"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09916529"/>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završni</w:t>
            </w:r>
            <w:proofErr w:type="spellEnd"/>
          </w:p>
          <w:p w14:paraId="79D30D30" w14:textId="77777777" w:rsidR="007B3692" w:rsidRPr="00FF1020" w:rsidRDefault="007B3692" w:rsidP="00216EA5">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usmeni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12" w:type="dxa"/>
            <w:gridSpan w:val="9"/>
            <w:vAlign w:val="center"/>
          </w:tcPr>
          <w:p w14:paraId="30ADE446"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65168725"/>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pismeni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usmeni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završni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ispit</w:t>
            </w:r>
            <w:proofErr w:type="spellEnd"/>
          </w:p>
        </w:tc>
        <w:tc>
          <w:tcPr>
            <w:tcW w:w="1732" w:type="dxa"/>
            <w:gridSpan w:val="5"/>
            <w:vAlign w:val="center"/>
          </w:tcPr>
          <w:p w14:paraId="1A1B1265"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01951363"/>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praktični</w:t>
            </w:r>
            <w:proofErr w:type="spellEnd"/>
            <w:r w:rsidR="007B3692" w:rsidRPr="00FF1020">
              <w:rPr>
                <w:rFonts w:ascii="Merriweather" w:hAnsi="Merriweather" w:cs="Times New Roman"/>
                <w:sz w:val="17"/>
                <w:szCs w:val="17"/>
                <w:lang w:eastAsia="hr-HR"/>
              </w:rPr>
              <w:t xml:space="preserve"> rad </w:t>
            </w:r>
            <w:proofErr w:type="spellStart"/>
            <w:r w:rsidR="007B3692" w:rsidRPr="00FF1020">
              <w:rPr>
                <w:rFonts w:ascii="Merriweather" w:hAnsi="Merriweather" w:cs="Times New Roman"/>
                <w:sz w:val="17"/>
                <w:szCs w:val="17"/>
                <w:lang w:eastAsia="hr-HR"/>
              </w:rPr>
              <w:t>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završni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ispit</w:t>
            </w:r>
            <w:proofErr w:type="spellEnd"/>
          </w:p>
        </w:tc>
      </w:tr>
      <w:tr w:rsidR="007B3692" w:rsidRPr="00FF1020" w14:paraId="31FAB131" w14:textId="77777777" w:rsidTr="00216EA5">
        <w:tc>
          <w:tcPr>
            <w:tcW w:w="1802" w:type="dxa"/>
            <w:vMerge/>
            <w:shd w:val="clear" w:color="auto" w:fill="F2F2F2" w:themeFill="background1" w:themeFillShade="F2"/>
          </w:tcPr>
          <w:p w14:paraId="0245235B" w14:textId="77777777" w:rsidR="007B3692" w:rsidRPr="00FF1020" w:rsidRDefault="007B3692" w:rsidP="00216EA5">
            <w:pPr>
              <w:spacing w:before="20" w:after="20"/>
              <w:rPr>
                <w:rFonts w:ascii="Merriweather" w:hAnsi="Merriweather" w:cs="Times New Roman"/>
                <w:b/>
                <w:sz w:val="18"/>
              </w:rPr>
            </w:pPr>
          </w:p>
        </w:tc>
        <w:tc>
          <w:tcPr>
            <w:tcW w:w="1383" w:type="dxa"/>
            <w:gridSpan w:val="5"/>
            <w:vAlign w:val="center"/>
          </w:tcPr>
          <w:p w14:paraId="3169F8A1"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8975309"/>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samo</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kolokvij</w:t>
            </w:r>
            <w:proofErr w:type="spellEnd"/>
            <w:r w:rsidR="007B3692" w:rsidRPr="00FF1020">
              <w:rPr>
                <w:rFonts w:ascii="Merriweather" w:hAnsi="Merriweather" w:cs="Times New Roman"/>
                <w:sz w:val="17"/>
                <w:szCs w:val="17"/>
                <w:lang w:eastAsia="hr-HR"/>
              </w:rPr>
              <w:t>/</w:t>
            </w:r>
            <w:proofErr w:type="spellStart"/>
            <w:r w:rsidR="007B3692" w:rsidRPr="00FF1020">
              <w:rPr>
                <w:rFonts w:ascii="Merriweather" w:hAnsi="Merriweather" w:cs="Times New Roman"/>
                <w:sz w:val="17"/>
                <w:szCs w:val="17"/>
                <w:lang w:eastAsia="hr-HR"/>
              </w:rPr>
              <w:t>zadaće</w:t>
            </w:r>
            <w:proofErr w:type="spellEnd"/>
          </w:p>
        </w:tc>
        <w:tc>
          <w:tcPr>
            <w:tcW w:w="1405" w:type="dxa"/>
            <w:gridSpan w:val="8"/>
            <w:vAlign w:val="center"/>
          </w:tcPr>
          <w:p w14:paraId="49741686"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14455719"/>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kolokvij</w:t>
            </w:r>
            <w:proofErr w:type="spellEnd"/>
            <w:r w:rsidR="007B3692" w:rsidRPr="00FF1020">
              <w:rPr>
                <w:rFonts w:ascii="Merriweather" w:hAnsi="Merriweather" w:cs="Times New Roman"/>
                <w:sz w:val="17"/>
                <w:szCs w:val="17"/>
                <w:lang w:eastAsia="hr-HR"/>
              </w:rPr>
              <w:t xml:space="preserve"> / </w:t>
            </w:r>
            <w:proofErr w:type="spellStart"/>
            <w:r w:rsidR="007B3692" w:rsidRPr="00FF1020">
              <w:rPr>
                <w:rFonts w:ascii="Merriweather" w:hAnsi="Merriweather" w:cs="Times New Roman"/>
                <w:sz w:val="17"/>
                <w:szCs w:val="17"/>
                <w:lang w:eastAsia="hr-HR"/>
              </w:rPr>
              <w:t>zadaća</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završni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ispit</w:t>
            </w:r>
            <w:proofErr w:type="spellEnd"/>
          </w:p>
        </w:tc>
        <w:tc>
          <w:tcPr>
            <w:tcW w:w="1154" w:type="dxa"/>
            <w:gridSpan w:val="6"/>
            <w:vAlign w:val="center"/>
          </w:tcPr>
          <w:p w14:paraId="059101F4"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38279925"/>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seminarski</w:t>
            </w:r>
            <w:proofErr w:type="spellEnd"/>
          </w:p>
          <w:p w14:paraId="27049701" w14:textId="77777777" w:rsidR="007B3692" w:rsidRPr="00FF1020" w:rsidRDefault="007B3692" w:rsidP="00216EA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7621BF07" w14:textId="77777777" w:rsidR="007B3692" w:rsidRPr="00FF1020" w:rsidRDefault="004B6396" w:rsidP="00216EA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91933277"/>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seminarski</w:t>
            </w:r>
            <w:proofErr w:type="spellEnd"/>
          </w:p>
          <w:p w14:paraId="07AA5C31" w14:textId="77777777" w:rsidR="007B3692" w:rsidRPr="00FF1020" w:rsidRDefault="007B3692" w:rsidP="00216EA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w:t>
            </w:r>
            <w:proofErr w:type="spellStart"/>
            <w:r w:rsidRPr="00FF1020">
              <w:rPr>
                <w:rFonts w:ascii="Merriweather" w:hAnsi="Merriweather" w:cs="Times New Roman"/>
                <w:sz w:val="17"/>
                <w:szCs w:val="17"/>
                <w:lang w:eastAsia="hr-HR"/>
              </w:rPr>
              <w:t>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završni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128" w:type="dxa"/>
            <w:gridSpan w:val="8"/>
            <w:vAlign w:val="center"/>
          </w:tcPr>
          <w:p w14:paraId="2D9F85F7" w14:textId="77777777" w:rsidR="007B3692" w:rsidRPr="00FF1020"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27827243"/>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praktični</w:t>
            </w:r>
            <w:proofErr w:type="spellEnd"/>
            <w:r w:rsidR="007B3692" w:rsidRPr="00FF1020">
              <w:rPr>
                <w:rFonts w:ascii="Merriweather" w:hAnsi="Merriweather" w:cs="Times New Roman"/>
                <w:sz w:val="17"/>
                <w:szCs w:val="17"/>
                <w:lang w:eastAsia="hr-HR"/>
              </w:rPr>
              <w:t xml:space="preserve"> rad</w:t>
            </w:r>
          </w:p>
        </w:tc>
        <w:tc>
          <w:tcPr>
            <w:tcW w:w="1183" w:type="dxa"/>
            <w:gridSpan w:val="2"/>
            <w:vAlign w:val="center"/>
          </w:tcPr>
          <w:p w14:paraId="5BE3171E" w14:textId="77777777" w:rsidR="007B3692" w:rsidRPr="00FF1020"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91476428"/>
              </w:sdtPr>
              <w:sdtEndPr/>
              <w:sdtContent>
                <w:r w:rsidR="007B3692" w:rsidRPr="00FF1020">
                  <w:rPr>
                    <w:rFonts w:ascii="MS Gothic" w:eastAsia="MS Gothic" w:hAnsi="MS Gothic" w:cs="MS Gothic" w:hint="eastAsia"/>
                    <w:sz w:val="17"/>
                    <w:szCs w:val="17"/>
                  </w:rPr>
                  <w:t>☐</w:t>
                </w:r>
                <w:proofErr w:type="spellStart"/>
              </w:sdtContent>
            </w:sdt>
            <w:r w:rsidR="007B3692" w:rsidRPr="00FF1020">
              <w:rPr>
                <w:rFonts w:ascii="Merriweather" w:hAnsi="Merriweather" w:cs="Times New Roman"/>
                <w:sz w:val="17"/>
                <w:szCs w:val="17"/>
                <w:lang w:eastAsia="hr-HR"/>
              </w:rPr>
              <w:t>drugi</w:t>
            </w:r>
            <w:proofErr w:type="spellEnd"/>
            <w:r w:rsidR="007B3692" w:rsidRPr="00FF1020">
              <w:rPr>
                <w:rFonts w:ascii="Merriweather" w:hAnsi="Merriweather" w:cs="Times New Roman"/>
                <w:sz w:val="17"/>
                <w:szCs w:val="17"/>
                <w:lang w:eastAsia="hr-HR"/>
              </w:rPr>
              <w:t xml:space="preserve"> </w:t>
            </w:r>
            <w:proofErr w:type="spellStart"/>
            <w:r w:rsidR="007B3692" w:rsidRPr="00FF1020">
              <w:rPr>
                <w:rFonts w:ascii="Merriweather" w:hAnsi="Merriweather" w:cs="Times New Roman"/>
                <w:sz w:val="17"/>
                <w:szCs w:val="17"/>
                <w:lang w:eastAsia="hr-HR"/>
              </w:rPr>
              <w:t>oblici</w:t>
            </w:r>
            <w:proofErr w:type="spellEnd"/>
          </w:p>
        </w:tc>
      </w:tr>
      <w:tr w:rsidR="007B3692" w:rsidRPr="00FF1020" w14:paraId="79185C52" w14:textId="77777777" w:rsidTr="00216EA5">
        <w:tc>
          <w:tcPr>
            <w:tcW w:w="1802" w:type="dxa"/>
            <w:shd w:val="clear" w:color="auto" w:fill="F2F2F2" w:themeFill="background1" w:themeFillShade="F2"/>
          </w:tcPr>
          <w:p w14:paraId="796C6FBA"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formiranja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ocjene</w:t>
            </w:r>
            <w:proofErr w:type="spellEnd"/>
            <w:r w:rsidRPr="00FF1020">
              <w:rPr>
                <w:rFonts w:ascii="Merriweather" w:hAnsi="Merriweather" w:cs="Times New Roman"/>
                <w:b/>
                <w:sz w:val="18"/>
              </w:rPr>
              <w:t xml:space="preserve"> (%)</w:t>
            </w:r>
          </w:p>
        </w:tc>
        <w:tc>
          <w:tcPr>
            <w:tcW w:w="7486" w:type="dxa"/>
            <w:gridSpan w:val="33"/>
            <w:vAlign w:val="center"/>
          </w:tcPr>
          <w:p w14:paraId="500724FC" w14:textId="77777777" w:rsidR="007B3692" w:rsidRPr="006A498B" w:rsidRDefault="007B3692" w:rsidP="00216EA5">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 xml:space="preserve">70 % </w:t>
            </w:r>
            <w:proofErr w:type="spellStart"/>
            <w:r w:rsidRPr="006A498B">
              <w:rPr>
                <w:rFonts w:ascii="Merriweather" w:eastAsia="MS Gothic" w:hAnsi="Merriweather" w:cs="Times New Roman"/>
                <w:sz w:val="18"/>
              </w:rPr>
              <w:t>završni</w:t>
            </w:r>
            <w:proofErr w:type="spellEnd"/>
            <w:r w:rsidRPr="006A498B">
              <w:rPr>
                <w:rFonts w:ascii="Merriweather" w:eastAsia="MS Gothic" w:hAnsi="Merriweather" w:cs="Times New Roman"/>
                <w:sz w:val="18"/>
              </w:rPr>
              <w:t xml:space="preserve"> </w:t>
            </w:r>
            <w:proofErr w:type="spellStart"/>
            <w:r w:rsidRPr="006A498B">
              <w:rPr>
                <w:rFonts w:ascii="Merriweather" w:eastAsia="MS Gothic" w:hAnsi="Merriweather" w:cs="Times New Roman"/>
                <w:sz w:val="18"/>
              </w:rPr>
              <w:t>ispit</w:t>
            </w:r>
            <w:proofErr w:type="spellEnd"/>
          </w:p>
          <w:p w14:paraId="3D22BF79" w14:textId="77777777" w:rsidR="007B3692" w:rsidRPr="00FF1020" w:rsidRDefault="007B3692" w:rsidP="00216EA5">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 xml:space="preserve">30 % </w:t>
            </w:r>
            <w:proofErr w:type="spellStart"/>
            <w:r w:rsidRPr="006A498B">
              <w:rPr>
                <w:rFonts w:ascii="Merriweather" w:eastAsia="MS Gothic" w:hAnsi="Merriweather" w:cs="Times New Roman"/>
                <w:sz w:val="18"/>
              </w:rPr>
              <w:t>pohađanje</w:t>
            </w:r>
            <w:proofErr w:type="spellEnd"/>
            <w:r w:rsidRPr="006A498B">
              <w:rPr>
                <w:rFonts w:ascii="Merriweather" w:eastAsia="MS Gothic" w:hAnsi="Merriweather" w:cs="Times New Roman"/>
                <w:sz w:val="18"/>
              </w:rPr>
              <w:t xml:space="preserve"> </w:t>
            </w:r>
            <w:proofErr w:type="spellStart"/>
            <w:r w:rsidRPr="006A498B">
              <w:rPr>
                <w:rFonts w:ascii="Merriweather" w:eastAsia="MS Gothic" w:hAnsi="Merriweather" w:cs="Times New Roman"/>
                <w:sz w:val="18"/>
              </w:rPr>
              <w:t>nastave</w:t>
            </w:r>
            <w:proofErr w:type="spellEnd"/>
            <w:r w:rsidRPr="006A498B">
              <w:rPr>
                <w:rFonts w:ascii="Merriweather" w:eastAsia="MS Gothic" w:hAnsi="Merriweather" w:cs="Times New Roman"/>
                <w:sz w:val="18"/>
              </w:rPr>
              <w:t xml:space="preserve"> </w:t>
            </w:r>
            <w:proofErr w:type="spellStart"/>
            <w:r w:rsidRPr="006A498B">
              <w:rPr>
                <w:rFonts w:ascii="Merriweather" w:eastAsia="MS Gothic" w:hAnsi="Merriweather" w:cs="Times New Roman"/>
                <w:sz w:val="18"/>
              </w:rPr>
              <w:t>i</w:t>
            </w:r>
            <w:proofErr w:type="spellEnd"/>
            <w:r w:rsidRPr="006A498B">
              <w:rPr>
                <w:rFonts w:ascii="Merriweather" w:eastAsia="MS Gothic" w:hAnsi="Merriweather" w:cs="Times New Roman"/>
                <w:sz w:val="18"/>
              </w:rPr>
              <w:t xml:space="preserve"> </w:t>
            </w:r>
            <w:proofErr w:type="spellStart"/>
            <w:r w:rsidRPr="006A498B">
              <w:rPr>
                <w:rFonts w:ascii="Merriweather" w:eastAsia="MS Gothic" w:hAnsi="Merriweather" w:cs="Times New Roman"/>
                <w:sz w:val="18"/>
              </w:rPr>
              <w:t>aktivnost</w:t>
            </w:r>
            <w:proofErr w:type="spellEnd"/>
            <w:r w:rsidRPr="006A498B">
              <w:rPr>
                <w:rFonts w:ascii="Merriweather" w:eastAsia="MS Gothic" w:hAnsi="Merriweather" w:cs="Times New Roman"/>
                <w:sz w:val="18"/>
              </w:rPr>
              <w:t xml:space="preserve"> </w:t>
            </w:r>
            <w:proofErr w:type="spellStart"/>
            <w:r w:rsidRPr="006A498B">
              <w:rPr>
                <w:rFonts w:ascii="Merriweather" w:eastAsia="MS Gothic" w:hAnsi="Merriweather" w:cs="Times New Roman"/>
                <w:sz w:val="18"/>
              </w:rPr>
              <w:t>na</w:t>
            </w:r>
            <w:proofErr w:type="spellEnd"/>
            <w:r w:rsidRPr="006A498B">
              <w:rPr>
                <w:rFonts w:ascii="Merriweather" w:eastAsia="MS Gothic" w:hAnsi="Merriweather" w:cs="Times New Roman"/>
                <w:sz w:val="18"/>
              </w:rPr>
              <w:t xml:space="preserve"> </w:t>
            </w:r>
            <w:proofErr w:type="spellStart"/>
            <w:r w:rsidRPr="006A498B">
              <w:rPr>
                <w:rFonts w:ascii="Merriweather" w:eastAsia="MS Gothic" w:hAnsi="Merriweather" w:cs="Times New Roman"/>
                <w:sz w:val="18"/>
              </w:rPr>
              <w:t>nastavi</w:t>
            </w:r>
            <w:proofErr w:type="spellEnd"/>
          </w:p>
        </w:tc>
      </w:tr>
      <w:tr w:rsidR="007B3692" w:rsidRPr="00FF1020" w14:paraId="3E686DF5" w14:textId="77777777" w:rsidTr="00216EA5">
        <w:tc>
          <w:tcPr>
            <w:tcW w:w="1802" w:type="dxa"/>
            <w:vMerge w:val="restart"/>
            <w:shd w:val="clear" w:color="auto" w:fill="F2F2F2" w:themeFill="background1" w:themeFillShade="F2"/>
          </w:tcPr>
          <w:p w14:paraId="369AAE0D"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Ocjenjivanje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kolokvija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završnog</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ispita</w:t>
            </w:r>
            <w:proofErr w:type="spellEnd"/>
            <w:r w:rsidRPr="00FF1020">
              <w:rPr>
                <w:rFonts w:ascii="Merriweather" w:hAnsi="Merriweather" w:cs="Times New Roman"/>
                <w:b/>
                <w:sz w:val="18"/>
              </w:rPr>
              <w:t xml:space="preserve"> (%)</w:t>
            </w:r>
          </w:p>
        </w:tc>
        <w:tc>
          <w:tcPr>
            <w:tcW w:w="1425" w:type="dxa"/>
            <w:gridSpan w:val="6"/>
            <w:vAlign w:val="center"/>
          </w:tcPr>
          <w:p w14:paraId="6713F0BA" w14:textId="77777777" w:rsidR="007B3692" w:rsidRPr="006A498B" w:rsidRDefault="007B3692"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Do </w:t>
            </w:r>
            <w:r w:rsidRPr="006A498B">
              <w:rPr>
                <w:rFonts w:ascii="Merriweather" w:hAnsi="Merriweather" w:cs="Times New Roman"/>
                <w:sz w:val="18"/>
              </w:rPr>
              <w:t>59 %</w:t>
            </w:r>
          </w:p>
        </w:tc>
        <w:tc>
          <w:tcPr>
            <w:tcW w:w="6061" w:type="dxa"/>
            <w:gridSpan w:val="27"/>
            <w:vAlign w:val="center"/>
          </w:tcPr>
          <w:p w14:paraId="0306FEC5" w14:textId="77777777" w:rsidR="007B3692" w:rsidRPr="00FF1020" w:rsidRDefault="007B3692"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nedovoljan</w:t>
            </w:r>
            <w:proofErr w:type="spellEnd"/>
            <w:r w:rsidRPr="00FF1020">
              <w:rPr>
                <w:rFonts w:ascii="Merriweather" w:hAnsi="Merriweather" w:cs="Times New Roman"/>
                <w:sz w:val="18"/>
              </w:rPr>
              <w:t xml:space="preserve"> (1)</w:t>
            </w:r>
          </w:p>
        </w:tc>
      </w:tr>
      <w:tr w:rsidR="007B3692" w:rsidRPr="00FF1020" w14:paraId="64D29FFB" w14:textId="77777777" w:rsidTr="00216EA5">
        <w:tc>
          <w:tcPr>
            <w:tcW w:w="1802" w:type="dxa"/>
            <w:vMerge/>
            <w:shd w:val="clear" w:color="auto" w:fill="F2F2F2" w:themeFill="background1" w:themeFillShade="F2"/>
          </w:tcPr>
          <w:p w14:paraId="474F3828" w14:textId="77777777" w:rsidR="007B3692" w:rsidRPr="00FF1020" w:rsidRDefault="007B3692" w:rsidP="00216EA5">
            <w:pPr>
              <w:spacing w:before="20" w:after="20"/>
              <w:rPr>
                <w:rFonts w:ascii="Merriweather" w:hAnsi="Merriweather" w:cs="Times New Roman"/>
                <w:b/>
                <w:sz w:val="18"/>
              </w:rPr>
            </w:pPr>
          </w:p>
        </w:tc>
        <w:tc>
          <w:tcPr>
            <w:tcW w:w="1425" w:type="dxa"/>
            <w:gridSpan w:val="6"/>
            <w:vAlign w:val="center"/>
          </w:tcPr>
          <w:p w14:paraId="452A3371" w14:textId="77777777" w:rsidR="007B3692" w:rsidRPr="006A498B" w:rsidRDefault="007B3692" w:rsidP="00216EA5">
            <w:pPr>
              <w:tabs>
                <w:tab w:val="left" w:pos="1218"/>
              </w:tabs>
              <w:spacing w:before="20" w:after="20"/>
              <w:rPr>
                <w:rFonts w:ascii="Merriweather" w:hAnsi="Merriweather" w:cs="Times New Roman"/>
                <w:sz w:val="18"/>
              </w:rPr>
            </w:pPr>
            <w:r w:rsidRPr="006A498B">
              <w:rPr>
                <w:rFonts w:ascii="Merriweather" w:hAnsi="Merriweather" w:cs="Times New Roman"/>
                <w:sz w:val="18"/>
              </w:rPr>
              <w:t>60-70 %</w:t>
            </w:r>
          </w:p>
        </w:tc>
        <w:tc>
          <w:tcPr>
            <w:tcW w:w="6061" w:type="dxa"/>
            <w:gridSpan w:val="27"/>
            <w:vAlign w:val="center"/>
          </w:tcPr>
          <w:p w14:paraId="7F0458E1" w14:textId="77777777" w:rsidR="007B3692" w:rsidRPr="00FF1020" w:rsidRDefault="007B3692"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dovoljan</w:t>
            </w:r>
            <w:proofErr w:type="spellEnd"/>
            <w:r w:rsidRPr="00FF1020">
              <w:rPr>
                <w:rFonts w:ascii="Merriweather" w:hAnsi="Merriweather" w:cs="Times New Roman"/>
                <w:sz w:val="18"/>
              </w:rPr>
              <w:t xml:space="preserve"> (2)</w:t>
            </w:r>
          </w:p>
        </w:tc>
      </w:tr>
      <w:tr w:rsidR="007B3692" w:rsidRPr="00FF1020" w14:paraId="468B1801" w14:textId="77777777" w:rsidTr="00216EA5">
        <w:tc>
          <w:tcPr>
            <w:tcW w:w="1802" w:type="dxa"/>
            <w:vMerge/>
            <w:shd w:val="clear" w:color="auto" w:fill="F2F2F2" w:themeFill="background1" w:themeFillShade="F2"/>
          </w:tcPr>
          <w:p w14:paraId="7F503DEA" w14:textId="77777777" w:rsidR="007B3692" w:rsidRPr="00FF1020" w:rsidRDefault="007B3692" w:rsidP="00216EA5">
            <w:pPr>
              <w:spacing w:before="20" w:after="20"/>
              <w:rPr>
                <w:rFonts w:ascii="Merriweather" w:hAnsi="Merriweather" w:cs="Times New Roman"/>
                <w:b/>
                <w:sz w:val="18"/>
              </w:rPr>
            </w:pPr>
          </w:p>
        </w:tc>
        <w:tc>
          <w:tcPr>
            <w:tcW w:w="1425" w:type="dxa"/>
            <w:gridSpan w:val="6"/>
            <w:vAlign w:val="center"/>
          </w:tcPr>
          <w:p w14:paraId="44644320" w14:textId="77777777" w:rsidR="007B3692" w:rsidRPr="006A498B" w:rsidRDefault="007B3692" w:rsidP="00216EA5">
            <w:pPr>
              <w:tabs>
                <w:tab w:val="left" w:pos="1218"/>
              </w:tabs>
              <w:spacing w:before="20" w:after="20"/>
              <w:rPr>
                <w:rFonts w:ascii="Merriweather" w:hAnsi="Merriweather" w:cs="Times New Roman"/>
                <w:sz w:val="18"/>
              </w:rPr>
            </w:pPr>
            <w:r w:rsidRPr="006A498B">
              <w:rPr>
                <w:rFonts w:ascii="Merriweather" w:hAnsi="Merriweather" w:cs="Times New Roman"/>
                <w:sz w:val="18"/>
              </w:rPr>
              <w:t>70-80 %</w:t>
            </w:r>
          </w:p>
        </w:tc>
        <w:tc>
          <w:tcPr>
            <w:tcW w:w="6061" w:type="dxa"/>
            <w:gridSpan w:val="27"/>
            <w:vAlign w:val="center"/>
          </w:tcPr>
          <w:p w14:paraId="55700C0C" w14:textId="77777777" w:rsidR="007B3692" w:rsidRPr="00FF1020" w:rsidRDefault="007B3692"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7B3692" w:rsidRPr="00FF1020" w14:paraId="56686FB6" w14:textId="77777777" w:rsidTr="00216EA5">
        <w:tc>
          <w:tcPr>
            <w:tcW w:w="1802" w:type="dxa"/>
            <w:vMerge/>
            <w:shd w:val="clear" w:color="auto" w:fill="F2F2F2" w:themeFill="background1" w:themeFillShade="F2"/>
          </w:tcPr>
          <w:p w14:paraId="6124AA90" w14:textId="77777777" w:rsidR="007B3692" w:rsidRPr="00FF1020" w:rsidRDefault="007B3692" w:rsidP="00216EA5">
            <w:pPr>
              <w:spacing w:before="20" w:after="20"/>
              <w:rPr>
                <w:rFonts w:ascii="Merriweather" w:hAnsi="Merriweather" w:cs="Times New Roman"/>
                <w:b/>
                <w:sz w:val="18"/>
              </w:rPr>
            </w:pPr>
          </w:p>
        </w:tc>
        <w:tc>
          <w:tcPr>
            <w:tcW w:w="1425" w:type="dxa"/>
            <w:gridSpan w:val="6"/>
            <w:vAlign w:val="center"/>
          </w:tcPr>
          <w:p w14:paraId="56B04C19" w14:textId="77777777" w:rsidR="007B3692" w:rsidRPr="006A498B" w:rsidRDefault="007B3692" w:rsidP="00216EA5">
            <w:pPr>
              <w:tabs>
                <w:tab w:val="left" w:pos="1218"/>
              </w:tabs>
              <w:spacing w:before="20" w:after="20"/>
              <w:rPr>
                <w:rFonts w:ascii="Merriweather" w:hAnsi="Merriweather" w:cs="Times New Roman"/>
                <w:sz w:val="18"/>
              </w:rPr>
            </w:pPr>
            <w:r w:rsidRPr="006A498B">
              <w:rPr>
                <w:rFonts w:ascii="Merriweather" w:hAnsi="Merriweather" w:cs="Times New Roman"/>
                <w:sz w:val="18"/>
              </w:rPr>
              <w:t>80-90 %</w:t>
            </w:r>
          </w:p>
        </w:tc>
        <w:tc>
          <w:tcPr>
            <w:tcW w:w="6061" w:type="dxa"/>
            <w:gridSpan w:val="27"/>
            <w:vAlign w:val="center"/>
          </w:tcPr>
          <w:p w14:paraId="4464499A" w14:textId="77777777" w:rsidR="007B3692" w:rsidRPr="00FF1020" w:rsidRDefault="007B3692"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7B3692" w:rsidRPr="00FF1020" w14:paraId="37A665AB" w14:textId="77777777" w:rsidTr="00216EA5">
        <w:tc>
          <w:tcPr>
            <w:tcW w:w="1802" w:type="dxa"/>
            <w:vMerge/>
            <w:shd w:val="clear" w:color="auto" w:fill="F2F2F2" w:themeFill="background1" w:themeFillShade="F2"/>
          </w:tcPr>
          <w:p w14:paraId="7F927FFD" w14:textId="77777777" w:rsidR="007B3692" w:rsidRPr="00FF1020" w:rsidRDefault="007B3692" w:rsidP="00216EA5">
            <w:pPr>
              <w:spacing w:before="20" w:after="20"/>
              <w:rPr>
                <w:rFonts w:ascii="Merriweather" w:hAnsi="Merriweather" w:cs="Times New Roman"/>
                <w:b/>
                <w:sz w:val="18"/>
              </w:rPr>
            </w:pPr>
          </w:p>
        </w:tc>
        <w:tc>
          <w:tcPr>
            <w:tcW w:w="1425" w:type="dxa"/>
            <w:gridSpan w:val="6"/>
            <w:vAlign w:val="center"/>
          </w:tcPr>
          <w:p w14:paraId="32451C2D" w14:textId="77777777" w:rsidR="007B3692" w:rsidRPr="006A498B" w:rsidRDefault="007B3692" w:rsidP="00216EA5">
            <w:pPr>
              <w:tabs>
                <w:tab w:val="left" w:pos="1218"/>
              </w:tabs>
              <w:spacing w:before="20" w:after="20"/>
              <w:rPr>
                <w:rFonts w:ascii="Merriweather" w:hAnsi="Merriweather" w:cs="Times New Roman"/>
                <w:sz w:val="18"/>
              </w:rPr>
            </w:pPr>
            <w:proofErr w:type="spellStart"/>
            <w:r w:rsidRPr="006A498B">
              <w:rPr>
                <w:rFonts w:ascii="Merriweather" w:hAnsi="Merriweather" w:cs="Times New Roman"/>
                <w:sz w:val="18"/>
              </w:rPr>
              <w:t>Iznad</w:t>
            </w:r>
            <w:proofErr w:type="spellEnd"/>
            <w:r w:rsidRPr="006A498B">
              <w:rPr>
                <w:rFonts w:ascii="Merriweather" w:hAnsi="Merriweather" w:cs="Times New Roman"/>
                <w:sz w:val="18"/>
              </w:rPr>
              <w:t xml:space="preserve"> 90 %</w:t>
            </w:r>
          </w:p>
        </w:tc>
        <w:tc>
          <w:tcPr>
            <w:tcW w:w="6061" w:type="dxa"/>
            <w:gridSpan w:val="27"/>
            <w:vAlign w:val="center"/>
          </w:tcPr>
          <w:p w14:paraId="2056A937" w14:textId="77777777" w:rsidR="007B3692" w:rsidRPr="00FF1020" w:rsidRDefault="007B3692"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7B3692" w:rsidRPr="00FF1020" w14:paraId="3C317F65" w14:textId="77777777" w:rsidTr="00216EA5">
        <w:tc>
          <w:tcPr>
            <w:tcW w:w="1802" w:type="dxa"/>
            <w:shd w:val="clear" w:color="auto" w:fill="F2F2F2" w:themeFill="background1" w:themeFillShade="F2"/>
          </w:tcPr>
          <w:p w14:paraId="05971DED"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1163C78B"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59146070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studentska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evaluacija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nastave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razini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Sveučilišta</w:t>
            </w:r>
            <w:proofErr w:type="spellEnd"/>
            <w:r w:rsidR="007B3692" w:rsidRPr="00FF1020">
              <w:rPr>
                <w:rFonts w:ascii="Merriweather" w:hAnsi="Merriweather" w:cs="Times New Roman"/>
                <w:sz w:val="18"/>
              </w:rPr>
              <w:t xml:space="preserve"> </w:t>
            </w:r>
          </w:p>
          <w:p w14:paraId="3BEAED0C"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347210907"/>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studentska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evaluacija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nastave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razini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sastavnice</w:t>
            </w:r>
            <w:proofErr w:type="spellEnd"/>
          </w:p>
          <w:p w14:paraId="3E94BF20"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80241276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interna </w:t>
            </w:r>
            <w:proofErr w:type="spellStart"/>
            <w:r w:rsidR="007B3692" w:rsidRPr="00FF1020">
              <w:rPr>
                <w:rFonts w:ascii="Merriweather" w:hAnsi="Merriweather" w:cs="Times New Roman"/>
                <w:sz w:val="18"/>
              </w:rPr>
              <w:t>evaluacija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nastave</w:t>
            </w:r>
            <w:proofErr w:type="spellEnd"/>
            <w:r w:rsidR="007B3692" w:rsidRPr="00FF1020">
              <w:rPr>
                <w:rFonts w:ascii="Merriweather" w:hAnsi="Merriweather" w:cs="Times New Roman"/>
                <w:sz w:val="18"/>
              </w:rPr>
              <w:t xml:space="preserve"> </w:t>
            </w:r>
          </w:p>
          <w:p w14:paraId="6B74F954"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690258625"/>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tematske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sjednice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stručnih</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vijeća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sastavnica</w:t>
            </w:r>
            <w:proofErr w:type="spellEnd"/>
            <w:r w:rsidR="007B3692" w:rsidRPr="00FF1020">
              <w:rPr>
                <w:rFonts w:ascii="Merriweather" w:hAnsi="Merriweather" w:cs="Times New Roman"/>
                <w:sz w:val="18"/>
              </w:rPr>
              <w:t xml:space="preserve"> o </w:t>
            </w:r>
            <w:proofErr w:type="spellStart"/>
            <w:r w:rsidR="007B3692" w:rsidRPr="00FF1020">
              <w:rPr>
                <w:rFonts w:ascii="Merriweather" w:hAnsi="Merriweather" w:cs="Times New Roman"/>
                <w:sz w:val="18"/>
              </w:rPr>
              <w:t>kvaliteti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nastave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i</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rezultatima</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studentske</w:t>
            </w:r>
            <w:proofErr w:type="spellEnd"/>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ankete</w:t>
            </w:r>
            <w:proofErr w:type="spellEnd"/>
          </w:p>
          <w:p w14:paraId="018DE908" w14:textId="77777777" w:rsidR="007B3692"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821658449"/>
              </w:sdtPr>
              <w:sdtEndPr/>
              <w:sdtContent>
                <w:r w:rsidR="007B3692" w:rsidRPr="00FF1020">
                  <w:rPr>
                    <w:rFonts w:ascii="MS Gothic" w:eastAsia="MS Gothic" w:hAnsi="MS Gothic" w:cs="MS Gothic" w:hint="eastAsia"/>
                    <w:sz w:val="18"/>
                  </w:rPr>
                  <w:t>☐</w:t>
                </w:r>
              </w:sdtContent>
            </w:sdt>
            <w:r w:rsidR="007B3692" w:rsidRPr="00FF1020">
              <w:rPr>
                <w:rFonts w:ascii="Merriweather" w:hAnsi="Merriweather" w:cs="Times New Roman"/>
                <w:sz w:val="18"/>
              </w:rPr>
              <w:t xml:space="preserve"> </w:t>
            </w:r>
            <w:proofErr w:type="spellStart"/>
            <w:r w:rsidR="007B3692" w:rsidRPr="00FF1020">
              <w:rPr>
                <w:rFonts w:ascii="Merriweather" w:hAnsi="Merriweather" w:cs="Times New Roman"/>
                <w:sz w:val="18"/>
              </w:rPr>
              <w:t>ostalo</w:t>
            </w:r>
            <w:proofErr w:type="spellEnd"/>
          </w:p>
        </w:tc>
      </w:tr>
      <w:tr w:rsidR="007B3692" w:rsidRPr="00FF1020" w14:paraId="4732336B" w14:textId="77777777" w:rsidTr="00216EA5">
        <w:tc>
          <w:tcPr>
            <w:tcW w:w="1802" w:type="dxa"/>
            <w:shd w:val="clear" w:color="auto" w:fill="F2F2F2" w:themeFill="background1" w:themeFillShade="F2"/>
          </w:tcPr>
          <w:p w14:paraId="51F114F7" w14:textId="77777777" w:rsidR="007B3692"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28BE33C7" w14:textId="77777777" w:rsidR="007B3692" w:rsidRPr="00FF1020" w:rsidRDefault="007B3692"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23D53049"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44AA35F0"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lastRenderedPageBreak/>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 xml:space="preserve">.[…] </w:t>
            </w:r>
          </w:p>
          <w:p w14:paraId="50E414B9"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58FBE38F"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5255C36F"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3F375509"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36"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48C620B2"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p>
          <w:p w14:paraId="73E1321D"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214C807E"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p>
          <w:p w14:paraId="0EEA224A" w14:textId="77777777" w:rsidR="007B3692" w:rsidRPr="00FF1020" w:rsidRDefault="007B3692"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 xml:space="preserve">. </w:t>
            </w:r>
            <w:r w:rsidRPr="00FF1020">
              <w:rPr>
                <w:rFonts w:ascii="Merriweather" w:eastAsia="MS Gothic" w:hAnsi="Merriweather" w:cs="Times New Roman"/>
                <w:i/>
                <w:sz w:val="18"/>
              </w:rPr>
              <w:t>/</w:t>
            </w:r>
            <w:proofErr w:type="spellStart"/>
            <w:r w:rsidRPr="00FF1020">
              <w:rPr>
                <w:rFonts w:ascii="Merriweather" w:eastAsia="MS Gothic" w:hAnsi="Merriweather" w:cs="Times New Roman"/>
                <w:i/>
                <w:sz w:val="18"/>
              </w:rPr>
              <w:t>izbrisati</w:t>
            </w:r>
            <w:proofErr w:type="spellEnd"/>
            <w:r w:rsidRPr="00FF1020">
              <w:rPr>
                <w:rFonts w:ascii="Merriweather" w:eastAsia="MS Gothic" w:hAnsi="Merriweather" w:cs="Times New Roman"/>
                <w:i/>
                <w:sz w:val="18"/>
              </w:rPr>
              <w:t xml:space="preserve"> po </w:t>
            </w:r>
            <w:proofErr w:type="spellStart"/>
            <w:r w:rsidRPr="00FF1020">
              <w:rPr>
                <w:rFonts w:ascii="Merriweather" w:eastAsia="MS Gothic" w:hAnsi="Merriweather" w:cs="Times New Roman"/>
                <w:i/>
                <w:sz w:val="18"/>
              </w:rPr>
              <w:t>potrebi</w:t>
            </w:r>
            <w:proofErr w:type="spellEnd"/>
            <w:r w:rsidRPr="00FF1020">
              <w:rPr>
                <w:rFonts w:ascii="Merriweather" w:eastAsia="MS Gothic" w:hAnsi="Merriweather" w:cs="Times New Roman"/>
                <w:i/>
                <w:sz w:val="18"/>
              </w:rPr>
              <w:t>/</w:t>
            </w:r>
          </w:p>
        </w:tc>
      </w:tr>
    </w:tbl>
    <w:p w14:paraId="6BEB7519" w14:textId="77777777" w:rsidR="007B3692" w:rsidRPr="00386E9C" w:rsidRDefault="007B3692" w:rsidP="007B3692">
      <w:pPr>
        <w:rPr>
          <w:rFonts w:ascii="Georgia" w:hAnsi="Georgia" w:cs="Times New Roman"/>
        </w:rPr>
      </w:pPr>
    </w:p>
    <w:p w14:paraId="7389263B" w14:textId="77777777" w:rsidR="00602C43" w:rsidRPr="008702AE" w:rsidRDefault="00602C43" w:rsidP="00892696">
      <w:pPr>
        <w:contextualSpacing/>
        <w:jc w:val="both"/>
        <w:rPr>
          <w:rFonts w:ascii="Times New Roman" w:eastAsia="Calibri" w:hAnsi="Times New Roman" w:cs="Times New Roman"/>
          <w:lang w:val="it-IT"/>
        </w:rPr>
      </w:pPr>
    </w:p>
    <w:p w14:paraId="16C9F1DD" w14:textId="77777777" w:rsidR="00892696" w:rsidRPr="008702AE" w:rsidRDefault="00892696" w:rsidP="00892696">
      <w:pPr>
        <w:contextualSpacing/>
        <w:jc w:val="both"/>
        <w:rPr>
          <w:rFonts w:ascii="Times New Roman" w:eastAsia="Calibri" w:hAnsi="Times New Roman" w:cs="Times New Roman"/>
          <w:lang w:val="it-IT"/>
        </w:rPr>
      </w:pPr>
    </w:p>
    <w:p w14:paraId="5C5059F7" w14:textId="77777777" w:rsidR="00892696" w:rsidRPr="008702AE" w:rsidRDefault="00892696" w:rsidP="00892696">
      <w:pPr>
        <w:rPr>
          <w:rFonts w:ascii="Times New Roman" w:hAnsi="Times New Roman" w:cs="Times New Roman"/>
          <w:b/>
          <w:lang w:val="it-IT"/>
        </w:rPr>
      </w:pPr>
    </w:p>
    <w:p w14:paraId="2D04D554" w14:textId="728DE8EE" w:rsidR="00CC1CAB" w:rsidRDefault="00CC1CAB" w:rsidP="0054424C">
      <w:pPr>
        <w:rPr>
          <w:rFonts w:ascii="Times New Roman" w:hAnsi="Times New Roman" w:cs="Times New Roman"/>
          <w:b/>
        </w:rPr>
      </w:pPr>
    </w:p>
    <w:p w14:paraId="74D8A27E" w14:textId="6150A87F" w:rsidR="00EB5AB6" w:rsidRPr="00EB5AB6" w:rsidRDefault="00EB5AB6" w:rsidP="0054424C">
      <w:pPr>
        <w:rPr>
          <w:rFonts w:ascii="Times New Roman" w:hAnsi="Times New Roman" w:cs="Times New Roman"/>
          <w:b/>
          <w:u w:val="single"/>
          <w:lang w:val="hr-HR"/>
        </w:rPr>
      </w:pPr>
      <w:r>
        <w:rPr>
          <w:rFonts w:ascii="Times New Roman" w:hAnsi="Times New Roman" w:cs="Times New Roman"/>
          <w:b/>
        </w:rPr>
        <w:br w:type="column"/>
      </w:r>
      <w:r w:rsidRPr="00EB5AB6">
        <w:rPr>
          <w:rFonts w:ascii="Times New Roman" w:hAnsi="Times New Roman" w:cs="Times New Roman"/>
          <w:b/>
          <w:u w:val="single"/>
          <w:lang w:val="hr-HR"/>
        </w:rPr>
        <w:lastRenderedPageBreak/>
        <w:t>2. GODINA DS</w:t>
      </w:r>
    </w:p>
    <w:p w14:paraId="0C41418C" w14:textId="77777777" w:rsidR="00CC1CAB" w:rsidRPr="002046A5" w:rsidRDefault="00CC1CAB" w:rsidP="0054424C">
      <w:pPr>
        <w:rPr>
          <w:rFonts w:ascii="Times New Roman" w:hAnsi="Times New Roman" w:cs="Times New Roman"/>
          <w:b/>
        </w:rPr>
      </w:pPr>
    </w:p>
    <w:p w14:paraId="5A255D47" w14:textId="77777777" w:rsidR="00B54E89" w:rsidRPr="00FF1020" w:rsidRDefault="00B54E89" w:rsidP="00B54E89">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10"/>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54E89" w:rsidRPr="00FF1020" w14:paraId="21B62337" w14:textId="77777777" w:rsidTr="00216EA5">
        <w:tc>
          <w:tcPr>
            <w:tcW w:w="1802" w:type="dxa"/>
            <w:shd w:val="clear" w:color="auto" w:fill="F2F2F2" w:themeFill="background1" w:themeFillShade="F2"/>
            <w:vAlign w:val="center"/>
          </w:tcPr>
          <w:p w14:paraId="66784CC6" w14:textId="77777777" w:rsidR="00B54E89" w:rsidRPr="00FF1020" w:rsidRDefault="00B54E89"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30263BEC" w14:textId="77777777" w:rsidR="00B54E89" w:rsidRPr="00FF1020" w:rsidRDefault="00B54E89" w:rsidP="00216EA5">
            <w:pPr>
              <w:spacing w:before="20" w:after="20"/>
              <w:rPr>
                <w:rFonts w:ascii="Merriweather" w:hAnsi="Merriweather" w:cs="Times New Roman"/>
                <w:b/>
                <w:sz w:val="20"/>
              </w:rPr>
            </w:pPr>
            <w:proofErr w:type="spellStart"/>
            <w:r>
              <w:rPr>
                <w:rFonts w:ascii="Merriweather" w:hAnsi="Merriweather" w:cs="Times New Roman"/>
                <w:b/>
                <w:sz w:val="20"/>
              </w:rPr>
              <w:t>Teološko-katehetski</w:t>
            </w:r>
            <w:proofErr w:type="spellEnd"/>
            <w:r>
              <w:rPr>
                <w:rFonts w:ascii="Merriweather" w:hAnsi="Merriweather" w:cs="Times New Roman"/>
                <w:b/>
                <w:sz w:val="20"/>
              </w:rPr>
              <w:t xml:space="preserve"> </w:t>
            </w:r>
            <w:proofErr w:type="spellStart"/>
            <w:r>
              <w:rPr>
                <w:rFonts w:ascii="Merriweather" w:hAnsi="Merriweather" w:cs="Times New Roman"/>
                <w:b/>
                <w:sz w:val="20"/>
              </w:rPr>
              <w:t>odjel</w:t>
            </w:r>
            <w:proofErr w:type="spellEnd"/>
          </w:p>
        </w:tc>
        <w:tc>
          <w:tcPr>
            <w:tcW w:w="758" w:type="dxa"/>
            <w:gridSpan w:val="5"/>
            <w:shd w:val="clear" w:color="auto" w:fill="F2F2F2" w:themeFill="background1" w:themeFillShade="F2"/>
          </w:tcPr>
          <w:p w14:paraId="45D5871A" w14:textId="77777777" w:rsidR="00B54E89" w:rsidRPr="00FF1020" w:rsidRDefault="00B54E89" w:rsidP="00216EA5">
            <w:pPr>
              <w:spacing w:before="20" w:after="20"/>
              <w:jc w:val="center"/>
              <w:rPr>
                <w:rFonts w:ascii="Merriweather" w:hAnsi="Merriweather" w:cs="Times New Roman"/>
                <w:b/>
                <w:sz w:val="20"/>
              </w:rPr>
            </w:pPr>
            <w:proofErr w:type="spellStart"/>
            <w:r>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4"/>
            <w:vAlign w:val="center"/>
          </w:tcPr>
          <w:p w14:paraId="2BACDD65" w14:textId="77777777" w:rsidR="00B54E89" w:rsidRPr="00FF1020" w:rsidRDefault="00B54E89" w:rsidP="00216EA5">
            <w:pPr>
              <w:spacing w:before="20" w:after="20"/>
              <w:jc w:val="center"/>
              <w:rPr>
                <w:rFonts w:ascii="Merriweather" w:hAnsi="Merriweather" w:cs="Times New Roman"/>
                <w:sz w:val="20"/>
              </w:rPr>
            </w:pPr>
            <w:r>
              <w:rPr>
                <w:rFonts w:ascii="Merriweather" w:hAnsi="Merriweather" w:cs="Times New Roman"/>
                <w:sz w:val="20"/>
              </w:rPr>
              <w:t>2021./2022.</w:t>
            </w:r>
          </w:p>
        </w:tc>
      </w:tr>
      <w:tr w:rsidR="00B54E89" w:rsidRPr="00FF1020" w14:paraId="31A680C3" w14:textId="77777777" w:rsidTr="00216EA5">
        <w:trPr>
          <w:trHeight w:val="178"/>
        </w:trPr>
        <w:tc>
          <w:tcPr>
            <w:tcW w:w="1802" w:type="dxa"/>
            <w:shd w:val="clear" w:color="auto" w:fill="F2F2F2" w:themeFill="background1" w:themeFillShade="F2"/>
          </w:tcPr>
          <w:p w14:paraId="6371BF4F" w14:textId="77777777" w:rsidR="00B54E89" w:rsidRPr="00FF1020" w:rsidRDefault="00B54E89"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1DC51ABC" w14:textId="77777777" w:rsidR="00B54E89" w:rsidRPr="00FF1020" w:rsidRDefault="00B54E89" w:rsidP="00216EA5">
            <w:pPr>
              <w:spacing w:before="20" w:after="20"/>
              <w:rPr>
                <w:rFonts w:ascii="Merriweather" w:hAnsi="Merriweather" w:cs="Times New Roman"/>
                <w:b/>
                <w:sz w:val="20"/>
              </w:rPr>
            </w:pPr>
            <w:r w:rsidRPr="00A849FC">
              <w:rPr>
                <w:rFonts w:ascii="Times New Roman" w:hAnsi="Times New Roman" w:cs="Times New Roman"/>
                <w:b/>
                <w:sz w:val="20"/>
              </w:rPr>
              <w:t>KATEHEZA I RELIGIOZNA KULTURA ODRASLIH</w:t>
            </w:r>
          </w:p>
        </w:tc>
        <w:tc>
          <w:tcPr>
            <w:tcW w:w="758" w:type="dxa"/>
            <w:gridSpan w:val="5"/>
            <w:shd w:val="clear" w:color="auto" w:fill="F2F2F2" w:themeFill="background1" w:themeFillShade="F2"/>
          </w:tcPr>
          <w:p w14:paraId="2D9F5A64" w14:textId="77777777" w:rsidR="00B54E89" w:rsidRPr="00FF1020" w:rsidRDefault="00B54E89" w:rsidP="00216EA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555B7BBA" w14:textId="77777777" w:rsidR="00B54E89" w:rsidRPr="00FF1020" w:rsidRDefault="00B54E89" w:rsidP="00216EA5">
            <w:pPr>
              <w:spacing w:before="20" w:after="20"/>
              <w:jc w:val="center"/>
              <w:rPr>
                <w:rFonts w:ascii="Merriweather" w:hAnsi="Merriweather" w:cs="Times New Roman"/>
                <w:b/>
                <w:sz w:val="20"/>
              </w:rPr>
            </w:pPr>
            <w:r>
              <w:rPr>
                <w:rFonts w:ascii="Merriweather" w:hAnsi="Merriweather" w:cs="Times New Roman"/>
                <w:b/>
                <w:sz w:val="20"/>
              </w:rPr>
              <w:t>3</w:t>
            </w:r>
          </w:p>
        </w:tc>
      </w:tr>
      <w:tr w:rsidR="00B54E89" w:rsidRPr="00FF1020" w14:paraId="7A6C1F8C" w14:textId="77777777" w:rsidTr="00216EA5">
        <w:tc>
          <w:tcPr>
            <w:tcW w:w="1802" w:type="dxa"/>
            <w:shd w:val="clear" w:color="auto" w:fill="F2F2F2" w:themeFill="background1" w:themeFillShade="F2"/>
          </w:tcPr>
          <w:p w14:paraId="5BA68BC9" w14:textId="77777777" w:rsidR="00B54E89" w:rsidRPr="00FF1020" w:rsidRDefault="00B54E89"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1F4D7AC8" w14:textId="77777777" w:rsidR="00B54E89" w:rsidRPr="00FF1020" w:rsidRDefault="00B54E89" w:rsidP="00216EA5">
            <w:pPr>
              <w:spacing w:before="20" w:after="20"/>
              <w:rPr>
                <w:rFonts w:ascii="Merriweather" w:hAnsi="Merriweather" w:cs="Times New Roman"/>
                <w:b/>
                <w:sz w:val="20"/>
              </w:rPr>
            </w:pPr>
            <w:proofErr w:type="spellStart"/>
            <w:r>
              <w:rPr>
                <w:rFonts w:ascii="Times New Roman" w:hAnsi="Times New Roman" w:cs="Times New Roman"/>
                <w:sz w:val="20"/>
              </w:rPr>
              <w:t>Diplomski</w:t>
            </w:r>
            <w:proofErr w:type="spellEnd"/>
            <w:r>
              <w:rPr>
                <w:rFonts w:ascii="Times New Roman" w:hAnsi="Times New Roman" w:cs="Times New Roman"/>
                <w:sz w:val="20"/>
              </w:rPr>
              <w:t xml:space="preserve"> </w:t>
            </w:r>
            <w:proofErr w:type="spellStart"/>
            <w:r w:rsidRPr="002046A5">
              <w:rPr>
                <w:rFonts w:ascii="Times New Roman" w:hAnsi="Times New Roman" w:cs="Times New Roman"/>
                <w:sz w:val="20"/>
              </w:rPr>
              <w:t>sveučilišni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r>
      <w:tr w:rsidR="00B54E89" w:rsidRPr="00FF1020" w14:paraId="6CAB3E74" w14:textId="77777777" w:rsidTr="00216EA5">
        <w:tc>
          <w:tcPr>
            <w:tcW w:w="1802" w:type="dxa"/>
            <w:shd w:val="clear" w:color="auto" w:fill="F2F2F2" w:themeFill="background1" w:themeFillShade="F2"/>
            <w:vAlign w:val="center"/>
          </w:tcPr>
          <w:p w14:paraId="21033659" w14:textId="77777777" w:rsidR="00B54E89" w:rsidRPr="00FF1020" w:rsidRDefault="00B54E89"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1348AACF" w14:textId="77777777" w:rsidR="00B54E89"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preddiplomski</w:t>
            </w:r>
            <w:proofErr w:type="spellEnd"/>
            <w:r w:rsidR="00B54E89" w:rsidRPr="00FF1020">
              <w:rPr>
                <w:rFonts w:ascii="Merriweather" w:hAnsi="Merriweather" w:cs="Times New Roman"/>
                <w:sz w:val="17"/>
                <w:szCs w:val="17"/>
              </w:rPr>
              <w:t xml:space="preserve"> </w:t>
            </w:r>
          </w:p>
        </w:tc>
        <w:tc>
          <w:tcPr>
            <w:tcW w:w="1531" w:type="dxa"/>
            <w:gridSpan w:val="8"/>
          </w:tcPr>
          <w:p w14:paraId="65CD7CB2" w14:textId="77777777" w:rsidR="00B54E89"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diplomski</w:t>
            </w:r>
            <w:proofErr w:type="spellEnd"/>
          </w:p>
        </w:tc>
        <w:tc>
          <w:tcPr>
            <w:tcW w:w="1936" w:type="dxa"/>
            <w:gridSpan w:val="7"/>
          </w:tcPr>
          <w:p w14:paraId="1735AD08" w14:textId="77777777" w:rsidR="00B54E89"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013BC2C2" w14:textId="77777777" w:rsidR="00B54E89" w:rsidRPr="00FF1020" w:rsidRDefault="004B6396" w:rsidP="00216EA5">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poslijediplomski</w:t>
            </w:r>
            <w:proofErr w:type="spellEnd"/>
          </w:p>
        </w:tc>
      </w:tr>
      <w:tr w:rsidR="00B54E89" w:rsidRPr="00FF1020" w14:paraId="56EBB4DA" w14:textId="77777777" w:rsidTr="00216EA5">
        <w:tc>
          <w:tcPr>
            <w:tcW w:w="1802" w:type="dxa"/>
            <w:shd w:val="clear" w:color="auto" w:fill="F2F2F2" w:themeFill="background1" w:themeFillShade="F2"/>
            <w:vAlign w:val="center"/>
          </w:tcPr>
          <w:p w14:paraId="0087C7E8" w14:textId="77777777" w:rsidR="00B54E89" w:rsidRPr="00FF1020" w:rsidRDefault="00B54E89"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740CAD2D"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255C8366"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69299C38"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7C5B0B13"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BC4C5F9"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5.</w:t>
            </w:r>
          </w:p>
        </w:tc>
      </w:tr>
      <w:tr w:rsidR="00B54E89" w:rsidRPr="00FF1020" w14:paraId="23FC5A7B" w14:textId="77777777" w:rsidTr="00216EA5">
        <w:tc>
          <w:tcPr>
            <w:tcW w:w="1802" w:type="dxa"/>
            <w:shd w:val="clear" w:color="auto" w:fill="F2F2F2" w:themeFill="background1" w:themeFillShade="F2"/>
            <w:vAlign w:val="center"/>
          </w:tcPr>
          <w:p w14:paraId="2B85EF68" w14:textId="77777777" w:rsidR="00B54E89" w:rsidRPr="00FF1020" w:rsidRDefault="00B54E89"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4C3E24F3" w14:textId="77777777" w:rsidR="00B54E89"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976568163"/>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zimski</w:t>
            </w:r>
            <w:proofErr w:type="spellEnd"/>
          </w:p>
          <w:p w14:paraId="071C52A7" w14:textId="77777777" w:rsidR="00B54E89" w:rsidRPr="00FF1020" w:rsidRDefault="004B6396" w:rsidP="00216EA5">
            <w:pPr>
              <w:spacing w:before="20" w:after="20"/>
              <w:rPr>
                <w:rFonts w:ascii="Merriweather" w:hAnsi="Merriweather" w:cs="Times New Roman"/>
                <w:b/>
                <w:sz w:val="20"/>
              </w:rPr>
            </w:pPr>
            <w:sdt>
              <w:sdtPr>
                <w:rPr>
                  <w:rFonts w:ascii="Merriweather" w:hAnsi="Merriweather" w:cs="Times New Roman"/>
                  <w:sz w:val="18"/>
                  <w:szCs w:val="20"/>
                </w:rPr>
                <w:id w:val="182461865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ljetni</w:t>
            </w:r>
            <w:proofErr w:type="spellEnd"/>
          </w:p>
        </w:tc>
        <w:tc>
          <w:tcPr>
            <w:tcW w:w="1069" w:type="dxa"/>
            <w:gridSpan w:val="8"/>
            <w:vAlign w:val="center"/>
          </w:tcPr>
          <w:p w14:paraId="649B7202"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9000554"/>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w:t>
            </w:r>
          </w:p>
        </w:tc>
        <w:tc>
          <w:tcPr>
            <w:tcW w:w="1069" w:type="dxa"/>
            <w:gridSpan w:val="5"/>
            <w:vAlign w:val="center"/>
          </w:tcPr>
          <w:p w14:paraId="3A71B069"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57454697"/>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II.</w:t>
            </w:r>
          </w:p>
        </w:tc>
        <w:tc>
          <w:tcPr>
            <w:tcW w:w="1069" w:type="dxa"/>
            <w:gridSpan w:val="4"/>
            <w:vAlign w:val="center"/>
          </w:tcPr>
          <w:p w14:paraId="36898563"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4365964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III.</w:t>
            </w:r>
          </w:p>
        </w:tc>
        <w:tc>
          <w:tcPr>
            <w:tcW w:w="1069" w:type="dxa"/>
            <w:gridSpan w:val="5"/>
            <w:vAlign w:val="center"/>
          </w:tcPr>
          <w:p w14:paraId="54CEE741"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9304263"/>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IV.</w:t>
            </w:r>
          </w:p>
        </w:tc>
        <w:tc>
          <w:tcPr>
            <w:tcW w:w="1041" w:type="dxa"/>
            <w:gridSpan w:val="7"/>
            <w:vAlign w:val="center"/>
          </w:tcPr>
          <w:p w14:paraId="208A7C9C"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18764479"/>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V.</w:t>
            </w:r>
          </w:p>
        </w:tc>
        <w:tc>
          <w:tcPr>
            <w:tcW w:w="1103" w:type="dxa"/>
            <w:vAlign w:val="center"/>
          </w:tcPr>
          <w:p w14:paraId="7BDB37E6"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95319813"/>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VI.</w:t>
            </w:r>
          </w:p>
        </w:tc>
      </w:tr>
      <w:tr w:rsidR="00B54E89" w:rsidRPr="00FF1020" w14:paraId="699176DB" w14:textId="77777777" w:rsidTr="00216EA5">
        <w:tc>
          <w:tcPr>
            <w:tcW w:w="1802" w:type="dxa"/>
            <w:shd w:val="clear" w:color="auto" w:fill="F2F2F2" w:themeFill="background1" w:themeFillShade="F2"/>
            <w:vAlign w:val="center"/>
          </w:tcPr>
          <w:p w14:paraId="2327F821" w14:textId="77777777" w:rsidR="00B54E89" w:rsidRPr="00FF1020" w:rsidRDefault="00B54E89" w:rsidP="00216EA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4F66BC7D" w14:textId="77777777" w:rsidR="00B54E89" w:rsidRPr="00FF1020" w:rsidRDefault="004B6396" w:rsidP="00216EA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obvezni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kolegij</w:t>
            </w:r>
            <w:proofErr w:type="spellEnd"/>
          </w:p>
        </w:tc>
        <w:tc>
          <w:tcPr>
            <w:tcW w:w="1069" w:type="dxa"/>
            <w:gridSpan w:val="8"/>
            <w:vAlign w:val="center"/>
          </w:tcPr>
          <w:p w14:paraId="3359F196" w14:textId="77777777" w:rsidR="00B54E89" w:rsidRPr="00FF1020" w:rsidRDefault="004B6396" w:rsidP="00216EA5">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izborni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kolegij</w:t>
            </w:r>
            <w:proofErr w:type="spellEnd"/>
          </w:p>
        </w:tc>
        <w:tc>
          <w:tcPr>
            <w:tcW w:w="2832" w:type="dxa"/>
            <w:gridSpan w:val="11"/>
            <w:vAlign w:val="center"/>
          </w:tcPr>
          <w:p w14:paraId="1C95C9BB"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izborni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kolegij</w:t>
            </w:r>
            <w:proofErr w:type="spellEnd"/>
            <w:r w:rsidR="00B54E89" w:rsidRPr="00FF1020">
              <w:rPr>
                <w:rFonts w:ascii="Merriweather" w:hAnsi="Merriweather" w:cs="Times New Roman"/>
                <w:sz w:val="18"/>
                <w:szCs w:val="20"/>
              </w:rPr>
              <w:t xml:space="preserve"> koji se </w:t>
            </w:r>
            <w:proofErr w:type="spellStart"/>
            <w:r w:rsidR="00B54E89" w:rsidRPr="00FF1020">
              <w:rPr>
                <w:rFonts w:ascii="Merriweather" w:hAnsi="Merriweather" w:cs="Times New Roman"/>
                <w:sz w:val="18"/>
                <w:szCs w:val="20"/>
              </w:rPr>
              <w:t>nudi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studentima</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drugih</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3968D44A" w14:textId="77777777" w:rsidR="00B54E89" w:rsidRPr="00FF1020" w:rsidRDefault="00B54E89" w:rsidP="00216EA5">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05A4EE0F" w14:textId="77777777" w:rsidR="00B54E89"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DA</w:t>
            </w:r>
          </w:p>
          <w:p w14:paraId="234D5A64"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NE</w:t>
            </w:r>
          </w:p>
        </w:tc>
      </w:tr>
      <w:tr w:rsidR="00B54E89" w:rsidRPr="00FF1020" w14:paraId="04C7A50F" w14:textId="77777777" w:rsidTr="00216EA5">
        <w:tc>
          <w:tcPr>
            <w:tcW w:w="1802" w:type="dxa"/>
            <w:shd w:val="clear" w:color="auto" w:fill="F2F2F2" w:themeFill="background1" w:themeFillShade="F2"/>
          </w:tcPr>
          <w:p w14:paraId="0C89A92C"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182BA8E5" w14:textId="77777777" w:rsidR="00B54E89" w:rsidRPr="00FF1020" w:rsidRDefault="00B54E89" w:rsidP="00216EA5">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5DFB1D99" w14:textId="77777777" w:rsidR="00B54E89" w:rsidRPr="00FF1020" w:rsidRDefault="00B54E89"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05AB7092" w14:textId="77777777" w:rsidR="00B54E89" w:rsidRPr="00FF1020" w:rsidRDefault="00B54E89" w:rsidP="00216EA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1D0A396E" w14:textId="77777777" w:rsidR="00B54E89" w:rsidRPr="00FF1020" w:rsidRDefault="00B54E89"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2C49E0C4" w14:textId="77777777" w:rsidR="00B54E89" w:rsidRPr="00FF1020" w:rsidRDefault="00B54E89" w:rsidP="00216EA5">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6" w:type="dxa"/>
            <w:gridSpan w:val="2"/>
          </w:tcPr>
          <w:p w14:paraId="294094B3" w14:textId="77777777" w:rsidR="00B54E89" w:rsidRPr="00FF1020" w:rsidRDefault="00B54E89"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2D95542C" w14:textId="77777777" w:rsidR="00B54E89" w:rsidRPr="00FF1020" w:rsidRDefault="00B54E89" w:rsidP="00216EA5">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54CAD7DA" w14:textId="77777777" w:rsidR="00B54E89" w:rsidRPr="00FF1020" w:rsidRDefault="004B6396" w:rsidP="00216EA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NE</w:t>
            </w:r>
          </w:p>
        </w:tc>
      </w:tr>
      <w:tr w:rsidR="00B54E89" w:rsidRPr="00FF1020" w14:paraId="65933C11" w14:textId="77777777" w:rsidTr="00216EA5">
        <w:tc>
          <w:tcPr>
            <w:tcW w:w="1802" w:type="dxa"/>
            <w:shd w:val="clear" w:color="auto" w:fill="F2F2F2" w:themeFill="background1" w:themeFillShade="F2"/>
          </w:tcPr>
          <w:p w14:paraId="7A13E246"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67DC8F9D" w14:textId="77777777" w:rsidR="00B54E89" w:rsidRPr="00A849FC" w:rsidRDefault="00B54E89" w:rsidP="00216EA5">
            <w:pPr>
              <w:spacing w:before="20" w:after="20"/>
              <w:jc w:val="center"/>
              <w:rPr>
                <w:rFonts w:ascii="Merriweather" w:hAnsi="Merriweather" w:cs="Times New Roman"/>
                <w:color w:val="FF0000"/>
                <w:sz w:val="18"/>
                <w:szCs w:val="20"/>
              </w:rPr>
            </w:pPr>
            <w:proofErr w:type="spellStart"/>
            <w:r w:rsidRPr="00FC5C8C">
              <w:rPr>
                <w:rFonts w:ascii="Merriweather" w:hAnsi="Merriweather" w:cs="Times New Roman"/>
                <w:sz w:val="18"/>
                <w:szCs w:val="20"/>
              </w:rPr>
              <w:t>Sjemenište</w:t>
            </w:r>
            <w:proofErr w:type="spellEnd"/>
            <w:r w:rsidRPr="00FC5C8C">
              <w:rPr>
                <w:rFonts w:ascii="Merriweather" w:hAnsi="Merriweather" w:cs="Times New Roman"/>
                <w:sz w:val="18"/>
                <w:szCs w:val="20"/>
              </w:rPr>
              <w:t xml:space="preserve"> „</w:t>
            </w:r>
            <w:proofErr w:type="spellStart"/>
            <w:r w:rsidRPr="00FC5C8C">
              <w:rPr>
                <w:rFonts w:ascii="Merriweather" w:hAnsi="Merriweather" w:cs="Times New Roman"/>
                <w:sz w:val="18"/>
                <w:szCs w:val="20"/>
              </w:rPr>
              <w:t>Zmajević</w:t>
            </w:r>
            <w:proofErr w:type="spellEnd"/>
            <w:r w:rsidRPr="00FC5C8C">
              <w:rPr>
                <w:rFonts w:ascii="Merriweather" w:hAnsi="Merriweather" w:cs="Times New Roman"/>
                <w:sz w:val="18"/>
                <w:szCs w:val="20"/>
              </w:rPr>
              <w:t xml:space="preserve">“, </w:t>
            </w:r>
            <w:proofErr w:type="spellStart"/>
            <w:r w:rsidRPr="00FC5C8C">
              <w:rPr>
                <w:rFonts w:ascii="Merriweather" w:hAnsi="Merriweather" w:cs="Times New Roman"/>
                <w:sz w:val="18"/>
                <w:szCs w:val="20"/>
              </w:rPr>
              <w:t>svaki</w:t>
            </w:r>
            <w:proofErr w:type="spellEnd"/>
            <w:r w:rsidRPr="00FC5C8C">
              <w:rPr>
                <w:rFonts w:ascii="Merriweather" w:hAnsi="Merriweather" w:cs="Times New Roman"/>
                <w:sz w:val="18"/>
                <w:szCs w:val="20"/>
              </w:rPr>
              <w:t xml:space="preserve"> </w:t>
            </w:r>
            <w:proofErr w:type="spellStart"/>
            <w:r w:rsidRPr="00FC5C8C">
              <w:rPr>
                <w:rFonts w:ascii="Merriweather" w:hAnsi="Merriweather" w:cs="Times New Roman"/>
                <w:sz w:val="18"/>
                <w:szCs w:val="20"/>
              </w:rPr>
              <w:t>drugi</w:t>
            </w:r>
            <w:proofErr w:type="spellEnd"/>
            <w:r w:rsidRPr="00FC5C8C">
              <w:rPr>
                <w:rFonts w:ascii="Merriweather" w:hAnsi="Merriweather" w:cs="Times New Roman"/>
                <w:sz w:val="18"/>
                <w:szCs w:val="20"/>
              </w:rPr>
              <w:t xml:space="preserve"> </w:t>
            </w:r>
            <w:proofErr w:type="spellStart"/>
            <w:r w:rsidRPr="00FC5C8C">
              <w:rPr>
                <w:rFonts w:ascii="Merriweather" w:hAnsi="Merriweather" w:cs="Times New Roman"/>
                <w:sz w:val="18"/>
                <w:szCs w:val="20"/>
              </w:rPr>
              <w:t>ponedjeljak</w:t>
            </w:r>
            <w:proofErr w:type="spellEnd"/>
            <w:r w:rsidRPr="00FC5C8C">
              <w:rPr>
                <w:rFonts w:ascii="Merriweather" w:hAnsi="Merriweather" w:cs="Times New Roman"/>
                <w:sz w:val="18"/>
                <w:szCs w:val="20"/>
              </w:rPr>
              <w:t xml:space="preserve"> od 10.00 do 14.00 sati</w:t>
            </w:r>
          </w:p>
        </w:tc>
        <w:tc>
          <w:tcPr>
            <w:tcW w:w="2471" w:type="dxa"/>
            <w:gridSpan w:val="10"/>
            <w:shd w:val="clear" w:color="auto" w:fill="F2F2F2" w:themeFill="background1" w:themeFillShade="F2"/>
            <w:vAlign w:val="center"/>
          </w:tcPr>
          <w:p w14:paraId="137E615D" w14:textId="77777777" w:rsidR="00B54E89" w:rsidRPr="00FF1020" w:rsidRDefault="00B54E89" w:rsidP="00216EA5">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7269F2C4" w14:textId="77777777" w:rsidR="00B54E89" w:rsidRPr="00FF1020" w:rsidRDefault="00B54E89" w:rsidP="00216EA5">
            <w:pPr>
              <w:spacing w:before="20" w:after="20"/>
              <w:jc w:val="center"/>
              <w:rPr>
                <w:rFonts w:ascii="Merriweather" w:hAnsi="Merriweather" w:cs="Times New Roman"/>
                <w:sz w:val="18"/>
                <w:szCs w:val="20"/>
              </w:rPr>
            </w:pPr>
            <w:proofErr w:type="spellStart"/>
            <w:r>
              <w:rPr>
                <w:rFonts w:ascii="Merriweather" w:hAnsi="Merriweather" w:cs="Times New Roman"/>
                <w:sz w:val="18"/>
                <w:szCs w:val="20"/>
              </w:rPr>
              <w:t>Hrvatski</w:t>
            </w:r>
            <w:proofErr w:type="spellEnd"/>
            <w:r>
              <w:rPr>
                <w:rFonts w:ascii="Merriweather" w:hAnsi="Merriweather" w:cs="Times New Roman"/>
                <w:sz w:val="18"/>
                <w:szCs w:val="20"/>
              </w:rPr>
              <w:t xml:space="preserve"> / </w:t>
            </w:r>
            <w:proofErr w:type="spellStart"/>
            <w:r>
              <w:rPr>
                <w:rFonts w:ascii="Merriweather" w:hAnsi="Merriweather" w:cs="Times New Roman"/>
                <w:sz w:val="18"/>
                <w:szCs w:val="20"/>
              </w:rPr>
              <w:t>Engleski</w:t>
            </w:r>
            <w:proofErr w:type="spellEnd"/>
          </w:p>
        </w:tc>
      </w:tr>
      <w:tr w:rsidR="00B54E89" w:rsidRPr="00FF1020" w14:paraId="0CD87C2F" w14:textId="77777777" w:rsidTr="00216EA5">
        <w:tc>
          <w:tcPr>
            <w:tcW w:w="1802" w:type="dxa"/>
            <w:shd w:val="clear" w:color="auto" w:fill="F2F2F2" w:themeFill="background1" w:themeFillShade="F2"/>
            <w:vAlign w:val="center"/>
          </w:tcPr>
          <w:p w14:paraId="5C74438C"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735036DC" w14:textId="77777777" w:rsidR="00B54E89" w:rsidRPr="00FF1020" w:rsidRDefault="00B54E89" w:rsidP="00216EA5">
            <w:pPr>
              <w:tabs>
                <w:tab w:val="left" w:pos="1218"/>
              </w:tabs>
              <w:spacing w:before="20" w:after="20"/>
              <w:jc w:val="center"/>
              <w:rPr>
                <w:rFonts w:ascii="Merriweather" w:hAnsi="Merriweather" w:cs="Times New Roman"/>
                <w:sz w:val="18"/>
              </w:rPr>
            </w:pPr>
            <w:r>
              <w:rPr>
                <w:rFonts w:ascii="Merriweather" w:hAnsi="Merriweather" w:cs="Times New Roman"/>
                <w:sz w:val="18"/>
              </w:rPr>
              <w:t>28.2.2022.</w:t>
            </w:r>
          </w:p>
        </w:tc>
        <w:tc>
          <w:tcPr>
            <w:tcW w:w="2471" w:type="dxa"/>
            <w:gridSpan w:val="10"/>
            <w:shd w:val="clear" w:color="auto" w:fill="F2F2F2" w:themeFill="background1" w:themeFillShade="F2"/>
          </w:tcPr>
          <w:p w14:paraId="6755906D" w14:textId="77777777" w:rsidR="00B54E89" w:rsidRPr="00FF1020" w:rsidRDefault="00B54E89" w:rsidP="00216EA5">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5892A533" w14:textId="77777777" w:rsidR="00B54E89" w:rsidRPr="00FF1020" w:rsidRDefault="00B54E89" w:rsidP="00216EA5">
            <w:pPr>
              <w:tabs>
                <w:tab w:val="left" w:pos="1218"/>
              </w:tabs>
              <w:spacing w:before="20" w:after="20"/>
              <w:jc w:val="center"/>
              <w:rPr>
                <w:rFonts w:ascii="Merriweather" w:hAnsi="Merriweather" w:cs="Times New Roman"/>
                <w:sz w:val="18"/>
              </w:rPr>
            </w:pPr>
            <w:r>
              <w:rPr>
                <w:rFonts w:ascii="Merriweather" w:hAnsi="Merriweather" w:cs="Times New Roman"/>
                <w:sz w:val="18"/>
              </w:rPr>
              <w:t>10.6.2022.</w:t>
            </w:r>
          </w:p>
        </w:tc>
      </w:tr>
      <w:tr w:rsidR="00B54E89" w:rsidRPr="00FF1020" w14:paraId="13DC6B1D" w14:textId="77777777" w:rsidTr="00216EA5">
        <w:tc>
          <w:tcPr>
            <w:tcW w:w="1802" w:type="dxa"/>
            <w:shd w:val="clear" w:color="auto" w:fill="F2F2F2" w:themeFill="background1" w:themeFillShade="F2"/>
          </w:tcPr>
          <w:p w14:paraId="6820C4B4"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4C271EFB" w14:textId="77777777" w:rsidR="00B54E89" w:rsidRPr="00FF1020" w:rsidRDefault="00B54E89" w:rsidP="00216EA5">
            <w:pPr>
              <w:tabs>
                <w:tab w:val="left" w:pos="1218"/>
              </w:tabs>
              <w:spacing w:before="20" w:after="20"/>
              <w:rPr>
                <w:rFonts w:ascii="Merriweather" w:hAnsi="Merriweather" w:cs="Times New Roman"/>
                <w:sz w:val="18"/>
              </w:rPr>
            </w:pPr>
            <w:proofErr w:type="spellStart"/>
            <w:r w:rsidRPr="006B6520">
              <w:rPr>
                <w:rFonts w:ascii="Times New Roman" w:hAnsi="Times New Roman" w:cs="Times New Roman"/>
                <w:sz w:val="18"/>
                <w:szCs w:val="18"/>
              </w:rPr>
              <w:t>Osnovno</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poznavanje</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katehetskog</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pojmovlja</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i</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metodičko-didaktičkog</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planiranja</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i</w:t>
            </w:r>
            <w:proofErr w:type="spellEnd"/>
            <w:r w:rsidRPr="006B6520">
              <w:rPr>
                <w:rFonts w:ascii="Times New Roman" w:hAnsi="Times New Roman" w:cs="Times New Roman"/>
                <w:sz w:val="18"/>
                <w:szCs w:val="18"/>
              </w:rPr>
              <w:t xml:space="preserve"> </w:t>
            </w:r>
            <w:proofErr w:type="spellStart"/>
            <w:r w:rsidRPr="006B6520">
              <w:rPr>
                <w:rFonts w:ascii="Times New Roman" w:hAnsi="Times New Roman" w:cs="Times New Roman"/>
                <w:sz w:val="18"/>
                <w:szCs w:val="18"/>
              </w:rPr>
              <w:t>programiranja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katehetske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prakse</w:t>
            </w:r>
            <w:proofErr w:type="spellEnd"/>
            <w:r w:rsidRPr="006B6520">
              <w:rPr>
                <w:rFonts w:ascii="Times New Roman" w:hAnsi="Times New Roman" w:cs="Times New Roman"/>
                <w:sz w:val="18"/>
                <w:szCs w:val="18"/>
              </w:rPr>
              <w:t>.</w:t>
            </w:r>
          </w:p>
        </w:tc>
      </w:tr>
      <w:tr w:rsidR="00B54E89" w:rsidRPr="00FF1020" w14:paraId="1FB6C808" w14:textId="77777777" w:rsidTr="00216EA5">
        <w:tc>
          <w:tcPr>
            <w:tcW w:w="9288" w:type="dxa"/>
            <w:gridSpan w:val="34"/>
            <w:shd w:val="clear" w:color="auto" w:fill="D9D9D9" w:themeFill="background1" w:themeFillShade="D9"/>
          </w:tcPr>
          <w:p w14:paraId="0A05E88B" w14:textId="77777777" w:rsidR="00B54E89" w:rsidRPr="00FF1020" w:rsidRDefault="00B54E89" w:rsidP="00216EA5">
            <w:pPr>
              <w:spacing w:before="20" w:after="20"/>
              <w:rPr>
                <w:rFonts w:ascii="Merriweather" w:hAnsi="Merriweather" w:cs="Times New Roman"/>
                <w:sz w:val="18"/>
                <w:szCs w:val="18"/>
              </w:rPr>
            </w:pPr>
          </w:p>
        </w:tc>
      </w:tr>
      <w:tr w:rsidR="00B54E89" w:rsidRPr="00FF1020" w14:paraId="7FDB9DF7" w14:textId="77777777" w:rsidTr="00216EA5">
        <w:tc>
          <w:tcPr>
            <w:tcW w:w="1802" w:type="dxa"/>
            <w:shd w:val="clear" w:color="auto" w:fill="F2F2F2" w:themeFill="background1" w:themeFillShade="F2"/>
          </w:tcPr>
          <w:p w14:paraId="4224A2D6"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1287D3F8" w14:textId="77777777" w:rsidR="00B54E89" w:rsidRPr="00FF1020" w:rsidRDefault="00B54E89"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Doc. dr. sc. </w:t>
            </w:r>
            <w:proofErr w:type="spellStart"/>
            <w:r>
              <w:rPr>
                <w:rFonts w:ascii="Merriweather" w:hAnsi="Merriweather" w:cs="Times New Roman"/>
                <w:sz w:val="18"/>
              </w:rPr>
              <w:t>Marijana</w:t>
            </w:r>
            <w:proofErr w:type="spellEnd"/>
            <w:r>
              <w:rPr>
                <w:rFonts w:ascii="Merriweather" w:hAnsi="Merriweather" w:cs="Times New Roman"/>
                <w:sz w:val="18"/>
              </w:rPr>
              <w:t xml:space="preserve"> </w:t>
            </w:r>
            <w:proofErr w:type="spellStart"/>
            <w:r>
              <w:rPr>
                <w:rFonts w:ascii="Merriweather" w:hAnsi="Merriweather" w:cs="Times New Roman"/>
                <w:sz w:val="18"/>
              </w:rPr>
              <w:t>Mohorić</w:t>
            </w:r>
            <w:proofErr w:type="spellEnd"/>
          </w:p>
        </w:tc>
      </w:tr>
      <w:tr w:rsidR="00B54E89" w:rsidRPr="00FF1020" w14:paraId="00E3D1A9" w14:textId="77777777" w:rsidTr="00216EA5">
        <w:tc>
          <w:tcPr>
            <w:tcW w:w="1802" w:type="dxa"/>
            <w:shd w:val="clear" w:color="auto" w:fill="F2F2F2" w:themeFill="background1" w:themeFillShade="F2"/>
          </w:tcPr>
          <w:p w14:paraId="27481ADF" w14:textId="77777777" w:rsidR="00B54E89" w:rsidRPr="00FF1020" w:rsidRDefault="00B54E89"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43BA685" w14:textId="77777777" w:rsidR="00B54E89" w:rsidRPr="00FF1020" w:rsidRDefault="00B54E89" w:rsidP="00216EA5">
            <w:pPr>
              <w:tabs>
                <w:tab w:val="left" w:pos="1218"/>
              </w:tabs>
              <w:spacing w:before="20" w:after="20"/>
              <w:rPr>
                <w:rFonts w:ascii="Merriweather" w:hAnsi="Merriweather" w:cs="Times New Roman"/>
                <w:sz w:val="18"/>
              </w:rPr>
            </w:pPr>
            <w:r>
              <w:rPr>
                <w:rFonts w:ascii="Merriweather" w:hAnsi="Merriweather" w:cs="Times New Roman"/>
                <w:sz w:val="18"/>
              </w:rPr>
              <w:t>mmohoric@unizd.hr</w:t>
            </w:r>
          </w:p>
        </w:tc>
        <w:tc>
          <w:tcPr>
            <w:tcW w:w="1503" w:type="dxa"/>
            <w:gridSpan w:val="6"/>
            <w:shd w:val="clear" w:color="auto" w:fill="F2F2F2" w:themeFill="background1" w:themeFillShade="F2"/>
          </w:tcPr>
          <w:p w14:paraId="4F6FF70F" w14:textId="77777777" w:rsidR="00B54E89" w:rsidRPr="00FF1020" w:rsidRDefault="00B54E89"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1565E3E0" w14:textId="77777777" w:rsidR="00B54E89" w:rsidRPr="00FF1020" w:rsidRDefault="00B54E89" w:rsidP="00216EA5">
            <w:pPr>
              <w:tabs>
                <w:tab w:val="left" w:pos="1218"/>
              </w:tabs>
              <w:spacing w:before="20" w:after="20"/>
              <w:rPr>
                <w:rFonts w:ascii="Merriweather" w:hAnsi="Merriweather" w:cs="Times New Roman"/>
                <w:sz w:val="18"/>
              </w:rPr>
            </w:pPr>
            <w:proofErr w:type="spellStart"/>
            <w:r>
              <w:rPr>
                <w:rFonts w:ascii="Merriweather" w:hAnsi="Merriweather" w:cs="Times New Roman"/>
                <w:sz w:val="18"/>
              </w:rPr>
              <w:t>Prema</w:t>
            </w:r>
            <w:proofErr w:type="spellEnd"/>
            <w:r>
              <w:rPr>
                <w:rFonts w:ascii="Merriweather" w:hAnsi="Merriweather" w:cs="Times New Roman"/>
                <w:sz w:val="18"/>
              </w:rPr>
              <w:t xml:space="preserve"> </w:t>
            </w:r>
            <w:proofErr w:type="spellStart"/>
            <w:r>
              <w:rPr>
                <w:rFonts w:ascii="Merriweather" w:hAnsi="Merriweather" w:cs="Times New Roman"/>
                <w:sz w:val="18"/>
              </w:rPr>
              <w:t>dogovoru</w:t>
            </w:r>
            <w:proofErr w:type="spellEnd"/>
            <w:r>
              <w:rPr>
                <w:rFonts w:ascii="Merriweather" w:hAnsi="Merriweather" w:cs="Times New Roman"/>
                <w:sz w:val="18"/>
              </w:rPr>
              <w:t>.</w:t>
            </w:r>
          </w:p>
        </w:tc>
      </w:tr>
      <w:tr w:rsidR="00B54E89" w:rsidRPr="00FF1020" w14:paraId="11CF6D55" w14:textId="77777777" w:rsidTr="00216EA5">
        <w:tc>
          <w:tcPr>
            <w:tcW w:w="1802" w:type="dxa"/>
            <w:shd w:val="clear" w:color="auto" w:fill="F2F2F2" w:themeFill="background1" w:themeFillShade="F2"/>
          </w:tcPr>
          <w:p w14:paraId="3EEEE63C"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6E035B38" w14:textId="77777777" w:rsidR="00B54E89" w:rsidRPr="00FF1020" w:rsidRDefault="00B54E89" w:rsidP="00216EA5">
            <w:pPr>
              <w:tabs>
                <w:tab w:val="left" w:pos="1218"/>
              </w:tabs>
              <w:spacing w:before="20" w:after="20"/>
              <w:rPr>
                <w:rFonts w:ascii="Merriweather" w:hAnsi="Merriweather" w:cs="Times New Roman"/>
                <w:sz w:val="18"/>
              </w:rPr>
            </w:pPr>
            <w:r>
              <w:rPr>
                <w:rFonts w:ascii="Merriweather" w:hAnsi="Merriweather" w:cs="Times New Roman"/>
                <w:sz w:val="18"/>
              </w:rPr>
              <w:t xml:space="preserve">Dr. sc. </w:t>
            </w:r>
            <w:proofErr w:type="spellStart"/>
            <w:r>
              <w:rPr>
                <w:rFonts w:ascii="Merriweather" w:hAnsi="Merriweather" w:cs="Times New Roman"/>
                <w:sz w:val="18"/>
              </w:rPr>
              <w:t>Jasna</w:t>
            </w:r>
            <w:proofErr w:type="spellEnd"/>
            <w:r>
              <w:rPr>
                <w:rFonts w:ascii="Merriweather" w:hAnsi="Merriweather" w:cs="Times New Roman"/>
                <w:sz w:val="18"/>
              </w:rPr>
              <w:t xml:space="preserve"> s. Krista </w:t>
            </w:r>
            <w:proofErr w:type="spellStart"/>
            <w:r>
              <w:rPr>
                <w:rFonts w:ascii="Merriweather" w:hAnsi="Merriweather" w:cs="Times New Roman"/>
                <w:sz w:val="18"/>
              </w:rPr>
              <w:t>Mijatović</w:t>
            </w:r>
            <w:proofErr w:type="spellEnd"/>
          </w:p>
        </w:tc>
      </w:tr>
      <w:tr w:rsidR="00B54E89" w:rsidRPr="00FF1020" w14:paraId="4F450C61" w14:textId="77777777" w:rsidTr="00216EA5">
        <w:tc>
          <w:tcPr>
            <w:tcW w:w="1802" w:type="dxa"/>
            <w:shd w:val="clear" w:color="auto" w:fill="F2F2F2" w:themeFill="background1" w:themeFillShade="F2"/>
          </w:tcPr>
          <w:p w14:paraId="5DA1FE44" w14:textId="77777777" w:rsidR="00B54E89" w:rsidRPr="00FF1020" w:rsidRDefault="00B54E89"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2AA44CDF" w14:textId="77777777" w:rsidR="00B54E89" w:rsidRPr="00FF1020" w:rsidRDefault="00B54E89" w:rsidP="00216EA5">
            <w:pPr>
              <w:tabs>
                <w:tab w:val="left" w:pos="1218"/>
              </w:tabs>
              <w:spacing w:before="20" w:after="20"/>
              <w:rPr>
                <w:rFonts w:ascii="Merriweather" w:hAnsi="Merriweather" w:cs="Times New Roman"/>
                <w:sz w:val="18"/>
              </w:rPr>
            </w:pPr>
            <w:r>
              <w:rPr>
                <w:rFonts w:ascii="Times New Roman" w:hAnsi="Times New Roman" w:cs="Times New Roman"/>
                <w:sz w:val="18"/>
              </w:rPr>
              <w:t>kristamijatovic@gmail.com</w:t>
            </w:r>
          </w:p>
        </w:tc>
        <w:tc>
          <w:tcPr>
            <w:tcW w:w="1503" w:type="dxa"/>
            <w:gridSpan w:val="6"/>
            <w:shd w:val="clear" w:color="auto" w:fill="F2F2F2" w:themeFill="background1" w:themeFillShade="F2"/>
          </w:tcPr>
          <w:p w14:paraId="7C25DC80" w14:textId="77777777" w:rsidR="00B54E89" w:rsidRPr="00FF1020" w:rsidRDefault="00B54E89"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5389245E" w14:textId="77777777" w:rsidR="00B54E89" w:rsidRPr="00FF1020" w:rsidRDefault="00B54E89" w:rsidP="00216EA5">
            <w:pPr>
              <w:tabs>
                <w:tab w:val="left" w:pos="1218"/>
              </w:tabs>
              <w:spacing w:before="20" w:after="20"/>
              <w:rPr>
                <w:rFonts w:ascii="Merriweather" w:hAnsi="Merriweather" w:cs="Times New Roman"/>
                <w:sz w:val="18"/>
              </w:rPr>
            </w:pPr>
            <w:proofErr w:type="spellStart"/>
            <w:r>
              <w:rPr>
                <w:rFonts w:ascii="Times New Roman" w:hAnsi="Times New Roman" w:cs="Times New Roman"/>
                <w:sz w:val="18"/>
              </w:rPr>
              <w:t>Nakon</w:t>
            </w:r>
            <w:proofErr w:type="spellEnd"/>
            <w:r>
              <w:rPr>
                <w:rFonts w:ascii="Times New Roman" w:hAnsi="Times New Roman" w:cs="Times New Roman"/>
                <w:sz w:val="18"/>
              </w:rPr>
              <w:t xml:space="preserve"> </w:t>
            </w:r>
            <w:proofErr w:type="spellStart"/>
            <w:r>
              <w:rPr>
                <w:rFonts w:ascii="Times New Roman" w:hAnsi="Times New Roman" w:cs="Times New Roman"/>
                <w:sz w:val="18"/>
              </w:rPr>
              <w:t>nastave</w:t>
            </w:r>
            <w:proofErr w:type="spellEnd"/>
            <w:r>
              <w:rPr>
                <w:rFonts w:ascii="Times New Roman" w:hAnsi="Times New Roman" w:cs="Times New Roman"/>
                <w:sz w:val="18"/>
              </w:rPr>
              <w:t xml:space="preserve"> </w:t>
            </w:r>
            <w:proofErr w:type="spellStart"/>
            <w:r>
              <w:rPr>
                <w:rFonts w:ascii="Times New Roman" w:hAnsi="Times New Roman" w:cs="Times New Roman"/>
                <w:sz w:val="18"/>
              </w:rPr>
              <w:t>ili</w:t>
            </w:r>
            <w:proofErr w:type="spellEnd"/>
            <w:r>
              <w:rPr>
                <w:rFonts w:ascii="Times New Roman" w:hAnsi="Times New Roman" w:cs="Times New Roman"/>
                <w:sz w:val="18"/>
              </w:rPr>
              <w:t xml:space="preserve"> </w:t>
            </w:r>
            <w:proofErr w:type="spellStart"/>
            <w:r>
              <w:rPr>
                <w:rFonts w:ascii="Times New Roman" w:hAnsi="Times New Roman" w:cs="Times New Roman"/>
                <w:sz w:val="18"/>
              </w:rPr>
              <w:t>prema</w:t>
            </w:r>
            <w:proofErr w:type="spellEnd"/>
            <w:r>
              <w:rPr>
                <w:rFonts w:ascii="Times New Roman" w:hAnsi="Times New Roman" w:cs="Times New Roman"/>
                <w:sz w:val="18"/>
              </w:rPr>
              <w:t xml:space="preserve"> </w:t>
            </w:r>
            <w:proofErr w:type="spellStart"/>
            <w:r>
              <w:rPr>
                <w:rFonts w:ascii="Times New Roman" w:hAnsi="Times New Roman" w:cs="Times New Roman"/>
                <w:sz w:val="18"/>
              </w:rPr>
              <w:t>dogovoru</w:t>
            </w:r>
            <w:proofErr w:type="spellEnd"/>
            <w:r>
              <w:rPr>
                <w:rFonts w:ascii="Times New Roman" w:hAnsi="Times New Roman" w:cs="Times New Roman"/>
                <w:sz w:val="18"/>
              </w:rPr>
              <w:t>.</w:t>
            </w:r>
          </w:p>
        </w:tc>
      </w:tr>
      <w:tr w:rsidR="00B54E89" w:rsidRPr="00FF1020" w14:paraId="3087CB46" w14:textId="77777777" w:rsidTr="00216EA5">
        <w:tc>
          <w:tcPr>
            <w:tcW w:w="9288" w:type="dxa"/>
            <w:gridSpan w:val="34"/>
            <w:shd w:val="clear" w:color="auto" w:fill="D9D9D9" w:themeFill="background1" w:themeFillShade="D9"/>
          </w:tcPr>
          <w:p w14:paraId="26F8C419" w14:textId="77777777" w:rsidR="00B54E89" w:rsidRPr="00FF1020" w:rsidRDefault="00B54E89" w:rsidP="00216EA5">
            <w:pPr>
              <w:tabs>
                <w:tab w:val="left" w:pos="1218"/>
              </w:tabs>
              <w:spacing w:before="20" w:after="20"/>
              <w:rPr>
                <w:rFonts w:ascii="Merriweather" w:hAnsi="Merriweather" w:cs="Times New Roman"/>
                <w:sz w:val="18"/>
                <w:szCs w:val="18"/>
              </w:rPr>
            </w:pPr>
          </w:p>
        </w:tc>
      </w:tr>
      <w:tr w:rsidR="00B54E89" w:rsidRPr="00FF1020" w14:paraId="0BF7F476" w14:textId="77777777" w:rsidTr="00216EA5">
        <w:tc>
          <w:tcPr>
            <w:tcW w:w="1802" w:type="dxa"/>
            <w:vMerge w:val="restart"/>
            <w:shd w:val="clear" w:color="auto" w:fill="F2F2F2" w:themeFill="background1" w:themeFillShade="F2"/>
            <w:vAlign w:val="center"/>
          </w:tcPr>
          <w:p w14:paraId="648E0E40"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38C59494"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predavanja</w:t>
            </w:r>
            <w:proofErr w:type="spellEnd"/>
          </w:p>
        </w:tc>
        <w:tc>
          <w:tcPr>
            <w:tcW w:w="1498" w:type="dxa"/>
            <w:gridSpan w:val="8"/>
            <w:vAlign w:val="center"/>
          </w:tcPr>
          <w:p w14:paraId="0EE1B7C1"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seminari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radionice</w:t>
            </w:r>
            <w:proofErr w:type="spellEnd"/>
          </w:p>
        </w:tc>
        <w:tc>
          <w:tcPr>
            <w:tcW w:w="1497" w:type="dxa"/>
            <w:gridSpan w:val="6"/>
            <w:vAlign w:val="center"/>
          </w:tcPr>
          <w:p w14:paraId="04530D41"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vježbe</w:t>
            </w:r>
            <w:proofErr w:type="spellEnd"/>
          </w:p>
        </w:tc>
        <w:tc>
          <w:tcPr>
            <w:tcW w:w="1497" w:type="dxa"/>
            <w:gridSpan w:val="9"/>
            <w:vAlign w:val="center"/>
          </w:tcPr>
          <w:p w14:paraId="01303B8D"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obrazovanje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daljinu</w:t>
            </w:r>
            <w:proofErr w:type="spellEnd"/>
          </w:p>
        </w:tc>
        <w:tc>
          <w:tcPr>
            <w:tcW w:w="1499" w:type="dxa"/>
            <w:gridSpan w:val="3"/>
            <w:vAlign w:val="center"/>
          </w:tcPr>
          <w:p w14:paraId="326947E5"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terenska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nastava</w:t>
            </w:r>
            <w:proofErr w:type="spellEnd"/>
          </w:p>
        </w:tc>
      </w:tr>
      <w:tr w:rsidR="00B54E89" w:rsidRPr="00FF1020" w14:paraId="478B70B4" w14:textId="77777777" w:rsidTr="00216EA5">
        <w:tc>
          <w:tcPr>
            <w:tcW w:w="1802" w:type="dxa"/>
            <w:vMerge/>
            <w:shd w:val="clear" w:color="auto" w:fill="F2F2F2" w:themeFill="background1" w:themeFillShade="F2"/>
          </w:tcPr>
          <w:p w14:paraId="426A10CC" w14:textId="77777777" w:rsidR="00B54E89" w:rsidRPr="00FF1020" w:rsidRDefault="00B54E89" w:rsidP="00216EA5">
            <w:pPr>
              <w:spacing w:before="20" w:after="20"/>
              <w:rPr>
                <w:rFonts w:ascii="Merriweather" w:hAnsi="Merriweather" w:cs="Times New Roman"/>
                <w:b/>
                <w:sz w:val="18"/>
              </w:rPr>
            </w:pPr>
          </w:p>
        </w:tc>
        <w:tc>
          <w:tcPr>
            <w:tcW w:w="1495" w:type="dxa"/>
            <w:gridSpan w:val="7"/>
            <w:vAlign w:val="center"/>
          </w:tcPr>
          <w:p w14:paraId="7A132D99"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samostalni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zadaci</w:t>
            </w:r>
            <w:proofErr w:type="spellEnd"/>
          </w:p>
        </w:tc>
        <w:tc>
          <w:tcPr>
            <w:tcW w:w="1498" w:type="dxa"/>
            <w:gridSpan w:val="8"/>
            <w:vAlign w:val="center"/>
          </w:tcPr>
          <w:p w14:paraId="4CC933AD"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multimedija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mreža</w:t>
            </w:r>
            <w:proofErr w:type="spellEnd"/>
          </w:p>
        </w:tc>
        <w:tc>
          <w:tcPr>
            <w:tcW w:w="1497" w:type="dxa"/>
            <w:gridSpan w:val="6"/>
            <w:vAlign w:val="center"/>
          </w:tcPr>
          <w:p w14:paraId="5DD05FAB"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laboratorij</w:t>
            </w:r>
            <w:proofErr w:type="spellEnd"/>
          </w:p>
        </w:tc>
        <w:tc>
          <w:tcPr>
            <w:tcW w:w="1497" w:type="dxa"/>
            <w:gridSpan w:val="9"/>
            <w:vAlign w:val="center"/>
          </w:tcPr>
          <w:p w14:paraId="1DF30B93"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mentorski</w:t>
            </w:r>
            <w:proofErr w:type="spellEnd"/>
            <w:r w:rsidR="00B54E89" w:rsidRPr="00FF1020">
              <w:rPr>
                <w:rFonts w:ascii="Merriweather" w:hAnsi="Merriweather" w:cs="Times New Roman"/>
                <w:sz w:val="18"/>
              </w:rPr>
              <w:t xml:space="preserve"> rad</w:t>
            </w:r>
          </w:p>
        </w:tc>
        <w:tc>
          <w:tcPr>
            <w:tcW w:w="1499" w:type="dxa"/>
            <w:gridSpan w:val="3"/>
            <w:vAlign w:val="center"/>
          </w:tcPr>
          <w:p w14:paraId="100FC1D3"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ostalo</w:t>
            </w:r>
            <w:proofErr w:type="spellEnd"/>
          </w:p>
        </w:tc>
      </w:tr>
      <w:tr w:rsidR="00B54E89" w:rsidRPr="00FF1020" w14:paraId="339759EF" w14:textId="77777777" w:rsidTr="00216EA5">
        <w:tc>
          <w:tcPr>
            <w:tcW w:w="3297" w:type="dxa"/>
            <w:gridSpan w:val="8"/>
            <w:shd w:val="clear" w:color="auto" w:fill="F2F2F2" w:themeFill="background1" w:themeFillShade="F2"/>
          </w:tcPr>
          <w:p w14:paraId="4B6F73F2"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5991" w:type="dxa"/>
            <w:gridSpan w:val="26"/>
            <w:vAlign w:val="center"/>
          </w:tcPr>
          <w:p w14:paraId="0DBFDA7E" w14:textId="77777777" w:rsidR="00B54E89" w:rsidRPr="0009213B" w:rsidRDefault="00B54E89" w:rsidP="00216EA5">
            <w:pPr>
              <w:autoSpaceDE w:val="0"/>
              <w:autoSpaceDN w:val="0"/>
              <w:adjustRightInd w:val="0"/>
              <w:rPr>
                <w:rFonts w:ascii="Times New Roman" w:hAnsi="Times New Roman" w:cs="Times New Roman"/>
                <w:sz w:val="18"/>
                <w:szCs w:val="18"/>
                <w:lang w:eastAsia="hr-HR"/>
              </w:rPr>
            </w:pPr>
            <w:proofErr w:type="spellStart"/>
            <w:r w:rsidRPr="0009213B">
              <w:rPr>
                <w:rFonts w:ascii="Times New Roman" w:hAnsi="Times New Roman" w:cs="Times New Roman"/>
                <w:sz w:val="18"/>
                <w:szCs w:val="18"/>
                <w:lang w:eastAsia="hr-HR"/>
              </w:rPr>
              <w:t>Nakon</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izvršenih</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obveza</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studenti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će</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moći</w:t>
            </w:r>
            <w:proofErr w:type="spellEnd"/>
            <w:r w:rsidRPr="0009213B">
              <w:rPr>
                <w:rFonts w:ascii="Times New Roman" w:hAnsi="Times New Roman" w:cs="Times New Roman"/>
                <w:sz w:val="18"/>
                <w:szCs w:val="18"/>
                <w:lang w:eastAsia="hr-HR"/>
              </w:rPr>
              <w:t>:</w:t>
            </w:r>
          </w:p>
          <w:p w14:paraId="142DC381" w14:textId="77777777" w:rsidR="00B54E89" w:rsidRPr="0009213B" w:rsidRDefault="00B54E89" w:rsidP="00B54E89">
            <w:pPr>
              <w:numPr>
                <w:ilvl w:val="0"/>
                <w:numId w:val="3"/>
              </w:numPr>
              <w:autoSpaceDE w:val="0"/>
              <w:autoSpaceDN w:val="0"/>
              <w:adjustRightInd w:val="0"/>
              <w:ind w:left="275" w:hanging="142"/>
              <w:jc w:val="both"/>
              <w:rPr>
                <w:rFonts w:ascii="Times New Roman" w:hAnsi="Times New Roman" w:cs="Times New Roman"/>
                <w:sz w:val="18"/>
                <w:szCs w:val="18"/>
                <w:lang w:eastAsia="hr-HR"/>
              </w:rPr>
            </w:pPr>
            <w:proofErr w:type="spellStart"/>
            <w:r w:rsidRPr="0009213B">
              <w:rPr>
                <w:rFonts w:ascii="Times New Roman" w:hAnsi="Times New Roman" w:cs="Times New Roman"/>
                <w:sz w:val="18"/>
                <w:szCs w:val="18"/>
                <w:lang w:eastAsia="hr-HR"/>
              </w:rPr>
              <w:t>kritički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prosuđivati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društveno-kulturni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kontekst</w:t>
            </w:r>
            <w:proofErr w:type="spellEnd"/>
            <w:r w:rsidRPr="0009213B">
              <w:rPr>
                <w:rFonts w:ascii="Times New Roman" w:hAnsi="Times New Roman" w:cs="Times New Roman"/>
                <w:sz w:val="18"/>
                <w:szCs w:val="18"/>
                <w:lang w:eastAsia="hr-HR"/>
              </w:rPr>
              <w:t xml:space="preserve"> u </w:t>
            </w:r>
            <w:proofErr w:type="spellStart"/>
            <w:r w:rsidRPr="0009213B">
              <w:rPr>
                <w:rFonts w:ascii="Times New Roman" w:hAnsi="Times New Roman" w:cs="Times New Roman"/>
                <w:sz w:val="18"/>
                <w:szCs w:val="18"/>
                <w:lang w:eastAsia="hr-HR"/>
              </w:rPr>
              <w:t>kojemu</w:t>
            </w:r>
            <w:proofErr w:type="spellEnd"/>
            <w:r w:rsidRPr="0009213B">
              <w:rPr>
                <w:rFonts w:ascii="Times New Roman" w:hAnsi="Times New Roman" w:cs="Times New Roman"/>
                <w:sz w:val="18"/>
                <w:szCs w:val="18"/>
                <w:lang w:eastAsia="hr-HR"/>
              </w:rPr>
              <w:t xml:space="preserve"> se </w:t>
            </w:r>
            <w:proofErr w:type="spellStart"/>
            <w:r w:rsidRPr="0009213B">
              <w:rPr>
                <w:rFonts w:ascii="Times New Roman" w:hAnsi="Times New Roman" w:cs="Times New Roman"/>
                <w:sz w:val="18"/>
                <w:szCs w:val="18"/>
                <w:lang w:eastAsia="hr-HR"/>
              </w:rPr>
              <w:t>Crkva</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prioritetno</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opredjeljuje</w:t>
            </w:r>
            <w:proofErr w:type="spellEnd"/>
            <w:r w:rsidRPr="0009213B">
              <w:rPr>
                <w:rFonts w:ascii="Times New Roman" w:hAnsi="Times New Roman" w:cs="Times New Roman"/>
                <w:sz w:val="18"/>
                <w:szCs w:val="18"/>
                <w:lang w:eastAsia="hr-HR"/>
              </w:rPr>
              <w:t xml:space="preserve"> za </w:t>
            </w:r>
            <w:proofErr w:type="spellStart"/>
            <w:r w:rsidRPr="0009213B">
              <w:rPr>
                <w:rFonts w:ascii="Times New Roman" w:hAnsi="Times New Roman" w:cs="Times New Roman"/>
                <w:sz w:val="18"/>
                <w:szCs w:val="18"/>
                <w:lang w:eastAsia="hr-HR"/>
              </w:rPr>
              <w:t>katehezu</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odraslih</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i</w:t>
            </w:r>
            <w:proofErr w:type="spellEnd"/>
            <w:r w:rsidRPr="0009213B">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njihov</w:t>
            </w:r>
            <w:proofErr w:type="spellEnd"/>
            <w:r>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permanentni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odgoj</w:t>
            </w:r>
            <w:proofErr w:type="spellEnd"/>
            <w:r w:rsidRPr="0009213B">
              <w:rPr>
                <w:rFonts w:ascii="Times New Roman" w:hAnsi="Times New Roman" w:cs="Times New Roman"/>
                <w:sz w:val="18"/>
                <w:szCs w:val="18"/>
                <w:lang w:eastAsia="hr-HR"/>
              </w:rPr>
              <w:t xml:space="preserve"> u </w:t>
            </w:r>
            <w:proofErr w:type="spellStart"/>
            <w:r w:rsidRPr="0009213B">
              <w:rPr>
                <w:rFonts w:ascii="Times New Roman" w:hAnsi="Times New Roman" w:cs="Times New Roman"/>
                <w:sz w:val="18"/>
                <w:szCs w:val="18"/>
                <w:lang w:eastAsia="hr-HR"/>
              </w:rPr>
              <w:t>vjeri</w:t>
            </w:r>
            <w:proofErr w:type="spellEnd"/>
            <w:r w:rsidRPr="0009213B">
              <w:rPr>
                <w:rFonts w:ascii="Times New Roman" w:hAnsi="Times New Roman" w:cs="Times New Roman"/>
                <w:sz w:val="18"/>
                <w:szCs w:val="18"/>
                <w:lang w:eastAsia="hr-HR"/>
              </w:rPr>
              <w:t>;</w:t>
            </w:r>
          </w:p>
          <w:p w14:paraId="3AB1FA64" w14:textId="77777777" w:rsidR="00B54E89" w:rsidRPr="0009213B" w:rsidRDefault="00B54E89" w:rsidP="00B54E89">
            <w:pPr>
              <w:numPr>
                <w:ilvl w:val="0"/>
                <w:numId w:val="3"/>
              </w:numPr>
              <w:autoSpaceDE w:val="0"/>
              <w:autoSpaceDN w:val="0"/>
              <w:adjustRightInd w:val="0"/>
              <w:ind w:left="275" w:hanging="142"/>
              <w:jc w:val="both"/>
              <w:rPr>
                <w:rFonts w:ascii="Times New Roman" w:hAnsi="Times New Roman" w:cs="Times New Roman"/>
                <w:sz w:val="18"/>
                <w:szCs w:val="18"/>
                <w:lang w:eastAsia="hr-HR"/>
              </w:rPr>
            </w:pPr>
            <w:proofErr w:type="spellStart"/>
            <w:r w:rsidRPr="0009213B">
              <w:rPr>
                <w:rFonts w:ascii="Times New Roman" w:hAnsi="Times New Roman" w:cs="Times New Roman"/>
                <w:sz w:val="18"/>
                <w:szCs w:val="18"/>
                <w:lang w:eastAsia="hr-HR"/>
              </w:rPr>
              <w:t>uočiti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specifična</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obilježja</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u</w:t>
            </w:r>
            <w:r>
              <w:rPr>
                <w:rFonts w:ascii="Times New Roman" w:hAnsi="Times New Roman" w:cs="Times New Roman"/>
                <w:sz w:val="18"/>
                <w:szCs w:val="18"/>
                <w:lang w:eastAsia="hr-HR"/>
              </w:rPr>
              <w:t>čenja</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odrasle</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osobe</w:t>
            </w:r>
            <w:proofErr w:type="spellEnd"/>
            <w:r>
              <w:rPr>
                <w:rFonts w:ascii="Times New Roman" w:hAnsi="Times New Roman" w:cs="Times New Roman"/>
                <w:sz w:val="18"/>
                <w:szCs w:val="18"/>
                <w:lang w:eastAsia="hr-HR"/>
              </w:rPr>
              <w:t xml:space="preserve"> o </w:t>
            </w:r>
            <w:proofErr w:type="spellStart"/>
            <w:r>
              <w:rPr>
                <w:rFonts w:ascii="Times New Roman" w:hAnsi="Times New Roman" w:cs="Times New Roman"/>
                <w:sz w:val="18"/>
                <w:szCs w:val="18"/>
                <w:lang w:eastAsia="hr-HR"/>
              </w:rPr>
              <w:t>kojima</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će</w:t>
            </w:r>
            <w:proofErr w:type="spellEnd"/>
            <w:r>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voditi</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računa</w:t>
            </w:r>
            <w:proofErr w:type="spellEnd"/>
            <w:r w:rsidRPr="0009213B">
              <w:rPr>
                <w:rFonts w:ascii="Times New Roman" w:hAnsi="Times New Roman" w:cs="Times New Roman"/>
                <w:sz w:val="18"/>
                <w:szCs w:val="18"/>
                <w:lang w:eastAsia="hr-HR"/>
              </w:rPr>
              <w:t xml:space="preserve"> u </w:t>
            </w:r>
            <w:proofErr w:type="spellStart"/>
            <w:r w:rsidRPr="0009213B">
              <w:rPr>
                <w:rFonts w:ascii="Times New Roman" w:hAnsi="Times New Roman" w:cs="Times New Roman"/>
                <w:sz w:val="18"/>
                <w:szCs w:val="18"/>
                <w:lang w:eastAsia="hr-HR"/>
              </w:rPr>
              <w:t>konkretnoj</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katehetskoj</w:t>
            </w:r>
            <w:proofErr w:type="spellEnd"/>
            <w:r w:rsidRPr="0009213B">
              <w:rPr>
                <w:rFonts w:ascii="Times New Roman" w:hAnsi="Times New Roman" w:cs="Times New Roman"/>
                <w:sz w:val="18"/>
                <w:szCs w:val="18"/>
                <w:lang w:eastAsia="hr-HR"/>
              </w:rPr>
              <w:t xml:space="preserve"> </w:t>
            </w:r>
            <w:proofErr w:type="spellStart"/>
            <w:r w:rsidRPr="0009213B">
              <w:rPr>
                <w:rFonts w:ascii="Times New Roman" w:hAnsi="Times New Roman" w:cs="Times New Roman"/>
                <w:sz w:val="18"/>
                <w:szCs w:val="18"/>
                <w:lang w:eastAsia="hr-HR"/>
              </w:rPr>
              <w:t>praksi</w:t>
            </w:r>
            <w:proofErr w:type="spellEnd"/>
            <w:r w:rsidRPr="0009213B">
              <w:rPr>
                <w:rFonts w:ascii="Times New Roman" w:hAnsi="Times New Roman" w:cs="Times New Roman"/>
                <w:sz w:val="18"/>
                <w:szCs w:val="18"/>
                <w:lang w:eastAsia="hr-HR"/>
              </w:rPr>
              <w:t>;</w:t>
            </w:r>
          </w:p>
          <w:p w14:paraId="58DF8F97" w14:textId="77777777" w:rsidR="00B54E89" w:rsidRPr="0009213B" w:rsidRDefault="00B54E89" w:rsidP="00B54E89">
            <w:pPr>
              <w:numPr>
                <w:ilvl w:val="0"/>
                <w:numId w:val="3"/>
              </w:numPr>
              <w:autoSpaceDE w:val="0"/>
              <w:autoSpaceDN w:val="0"/>
              <w:adjustRightInd w:val="0"/>
              <w:ind w:left="275" w:hanging="142"/>
              <w:jc w:val="both"/>
              <w:rPr>
                <w:rFonts w:ascii="Times New Roman" w:hAnsi="Times New Roman" w:cs="Times New Roman"/>
                <w:sz w:val="18"/>
                <w:szCs w:val="18"/>
                <w:lang w:eastAsia="hr-HR"/>
              </w:rPr>
            </w:pPr>
            <w:proofErr w:type="spellStart"/>
            <w:r w:rsidRPr="0009213B">
              <w:rPr>
                <w:rFonts w:ascii="Times New Roman" w:hAnsi="Times New Roman" w:cs="Times New Roman"/>
                <w:sz w:val="18"/>
                <w:szCs w:val="18"/>
                <w:lang w:eastAsia="hr-HR"/>
              </w:rPr>
              <w:t>poznavati</w:t>
            </w:r>
            <w:proofErr w:type="spellEnd"/>
            <w:r w:rsidRPr="0009213B">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i</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primijeniti</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temeljne</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aspekte</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katehetske</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metodologije</w:t>
            </w:r>
            <w:proofErr w:type="spellEnd"/>
            <w:r>
              <w:rPr>
                <w:rFonts w:ascii="Times New Roman" w:hAnsi="Times New Roman" w:cs="Times New Roman"/>
                <w:sz w:val="18"/>
                <w:szCs w:val="18"/>
                <w:lang w:eastAsia="hr-HR"/>
              </w:rPr>
              <w:t xml:space="preserve"> u </w:t>
            </w:r>
            <w:proofErr w:type="spellStart"/>
            <w:r>
              <w:rPr>
                <w:rFonts w:ascii="Times New Roman" w:hAnsi="Times New Roman" w:cs="Times New Roman"/>
                <w:sz w:val="18"/>
                <w:szCs w:val="18"/>
                <w:lang w:eastAsia="hr-HR"/>
              </w:rPr>
              <w:t>katehezi</w:t>
            </w:r>
            <w:proofErr w:type="spellEnd"/>
            <w:r w:rsidRPr="0009213B">
              <w:rPr>
                <w:rFonts w:ascii="Times New Roman" w:hAnsi="Times New Roman" w:cs="Times New Roman"/>
                <w:sz w:val="18"/>
                <w:szCs w:val="18"/>
                <w:lang w:eastAsia="hr-HR"/>
              </w:rPr>
              <w:t xml:space="preserve"> </w:t>
            </w:r>
            <w:r>
              <w:rPr>
                <w:rFonts w:ascii="Times New Roman" w:hAnsi="Times New Roman" w:cs="Times New Roman"/>
                <w:sz w:val="18"/>
                <w:szCs w:val="18"/>
                <w:lang w:eastAsia="hr-HR"/>
              </w:rPr>
              <w:t xml:space="preserve">s </w:t>
            </w:r>
            <w:proofErr w:type="spellStart"/>
            <w:r>
              <w:rPr>
                <w:rFonts w:ascii="Times New Roman" w:hAnsi="Times New Roman" w:cs="Times New Roman"/>
                <w:sz w:val="18"/>
                <w:szCs w:val="18"/>
                <w:lang w:eastAsia="hr-HR"/>
              </w:rPr>
              <w:t>odraslima</w:t>
            </w:r>
            <w:proofErr w:type="spellEnd"/>
            <w:r>
              <w:rPr>
                <w:rFonts w:ascii="Times New Roman" w:hAnsi="Times New Roman" w:cs="Times New Roman"/>
                <w:sz w:val="18"/>
                <w:szCs w:val="18"/>
                <w:lang w:eastAsia="hr-HR"/>
              </w:rPr>
              <w:t>;</w:t>
            </w:r>
          </w:p>
          <w:p w14:paraId="139475B7" w14:textId="77777777" w:rsidR="00B54E89" w:rsidRPr="00A849FC" w:rsidRDefault="00B54E89" w:rsidP="00B54E89">
            <w:pPr>
              <w:numPr>
                <w:ilvl w:val="0"/>
                <w:numId w:val="3"/>
              </w:numPr>
              <w:autoSpaceDE w:val="0"/>
              <w:autoSpaceDN w:val="0"/>
              <w:adjustRightInd w:val="0"/>
              <w:ind w:left="275" w:hanging="142"/>
              <w:jc w:val="both"/>
              <w:rPr>
                <w:rFonts w:ascii="Times New Roman" w:hAnsi="Times New Roman" w:cs="Times New Roman"/>
                <w:sz w:val="18"/>
                <w:szCs w:val="18"/>
                <w:lang w:eastAsia="hr-HR"/>
              </w:rPr>
            </w:pPr>
            <w:proofErr w:type="spellStart"/>
            <w:r w:rsidRPr="00A849FC">
              <w:rPr>
                <w:rFonts w:ascii="Times New Roman" w:hAnsi="Times New Roman" w:cs="Times New Roman"/>
                <w:sz w:val="18"/>
                <w:szCs w:val="18"/>
                <w:lang w:eastAsia="hr-HR"/>
              </w:rPr>
              <w:t>pripremiti</w:t>
            </w:r>
            <w:proofErr w:type="spellEnd"/>
            <w:r w:rsidRPr="00A849FC">
              <w:rPr>
                <w:rFonts w:ascii="Times New Roman" w:hAnsi="Times New Roman" w:cs="Times New Roman"/>
                <w:sz w:val="18"/>
                <w:szCs w:val="18"/>
                <w:lang w:eastAsia="hr-HR"/>
              </w:rPr>
              <w:t xml:space="preserve"> </w:t>
            </w:r>
            <w:proofErr w:type="spellStart"/>
            <w:r w:rsidRPr="00A849FC">
              <w:rPr>
                <w:rFonts w:ascii="Times New Roman" w:hAnsi="Times New Roman" w:cs="Times New Roman"/>
                <w:sz w:val="18"/>
                <w:szCs w:val="18"/>
                <w:lang w:eastAsia="hr-HR"/>
              </w:rPr>
              <w:t>i</w:t>
            </w:r>
            <w:proofErr w:type="spellEnd"/>
            <w:r w:rsidRPr="00A849FC">
              <w:rPr>
                <w:rFonts w:ascii="Times New Roman" w:hAnsi="Times New Roman" w:cs="Times New Roman"/>
                <w:sz w:val="18"/>
                <w:szCs w:val="18"/>
                <w:lang w:eastAsia="hr-HR"/>
              </w:rPr>
              <w:t xml:space="preserve"> </w:t>
            </w:r>
            <w:proofErr w:type="spellStart"/>
            <w:r w:rsidRPr="00A849FC">
              <w:rPr>
                <w:rFonts w:ascii="Times New Roman" w:hAnsi="Times New Roman" w:cs="Times New Roman"/>
                <w:sz w:val="18"/>
                <w:szCs w:val="18"/>
                <w:lang w:eastAsia="hr-HR"/>
              </w:rPr>
              <w:t>održati</w:t>
            </w:r>
            <w:proofErr w:type="spellEnd"/>
            <w:r w:rsidRPr="00A849FC">
              <w:rPr>
                <w:rFonts w:ascii="Times New Roman" w:hAnsi="Times New Roman" w:cs="Times New Roman"/>
                <w:sz w:val="18"/>
                <w:szCs w:val="18"/>
                <w:lang w:eastAsia="hr-HR"/>
              </w:rPr>
              <w:t xml:space="preserve"> </w:t>
            </w:r>
            <w:proofErr w:type="spellStart"/>
            <w:r w:rsidRPr="00A849FC">
              <w:rPr>
                <w:rFonts w:ascii="Times New Roman" w:hAnsi="Times New Roman" w:cs="Times New Roman"/>
                <w:sz w:val="18"/>
                <w:szCs w:val="18"/>
                <w:lang w:eastAsia="hr-HR"/>
              </w:rPr>
              <w:t>katehetski</w:t>
            </w:r>
            <w:proofErr w:type="spellEnd"/>
            <w:r w:rsidRPr="00A849FC">
              <w:rPr>
                <w:rFonts w:ascii="Times New Roman" w:hAnsi="Times New Roman" w:cs="Times New Roman"/>
                <w:sz w:val="18"/>
                <w:szCs w:val="18"/>
                <w:lang w:eastAsia="hr-HR"/>
              </w:rPr>
              <w:t xml:space="preserve"> </w:t>
            </w:r>
            <w:proofErr w:type="spellStart"/>
            <w:r w:rsidRPr="00A849FC">
              <w:rPr>
                <w:rFonts w:ascii="Times New Roman" w:hAnsi="Times New Roman" w:cs="Times New Roman"/>
                <w:sz w:val="18"/>
                <w:szCs w:val="18"/>
                <w:lang w:eastAsia="hr-HR"/>
              </w:rPr>
              <w:t>susret</w:t>
            </w:r>
            <w:proofErr w:type="spellEnd"/>
            <w:r w:rsidRPr="00A849FC">
              <w:rPr>
                <w:rFonts w:ascii="Times New Roman" w:hAnsi="Times New Roman" w:cs="Times New Roman"/>
                <w:sz w:val="18"/>
                <w:szCs w:val="18"/>
                <w:lang w:eastAsia="hr-HR"/>
              </w:rPr>
              <w:t xml:space="preserve"> za </w:t>
            </w:r>
            <w:proofErr w:type="spellStart"/>
            <w:r w:rsidRPr="00A849FC">
              <w:rPr>
                <w:rFonts w:ascii="Times New Roman" w:hAnsi="Times New Roman" w:cs="Times New Roman"/>
                <w:sz w:val="18"/>
                <w:szCs w:val="18"/>
                <w:lang w:eastAsia="hr-HR"/>
              </w:rPr>
              <w:t>odrasle</w:t>
            </w:r>
            <w:proofErr w:type="spellEnd"/>
            <w:r w:rsidRPr="00A849FC">
              <w:rPr>
                <w:rFonts w:ascii="Times New Roman" w:hAnsi="Times New Roman" w:cs="Times New Roman"/>
                <w:sz w:val="18"/>
                <w:szCs w:val="18"/>
                <w:lang w:eastAsia="hr-HR"/>
              </w:rPr>
              <w:t>.</w:t>
            </w:r>
          </w:p>
          <w:p w14:paraId="4174A980" w14:textId="77777777" w:rsidR="00B54E89" w:rsidRPr="00757E33" w:rsidRDefault="00B54E89" w:rsidP="00216EA5">
            <w:pPr>
              <w:tabs>
                <w:tab w:val="left" w:pos="1218"/>
              </w:tabs>
              <w:spacing w:before="20" w:after="20"/>
              <w:rPr>
                <w:rFonts w:ascii="Merriweather" w:hAnsi="Merriweather" w:cs="Times New Roman"/>
                <w:color w:val="FF0000"/>
                <w:sz w:val="18"/>
                <w:szCs w:val="18"/>
              </w:rPr>
            </w:pPr>
          </w:p>
        </w:tc>
      </w:tr>
      <w:tr w:rsidR="00B54E89" w:rsidRPr="00FF1020" w14:paraId="7D3083D4" w14:textId="77777777" w:rsidTr="00216EA5">
        <w:tc>
          <w:tcPr>
            <w:tcW w:w="3297" w:type="dxa"/>
            <w:gridSpan w:val="8"/>
            <w:shd w:val="clear" w:color="auto" w:fill="F2F2F2" w:themeFill="background1" w:themeFillShade="F2"/>
          </w:tcPr>
          <w:p w14:paraId="5061F5C6"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razini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programa</w:t>
            </w:r>
            <w:proofErr w:type="spellEnd"/>
          </w:p>
        </w:tc>
        <w:tc>
          <w:tcPr>
            <w:tcW w:w="5991" w:type="dxa"/>
            <w:gridSpan w:val="26"/>
            <w:vAlign w:val="center"/>
          </w:tcPr>
          <w:p w14:paraId="591E7F80" w14:textId="77777777" w:rsidR="00B54E89" w:rsidRPr="0009213B" w:rsidRDefault="00B54E89" w:rsidP="00216EA5">
            <w:pPr>
              <w:tabs>
                <w:tab w:val="left" w:pos="700"/>
              </w:tabs>
              <w:rPr>
                <w:rFonts w:ascii="Times New Roman" w:hAnsi="Times New Roman" w:cs="Times New Roman"/>
                <w:sz w:val="18"/>
                <w:szCs w:val="18"/>
              </w:rPr>
            </w:pPr>
            <w:proofErr w:type="spellStart"/>
            <w:r w:rsidRPr="0009213B">
              <w:rPr>
                <w:rFonts w:ascii="Times New Roman" w:hAnsi="Times New Roman" w:cs="Times New Roman"/>
                <w:sz w:val="18"/>
                <w:szCs w:val="18"/>
              </w:rPr>
              <w:t>Nakon</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izvršenih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obveza</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studenti</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će</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moći</w:t>
            </w:r>
            <w:proofErr w:type="spellEnd"/>
            <w:r w:rsidRPr="0009213B">
              <w:rPr>
                <w:rFonts w:ascii="Times New Roman" w:hAnsi="Times New Roman" w:cs="Times New Roman"/>
                <w:sz w:val="18"/>
                <w:szCs w:val="18"/>
              </w:rPr>
              <w:t>:</w:t>
            </w:r>
          </w:p>
          <w:p w14:paraId="020E31C9" w14:textId="77777777" w:rsidR="00B54E89" w:rsidRPr="0009213B" w:rsidRDefault="00B54E89" w:rsidP="00216EA5">
            <w:pPr>
              <w:numPr>
                <w:ilvl w:val="0"/>
                <w:numId w:val="2"/>
              </w:numPr>
              <w:tabs>
                <w:tab w:val="left" w:pos="558"/>
              </w:tabs>
              <w:ind w:left="275" w:hanging="142"/>
              <w:jc w:val="both"/>
              <w:rPr>
                <w:rFonts w:ascii="Times New Roman" w:hAnsi="Times New Roman" w:cs="Times New Roman"/>
                <w:sz w:val="18"/>
                <w:szCs w:val="18"/>
              </w:rPr>
            </w:pPr>
            <w:proofErr w:type="spellStart"/>
            <w:r>
              <w:rPr>
                <w:rFonts w:ascii="Times New Roman" w:hAnsi="Times New Roman" w:cs="Times New Roman"/>
                <w:sz w:val="18"/>
                <w:szCs w:val="18"/>
              </w:rPr>
              <w:t>programirati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izvoditi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katehezu</w:t>
            </w:r>
            <w:proofErr w:type="spellEnd"/>
            <w:r w:rsidRPr="0009213B">
              <w:rPr>
                <w:rFonts w:ascii="Times New Roman" w:hAnsi="Times New Roman" w:cs="Times New Roman"/>
                <w:sz w:val="18"/>
                <w:szCs w:val="18"/>
              </w:rPr>
              <w:t xml:space="preserve"> za </w:t>
            </w:r>
            <w:proofErr w:type="spellStart"/>
            <w:r w:rsidRPr="0009213B">
              <w:rPr>
                <w:rFonts w:ascii="Times New Roman" w:hAnsi="Times New Roman" w:cs="Times New Roman"/>
                <w:sz w:val="18"/>
                <w:szCs w:val="18"/>
              </w:rPr>
              <w:t>odrasle</w:t>
            </w:r>
            <w:proofErr w:type="spellEnd"/>
            <w:r w:rsidRPr="0009213B">
              <w:rPr>
                <w:rFonts w:ascii="Times New Roman" w:hAnsi="Times New Roman" w:cs="Times New Roman"/>
                <w:sz w:val="18"/>
                <w:szCs w:val="18"/>
              </w:rPr>
              <w:t>;</w:t>
            </w:r>
          </w:p>
          <w:p w14:paraId="7598AF27" w14:textId="77777777" w:rsidR="00B54E89" w:rsidRDefault="00B54E89" w:rsidP="00216EA5">
            <w:pPr>
              <w:numPr>
                <w:ilvl w:val="0"/>
                <w:numId w:val="2"/>
              </w:numPr>
              <w:tabs>
                <w:tab w:val="left" w:pos="558"/>
              </w:tabs>
              <w:ind w:left="275" w:hanging="142"/>
              <w:jc w:val="both"/>
              <w:rPr>
                <w:rFonts w:ascii="Times New Roman" w:hAnsi="Times New Roman" w:cs="Times New Roman"/>
                <w:sz w:val="18"/>
                <w:szCs w:val="18"/>
              </w:rPr>
            </w:pPr>
            <w:proofErr w:type="spellStart"/>
            <w:r w:rsidRPr="0009213B">
              <w:rPr>
                <w:rFonts w:ascii="Times New Roman" w:hAnsi="Times New Roman" w:cs="Times New Roman"/>
                <w:sz w:val="18"/>
                <w:szCs w:val="18"/>
              </w:rPr>
              <w:t>inicirati</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partnerstvo</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između</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obitelji</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župne</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zajednice</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odgojno-obrazovnih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ustanova</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nadbiskupijskih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ureda</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karitativnih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socijalnih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zdravstvenih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i</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civilnih</w:t>
            </w:r>
            <w:proofErr w:type="spellEnd"/>
            <w:r w:rsidRPr="0009213B">
              <w:rPr>
                <w:rFonts w:ascii="Times New Roman" w:hAnsi="Times New Roman" w:cs="Times New Roman"/>
                <w:sz w:val="18"/>
                <w:szCs w:val="18"/>
              </w:rPr>
              <w:t xml:space="preserve"> </w:t>
            </w:r>
            <w:proofErr w:type="spellStart"/>
            <w:r w:rsidRPr="0009213B">
              <w:rPr>
                <w:rFonts w:ascii="Times New Roman" w:hAnsi="Times New Roman" w:cs="Times New Roman"/>
                <w:sz w:val="18"/>
                <w:szCs w:val="18"/>
              </w:rPr>
              <w:t>udruga</w:t>
            </w:r>
            <w:proofErr w:type="spellEnd"/>
            <w:r w:rsidRPr="0009213B">
              <w:rPr>
                <w:rFonts w:ascii="Times New Roman" w:hAnsi="Times New Roman" w:cs="Times New Roman"/>
                <w:sz w:val="18"/>
                <w:szCs w:val="18"/>
              </w:rPr>
              <w:t>;</w:t>
            </w:r>
          </w:p>
          <w:p w14:paraId="7D8461C7" w14:textId="77777777" w:rsidR="00B54E89" w:rsidRDefault="00B54E89" w:rsidP="00216EA5">
            <w:pPr>
              <w:numPr>
                <w:ilvl w:val="0"/>
                <w:numId w:val="2"/>
              </w:numPr>
              <w:tabs>
                <w:tab w:val="left" w:pos="558"/>
              </w:tabs>
              <w:ind w:left="275" w:hanging="142"/>
              <w:jc w:val="both"/>
              <w:rPr>
                <w:rFonts w:ascii="Times New Roman" w:hAnsi="Times New Roman" w:cs="Times New Roman"/>
                <w:sz w:val="18"/>
                <w:szCs w:val="18"/>
              </w:rPr>
            </w:pPr>
            <w:proofErr w:type="spellStart"/>
            <w:r w:rsidRPr="00215D61">
              <w:rPr>
                <w:rFonts w:ascii="Times New Roman" w:hAnsi="Times New Roman" w:cs="Times New Roman"/>
                <w:sz w:val="18"/>
                <w:szCs w:val="18"/>
              </w:rPr>
              <w:lastRenderedPageBreak/>
              <w:t>razviti</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sposobnost</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upravljanja</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i</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timskog</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vođenja</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katehetskih</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i</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religijsko-pedagoških</w:t>
            </w:r>
            <w:proofErr w:type="spellEnd"/>
            <w:r w:rsidRPr="00215D61">
              <w:rPr>
                <w:rFonts w:ascii="Times New Roman" w:hAnsi="Times New Roman" w:cs="Times New Roman"/>
                <w:sz w:val="18"/>
                <w:szCs w:val="18"/>
              </w:rPr>
              <w:t xml:space="preserve"> </w:t>
            </w:r>
            <w:proofErr w:type="spellStart"/>
            <w:r w:rsidRPr="00215D61">
              <w:rPr>
                <w:rFonts w:ascii="Times New Roman" w:hAnsi="Times New Roman" w:cs="Times New Roman"/>
                <w:sz w:val="18"/>
                <w:szCs w:val="18"/>
              </w:rPr>
              <w:t>projekata</w:t>
            </w:r>
            <w:proofErr w:type="spellEnd"/>
            <w:r w:rsidRPr="00215D61">
              <w:rPr>
                <w:rFonts w:ascii="Times New Roman" w:hAnsi="Times New Roman" w:cs="Times New Roman"/>
                <w:sz w:val="18"/>
                <w:szCs w:val="18"/>
              </w:rPr>
              <w:t>.</w:t>
            </w:r>
          </w:p>
          <w:p w14:paraId="5AA814BD" w14:textId="77777777" w:rsidR="00B54E89" w:rsidRPr="00215D61" w:rsidRDefault="00B54E89" w:rsidP="00216EA5">
            <w:pPr>
              <w:tabs>
                <w:tab w:val="left" w:pos="558"/>
              </w:tabs>
              <w:ind w:left="275"/>
              <w:jc w:val="both"/>
              <w:rPr>
                <w:rFonts w:ascii="Times New Roman" w:hAnsi="Times New Roman" w:cs="Times New Roman"/>
                <w:sz w:val="18"/>
                <w:szCs w:val="18"/>
              </w:rPr>
            </w:pPr>
          </w:p>
        </w:tc>
      </w:tr>
      <w:tr w:rsidR="00B54E89" w:rsidRPr="00FF1020" w14:paraId="76621929" w14:textId="77777777" w:rsidTr="00216EA5">
        <w:tc>
          <w:tcPr>
            <w:tcW w:w="9288" w:type="dxa"/>
            <w:gridSpan w:val="34"/>
            <w:shd w:val="clear" w:color="auto" w:fill="D9D9D9" w:themeFill="background1" w:themeFillShade="D9"/>
          </w:tcPr>
          <w:p w14:paraId="493E4ECE" w14:textId="77777777" w:rsidR="00B54E89" w:rsidRPr="00757E33" w:rsidRDefault="00B54E89" w:rsidP="00216EA5">
            <w:pPr>
              <w:spacing w:before="20" w:after="20"/>
              <w:rPr>
                <w:rFonts w:ascii="Merriuweather" w:hAnsi="Merriuweather" w:cs="Times New Roman"/>
                <w:sz w:val="18"/>
                <w:szCs w:val="18"/>
              </w:rPr>
            </w:pPr>
          </w:p>
        </w:tc>
      </w:tr>
      <w:tr w:rsidR="00B54E89" w:rsidRPr="00FF1020" w14:paraId="7B61DBB7" w14:textId="77777777" w:rsidTr="00216EA5">
        <w:trPr>
          <w:trHeight w:val="190"/>
        </w:trPr>
        <w:tc>
          <w:tcPr>
            <w:tcW w:w="1802" w:type="dxa"/>
            <w:vMerge w:val="restart"/>
            <w:shd w:val="clear" w:color="auto" w:fill="F2F2F2" w:themeFill="background1" w:themeFillShade="F2"/>
            <w:vAlign w:val="center"/>
          </w:tcPr>
          <w:p w14:paraId="2C6C426A"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praćenja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studenata</w:t>
            </w:r>
            <w:proofErr w:type="spellEnd"/>
          </w:p>
        </w:tc>
        <w:tc>
          <w:tcPr>
            <w:tcW w:w="1495" w:type="dxa"/>
            <w:gridSpan w:val="7"/>
            <w:vAlign w:val="center"/>
          </w:tcPr>
          <w:p w14:paraId="503CB48C"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5556224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pohađanje</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nastave</w:t>
            </w:r>
            <w:proofErr w:type="spellEnd"/>
          </w:p>
        </w:tc>
        <w:tc>
          <w:tcPr>
            <w:tcW w:w="1498" w:type="dxa"/>
            <w:gridSpan w:val="8"/>
            <w:vAlign w:val="center"/>
          </w:tcPr>
          <w:p w14:paraId="43E7491C"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960602510"/>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priprema</w:t>
            </w:r>
            <w:proofErr w:type="spellEnd"/>
            <w:r w:rsidR="00B54E89" w:rsidRPr="00757E33">
              <w:rPr>
                <w:rFonts w:ascii="Merriweather" w:hAnsi="Merriweather" w:cs="Times New Roman"/>
                <w:sz w:val="18"/>
                <w:szCs w:val="18"/>
              </w:rPr>
              <w:t xml:space="preserve"> za </w:t>
            </w:r>
            <w:proofErr w:type="spellStart"/>
            <w:r w:rsidR="00B54E89" w:rsidRPr="00757E33">
              <w:rPr>
                <w:rFonts w:ascii="Merriweather" w:hAnsi="Merriweather" w:cs="Times New Roman"/>
                <w:sz w:val="18"/>
                <w:szCs w:val="18"/>
              </w:rPr>
              <w:t>nastavu</w:t>
            </w:r>
            <w:proofErr w:type="spellEnd"/>
          </w:p>
        </w:tc>
        <w:tc>
          <w:tcPr>
            <w:tcW w:w="1497" w:type="dxa"/>
            <w:gridSpan w:val="6"/>
            <w:vAlign w:val="center"/>
          </w:tcPr>
          <w:p w14:paraId="1AEC8061"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46264378"/>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domaće</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zadaće</w:t>
            </w:r>
            <w:proofErr w:type="spellEnd"/>
          </w:p>
        </w:tc>
        <w:tc>
          <w:tcPr>
            <w:tcW w:w="1497" w:type="dxa"/>
            <w:gridSpan w:val="9"/>
            <w:vAlign w:val="center"/>
          </w:tcPr>
          <w:p w14:paraId="7E05CE78"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209112354"/>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kontinuirana</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evaluacija</w:t>
            </w:r>
            <w:proofErr w:type="spellEnd"/>
          </w:p>
        </w:tc>
        <w:tc>
          <w:tcPr>
            <w:tcW w:w="1499" w:type="dxa"/>
            <w:gridSpan w:val="3"/>
            <w:vAlign w:val="center"/>
          </w:tcPr>
          <w:p w14:paraId="3FCECB81"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430641341"/>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istraživanje</w:t>
            </w:r>
            <w:proofErr w:type="spellEnd"/>
          </w:p>
        </w:tc>
      </w:tr>
      <w:tr w:rsidR="00B54E89" w:rsidRPr="00FF1020" w14:paraId="1B5AC904" w14:textId="77777777" w:rsidTr="00216EA5">
        <w:trPr>
          <w:trHeight w:val="190"/>
        </w:trPr>
        <w:tc>
          <w:tcPr>
            <w:tcW w:w="1802" w:type="dxa"/>
            <w:vMerge/>
            <w:shd w:val="clear" w:color="auto" w:fill="F2F2F2" w:themeFill="background1" w:themeFillShade="F2"/>
          </w:tcPr>
          <w:p w14:paraId="74370319" w14:textId="77777777" w:rsidR="00B54E89" w:rsidRPr="00757E33" w:rsidRDefault="00B54E89" w:rsidP="00216EA5">
            <w:pPr>
              <w:spacing w:before="20" w:after="20"/>
              <w:rPr>
                <w:rFonts w:ascii="Merriuweather" w:hAnsi="Merriuweather" w:cs="Times New Roman"/>
                <w:b/>
                <w:sz w:val="18"/>
                <w:szCs w:val="18"/>
              </w:rPr>
            </w:pPr>
          </w:p>
        </w:tc>
        <w:tc>
          <w:tcPr>
            <w:tcW w:w="1495" w:type="dxa"/>
            <w:gridSpan w:val="7"/>
            <w:vAlign w:val="center"/>
          </w:tcPr>
          <w:p w14:paraId="7D7ECD97"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841123809"/>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praktični</w:t>
            </w:r>
            <w:proofErr w:type="spellEnd"/>
            <w:r w:rsidR="00B54E89" w:rsidRPr="00757E33">
              <w:rPr>
                <w:rFonts w:ascii="Merriweather" w:hAnsi="Merriweather" w:cs="Times New Roman"/>
                <w:sz w:val="18"/>
                <w:szCs w:val="18"/>
              </w:rPr>
              <w:t xml:space="preserve"> rad</w:t>
            </w:r>
          </w:p>
        </w:tc>
        <w:tc>
          <w:tcPr>
            <w:tcW w:w="1498" w:type="dxa"/>
            <w:gridSpan w:val="8"/>
            <w:vAlign w:val="center"/>
          </w:tcPr>
          <w:p w14:paraId="04A20F46"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33038643"/>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eksperimentalni</w:t>
            </w:r>
            <w:proofErr w:type="spellEnd"/>
            <w:r w:rsidR="00B54E89" w:rsidRPr="00757E33">
              <w:rPr>
                <w:rFonts w:ascii="Merriweather" w:hAnsi="Merriweather" w:cs="Times New Roman"/>
                <w:sz w:val="18"/>
                <w:szCs w:val="18"/>
              </w:rPr>
              <w:t xml:space="preserve"> rad</w:t>
            </w:r>
          </w:p>
        </w:tc>
        <w:tc>
          <w:tcPr>
            <w:tcW w:w="1497" w:type="dxa"/>
            <w:gridSpan w:val="6"/>
            <w:vAlign w:val="center"/>
          </w:tcPr>
          <w:p w14:paraId="583095D1"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04640576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izlaganje</w:t>
            </w:r>
            <w:proofErr w:type="spellEnd"/>
          </w:p>
        </w:tc>
        <w:tc>
          <w:tcPr>
            <w:tcW w:w="1497" w:type="dxa"/>
            <w:gridSpan w:val="9"/>
            <w:vAlign w:val="center"/>
          </w:tcPr>
          <w:p w14:paraId="5AF06544"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78677004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projekt</w:t>
            </w:r>
            <w:proofErr w:type="spellEnd"/>
          </w:p>
        </w:tc>
        <w:tc>
          <w:tcPr>
            <w:tcW w:w="1499" w:type="dxa"/>
            <w:gridSpan w:val="3"/>
            <w:vAlign w:val="center"/>
          </w:tcPr>
          <w:p w14:paraId="5369C296"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747874460"/>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seminar</w:t>
            </w:r>
          </w:p>
        </w:tc>
      </w:tr>
      <w:tr w:rsidR="00B54E89" w:rsidRPr="00FF1020" w14:paraId="6ABDF394" w14:textId="77777777" w:rsidTr="00216EA5">
        <w:trPr>
          <w:trHeight w:val="190"/>
        </w:trPr>
        <w:tc>
          <w:tcPr>
            <w:tcW w:w="1802" w:type="dxa"/>
            <w:vMerge/>
            <w:shd w:val="clear" w:color="auto" w:fill="F2F2F2" w:themeFill="background1" w:themeFillShade="F2"/>
          </w:tcPr>
          <w:p w14:paraId="04DE4DBD" w14:textId="77777777" w:rsidR="00B54E89" w:rsidRPr="00757E33" w:rsidRDefault="00B54E89" w:rsidP="00216EA5">
            <w:pPr>
              <w:spacing w:before="20" w:after="20"/>
              <w:rPr>
                <w:rFonts w:ascii="Merriuweather" w:hAnsi="Merriuweather" w:cs="Times New Roman"/>
                <w:b/>
                <w:sz w:val="18"/>
                <w:szCs w:val="18"/>
              </w:rPr>
            </w:pPr>
          </w:p>
        </w:tc>
        <w:tc>
          <w:tcPr>
            <w:tcW w:w="1495" w:type="dxa"/>
            <w:gridSpan w:val="7"/>
            <w:vAlign w:val="center"/>
          </w:tcPr>
          <w:p w14:paraId="5F58F060"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2123502024"/>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kolokvij</w:t>
            </w:r>
            <w:proofErr w:type="spellEnd"/>
            <w:r w:rsidR="00B54E89" w:rsidRPr="00757E33">
              <w:rPr>
                <w:rFonts w:ascii="Merriweather" w:hAnsi="Merriweather" w:cs="Times New Roman"/>
                <w:sz w:val="18"/>
                <w:szCs w:val="18"/>
              </w:rPr>
              <w:t>(</w:t>
            </w:r>
            <w:proofErr w:type="spellStart"/>
            <w:r w:rsidR="00B54E89" w:rsidRPr="00757E33">
              <w:rPr>
                <w:rFonts w:ascii="Merriweather" w:hAnsi="Merriweather" w:cs="Times New Roman"/>
                <w:sz w:val="18"/>
                <w:szCs w:val="18"/>
              </w:rPr>
              <w:t>i</w:t>
            </w:r>
            <w:proofErr w:type="spellEnd"/>
            <w:r w:rsidR="00B54E89" w:rsidRPr="00757E33">
              <w:rPr>
                <w:rFonts w:ascii="Merriweather" w:hAnsi="Merriweather" w:cs="Times New Roman"/>
                <w:sz w:val="18"/>
                <w:szCs w:val="18"/>
              </w:rPr>
              <w:t>)</w:t>
            </w:r>
          </w:p>
        </w:tc>
        <w:tc>
          <w:tcPr>
            <w:tcW w:w="1498" w:type="dxa"/>
            <w:gridSpan w:val="8"/>
            <w:vAlign w:val="center"/>
          </w:tcPr>
          <w:p w14:paraId="720A6CDC"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644748056"/>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pismeni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w:t>
            </w:r>
            <w:proofErr w:type="spellEnd"/>
          </w:p>
        </w:tc>
        <w:tc>
          <w:tcPr>
            <w:tcW w:w="1497" w:type="dxa"/>
            <w:gridSpan w:val="6"/>
            <w:vAlign w:val="center"/>
          </w:tcPr>
          <w:p w14:paraId="14FF39E6"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11010417"/>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usmeni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w:t>
            </w:r>
            <w:proofErr w:type="spellEnd"/>
          </w:p>
        </w:tc>
        <w:tc>
          <w:tcPr>
            <w:tcW w:w="2996" w:type="dxa"/>
            <w:gridSpan w:val="12"/>
            <w:vAlign w:val="center"/>
          </w:tcPr>
          <w:p w14:paraId="1E5CD757"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70292690"/>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ostalo</w:t>
            </w:r>
            <w:proofErr w:type="spellEnd"/>
            <w:r w:rsidR="00B54E89" w:rsidRPr="00757E33">
              <w:rPr>
                <w:rFonts w:ascii="Merriweather" w:hAnsi="Merriweather" w:cs="Times New Roman"/>
                <w:sz w:val="18"/>
                <w:szCs w:val="18"/>
              </w:rPr>
              <w:t>:</w:t>
            </w:r>
          </w:p>
        </w:tc>
      </w:tr>
      <w:tr w:rsidR="00B54E89" w:rsidRPr="00FF1020" w14:paraId="0C68D66E" w14:textId="77777777" w:rsidTr="00216EA5">
        <w:tc>
          <w:tcPr>
            <w:tcW w:w="1802" w:type="dxa"/>
            <w:shd w:val="clear" w:color="auto" w:fill="F2F2F2" w:themeFill="background1" w:themeFillShade="F2"/>
          </w:tcPr>
          <w:p w14:paraId="14365FD7"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Uvjeti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pristupanja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ispitu</w:t>
            </w:r>
            <w:proofErr w:type="spellEnd"/>
          </w:p>
        </w:tc>
        <w:tc>
          <w:tcPr>
            <w:tcW w:w="7486" w:type="dxa"/>
            <w:gridSpan w:val="33"/>
            <w:vAlign w:val="center"/>
          </w:tcPr>
          <w:p w14:paraId="0507843D"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Prisustvo</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nastavi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izvršeni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zadaci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obveze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vezane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uz</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metodičke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vježbe</w:t>
            </w:r>
            <w:proofErr w:type="spellEnd"/>
            <w:r>
              <w:rPr>
                <w:rFonts w:ascii="Merriweather" w:eastAsia="MS Gothic" w:hAnsi="Merriweather" w:cs="Times New Roman"/>
                <w:sz w:val="18"/>
                <w:szCs w:val="18"/>
              </w:rPr>
              <w:t>.</w:t>
            </w:r>
          </w:p>
        </w:tc>
      </w:tr>
      <w:tr w:rsidR="00B54E89" w:rsidRPr="00FF1020" w14:paraId="553BD16F" w14:textId="77777777" w:rsidTr="00216EA5">
        <w:tc>
          <w:tcPr>
            <w:tcW w:w="1802" w:type="dxa"/>
            <w:shd w:val="clear" w:color="auto" w:fill="F2F2F2" w:themeFill="background1" w:themeFillShade="F2"/>
          </w:tcPr>
          <w:p w14:paraId="2CF6EB44"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Ispitni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rokovi</w:t>
            </w:r>
            <w:proofErr w:type="spellEnd"/>
          </w:p>
        </w:tc>
        <w:tc>
          <w:tcPr>
            <w:tcW w:w="2903" w:type="dxa"/>
            <w:gridSpan w:val="14"/>
          </w:tcPr>
          <w:p w14:paraId="17AC571D" w14:textId="77777777" w:rsidR="00B54E89"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474301983"/>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zimski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rok</w:t>
            </w:r>
            <w:proofErr w:type="spellEnd"/>
            <w:r w:rsidR="00B54E89" w:rsidRPr="00757E33">
              <w:rPr>
                <w:rFonts w:ascii="Merriweather" w:hAnsi="Merriweather" w:cs="Times New Roman"/>
                <w:sz w:val="18"/>
                <w:szCs w:val="18"/>
              </w:rPr>
              <w:t xml:space="preserve"> </w:t>
            </w:r>
          </w:p>
        </w:tc>
        <w:tc>
          <w:tcPr>
            <w:tcW w:w="2471" w:type="dxa"/>
            <w:gridSpan w:val="12"/>
          </w:tcPr>
          <w:p w14:paraId="4996AAFB" w14:textId="77777777" w:rsidR="00B54E89"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10060173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ljetni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rok</w:t>
            </w:r>
            <w:proofErr w:type="spellEnd"/>
          </w:p>
        </w:tc>
        <w:tc>
          <w:tcPr>
            <w:tcW w:w="2112" w:type="dxa"/>
            <w:gridSpan w:val="7"/>
          </w:tcPr>
          <w:p w14:paraId="342A48E9" w14:textId="77777777" w:rsidR="00B54E89"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4451977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jesenski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rok</w:t>
            </w:r>
            <w:proofErr w:type="spellEnd"/>
          </w:p>
        </w:tc>
      </w:tr>
      <w:tr w:rsidR="00B54E89" w:rsidRPr="00FF1020" w14:paraId="16B9FE57" w14:textId="77777777" w:rsidTr="00216EA5">
        <w:tc>
          <w:tcPr>
            <w:tcW w:w="1802" w:type="dxa"/>
            <w:shd w:val="clear" w:color="auto" w:fill="F2F2F2" w:themeFill="background1" w:themeFillShade="F2"/>
          </w:tcPr>
          <w:p w14:paraId="72DE7167" w14:textId="77777777" w:rsidR="00B54E89" w:rsidRPr="00757E33" w:rsidRDefault="00B54E89" w:rsidP="00216EA5">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Termini </w:t>
            </w:r>
            <w:proofErr w:type="spellStart"/>
            <w:r w:rsidRPr="00757E33">
              <w:rPr>
                <w:rFonts w:ascii="Merriuweather" w:hAnsi="Merriuweather" w:cs="Times New Roman"/>
                <w:b/>
                <w:sz w:val="18"/>
                <w:szCs w:val="18"/>
              </w:rPr>
              <w:t>ispitnih</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rokova</w:t>
            </w:r>
            <w:proofErr w:type="spellEnd"/>
          </w:p>
        </w:tc>
        <w:tc>
          <w:tcPr>
            <w:tcW w:w="2903" w:type="dxa"/>
            <w:gridSpan w:val="14"/>
            <w:vAlign w:val="center"/>
          </w:tcPr>
          <w:p w14:paraId="5AB173B4" w14:textId="77777777" w:rsidR="00B54E89" w:rsidRPr="00757E33" w:rsidRDefault="00B54E89" w:rsidP="00216EA5">
            <w:pPr>
              <w:tabs>
                <w:tab w:val="left" w:pos="1218"/>
              </w:tabs>
              <w:spacing w:before="20" w:after="20"/>
              <w:rPr>
                <w:rFonts w:ascii="Merriweather" w:hAnsi="Merriweather" w:cs="Times New Roman"/>
                <w:sz w:val="18"/>
                <w:szCs w:val="18"/>
              </w:rPr>
            </w:pPr>
          </w:p>
        </w:tc>
        <w:tc>
          <w:tcPr>
            <w:tcW w:w="2471" w:type="dxa"/>
            <w:gridSpan w:val="12"/>
            <w:vAlign w:val="center"/>
          </w:tcPr>
          <w:p w14:paraId="64B0A0D2" w14:textId="77777777" w:rsidR="00B54E89" w:rsidRPr="00215D61" w:rsidRDefault="00B54E89" w:rsidP="00216EA5">
            <w:pPr>
              <w:tabs>
                <w:tab w:val="left" w:pos="1218"/>
              </w:tabs>
              <w:spacing w:before="20" w:after="20"/>
              <w:rPr>
                <w:rFonts w:ascii="Times New Roman" w:hAnsi="Times New Roman" w:cs="Times New Roman"/>
                <w:sz w:val="18"/>
              </w:rPr>
            </w:pPr>
            <w:r w:rsidRPr="00215D61">
              <w:rPr>
                <w:rFonts w:ascii="Times New Roman" w:hAnsi="Times New Roman" w:cs="Times New Roman"/>
                <w:sz w:val="18"/>
              </w:rPr>
              <w:t>2</w:t>
            </w:r>
            <w:r>
              <w:rPr>
                <w:rFonts w:ascii="Times New Roman" w:hAnsi="Times New Roman" w:cs="Times New Roman"/>
                <w:sz w:val="18"/>
              </w:rPr>
              <w:t>0</w:t>
            </w:r>
            <w:r w:rsidRPr="00215D61">
              <w:rPr>
                <w:rFonts w:ascii="Times New Roman" w:hAnsi="Times New Roman" w:cs="Times New Roman"/>
                <w:sz w:val="18"/>
              </w:rPr>
              <w:t xml:space="preserve">. </w:t>
            </w:r>
            <w:proofErr w:type="spellStart"/>
            <w:r w:rsidRPr="00215D61">
              <w:rPr>
                <w:rFonts w:ascii="Times New Roman" w:hAnsi="Times New Roman" w:cs="Times New Roman"/>
                <w:sz w:val="18"/>
              </w:rPr>
              <w:t>lipnja</w:t>
            </w:r>
            <w:proofErr w:type="spellEnd"/>
            <w:r w:rsidRPr="00215D61">
              <w:rPr>
                <w:rFonts w:ascii="Times New Roman" w:hAnsi="Times New Roman" w:cs="Times New Roman"/>
                <w:sz w:val="18"/>
              </w:rPr>
              <w:t xml:space="preserve"> 2022.</w:t>
            </w:r>
          </w:p>
          <w:p w14:paraId="67168FB9" w14:textId="77777777" w:rsidR="00B54E89" w:rsidRPr="00757E33" w:rsidRDefault="00B54E89" w:rsidP="00216EA5">
            <w:pPr>
              <w:tabs>
                <w:tab w:val="left" w:pos="1218"/>
              </w:tabs>
              <w:spacing w:before="20" w:after="20"/>
              <w:rPr>
                <w:rFonts w:ascii="Merriweather" w:hAnsi="Merriweather" w:cs="Times New Roman"/>
                <w:sz w:val="18"/>
                <w:szCs w:val="18"/>
              </w:rPr>
            </w:pPr>
            <w:r>
              <w:rPr>
                <w:rFonts w:ascii="Times New Roman" w:hAnsi="Times New Roman" w:cs="Times New Roman"/>
                <w:sz w:val="18"/>
              </w:rPr>
              <w:t>5</w:t>
            </w:r>
            <w:r w:rsidRPr="00215D61">
              <w:rPr>
                <w:rFonts w:ascii="Times New Roman" w:hAnsi="Times New Roman" w:cs="Times New Roman"/>
                <w:sz w:val="18"/>
              </w:rPr>
              <w:t xml:space="preserve">. </w:t>
            </w:r>
            <w:proofErr w:type="spellStart"/>
            <w:r w:rsidRPr="00215D61">
              <w:rPr>
                <w:rFonts w:ascii="Times New Roman" w:hAnsi="Times New Roman" w:cs="Times New Roman"/>
                <w:sz w:val="18"/>
              </w:rPr>
              <w:t>srpnja</w:t>
            </w:r>
            <w:proofErr w:type="spellEnd"/>
            <w:r w:rsidRPr="00215D61">
              <w:rPr>
                <w:rFonts w:ascii="Times New Roman" w:hAnsi="Times New Roman" w:cs="Times New Roman"/>
                <w:sz w:val="18"/>
              </w:rPr>
              <w:t xml:space="preserve"> 2022.</w:t>
            </w:r>
          </w:p>
        </w:tc>
        <w:tc>
          <w:tcPr>
            <w:tcW w:w="2112" w:type="dxa"/>
            <w:gridSpan w:val="7"/>
          </w:tcPr>
          <w:p w14:paraId="67949A93" w14:textId="77777777" w:rsidR="00B54E89" w:rsidRPr="00FB3AED" w:rsidRDefault="00B54E89" w:rsidP="00216EA5">
            <w:pPr>
              <w:tabs>
                <w:tab w:val="left" w:pos="1218"/>
              </w:tabs>
              <w:rPr>
                <w:rFonts w:ascii="Times New Roman" w:hAnsi="Times New Roman" w:cs="Times New Roman"/>
                <w:sz w:val="18"/>
              </w:rPr>
            </w:pPr>
            <w:r w:rsidRPr="00FB3AED">
              <w:rPr>
                <w:rFonts w:ascii="Times New Roman" w:hAnsi="Times New Roman" w:cs="Times New Roman"/>
                <w:sz w:val="18"/>
              </w:rPr>
              <w:t xml:space="preserve">9. </w:t>
            </w:r>
            <w:proofErr w:type="spellStart"/>
            <w:r w:rsidRPr="00FB3AED">
              <w:rPr>
                <w:rFonts w:ascii="Times New Roman" w:hAnsi="Times New Roman" w:cs="Times New Roman"/>
                <w:sz w:val="18"/>
              </w:rPr>
              <w:t>rujna</w:t>
            </w:r>
            <w:proofErr w:type="spellEnd"/>
            <w:r w:rsidRPr="00FB3AED">
              <w:rPr>
                <w:rFonts w:ascii="Times New Roman" w:hAnsi="Times New Roman" w:cs="Times New Roman"/>
                <w:sz w:val="18"/>
              </w:rPr>
              <w:t xml:space="preserve"> 2022.</w:t>
            </w:r>
          </w:p>
          <w:p w14:paraId="4AFAE898" w14:textId="77777777" w:rsidR="00B54E89" w:rsidRPr="00757E33" w:rsidRDefault="00B54E89" w:rsidP="00216EA5">
            <w:pPr>
              <w:tabs>
                <w:tab w:val="left" w:pos="1218"/>
              </w:tabs>
              <w:spacing w:before="20" w:after="20"/>
              <w:rPr>
                <w:rFonts w:ascii="Merriweather" w:hAnsi="Merriweather" w:cs="Times New Roman"/>
                <w:sz w:val="18"/>
                <w:szCs w:val="18"/>
              </w:rPr>
            </w:pPr>
            <w:r w:rsidRPr="00215D61">
              <w:rPr>
                <w:rFonts w:ascii="Times New Roman" w:hAnsi="Times New Roman" w:cs="Times New Roman"/>
                <w:sz w:val="18"/>
              </w:rPr>
              <w:t xml:space="preserve">26. </w:t>
            </w:r>
            <w:proofErr w:type="spellStart"/>
            <w:r w:rsidRPr="00215D61">
              <w:rPr>
                <w:rFonts w:ascii="Times New Roman" w:hAnsi="Times New Roman" w:cs="Times New Roman"/>
                <w:sz w:val="18"/>
              </w:rPr>
              <w:t>rujna</w:t>
            </w:r>
            <w:proofErr w:type="spellEnd"/>
            <w:r w:rsidRPr="00215D61">
              <w:rPr>
                <w:rFonts w:ascii="Times New Roman" w:hAnsi="Times New Roman" w:cs="Times New Roman"/>
                <w:sz w:val="18"/>
              </w:rPr>
              <w:t xml:space="preserve"> 2022.</w:t>
            </w:r>
          </w:p>
        </w:tc>
      </w:tr>
      <w:tr w:rsidR="00B54E89" w:rsidRPr="00FF1020" w14:paraId="79E87A8D" w14:textId="77777777" w:rsidTr="00216EA5">
        <w:tc>
          <w:tcPr>
            <w:tcW w:w="1802" w:type="dxa"/>
            <w:shd w:val="clear" w:color="auto" w:fill="F2F2F2" w:themeFill="background1" w:themeFillShade="F2"/>
          </w:tcPr>
          <w:p w14:paraId="785F1164"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Opis</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7486" w:type="dxa"/>
            <w:gridSpan w:val="33"/>
            <w:vAlign w:val="center"/>
          </w:tcPr>
          <w:p w14:paraId="722B1599" w14:textId="77777777" w:rsidR="00B54E89" w:rsidRPr="000302F7" w:rsidRDefault="00B54E89" w:rsidP="00216EA5">
            <w:pPr>
              <w:tabs>
                <w:tab w:val="left" w:pos="1218"/>
              </w:tabs>
              <w:spacing w:before="20" w:after="20"/>
              <w:jc w:val="both"/>
              <w:rPr>
                <w:rFonts w:ascii="Merriweather" w:eastAsia="MS Gothic" w:hAnsi="Merriweather" w:cs="Times New Roman"/>
                <w:sz w:val="18"/>
                <w:szCs w:val="18"/>
              </w:rPr>
            </w:pPr>
            <w:proofErr w:type="spellStart"/>
            <w:r w:rsidRPr="007648C8">
              <w:rPr>
                <w:rFonts w:ascii="Times New Roman" w:hAnsi="Times New Roman" w:cs="Times New Roman"/>
                <w:sz w:val="18"/>
                <w:szCs w:val="18"/>
              </w:rPr>
              <w:t>Kolegij</w:t>
            </w:r>
            <w:proofErr w:type="spellEnd"/>
            <w:r w:rsidRPr="007648C8">
              <w:rPr>
                <w:rFonts w:ascii="Times New Roman" w:hAnsi="Times New Roman" w:cs="Times New Roman"/>
                <w:sz w:val="18"/>
                <w:szCs w:val="18"/>
              </w:rPr>
              <w:t xml:space="preserve"> se </w:t>
            </w:r>
            <w:proofErr w:type="spellStart"/>
            <w:r w:rsidRPr="007648C8">
              <w:rPr>
                <w:rFonts w:ascii="Times New Roman" w:hAnsi="Times New Roman" w:cs="Times New Roman"/>
                <w:sz w:val="18"/>
                <w:szCs w:val="18"/>
              </w:rPr>
              <w:t>bavi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značenjem</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potrebom</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konstitutivnim</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elementima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katehizacije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odraslih</w:t>
            </w:r>
            <w:proofErr w:type="spellEnd"/>
            <w:r w:rsidRPr="007648C8">
              <w:rPr>
                <w:rFonts w:ascii="Times New Roman" w:hAnsi="Times New Roman" w:cs="Times New Roman"/>
                <w:sz w:val="18"/>
                <w:szCs w:val="18"/>
              </w:rPr>
              <w:t xml:space="preserve"> u </w:t>
            </w:r>
            <w:proofErr w:type="spellStart"/>
            <w:r w:rsidRPr="007648C8">
              <w:rPr>
                <w:rFonts w:ascii="Times New Roman" w:hAnsi="Times New Roman" w:cs="Times New Roman"/>
                <w:sz w:val="18"/>
                <w:szCs w:val="18"/>
              </w:rPr>
              <w:t>suvremenom</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svijetu</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Izlaže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situaciju</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potrebe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odraslih</w:t>
            </w:r>
            <w:proofErr w:type="spellEnd"/>
            <w:r w:rsidRPr="007648C8">
              <w:rPr>
                <w:rFonts w:ascii="Times New Roman" w:hAnsi="Times New Roman" w:cs="Times New Roman"/>
                <w:sz w:val="18"/>
                <w:szCs w:val="18"/>
              </w:rPr>
              <w:t xml:space="preserve"> </w:t>
            </w:r>
            <w:proofErr w:type="spellStart"/>
            <w:r>
              <w:rPr>
                <w:rFonts w:ascii="Times New Roman" w:hAnsi="Times New Roman" w:cs="Times New Roman"/>
                <w:sz w:val="18"/>
                <w:szCs w:val="18"/>
              </w:rPr>
              <w:t>osoba</w:t>
            </w:r>
            <w:proofErr w:type="spellEnd"/>
            <w:r>
              <w:rPr>
                <w:rFonts w:ascii="Times New Roman" w:hAnsi="Times New Roman" w:cs="Times New Roman"/>
                <w:sz w:val="18"/>
                <w:szCs w:val="18"/>
              </w:rPr>
              <w:t xml:space="preserve"> </w:t>
            </w:r>
            <w:r w:rsidRPr="007648C8">
              <w:rPr>
                <w:rFonts w:ascii="Times New Roman" w:hAnsi="Times New Roman" w:cs="Times New Roman"/>
                <w:sz w:val="18"/>
                <w:szCs w:val="18"/>
              </w:rPr>
              <w:t xml:space="preserve">s </w:t>
            </w:r>
            <w:proofErr w:type="spellStart"/>
            <w:r w:rsidRPr="007648C8">
              <w:rPr>
                <w:rFonts w:ascii="Times New Roman" w:hAnsi="Times New Roman" w:cs="Times New Roman"/>
                <w:sz w:val="18"/>
                <w:szCs w:val="18"/>
              </w:rPr>
              <w:t>razvojno-psihološkog</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sociološkog</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teološko-pastoralnog</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gledišta</w:t>
            </w:r>
            <w:proofErr w:type="spellEnd"/>
            <w:r w:rsidRPr="007648C8">
              <w:rPr>
                <w:rFonts w:ascii="Times New Roman" w:hAnsi="Times New Roman" w:cs="Times New Roman"/>
                <w:sz w:val="18"/>
                <w:szCs w:val="18"/>
              </w:rPr>
              <w:t xml:space="preserve"> za </w:t>
            </w:r>
            <w:proofErr w:type="spellStart"/>
            <w:r w:rsidRPr="007648C8">
              <w:rPr>
                <w:rFonts w:ascii="Times New Roman" w:hAnsi="Times New Roman" w:cs="Times New Roman"/>
                <w:sz w:val="18"/>
                <w:szCs w:val="18"/>
              </w:rPr>
              <w:t>cjeloživotnim</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sazrijevanjem</w:t>
            </w:r>
            <w:proofErr w:type="spellEnd"/>
            <w:r w:rsidRPr="007648C8">
              <w:rPr>
                <w:rFonts w:ascii="Times New Roman" w:hAnsi="Times New Roman" w:cs="Times New Roman"/>
                <w:sz w:val="18"/>
                <w:szCs w:val="18"/>
              </w:rPr>
              <w:t xml:space="preserve"> u </w:t>
            </w:r>
            <w:proofErr w:type="spellStart"/>
            <w:r w:rsidRPr="007648C8">
              <w:rPr>
                <w:rFonts w:ascii="Times New Roman" w:hAnsi="Times New Roman" w:cs="Times New Roman"/>
                <w:sz w:val="18"/>
                <w:szCs w:val="18"/>
              </w:rPr>
              <w:t>vjeri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religioznoj</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kulturi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tematizira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obilježja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učenja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odraslih</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osoba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prikazuje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kriterije</w:t>
            </w:r>
            <w:proofErr w:type="spellEnd"/>
            <w:r w:rsidRPr="007648C8">
              <w:rPr>
                <w:rFonts w:ascii="Times New Roman" w:hAnsi="Times New Roman" w:cs="Times New Roman"/>
                <w:sz w:val="18"/>
                <w:szCs w:val="18"/>
              </w:rPr>
              <w:t xml:space="preserve"> za </w:t>
            </w:r>
            <w:proofErr w:type="spellStart"/>
            <w:r w:rsidRPr="007648C8">
              <w:rPr>
                <w:rFonts w:ascii="Times New Roman" w:hAnsi="Times New Roman" w:cs="Times New Roman"/>
                <w:sz w:val="18"/>
                <w:szCs w:val="18"/>
              </w:rPr>
              <w:t>određenje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ciljeva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izbora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sadržaja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metoda</w:t>
            </w:r>
            <w:proofErr w:type="spellEnd"/>
            <w:r w:rsidRPr="007648C8">
              <w:rPr>
                <w:rFonts w:ascii="Times New Roman" w:hAnsi="Times New Roman" w:cs="Times New Roman"/>
                <w:sz w:val="18"/>
                <w:szCs w:val="18"/>
              </w:rPr>
              <w:t xml:space="preserve"> u </w:t>
            </w:r>
            <w:proofErr w:type="spellStart"/>
            <w:r w:rsidRPr="007648C8">
              <w:rPr>
                <w:rFonts w:ascii="Times New Roman" w:hAnsi="Times New Roman" w:cs="Times New Roman"/>
                <w:sz w:val="18"/>
                <w:szCs w:val="18"/>
              </w:rPr>
              <w:t>katehezi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odraslih</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predstavlja</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modele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oblike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kateheze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odraslih</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te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omogućuje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stjecanje</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stručnih</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i</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praktičnih</w:t>
            </w:r>
            <w:proofErr w:type="spellEnd"/>
            <w:r w:rsidRPr="007648C8">
              <w:rPr>
                <w:rFonts w:ascii="Times New Roman" w:hAnsi="Times New Roman" w:cs="Times New Roman"/>
                <w:sz w:val="18"/>
                <w:szCs w:val="18"/>
              </w:rPr>
              <w:t xml:space="preserve"> </w:t>
            </w:r>
            <w:proofErr w:type="spellStart"/>
            <w:r w:rsidRPr="007648C8">
              <w:rPr>
                <w:rFonts w:ascii="Times New Roman" w:hAnsi="Times New Roman" w:cs="Times New Roman"/>
                <w:sz w:val="18"/>
                <w:szCs w:val="18"/>
              </w:rPr>
              <w:t>kompetencija</w:t>
            </w:r>
            <w:proofErr w:type="spellEnd"/>
            <w:r w:rsidRPr="007648C8">
              <w:rPr>
                <w:rFonts w:ascii="Times New Roman" w:hAnsi="Times New Roman" w:cs="Times New Roman"/>
                <w:sz w:val="18"/>
                <w:szCs w:val="18"/>
              </w:rPr>
              <w:t xml:space="preserve"> za </w:t>
            </w:r>
            <w:proofErr w:type="spellStart"/>
            <w:r>
              <w:rPr>
                <w:rFonts w:ascii="Times New Roman" w:hAnsi="Times New Roman" w:cs="Times New Roman"/>
                <w:sz w:val="18"/>
                <w:szCs w:val="18"/>
              </w:rPr>
              <w:t>planiranje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vođenje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katehetske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formacije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odraslih</w:t>
            </w:r>
            <w:proofErr w:type="spellEnd"/>
            <w:r w:rsidRPr="007648C8">
              <w:rPr>
                <w:rFonts w:ascii="Times New Roman" w:hAnsi="Times New Roman" w:cs="Times New Roman"/>
                <w:sz w:val="18"/>
                <w:szCs w:val="18"/>
              </w:rPr>
              <w:t>.</w:t>
            </w:r>
          </w:p>
        </w:tc>
      </w:tr>
      <w:tr w:rsidR="00B54E89" w:rsidRPr="00FF1020" w14:paraId="7CBA4C4E" w14:textId="77777777" w:rsidTr="00216EA5">
        <w:tc>
          <w:tcPr>
            <w:tcW w:w="1802" w:type="dxa"/>
            <w:shd w:val="clear" w:color="auto" w:fill="F2F2F2" w:themeFill="background1" w:themeFillShade="F2"/>
          </w:tcPr>
          <w:p w14:paraId="66B269AF"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Sadržaj</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nastavne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teme</w:t>
            </w:r>
            <w:proofErr w:type="spellEnd"/>
            <w:r w:rsidRPr="00757E33">
              <w:rPr>
                <w:rFonts w:ascii="Merriuweather" w:hAnsi="Merriuweather" w:cs="Times New Roman"/>
                <w:b/>
                <w:sz w:val="18"/>
                <w:szCs w:val="18"/>
              </w:rPr>
              <w:t>)</w:t>
            </w:r>
          </w:p>
        </w:tc>
        <w:tc>
          <w:tcPr>
            <w:tcW w:w="7486" w:type="dxa"/>
            <w:gridSpan w:val="33"/>
          </w:tcPr>
          <w:p w14:paraId="658D3F28" w14:textId="77777777" w:rsidR="00B54E89" w:rsidRDefault="00B54E89" w:rsidP="00216EA5">
            <w:pPr>
              <w:tabs>
                <w:tab w:val="left" w:pos="1218"/>
              </w:tabs>
              <w:spacing w:before="20" w:after="20"/>
              <w:rPr>
                <w:rFonts w:ascii="Merriweather" w:eastAsia="MS Gothic" w:hAnsi="Merriweather" w:cs="Times New Roman"/>
                <w:i/>
                <w:sz w:val="18"/>
                <w:szCs w:val="18"/>
              </w:rPr>
            </w:pPr>
          </w:p>
          <w:p w14:paraId="76BCC08A" w14:textId="77777777" w:rsidR="00B54E89" w:rsidRPr="007648C8" w:rsidRDefault="00B54E89" w:rsidP="00216EA5">
            <w:pPr>
              <w:autoSpaceDE w:val="0"/>
              <w:autoSpaceDN w:val="0"/>
              <w:adjustRightInd w:val="0"/>
              <w:rPr>
                <w:rFonts w:ascii="Times New Roman" w:hAnsi="Times New Roman" w:cs="Times New Roman"/>
                <w:sz w:val="18"/>
              </w:rPr>
            </w:pPr>
            <w:r w:rsidRPr="00F26702">
              <w:rPr>
                <w:rFonts w:ascii="Times New Roman" w:hAnsi="Times New Roman" w:cs="Times New Roman"/>
                <w:sz w:val="18"/>
              </w:rPr>
              <w:t>NASTAVNE TEME</w:t>
            </w:r>
            <w:r>
              <w:rPr>
                <w:rFonts w:ascii="Times New Roman" w:hAnsi="Times New Roman" w:cs="Times New Roman"/>
                <w:sz w:val="18"/>
              </w:rPr>
              <w:t>:</w:t>
            </w:r>
          </w:p>
          <w:p w14:paraId="42335443"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Uvodna</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promišljanja</w:t>
            </w:r>
            <w:proofErr w:type="spellEnd"/>
          </w:p>
          <w:p w14:paraId="463457FF"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Postkoncilsko</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opredjeljenje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smjernice</w:t>
            </w:r>
            <w:proofErr w:type="spellEnd"/>
            <w:r w:rsidRPr="00215D61">
              <w:rPr>
                <w:rFonts w:ascii="Times New Roman" w:hAnsi="Times New Roman" w:cs="Times New Roman"/>
                <w:sz w:val="18"/>
                <w:szCs w:val="18"/>
                <w:lang w:eastAsia="hr-HR"/>
              </w:rPr>
              <w:t xml:space="preserve"> za </w:t>
            </w:r>
            <w:proofErr w:type="spellStart"/>
            <w:r w:rsidRPr="00215D61">
              <w:rPr>
                <w:rFonts w:ascii="Times New Roman" w:hAnsi="Times New Roman" w:cs="Times New Roman"/>
                <w:sz w:val="18"/>
                <w:szCs w:val="18"/>
                <w:lang w:eastAsia="hr-HR"/>
              </w:rPr>
              <w:t>katehezu</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odraslih</w:t>
            </w:r>
            <w:proofErr w:type="spellEnd"/>
            <w:r w:rsidRPr="00215D61">
              <w:rPr>
                <w:rFonts w:ascii="Times New Roman" w:hAnsi="Times New Roman" w:cs="Times New Roman"/>
                <w:sz w:val="18"/>
                <w:szCs w:val="18"/>
                <w:lang w:eastAsia="hr-HR"/>
              </w:rPr>
              <w:t>.</w:t>
            </w:r>
          </w:p>
          <w:p w14:paraId="61209A51"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Zahtjevi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motivacija</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kateheze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odraslih</w:t>
            </w:r>
            <w:proofErr w:type="spellEnd"/>
            <w:r w:rsidRPr="00215D61">
              <w:rPr>
                <w:rFonts w:ascii="Times New Roman" w:hAnsi="Times New Roman" w:cs="Times New Roman"/>
                <w:sz w:val="18"/>
                <w:szCs w:val="18"/>
                <w:lang w:eastAsia="hr-HR"/>
              </w:rPr>
              <w:t>.</w:t>
            </w:r>
          </w:p>
          <w:p w14:paraId="3ACCF69C"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Razvojno-psihološka</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obilježja</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odrasle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dobi</w:t>
            </w:r>
            <w:proofErr w:type="spellEnd"/>
            <w:r w:rsidRPr="00215D61">
              <w:rPr>
                <w:rFonts w:ascii="Times New Roman" w:hAnsi="Times New Roman" w:cs="Times New Roman"/>
                <w:sz w:val="18"/>
                <w:szCs w:val="18"/>
                <w:lang w:eastAsia="hr-HR"/>
              </w:rPr>
              <w:t>.</w:t>
            </w:r>
          </w:p>
          <w:p w14:paraId="641D88B3"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Religiozno</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sazrijevanje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odrasle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osobe</w:t>
            </w:r>
            <w:proofErr w:type="spellEnd"/>
            <w:r w:rsidRPr="00215D61">
              <w:rPr>
                <w:rFonts w:ascii="Times New Roman" w:hAnsi="Times New Roman" w:cs="Times New Roman"/>
                <w:sz w:val="18"/>
                <w:szCs w:val="18"/>
                <w:lang w:eastAsia="hr-HR"/>
              </w:rPr>
              <w:t>.</w:t>
            </w:r>
          </w:p>
          <w:p w14:paraId="5C12268C"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Odrastao</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čovjek</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učenje</w:t>
            </w:r>
            <w:proofErr w:type="spellEnd"/>
            <w:r w:rsidRPr="00215D61">
              <w:rPr>
                <w:rFonts w:ascii="Times New Roman" w:hAnsi="Times New Roman" w:cs="Times New Roman"/>
                <w:sz w:val="18"/>
                <w:szCs w:val="18"/>
                <w:lang w:eastAsia="hr-HR"/>
              </w:rPr>
              <w:t xml:space="preserve"> u </w:t>
            </w:r>
            <w:proofErr w:type="spellStart"/>
            <w:r w:rsidRPr="00215D61">
              <w:rPr>
                <w:rFonts w:ascii="Times New Roman" w:hAnsi="Times New Roman" w:cs="Times New Roman"/>
                <w:sz w:val="18"/>
                <w:szCs w:val="18"/>
                <w:lang w:eastAsia="hr-HR"/>
              </w:rPr>
              <w:t>vjeri</w:t>
            </w:r>
            <w:proofErr w:type="spellEnd"/>
            <w:r w:rsidRPr="00215D61">
              <w:rPr>
                <w:rFonts w:ascii="Times New Roman" w:hAnsi="Times New Roman" w:cs="Times New Roman"/>
                <w:sz w:val="18"/>
                <w:szCs w:val="18"/>
                <w:lang w:eastAsia="hr-HR"/>
              </w:rPr>
              <w:t>.</w:t>
            </w:r>
          </w:p>
          <w:p w14:paraId="3F5DBBCD"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Oblici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kateheze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odraslih</w:t>
            </w:r>
            <w:proofErr w:type="spellEnd"/>
            <w:r w:rsidRPr="00215D61">
              <w:rPr>
                <w:rFonts w:ascii="Times New Roman" w:hAnsi="Times New Roman" w:cs="Times New Roman"/>
                <w:sz w:val="18"/>
                <w:szCs w:val="18"/>
                <w:lang w:eastAsia="hr-HR"/>
              </w:rPr>
              <w:t>.</w:t>
            </w:r>
          </w:p>
          <w:p w14:paraId="09FA7361" w14:textId="77777777" w:rsidR="00B54E89" w:rsidRPr="00215D61"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Modeli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kateheze</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odraslih</w:t>
            </w:r>
            <w:proofErr w:type="spellEnd"/>
            <w:r w:rsidRPr="00215D61">
              <w:rPr>
                <w:rFonts w:ascii="Times New Roman" w:hAnsi="Times New Roman" w:cs="Times New Roman"/>
                <w:sz w:val="18"/>
                <w:szCs w:val="18"/>
                <w:lang w:eastAsia="hr-HR"/>
              </w:rPr>
              <w:t>.</w:t>
            </w:r>
          </w:p>
          <w:p w14:paraId="682903C9" w14:textId="77777777" w:rsidR="00B54E89" w:rsidRPr="00142458"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215D61">
              <w:rPr>
                <w:rFonts w:ascii="Times New Roman" w:hAnsi="Times New Roman" w:cs="Times New Roman"/>
                <w:sz w:val="18"/>
                <w:szCs w:val="18"/>
                <w:lang w:eastAsia="hr-HR"/>
              </w:rPr>
              <w:t>Svrha</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ciljevi</w:t>
            </w:r>
            <w:proofErr w:type="spellEnd"/>
            <w:r w:rsidRPr="00215D61">
              <w:rPr>
                <w:rFonts w:ascii="Times New Roman" w:hAnsi="Times New Roman" w:cs="Times New Roman"/>
                <w:sz w:val="18"/>
                <w:szCs w:val="18"/>
                <w:lang w:eastAsia="hr-HR"/>
              </w:rPr>
              <w:t xml:space="preserve"> </w:t>
            </w:r>
            <w:proofErr w:type="spellStart"/>
            <w:r w:rsidRPr="00215D61">
              <w:rPr>
                <w:rFonts w:ascii="Times New Roman" w:hAnsi="Times New Roman" w:cs="Times New Roman"/>
                <w:sz w:val="18"/>
                <w:szCs w:val="18"/>
                <w:lang w:eastAsia="hr-HR"/>
              </w:rPr>
              <w:t>kateheze</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odraslih</w:t>
            </w:r>
            <w:proofErr w:type="spellEnd"/>
            <w:r w:rsidRPr="00142458">
              <w:rPr>
                <w:rFonts w:ascii="Times New Roman" w:hAnsi="Times New Roman" w:cs="Times New Roman"/>
                <w:sz w:val="18"/>
                <w:szCs w:val="18"/>
                <w:lang w:eastAsia="hr-HR"/>
              </w:rPr>
              <w:t>.</w:t>
            </w:r>
          </w:p>
          <w:p w14:paraId="08833507" w14:textId="77777777" w:rsidR="00B54E89" w:rsidRPr="00142458"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142458">
              <w:rPr>
                <w:rFonts w:ascii="Times New Roman" w:hAnsi="Times New Roman" w:cs="Times New Roman"/>
                <w:sz w:val="18"/>
                <w:szCs w:val="18"/>
                <w:lang w:eastAsia="hr-HR"/>
              </w:rPr>
              <w:t>Kriteriji</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izbora</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sadržaja</w:t>
            </w:r>
            <w:proofErr w:type="spellEnd"/>
            <w:r w:rsidRPr="00142458">
              <w:rPr>
                <w:rFonts w:ascii="Times New Roman" w:hAnsi="Times New Roman" w:cs="Times New Roman"/>
                <w:sz w:val="18"/>
                <w:szCs w:val="18"/>
                <w:lang w:eastAsia="hr-HR"/>
              </w:rPr>
              <w:t xml:space="preserve"> u </w:t>
            </w:r>
            <w:proofErr w:type="spellStart"/>
            <w:r w:rsidRPr="00142458">
              <w:rPr>
                <w:rFonts w:ascii="Times New Roman" w:hAnsi="Times New Roman" w:cs="Times New Roman"/>
                <w:sz w:val="18"/>
                <w:szCs w:val="18"/>
                <w:lang w:eastAsia="hr-HR"/>
              </w:rPr>
              <w:t>katehezi</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odraslih</w:t>
            </w:r>
            <w:proofErr w:type="spellEnd"/>
            <w:r w:rsidRPr="00142458">
              <w:rPr>
                <w:rFonts w:ascii="Times New Roman" w:hAnsi="Times New Roman" w:cs="Times New Roman"/>
                <w:sz w:val="18"/>
                <w:szCs w:val="18"/>
                <w:lang w:eastAsia="hr-HR"/>
              </w:rPr>
              <w:t>.</w:t>
            </w:r>
          </w:p>
          <w:p w14:paraId="2C95FC73" w14:textId="77777777" w:rsidR="00B54E89" w:rsidRPr="00142458"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142458">
              <w:rPr>
                <w:rFonts w:ascii="Times New Roman" w:hAnsi="Times New Roman" w:cs="Times New Roman"/>
                <w:sz w:val="18"/>
                <w:szCs w:val="18"/>
                <w:lang w:eastAsia="hr-HR"/>
              </w:rPr>
              <w:t>Metode</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i</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sredstva</w:t>
            </w:r>
            <w:proofErr w:type="spellEnd"/>
            <w:r w:rsidRPr="00142458">
              <w:rPr>
                <w:rFonts w:ascii="Times New Roman" w:hAnsi="Times New Roman" w:cs="Times New Roman"/>
                <w:sz w:val="18"/>
                <w:szCs w:val="18"/>
                <w:lang w:eastAsia="hr-HR"/>
              </w:rPr>
              <w:t xml:space="preserve"> u </w:t>
            </w:r>
            <w:proofErr w:type="spellStart"/>
            <w:r w:rsidRPr="00142458">
              <w:rPr>
                <w:rFonts w:ascii="Times New Roman" w:hAnsi="Times New Roman" w:cs="Times New Roman"/>
                <w:sz w:val="18"/>
                <w:szCs w:val="18"/>
                <w:lang w:eastAsia="hr-HR"/>
              </w:rPr>
              <w:t>katehezi</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odraslih</w:t>
            </w:r>
            <w:proofErr w:type="spellEnd"/>
            <w:r w:rsidRPr="00142458">
              <w:rPr>
                <w:rFonts w:ascii="Times New Roman" w:hAnsi="Times New Roman" w:cs="Times New Roman"/>
                <w:sz w:val="18"/>
                <w:szCs w:val="18"/>
                <w:lang w:eastAsia="hr-HR"/>
              </w:rPr>
              <w:t>.</w:t>
            </w:r>
          </w:p>
          <w:p w14:paraId="11029661" w14:textId="77777777" w:rsidR="00B54E89" w:rsidRPr="00142458"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142458">
              <w:rPr>
                <w:rFonts w:ascii="Times New Roman" w:hAnsi="Times New Roman" w:cs="Times New Roman"/>
                <w:sz w:val="18"/>
                <w:szCs w:val="18"/>
              </w:rPr>
              <w:t>Planiranje</w:t>
            </w:r>
            <w:proofErr w:type="spellEnd"/>
            <w:r w:rsidRPr="00142458">
              <w:rPr>
                <w:rFonts w:ascii="Times New Roman" w:hAnsi="Times New Roman" w:cs="Times New Roman"/>
                <w:sz w:val="18"/>
                <w:szCs w:val="18"/>
              </w:rPr>
              <w:t xml:space="preserve"> </w:t>
            </w:r>
            <w:proofErr w:type="spellStart"/>
            <w:r w:rsidRPr="00142458">
              <w:rPr>
                <w:rFonts w:ascii="Times New Roman" w:hAnsi="Times New Roman" w:cs="Times New Roman"/>
                <w:sz w:val="18"/>
                <w:szCs w:val="18"/>
              </w:rPr>
              <w:t>katehizacije</w:t>
            </w:r>
            <w:proofErr w:type="spellEnd"/>
            <w:r w:rsidRPr="00142458">
              <w:rPr>
                <w:rFonts w:ascii="Times New Roman" w:hAnsi="Times New Roman" w:cs="Times New Roman"/>
                <w:sz w:val="18"/>
                <w:szCs w:val="18"/>
              </w:rPr>
              <w:t xml:space="preserve"> </w:t>
            </w:r>
            <w:proofErr w:type="spellStart"/>
            <w:r w:rsidRPr="00142458">
              <w:rPr>
                <w:rFonts w:ascii="Times New Roman" w:hAnsi="Times New Roman" w:cs="Times New Roman"/>
                <w:sz w:val="18"/>
                <w:szCs w:val="18"/>
              </w:rPr>
              <w:t>odraslih</w:t>
            </w:r>
            <w:proofErr w:type="spellEnd"/>
            <w:r w:rsidRPr="00142458">
              <w:rPr>
                <w:rFonts w:ascii="Times New Roman" w:hAnsi="Times New Roman" w:cs="Times New Roman"/>
                <w:sz w:val="18"/>
                <w:szCs w:val="18"/>
              </w:rPr>
              <w:t>.</w:t>
            </w:r>
          </w:p>
          <w:p w14:paraId="2B4FCF79" w14:textId="77777777" w:rsidR="00B54E89" w:rsidRPr="00142458"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142458">
              <w:rPr>
                <w:rFonts w:ascii="Times New Roman" w:hAnsi="Times New Roman" w:cs="Times New Roman"/>
                <w:sz w:val="18"/>
                <w:szCs w:val="18"/>
              </w:rPr>
              <w:t>Programiranje</w:t>
            </w:r>
            <w:proofErr w:type="spellEnd"/>
            <w:r w:rsidRPr="00142458">
              <w:rPr>
                <w:rFonts w:ascii="Times New Roman" w:hAnsi="Times New Roman" w:cs="Times New Roman"/>
                <w:sz w:val="18"/>
                <w:szCs w:val="18"/>
              </w:rPr>
              <w:t xml:space="preserve"> </w:t>
            </w:r>
            <w:proofErr w:type="spellStart"/>
            <w:r w:rsidRPr="00142458">
              <w:rPr>
                <w:rFonts w:ascii="Times New Roman" w:hAnsi="Times New Roman" w:cs="Times New Roman"/>
                <w:sz w:val="18"/>
                <w:szCs w:val="18"/>
              </w:rPr>
              <w:t>katehizacije</w:t>
            </w:r>
            <w:proofErr w:type="spellEnd"/>
            <w:r w:rsidRPr="00142458">
              <w:rPr>
                <w:rFonts w:ascii="Times New Roman" w:hAnsi="Times New Roman" w:cs="Times New Roman"/>
                <w:sz w:val="18"/>
                <w:szCs w:val="18"/>
              </w:rPr>
              <w:t xml:space="preserve"> </w:t>
            </w:r>
            <w:proofErr w:type="spellStart"/>
            <w:r w:rsidRPr="00142458">
              <w:rPr>
                <w:rFonts w:ascii="Times New Roman" w:hAnsi="Times New Roman" w:cs="Times New Roman"/>
                <w:sz w:val="18"/>
                <w:szCs w:val="18"/>
              </w:rPr>
              <w:t>odraslih</w:t>
            </w:r>
            <w:proofErr w:type="spellEnd"/>
            <w:r w:rsidRPr="00142458">
              <w:rPr>
                <w:rFonts w:ascii="Times New Roman" w:hAnsi="Times New Roman" w:cs="Times New Roman"/>
                <w:sz w:val="18"/>
                <w:szCs w:val="18"/>
              </w:rPr>
              <w:t>.</w:t>
            </w:r>
          </w:p>
          <w:p w14:paraId="2FD70C55" w14:textId="77777777" w:rsidR="00B54E89" w:rsidRPr="00142458"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sidRPr="00142458">
              <w:rPr>
                <w:rFonts w:ascii="Times New Roman" w:hAnsi="Times New Roman" w:cs="Times New Roman"/>
                <w:sz w:val="18"/>
                <w:szCs w:val="18"/>
                <w:lang w:eastAsia="hr-HR"/>
              </w:rPr>
              <w:t>Djelatnici</w:t>
            </w:r>
            <w:proofErr w:type="spellEnd"/>
            <w:r w:rsidRPr="00142458">
              <w:rPr>
                <w:rFonts w:ascii="Times New Roman" w:hAnsi="Times New Roman" w:cs="Times New Roman"/>
                <w:sz w:val="18"/>
                <w:szCs w:val="18"/>
                <w:lang w:eastAsia="hr-HR"/>
              </w:rPr>
              <w:t xml:space="preserve"> u </w:t>
            </w:r>
            <w:proofErr w:type="spellStart"/>
            <w:r w:rsidRPr="00142458">
              <w:rPr>
                <w:rFonts w:ascii="Times New Roman" w:hAnsi="Times New Roman" w:cs="Times New Roman"/>
                <w:sz w:val="18"/>
                <w:szCs w:val="18"/>
                <w:lang w:eastAsia="hr-HR"/>
              </w:rPr>
              <w:t>katehezi</w:t>
            </w:r>
            <w:proofErr w:type="spellEnd"/>
            <w:r w:rsidRPr="00142458">
              <w:rPr>
                <w:rFonts w:ascii="Times New Roman" w:hAnsi="Times New Roman" w:cs="Times New Roman"/>
                <w:sz w:val="18"/>
                <w:szCs w:val="18"/>
                <w:lang w:eastAsia="hr-HR"/>
              </w:rPr>
              <w:t xml:space="preserve"> </w:t>
            </w:r>
            <w:proofErr w:type="spellStart"/>
            <w:r w:rsidRPr="00142458">
              <w:rPr>
                <w:rFonts w:ascii="Times New Roman" w:hAnsi="Times New Roman" w:cs="Times New Roman"/>
                <w:sz w:val="18"/>
                <w:szCs w:val="18"/>
                <w:lang w:eastAsia="hr-HR"/>
              </w:rPr>
              <w:t>odraslih</w:t>
            </w:r>
            <w:proofErr w:type="spellEnd"/>
            <w:r w:rsidRPr="00142458">
              <w:rPr>
                <w:rFonts w:ascii="Times New Roman" w:hAnsi="Times New Roman" w:cs="Times New Roman"/>
                <w:sz w:val="18"/>
                <w:szCs w:val="18"/>
                <w:lang w:eastAsia="hr-HR"/>
              </w:rPr>
              <w:t>.</w:t>
            </w:r>
          </w:p>
          <w:p w14:paraId="6800D545" w14:textId="77777777" w:rsidR="00B54E89" w:rsidRDefault="00B54E89" w:rsidP="00B54E89">
            <w:pPr>
              <w:numPr>
                <w:ilvl w:val="0"/>
                <w:numId w:val="4"/>
              </w:numPr>
              <w:autoSpaceDE w:val="0"/>
              <w:autoSpaceDN w:val="0"/>
              <w:adjustRightInd w:val="0"/>
              <w:spacing w:line="276" w:lineRule="auto"/>
              <w:rPr>
                <w:rFonts w:ascii="Times New Roman" w:hAnsi="Times New Roman" w:cs="Times New Roman"/>
                <w:sz w:val="18"/>
                <w:szCs w:val="18"/>
                <w:lang w:eastAsia="hr-HR"/>
              </w:rPr>
            </w:pPr>
            <w:proofErr w:type="spellStart"/>
            <w:r>
              <w:rPr>
                <w:rFonts w:ascii="Times New Roman" w:hAnsi="Times New Roman" w:cs="Times New Roman"/>
                <w:sz w:val="18"/>
                <w:szCs w:val="18"/>
                <w:lang w:eastAsia="hr-HR"/>
              </w:rPr>
              <w:t>Završna</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razmatranja</w:t>
            </w:r>
            <w:proofErr w:type="spellEnd"/>
            <w:r>
              <w:rPr>
                <w:rFonts w:ascii="Times New Roman" w:hAnsi="Times New Roman" w:cs="Times New Roman"/>
                <w:sz w:val="18"/>
                <w:szCs w:val="18"/>
                <w:lang w:eastAsia="hr-HR"/>
              </w:rPr>
              <w:t>.</w:t>
            </w:r>
          </w:p>
          <w:p w14:paraId="0302A158" w14:textId="77777777" w:rsidR="00B54E89" w:rsidRDefault="00B54E89" w:rsidP="00216EA5">
            <w:pPr>
              <w:autoSpaceDE w:val="0"/>
              <w:autoSpaceDN w:val="0"/>
              <w:adjustRightInd w:val="0"/>
              <w:spacing w:line="276" w:lineRule="auto"/>
              <w:rPr>
                <w:rFonts w:ascii="Times New Roman" w:hAnsi="Times New Roman" w:cs="Times New Roman"/>
                <w:sz w:val="18"/>
                <w:szCs w:val="18"/>
                <w:lang w:eastAsia="hr-HR"/>
              </w:rPr>
            </w:pPr>
          </w:p>
          <w:p w14:paraId="16F46851" w14:textId="77777777" w:rsidR="00B54E89" w:rsidRDefault="00B54E89" w:rsidP="00216EA5">
            <w:pPr>
              <w:autoSpaceDE w:val="0"/>
              <w:autoSpaceDN w:val="0"/>
              <w:adjustRightInd w:val="0"/>
              <w:spacing w:line="276" w:lineRule="auto"/>
              <w:rPr>
                <w:rFonts w:ascii="Times New Roman" w:hAnsi="Times New Roman" w:cs="Times New Roman"/>
                <w:sz w:val="18"/>
                <w:szCs w:val="18"/>
                <w:lang w:eastAsia="hr-HR"/>
              </w:rPr>
            </w:pPr>
            <w:r>
              <w:rPr>
                <w:rFonts w:ascii="Times New Roman" w:hAnsi="Times New Roman" w:cs="Times New Roman"/>
                <w:sz w:val="18"/>
                <w:szCs w:val="18"/>
                <w:lang w:eastAsia="hr-HR"/>
              </w:rPr>
              <w:t>VJEŽBE:</w:t>
            </w:r>
          </w:p>
          <w:p w14:paraId="39529982" w14:textId="77777777" w:rsidR="00B54E89" w:rsidRDefault="00B54E89" w:rsidP="00216EA5">
            <w:pPr>
              <w:tabs>
                <w:tab w:val="left" w:pos="468"/>
              </w:tabs>
              <w:contextualSpacing/>
              <w:jc w:val="both"/>
              <w:rPr>
                <w:rFonts w:ascii="Times New Roman" w:hAnsi="Times New Roman" w:cs="Times New Roman"/>
                <w:sz w:val="18"/>
                <w:szCs w:val="18"/>
              </w:rPr>
            </w:pPr>
            <w:r w:rsidRPr="00A263E4">
              <w:rPr>
                <w:rFonts w:ascii="Times New Roman" w:hAnsi="Times New Roman" w:cs="Times New Roman"/>
                <w:sz w:val="18"/>
                <w:szCs w:val="18"/>
              </w:rPr>
              <w:t xml:space="preserve">U </w:t>
            </w:r>
            <w:proofErr w:type="spellStart"/>
            <w:r w:rsidRPr="00A263E4">
              <w:rPr>
                <w:rFonts w:ascii="Times New Roman" w:hAnsi="Times New Roman" w:cs="Times New Roman"/>
                <w:sz w:val="18"/>
                <w:szCs w:val="18"/>
              </w:rPr>
              <w:t>svrhu</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ostvarivanja</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navedenih</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ishoda</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učenja</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student</w:t>
            </w:r>
            <w:r>
              <w:rPr>
                <w:rFonts w:ascii="Times New Roman" w:hAnsi="Times New Roman" w:cs="Times New Roman"/>
                <w:sz w:val="18"/>
                <w:szCs w:val="18"/>
              </w:rPr>
              <w:t>i</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obavlja</w:t>
            </w:r>
            <w:r>
              <w:rPr>
                <w:rFonts w:ascii="Times New Roman" w:hAnsi="Times New Roman" w:cs="Times New Roman"/>
                <w:sz w:val="18"/>
                <w:szCs w:val="18"/>
              </w:rPr>
              <w:t>ju</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vježbe</w:t>
            </w:r>
            <w:proofErr w:type="spellEnd"/>
            <w:r>
              <w:rPr>
                <w:rFonts w:ascii="Times New Roman" w:hAnsi="Times New Roman" w:cs="Times New Roman"/>
                <w:sz w:val="18"/>
                <w:szCs w:val="18"/>
              </w:rPr>
              <w:t xml:space="preserve"> (15 V)</w:t>
            </w:r>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te</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priprema</w:t>
            </w:r>
            <w:r>
              <w:rPr>
                <w:rFonts w:ascii="Times New Roman" w:hAnsi="Times New Roman" w:cs="Times New Roman"/>
                <w:sz w:val="18"/>
                <w:szCs w:val="18"/>
              </w:rPr>
              <w:t>ju</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određenu</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dokumentaciju</w:t>
            </w:r>
            <w:proofErr w:type="spellEnd"/>
            <w:r>
              <w:rPr>
                <w:rFonts w:ascii="Times New Roman" w:hAnsi="Times New Roman" w:cs="Times New Roman"/>
                <w:sz w:val="18"/>
                <w:szCs w:val="18"/>
              </w:rPr>
              <w:t xml:space="preserve"> o </w:t>
            </w:r>
            <w:proofErr w:type="spellStart"/>
            <w:r>
              <w:rPr>
                <w:rFonts w:ascii="Times New Roman" w:hAnsi="Times New Roman" w:cs="Times New Roman"/>
                <w:sz w:val="18"/>
                <w:szCs w:val="18"/>
              </w:rPr>
              <w:t>istima</w:t>
            </w:r>
            <w:proofErr w:type="spellEnd"/>
            <w:r w:rsidRPr="00A263E4">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Vježbe</w:t>
            </w:r>
            <w:proofErr w:type="spellEnd"/>
            <w:r w:rsidRPr="00A263E4">
              <w:rPr>
                <w:rFonts w:ascii="Times New Roman" w:hAnsi="Times New Roman" w:cs="Times New Roman"/>
                <w:sz w:val="18"/>
                <w:szCs w:val="18"/>
              </w:rPr>
              <w:t xml:space="preserve"> se </w:t>
            </w:r>
            <w:proofErr w:type="spellStart"/>
            <w:r w:rsidRPr="00A263E4">
              <w:rPr>
                <w:rFonts w:ascii="Times New Roman" w:hAnsi="Times New Roman" w:cs="Times New Roman"/>
                <w:sz w:val="18"/>
                <w:szCs w:val="18"/>
              </w:rPr>
              <w:t>održavaju</w:t>
            </w:r>
            <w:proofErr w:type="spellEnd"/>
            <w:r>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prema</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unaprijed</w:t>
            </w:r>
            <w:proofErr w:type="spellEnd"/>
            <w:r w:rsidRPr="00A263E4">
              <w:rPr>
                <w:rFonts w:ascii="Times New Roman" w:hAnsi="Times New Roman" w:cs="Times New Roman"/>
                <w:sz w:val="18"/>
                <w:szCs w:val="18"/>
              </w:rPr>
              <w:t xml:space="preserve"> </w:t>
            </w:r>
            <w:proofErr w:type="spellStart"/>
            <w:r w:rsidRPr="00A263E4">
              <w:rPr>
                <w:rFonts w:ascii="Times New Roman" w:hAnsi="Times New Roman" w:cs="Times New Roman"/>
                <w:sz w:val="18"/>
                <w:szCs w:val="18"/>
              </w:rPr>
              <w:t>dogovo</w:t>
            </w:r>
            <w:r>
              <w:rPr>
                <w:rFonts w:ascii="Times New Roman" w:hAnsi="Times New Roman" w:cs="Times New Roman"/>
                <w:sz w:val="18"/>
                <w:szCs w:val="18"/>
              </w:rPr>
              <w:t>renim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terminima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katehetskim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zajednicama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predavaoni</w:t>
            </w:r>
            <w:proofErr w:type="spellEnd"/>
            <w:r>
              <w:rPr>
                <w:rFonts w:ascii="Times New Roman" w:hAnsi="Times New Roman" w:cs="Times New Roman"/>
                <w:sz w:val="18"/>
                <w:szCs w:val="18"/>
              </w:rPr>
              <w:t>.</w:t>
            </w:r>
          </w:p>
          <w:p w14:paraId="30D7F5E8" w14:textId="77777777" w:rsidR="00B54E89" w:rsidRPr="00F14FC9" w:rsidRDefault="00B54E89" w:rsidP="00216EA5">
            <w:pPr>
              <w:tabs>
                <w:tab w:val="left" w:pos="468"/>
              </w:tabs>
              <w:contextualSpacing/>
              <w:jc w:val="both"/>
              <w:rPr>
                <w:rFonts w:ascii="Times New Roman" w:hAnsi="Times New Roman" w:cs="Times New Roman"/>
                <w:sz w:val="16"/>
                <w:szCs w:val="16"/>
              </w:rPr>
            </w:pPr>
          </w:p>
          <w:p w14:paraId="68018B69" w14:textId="77777777" w:rsidR="00B54E89" w:rsidRPr="00A263E4" w:rsidRDefault="00B54E89" w:rsidP="00216EA5">
            <w:pPr>
              <w:tabs>
                <w:tab w:val="left" w:pos="1218"/>
              </w:tabs>
              <w:spacing w:before="20" w:after="20"/>
              <w:rPr>
                <w:rFonts w:ascii="Times New Roman" w:eastAsia="MS Gothic" w:hAnsi="Times New Roman" w:cs="Times New Roman"/>
                <w:sz w:val="18"/>
                <w:szCs w:val="18"/>
              </w:rPr>
            </w:pPr>
            <w:proofErr w:type="spellStart"/>
            <w:r w:rsidRPr="00A263E4">
              <w:rPr>
                <w:rFonts w:ascii="Times New Roman" w:eastAsia="MS Gothic" w:hAnsi="Times New Roman" w:cs="Times New Roman"/>
                <w:sz w:val="18"/>
                <w:szCs w:val="18"/>
              </w:rPr>
              <w:t>Redni</w:t>
            </w:r>
            <w:proofErr w:type="spellEnd"/>
            <w:r w:rsidRPr="00A263E4">
              <w:rPr>
                <w:rFonts w:ascii="Times New Roman" w:eastAsia="MS Gothic" w:hAnsi="Times New Roman" w:cs="Times New Roman"/>
                <w:sz w:val="18"/>
                <w:szCs w:val="18"/>
              </w:rPr>
              <w:t xml:space="preserve"> </w:t>
            </w:r>
            <w:proofErr w:type="spellStart"/>
            <w:r w:rsidRPr="00A263E4">
              <w:rPr>
                <w:rFonts w:ascii="Times New Roman" w:eastAsia="MS Gothic" w:hAnsi="Times New Roman" w:cs="Times New Roman"/>
                <w:sz w:val="18"/>
                <w:szCs w:val="18"/>
              </w:rPr>
              <w:t>broj</w:t>
            </w:r>
            <w:proofErr w:type="spellEnd"/>
            <w:r w:rsidRPr="00A263E4">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opis</w:t>
            </w:r>
            <w:proofErr w:type="spellEnd"/>
            <w:r>
              <w:rPr>
                <w:rFonts w:ascii="Times New Roman" w:eastAsia="MS Gothic" w:hAnsi="Times New Roman" w:cs="Times New Roman"/>
                <w:sz w:val="18"/>
                <w:szCs w:val="18"/>
              </w:rPr>
              <w:t xml:space="preserve"> </w:t>
            </w:r>
            <w:proofErr w:type="spellStart"/>
            <w:r w:rsidRPr="00A263E4">
              <w:rPr>
                <w:rFonts w:ascii="Times New Roman" w:eastAsia="MS Gothic" w:hAnsi="Times New Roman" w:cs="Times New Roman"/>
                <w:sz w:val="18"/>
                <w:szCs w:val="18"/>
              </w:rPr>
              <w:t>vježbe</w:t>
            </w:r>
            <w:proofErr w:type="spellEnd"/>
            <w:r>
              <w:rPr>
                <w:rFonts w:ascii="Times New Roman" w:eastAsia="MS Gothic" w:hAnsi="Times New Roman" w:cs="Times New Roman"/>
                <w:sz w:val="18"/>
                <w:szCs w:val="18"/>
              </w:rPr>
              <w:t xml:space="preserve"> </w:t>
            </w:r>
            <w:r w:rsidRPr="00A263E4">
              <w:rPr>
                <w:rFonts w:ascii="Times New Roman" w:eastAsia="MS Gothic" w:hAnsi="Times New Roman" w:cs="Times New Roman"/>
                <w:sz w:val="18"/>
                <w:szCs w:val="18"/>
              </w:rPr>
              <w:t>:</w:t>
            </w:r>
          </w:p>
          <w:p w14:paraId="1E4E3BF3" w14:textId="77777777" w:rsidR="00B54E89" w:rsidRDefault="00B54E89" w:rsidP="00216EA5">
            <w:pPr>
              <w:tabs>
                <w:tab w:val="left" w:pos="1218"/>
              </w:tabs>
              <w:spacing w:before="20" w:after="20"/>
              <w:ind w:left="214" w:hanging="214"/>
              <w:rPr>
                <w:rFonts w:ascii="Times New Roman" w:eastAsia="MS Gothic" w:hAnsi="Times New Roman" w:cs="Times New Roman"/>
                <w:sz w:val="18"/>
                <w:szCs w:val="18"/>
              </w:rPr>
            </w:pPr>
            <w:r>
              <w:rPr>
                <w:rFonts w:ascii="Times New Roman" w:eastAsia="MS Gothic" w:hAnsi="Times New Roman" w:cs="Times New Roman"/>
                <w:sz w:val="18"/>
                <w:szCs w:val="18"/>
              </w:rPr>
              <w:t xml:space="preserve">1.-2. </w:t>
            </w:r>
            <w:proofErr w:type="spellStart"/>
            <w:r>
              <w:rPr>
                <w:rFonts w:ascii="Times New Roman" w:eastAsia="MS Gothic" w:hAnsi="Times New Roman" w:cs="Times New Roman"/>
                <w:sz w:val="18"/>
                <w:szCs w:val="18"/>
              </w:rPr>
              <w:t>Sudjelovanje</w:t>
            </w:r>
            <w:proofErr w:type="spellEnd"/>
            <w:r>
              <w:rPr>
                <w:rFonts w:ascii="Times New Roman" w:eastAsia="MS Gothic" w:hAnsi="Times New Roman" w:cs="Times New Roman"/>
                <w:sz w:val="18"/>
                <w:szCs w:val="18"/>
              </w:rPr>
              <w:t xml:space="preserve"> u tri </w:t>
            </w:r>
            <w:proofErr w:type="spellStart"/>
            <w:r>
              <w:rPr>
                <w:rFonts w:ascii="Times New Roman" w:eastAsia="MS Gothic" w:hAnsi="Times New Roman" w:cs="Times New Roman"/>
                <w:sz w:val="18"/>
                <w:szCs w:val="18"/>
              </w:rPr>
              <w:t>različite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kateheze</w:t>
            </w:r>
            <w:proofErr w:type="spellEnd"/>
            <w:r>
              <w:rPr>
                <w:rFonts w:ascii="Times New Roman" w:eastAsia="MS Gothic" w:hAnsi="Times New Roman" w:cs="Times New Roman"/>
                <w:sz w:val="18"/>
                <w:szCs w:val="18"/>
              </w:rPr>
              <w:t xml:space="preserve"> za </w:t>
            </w:r>
            <w:proofErr w:type="spellStart"/>
            <w:r>
              <w:rPr>
                <w:rFonts w:ascii="Times New Roman" w:eastAsia="MS Gothic" w:hAnsi="Times New Roman" w:cs="Times New Roman"/>
                <w:sz w:val="18"/>
                <w:szCs w:val="18"/>
              </w:rPr>
              <w:t>odrasle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osobni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prikaz</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analiza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susreta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triju</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različitih</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katehetskih</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zajednica</w:t>
            </w:r>
            <w:proofErr w:type="spellEnd"/>
            <w:r>
              <w:rPr>
                <w:rFonts w:ascii="Times New Roman" w:eastAsia="MS Gothic" w:hAnsi="Times New Roman" w:cs="Times New Roman"/>
                <w:sz w:val="18"/>
                <w:szCs w:val="18"/>
              </w:rPr>
              <w:t>.</w:t>
            </w:r>
          </w:p>
          <w:p w14:paraId="3A5E95F8" w14:textId="77777777" w:rsidR="00B54E89" w:rsidRDefault="00B54E89" w:rsidP="00216EA5">
            <w:pPr>
              <w:tabs>
                <w:tab w:val="left" w:pos="1218"/>
              </w:tabs>
              <w:spacing w:before="20" w:after="20"/>
              <w:ind w:left="214" w:hanging="214"/>
              <w:rPr>
                <w:rFonts w:ascii="Times New Roman" w:eastAsia="MS Gothic" w:hAnsi="Times New Roman" w:cs="Times New Roman"/>
                <w:sz w:val="18"/>
                <w:szCs w:val="18"/>
              </w:rPr>
            </w:pPr>
            <w:r>
              <w:rPr>
                <w:rFonts w:ascii="Times New Roman" w:eastAsia="MS Gothic" w:hAnsi="Times New Roman" w:cs="Times New Roman"/>
                <w:sz w:val="18"/>
                <w:szCs w:val="18"/>
              </w:rPr>
              <w:t xml:space="preserve">3. - 4. </w:t>
            </w:r>
            <w:proofErr w:type="spellStart"/>
            <w:r>
              <w:rPr>
                <w:rFonts w:ascii="Times New Roman" w:eastAsia="MS Gothic" w:hAnsi="Times New Roman" w:cs="Times New Roman"/>
                <w:sz w:val="18"/>
                <w:szCs w:val="18"/>
              </w:rPr>
              <w:t>Priprema</w:t>
            </w:r>
            <w:proofErr w:type="spellEnd"/>
            <w:r>
              <w:rPr>
                <w:rFonts w:ascii="Times New Roman" w:eastAsia="MS Gothic" w:hAnsi="Times New Roman" w:cs="Times New Roman"/>
                <w:sz w:val="18"/>
                <w:szCs w:val="18"/>
              </w:rPr>
              <w:t xml:space="preserve"> za </w:t>
            </w:r>
            <w:proofErr w:type="spellStart"/>
            <w:r>
              <w:rPr>
                <w:rFonts w:ascii="Times New Roman" w:eastAsia="MS Gothic" w:hAnsi="Times New Roman" w:cs="Times New Roman"/>
                <w:sz w:val="18"/>
                <w:szCs w:val="18"/>
              </w:rPr>
              <w:t>održavanje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katehetskog</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susreta</w:t>
            </w:r>
            <w:proofErr w:type="spellEnd"/>
            <w:r>
              <w:rPr>
                <w:rFonts w:ascii="Times New Roman" w:eastAsia="MS Gothic" w:hAnsi="Times New Roman" w:cs="Times New Roman"/>
                <w:sz w:val="18"/>
                <w:szCs w:val="18"/>
              </w:rPr>
              <w:t>.</w:t>
            </w:r>
          </w:p>
          <w:p w14:paraId="59AC29E0" w14:textId="77777777" w:rsidR="00B54E89" w:rsidRDefault="00B54E89" w:rsidP="00216EA5">
            <w:pPr>
              <w:tabs>
                <w:tab w:val="left" w:pos="1218"/>
              </w:tabs>
              <w:spacing w:before="20" w:after="20"/>
              <w:ind w:left="214" w:hanging="214"/>
              <w:rPr>
                <w:rFonts w:ascii="Times New Roman" w:eastAsia="MS Gothic" w:hAnsi="Times New Roman" w:cs="Times New Roman"/>
                <w:sz w:val="18"/>
                <w:szCs w:val="18"/>
              </w:rPr>
            </w:pPr>
            <w:r>
              <w:rPr>
                <w:rFonts w:ascii="Times New Roman" w:eastAsia="MS Gothic" w:hAnsi="Times New Roman" w:cs="Times New Roman"/>
                <w:sz w:val="18"/>
                <w:szCs w:val="18"/>
              </w:rPr>
              <w:t xml:space="preserve">5. - 15. </w:t>
            </w:r>
            <w:proofErr w:type="spellStart"/>
            <w:r>
              <w:rPr>
                <w:rFonts w:ascii="Times New Roman" w:eastAsia="MS Gothic" w:hAnsi="Times New Roman" w:cs="Times New Roman"/>
                <w:sz w:val="18"/>
                <w:szCs w:val="18"/>
              </w:rPr>
              <w:t>Izvođenje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katehetskog</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susreta</w:t>
            </w:r>
            <w:proofErr w:type="spellEnd"/>
            <w:r>
              <w:rPr>
                <w:rFonts w:ascii="Times New Roman" w:eastAsia="MS Gothic" w:hAnsi="Times New Roman" w:cs="Times New Roman"/>
                <w:sz w:val="18"/>
                <w:szCs w:val="18"/>
              </w:rPr>
              <w:t xml:space="preserve"> za </w:t>
            </w:r>
            <w:proofErr w:type="spellStart"/>
            <w:r>
              <w:rPr>
                <w:rFonts w:ascii="Times New Roman" w:eastAsia="MS Gothic" w:hAnsi="Times New Roman" w:cs="Times New Roman"/>
                <w:sz w:val="18"/>
                <w:szCs w:val="18"/>
              </w:rPr>
              <w:t>odrasle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analiza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evaluacija</w:t>
            </w:r>
            <w:proofErr w:type="spellEnd"/>
            <w:r>
              <w:rPr>
                <w:rFonts w:ascii="Times New Roman" w:eastAsia="MS Gothic" w:hAnsi="Times New Roman" w:cs="Times New Roman"/>
                <w:sz w:val="18"/>
                <w:szCs w:val="18"/>
              </w:rPr>
              <w:t>.</w:t>
            </w:r>
          </w:p>
          <w:p w14:paraId="3CCF6DF6" w14:textId="77777777" w:rsidR="00B54E89" w:rsidRPr="00A829F3" w:rsidRDefault="00B54E89" w:rsidP="00216EA5">
            <w:pPr>
              <w:tabs>
                <w:tab w:val="left" w:pos="1218"/>
              </w:tabs>
              <w:spacing w:before="20" w:after="20"/>
              <w:ind w:left="214" w:hanging="214"/>
              <w:rPr>
                <w:rFonts w:ascii="Times New Roman" w:eastAsia="MS Gothic" w:hAnsi="Times New Roman" w:cs="Times New Roman"/>
                <w:sz w:val="18"/>
                <w:szCs w:val="18"/>
              </w:rPr>
            </w:pPr>
          </w:p>
        </w:tc>
      </w:tr>
      <w:tr w:rsidR="00B54E89" w:rsidRPr="00FF1020" w14:paraId="40AEA9D5" w14:textId="77777777" w:rsidTr="00216EA5">
        <w:tc>
          <w:tcPr>
            <w:tcW w:w="1802" w:type="dxa"/>
            <w:shd w:val="clear" w:color="auto" w:fill="F2F2F2" w:themeFill="background1" w:themeFillShade="F2"/>
          </w:tcPr>
          <w:p w14:paraId="120E59A7"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Obvezna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p>
        </w:tc>
        <w:tc>
          <w:tcPr>
            <w:tcW w:w="7486" w:type="dxa"/>
            <w:gridSpan w:val="33"/>
            <w:vAlign w:val="center"/>
          </w:tcPr>
          <w:p w14:paraId="4B922552" w14:textId="77777777" w:rsidR="00B54E89" w:rsidRPr="00C06BFA" w:rsidRDefault="00B54E89" w:rsidP="00216EA5">
            <w:pPr>
              <w:autoSpaceDE w:val="0"/>
              <w:autoSpaceDN w:val="0"/>
              <w:adjustRightInd w:val="0"/>
              <w:contextualSpacing/>
              <w:rPr>
                <w:rFonts w:ascii="Merriweather" w:eastAsia="MS Gothic" w:hAnsi="Merriweather" w:cs="Times New Roman"/>
                <w:sz w:val="18"/>
                <w:szCs w:val="18"/>
              </w:rPr>
            </w:pPr>
            <w:r w:rsidRPr="00631668">
              <w:rPr>
                <w:rFonts w:ascii="Times New Roman" w:hAnsi="Times New Roman" w:cs="Times New Roman"/>
                <w:sz w:val="18"/>
                <w:szCs w:val="18"/>
                <w:lang w:eastAsia="hr-HR"/>
              </w:rPr>
              <w:t xml:space="preserve">ALBERICH Emilio – </w:t>
            </w:r>
            <w:proofErr w:type="spellStart"/>
            <w:r w:rsidRPr="00631668">
              <w:rPr>
                <w:rFonts w:ascii="Times New Roman" w:hAnsi="Times New Roman" w:cs="Times New Roman"/>
                <w:sz w:val="18"/>
                <w:szCs w:val="18"/>
                <w:lang w:eastAsia="hr-HR"/>
              </w:rPr>
              <w:t>Ambroise</w:t>
            </w:r>
            <w:proofErr w:type="spellEnd"/>
            <w:r w:rsidRPr="00631668">
              <w:rPr>
                <w:rFonts w:ascii="Times New Roman" w:hAnsi="Times New Roman" w:cs="Times New Roman"/>
                <w:sz w:val="18"/>
                <w:szCs w:val="18"/>
                <w:lang w:eastAsia="hr-HR"/>
              </w:rPr>
              <w:t xml:space="preserve"> BINZ, </w:t>
            </w:r>
            <w:proofErr w:type="spellStart"/>
            <w:r w:rsidRPr="00631668">
              <w:rPr>
                <w:rFonts w:ascii="Times New Roman" w:hAnsi="Times New Roman" w:cs="Times New Roman"/>
                <w:i/>
                <w:sz w:val="18"/>
                <w:szCs w:val="18"/>
                <w:lang w:eastAsia="hr-HR"/>
              </w:rPr>
              <w:t>Odrasli</w:t>
            </w:r>
            <w:proofErr w:type="spellEnd"/>
            <w:r w:rsidRPr="00631668">
              <w:rPr>
                <w:rFonts w:ascii="Times New Roman" w:hAnsi="Times New Roman" w:cs="Times New Roman"/>
                <w:i/>
                <w:sz w:val="18"/>
                <w:szCs w:val="18"/>
                <w:lang w:eastAsia="hr-HR"/>
              </w:rPr>
              <w:t xml:space="preserve"> </w:t>
            </w:r>
            <w:proofErr w:type="spellStart"/>
            <w:r w:rsidRPr="00631668">
              <w:rPr>
                <w:rFonts w:ascii="Times New Roman" w:hAnsi="Times New Roman" w:cs="Times New Roman"/>
                <w:i/>
                <w:sz w:val="18"/>
                <w:szCs w:val="18"/>
                <w:lang w:eastAsia="hr-HR"/>
              </w:rPr>
              <w:t>i</w:t>
            </w:r>
            <w:proofErr w:type="spellEnd"/>
            <w:r w:rsidRPr="00631668">
              <w:rPr>
                <w:rFonts w:ascii="Times New Roman" w:hAnsi="Times New Roman" w:cs="Times New Roman"/>
                <w:i/>
                <w:sz w:val="18"/>
                <w:szCs w:val="18"/>
                <w:lang w:eastAsia="hr-HR"/>
              </w:rPr>
              <w:t xml:space="preserve"> </w:t>
            </w:r>
            <w:proofErr w:type="spellStart"/>
            <w:r w:rsidRPr="00631668">
              <w:rPr>
                <w:rFonts w:ascii="Times New Roman" w:hAnsi="Times New Roman" w:cs="Times New Roman"/>
                <w:i/>
                <w:sz w:val="18"/>
                <w:szCs w:val="18"/>
                <w:lang w:eastAsia="hr-HR"/>
              </w:rPr>
              <w:t>kateheza</w:t>
            </w:r>
            <w:proofErr w:type="spellEnd"/>
            <w:r w:rsidRPr="00631668">
              <w:rPr>
                <w:rFonts w:ascii="Times New Roman" w:hAnsi="Times New Roman" w:cs="Times New Roman"/>
                <w:i/>
                <w:sz w:val="18"/>
                <w:szCs w:val="18"/>
                <w:lang w:eastAsia="hr-HR"/>
              </w:rPr>
              <w:t xml:space="preserve">. </w:t>
            </w:r>
            <w:proofErr w:type="spellStart"/>
            <w:r w:rsidRPr="00631668">
              <w:rPr>
                <w:rFonts w:ascii="Times New Roman" w:hAnsi="Times New Roman" w:cs="Times New Roman"/>
                <w:i/>
                <w:sz w:val="18"/>
                <w:szCs w:val="18"/>
                <w:lang w:eastAsia="hr-HR"/>
              </w:rPr>
              <w:t>Elementi</w:t>
            </w:r>
            <w:proofErr w:type="spellEnd"/>
            <w:r w:rsidRPr="00631668">
              <w:rPr>
                <w:rFonts w:ascii="Times New Roman" w:hAnsi="Times New Roman" w:cs="Times New Roman"/>
                <w:i/>
                <w:sz w:val="18"/>
                <w:szCs w:val="18"/>
                <w:lang w:eastAsia="hr-HR"/>
              </w:rPr>
              <w:t xml:space="preserve"> </w:t>
            </w:r>
            <w:proofErr w:type="spellStart"/>
            <w:r w:rsidRPr="00631668">
              <w:rPr>
                <w:rFonts w:ascii="Times New Roman" w:hAnsi="Times New Roman" w:cs="Times New Roman"/>
                <w:i/>
                <w:sz w:val="18"/>
                <w:szCs w:val="18"/>
                <w:lang w:eastAsia="hr-HR"/>
              </w:rPr>
              <w:t>katehetske</w:t>
            </w:r>
            <w:proofErr w:type="spellEnd"/>
            <w:r w:rsidRPr="00631668">
              <w:rPr>
                <w:rFonts w:ascii="Times New Roman" w:hAnsi="Times New Roman" w:cs="Times New Roman"/>
                <w:i/>
                <w:sz w:val="18"/>
                <w:szCs w:val="18"/>
                <w:lang w:eastAsia="hr-HR"/>
              </w:rPr>
              <w:t xml:space="preserve"> </w:t>
            </w:r>
            <w:proofErr w:type="spellStart"/>
            <w:r w:rsidRPr="00631668">
              <w:rPr>
                <w:rFonts w:ascii="Times New Roman" w:hAnsi="Times New Roman" w:cs="Times New Roman"/>
                <w:i/>
                <w:sz w:val="18"/>
                <w:szCs w:val="18"/>
                <w:lang w:eastAsia="hr-HR"/>
              </w:rPr>
              <w:t>metodologije</w:t>
            </w:r>
            <w:proofErr w:type="spellEnd"/>
            <w:r w:rsidRPr="00631668">
              <w:rPr>
                <w:rFonts w:ascii="Times New Roman" w:hAnsi="Times New Roman" w:cs="Times New Roman"/>
                <w:i/>
                <w:sz w:val="18"/>
                <w:szCs w:val="18"/>
                <w:lang w:eastAsia="hr-HR"/>
              </w:rPr>
              <w:t xml:space="preserve"> za </w:t>
            </w:r>
            <w:proofErr w:type="spellStart"/>
            <w:r w:rsidRPr="00631668">
              <w:rPr>
                <w:rFonts w:ascii="Times New Roman" w:hAnsi="Times New Roman" w:cs="Times New Roman"/>
                <w:i/>
                <w:sz w:val="18"/>
                <w:szCs w:val="18"/>
                <w:lang w:eastAsia="hr-HR"/>
              </w:rPr>
              <w:t>odraslu</w:t>
            </w:r>
            <w:proofErr w:type="spellEnd"/>
            <w:r w:rsidRPr="00631668">
              <w:rPr>
                <w:rFonts w:ascii="Times New Roman" w:hAnsi="Times New Roman" w:cs="Times New Roman"/>
                <w:i/>
                <w:sz w:val="18"/>
                <w:szCs w:val="18"/>
                <w:lang w:eastAsia="hr-HR"/>
              </w:rPr>
              <w:t xml:space="preserve"> dob,</w:t>
            </w:r>
            <w:r w:rsidRPr="00631668">
              <w:rPr>
                <w:rFonts w:ascii="Times New Roman" w:hAnsi="Times New Roman" w:cs="Times New Roman"/>
                <w:sz w:val="18"/>
                <w:szCs w:val="18"/>
                <w:lang w:eastAsia="hr-HR"/>
              </w:rPr>
              <w:t xml:space="preserve"> Zagreb, 2002.</w:t>
            </w:r>
          </w:p>
        </w:tc>
      </w:tr>
      <w:tr w:rsidR="00B54E89" w:rsidRPr="00FF1020" w14:paraId="7E33E8AF" w14:textId="77777777" w:rsidTr="00216EA5">
        <w:tc>
          <w:tcPr>
            <w:tcW w:w="1802" w:type="dxa"/>
            <w:shd w:val="clear" w:color="auto" w:fill="F2F2F2" w:themeFill="background1" w:themeFillShade="F2"/>
          </w:tcPr>
          <w:p w14:paraId="07B63191"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lastRenderedPageBreak/>
              <w:t>Dodatna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r w:rsidRPr="00757E33">
              <w:rPr>
                <w:rFonts w:ascii="Merriuweather" w:hAnsi="Merriuweather" w:cs="Times New Roman"/>
                <w:b/>
                <w:sz w:val="18"/>
                <w:szCs w:val="18"/>
              </w:rPr>
              <w:t xml:space="preserve"> </w:t>
            </w:r>
          </w:p>
        </w:tc>
        <w:tc>
          <w:tcPr>
            <w:tcW w:w="7486" w:type="dxa"/>
            <w:gridSpan w:val="33"/>
          </w:tcPr>
          <w:p w14:paraId="73982B57" w14:textId="77777777" w:rsidR="00B54E89" w:rsidRPr="00026AF2" w:rsidRDefault="00B54E89" w:rsidP="00216EA5">
            <w:pPr>
              <w:autoSpaceDE w:val="0"/>
              <w:autoSpaceDN w:val="0"/>
              <w:adjustRightInd w:val="0"/>
              <w:contextualSpacing/>
              <w:rPr>
                <w:rFonts w:ascii="Times New Roman" w:hAnsi="Times New Roman" w:cs="Times New Roman"/>
                <w:b/>
                <w:sz w:val="18"/>
                <w:szCs w:val="18"/>
                <w:lang w:eastAsia="hr-HR"/>
              </w:rPr>
            </w:pPr>
            <w:proofErr w:type="spellStart"/>
            <w:r w:rsidRPr="00026AF2">
              <w:rPr>
                <w:rFonts w:ascii="Times New Roman" w:hAnsi="Times New Roman" w:cs="Times New Roman"/>
                <w:b/>
                <w:sz w:val="18"/>
                <w:szCs w:val="18"/>
                <w:lang w:eastAsia="hr-HR"/>
              </w:rPr>
              <w:t>Dokumenti</w:t>
            </w:r>
            <w:proofErr w:type="spellEnd"/>
            <w:r w:rsidRPr="00026AF2">
              <w:rPr>
                <w:rFonts w:ascii="Times New Roman" w:hAnsi="Times New Roman" w:cs="Times New Roman"/>
                <w:b/>
                <w:sz w:val="18"/>
                <w:szCs w:val="18"/>
                <w:lang w:eastAsia="hr-HR"/>
              </w:rPr>
              <w:t>:</w:t>
            </w:r>
          </w:p>
          <w:p w14:paraId="2FC39421" w14:textId="77777777" w:rsidR="00B54E89" w:rsidRPr="00026AF2" w:rsidRDefault="00B54E89" w:rsidP="00216EA5">
            <w:pPr>
              <w:tabs>
                <w:tab w:val="left" w:pos="2820"/>
              </w:tabs>
              <w:ind w:left="421" w:hanging="421"/>
              <w:contextualSpacing/>
              <w:jc w:val="both"/>
              <w:rPr>
                <w:rFonts w:ascii="Times New Roman" w:hAnsi="Times New Roman" w:cs="Times New Roman"/>
                <w:sz w:val="18"/>
                <w:szCs w:val="18"/>
              </w:rPr>
            </w:pPr>
            <w:r w:rsidRPr="00026AF2">
              <w:rPr>
                <w:rFonts w:ascii="Times New Roman" w:hAnsi="Times New Roman" w:cs="Times New Roman"/>
                <w:sz w:val="18"/>
                <w:szCs w:val="18"/>
              </w:rPr>
              <w:t xml:space="preserve">KONGREGACIJA ZA KLER, </w:t>
            </w:r>
            <w:proofErr w:type="spellStart"/>
            <w:r w:rsidRPr="00026AF2">
              <w:rPr>
                <w:rFonts w:ascii="Times New Roman" w:hAnsi="Times New Roman" w:cs="Times New Roman"/>
                <w:i/>
                <w:sz w:val="18"/>
                <w:szCs w:val="18"/>
              </w:rPr>
              <w:t>Opći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direktorij</w:t>
            </w:r>
            <w:proofErr w:type="spellEnd"/>
            <w:r w:rsidRPr="00026AF2">
              <w:rPr>
                <w:rFonts w:ascii="Times New Roman" w:hAnsi="Times New Roman" w:cs="Times New Roman"/>
                <w:i/>
                <w:sz w:val="18"/>
                <w:szCs w:val="18"/>
              </w:rPr>
              <w:t xml:space="preserve"> za </w:t>
            </w:r>
            <w:proofErr w:type="spellStart"/>
            <w:r w:rsidRPr="00026AF2">
              <w:rPr>
                <w:rFonts w:ascii="Times New Roman" w:hAnsi="Times New Roman" w:cs="Times New Roman"/>
                <w:i/>
                <w:sz w:val="18"/>
                <w:szCs w:val="18"/>
              </w:rPr>
              <w:t>katehezu</w:t>
            </w:r>
            <w:proofErr w:type="spellEnd"/>
            <w:r w:rsidRPr="00026AF2">
              <w:rPr>
                <w:rFonts w:ascii="Times New Roman" w:hAnsi="Times New Roman" w:cs="Times New Roman"/>
                <w:sz w:val="18"/>
                <w:szCs w:val="18"/>
              </w:rPr>
              <w:t>, Zagreb, 2000.</w:t>
            </w:r>
          </w:p>
          <w:p w14:paraId="7D1682A3" w14:textId="77777777" w:rsidR="00B54E89" w:rsidRPr="00026AF2" w:rsidRDefault="00B54E89" w:rsidP="00216EA5">
            <w:pPr>
              <w:tabs>
                <w:tab w:val="left" w:pos="2820"/>
              </w:tabs>
              <w:ind w:left="421" w:hanging="421"/>
              <w:contextualSpacing/>
              <w:jc w:val="both"/>
              <w:rPr>
                <w:rFonts w:ascii="Times New Roman" w:hAnsi="Times New Roman" w:cs="Times New Roman"/>
                <w:sz w:val="18"/>
                <w:szCs w:val="18"/>
              </w:rPr>
            </w:pPr>
            <w:r w:rsidRPr="00026AF2">
              <w:rPr>
                <w:rFonts w:ascii="Times New Roman" w:hAnsi="Times New Roman" w:cs="Times New Roman"/>
                <w:sz w:val="18"/>
                <w:szCs w:val="18"/>
              </w:rPr>
              <w:t xml:space="preserve">HRVATSKA BISKUPSKA KONFERENCIJA, </w:t>
            </w:r>
            <w:proofErr w:type="spellStart"/>
            <w:r w:rsidRPr="00026AF2">
              <w:rPr>
                <w:rFonts w:ascii="Times New Roman" w:hAnsi="Times New Roman" w:cs="Times New Roman"/>
                <w:i/>
                <w:sz w:val="18"/>
                <w:szCs w:val="18"/>
              </w:rPr>
              <w:t>Župna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kateheza</w:t>
            </w:r>
            <w:proofErr w:type="spellEnd"/>
            <w:r w:rsidRPr="00026AF2">
              <w:rPr>
                <w:rFonts w:ascii="Times New Roman" w:hAnsi="Times New Roman" w:cs="Times New Roman"/>
                <w:i/>
                <w:sz w:val="18"/>
                <w:szCs w:val="18"/>
              </w:rPr>
              <w:t xml:space="preserve"> u </w:t>
            </w:r>
            <w:proofErr w:type="spellStart"/>
            <w:r w:rsidRPr="00026AF2">
              <w:rPr>
                <w:rFonts w:ascii="Times New Roman" w:hAnsi="Times New Roman" w:cs="Times New Roman"/>
                <w:i/>
                <w:sz w:val="18"/>
                <w:szCs w:val="18"/>
              </w:rPr>
              <w:t>obnovi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župne</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zajednice</w:t>
            </w:r>
            <w:proofErr w:type="spellEnd"/>
            <w:r w:rsidRPr="00026AF2">
              <w:rPr>
                <w:rFonts w:ascii="Times New Roman" w:hAnsi="Times New Roman" w:cs="Times New Roman"/>
                <w:i/>
                <w:sz w:val="18"/>
                <w:szCs w:val="18"/>
              </w:rPr>
              <w:t xml:space="preserve">. Plan </w:t>
            </w:r>
            <w:proofErr w:type="spellStart"/>
            <w:r w:rsidRPr="00026AF2">
              <w:rPr>
                <w:rFonts w:ascii="Times New Roman" w:hAnsi="Times New Roman" w:cs="Times New Roman"/>
                <w:i/>
                <w:sz w:val="18"/>
                <w:szCs w:val="18"/>
              </w:rPr>
              <w:t>i</w:t>
            </w:r>
            <w:proofErr w:type="spellEnd"/>
            <w:r w:rsidRPr="00026AF2">
              <w:rPr>
                <w:rFonts w:ascii="Times New Roman" w:hAnsi="Times New Roman" w:cs="Times New Roman"/>
                <w:i/>
                <w:sz w:val="18"/>
                <w:szCs w:val="18"/>
              </w:rPr>
              <w:t xml:space="preserve"> program, </w:t>
            </w:r>
            <w:r w:rsidRPr="00026AF2">
              <w:rPr>
                <w:rFonts w:ascii="Times New Roman" w:hAnsi="Times New Roman" w:cs="Times New Roman"/>
                <w:sz w:val="18"/>
                <w:szCs w:val="18"/>
              </w:rPr>
              <w:t>Zagreb-Zadar, 2000.</w:t>
            </w:r>
          </w:p>
          <w:p w14:paraId="639EA072" w14:textId="77777777" w:rsidR="00B54E89" w:rsidRPr="00026AF2" w:rsidRDefault="00B54E89" w:rsidP="00216EA5">
            <w:pPr>
              <w:tabs>
                <w:tab w:val="left" w:pos="1218"/>
              </w:tabs>
              <w:spacing w:before="20" w:after="20"/>
              <w:ind w:left="491" w:hanging="491"/>
              <w:jc w:val="both"/>
              <w:rPr>
                <w:rFonts w:ascii="Times New Roman" w:hAnsi="Times New Roman" w:cs="Times New Roman"/>
                <w:sz w:val="18"/>
                <w:szCs w:val="18"/>
              </w:rPr>
            </w:pPr>
            <w:r w:rsidRPr="00026AF2">
              <w:rPr>
                <w:rFonts w:ascii="Times New Roman" w:hAnsi="Times New Roman" w:cs="Times New Roman"/>
                <w:sz w:val="18"/>
                <w:szCs w:val="18"/>
              </w:rPr>
              <w:t xml:space="preserve">HRVATSKA BISKUPSKA KONFERENCIJA, </w:t>
            </w:r>
            <w:r w:rsidRPr="00026AF2">
              <w:rPr>
                <w:rFonts w:ascii="Times New Roman" w:hAnsi="Times New Roman" w:cs="Times New Roman"/>
                <w:i/>
                <w:sz w:val="18"/>
                <w:szCs w:val="18"/>
              </w:rPr>
              <w:t xml:space="preserve">„Da </w:t>
            </w:r>
            <w:proofErr w:type="spellStart"/>
            <w:r w:rsidRPr="00026AF2">
              <w:rPr>
                <w:rFonts w:ascii="Times New Roman" w:hAnsi="Times New Roman" w:cs="Times New Roman"/>
                <w:i/>
                <w:sz w:val="18"/>
                <w:szCs w:val="18"/>
              </w:rPr>
              <w:t>vaša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radost</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bude</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potpuna</w:t>
            </w:r>
            <w:proofErr w:type="spellEnd"/>
            <w:r w:rsidRPr="00026AF2">
              <w:rPr>
                <w:rFonts w:ascii="Times New Roman" w:hAnsi="Times New Roman" w:cs="Times New Roman"/>
                <w:i/>
                <w:sz w:val="18"/>
                <w:szCs w:val="18"/>
              </w:rPr>
              <w:t xml:space="preserve">» (Iv 15,11). </w:t>
            </w:r>
            <w:proofErr w:type="spellStart"/>
            <w:r w:rsidRPr="00026AF2">
              <w:rPr>
                <w:rFonts w:ascii="Times New Roman" w:hAnsi="Times New Roman" w:cs="Times New Roman"/>
                <w:i/>
                <w:sz w:val="18"/>
                <w:szCs w:val="18"/>
              </w:rPr>
              <w:t>Kateheza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rast</w:t>
            </w:r>
            <w:proofErr w:type="spellEnd"/>
            <w:r w:rsidRPr="00026AF2">
              <w:rPr>
                <w:rFonts w:ascii="Times New Roman" w:hAnsi="Times New Roman" w:cs="Times New Roman"/>
                <w:i/>
                <w:sz w:val="18"/>
                <w:szCs w:val="18"/>
              </w:rPr>
              <w:t xml:space="preserve"> u </w:t>
            </w:r>
            <w:proofErr w:type="spellStart"/>
            <w:r w:rsidRPr="00026AF2">
              <w:rPr>
                <w:rFonts w:ascii="Times New Roman" w:hAnsi="Times New Roman" w:cs="Times New Roman"/>
                <w:i/>
                <w:sz w:val="18"/>
                <w:szCs w:val="18"/>
              </w:rPr>
              <w:t>vjeri</w:t>
            </w:r>
            <w:proofErr w:type="spellEnd"/>
            <w:r w:rsidRPr="00026AF2">
              <w:rPr>
                <w:rFonts w:ascii="Times New Roman" w:hAnsi="Times New Roman" w:cs="Times New Roman"/>
                <w:i/>
                <w:sz w:val="18"/>
                <w:szCs w:val="18"/>
              </w:rPr>
              <w:t xml:space="preserve"> u </w:t>
            </w:r>
            <w:proofErr w:type="spellStart"/>
            <w:r w:rsidRPr="00026AF2">
              <w:rPr>
                <w:rFonts w:ascii="Times New Roman" w:hAnsi="Times New Roman" w:cs="Times New Roman"/>
                <w:i/>
                <w:sz w:val="18"/>
                <w:szCs w:val="18"/>
              </w:rPr>
              <w:t>današnjim</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okolnostima</w:t>
            </w:r>
            <w:proofErr w:type="spellEnd"/>
            <w:r w:rsidRPr="00026AF2">
              <w:rPr>
                <w:rFonts w:ascii="Times New Roman" w:hAnsi="Times New Roman" w:cs="Times New Roman"/>
                <w:i/>
                <w:sz w:val="18"/>
                <w:szCs w:val="18"/>
              </w:rPr>
              <w:t>,</w:t>
            </w:r>
            <w:r w:rsidRPr="00026AF2">
              <w:rPr>
                <w:rFonts w:ascii="Times New Roman" w:hAnsi="Times New Roman" w:cs="Times New Roman"/>
                <w:sz w:val="18"/>
                <w:szCs w:val="18"/>
              </w:rPr>
              <w:t xml:space="preserve"> Zagreb, 2008.</w:t>
            </w:r>
          </w:p>
          <w:p w14:paraId="577E31B8" w14:textId="77777777" w:rsidR="00B54E89" w:rsidRPr="00026AF2" w:rsidRDefault="00B54E89" w:rsidP="00216EA5">
            <w:pPr>
              <w:spacing w:line="276" w:lineRule="auto"/>
              <w:jc w:val="both"/>
              <w:rPr>
                <w:rFonts w:ascii="Times New Roman" w:hAnsi="Times New Roman" w:cs="Times New Roman"/>
                <w:sz w:val="18"/>
                <w:szCs w:val="18"/>
              </w:rPr>
            </w:pPr>
            <w:r w:rsidRPr="00026AF2">
              <w:rPr>
                <w:rFonts w:ascii="Times New Roman" w:hAnsi="Times New Roman" w:cs="Times New Roman"/>
                <w:sz w:val="18"/>
                <w:szCs w:val="18"/>
              </w:rPr>
              <w:t xml:space="preserve">PONTIFICAL COUNCIL FOR PROMOTING NEW EVANGELIZATION, </w:t>
            </w:r>
            <w:r w:rsidRPr="00026AF2">
              <w:rPr>
                <w:rFonts w:ascii="Times New Roman" w:hAnsi="Times New Roman" w:cs="Times New Roman"/>
                <w:i/>
                <w:iCs/>
                <w:sz w:val="18"/>
                <w:szCs w:val="18"/>
              </w:rPr>
              <w:t>Directory for Catechesis</w:t>
            </w:r>
            <w:r w:rsidRPr="00026AF2">
              <w:rPr>
                <w:rFonts w:ascii="Times New Roman" w:hAnsi="Times New Roman" w:cs="Times New Roman"/>
                <w:sz w:val="18"/>
                <w:szCs w:val="18"/>
              </w:rPr>
              <w:t>, Rome, 2020.</w:t>
            </w:r>
          </w:p>
          <w:p w14:paraId="1F4646CC" w14:textId="77777777" w:rsidR="00B54E89" w:rsidRPr="00026AF2" w:rsidRDefault="00B54E89" w:rsidP="00216EA5">
            <w:pPr>
              <w:spacing w:line="276" w:lineRule="auto"/>
              <w:jc w:val="both"/>
              <w:rPr>
                <w:rFonts w:ascii="Times New Roman" w:hAnsi="Times New Roman" w:cs="Times New Roman"/>
                <w:sz w:val="18"/>
                <w:szCs w:val="18"/>
              </w:rPr>
            </w:pPr>
          </w:p>
          <w:p w14:paraId="6616C99D" w14:textId="77777777" w:rsidR="00B54E89" w:rsidRPr="00026AF2" w:rsidRDefault="00B54E89" w:rsidP="00216EA5">
            <w:pPr>
              <w:tabs>
                <w:tab w:val="left" w:pos="1218"/>
              </w:tabs>
              <w:spacing w:before="20" w:after="20"/>
              <w:ind w:left="491" w:hanging="491"/>
              <w:jc w:val="both"/>
              <w:rPr>
                <w:rFonts w:ascii="Times New Roman" w:hAnsi="Times New Roman" w:cs="Times New Roman"/>
                <w:b/>
                <w:sz w:val="18"/>
                <w:szCs w:val="18"/>
              </w:rPr>
            </w:pPr>
            <w:proofErr w:type="spellStart"/>
            <w:r w:rsidRPr="00026AF2">
              <w:rPr>
                <w:rFonts w:ascii="Times New Roman" w:hAnsi="Times New Roman" w:cs="Times New Roman"/>
                <w:b/>
                <w:sz w:val="18"/>
                <w:szCs w:val="18"/>
              </w:rPr>
              <w:t>Ostala</w:t>
            </w:r>
            <w:proofErr w:type="spellEnd"/>
            <w:r w:rsidRPr="00026AF2">
              <w:rPr>
                <w:rFonts w:ascii="Times New Roman" w:hAnsi="Times New Roman" w:cs="Times New Roman"/>
                <w:b/>
                <w:sz w:val="18"/>
                <w:szCs w:val="18"/>
              </w:rPr>
              <w:t xml:space="preserve"> </w:t>
            </w:r>
            <w:proofErr w:type="spellStart"/>
            <w:r w:rsidRPr="00026AF2">
              <w:rPr>
                <w:rFonts w:ascii="Times New Roman" w:hAnsi="Times New Roman" w:cs="Times New Roman"/>
                <w:b/>
                <w:sz w:val="18"/>
                <w:szCs w:val="18"/>
              </w:rPr>
              <w:t>literatura</w:t>
            </w:r>
            <w:proofErr w:type="spellEnd"/>
            <w:r w:rsidRPr="00026AF2">
              <w:rPr>
                <w:rFonts w:ascii="Times New Roman" w:hAnsi="Times New Roman" w:cs="Times New Roman"/>
                <w:b/>
                <w:sz w:val="18"/>
                <w:szCs w:val="18"/>
              </w:rPr>
              <w:t>:</w:t>
            </w:r>
          </w:p>
          <w:p w14:paraId="13416D25" w14:textId="77777777" w:rsidR="00B54E89" w:rsidRPr="00026AF2" w:rsidRDefault="00B54E89" w:rsidP="00216EA5">
            <w:pPr>
              <w:tabs>
                <w:tab w:val="left" w:pos="1218"/>
              </w:tabs>
              <w:spacing w:before="20" w:after="20"/>
              <w:ind w:left="491" w:hanging="491"/>
              <w:jc w:val="both"/>
              <w:rPr>
                <w:rFonts w:ascii="Times New Roman" w:hAnsi="Times New Roman" w:cs="Times New Roman"/>
                <w:sz w:val="18"/>
                <w:szCs w:val="18"/>
                <w:shd w:val="clear" w:color="auto" w:fill="FFFFFF"/>
              </w:rPr>
            </w:pPr>
            <w:r w:rsidRPr="00026AF2">
              <w:rPr>
                <w:rFonts w:ascii="Times New Roman" w:hAnsi="Times New Roman" w:cs="Times New Roman"/>
                <w:sz w:val="18"/>
                <w:szCs w:val="18"/>
                <w:shd w:val="clear" w:color="auto" w:fill="FFFFFF"/>
              </w:rPr>
              <w:t xml:space="preserve">BARIĆ D. – T. GALOVIĆ, </w:t>
            </w:r>
            <w:proofErr w:type="spellStart"/>
            <w:r w:rsidRPr="00026AF2">
              <w:rPr>
                <w:rFonts w:ascii="Times New Roman" w:hAnsi="Times New Roman" w:cs="Times New Roman"/>
                <w:sz w:val="18"/>
                <w:szCs w:val="18"/>
                <w:shd w:val="clear" w:color="auto" w:fill="FFFFFF"/>
              </w:rPr>
              <w:t>Kateheza</w:t>
            </w:r>
            <w:proofErr w:type="spellEnd"/>
            <w:r w:rsidRPr="00026AF2">
              <w:rPr>
                <w:rFonts w:ascii="Times New Roman" w:hAnsi="Times New Roman" w:cs="Times New Roman"/>
                <w:sz w:val="18"/>
                <w:szCs w:val="18"/>
                <w:shd w:val="clear" w:color="auto" w:fill="FFFFFF"/>
              </w:rPr>
              <w:t xml:space="preserve"> </w:t>
            </w:r>
            <w:proofErr w:type="spellStart"/>
            <w:r w:rsidRPr="00026AF2">
              <w:rPr>
                <w:rFonts w:ascii="Times New Roman" w:hAnsi="Times New Roman" w:cs="Times New Roman"/>
                <w:sz w:val="18"/>
                <w:szCs w:val="18"/>
                <w:shd w:val="clear" w:color="auto" w:fill="FFFFFF"/>
              </w:rPr>
              <w:t>odraslih</w:t>
            </w:r>
            <w:proofErr w:type="spellEnd"/>
            <w:r w:rsidRPr="00026AF2">
              <w:rPr>
                <w:rFonts w:ascii="Times New Roman" w:hAnsi="Times New Roman" w:cs="Times New Roman"/>
                <w:sz w:val="18"/>
                <w:szCs w:val="18"/>
                <w:shd w:val="clear" w:color="auto" w:fill="FFFFFF"/>
              </w:rPr>
              <w:t xml:space="preserve"> u </w:t>
            </w:r>
            <w:proofErr w:type="spellStart"/>
            <w:r w:rsidRPr="00026AF2">
              <w:rPr>
                <w:rFonts w:ascii="Times New Roman" w:hAnsi="Times New Roman" w:cs="Times New Roman"/>
                <w:sz w:val="18"/>
                <w:szCs w:val="18"/>
                <w:shd w:val="clear" w:color="auto" w:fill="FFFFFF"/>
              </w:rPr>
              <w:t>kontekstu</w:t>
            </w:r>
            <w:proofErr w:type="spellEnd"/>
            <w:r w:rsidRPr="00026AF2">
              <w:rPr>
                <w:rFonts w:ascii="Times New Roman" w:hAnsi="Times New Roman" w:cs="Times New Roman"/>
                <w:sz w:val="18"/>
                <w:szCs w:val="18"/>
                <w:shd w:val="clear" w:color="auto" w:fill="FFFFFF"/>
              </w:rPr>
              <w:t xml:space="preserve"> </w:t>
            </w:r>
            <w:proofErr w:type="spellStart"/>
            <w:r w:rsidRPr="00026AF2">
              <w:rPr>
                <w:rFonts w:ascii="Times New Roman" w:hAnsi="Times New Roman" w:cs="Times New Roman"/>
                <w:sz w:val="18"/>
                <w:szCs w:val="18"/>
                <w:shd w:val="clear" w:color="auto" w:fill="FFFFFF"/>
              </w:rPr>
              <w:t>poslanja</w:t>
            </w:r>
            <w:proofErr w:type="spellEnd"/>
            <w:r w:rsidRPr="00026AF2">
              <w:rPr>
                <w:rFonts w:ascii="Times New Roman" w:hAnsi="Times New Roman" w:cs="Times New Roman"/>
                <w:sz w:val="18"/>
                <w:szCs w:val="18"/>
                <w:shd w:val="clear" w:color="auto" w:fill="FFFFFF"/>
              </w:rPr>
              <w:t xml:space="preserve"> </w:t>
            </w:r>
            <w:proofErr w:type="spellStart"/>
            <w:r w:rsidRPr="00026AF2">
              <w:rPr>
                <w:rFonts w:ascii="Times New Roman" w:hAnsi="Times New Roman" w:cs="Times New Roman"/>
                <w:sz w:val="18"/>
                <w:szCs w:val="18"/>
                <w:shd w:val="clear" w:color="auto" w:fill="FFFFFF"/>
              </w:rPr>
              <w:t>župne</w:t>
            </w:r>
            <w:proofErr w:type="spellEnd"/>
            <w:r w:rsidRPr="00026AF2">
              <w:rPr>
                <w:rFonts w:ascii="Times New Roman" w:hAnsi="Times New Roman" w:cs="Times New Roman"/>
                <w:sz w:val="18"/>
                <w:szCs w:val="18"/>
                <w:shd w:val="clear" w:color="auto" w:fill="FFFFFF"/>
              </w:rPr>
              <w:t xml:space="preserve"> </w:t>
            </w:r>
            <w:proofErr w:type="spellStart"/>
            <w:r w:rsidRPr="00026AF2">
              <w:rPr>
                <w:rFonts w:ascii="Times New Roman" w:hAnsi="Times New Roman" w:cs="Times New Roman"/>
                <w:sz w:val="18"/>
                <w:szCs w:val="18"/>
                <w:shd w:val="clear" w:color="auto" w:fill="FFFFFF"/>
              </w:rPr>
              <w:t>zajednice</w:t>
            </w:r>
            <w:proofErr w:type="spellEnd"/>
            <w:r w:rsidRPr="00026AF2">
              <w:rPr>
                <w:rFonts w:ascii="Times New Roman" w:hAnsi="Times New Roman" w:cs="Times New Roman"/>
                <w:sz w:val="18"/>
                <w:szCs w:val="18"/>
                <w:shd w:val="clear" w:color="auto" w:fill="FFFFFF"/>
              </w:rPr>
              <w:t xml:space="preserve">, u: </w:t>
            </w:r>
            <w:proofErr w:type="spellStart"/>
            <w:r w:rsidRPr="00026AF2">
              <w:rPr>
                <w:rFonts w:ascii="Times New Roman" w:hAnsi="Times New Roman" w:cs="Times New Roman"/>
                <w:i/>
                <w:iCs/>
                <w:sz w:val="18"/>
                <w:szCs w:val="18"/>
                <w:shd w:val="clear" w:color="auto" w:fill="FFFFFF"/>
              </w:rPr>
              <w:t>Služba</w:t>
            </w:r>
            <w:proofErr w:type="spellEnd"/>
            <w:r w:rsidRPr="00026AF2">
              <w:rPr>
                <w:rFonts w:ascii="Times New Roman" w:hAnsi="Times New Roman" w:cs="Times New Roman"/>
                <w:i/>
                <w:iCs/>
                <w:sz w:val="18"/>
                <w:szCs w:val="18"/>
                <w:shd w:val="clear" w:color="auto" w:fill="FFFFFF"/>
              </w:rPr>
              <w:t xml:space="preserve"> </w:t>
            </w:r>
            <w:proofErr w:type="spellStart"/>
            <w:r w:rsidRPr="00026AF2">
              <w:rPr>
                <w:rFonts w:ascii="Times New Roman" w:hAnsi="Times New Roman" w:cs="Times New Roman"/>
                <w:i/>
                <w:iCs/>
                <w:sz w:val="18"/>
                <w:szCs w:val="18"/>
                <w:shd w:val="clear" w:color="auto" w:fill="FFFFFF"/>
              </w:rPr>
              <w:t>Božja</w:t>
            </w:r>
            <w:proofErr w:type="spellEnd"/>
            <w:r w:rsidRPr="00026AF2">
              <w:rPr>
                <w:rFonts w:ascii="Times New Roman" w:hAnsi="Times New Roman" w:cs="Times New Roman"/>
                <w:i/>
                <w:iCs/>
                <w:sz w:val="18"/>
                <w:szCs w:val="18"/>
                <w:shd w:val="clear" w:color="auto" w:fill="FFFFFF"/>
              </w:rPr>
              <w:t xml:space="preserve">, </w:t>
            </w:r>
            <w:r w:rsidRPr="00026AF2">
              <w:rPr>
                <w:rFonts w:ascii="Times New Roman" w:hAnsi="Times New Roman" w:cs="Times New Roman"/>
                <w:iCs/>
                <w:sz w:val="18"/>
                <w:szCs w:val="18"/>
                <w:shd w:val="clear" w:color="auto" w:fill="FFFFFF"/>
              </w:rPr>
              <w:t>58</w:t>
            </w:r>
            <w:r w:rsidRPr="00026AF2">
              <w:rPr>
                <w:rFonts w:ascii="Times New Roman" w:hAnsi="Times New Roman" w:cs="Times New Roman"/>
                <w:sz w:val="18"/>
                <w:szCs w:val="18"/>
                <w:shd w:val="clear" w:color="auto" w:fill="FFFFFF"/>
              </w:rPr>
              <w:t> (2018.) 2, 129-157.</w:t>
            </w:r>
          </w:p>
          <w:p w14:paraId="5004E780" w14:textId="77777777" w:rsidR="00B54E89" w:rsidRPr="00026AF2" w:rsidRDefault="00B54E89" w:rsidP="00216EA5">
            <w:pPr>
              <w:tabs>
                <w:tab w:val="left" w:pos="1218"/>
              </w:tabs>
              <w:spacing w:before="20" w:after="20"/>
              <w:ind w:left="491" w:hanging="491"/>
              <w:jc w:val="both"/>
              <w:rPr>
                <w:rFonts w:ascii="Times New Roman" w:hAnsi="Times New Roman" w:cs="Times New Roman"/>
                <w:sz w:val="18"/>
                <w:szCs w:val="18"/>
                <w:shd w:val="clear" w:color="auto" w:fill="FFFFFF"/>
              </w:rPr>
            </w:pPr>
            <w:r w:rsidRPr="00026AF2">
              <w:rPr>
                <w:rFonts w:ascii="Times New Roman" w:hAnsi="Times New Roman" w:cs="Times New Roman"/>
                <w:sz w:val="18"/>
                <w:szCs w:val="18"/>
              </w:rPr>
              <w:t xml:space="preserve">FILIPOVIĆ A. T., </w:t>
            </w:r>
            <w:r w:rsidRPr="00026AF2">
              <w:rPr>
                <w:rFonts w:ascii="Times New Roman" w:hAnsi="Times New Roman" w:cs="Times New Roman"/>
                <w:i/>
                <w:sz w:val="18"/>
                <w:szCs w:val="18"/>
              </w:rPr>
              <w:t xml:space="preserve">U </w:t>
            </w:r>
            <w:proofErr w:type="spellStart"/>
            <w:r w:rsidRPr="00026AF2">
              <w:rPr>
                <w:rFonts w:ascii="Times New Roman" w:hAnsi="Times New Roman" w:cs="Times New Roman"/>
                <w:i/>
                <w:sz w:val="18"/>
                <w:szCs w:val="18"/>
              </w:rPr>
              <w:t>službi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zrelosti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vjere</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rasta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osoba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Katehetska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religijskopedagoška</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promišljanja</w:t>
            </w:r>
            <w:proofErr w:type="spellEnd"/>
            <w:r w:rsidRPr="00026AF2">
              <w:rPr>
                <w:rFonts w:ascii="Times New Roman" w:hAnsi="Times New Roman" w:cs="Times New Roman"/>
                <w:i/>
                <w:sz w:val="18"/>
                <w:szCs w:val="18"/>
              </w:rPr>
              <w:t xml:space="preserve"> u </w:t>
            </w:r>
            <w:proofErr w:type="spellStart"/>
            <w:r w:rsidRPr="00026AF2">
              <w:rPr>
                <w:rFonts w:ascii="Times New Roman" w:hAnsi="Times New Roman" w:cs="Times New Roman"/>
                <w:i/>
                <w:sz w:val="18"/>
                <w:szCs w:val="18"/>
              </w:rPr>
              <w:t>suvremenom</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kontekstu</w:t>
            </w:r>
            <w:proofErr w:type="spellEnd"/>
            <w:r w:rsidRPr="00026AF2">
              <w:rPr>
                <w:rFonts w:ascii="Times New Roman" w:hAnsi="Times New Roman" w:cs="Times New Roman"/>
                <w:sz w:val="18"/>
                <w:szCs w:val="18"/>
              </w:rPr>
              <w:t>, Zagreb, 2011.</w:t>
            </w:r>
          </w:p>
          <w:p w14:paraId="67320924" w14:textId="77777777" w:rsidR="00B54E89" w:rsidRPr="00026AF2" w:rsidRDefault="00B54E89" w:rsidP="00216EA5">
            <w:pPr>
              <w:tabs>
                <w:tab w:val="left" w:pos="2820"/>
              </w:tabs>
              <w:ind w:left="491" w:hanging="491"/>
              <w:contextualSpacing/>
              <w:jc w:val="both"/>
              <w:rPr>
                <w:rFonts w:ascii="Times New Roman" w:hAnsi="Times New Roman" w:cs="Times New Roman"/>
                <w:sz w:val="18"/>
                <w:szCs w:val="18"/>
              </w:rPr>
            </w:pPr>
            <w:r w:rsidRPr="00026AF2">
              <w:rPr>
                <w:rFonts w:ascii="Times New Roman" w:hAnsi="Times New Roman" w:cs="Times New Roman"/>
                <w:sz w:val="18"/>
                <w:szCs w:val="18"/>
              </w:rPr>
              <w:t xml:space="preserve">NJEMAČKA BISKUPSKA KONFERENCIJA, </w:t>
            </w:r>
            <w:r w:rsidRPr="00026AF2">
              <w:rPr>
                <w:rFonts w:ascii="Times New Roman" w:hAnsi="Times New Roman" w:cs="Times New Roman"/>
                <w:i/>
                <w:sz w:val="18"/>
                <w:szCs w:val="18"/>
              </w:rPr>
              <w:t xml:space="preserve">Hod </w:t>
            </w:r>
            <w:proofErr w:type="spellStart"/>
            <w:r w:rsidRPr="00026AF2">
              <w:rPr>
                <w:rFonts w:ascii="Times New Roman" w:hAnsi="Times New Roman" w:cs="Times New Roman"/>
                <w:i/>
                <w:sz w:val="18"/>
                <w:szCs w:val="18"/>
              </w:rPr>
              <w:t>odraslih</w:t>
            </w:r>
            <w:proofErr w:type="spellEnd"/>
            <w:r w:rsidRPr="00026AF2">
              <w:rPr>
                <w:rFonts w:ascii="Times New Roman" w:hAnsi="Times New Roman" w:cs="Times New Roman"/>
                <w:i/>
                <w:sz w:val="18"/>
                <w:szCs w:val="18"/>
              </w:rPr>
              <w:t xml:space="preserve"> u </w:t>
            </w:r>
            <w:proofErr w:type="spellStart"/>
            <w:r w:rsidRPr="00026AF2">
              <w:rPr>
                <w:rFonts w:ascii="Times New Roman" w:hAnsi="Times New Roman" w:cs="Times New Roman"/>
                <w:i/>
                <w:sz w:val="18"/>
                <w:szCs w:val="18"/>
              </w:rPr>
              <w:t>vjeri</w:t>
            </w:r>
            <w:proofErr w:type="spellEnd"/>
            <w:r w:rsidRPr="00026AF2">
              <w:rPr>
                <w:rFonts w:ascii="Times New Roman" w:hAnsi="Times New Roman" w:cs="Times New Roman"/>
                <w:i/>
                <w:sz w:val="18"/>
                <w:szCs w:val="18"/>
              </w:rPr>
              <w:t xml:space="preserve">. </w:t>
            </w:r>
            <w:proofErr w:type="spellStart"/>
            <w:r w:rsidRPr="00026AF2">
              <w:rPr>
                <w:rFonts w:ascii="Times New Roman" w:hAnsi="Times New Roman" w:cs="Times New Roman"/>
                <w:i/>
                <w:sz w:val="18"/>
                <w:szCs w:val="18"/>
              </w:rPr>
              <w:t>Katekizam</w:t>
            </w:r>
            <w:proofErr w:type="spellEnd"/>
            <w:r w:rsidRPr="00026AF2">
              <w:rPr>
                <w:rFonts w:ascii="Times New Roman" w:hAnsi="Times New Roman" w:cs="Times New Roman"/>
                <w:i/>
                <w:sz w:val="18"/>
                <w:szCs w:val="18"/>
              </w:rPr>
              <w:t xml:space="preserve"> za </w:t>
            </w:r>
            <w:proofErr w:type="spellStart"/>
            <w:r w:rsidRPr="00026AF2">
              <w:rPr>
                <w:rFonts w:ascii="Times New Roman" w:hAnsi="Times New Roman" w:cs="Times New Roman"/>
                <w:i/>
                <w:sz w:val="18"/>
                <w:szCs w:val="18"/>
              </w:rPr>
              <w:t>odrasle</w:t>
            </w:r>
            <w:proofErr w:type="spellEnd"/>
            <w:r w:rsidRPr="00026AF2">
              <w:rPr>
                <w:rFonts w:ascii="Times New Roman" w:hAnsi="Times New Roman" w:cs="Times New Roman"/>
                <w:sz w:val="18"/>
                <w:szCs w:val="18"/>
              </w:rPr>
              <w:t>, Zagreb, 2015.</w:t>
            </w:r>
          </w:p>
          <w:p w14:paraId="05959CA6" w14:textId="77777777" w:rsidR="00B54E89" w:rsidRPr="00026AF2" w:rsidRDefault="00B54E89" w:rsidP="00216EA5">
            <w:pPr>
              <w:tabs>
                <w:tab w:val="left" w:pos="2820"/>
              </w:tabs>
              <w:ind w:left="491" w:hanging="491"/>
              <w:contextualSpacing/>
              <w:jc w:val="both"/>
              <w:rPr>
                <w:rFonts w:ascii="Times New Roman" w:hAnsi="Times New Roman" w:cs="Times New Roman"/>
                <w:sz w:val="18"/>
                <w:szCs w:val="18"/>
              </w:rPr>
            </w:pPr>
            <w:r w:rsidRPr="00026AF2">
              <w:rPr>
                <w:rFonts w:ascii="Times New Roman" w:hAnsi="Times New Roman" w:cs="Times New Roman"/>
                <w:sz w:val="18"/>
                <w:szCs w:val="18"/>
              </w:rPr>
              <w:t xml:space="preserve">ŠIMUNOVIĆ J., </w:t>
            </w:r>
            <w:proofErr w:type="spellStart"/>
            <w:r w:rsidRPr="00026AF2">
              <w:rPr>
                <w:rFonts w:ascii="Times New Roman" w:hAnsi="Times New Roman" w:cs="Times New Roman"/>
                <w:sz w:val="18"/>
                <w:szCs w:val="18"/>
              </w:rPr>
              <w:t>Zašto</w:t>
            </w:r>
            <w:proofErr w:type="spellEnd"/>
            <w:r w:rsidRPr="00026AF2">
              <w:rPr>
                <w:rFonts w:ascii="Times New Roman" w:hAnsi="Times New Roman" w:cs="Times New Roman"/>
                <w:sz w:val="18"/>
                <w:szCs w:val="18"/>
              </w:rPr>
              <w:t xml:space="preserve"> </w:t>
            </w:r>
            <w:proofErr w:type="spellStart"/>
            <w:r w:rsidRPr="00026AF2">
              <w:rPr>
                <w:rFonts w:ascii="Times New Roman" w:hAnsi="Times New Roman" w:cs="Times New Roman"/>
                <w:sz w:val="18"/>
                <w:szCs w:val="18"/>
              </w:rPr>
              <w:t>odrasli</w:t>
            </w:r>
            <w:proofErr w:type="spellEnd"/>
            <w:r w:rsidRPr="00026AF2">
              <w:rPr>
                <w:rFonts w:ascii="Times New Roman" w:hAnsi="Times New Roman" w:cs="Times New Roman"/>
                <w:sz w:val="18"/>
                <w:szCs w:val="18"/>
              </w:rPr>
              <w:t xml:space="preserve"> </w:t>
            </w:r>
            <w:proofErr w:type="spellStart"/>
            <w:r w:rsidRPr="00026AF2">
              <w:rPr>
                <w:rFonts w:ascii="Times New Roman" w:hAnsi="Times New Roman" w:cs="Times New Roman"/>
                <w:sz w:val="18"/>
                <w:szCs w:val="18"/>
              </w:rPr>
              <w:t>imaju</w:t>
            </w:r>
            <w:proofErr w:type="spellEnd"/>
            <w:r w:rsidRPr="00026AF2">
              <w:rPr>
                <w:rFonts w:ascii="Times New Roman" w:hAnsi="Times New Roman" w:cs="Times New Roman"/>
                <w:sz w:val="18"/>
                <w:szCs w:val="18"/>
              </w:rPr>
              <w:t xml:space="preserve"> </w:t>
            </w:r>
            <w:proofErr w:type="spellStart"/>
            <w:r w:rsidRPr="00026AF2">
              <w:rPr>
                <w:rFonts w:ascii="Times New Roman" w:hAnsi="Times New Roman" w:cs="Times New Roman"/>
                <w:sz w:val="18"/>
                <w:szCs w:val="18"/>
              </w:rPr>
              <w:t>pastoralni</w:t>
            </w:r>
            <w:proofErr w:type="spellEnd"/>
            <w:r w:rsidRPr="00026AF2">
              <w:rPr>
                <w:rFonts w:ascii="Times New Roman" w:hAnsi="Times New Roman" w:cs="Times New Roman"/>
                <w:sz w:val="18"/>
                <w:szCs w:val="18"/>
              </w:rPr>
              <w:t xml:space="preserve"> </w:t>
            </w:r>
            <w:proofErr w:type="spellStart"/>
            <w:r w:rsidRPr="00026AF2">
              <w:rPr>
                <w:rFonts w:ascii="Times New Roman" w:hAnsi="Times New Roman" w:cs="Times New Roman"/>
                <w:sz w:val="18"/>
                <w:szCs w:val="18"/>
              </w:rPr>
              <w:t>prioritet</w:t>
            </w:r>
            <w:proofErr w:type="spellEnd"/>
            <w:r w:rsidRPr="00026AF2">
              <w:rPr>
                <w:rFonts w:ascii="Times New Roman" w:hAnsi="Times New Roman" w:cs="Times New Roman"/>
                <w:sz w:val="18"/>
                <w:szCs w:val="18"/>
              </w:rPr>
              <w:t xml:space="preserve"> u </w:t>
            </w:r>
            <w:proofErr w:type="spellStart"/>
            <w:r w:rsidRPr="00026AF2">
              <w:rPr>
                <w:rFonts w:ascii="Times New Roman" w:hAnsi="Times New Roman" w:cs="Times New Roman"/>
                <w:sz w:val="18"/>
                <w:szCs w:val="18"/>
              </w:rPr>
              <w:t>Crkvi</w:t>
            </w:r>
            <w:proofErr w:type="spellEnd"/>
            <w:r w:rsidRPr="00026AF2">
              <w:rPr>
                <w:rFonts w:ascii="Times New Roman" w:hAnsi="Times New Roman" w:cs="Times New Roman"/>
                <w:sz w:val="18"/>
                <w:szCs w:val="18"/>
              </w:rPr>
              <w:t xml:space="preserve"> </w:t>
            </w:r>
            <w:proofErr w:type="spellStart"/>
            <w:r w:rsidRPr="00026AF2">
              <w:rPr>
                <w:rFonts w:ascii="Times New Roman" w:hAnsi="Times New Roman" w:cs="Times New Roman"/>
                <w:sz w:val="18"/>
                <w:szCs w:val="18"/>
              </w:rPr>
              <w:t>danas</w:t>
            </w:r>
            <w:proofErr w:type="spellEnd"/>
            <w:r w:rsidRPr="00026AF2">
              <w:rPr>
                <w:rFonts w:ascii="Times New Roman" w:hAnsi="Times New Roman" w:cs="Times New Roman"/>
                <w:sz w:val="18"/>
                <w:szCs w:val="18"/>
              </w:rPr>
              <w:t xml:space="preserve">?, u: </w:t>
            </w:r>
            <w:proofErr w:type="spellStart"/>
            <w:r w:rsidRPr="00026AF2">
              <w:rPr>
                <w:rFonts w:ascii="Times New Roman" w:hAnsi="Times New Roman" w:cs="Times New Roman"/>
                <w:i/>
                <w:sz w:val="18"/>
                <w:szCs w:val="18"/>
              </w:rPr>
              <w:t>Diakovensia</w:t>
            </w:r>
            <w:proofErr w:type="spellEnd"/>
            <w:r w:rsidRPr="00026AF2">
              <w:rPr>
                <w:rFonts w:ascii="Times New Roman" w:hAnsi="Times New Roman" w:cs="Times New Roman"/>
                <w:sz w:val="18"/>
                <w:szCs w:val="18"/>
              </w:rPr>
              <w:t>, 15 (2007.) 2, 37-55.</w:t>
            </w:r>
          </w:p>
          <w:p w14:paraId="57A7355D" w14:textId="77777777" w:rsidR="00B54E89" w:rsidRPr="00026AF2" w:rsidRDefault="00B54E89" w:rsidP="00216EA5">
            <w:pPr>
              <w:tabs>
                <w:tab w:val="left" w:pos="2820"/>
              </w:tabs>
              <w:ind w:left="491" w:hanging="491"/>
              <w:contextualSpacing/>
              <w:jc w:val="both"/>
              <w:rPr>
                <w:rFonts w:ascii="Times New Roman" w:hAnsi="Times New Roman" w:cs="Times New Roman"/>
                <w:sz w:val="18"/>
                <w:szCs w:val="18"/>
                <w:lang w:eastAsia="hr-HR"/>
              </w:rPr>
            </w:pPr>
            <w:r w:rsidRPr="00026AF2">
              <w:rPr>
                <w:rFonts w:ascii="Times New Roman" w:hAnsi="Times New Roman" w:cs="Times New Roman"/>
                <w:sz w:val="18"/>
                <w:szCs w:val="18"/>
                <w:lang w:eastAsia="hr-HR"/>
              </w:rPr>
              <w:t xml:space="preserve">ŠIMUNOVIĆ M. – I. PAŽIN, </w:t>
            </w:r>
            <w:proofErr w:type="spellStart"/>
            <w:r w:rsidRPr="00026AF2">
              <w:rPr>
                <w:rFonts w:ascii="Times New Roman" w:hAnsi="Times New Roman" w:cs="Times New Roman"/>
                <w:i/>
                <w:sz w:val="18"/>
                <w:szCs w:val="18"/>
                <w:lang w:eastAsia="hr-HR"/>
              </w:rPr>
              <w:t>Promjene</w:t>
            </w:r>
            <w:proofErr w:type="spellEnd"/>
            <w:r w:rsidRPr="00026AF2">
              <w:rPr>
                <w:rFonts w:ascii="Times New Roman" w:hAnsi="Times New Roman" w:cs="Times New Roman"/>
                <w:i/>
                <w:sz w:val="18"/>
                <w:szCs w:val="18"/>
                <w:lang w:eastAsia="hr-HR"/>
              </w:rPr>
              <w:t xml:space="preserve"> u </w:t>
            </w:r>
            <w:proofErr w:type="spellStart"/>
            <w:r w:rsidRPr="00026AF2">
              <w:rPr>
                <w:rFonts w:ascii="Times New Roman" w:hAnsi="Times New Roman" w:cs="Times New Roman"/>
                <w:i/>
                <w:sz w:val="18"/>
                <w:szCs w:val="18"/>
                <w:lang w:eastAsia="hr-HR"/>
              </w:rPr>
              <w:t>katehetskome</w:t>
            </w:r>
            <w:proofErr w:type="spellEnd"/>
            <w:r w:rsidRPr="00026AF2">
              <w:rPr>
                <w:rFonts w:ascii="Times New Roman" w:hAnsi="Times New Roman" w:cs="Times New Roman"/>
                <w:i/>
                <w:sz w:val="18"/>
                <w:szCs w:val="18"/>
                <w:lang w:eastAsia="hr-HR"/>
              </w:rPr>
              <w:t xml:space="preserve"> </w:t>
            </w:r>
            <w:proofErr w:type="spellStart"/>
            <w:r w:rsidRPr="00026AF2">
              <w:rPr>
                <w:rFonts w:ascii="Times New Roman" w:hAnsi="Times New Roman" w:cs="Times New Roman"/>
                <w:i/>
                <w:sz w:val="18"/>
                <w:szCs w:val="18"/>
                <w:lang w:eastAsia="hr-HR"/>
              </w:rPr>
              <w:t>pastoralu</w:t>
            </w:r>
            <w:proofErr w:type="spellEnd"/>
            <w:r w:rsidRPr="00026AF2">
              <w:rPr>
                <w:rFonts w:ascii="Times New Roman" w:hAnsi="Times New Roman" w:cs="Times New Roman"/>
                <w:i/>
                <w:sz w:val="18"/>
                <w:szCs w:val="18"/>
                <w:lang w:eastAsia="hr-HR"/>
              </w:rPr>
              <w:t xml:space="preserve"> </w:t>
            </w:r>
            <w:proofErr w:type="spellStart"/>
            <w:r w:rsidRPr="00026AF2">
              <w:rPr>
                <w:rFonts w:ascii="Times New Roman" w:hAnsi="Times New Roman" w:cs="Times New Roman"/>
                <w:i/>
                <w:sz w:val="18"/>
                <w:szCs w:val="18"/>
                <w:lang w:eastAsia="hr-HR"/>
              </w:rPr>
              <w:t>župne</w:t>
            </w:r>
            <w:proofErr w:type="spellEnd"/>
            <w:r w:rsidRPr="00026AF2">
              <w:rPr>
                <w:rFonts w:ascii="Times New Roman" w:hAnsi="Times New Roman" w:cs="Times New Roman"/>
                <w:i/>
                <w:sz w:val="18"/>
                <w:szCs w:val="18"/>
                <w:lang w:eastAsia="hr-HR"/>
              </w:rPr>
              <w:t xml:space="preserve"> </w:t>
            </w:r>
            <w:proofErr w:type="spellStart"/>
            <w:r w:rsidRPr="00026AF2">
              <w:rPr>
                <w:rFonts w:ascii="Times New Roman" w:hAnsi="Times New Roman" w:cs="Times New Roman"/>
                <w:i/>
                <w:sz w:val="18"/>
                <w:szCs w:val="18"/>
                <w:lang w:eastAsia="hr-HR"/>
              </w:rPr>
              <w:t>zajednice</w:t>
            </w:r>
            <w:proofErr w:type="spellEnd"/>
            <w:r w:rsidRPr="00026AF2">
              <w:rPr>
                <w:rFonts w:ascii="Times New Roman" w:hAnsi="Times New Roman" w:cs="Times New Roman"/>
                <w:i/>
                <w:sz w:val="18"/>
                <w:szCs w:val="18"/>
                <w:lang w:eastAsia="hr-HR"/>
              </w:rPr>
              <w:t>, Zagreb</w:t>
            </w:r>
            <w:r w:rsidRPr="00026AF2">
              <w:rPr>
                <w:rFonts w:ascii="Times New Roman" w:hAnsi="Times New Roman" w:cs="Times New Roman"/>
                <w:sz w:val="18"/>
                <w:szCs w:val="18"/>
                <w:lang w:eastAsia="hr-HR"/>
              </w:rPr>
              <w:t>, 2017.</w:t>
            </w:r>
          </w:p>
          <w:p w14:paraId="44B71F4E" w14:textId="77777777" w:rsidR="00B54E89" w:rsidRPr="00026AF2" w:rsidRDefault="00B54E89" w:rsidP="00216EA5">
            <w:pPr>
              <w:tabs>
                <w:tab w:val="left" w:pos="2820"/>
              </w:tabs>
              <w:ind w:left="491" w:hanging="491"/>
              <w:contextualSpacing/>
              <w:jc w:val="both"/>
              <w:rPr>
                <w:rFonts w:ascii="Times New Roman" w:hAnsi="Times New Roman" w:cs="Times New Roman"/>
                <w:sz w:val="18"/>
                <w:szCs w:val="18"/>
                <w:lang w:eastAsia="hr-HR"/>
              </w:rPr>
            </w:pPr>
            <w:r w:rsidRPr="00026AF2">
              <w:rPr>
                <w:rFonts w:ascii="Times New Roman" w:hAnsi="Times New Roman" w:cs="Times New Roman"/>
                <w:sz w:val="18"/>
                <w:szCs w:val="18"/>
                <w:lang w:eastAsia="hr-HR"/>
              </w:rPr>
              <w:t xml:space="preserve">ŠIMUNOVIĆ M., </w:t>
            </w:r>
            <w:r w:rsidRPr="00026AF2">
              <w:rPr>
                <w:rFonts w:ascii="Times New Roman" w:hAnsi="Times New Roman" w:cs="Times New Roman"/>
                <w:i/>
                <w:iCs/>
                <w:sz w:val="18"/>
                <w:szCs w:val="18"/>
                <w:lang w:eastAsia="hr-HR"/>
              </w:rPr>
              <w:t xml:space="preserve">Pastoral za novo lice </w:t>
            </w:r>
            <w:proofErr w:type="spellStart"/>
            <w:r w:rsidRPr="00026AF2">
              <w:rPr>
                <w:rFonts w:ascii="Times New Roman" w:hAnsi="Times New Roman" w:cs="Times New Roman"/>
                <w:i/>
                <w:iCs/>
                <w:sz w:val="18"/>
                <w:szCs w:val="18"/>
                <w:lang w:eastAsia="hr-HR"/>
              </w:rPr>
              <w:t>Crkve</w:t>
            </w:r>
            <w:proofErr w:type="spellEnd"/>
            <w:r w:rsidRPr="00026AF2">
              <w:rPr>
                <w:rFonts w:ascii="Times New Roman" w:hAnsi="Times New Roman" w:cs="Times New Roman"/>
                <w:i/>
                <w:iCs/>
                <w:sz w:val="18"/>
                <w:szCs w:val="18"/>
                <w:lang w:eastAsia="hr-HR"/>
              </w:rPr>
              <w:t xml:space="preserve">. </w:t>
            </w:r>
            <w:proofErr w:type="spellStart"/>
            <w:r w:rsidRPr="00026AF2">
              <w:rPr>
                <w:rFonts w:ascii="Times New Roman" w:hAnsi="Times New Roman" w:cs="Times New Roman"/>
                <w:i/>
                <w:iCs/>
                <w:sz w:val="18"/>
                <w:szCs w:val="18"/>
                <w:lang w:eastAsia="hr-HR"/>
              </w:rPr>
              <w:t>Teološka</w:t>
            </w:r>
            <w:proofErr w:type="spellEnd"/>
            <w:r w:rsidRPr="00026AF2">
              <w:rPr>
                <w:rFonts w:ascii="Times New Roman" w:hAnsi="Times New Roman" w:cs="Times New Roman"/>
                <w:i/>
                <w:iCs/>
                <w:sz w:val="18"/>
                <w:szCs w:val="18"/>
                <w:lang w:eastAsia="hr-HR"/>
              </w:rPr>
              <w:t xml:space="preserve"> </w:t>
            </w:r>
            <w:proofErr w:type="spellStart"/>
            <w:r w:rsidRPr="00026AF2">
              <w:rPr>
                <w:rFonts w:ascii="Times New Roman" w:hAnsi="Times New Roman" w:cs="Times New Roman"/>
                <w:i/>
                <w:iCs/>
                <w:sz w:val="18"/>
                <w:szCs w:val="18"/>
                <w:lang w:eastAsia="hr-HR"/>
              </w:rPr>
              <w:t>promišljanja</w:t>
            </w:r>
            <w:proofErr w:type="spellEnd"/>
            <w:r w:rsidRPr="00026AF2">
              <w:rPr>
                <w:rFonts w:ascii="Times New Roman" w:hAnsi="Times New Roman" w:cs="Times New Roman"/>
                <w:i/>
                <w:iCs/>
                <w:sz w:val="18"/>
                <w:szCs w:val="18"/>
                <w:lang w:eastAsia="hr-HR"/>
              </w:rPr>
              <w:t xml:space="preserve"> o </w:t>
            </w:r>
            <w:proofErr w:type="spellStart"/>
            <w:r w:rsidRPr="00026AF2">
              <w:rPr>
                <w:rFonts w:ascii="Times New Roman" w:hAnsi="Times New Roman" w:cs="Times New Roman"/>
                <w:i/>
                <w:iCs/>
                <w:sz w:val="18"/>
                <w:szCs w:val="18"/>
                <w:lang w:eastAsia="hr-HR"/>
              </w:rPr>
              <w:t>župnoj</w:t>
            </w:r>
            <w:proofErr w:type="spellEnd"/>
            <w:r w:rsidRPr="00026AF2">
              <w:rPr>
                <w:rFonts w:ascii="Times New Roman" w:hAnsi="Times New Roman" w:cs="Times New Roman"/>
                <w:i/>
                <w:iCs/>
                <w:sz w:val="18"/>
                <w:szCs w:val="18"/>
                <w:lang w:eastAsia="hr-HR"/>
              </w:rPr>
              <w:t xml:space="preserve"> </w:t>
            </w:r>
            <w:proofErr w:type="spellStart"/>
            <w:r w:rsidRPr="00026AF2">
              <w:rPr>
                <w:rFonts w:ascii="Times New Roman" w:hAnsi="Times New Roman" w:cs="Times New Roman"/>
                <w:i/>
                <w:iCs/>
                <w:sz w:val="18"/>
                <w:szCs w:val="18"/>
                <w:lang w:eastAsia="hr-HR"/>
              </w:rPr>
              <w:t>zajednici</w:t>
            </w:r>
            <w:proofErr w:type="spellEnd"/>
            <w:r w:rsidRPr="00026AF2">
              <w:rPr>
                <w:rFonts w:ascii="Times New Roman" w:hAnsi="Times New Roman" w:cs="Times New Roman"/>
                <w:sz w:val="18"/>
                <w:szCs w:val="18"/>
                <w:lang w:eastAsia="hr-HR"/>
              </w:rPr>
              <w:t>, Zagreb, 2006.</w:t>
            </w:r>
          </w:p>
          <w:p w14:paraId="4038CA1A" w14:textId="77777777" w:rsidR="00B54E89" w:rsidRPr="00026AF2" w:rsidRDefault="00B54E89" w:rsidP="00216EA5">
            <w:pPr>
              <w:tabs>
                <w:tab w:val="left" w:pos="2820"/>
              </w:tabs>
              <w:ind w:left="491" w:hanging="491"/>
              <w:contextualSpacing/>
              <w:jc w:val="both"/>
              <w:rPr>
                <w:rFonts w:ascii="Times New Roman" w:hAnsi="Times New Roman" w:cs="Times New Roman"/>
                <w:sz w:val="18"/>
                <w:szCs w:val="18"/>
                <w:lang w:eastAsia="hr-HR"/>
              </w:rPr>
            </w:pPr>
            <w:r w:rsidRPr="00026AF2">
              <w:rPr>
                <w:rFonts w:ascii="Times New Roman" w:hAnsi="Times New Roman" w:cs="Times New Roman"/>
                <w:sz w:val="18"/>
                <w:szCs w:val="18"/>
                <w:lang w:eastAsia="hr-HR"/>
              </w:rPr>
              <w:t xml:space="preserve">MARKIĆ T., </w:t>
            </w:r>
            <w:proofErr w:type="spellStart"/>
            <w:r w:rsidRPr="00026AF2">
              <w:rPr>
                <w:rFonts w:ascii="Times New Roman" w:hAnsi="Times New Roman" w:cs="Times New Roman"/>
                <w:sz w:val="18"/>
                <w:szCs w:val="18"/>
                <w:lang w:eastAsia="hr-HR"/>
              </w:rPr>
              <w:t>Župa</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kao</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mjesto</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susreta</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i</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suradnje</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vjerničkih</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društava</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Crkvenih</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pokreta</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i</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župnih</w:t>
            </w:r>
            <w:proofErr w:type="spellEnd"/>
            <w:r w:rsidRPr="00026AF2">
              <w:rPr>
                <w:rFonts w:ascii="Times New Roman" w:hAnsi="Times New Roman" w:cs="Times New Roman"/>
                <w:sz w:val="18"/>
                <w:szCs w:val="18"/>
                <w:lang w:eastAsia="hr-HR"/>
              </w:rPr>
              <w:t xml:space="preserve"> </w:t>
            </w:r>
            <w:proofErr w:type="spellStart"/>
            <w:r w:rsidRPr="00026AF2">
              <w:rPr>
                <w:rFonts w:ascii="Times New Roman" w:hAnsi="Times New Roman" w:cs="Times New Roman"/>
                <w:sz w:val="18"/>
                <w:szCs w:val="18"/>
                <w:lang w:eastAsia="hr-HR"/>
              </w:rPr>
              <w:t>skupina</w:t>
            </w:r>
            <w:proofErr w:type="spellEnd"/>
            <w:r w:rsidRPr="00026AF2">
              <w:rPr>
                <w:rFonts w:ascii="Times New Roman" w:hAnsi="Times New Roman" w:cs="Times New Roman"/>
                <w:sz w:val="18"/>
                <w:szCs w:val="18"/>
                <w:lang w:eastAsia="hr-HR"/>
              </w:rPr>
              <w:t xml:space="preserve">, u: </w:t>
            </w:r>
            <w:proofErr w:type="spellStart"/>
            <w:r w:rsidRPr="00026AF2">
              <w:rPr>
                <w:rFonts w:ascii="Times New Roman" w:hAnsi="Times New Roman" w:cs="Times New Roman"/>
                <w:i/>
                <w:iCs/>
                <w:sz w:val="18"/>
                <w:szCs w:val="18"/>
                <w:lang w:eastAsia="hr-HR"/>
              </w:rPr>
              <w:t>Bogoslovska</w:t>
            </w:r>
            <w:proofErr w:type="spellEnd"/>
            <w:r w:rsidRPr="00026AF2">
              <w:rPr>
                <w:rFonts w:ascii="Times New Roman" w:hAnsi="Times New Roman" w:cs="Times New Roman"/>
                <w:i/>
                <w:iCs/>
                <w:sz w:val="18"/>
                <w:szCs w:val="18"/>
                <w:lang w:eastAsia="hr-HR"/>
              </w:rPr>
              <w:t xml:space="preserve"> </w:t>
            </w:r>
            <w:proofErr w:type="spellStart"/>
            <w:r w:rsidRPr="00026AF2">
              <w:rPr>
                <w:rFonts w:ascii="Times New Roman" w:hAnsi="Times New Roman" w:cs="Times New Roman"/>
                <w:i/>
                <w:iCs/>
                <w:sz w:val="18"/>
                <w:szCs w:val="18"/>
                <w:lang w:eastAsia="hr-HR"/>
              </w:rPr>
              <w:t>smotra</w:t>
            </w:r>
            <w:proofErr w:type="spellEnd"/>
            <w:r w:rsidRPr="00026AF2">
              <w:rPr>
                <w:rFonts w:ascii="Times New Roman" w:hAnsi="Times New Roman" w:cs="Times New Roman"/>
                <w:i/>
                <w:iCs/>
                <w:sz w:val="18"/>
                <w:szCs w:val="18"/>
                <w:lang w:eastAsia="hr-HR"/>
              </w:rPr>
              <w:t>,</w:t>
            </w:r>
            <w:r w:rsidRPr="00026AF2">
              <w:rPr>
                <w:rFonts w:ascii="Times New Roman" w:hAnsi="Times New Roman" w:cs="Times New Roman"/>
                <w:sz w:val="18"/>
                <w:szCs w:val="18"/>
                <w:lang w:eastAsia="hr-HR"/>
              </w:rPr>
              <w:t xml:space="preserve"> 89 (2019.) 1, 109-125.</w:t>
            </w:r>
          </w:p>
          <w:p w14:paraId="5DAE2E52" w14:textId="77777777" w:rsidR="00B54E89" w:rsidRPr="00026AF2" w:rsidRDefault="00B54E89" w:rsidP="00216EA5">
            <w:pPr>
              <w:tabs>
                <w:tab w:val="left" w:pos="1218"/>
              </w:tabs>
              <w:spacing w:before="20" w:after="20"/>
              <w:rPr>
                <w:rFonts w:ascii="Merriweather" w:eastAsia="MS Gothic" w:hAnsi="Merriweather" w:cs="Times New Roman"/>
                <w:sz w:val="18"/>
                <w:szCs w:val="18"/>
              </w:rPr>
            </w:pPr>
            <w:r w:rsidRPr="00026AF2">
              <w:rPr>
                <w:rFonts w:ascii="Times New Roman" w:hAnsi="Times New Roman" w:cs="Times New Roman"/>
                <w:sz w:val="18"/>
                <w:szCs w:val="18"/>
                <w:lang w:eastAsia="hr-HR"/>
              </w:rPr>
              <w:t xml:space="preserve">SCHAEFFLER J., </w:t>
            </w:r>
            <w:r w:rsidRPr="00026AF2">
              <w:rPr>
                <w:rFonts w:ascii="Times New Roman" w:hAnsi="Times New Roman" w:cs="Times New Roman"/>
                <w:i/>
                <w:iCs/>
                <w:sz w:val="18"/>
                <w:szCs w:val="18"/>
                <w:lang w:eastAsia="hr-HR"/>
              </w:rPr>
              <w:t>Deepening Faith. Adult Faith Formation in the Parish</w:t>
            </w:r>
            <w:r w:rsidRPr="00026AF2">
              <w:rPr>
                <w:rFonts w:ascii="Times New Roman" w:hAnsi="Times New Roman" w:cs="Times New Roman"/>
                <w:sz w:val="18"/>
                <w:szCs w:val="18"/>
                <w:lang w:eastAsia="hr-HR"/>
              </w:rPr>
              <w:t xml:space="preserve">, Collegeville, </w:t>
            </w:r>
            <w:proofErr w:type="spellStart"/>
            <w:r w:rsidRPr="00026AF2">
              <w:rPr>
                <w:rFonts w:ascii="Times New Roman" w:hAnsi="Times New Roman" w:cs="Times New Roman"/>
                <w:sz w:val="18"/>
                <w:szCs w:val="18"/>
                <w:lang w:eastAsia="hr-HR"/>
              </w:rPr>
              <w:t>Minnessota</w:t>
            </w:r>
            <w:proofErr w:type="spellEnd"/>
            <w:r w:rsidRPr="00026AF2">
              <w:rPr>
                <w:rFonts w:ascii="Times New Roman" w:hAnsi="Times New Roman" w:cs="Times New Roman"/>
                <w:sz w:val="18"/>
                <w:szCs w:val="18"/>
                <w:lang w:eastAsia="hr-HR"/>
              </w:rPr>
              <w:t>, 2016.</w:t>
            </w:r>
          </w:p>
        </w:tc>
      </w:tr>
      <w:tr w:rsidR="00B54E89" w:rsidRPr="00FF1020" w14:paraId="51D71C5F" w14:textId="77777777" w:rsidTr="00216EA5">
        <w:tc>
          <w:tcPr>
            <w:tcW w:w="1802" w:type="dxa"/>
            <w:shd w:val="clear" w:color="auto" w:fill="F2F2F2" w:themeFill="background1" w:themeFillShade="F2"/>
          </w:tcPr>
          <w:p w14:paraId="28728D2B"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Mrežni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izvori</w:t>
            </w:r>
            <w:proofErr w:type="spellEnd"/>
            <w:r w:rsidRPr="00757E33">
              <w:rPr>
                <w:rFonts w:ascii="Merriuweather" w:hAnsi="Merriuweather" w:cs="Times New Roman"/>
                <w:b/>
                <w:sz w:val="18"/>
                <w:szCs w:val="18"/>
              </w:rPr>
              <w:t xml:space="preserve"> </w:t>
            </w:r>
          </w:p>
        </w:tc>
        <w:tc>
          <w:tcPr>
            <w:tcW w:w="7486" w:type="dxa"/>
            <w:gridSpan w:val="33"/>
          </w:tcPr>
          <w:p w14:paraId="4D9E6D62"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r w:rsidRPr="00631668">
              <w:rPr>
                <w:rFonts w:ascii="Times New Roman" w:hAnsi="Times New Roman" w:cs="Times New Roman"/>
                <w:sz w:val="18"/>
                <w:szCs w:val="18"/>
              </w:rPr>
              <w:t xml:space="preserve">Portal </w:t>
            </w:r>
            <w:proofErr w:type="spellStart"/>
            <w:r w:rsidRPr="00631668">
              <w:rPr>
                <w:rFonts w:ascii="Times New Roman" w:hAnsi="Times New Roman" w:cs="Times New Roman"/>
                <w:sz w:val="18"/>
                <w:szCs w:val="18"/>
              </w:rPr>
              <w:t>znanstvenih</w:t>
            </w:r>
            <w:proofErr w:type="spellEnd"/>
            <w:r w:rsidRPr="00631668">
              <w:rPr>
                <w:rFonts w:ascii="Times New Roman" w:hAnsi="Times New Roman" w:cs="Times New Roman"/>
                <w:sz w:val="18"/>
                <w:szCs w:val="18"/>
              </w:rPr>
              <w:t xml:space="preserve"> </w:t>
            </w:r>
            <w:proofErr w:type="spellStart"/>
            <w:r w:rsidRPr="00631668">
              <w:rPr>
                <w:rFonts w:ascii="Times New Roman" w:hAnsi="Times New Roman" w:cs="Times New Roman"/>
                <w:sz w:val="18"/>
                <w:szCs w:val="18"/>
              </w:rPr>
              <w:t>časopisa</w:t>
            </w:r>
            <w:proofErr w:type="spellEnd"/>
            <w:r w:rsidRPr="00631668">
              <w:rPr>
                <w:rFonts w:ascii="Times New Roman" w:hAnsi="Times New Roman" w:cs="Times New Roman"/>
                <w:sz w:val="18"/>
                <w:szCs w:val="18"/>
              </w:rPr>
              <w:t xml:space="preserve"> </w:t>
            </w:r>
            <w:proofErr w:type="spellStart"/>
            <w:r w:rsidRPr="00631668">
              <w:rPr>
                <w:rFonts w:ascii="Times New Roman" w:hAnsi="Times New Roman" w:cs="Times New Roman"/>
                <w:sz w:val="18"/>
                <w:szCs w:val="18"/>
              </w:rPr>
              <w:t>Republike</w:t>
            </w:r>
            <w:proofErr w:type="spellEnd"/>
            <w:r w:rsidRPr="00631668">
              <w:rPr>
                <w:rFonts w:ascii="Times New Roman" w:hAnsi="Times New Roman" w:cs="Times New Roman"/>
                <w:sz w:val="18"/>
                <w:szCs w:val="18"/>
              </w:rPr>
              <w:t xml:space="preserve"> </w:t>
            </w:r>
            <w:proofErr w:type="spellStart"/>
            <w:r w:rsidRPr="00631668">
              <w:rPr>
                <w:rFonts w:ascii="Times New Roman" w:hAnsi="Times New Roman" w:cs="Times New Roman"/>
                <w:sz w:val="18"/>
                <w:szCs w:val="18"/>
              </w:rPr>
              <w:t>Hrvatske</w:t>
            </w:r>
            <w:proofErr w:type="spellEnd"/>
            <w:r w:rsidRPr="00631668">
              <w:rPr>
                <w:rFonts w:ascii="Times New Roman" w:hAnsi="Times New Roman" w:cs="Times New Roman"/>
                <w:sz w:val="18"/>
                <w:szCs w:val="18"/>
              </w:rPr>
              <w:t>: http://hrcak.srce.hr/</w:t>
            </w:r>
          </w:p>
        </w:tc>
      </w:tr>
      <w:tr w:rsidR="00B54E89" w:rsidRPr="00FF1020" w14:paraId="058EBF24" w14:textId="77777777" w:rsidTr="00216EA5">
        <w:tc>
          <w:tcPr>
            <w:tcW w:w="1802" w:type="dxa"/>
            <w:vMerge w:val="restart"/>
            <w:shd w:val="clear" w:color="auto" w:fill="F2F2F2" w:themeFill="background1" w:themeFillShade="F2"/>
            <w:vAlign w:val="center"/>
          </w:tcPr>
          <w:p w14:paraId="44684533"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Provjera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ishoda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prema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uputama</w:t>
            </w:r>
            <w:proofErr w:type="spellEnd"/>
            <w:r w:rsidRPr="00757E33">
              <w:rPr>
                <w:rFonts w:ascii="Merriuweather" w:hAnsi="Merriuweather" w:cs="Times New Roman"/>
                <w:b/>
                <w:sz w:val="18"/>
                <w:szCs w:val="18"/>
              </w:rPr>
              <w:t xml:space="preserve"> AZVO)</w:t>
            </w:r>
          </w:p>
        </w:tc>
        <w:tc>
          <w:tcPr>
            <w:tcW w:w="5754" w:type="dxa"/>
            <w:gridSpan w:val="28"/>
          </w:tcPr>
          <w:p w14:paraId="6F338373" w14:textId="77777777" w:rsidR="00B54E89" w:rsidRPr="00757E33" w:rsidRDefault="00B54E89" w:rsidP="00216EA5">
            <w:pPr>
              <w:tabs>
                <w:tab w:val="left" w:pos="1218"/>
              </w:tabs>
              <w:spacing w:before="20" w:after="20"/>
              <w:jc w:val="center"/>
              <w:rPr>
                <w:rFonts w:ascii="Merriweather" w:eastAsia="MS Gothic" w:hAnsi="Merriweather" w:cs="Times New Roman"/>
                <w:sz w:val="18"/>
                <w:szCs w:val="18"/>
              </w:rPr>
            </w:pPr>
            <w:proofErr w:type="spellStart"/>
            <w:r w:rsidRPr="00757E33">
              <w:rPr>
                <w:rFonts w:ascii="Merriweather" w:hAnsi="Merriweather" w:cs="Times New Roman"/>
                <w:sz w:val="18"/>
                <w:szCs w:val="18"/>
                <w:lang w:eastAsia="hr-HR"/>
              </w:rPr>
              <w:t>Samo</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732" w:type="dxa"/>
            <w:gridSpan w:val="5"/>
          </w:tcPr>
          <w:p w14:paraId="2646CF63" w14:textId="77777777" w:rsidR="00B54E89" w:rsidRPr="00757E33" w:rsidRDefault="00B54E89" w:rsidP="00216EA5">
            <w:pPr>
              <w:tabs>
                <w:tab w:val="left" w:pos="1218"/>
              </w:tabs>
              <w:spacing w:before="20" w:after="20"/>
              <w:jc w:val="center"/>
              <w:rPr>
                <w:rFonts w:ascii="Merriweather" w:eastAsia="MS Gothic" w:hAnsi="Merriweather" w:cs="Times New Roman"/>
                <w:sz w:val="18"/>
                <w:szCs w:val="18"/>
              </w:rPr>
            </w:pPr>
          </w:p>
        </w:tc>
      </w:tr>
      <w:tr w:rsidR="00B54E89" w:rsidRPr="00FF1020" w14:paraId="7B27F036" w14:textId="77777777" w:rsidTr="00216EA5">
        <w:tc>
          <w:tcPr>
            <w:tcW w:w="1802" w:type="dxa"/>
            <w:vMerge/>
            <w:shd w:val="clear" w:color="auto" w:fill="F2F2F2" w:themeFill="background1" w:themeFillShade="F2"/>
          </w:tcPr>
          <w:p w14:paraId="50478811" w14:textId="77777777" w:rsidR="00B54E89" w:rsidRPr="00757E33" w:rsidRDefault="00B54E89" w:rsidP="00216EA5">
            <w:pPr>
              <w:spacing w:before="20" w:after="20"/>
              <w:rPr>
                <w:rFonts w:ascii="Merriuweather" w:hAnsi="Merriuweather" w:cs="Times New Roman"/>
                <w:b/>
                <w:sz w:val="18"/>
                <w:szCs w:val="18"/>
              </w:rPr>
            </w:pPr>
          </w:p>
        </w:tc>
        <w:tc>
          <w:tcPr>
            <w:tcW w:w="2080" w:type="dxa"/>
            <w:gridSpan w:val="10"/>
            <w:vAlign w:val="center"/>
          </w:tcPr>
          <w:p w14:paraId="633BD2A9"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494151214"/>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završni</w:t>
            </w:r>
            <w:proofErr w:type="spellEnd"/>
          </w:p>
          <w:p w14:paraId="090D791C"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pismeni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62" w:type="dxa"/>
            <w:gridSpan w:val="9"/>
            <w:vAlign w:val="center"/>
          </w:tcPr>
          <w:p w14:paraId="64EBE73C"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982771434"/>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završni</w:t>
            </w:r>
            <w:proofErr w:type="spellEnd"/>
          </w:p>
          <w:p w14:paraId="4912CE40"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usmeni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12" w:type="dxa"/>
            <w:gridSpan w:val="9"/>
            <w:vAlign w:val="center"/>
          </w:tcPr>
          <w:p w14:paraId="717F44D7"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620144678"/>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pismeni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usmeni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završni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ispit</w:t>
            </w:r>
            <w:proofErr w:type="spellEnd"/>
          </w:p>
        </w:tc>
        <w:tc>
          <w:tcPr>
            <w:tcW w:w="1732" w:type="dxa"/>
            <w:gridSpan w:val="5"/>
            <w:vAlign w:val="center"/>
          </w:tcPr>
          <w:p w14:paraId="3A80D2E8"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30126242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praktični</w:t>
            </w:r>
            <w:proofErr w:type="spellEnd"/>
            <w:r w:rsidR="00B54E89" w:rsidRPr="00757E33">
              <w:rPr>
                <w:rFonts w:ascii="Merriweather" w:hAnsi="Merriweather" w:cs="Times New Roman"/>
                <w:sz w:val="18"/>
                <w:szCs w:val="18"/>
                <w:lang w:eastAsia="hr-HR"/>
              </w:rPr>
              <w:t xml:space="preserve"> rad </w:t>
            </w:r>
            <w:proofErr w:type="spellStart"/>
            <w:r w:rsidR="00B54E89" w:rsidRPr="00757E33">
              <w:rPr>
                <w:rFonts w:ascii="Merriweather" w:hAnsi="Merriweather" w:cs="Times New Roman"/>
                <w:sz w:val="18"/>
                <w:szCs w:val="18"/>
                <w:lang w:eastAsia="hr-HR"/>
              </w:rPr>
              <w:t>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završni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ispit</w:t>
            </w:r>
            <w:proofErr w:type="spellEnd"/>
          </w:p>
        </w:tc>
      </w:tr>
      <w:tr w:rsidR="00B54E89" w:rsidRPr="00FF1020" w14:paraId="772244CF" w14:textId="77777777" w:rsidTr="00216EA5">
        <w:tc>
          <w:tcPr>
            <w:tcW w:w="1802" w:type="dxa"/>
            <w:vMerge/>
            <w:shd w:val="clear" w:color="auto" w:fill="F2F2F2" w:themeFill="background1" w:themeFillShade="F2"/>
          </w:tcPr>
          <w:p w14:paraId="463730F7" w14:textId="77777777" w:rsidR="00B54E89" w:rsidRPr="00757E33" w:rsidRDefault="00B54E89" w:rsidP="00216EA5">
            <w:pPr>
              <w:spacing w:before="20" w:after="20"/>
              <w:rPr>
                <w:rFonts w:ascii="Merriuweather" w:hAnsi="Merriuweather" w:cs="Times New Roman"/>
                <w:b/>
                <w:sz w:val="18"/>
                <w:szCs w:val="18"/>
              </w:rPr>
            </w:pPr>
          </w:p>
        </w:tc>
        <w:tc>
          <w:tcPr>
            <w:tcW w:w="1383" w:type="dxa"/>
            <w:gridSpan w:val="5"/>
            <w:vAlign w:val="center"/>
          </w:tcPr>
          <w:p w14:paraId="4E5E5C8E"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485928399"/>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samo</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kolokvij</w:t>
            </w:r>
            <w:proofErr w:type="spellEnd"/>
            <w:r w:rsidR="00B54E89" w:rsidRPr="00757E33">
              <w:rPr>
                <w:rFonts w:ascii="Merriweather" w:hAnsi="Merriweather" w:cs="Times New Roman"/>
                <w:sz w:val="18"/>
                <w:szCs w:val="18"/>
                <w:lang w:eastAsia="hr-HR"/>
              </w:rPr>
              <w:t>/</w:t>
            </w:r>
            <w:proofErr w:type="spellStart"/>
            <w:r w:rsidR="00B54E89" w:rsidRPr="00757E33">
              <w:rPr>
                <w:rFonts w:ascii="Merriweather" w:hAnsi="Merriweather" w:cs="Times New Roman"/>
                <w:sz w:val="18"/>
                <w:szCs w:val="18"/>
                <w:lang w:eastAsia="hr-HR"/>
              </w:rPr>
              <w:t>zadaće</w:t>
            </w:r>
            <w:proofErr w:type="spellEnd"/>
          </w:p>
        </w:tc>
        <w:tc>
          <w:tcPr>
            <w:tcW w:w="1405" w:type="dxa"/>
            <w:gridSpan w:val="8"/>
            <w:vAlign w:val="center"/>
          </w:tcPr>
          <w:p w14:paraId="151191D9"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316388975"/>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kolokvij</w:t>
            </w:r>
            <w:proofErr w:type="spellEnd"/>
            <w:r w:rsidR="00B54E89" w:rsidRPr="00757E33">
              <w:rPr>
                <w:rFonts w:ascii="Merriweather" w:hAnsi="Merriweather" w:cs="Times New Roman"/>
                <w:sz w:val="18"/>
                <w:szCs w:val="18"/>
                <w:lang w:eastAsia="hr-HR"/>
              </w:rPr>
              <w:t xml:space="preserve"> / </w:t>
            </w:r>
            <w:proofErr w:type="spellStart"/>
            <w:r w:rsidR="00B54E89" w:rsidRPr="00757E33">
              <w:rPr>
                <w:rFonts w:ascii="Merriweather" w:hAnsi="Merriweather" w:cs="Times New Roman"/>
                <w:sz w:val="18"/>
                <w:szCs w:val="18"/>
                <w:lang w:eastAsia="hr-HR"/>
              </w:rPr>
              <w:t>zadaća</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završni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ispit</w:t>
            </w:r>
            <w:proofErr w:type="spellEnd"/>
          </w:p>
        </w:tc>
        <w:tc>
          <w:tcPr>
            <w:tcW w:w="1154" w:type="dxa"/>
            <w:gridSpan w:val="6"/>
            <w:vAlign w:val="center"/>
          </w:tcPr>
          <w:p w14:paraId="5E14F8A3"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800808325"/>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seminarski</w:t>
            </w:r>
            <w:proofErr w:type="spellEnd"/>
          </w:p>
          <w:p w14:paraId="65937801"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656FA2B1"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967551978"/>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seminarski</w:t>
            </w:r>
            <w:proofErr w:type="spellEnd"/>
          </w:p>
          <w:p w14:paraId="06C14276"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 xml:space="preserve">rad </w:t>
            </w:r>
            <w:proofErr w:type="spellStart"/>
            <w:r w:rsidRPr="00757E33">
              <w:rPr>
                <w:rFonts w:ascii="Merriweather" w:hAnsi="Merriweather" w:cs="Times New Roman"/>
                <w:sz w:val="18"/>
                <w:szCs w:val="18"/>
                <w:lang w:eastAsia="hr-HR"/>
              </w:rPr>
              <w:t>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128" w:type="dxa"/>
            <w:gridSpan w:val="8"/>
            <w:vAlign w:val="center"/>
          </w:tcPr>
          <w:p w14:paraId="3F1F5A65" w14:textId="77777777" w:rsidR="00B54E89" w:rsidRPr="00757E33"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448435123"/>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praktični</w:t>
            </w:r>
            <w:proofErr w:type="spellEnd"/>
            <w:r w:rsidR="00B54E89" w:rsidRPr="00757E33">
              <w:rPr>
                <w:rFonts w:ascii="Merriweather" w:hAnsi="Merriweather" w:cs="Times New Roman"/>
                <w:sz w:val="18"/>
                <w:szCs w:val="18"/>
                <w:lang w:eastAsia="hr-HR"/>
              </w:rPr>
              <w:t xml:space="preserve"> rad</w:t>
            </w:r>
          </w:p>
        </w:tc>
        <w:tc>
          <w:tcPr>
            <w:tcW w:w="1183" w:type="dxa"/>
            <w:gridSpan w:val="2"/>
            <w:vAlign w:val="center"/>
          </w:tcPr>
          <w:p w14:paraId="30DBB101" w14:textId="77777777" w:rsidR="00B54E89" w:rsidRPr="00757E33"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488865112"/>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drugi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oblici</w:t>
            </w:r>
            <w:proofErr w:type="spellEnd"/>
          </w:p>
        </w:tc>
      </w:tr>
      <w:tr w:rsidR="00B54E89" w:rsidRPr="00FF1020" w14:paraId="7064BFF6" w14:textId="77777777" w:rsidTr="00216EA5">
        <w:tc>
          <w:tcPr>
            <w:tcW w:w="1802" w:type="dxa"/>
            <w:shd w:val="clear" w:color="auto" w:fill="F2F2F2" w:themeFill="background1" w:themeFillShade="F2"/>
          </w:tcPr>
          <w:p w14:paraId="78B6A40B"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formiranja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ocjene</w:t>
            </w:r>
            <w:proofErr w:type="spellEnd"/>
            <w:r w:rsidRPr="00757E33">
              <w:rPr>
                <w:rFonts w:ascii="Merriuweather" w:hAnsi="Merriuweather" w:cs="Times New Roman"/>
                <w:b/>
                <w:sz w:val="18"/>
                <w:szCs w:val="18"/>
              </w:rPr>
              <w:t xml:space="preserve"> (%)</w:t>
            </w:r>
          </w:p>
        </w:tc>
        <w:tc>
          <w:tcPr>
            <w:tcW w:w="7486" w:type="dxa"/>
            <w:gridSpan w:val="33"/>
            <w:vAlign w:val="center"/>
          </w:tcPr>
          <w:p w14:paraId="11C03B1A" w14:textId="77777777" w:rsidR="00B54E89" w:rsidRDefault="00B54E89" w:rsidP="00216EA5">
            <w:pPr>
              <w:tabs>
                <w:tab w:val="left" w:pos="1218"/>
              </w:tabs>
              <w:spacing w:before="20" w:after="20"/>
              <w:rPr>
                <w:rFonts w:ascii="Times New Roman" w:hAnsi="Times New Roman" w:cs="Times New Roman"/>
                <w:sz w:val="18"/>
                <w:szCs w:val="18"/>
                <w:lang w:eastAsia="hr-HR"/>
              </w:rPr>
            </w:pPr>
            <w:proofErr w:type="spellStart"/>
            <w:r w:rsidRPr="00F0561B">
              <w:rPr>
                <w:rFonts w:ascii="Times New Roman" w:hAnsi="Times New Roman" w:cs="Times New Roman"/>
                <w:sz w:val="18"/>
                <w:szCs w:val="18"/>
                <w:lang w:eastAsia="hr-HR"/>
              </w:rPr>
              <w:t>Pohađanje</w:t>
            </w:r>
            <w:proofErr w:type="spellEnd"/>
            <w:r w:rsidRPr="00F0561B">
              <w:rPr>
                <w:rFonts w:ascii="Times New Roman" w:hAnsi="Times New Roman" w:cs="Times New Roman"/>
                <w:sz w:val="18"/>
                <w:szCs w:val="18"/>
                <w:lang w:eastAsia="hr-HR"/>
              </w:rPr>
              <w:t xml:space="preserve"> </w:t>
            </w:r>
            <w:proofErr w:type="spellStart"/>
            <w:r w:rsidRPr="00F0561B">
              <w:rPr>
                <w:rFonts w:ascii="Times New Roman" w:hAnsi="Times New Roman" w:cs="Times New Roman"/>
                <w:sz w:val="18"/>
                <w:szCs w:val="18"/>
                <w:lang w:eastAsia="hr-HR"/>
              </w:rPr>
              <w:t>nastave</w:t>
            </w:r>
            <w:proofErr w:type="spellEnd"/>
            <w:r w:rsidRPr="00F0561B">
              <w:rPr>
                <w:rFonts w:ascii="Times New Roman" w:hAnsi="Times New Roman" w:cs="Times New Roman"/>
                <w:sz w:val="18"/>
                <w:szCs w:val="18"/>
                <w:lang w:eastAsia="hr-HR"/>
              </w:rPr>
              <w:t xml:space="preserve"> – 20 %</w:t>
            </w:r>
          </w:p>
          <w:p w14:paraId="16A806BA" w14:textId="77777777" w:rsidR="00B54E89" w:rsidRDefault="00B54E89" w:rsidP="00216EA5">
            <w:pPr>
              <w:tabs>
                <w:tab w:val="left" w:pos="1218"/>
              </w:tabs>
              <w:spacing w:before="20" w:after="20"/>
              <w:rPr>
                <w:rFonts w:ascii="Times New Roman" w:hAnsi="Times New Roman" w:cs="Times New Roman"/>
                <w:sz w:val="18"/>
                <w:szCs w:val="18"/>
                <w:lang w:eastAsia="hr-HR"/>
              </w:rPr>
            </w:pPr>
            <w:proofErr w:type="spellStart"/>
            <w:r>
              <w:rPr>
                <w:rFonts w:ascii="Times New Roman" w:hAnsi="Times New Roman" w:cs="Times New Roman"/>
                <w:sz w:val="18"/>
                <w:szCs w:val="18"/>
                <w:lang w:eastAsia="hr-HR"/>
              </w:rPr>
              <w:t>Samostalni</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zadaci</w:t>
            </w:r>
            <w:proofErr w:type="spellEnd"/>
            <w:r w:rsidRPr="00F0561B">
              <w:rPr>
                <w:rFonts w:ascii="Times New Roman" w:hAnsi="Times New Roman" w:cs="Times New Roman"/>
                <w:sz w:val="18"/>
                <w:szCs w:val="18"/>
                <w:lang w:eastAsia="hr-HR"/>
              </w:rPr>
              <w:t xml:space="preserve"> – 20 %</w:t>
            </w:r>
          </w:p>
          <w:p w14:paraId="4716BC7A" w14:textId="77777777" w:rsidR="00B54E89" w:rsidRDefault="00B54E89" w:rsidP="00216EA5">
            <w:pPr>
              <w:tabs>
                <w:tab w:val="left" w:pos="1218"/>
              </w:tabs>
              <w:spacing w:before="20" w:after="20"/>
              <w:rPr>
                <w:rFonts w:ascii="Times New Roman" w:hAnsi="Times New Roman" w:cs="Times New Roman"/>
                <w:sz w:val="18"/>
                <w:szCs w:val="18"/>
                <w:lang w:eastAsia="hr-HR"/>
              </w:rPr>
            </w:pPr>
            <w:proofErr w:type="spellStart"/>
            <w:r w:rsidRPr="00F0561B">
              <w:rPr>
                <w:rFonts w:ascii="Times New Roman" w:hAnsi="Times New Roman" w:cs="Times New Roman"/>
                <w:sz w:val="18"/>
                <w:szCs w:val="18"/>
                <w:lang w:eastAsia="hr-HR"/>
              </w:rPr>
              <w:t>Praktični</w:t>
            </w:r>
            <w:proofErr w:type="spellEnd"/>
            <w:r w:rsidRPr="00F0561B">
              <w:rPr>
                <w:rFonts w:ascii="Times New Roman" w:hAnsi="Times New Roman" w:cs="Times New Roman"/>
                <w:sz w:val="18"/>
                <w:szCs w:val="18"/>
                <w:lang w:eastAsia="hr-HR"/>
              </w:rPr>
              <w:t xml:space="preserve"> rad – 30 %</w:t>
            </w:r>
          </w:p>
          <w:p w14:paraId="4E4962EB"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proofErr w:type="spellStart"/>
            <w:r>
              <w:rPr>
                <w:rFonts w:ascii="Times New Roman" w:hAnsi="Times New Roman" w:cs="Times New Roman"/>
                <w:sz w:val="18"/>
                <w:szCs w:val="18"/>
                <w:lang w:eastAsia="hr-HR"/>
              </w:rPr>
              <w:t>Završni</w:t>
            </w:r>
            <w:proofErr w:type="spellEnd"/>
            <w:r>
              <w:rPr>
                <w:rFonts w:ascii="Times New Roman" w:hAnsi="Times New Roman" w:cs="Times New Roman"/>
                <w:sz w:val="18"/>
                <w:szCs w:val="18"/>
                <w:lang w:eastAsia="hr-HR"/>
              </w:rPr>
              <w:t xml:space="preserve"> </w:t>
            </w:r>
            <w:proofErr w:type="spellStart"/>
            <w:r>
              <w:rPr>
                <w:rFonts w:ascii="Times New Roman" w:hAnsi="Times New Roman" w:cs="Times New Roman"/>
                <w:sz w:val="18"/>
                <w:szCs w:val="18"/>
                <w:lang w:eastAsia="hr-HR"/>
              </w:rPr>
              <w:t>usmeni</w:t>
            </w:r>
            <w:proofErr w:type="spellEnd"/>
            <w:r>
              <w:rPr>
                <w:rFonts w:ascii="Times New Roman" w:hAnsi="Times New Roman" w:cs="Times New Roman"/>
                <w:sz w:val="18"/>
                <w:szCs w:val="18"/>
                <w:lang w:eastAsia="hr-HR"/>
              </w:rPr>
              <w:t xml:space="preserve"> </w:t>
            </w:r>
            <w:proofErr w:type="spellStart"/>
            <w:r w:rsidRPr="00F0561B">
              <w:rPr>
                <w:rFonts w:ascii="Times New Roman" w:hAnsi="Times New Roman" w:cs="Times New Roman"/>
                <w:sz w:val="18"/>
                <w:szCs w:val="18"/>
                <w:lang w:eastAsia="hr-HR"/>
              </w:rPr>
              <w:t>ispit</w:t>
            </w:r>
            <w:proofErr w:type="spellEnd"/>
            <w:r w:rsidRPr="00F0561B">
              <w:rPr>
                <w:rFonts w:ascii="Times New Roman" w:hAnsi="Times New Roman" w:cs="Times New Roman"/>
                <w:sz w:val="18"/>
                <w:szCs w:val="18"/>
                <w:lang w:eastAsia="hr-HR"/>
              </w:rPr>
              <w:t xml:space="preserve"> – 30 %</w:t>
            </w:r>
          </w:p>
        </w:tc>
      </w:tr>
      <w:tr w:rsidR="00B54E89" w:rsidRPr="00FF1020" w14:paraId="0F7642E4" w14:textId="77777777" w:rsidTr="00216EA5">
        <w:tc>
          <w:tcPr>
            <w:tcW w:w="1802" w:type="dxa"/>
            <w:vMerge w:val="restart"/>
            <w:shd w:val="clear" w:color="auto" w:fill="F2F2F2" w:themeFill="background1" w:themeFillShade="F2"/>
          </w:tcPr>
          <w:p w14:paraId="64254477" w14:textId="77777777" w:rsidR="00B54E89" w:rsidRPr="00757E33" w:rsidRDefault="00B54E89" w:rsidP="00216EA5">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Ocjenjivanje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kolokvija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završnog</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ispita</w:t>
            </w:r>
            <w:proofErr w:type="spellEnd"/>
            <w:r w:rsidRPr="00757E33">
              <w:rPr>
                <w:rFonts w:ascii="Merriuweather" w:hAnsi="Merriuweather" w:cs="Times New Roman"/>
                <w:b/>
                <w:sz w:val="18"/>
                <w:szCs w:val="18"/>
              </w:rPr>
              <w:t xml:space="preserve"> (%)</w:t>
            </w:r>
          </w:p>
        </w:tc>
        <w:tc>
          <w:tcPr>
            <w:tcW w:w="1425" w:type="dxa"/>
            <w:gridSpan w:val="6"/>
            <w:vAlign w:val="center"/>
          </w:tcPr>
          <w:p w14:paraId="04C06C11" w14:textId="77777777" w:rsidR="00B54E89" w:rsidRPr="00757E33" w:rsidRDefault="00B54E89" w:rsidP="00216EA5">
            <w:pPr>
              <w:tabs>
                <w:tab w:val="left" w:pos="1218"/>
              </w:tabs>
              <w:spacing w:before="20" w:after="20"/>
              <w:jc w:val="center"/>
              <w:rPr>
                <w:rFonts w:ascii="Merriweather" w:hAnsi="Merriweather" w:cs="Times New Roman"/>
                <w:sz w:val="18"/>
                <w:szCs w:val="18"/>
              </w:rPr>
            </w:pPr>
            <w:r>
              <w:rPr>
                <w:rFonts w:ascii="Times New Roman" w:hAnsi="Times New Roman" w:cs="Times New Roman"/>
                <w:sz w:val="18"/>
              </w:rPr>
              <w:t>0-50</w:t>
            </w:r>
          </w:p>
        </w:tc>
        <w:tc>
          <w:tcPr>
            <w:tcW w:w="6061" w:type="dxa"/>
            <w:gridSpan w:val="27"/>
            <w:vAlign w:val="center"/>
          </w:tcPr>
          <w:p w14:paraId="64FE6BB1" w14:textId="77777777" w:rsidR="00B54E89" w:rsidRPr="00757E33" w:rsidRDefault="00B54E89" w:rsidP="00216EA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nedovoljan</w:t>
            </w:r>
            <w:proofErr w:type="spellEnd"/>
            <w:r w:rsidRPr="00757E33">
              <w:rPr>
                <w:rFonts w:ascii="Merriweather" w:hAnsi="Merriweather" w:cs="Times New Roman"/>
                <w:sz w:val="18"/>
                <w:szCs w:val="18"/>
              </w:rPr>
              <w:t xml:space="preserve"> (1)</w:t>
            </w:r>
          </w:p>
        </w:tc>
      </w:tr>
      <w:tr w:rsidR="00B54E89" w:rsidRPr="00FF1020" w14:paraId="752F6789" w14:textId="77777777" w:rsidTr="00216EA5">
        <w:tc>
          <w:tcPr>
            <w:tcW w:w="1802" w:type="dxa"/>
            <w:vMerge/>
            <w:shd w:val="clear" w:color="auto" w:fill="F2F2F2" w:themeFill="background1" w:themeFillShade="F2"/>
          </w:tcPr>
          <w:p w14:paraId="46F0D349"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1FE662AD" w14:textId="77777777" w:rsidR="00B54E89" w:rsidRPr="00757E33" w:rsidRDefault="00B54E89" w:rsidP="00216EA5">
            <w:pPr>
              <w:tabs>
                <w:tab w:val="left" w:pos="1218"/>
              </w:tabs>
              <w:spacing w:before="20" w:after="20"/>
              <w:jc w:val="center"/>
              <w:rPr>
                <w:rFonts w:ascii="Merriweather" w:hAnsi="Merriweather" w:cs="Times New Roman"/>
                <w:sz w:val="18"/>
                <w:szCs w:val="18"/>
              </w:rPr>
            </w:pPr>
            <w:r>
              <w:rPr>
                <w:rFonts w:ascii="Times New Roman" w:hAnsi="Times New Roman" w:cs="Times New Roman"/>
                <w:sz w:val="18"/>
              </w:rPr>
              <w:t>50-65</w:t>
            </w:r>
          </w:p>
        </w:tc>
        <w:tc>
          <w:tcPr>
            <w:tcW w:w="6061" w:type="dxa"/>
            <w:gridSpan w:val="27"/>
            <w:vAlign w:val="center"/>
          </w:tcPr>
          <w:p w14:paraId="64644171" w14:textId="77777777" w:rsidR="00B54E89" w:rsidRPr="00757E33" w:rsidRDefault="00B54E89" w:rsidP="00216EA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dovoljan</w:t>
            </w:r>
            <w:proofErr w:type="spellEnd"/>
            <w:r w:rsidRPr="00757E33">
              <w:rPr>
                <w:rFonts w:ascii="Merriweather" w:hAnsi="Merriweather" w:cs="Times New Roman"/>
                <w:sz w:val="18"/>
                <w:szCs w:val="18"/>
              </w:rPr>
              <w:t xml:space="preserve"> (2)</w:t>
            </w:r>
          </w:p>
        </w:tc>
      </w:tr>
      <w:tr w:rsidR="00B54E89" w:rsidRPr="00FF1020" w14:paraId="7E57BBF4" w14:textId="77777777" w:rsidTr="00216EA5">
        <w:tc>
          <w:tcPr>
            <w:tcW w:w="1802" w:type="dxa"/>
            <w:vMerge/>
            <w:shd w:val="clear" w:color="auto" w:fill="F2F2F2" w:themeFill="background1" w:themeFillShade="F2"/>
          </w:tcPr>
          <w:p w14:paraId="36A3EAA8"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496DFA7C" w14:textId="77777777" w:rsidR="00B54E89" w:rsidRPr="00FF1020" w:rsidRDefault="00B54E89" w:rsidP="00216EA5">
            <w:pPr>
              <w:tabs>
                <w:tab w:val="left" w:pos="1218"/>
              </w:tabs>
              <w:spacing w:before="20" w:after="20"/>
              <w:jc w:val="center"/>
              <w:rPr>
                <w:rFonts w:ascii="Merriweather" w:hAnsi="Merriweather" w:cs="Times New Roman"/>
                <w:sz w:val="18"/>
              </w:rPr>
            </w:pPr>
            <w:r>
              <w:rPr>
                <w:rFonts w:ascii="Times New Roman" w:hAnsi="Times New Roman" w:cs="Times New Roman"/>
                <w:sz w:val="18"/>
              </w:rPr>
              <w:t>65-80</w:t>
            </w:r>
          </w:p>
        </w:tc>
        <w:tc>
          <w:tcPr>
            <w:tcW w:w="6061" w:type="dxa"/>
            <w:gridSpan w:val="27"/>
            <w:vAlign w:val="center"/>
          </w:tcPr>
          <w:p w14:paraId="1B2F3D84" w14:textId="77777777" w:rsidR="00B54E89" w:rsidRPr="00FF1020" w:rsidRDefault="00B54E89"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B54E89" w:rsidRPr="00FF1020" w14:paraId="3F11F85E" w14:textId="77777777" w:rsidTr="00216EA5">
        <w:tc>
          <w:tcPr>
            <w:tcW w:w="1802" w:type="dxa"/>
            <w:vMerge/>
            <w:shd w:val="clear" w:color="auto" w:fill="F2F2F2" w:themeFill="background1" w:themeFillShade="F2"/>
          </w:tcPr>
          <w:p w14:paraId="06D27907"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5379BEE9" w14:textId="77777777" w:rsidR="00B54E89" w:rsidRPr="00FF1020" w:rsidRDefault="00B54E89" w:rsidP="00216EA5">
            <w:pPr>
              <w:tabs>
                <w:tab w:val="left" w:pos="1218"/>
              </w:tabs>
              <w:spacing w:before="20" w:after="20"/>
              <w:jc w:val="center"/>
              <w:rPr>
                <w:rFonts w:ascii="Merriweather" w:hAnsi="Merriweather" w:cs="Times New Roman"/>
                <w:sz w:val="18"/>
              </w:rPr>
            </w:pPr>
            <w:r>
              <w:rPr>
                <w:rFonts w:ascii="Times New Roman" w:hAnsi="Times New Roman" w:cs="Times New Roman"/>
                <w:sz w:val="18"/>
              </w:rPr>
              <w:t>80-90</w:t>
            </w:r>
          </w:p>
        </w:tc>
        <w:tc>
          <w:tcPr>
            <w:tcW w:w="6061" w:type="dxa"/>
            <w:gridSpan w:val="27"/>
            <w:vAlign w:val="center"/>
          </w:tcPr>
          <w:p w14:paraId="009DC16C" w14:textId="77777777" w:rsidR="00B54E89" w:rsidRPr="00FF1020" w:rsidRDefault="00B54E89"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B54E89" w:rsidRPr="00FF1020" w14:paraId="1C2B2365" w14:textId="77777777" w:rsidTr="00216EA5">
        <w:tc>
          <w:tcPr>
            <w:tcW w:w="1802" w:type="dxa"/>
            <w:vMerge/>
            <w:shd w:val="clear" w:color="auto" w:fill="F2F2F2" w:themeFill="background1" w:themeFillShade="F2"/>
          </w:tcPr>
          <w:p w14:paraId="2F720777"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449532F4" w14:textId="77777777" w:rsidR="00B54E89" w:rsidRPr="00FF1020" w:rsidRDefault="00B54E89" w:rsidP="00216EA5">
            <w:pPr>
              <w:tabs>
                <w:tab w:val="left" w:pos="1218"/>
              </w:tabs>
              <w:spacing w:before="20" w:after="20"/>
              <w:jc w:val="center"/>
              <w:rPr>
                <w:rFonts w:ascii="Merriweather" w:hAnsi="Merriweather" w:cs="Times New Roman"/>
                <w:sz w:val="18"/>
              </w:rPr>
            </w:pPr>
            <w:r>
              <w:rPr>
                <w:rFonts w:ascii="Times New Roman" w:hAnsi="Times New Roman" w:cs="Times New Roman"/>
                <w:sz w:val="18"/>
              </w:rPr>
              <w:t>90-100</w:t>
            </w:r>
          </w:p>
        </w:tc>
        <w:tc>
          <w:tcPr>
            <w:tcW w:w="6061" w:type="dxa"/>
            <w:gridSpan w:val="27"/>
            <w:vAlign w:val="center"/>
          </w:tcPr>
          <w:p w14:paraId="2AD08280" w14:textId="77777777" w:rsidR="00B54E89" w:rsidRPr="00FF1020" w:rsidRDefault="00B54E89"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B54E89" w:rsidRPr="00FF1020" w14:paraId="052E5E2D" w14:textId="77777777" w:rsidTr="00216EA5">
        <w:tc>
          <w:tcPr>
            <w:tcW w:w="1802" w:type="dxa"/>
            <w:shd w:val="clear" w:color="auto" w:fill="F2F2F2" w:themeFill="background1" w:themeFillShade="F2"/>
          </w:tcPr>
          <w:p w14:paraId="3DF9AAB0"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2E160957"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studentska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evaluacija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razini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Sveučilišta</w:t>
            </w:r>
            <w:proofErr w:type="spellEnd"/>
            <w:r w:rsidR="00B54E89" w:rsidRPr="00FF1020">
              <w:rPr>
                <w:rFonts w:ascii="Merriweather" w:hAnsi="Merriweather" w:cs="Times New Roman"/>
                <w:sz w:val="18"/>
              </w:rPr>
              <w:t xml:space="preserve"> </w:t>
            </w:r>
          </w:p>
          <w:p w14:paraId="1E711B8F"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studentska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evaluacija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razini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sastavnice</w:t>
            </w:r>
            <w:proofErr w:type="spellEnd"/>
          </w:p>
          <w:p w14:paraId="743B0554"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interna </w:t>
            </w:r>
            <w:proofErr w:type="spellStart"/>
            <w:r w:rsidR="00B54E89" w:rsidRPr="00FF1020">
              <w:rPr>
                <w:rFonts w:ascii="Merriweather" w:hAnsi="Merriweather" w:cs="Times New Roman"/>
                <w:sz w:val="18"/>
              </w:rPr>
              <w:t>evaluacija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
          <w:p w14:paraId="17485331"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tematske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sjednice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stručnih</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vijeća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sastavnica</w:t>
            </w:r>
            <w:proofErr w:type="spellEnd"/>
            <w:r w:rsidR="00B54E89" w:rsidRPr="00FF1020">
              <w:rPr>
                <w:rFonts w:ascii="Merriweather" w:hAnsi="Merriweather" w:cs="Times New Roman"/>
                <w:sz w:val="18"/>
              </w:rPr>
              <w:t xml:space="preserve"> o </w:t>
            </w:r>
            <w:proofErr w:type="spellStart"/>
            <w:r w:rsidR="00B54E89" w:rsidRPr="00FF1020">
              <w:rPr>
                <w:rFonts w:ascii="Merriweather" w:hAnsi="Merriweather" w:cs="Times New Roman"/>
                <w:sz w:val="18"/>
              </w:rPr>
              <w:t>kvaliteti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rezultatima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studentske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ankete</w:t>
            </w:r>
            <w:proofErr w:type="spellEnd"/>
          </w:p>
          <w:p w14:paraId="4CAC3306"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ostalo</w:t>
            </w:r>
            <w:proofErr w:type="spellEnd"/>
          </w:p>
        </w:tc>
      </w:tr>
      <w:tr w:rsidR="00B54E89" w:rsidRPr="00FF1020" w14:paraId="40ED6CFB" w14:textId="77777777" w:rsidTr="00216EA5">
        <w:tc>
          <w:tcPr>
            <w:tcW w:w="1802" w:type="dxa"/>
            <w:shd w:val="clear" w:color="auto" w:fill="F2F2F2" w:themeFill="background1" w:themeFillShade="F2"/>
          </w:tcPr>
          <w:p w14:paraId="5EDF9486" w14:textId="77777777" w:rsidR="00B54E89"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4251D104"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57CC555A"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54F341CC"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lastRenderedPageBreak/>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133022BA"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38B0F776"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7812450D"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6FF00618"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37"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6626C904"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78FA99DB"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w:t>
            </w:r>
          </w:p>
        </w:tc>
      </w:tr>
    </w:tbl>
    <w:p w14:paraId="6F7AADED" w14:textId="77777777" w:rsidR="00B54E89" w:rsidRPr="00386E9C" w:rsidRDefault="00B54E89" w:rsidP="00B54E89">
      <w:pPr>
        <w:rPr>
          <w:rFonts w:ascii="Georgia" w:hAnsi="Georgia" w:cs="Times New Roman"/>
        </w:rPr>
      </w:pPr>
    </w:p>
    <w:p w14:paraId="7589A4A1" w14:textId="77777777" w:rsidR="00E51914" w:rsidRPr="002046A5" w:rsidRDefault="00E51914" w:rsidP="00E51914">
      <w:pPr>
        <w:rPr>
          <w:rFonts w:ascii="Times New Roman" w:hAnsi="Times New Roman" w:cs="Times New Roman"/>
          <w:lang w:val="it-IT"/>
        </w:rPr>
      </w:pPr>
    </w:p>
    <w:p w14:paraId="5A1BA936" w14:textId="77777777" w:rsidR="009A12C8" w:rsidRPr="002046A5" w:rsidRDefault="009A12C8" w:rsidP="009A12C8">
      <w:pPr>
        <w:rPr>
          <w:rFonts w:ascii="Times New Roman" w:hAnsi="Times New Roman" w:cs="Times New Roman"/>
        </w:rPr>
      </w:pPr>
    </w:p>
    <w:p w14:paraId="63E104F9" w14:textId="76E503FD" w:rsidR="009A12C8" w:rsidRPr="002046A5" w:rsidRDefault="009A12C8" w:rsidP="009A12C8">
      <w:pPr>
        <w:rPr>
          <w:rFonts w:ascii="Times New Roman" w:hAnsi="Times New Roman" w:cs="Times New Roman"/>
          <w:b/>
        </w:rPr>
      </w:pPr>
    </w:p>
    <w:p w14:paraId="3D66E1D2" w14:textId="77777777" w:rsidR="00B54E89" w:rsidRPr="00FF1020" w:rsidRDefault="00B54E89" w:rsidP="00B54E89">
      <w:pPr>
        <w:jc w:val="center"/>
        <w:rPr>
          <w:rFonts w:ascii="Merriweather" w:hAnsi="Merriweather" w:cs="Times New Roman"/>
          <w:b/>
        </w:rPr>
      </w:pPr>
      <w:proofErr w:type="spellStart"/>
      <w:r w:rsidRPr="00FF1020">
        <w:rPr>
          <w:rFonts w:ascii="Merriweather" w:hAnsi="Merriweather" w:cs="Times New Roman"/>
          <w:b/>
        </w:rPr>
        <w:t>Izvedbeni</w:t>
      </w:r>
      <w:proofErr w:type="spellEnd"/>
      <w:r w:rsidRPr="00FF1020">
        <w:rPr>
          <w:rFonts w:ascii="Merriweather" w:hAnsi="Merriweather" w:cs="Times New Roman"/>
          <w:b/>
        </w:rPr>
        <w:t xml:space="preserve"> plan </w:t>
      </w:r>
      <w:proofErr w:type="spellStart"/>
      <w:r w:rsidRPr="00FF1020">
        <w:rPr>
          <w:rFonts w:ascii="Merriweather" w:hAnsi="Merriweather" w:cs="Times New Roman"/>
          <w:b/>
        </w:rPr>
        <w:t>nastave</w:t>
      </w:r>
      <w:proofErr w:type="spellEnd"/>
      <w:r w:rsidRPr="00FF1020">
        <w:rPr>
          <w:rFonts w:ascii="Merriweather" w:hAnsi="Merriweather" w:cs="Times New Roman"/>
          <w:b/>
        </w:rPr>
        <w:t xml:space="preserve"> (</w:t>
      </w:r>
      <w:r w:rsidRPr="00FF1020">
        <w:rPr>
          <w:rFonts w:ascii="Merriweather" w:hAnsi="Merriweather" w:cs="Times New Roman"/>
          <w:b/>
          <w:i/>
        </w:rPr>
        <w:t>syllabus</w:t>
      </w:r>
      <w:r w:rsidRPr="00721260">
        <w:rPr>
          <w:rStyle w:val="Referencafusnote"/>
          <w:rFonts w:ascii="Merriweather" w:hAnsi="Merriweather" w:cs="Times New Roman"/>
        </w:rPr>
        <w:footnoteReference w:id="11"/>
      </w:r>
      <w:r w:rsidRPr="00FF1020">
        <w:rPr>
          <w:rFonts w:ascii="Merriweather" w:hAnsi="Merriweather" w:cs="Times New Roman"/>
          <w:b/>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54E89" w:rsidRPr="00FF1020" w14:paraId="164D4467" w14:textId="77777777" w:rsidTr="00216EA5">
        <w:tc>
          <w:tcPr>
            <w:tcW w:w="1802" w:type="dxa"/>
            <w:shd w:val="clear" w:color="auto" w:fill="F2F2F2" w:themeFill="background1" w:themeFillShade="F2"/>
            <w:vAlign w:val="center"/>
          </w:tcPr>
          <w:p w14:paraId="2EF2041D" w14:textId="77777777" w:rsidR="00B54E89" w:rsidRPr="00FF1020" w:rsidRDefault="00B54E89"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4"/>
            <w:vAlign w:val="center"/>
          </w:tcPr>
          <w:p w14:paraId="1594A9AD" w14:textId="77777777" w:rsidR="00B54E89" w:rsidRPr="0038012A" w:rsidRDefault="00B54E89" w:rsidP="00216EA5">
            <w:pPr>
              <w:spacing w:before="20" w:after="20"/>
              <w:rPr>
                <w:rFonts w:ascii="Merriweather" w:hAnsi="Merriweather" w:cs="Times New Roman"/>
                <w:sz w:val="20"/>
              </w:rPr>
            </w:pPr>
            <w:proofErr w:type="spellStart"/>
            <w:r w:rsidRPr="0038012A">
              <w:rPr>
                <w:rFonts w:ascii="Merriweather" w:hAnsi="Merriweather" w:cs="Times New Roman"/>
                <w:b/>
                <w:sz w:val="20"/>
              </w:rPr>
              <w:t>Teološko-katehetski</w:t>
            </w:r>
            <w:proofErr w:type="spellEnd"/>
            <w:r w:rsidRPr="0038012A">
              <w:rPr>
                <w:rFonts w:ascii="Merriweather" w:hAnsi="Merriweather" w:cs="Times New Roman"/>
                <w:b/>
                <w:sz w:val="20"/>
              </w:rPr>
              <w:t xml:space="preserve"> </w:t>
            </w:r>
            <w:proofErr w:type="spellStart"/>
            <w:r w:rsidRPr="0038012A">
              <w:rPr>
                <w:rFonts w:ascii="Merriweather" w:hAnsi="Merriweather" w:cs="Times New Roman"/>
                <w:b/>
                <w:sz w:val="20"/>
              </w:rPr>
              <w:t>odjel</w:t>
            </w:r>
            <w:proofErr w:type="spellEnd"/>
          </w:p>
        </w:tc>
        <w:tc>
          <w:tcPr>
            <w:tcW w:w="758" w:type="dxa"/>
            <w:gridSpan w:val="5"/>
            <w:shd w:val="clear" w:color="auto" w:fill="F2F2F2" w:themeFill="background1" w:themeFillShade="F2"/>
          </w:tcPr>
          <w:p w14:paraId="033DFCDC" w14:textId="77777777" w:rsidR="00B54E89" w:rsidRPr="00FF1020" w:rsidRDefault="00B54E89" w:rsidP="00216EA5">
            <w:pPr>
              <w:spacing w:before="20" w:after="20"/>
              <w:jc w:val="center"/>
              <w:rPr>
                <w:rFonts w:ascii="Merriweather" w:hAnsi="Merriweather" w:cs="Times New Roman"/>
                <w:b/>
                <w:sz w:val="20"/>
              </w:rPr>
            </w:pPr>
            <w:proofErr w:type="spellStart"/>
            <w:r>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4"/>
            <w:vAlign w:val="center"/>
          </w:tcPr>
          <w:p w14:paraId="7C1A416F" w14:textId="77777777" w:rsidR="00B54E89" w:rsidRPr="00FF1020" w:rsidRDefault="00B54E89" w:rsidP="00216EA5">
            <w:pPr>
              <w:spacing w:before="20" w:after="20"/>
              <w:jc w:val="center"/>
              <w:rPr>
                <w:rFonts w:ascii="Merriweather" w:hAnsi="Merriweather" w:cs="Times New Roman"/>
                <w:sz w:val="20"/>
              </w:rPr>
            </w:pPr>
            <w:r w:rsidRPr="0072157B">
              <w:rPr>
                <w:rFonts w:ascii="Merriweather" w:hAnsi="Merriweather" w:cs="Times New Roman"/>
                <w:sz w:val="20"/>
              </w:rPr>
              <w:t>2021./2022</w:t>
            </w:r>
          </w:p>
        </w:tc>
      </w:tr>
      <w:tr w:rsidR="00B54E89" w:rsidRPr="00FF1020" w14:paraId="0DC5E36E" w14:textId="77777777" w:rsidTr="00216EA5">
        <w:trPr>
          <w:trHeight w:val="178"/>
        </w:trPr>
        <w:tc>
          <w:tcPr>
            <w:tcW w:w="1802" w:type="dxa"/>
            <w:shd w:val="clear" w:color="auto" w:fill="F2F2F2" w:themeFill="background1" w:themeFillShade="F2"/>
          </w:tcPr>
          <w:p w14:paraId="2D45DE63" w14:textId="77777777" w:rsidR="00B54E89" w:rsidRPr="00FF1020" w:rsidRDefault="00B54E89"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4"/>
            <w:vAlign w:val="center"/>
          </w:tcPr>
          <w:p w14:paraId="6C7153EE" w14:textId="77777777" w:rsidR="00B54E89" w:rsidRPr="00FF1020" w:rsidRDefault="00B54E89" w:rsidP="00216EA5">
            <w:pPr>
              <w:spacing w:before="20" w:after="20"/>
              <w:rPr>
                <w:rFonts w:ascii="Merriweather" w:hAnsi="Merriweather" w:cs="Times New Roman"/>
                <w:b/>
                <w:sz w:val="20"/>
              </w:rPr>
            </w:pPr>
            <w:proofErr w:type="spellStart"/>
            <w:r w:rsidRPr="0038012A">
              <w:rPr>
                <w:rFonts w:ascii="Merriweather" w:hAnsi="Merriweather" w:cs="Times New Roman"/>
                <w:b/>
                <w:sz w:val="20"/>
              </w:rPr>
              <w:t>Izabrana</w:t>
            </w:r>
            <w:proofErr w:type="spellEnd"/>
            <w:r w:rsidRPr="0038012A">
              <w:rPr>
                <w:rFonts w:ascii="Merriweather" w:hAnsi="Merriweather" w:cs="Times New Roman"/>
                <w:b/>
                <w:sz w:val="20"/>
              </w:rPr>
              <w:t xml:space="preserve"> </w:t>
            </w:r>
            <w:proofErr w:type="spellStart"/>
            <w:r w:rsidRPr="0038012A">
              <w:rPr>
                <w:rFonts w:ascii="Merriweather" w:hAnsi="Merriweather" w:cs="Times New Roman"/>
                <w:b/>
                <w:sz w:val="20"/>
              </w:rPr>
              <w:t>pitanja</w:t>
            </w:r>
            <w:proofErr w:type="spellEnd"/>
            <w:r w:rsidRPr="0038012A">
              <w:rPr>
                <w:rFonts w:ascii="Merriweather" w:hAnsi="Merriweather" w:cs="Times New Roman"/>
                <w:b/>
                <w:sz w:val="20"/>
              </w:rPr>
              <w:t xml:space="preserve"> </w:t>
            </w:r>
            <w:proofErr w:type="spellStart"/>
            <w:r w:rsidRPr="0038012A">
              <w:rPr>
                <w:rFonts w:ascii="Merriweather" w:hAnsi="Merriweather" w:cs="Times New Roman"/>
                <w:b/>
                <w:sz w:val="20"/>
              </w:rPr>
              <w:t>iz</w:t>
            </w:r>
            <w:proofErr w:type="spellEnd"/>
            <w:r w:rsidRPr="0038012A">
              <w:rPr>
                <w:rFonts w:ascii="Merriweather" w:hAnsi="Merriweather" w:cs="Times New Roman"/>
                <w:b/>
                <w:sz w:val="20"/>
              </w:rPr>
              <w:t xml:space="preserve"> </w:t>
            </w:r>
            <w:proofErr w:type="spellStart"/>
            <w:r w:rsidRPr="0038012A">
              <w:rPr>
                <w:rFonts w:ascii="Merriweather" w:hAnsi="Merriweather" w:cs="Times New Roman"/>
                <w:b/>
                <w:sz w:val="20"/>
              </w:rPr>
              <w:t>ženidbenog</w:t>
            </w:r>
            <w:proofErr w:type="spellEnd"/>
            <w:r w:rsidRPr="0038012A">
              <w:rPr>
                <w:rFonts w:ascii="Merriweather" w:hAnsi="Merriweather" w:cs="Times New Roman"/>
                <w:b/>
                <w:sz w:val="20"/>
              </w:rPr>
              <w:t xml:space="preserve"> </w:t>
            </w:r>
            <w:proofErr w:type="spellStart"/>
            <w:r w:rsidRPr="0038012A">
              <w:rPr>
                <w:rFonts w:ascii="Merriweather" w:hAnsi="Merriweather" w:cs="Times New Roman"/>
                <w:b/>
                <w:sz w:val="20"/>
              </w:rPr>
              <w:t>prava</w:t>
            </w:r>
            <w:proofErr w:type="spellEnd"/>
          </w:p>
        </w:tc>
        <w:tc>
          <w:tcPr>
            <w:tcW w:w="758" w:type="dxa"/>
            <w:gridSpan w:val="5"/>
            <w:shd w:val="clear" w:color="auto" w:fill="F2F2F2" w:themeFill="background1" w:themeFillShade="F2"/>
          </w:tcPr>
          <w:p w14:paraId="52ADB4BD" w14:textId="77777777" w:rsidR="00B54E89" w:rsidRPr="00FF1020" w:rsidRDefault="00B54E89" w:rsidP="00216EA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6CFBAA6C" w14:textId="77777777" w:rsidR="00B54E89" w:rsidRPr="00FF1020" w:rsidRDefault="00B54E89" w:rsidP="00216EA5">
            <w:pPr>
              <w:spacing w:before="20" w:after="20"/>
              <w:jc w:val="center"/>
              <w:rPr>
                <w:rFonts w:ascii="Merriweather" w:hAnsi="Merriweather" w:cs="Times New Roman"/>
                <w:b/>
                <w:sz w:val="20"/>
              </w:rPr>
            </w:pPr>
            <w:r>
              <w:rPr>
                <w:rFonts w:ascii="Merriweather" w:hAnsi="Merriweather" w:cs="Times New Roman"/>
                <w:b/>
                <w:sz w:val="20"/>
              </w:rPr>
              <w:t>2</w:t>
            </w:r>
          </w:p>
        </w:tc>
      </w:tr>
      <w:tr w:rsidR="00B54E89" w:rsidRPr="00FF1020" w14:paraId="163BDD06" w14:textId="77777777" w:rsidTr="00216EA5">
        <w:tc>
          <w:tcPr>
            <w:tcW w:w="1802" w:type="dxa"/>
            <w:shd w:val="clear" w:color="auto" w:fill="F2F2F2" w:themeFill="background1" w:themeFillShade="F2"/>
          </w:tcPr>
          <w:p w14:paraId="7BB29F8A" w14:textId="77777777" w:rsidR="00B54E89" w:rsidRPr="00FF1020" w:rsidRDefault="00B54E89" w:rsidP="00216EA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33"/>
            <w:shd w:val="clear" w:color="auto" w:fill="FFFFFF" w:themeFill="background1"/>
            <w:vAlign w:val="center"/>
          </w:tcPr>
          <w:p w14:paraId="0E9F7443" w14:textId="77777777" w:rsidR="00B54E89" w:rsidRPr="00FF1020" w:rsidRDefault="00B54E89" w:rsidP="00216EA5">
            <w:pPr>
              <w:spacing w:before="20" w:after="20"/>
              <w:rPr>
                <w:rFonts w:ascii="Merriweather" w:hAnsi="Merriweather" w:cs="Times New Roman"/>
                <w:b/>
                <w:sz w:val="20"/>
              </w:rPr>
            </w:pPr>
            <w:proofErr w:type="spellStart"/>
            <w:r w:rsidRPr="0072157B">
              <w:rPr>
                <w:rFonts w:ascii="Merriweather" w:hAnsi="Merriweather" w:cs="Times New Roman"/>
                <w:b/>
                <w:sz w:val="20"/>
              </w:rPr>
              <w:t>Diplomski</w:t>
            </w:r>
            <w:proofErr w:type="spellEnd"/>
            <w:r w:rsidRPr="0072157B">
              <w:rPr>
                <w:rFonts w:ascii="Merriweather" w:hAnsi="Merriweather" w:cs="Times New Roman"/>
                <w:b/>
                <w:sz w:val="20"/>
              </w:rPr>
              <w:t xml:space="preserve"> </w:t>
            </w:r>
            <w:proofErr w:type="spellStart"/>
            <w:r w:rsidRPr="0072157B">
              <w:rPr>
                <w:rFonts w:ascii="Merriweather" w:hAnsi="Merriweather" w:cs="Times New Roman"/>
                <w:b/>
                <w:sz w:val="20"/>
              </w:rPr>
              <w:t>Teološko-katehetski</w:t>
            </w:r>
            <w:proofErr w:type="spellEnd"/>
            <w:r w:rsidRPr="0072157B">
              <w:rPr>
                <w:rFonts w:ascii="Merriweather" w:hAnsi="Merriweather" w:cs="Times New Roman"/>
                <w:b/>
                <w:sz w:val="20"/>
              </w:rPr>
              <w:t xml:space="preserve"> </w:t>
            </w:r>
            <w:proofErr w:type="spellStart"/>
            <w:r w:rsidRPr="0072157B">
              <w:rPr>
                <w:rFonts w:ascii="Merriweather" w:hAnsi="Merriweather" w:cs="Times New Roman"/>
                <w:b/>
                <w:sz w:val="20"/>
              </w:rPr>
              <w:t>studij</w:t>
            </w:r>
            <w:proofErr w:type="spellEnd"/>
          </w:p>
        </w:tc>
      </w:tr>
      <w:tr w:rsidR="00B54E89" w:rsidRPr="00FF1020" w14:paraId="178ADBEC" w14:textId="77777777" w:rsidTr="00216EA5">
        <w:tc>
          <w:tcPr>
            <w:tcW w:w="1802" w:type="dxa"/>
            <w:shd w:val="clear" w:color="auto" w:fill="F2F2F2" w:themeFill="background1" w:themeFillShade="F2"/>
            <w:vAlign w:val="center"/>
          </w:tcPr>
          <w:p w14:paraId="119AE8E1" w14:textId="77777777" w:rsidR="00B54E89" w:rsidRPr="00FF1020" w:rsidRDefault="00B54E89"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Razina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729" w:type="dxa"/>
            <w:gridSpan w:val="9"/>
          </w:tcPr>
          <w:p w14:paraId="7EE4ADF7" w14:textId="77777777" w:rsidR="00B54E89"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84384540"/>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preddiplomski</w:t>
            </w:r>
            <w:proofErr w:type="spellEnd"/>
            <w:r w:rsidR="00B54E89" w:rsidRPr="00FF1020">
              <w:rPr>
                <w:rFonts w:ascii="Merriweather" w:hAnsi="Merriweather" w:cs="Times New Roman"/>
                <w:sz w:val="17"/>
                <w:szCs w:val="17"/>
              </w:rPr>
              <w:t xml:space="preserve"> </w:t>
            </w:r>
          </w:p>
        </w:tc>
        <w:tc>
          <w:tcPr>
            <w:tcW w:w="1531" w:type="dxa"/>
            <w:gridSpan w:val="8"/>
          </w:tcPr>
          <w:p w14:paraId="25F2DFB5" w14:textId="77777777" w:rsidR="00B54E89"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3719027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diplomski</w:t>
            </w:r>
            <w:proofErr w:type="spellEnd"/>
          </w:p>
        </w:tc>
        <w:tc>
          <w:tcPr>
            <w:tcW w:w="1936" w:type="dxa"/>
            <w:gridSpan w:val="7"/>
          </w:tcPr>
          <w:p w14:paraId="717CE9B5" w14:textId="77777777" w:rsidR="00B54E89" w:rsidRPr="00FF1020" w:rsidRDefault="004B6396" w:rsidP="00216EA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47878880"/>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integrirani</w:t>
            </w:r>
            <w:proofErr w:type="spellEnd"/>
          </w:p>
        </w:tc>
        <w:tc>
          <w:tcPr>
            <w:tcW w:w="2290" w:type="dxa"/>
            <w:gridSpan w:val="9"/>
            <w:shd w:val="clear" w:color="auto" w:fill="FFFFFF" w:themeFill="background1"/>
          </w:tcPr>
          <w:p w14:paraId="601EC57B" w14:textId="77777777" w:rsidR="00B54E89" w:rsidRPr="00FF1020" w:rsidRDefault="004B6396" w:rsidP="00216EA5">
            <w:pPr>
              <w:spacing w:before="20" w:after="20"/>
              <w:rPr>
                <w:rFonts w:ascii="Merriweather" w:hAnsi="Merriweather" w:cs="Times New Roman"/>
                <w:sz w:val="17"/>
                <w:szCs w:val="17"/>
              </w:rPr>
            </w:pPr>
            <w:sdt>
              <w:sdtPr>
                <w:rPr>
                  <w:rFonts w:ascii="Merriweather" w:hAnsi="Merriweather" w:cs="Times New Roman"/>
                  <w:sz w:val="17"/>
                  <w:szCs w:val="17"/>
                </w:rPr>
                <w:id w:val="1510790725"/>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7"/>
                    <w:szCs w:val="17"/>
                  </w:rPr>
                  <w:t>☐</w:t>
                </w:r>
              </w:sdtContent>
            </w:sdt>
            <w:r w:rsidR="00B54E89" w:rsidRPr="00FF1020">
              <w:rPr>
                <w:rFonts w:ascii="Merriweather" w:hAnsi="Merriweather" w:cs="Times New Roman"/>
                <w:sz w:val="17"/>
                <w:szCs w:val="17"/>
              </w:rPr>
              <w:t xml:space="preserve"> </w:t>
            </w:r>
            <w:proofErr w:type="spellStart"/>
            <w:r w:rsidR="00B54E89" w:rsidRPr="00FF1020">
              <w:rPr>
                <w:rFonts w:ascii="Merriweather" w:hAnsi="Merriweather" w:cs="Times New Roman"/>
                <w:sz w:val="17"/>
                <w:szCs w:val="17"/>
              </w:rPr>
              <w:t>poslijediplomski</w:t>
            </w:r>
            <w:proofErr w:type="spellEnd"/>
          </w:p>
        </w:tc>
      </w:tr>
      <w:tr w:rsidR="00B54E89" w:rsidRPr="00FF1020" w14:paraId="3C69FCF0" w14:textId="77777777" w:rsidTr="00216EA5">
        <w:tc>
          <w:tcPr>
            <w:tcW w:w="1802" w:type="dxa"/>
            <w:shd w:val="clear" w:color="auto" w:fill="F2F2F2" w:themeFill="background1" w:themeFillShade="F2"/>
            <w:vAlign w:val="center"/>
          </w:tcPr>
          <w:p w14:paraId="4523B737" w14:textId="77777777" w:rsidR="00B54E89" w:rsidRPr="00FF1020" w:rsidRDefault="00B54E89"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Godina</w:t>
            </w:r>
            <w:proofErr w:type="spellEnd"/>
            <w:r w:rsidRPr="00FF1020">
              <w:rPr>
                <w:rFonts w:ascii="Merriweather" w:hAnsi="Merriweather" w:cs="Times New Roman"/>
                <w:b/>
                <w:sz w:val="18"/>
                <w:szCs w:val="18"/>
              </w:rPr>
              <w:t xml:space="preserve"> </w:t>
            </w:r>
            <w:proofErr w:type="spellStart"/>
            <w:r w:rsidRPr="00FF1020">
              <w:rPr>
                <w:rFonts w:ascii="Merriweather" w:hAnsi="Merriweather" w:cs="Times New Roman"/>
                <w:b/>
                <w:sz w:val="18"/>
                <w:szCs w:val="18"/>
              </w:rPr>
              <w:t>studija</w:t>
            </w:r>
            <w:proofErr w:type="spellEnd"/>
          </w:p>
        </w:tc>
        <w:tc>
          <w:tcPr>
            <w:tcW w:w="1495" w:type="dxa"/>
            <w:gridSpan w:val="7"/>
            <w:shd w:val="clear" w:color="auto" w:fill="FFFFFF" w:themeFill="background1"/>
            <w:vAlign w:val="center"/>
          </w:tcPr>
          <w:p w14:paraId="06388197"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83440281"/>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40D031B5"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79361906"/>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0E0FBAE8"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82605145"/>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0C821B12"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10733030"/>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76552B45"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55204473"/>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5.</w:t>
            </w:r>
          </w:p>
        </w:tc>
      </w:tr>
      <w:tr w:rsidR="00B54E89" w:rsidRPr="00FF1020" w14:paraId="60C37DD6" w14:textId="77777777" w:rsidTr="00216EA5">
        <w:tc>
          <w:tcPr>
            <w:tcW w:w="1802" w:type="dxa"/>
            <w:shd w:val="clear" w:color="auto" w:fill="F2F2F2" w:themeFill="background1" w:themeFillShade="F2"/>
            <w:vAlign w:val="center"/>
          </w:tcPr>
          <w:p w14:paraId="49195B3A" w14:textId="77777777" w:rsidR="00B54E89" w:rsidRPr="00FF1020" w:rsidRDefault="00B54E89" w:rsidP="00216EA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6CCDAA51" w14:textId="77777777" w:rsidR="00B54E89"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268111298"/>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zimski</w:t>
            </w:r>
            <w:proofErr w:type="spellEnd"/>
          </w:p>
          <w:p w14:paraId="290BD4FF" w14:textId="77777777" w:rsidR="00B54E89" w:rsidRPr="00FF1020" w:rsidRDefault="004B6396" w:rsidP="00216EA5">
            <w:pPr>
              <w:spacing w:before="20" w:after="20"/>
              <w:rPr>
                <w:rFonts w:ascii="Merriweather" w:hAnsi="Merriweather" w:cs="Times New Roman"/>
                <w:b/>
                <w:sz w:val="20"/>
              </w:rPr>
            </w:pPr>
            <w:sdt>
              <w:sdtPr>
                <w:rPr>
                  <w:rFonts w:ascii="Merriweather" w:hAnsi="Merriweather" w:cs="Times New Roman"/>
                  <w:sz w:val="18"/>
                  <w:szCs w:val="20"/>
                </w:rPr>
                <w:id w:val="-1714024700"/>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ljetni</w:t>
            </w:r>
            <w:proofErr w:type="spellEnd"/>
          </w:p>
        </w:tc>
        <w:tc>
          <w:tcPr>
            <w:tcW w:w="1069" w:type="dxa"/>
            <w:gridSpan w:val="8"/>
            <w:vAlign w:val="center"/>
          </w:tcPr>
          <w:p w14:paraId="45F6FFF2"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30755534"/>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w:t>
            </w:r>
          </w:p>
        </w:tc>
        <w:tc>
          <w:tcPr>
            <w:tcW w:w="1069" w:type="dxa"/>
            <w:gridSpan w:val="5"/>
            <w:vAlign w:val="center"/>
          </w:tcPr>
          <w:p w14:paraId="2FC5C16E"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54407"/>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II.</w:t>
            </w:r>
          </w:p>
        </w:tc>
        <w:tc>
          <w:tcPr>
            <w:tcW w:w="1069" w:type="dxa"/>
            <w:gridSpan w:val="4"/>
            <w:vAlign w:val="center"/>
          </w:tcPr>
          <w:p w14:paraId="509A5C9F"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4218019"/>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III.</w:t>
            </w:r>
          </w:p>
        </w:tc>
        <w:tc>
          <w:tcPr>
            <w:tcW w:w="1069" w:type="dxa"/>
            <w:gridSpan w:val="5"/>
            <w:vAlign w:val="center"/>
          </w:tcPr>
          <w:p w14:paraId="4CE01A6D"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3157815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IV.</w:t>
            </w:r>
          </w:p>
        </w:tc>
        <w:tc>
          <w:tcPr>
            <w:tcW w:w="1041" w:type="dxa"/>
            <w:gridSpan w:val="7"/>
            <w:vAlign w:val="center"/>
          </w:tcPr>
          <w:p w14:paraId="4C629932"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32646962"/>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V.</w:t>
            </w:r>
          </w:p>
        </w:tc>
        <w:tc>
          <w:tcPr>
            <w:tcW w:w="1103" w:type="dxa"/>
            <w:vAlign w:val="center"/>
          </w:tcPr>
          <w:p w14:paraId="7D9BE595"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05252357"/>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VI.</w:t>
            </w:r>
          </w:p>
        </w:tc>
      </w:tr>
      <w:tr w:rsidR="00B54E89" w:rsidRPr="00FF1020" w14:paraId="2DD9FFC4" w14:textId="77777777" w:rsidTr="00216EA5">
        <w:tc>
          <w:tcPr>
            <w:tcW w:w="1802" w:type="dxa"/>
            <w:shd w:val="clear" w:color="auto" w:fill="F2F2F2" w:themeFill="background1" w:themeFillShade="F2"/>
            <w:vAlign w:val="center"/>
          </w:tcPr>
          <w:p w14:paraId="46BF6C8F" w14:textId="77777777" w:rsidR="00B54E89" w:rsidRPr="00FF1020" w:rsidRDefault="00B54E89" w:rsidP="00216EA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38B4806B" w14:textId="77777777" w:rsidR="00B54E89" w:rsidRPr="00FF1020" w:rsidRDefault="004B6396" w:rsidP="00216EA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909735508"/>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obvezni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kolegij</w:t>
            </w:r>
            <w:proofErr w:type="spellEnd"/>
          </w:p>
        </w:tc>
        <w:tc>
          <w:tcPr>
            <w:tcW w:w="1069" w:type="dxa"/>
            <w:gridSpan w:val="8"/>
            <w:vAlign w:val="center"/>
          </w:tcPr>
          <w:p w14:paraId="7FAF53DF" w14:textId="77777777" w:rsidR="00B54E89" w:rsidRPr="00FF1020" w:rsidRDefault="004B6396" w:rsidP="00216EA5">
            <w:pPr>
              <w:spacing w:before="20" w:after="20"/>
              <w:jc w:val="center"/>
              <w:rPr>
                <w:rFonts w:ascii="Merriweather" w:hAnsi="Merriweather" w:cs="Times New Roman"/>
                <w:b/>
                <w:sz w:val="18"/>
                <w:szCs w:val="20"/>
              </w:rPr>
            </w:pPr>
            <w:sdt>
              <w:sdtPr>
                <w:rPr>
                  <w:rFonts w:ascii="Merriweather" w:hAnsi="Merriweather" w:cs="Times New Roman"/>
                  <w:sz w:val="18"/>
                  <w:szCs w:val="20"/>
                </w:rPr>
                <w:id w:val="-839772609"/>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izborni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kolegij</w:t>
            </w:r>
            <w:proofErr w:type="spellEnd"/>
          </w:p>
        </w:tc>
        <w:tc>
          <w:tcPr>
            <w:tcW w:w="2832" w:type="dxa"/>
            <w:gridSpan w:val="11"/>
            <w:vAlign w:val="center"/>
          </w:tcPr>
          <w:p w14:paraId="04318B66"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212258137"/>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izborni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kolegij</w:t>
            </w:r>
            <w:proofErr w:type="spellEnd"/>
            <w:r w:rsidR="00B54E89" w:rsidRPr="00FF1020">
              <w:rPr>
                <w:rFonts w:ascii="Merriweather" w:hAnsi="Merriweather" w:cs="Times New Roman"/>
                <w:sz w:val="18"/>
                <w:szCs w:val="20"/>
              </w:rPr>
              <w:t xml:space="preserve"> koji se </w:t>
            </w:r>
            <w:proofErr w:type="spellStart"/>
            <w:r w:rsidR="00B54E89" w:rsidRPr="00FF1020">
              <w:rPr>
                <w:rFonts w:ascii="Merriweather" w:hAnsi="Merriweather" w:cs="Times New Roman"/>
                <w:sz w:val="18"/>
                <w:szCs w:val="20"/>
              </w:rPr>
              <w:t>nudi</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studentima</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drugih</w:t>
            </w:r>
            <w:proofErr w:type="spellEnd"/>
            <w:r w:rsidR="00B54E89" w:rsidRPr="00FF1020">
              <w:rPr>
                <w:rFonts w:ascii="Merriweather" w:hAnsi="Merriweather" w:cs="Times New Roman"/>
                <w:sz w:val="18"/>
                <w:szCs w:val="20"/>
              </w:rPr>
              <w:t xml:space="preserve"> </w:t>
            </w:r>
            <w:proofErr w:type="spellStart"/>
            <w:r w:rsidR="00B54E89" w:rsidRPr="00FF1020">
              <w:rPr>
                <w:rFonts w:ascii="Merriweather" w:hAnsi="Merriweather" w:cs="Times New Roman"/>
                <w:sz w:val="18"/>
                <w:szCs w:val="20"/>
              </w:rPr>
              <w:t>odjela</w:t>
            </w:r>
            <w:proofErr w:type="spellEnd"/>
          </w:p>
        </w:tc>
        <w:tc>
          <w:tcPr>
            <w:tcW w:w="1416" w:type="dxa"/>
            <w:gridSpan w:val="10"/>
            <w:shd w:val="clear" w:color="auto" w:fill="F2F2F2" w:themeFill="background1" w:themeFillShade="F2"/>
            <w:vAlign w:val="center"/>
          </w:tcPr>
          <w:p w14:paraId="7BBD856B" w14:textId="77777777" w:rsidR="00B54E89" w:rsidRPr="00FF1020" w:rsidRDefault="00B54E89" w:rsidP="00216EA5">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30B45102" w14:textId="77777777" w:rsidR="00B54E89" w:rsidRPr="00FF1020" w:rsidRDefault="004B6396" w:rsidP="00216EA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5937851"/>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DA</w:t>
            </w:r>
          </w:p>
          <w:p w14:paraId="10948C60"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67071181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NE</w:t>
            </w:r>
          </w:p>
        </w:tc>
      </w:tr>
      <w:tr w:rsidR="00B54E89" w:rsidRPr="00FF1020" w14:paraId="2B81FBE0" w14:textId="77777777" w:rsidTr="00216EA5">
        <w:tc>
          <w:tcPr>
            <w:tcW w:w="1802" w:type="dxa"/>
            <w:shd w:val="clear" w:color="auto" w:fill="F2F2F2" w:themeFill="background1" w:themeFillShade="F2"/>
          </w:tcPr>
          <w:p w14:paraId="1F35C138"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6C4251F7" w14:textId="77777777" w:rsidR="00B54E89" w:rsidRPr="00FF1020" w:rsidRDefault="00B54E89" w:rsidP="00216EA5">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474F5BA7" w14:textId="77777777" w:rsidR="00B54E89" w:rsidRPr="00FF1020" w:rsidRDefault="00B54E89"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4A7BF74D" w14:textId="77777777" w:rsidR="00B54E89" w:rsidRPr="00FF1020" w:rsidRDefault="00B54E89" w:rsidP="00216EA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10CB1274" w14:textId="77777777" w:rsidR="00B54E89" w:rsidRPr="00FF1020" w:rsidRDefault="00B54E89"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598F9892" w14:textId="77777777" w:rsidR="00B54E89" w:rsidRPr="00FF1020" w:rsidRDefault="00B54E89" w:rsidP="00216EA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74DD0E39" w14:textId="77777777" w:rsidR="00B54E89" w:rsidRPr="00FF1020" w:rsidRDefault="00B54E89" w:rsidP="00216EA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5F77A434" w14:textId="77777777" w:rsidR="00B54E89" w:rsidRPr="00FF1020" w:rsidRDefault="00B54E89" w:rsidP="00216EA5">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6"/>
          </w:tcPr>
          <w:p w14:paraId="0BE356B4" w14:textId="77777777" w:rsidR="00B54E89" w:rsidRPr="00FF1020" w:rsidRDefault="004B6396" w:rsidP="00216EA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49734383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szCs w:val="20"/>
                  </w:rPr>
                  <w:t>☐</w:t>
                </w:r>
              </w:sdtContent>
            </w:sdt>
            <w:r w:rsidR="00B54E89" w:rsidRPr="00FF1020">
              <w:rPr>
                <w:rFonts w:ascii="Merriweather" w:hAnsi="Merriweather" w:cs="Times New Roman"/>
                <w:sz w:val="18"/>
                <w:szCs w:val="20"/>
              </w:rPr>
              <w:t xml:space="preserve"> DA </w:t>
            </w:r>
            <w:sdt>
              <w:sdtPr>
                <w:rPr>
                  <w:rFonts w:ascii="Merriweather" w:hAnsi="Merriweather" w:cs="Times New Roman"/>
                  <w:sz w:val="18"/>
                  <w:szCs w:val="20"/>
                </w:rPr>
                <w:id w:val="1116325343"/>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20"/>
                  </w:rPr>
                  <w:t>☒</w:t>
                </w:r>
              </w:sdtContent>
            </w:sdt>
            <w:r w:rsidR="00B54E89" w:rsidRPr="00FF1020">
              <w:rPr>
                <w:rFonts w:ascii="Merriweather" w:hAnsi="Merriweather" w:cs="Times New Roman"/>
                <w:sz w:val="18"/>
                <w:szCs w:val="20"/>
              </w:rPr>
              <w:t xml:space="preserve"> NE</w:t>
            </w:r>
          </w:p>
        </w:tc>
      </w:tr>
      <w:tr w:rsidR="00B54E89" w:rsidRPr="00FF1020" w14:paraId="0B13BAFE" w14:textId="77777777" w:rsidTr="00216EA5">
        <w:tc>
          <w:tcPr>
            <w:tcW w:w="1802" w:type="dxa"/>
            <w:shd w:val="clear" w:color="auto" w:fill="F2F2F2" w:themeFill="background1" w:themeFillShade="F2"/>
          </w:tcPr>
          <w:p w14:paraId="34A89AF7"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vAlign w:val="center"/>
          </w:tcPr>
          <w:p w14:paraId="434DC05C" w14:textId="77777777" w:rsidR="00B54E89" w:rsidRPr="00FF1020" w:rsidRDefault="00B54E89" w:rsidP="00216EA5">
            <w:pPr>
              <w:spacing w:before="20" w:after="20"/>
              <w:rPr>
                <w:rFonts w:ascii="Merriweather" w:hAnsi="Merriweather" w:cs="Times New Roman"/>
                <w:sz w:val="18"/>
                <w:szCs w:val="20"/>
              </w:rPr>
            </w:pPr>
            <w:proofErr w:type="spellStart"/>
            <w:r w:rsidRPr="00D47832">
              <w:rPr>
                <w:rFonts w:ascii="Merriweather" w:hAnsi="Merriweather" w:cs="Times New Roman"/>
                <w:sz w:val="18"/>
                <w:szCs w:val="20"/>
              </w:rPr>
              <w:t>Zgrada</w:t>
            </w:r>
            <w:proofErr w:type="spellEnd"/>
            <w:r w:rsidRPr="00D47832">
              <w:rPr>
                <w:rFonts w:ascii="Merriweather" w:hAnsi="Merriweather" w:cs="Times New Roman"/>
                <w:sz w:val="18"/>
                <w:szCs w:val="20"/>
              </w:rPr>
              <w:t xml:space="preserve"> </w:t>
            </w:r>
            <w:proofErr w:type="spellStart"/>
            <w:r w:rsidRPr="00D47832">
              <w:rPr>
                <w:rFonts w:ascii="Merriweather" w:hAnsi="Merriweather" w:cs="Times New Roman"/>
                <w:sz w:val="18"/>
                <w:szCs w:val="20"/>
              </w:rPr>
              <w:t>sjemeništa</w:t>
            </w:r>
            <w:proofErr w:type="spellEnd"/>
            <w:r w:rsidRPr="00D47832">
              <w:rPr>
                <w:rFonts w:ascii="Merriweather" w:hAnsi="Merriweather" w:cs="Times New Roman"/>
                <w:sz w:val="18"/>
                <w:szCs w:val="20"/>
              </w:rPr>
              <w:t xml:space="preserve"> „</w:t>
            </w:r>
            <w:proofErr w:type="spellStart"/>
            <w:r w:rsidRPr="00D47832">
              <w:rPr>
                <w:rFonts w:ascii="Merriweather" w:hAnsi="Merriweather" w:cs="Times New Roman"/>
                <w:sz w:val="18"/>
                <w:szCs w:val="20"/>
              </w:rPr>
              <w:t>Zmajević</w:t>
            </w:r>
            <w:proofErr w:type="spellEnd"/>
            <w:r w:rsidRPr="00D47832">
              <w:rPr>
                <w:rFonts w:ascii="Merriweather" w:hAnsi="Merriweather" w:cs="Times New Roman"/>
                <w:sz w:val="18"/>
                <w:szCs w:val="20"/>
              </w:rPr>
              <w:t>“</w:t>
            </w:r>
          </w:p>
        </w:tc>
        <w:tc>
          <w:tcPr>
            <w:tcW w:w="2471" w:type="dxa"/>
            <w:gridSpan w:val="10"/>
            <w:shd w:val="clear" w:color="auto" w:fill="F2F2F2" w:themeFill="background1" w:themeFillShade="F2"/>
            <w:vAlign w:val="center"/>
          </w:tcPr>
          <w:p w14:paraId="18D95FF7" w14:textId="77777777" w:rsidR="00B54E89" w:rsidRPr="00FF1020" w:rsidRDefault="00B54E89" w:rsidP="00216EA5">
            <w:pPr>
              <w:spacing w:before="20" w:after="20"/>
              <w:jc w:val="center"/>
              <w:rPr>
                <w:rFonts w:ascii="Merriweather" w:hAnsi="Merriweather" w:cs="Times New Roman"/>
                <w:b/>
                <w:sz w:val="18"/>
              </w:rPr>
            </w:pPr>
            <w:proofErr w:type="spellStart"/>
            <w:r w:rsidRPr="00FF1020">
              <w:rPr>
                <w:rFonts w:ascii="Merriweather" w:hAnsi="Merriweather" w:cs="Times New Roman"/>
                <w:b/>
                <w:sz w:val="18"/>
              </w:rPr>
              <w:t>Jezik</w:t>
            </w:r>
            <w:proofErr w:type="spellEnd"/>
            <w:r w:rsidRPr="00FF1020">
              <w:rPr>
                <w:rFonts w:ascii="Merriweather" w:hAnsi="Merriweather" w:cs="Times New Roman"/>
                <w:b/>
                <w:sz w:val="18"/>
              </w:rPr>
              <w:t>/</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11"/>
            <w:vAlign w:val="center"/>
          </w:tcPr>
          <w:p w14:paraId="664358B3" w14:textId="77777777" w:rsidR="00B54E89" w:rsidRPr="00D47832" w:rsidRDefault="00B54E89" w:rsidP="00216EA5">
            <w:pPr>
              <w:spacing w:before="20" w:after="20"/>
              <w:rPr>
                <w:rFonts w:ascii="Merriweather" w:hAnsi="Merriweather" w:cs="Times New Roman"/>
                <w:sz w:val="18"/>
                <w:szCs w:val="20"/>
              </w:rPr>
            </w:pPr>
            <w:proofErr w:type="spellStart"/>
            <w:r w:rsidRPr="00D47832">
              <w:rPr>
                <w:rFonts w:ascii="Merriweather" w:hAnsi="Merriweather" w:cs="Times New Roman"/>
                <w:sz w:val="18"/>
                <w:szCs w:val="20"/>
              </w:rPr>
              <w:t>Hrvatski</w:t>
            </w:r>
            <w:proofErr w:type="spellEnd"/>
            <w:r w:rsidRPr="00D47832">
              <w:rPr>
                <w:rFonts w:ascii="Merriweather" w:hAnsi="Merriweather" w:cs="Times New Roman"/>
                <w:sz w:val="18"/>
                <w:szCs w:val="20"/>
              </w:rPr>
              <w:t>/</w:t>
            </w:r>
          </w:p>
          <w:p w14:paraId="40AEC04A" w14:textId="77777777" w:rsidR="00B54E89" w:rsidRPr="00FF1020" w:rsidRDefault="00B54E89" w:rsidP="00216EA5">
            <w:pPr>
              <w:spacing w:before="20" w:after="20"/>
              <w:rPr>
                <w:rFonts w:ascii="Merriweather" w:hAnsi="Merriweather" w:cs="Times New Roman"/>
                <w:sz w:val="18"/>
                <w:szCs w:val="20"/>
              </w:rPr>
            </w:pPr>
            <w:proofErr w:type="spellStart"/>
            <w:r w:rsidRPr="00D47832">
              <w:rPr>
                <w:rFonts w:ascii="Merriweather" w:hAnsi="Merriweather" w:cs="Times New Roman"/>
                <w:sz w:val="18"/>
                <w:szCs w:val="20"/>
              </w:rPr>
              <w:t>Talijanski</w:t>
            </w:r>
            <w:proofErr w:type="spellEnd"/>
          </w:p>
        </w:tc>
      </w:tr>
      <w:tr w:rsidR="00B54E89" w:rsidRPr="00FF1020" w14:paraId="69D63A74" w14:textId="77777777" w:rsidTr="00216EA5">
        <w:tc>
          <w:tcPr>
            <w:tcW w:w="1802" w:type="dxa"/>
            <w:shd w:val="clear" w:color="auto" w:fill="F2F2F2" w:themeFill="background1" w:themeFillShade="F2"/>
            <w:vAlign w:val="center"/>
          </w:tcPr>
          <w:p w14:paraId="0EF9492A"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2"/>
          </w:tcPr>
          <w:p w14:paraId="0C788E27" w14:textId="77777777" w:rsidR="00B54E89" w:rsidRPr="00F178D1" w:rsidRDefault="00B54E89" w:rsidP="00216EA5">
            <w:pPr>
              <w:tabs>
                <w:tab w:val="left" w:pos="1218"/>
              </w:tabs>
              <w:spacing w:before="20" w:after="20"/>
              <w:rPr>
                <w:rFonts w:ascii="Merriweather" w:hAnsi="Merriweather" w:cs="Times New Roman"/>
                <w:sz w:val="18"/>
                <w:lang w:val="it-IT"/>
              </w:rPr>
            </w:pPr>
            <w:r>
              <w:rPr>
                <w:rFonts w:ascii="Merriweather" w:hAnsi="Merriweather" w:cs="Times New Roman"/>
                <w:sz w:val="18"/>
              </w:rPr>
              <w:t>3.3.</w:t>
            </w:r>
          </w:p>
        </w:tc>
        <w:tc>
          <w:tcPr>
            <w:tcW w:w="2471" w:type="dxa"/>
            <w:gridSpan w:val="10"/>
            <w:shd w:val="clear" w:color="auto" w:fill="F2F2F2" w:themeFill="background1" w:themeFillShade="F2"/>
          </w:tcPr>
          <w:p w14:paraId="07F222FF" w14:textId="77777777" w:rsidR="00B54E89" w:rsidRPr="00FF1020" w:rsidRDefault="00B54E89" w:rsidP="00216EA5">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11"/>
          </w:tcPr>
          <w:p w14:paraId="6F354648" w14:textId="77777777" w:rsidR="00B54E89" w:rsidRPr="00FF1020" w:rsidRDefault="00B54E89" w:rsidP="00216EA5">
            <w:pPr>
              <w:tabs>
                <w:tab w:val="left" w:pos="1218"/>
              </w:tabs>
              <w:spacing w:before="20" w:after="20"/>
              <w:rPr>
                <w:rFonts w:ascii="Merriweather" w:hAnsi="Merriweather" w:cs="Times New Roman"/>
                <w:sz w:val="18"/>
              </w:rPr>
            </w:pPr>
            <w:r>
              <w:rPr>
                <w:rFonts w:ascii="Merriweather" w:hAnsi="Merriweather" w:cs="Times New Roman"/>
                <w:sz w:val="18"/>
              </w:rPr>
              <w:t>9.6.</w:t>
            </w:r>
          </w:p>
        </w:tc>
      </w:tr>
      <w:tr w:rsidR="00B54E89" w:rsidRPr="00FF1020" w14:paraId="51D764F7" w14:textId="77777777" w:rsidTr="00216EA5">
        <w:tc>
          <w:tcPr>
            <w:tcW w:w="1802" w:type="dxa"/>
            <w:shd w:val="clear" w:color="auto" w:fill="F2F2F2" w:themeFill="background1" w:themeFillShade="F2"/>
          </w:tcPr>
          <w:p w14:paraId="5A8D6F8C"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33"/>
            <w:vAlign w:val="center"/>
          </w:tcPr>
          <w:p w14:paraId="7EFD2DEA" w14:textId="77777777" w:rsidR="00B54E89" w:rsidRPr="00FF1020" w:rsidRDefault="00B54E89" w:rsidP="00216EA5">
            <w:pPr>
              <w:tabs>
                <w:tab w:val="left" w:pos="1218"/>
              </w:tabs>
              <w:spacing w:before="20" w:after="20"/>
              <w:rPr>
                <w:rFonts w:ascii="Merriweather" w:hAnsi="Merriweather" w:cs="Times New Roman"/>
                <w:sz w:val="18"/>
              </w:rPr>
            </w:pPr>
            <w:proofErr w:type="spellStart"/>
            <w:r w:rsidRPr="00AE2F02">
              <w:rPr>
                <w:rFonts w:ascii="Merriweather" w:hAnsi="Merriweather" w:cs="Times New Roman"/>
                <w:sz w:val="18"/>
              </w:rPr>
              <w:t>Nema</w:t>
            </w:r>
            <w:proofErr w:type="spellEnd"/>
            <w:r w:rsidRPr="00AE2F02">
              <w:rPr>
                <w:rFonts w:ascii="Merriweather" w:hAnsi="Merriweather" w:cs="Times New Roman"/>
                <w:sz w:val="18"/>
              </w:rPr>
              <w:t xml:space="preserve"> </w:t>
            </w:r>
            <w:proofErr w:type="spellStart"/>
            <w:r w:rsidRPr="00AE2F02">
              <w:rPr>
                <w:rFonts w:ascii="Merriweather" w:hAnsi="Merriweather" w:cs="Times New Roman"/>
                <w:sz w:val="18"/>
              </w:rPr>
              <w:t>preduvjeta</w:t>
            </w:r>
            <w:proofErr w:type="spellEnd"/>
            <w:r w:rsidRPr="00AE2F02">
              <w:rPr>
                <w:rFonts w:ascii="Merriweather" w:hAnsi="Merriweather" w:cs="Times New Roman"/>
                <w:sz w:val="18"/>
              </w:rPr>
              <w:t xml:space="preserve"> za </w:t>
            </w:r>
            <w:proofErr w:type="spellStart"/>
            <w:r w:rsidRPr="00AE2F02">
              <w:rPr>
                <w:rFonts w:ascii="Merriweather" w:hAnsi="Merriweather" w:cs="Times New Roman"/>
                <w:sz w:val="18"/>
              </w:rPr>
              <w:t>upis</w:t>
            </w:r>
            <w:proofErr w:type="spellEnd"/>
          </w:p>
        </w:tc>
      </w:tr>
      <w:tr w:rsidR="00B54E89" w:rsidRPr="00FF1020" w14:paraId="466CBACC" w14:textId="77777777" w:rsidTr="00216EA5">
        <w:tc>
          <w:tcPr>
            <w:tcW w:w="9288" w:type="dxa"/>
            <w:gridSpan w:val="34"/>
            <w:shd w:val="clear" w:color="auto" w:fill="D9D9D9" w:themeFill="background1" w:themeFillShade="D9"/>
          </w:tcPr>
          <w:p w14:paraId="4F49346B" w14:textId="77777777" w:rsidR="00B54E89" w:rsidRPr="00FF1020" w:rsidRDefault="00B54E89" w:rsidP="00216EA5">
            <w:pPr>
              <w:spacing w:before="20" w:after="20"/>
              <w:rPr>
                <w:rFonts w:ascii="Merriweather" w:hAnsi="Merriweather" w:cs="Times New Roman"/>
                <w:sz w:val="18"/>
                <w:szCs w:val="18"/>
              </w:rPr>
            </w:pPr>
          </w:p>
        </w:tc>
      </w:tr>
      <w:tr w:rsidR="00B54E89" w:rsidRPr="00FF1020" w14:paraId="75277CE9" w14:textId="77777777" w:rsidTr="00216EA5">
        <w:tc>
          <w:tcPr>
            <w:tcW w:w="1802" w:type="dxa"/>
            <w:shd w:val="clear" w:color="auto" w:fill="F2F2F2" w:themeFill="background1" w:themeFillShade="F2"/>
          </w:tcPr>
          <w:p w14:paraId="5446FA5A"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41FF2B28" w14:textId="77777777" w:rsidR="00B54E89" w:rsidRPr="00FF1020" w:rsidRDefault="00B54E89" w:rsidP="00216EA5">
            <w:pPr>
              <w:tabs>
                <w:tab w:val="left" w:pos="1218"/>
              </w:tabs>
              <w:spacing w:before="20" w:after="20"/>
              <w:rPr>
                <w:rFonts w:ascii="Merriweather" w:hAnsi="Merriweather" w:cs="Times New Roman"/>
                <w:sz w:val="18"/>
              </w:rPr>
            </w:pPr>
            <w:r w:rsidRPr="00AE2F02">
              <w:rPr>
                <w:rFonts w:ascii="Merriweather" w:hAnsi="Merriweather" w:cs="Times New Roman"/>
                <w:sz w:val="18"/>
              </w:rPr>
              <w:t xml:space="preserve">Doc. dr. Klara </w:t>
            </w:r>
            <w:proofErr w:type="spellStart"/>
            <w:r w:rsidRPr="00AE2F02">
              <w:rPr>
                <w:rFonts w:ascii="Merriweather" w:hAnsi="Merriweather" w:cs="Times New Roman"/>
                <w:sz w:val="18"/>
              </w:rPr>
              <w:t>Ćavar</w:t>
            </w:r>
            <w:proofErr w:type="spellEnd"/>
          </w:p>
        </w:tc>
      </w:tr>
      <w:tr w:rsidR="00B54E89" w:rsidRPr="00FF1020" w14:paraId="7DB09307" w14:textId="77777777" w:rsidTr="00216EA5">
        <w:tc>
          <w:tcPr>
            <w:tcW w:w="1802" w:type="dxa"/>
            <w:shd w:val="clear" w:color="auto" w:fill="F2F2F2" w:themeFill="background1" w:themeFillShade="F2"/>
          </w:tcPr>
          <w:p w14:paraId="06EFFF9E" w14:textId="77777777" w:rsidR="00B54E89" w:rsidRPr="00FF1020" w:rsidRDefault="00B54E89" w:rsidP="00216EA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02E0560" w14:textId="77777777" w:rsidR="00B54E89" w:rsidRPr="00FF1020" w:rsidRDefault="00B54E89" w:rsidP="00216EA5">
            <w:pPr>
              <w:tabs>
                <w:tab w:val="left" w:pos="1218"/>
              </w:tabs>
              <w:spacing w:before="20" w:after="20"/>
              <w:rPr>
                <w:rFonts w:ascii="Merriweather" w:hAnsi="Merriweather" w:cs="Times New Roman"/>
                <w:sz w:val="18"/>
              </w:rPr>
            </w:pPr>
            <w:r w:rsidRPr="00AE2F02">
              <w:rPr>
                <w:rFonts w:ascii="Merriweather" w:hAnsi="Merriweather" w:cs="Times New Roman"/>
                <w:sz w:val="18"/>
              </w:rPr>
              <w:t>kcavar@unizd.hr</w:t>
            </w:r>
          </w:p>
        </w:tc>
        <w:tc>
          <w:tcPr>
            <w:tcW w:w="1503" w:type="dxa"/>
            <w:gridSpan w:val="6"/>
            <w:shd w:val="clear" w:color="auto" w:fill="F2F2F2" w:themeFill="background1" w:themeFillShade="F2"/>
          </w:tcPr>
          <w:p w14:paraId="4090F776" w14:textId="77777777" w:rsidR="00B54E89" w:rsidRPr="00FF1020" w:rsidRDefault="00B54E89"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14723D91" w14:textId="77777777" w:rsidR="00B54E89" w:rsidRPr="00FF1020" w:rsidRDefault="00B54E89" w:rsidP="00216EA5">
            <w:pPr>
              <w:tabs>
                <w:tab w:val="left" w:pos="1218"/>
              </w:tabs>
              <w:spacing w:before="20" w:after="20"/>
              <w:rPr>
                <w:rFonts w:ascii="Merriweather" w:hAnsi="Merriweather" w:cs="Times New Roman"/>
                <w:sz w:val="18"/>
              </w:rPr>
            </w:pPr>
          </w:p>
        </w:tc>
      </w:tr>
      <w:tr w:rsidR="00B54E89" w:rsidRPr="00FF1020" w14:paraId="74794C27" w14:textId="77777777" w:rsidTr="00216EA5">
        <w:tc>
          <w:tcPr>
            <w:tcW w:w="1802" w:type="dxa"/>
            <w:shd w:val="clear" w:color="auto" w:fill="F2F2F2" w:themeFill="background1" w:themeFillShade="F2"/>
          </w:tcPr>
          <w:p w14:paraId="7A056BF3"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3D0B4595" w14:textId="77777777" w:rsidR="00B54E89" w:rsidRPr="00FF1020" w:rsidRDefault="00B54E89" w:rsidP="00216EA5">
            <w:pPr>
              <w:tabs>
                <w:tab w:val="left" w:pos="1218"/>
              </w:tabs>
              <w:spacing w:before="20" w:after="20"/>
              <w:rPr>
                <w:rFonts w:ascii="Merriweather" w:hAnsi="Merriweather" w:cs="Times New Roman"/>
                <w:sz w:val="18"/>
              </w:rPr>
            </w:pPr>
            <w:r w:rsidRPr="00AE2F02">
              <w:rPr>
                <w:rFonts w:ascii="Merriweather" w:hAnsi="Merriweather" w:cs="Times New Roman"/>
                <w:sz w:val="18"/>
              </w:rPr>
              <w:t xml:space="preserve">Doc. dr. Klara </w:t>
            </w:r>
            <w:proofErr w:type="spellStart"/>
            <w:r w:rsidRPr="00AE2F02">
              <w:rPr>
                <w:rFonts w:ascii="Merriweather" w:hAnsi="Merriweather" w:cs="Times New Roman"/>
                <w:sz w:val="18"/>
              </w:rPr>
              <w:t>Ćavar</w:t>
            </w:r>
            <w:proofErr w:type="spellEnd"/>
          </w:p>
        </w:tc>
      </w:tr>
      <w:tr w:rsidR="00B54E89" w:rsidRPr="00FF1020" w14:paraId="3B994A4D" w14:textId="77777777" w:rsidTr="00216EA5">
        <w:tc>
          <w:tcPr>
            <w:tcW w:w="1802" w:type="dxa"/>
            <w:shd w:val="clear" w:color="auto" w:fill="F2F2F2" w:themeFill="background1" w:themeFillShade="F2"/>
          </w:tcPr>
          <w:p w14:paraId="6C6B6B00" w14:textId="77777777" w:rsidR="00B54E89" w:rsidRPr="00FF1020" w:rsidRDefault="00B54E89" w:rsidP="00216EA5">
            <w:pPr>
              <w:spacing w:before="20" w:after="20"/>
              <w:jc w:val="right"/>
              <w:rPr>
                <w:rFonts w:ascii="Merriweather" w:hAnsi="Merriweather" w:cs="Times New Roman"/>
                <w:b/>
                <w:sz w:val="18"/>
              </w:rPr>
            </w:pPr>
            <w:r w:rsidRPr="00FF1020">
              <w:rPr>
                <w:rFonts w:ascii="Merriweather" w:hAnsi="Merriweather" w:cs="Times New Roman"/>
                <w:b/>
                <w:sz w:val="18"/>
              </w:rPr>
              <w:lastRenderedPageBreak/>
              <w:t>E-mail</w:t>
            </w:r>
          </w:p>
        </w:tc>
        <w:tc>
          <w:tcPr>
            <w:tcW w:w="3693" w:type="dxa"/>
            <w:gridSpan w:val="18"/>
            <w:vAlign w:val="center"/>
          </w:tcPr>
          <w:p w14:paraId="6FF4E27F" w14:textId="77777777" w:rsidR="00B54E89" w:rsidRPr="00FF1020" w:rsidRDefault="00B54E89" w:rsidP="00216EA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0A219F3" w14:textId="77777777" w:rsidR="00B54E89" w:rsidRPr="00FF1020" w:rsidRDefault="00B54E89" w:rsidP="00216EA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9"/>
            <w:vAlign w:val="center"/>
          </w:tcPr>
          <w:p w14:paraId="05CA43D7" w14:textId="77777777" w:rsidR="00B54E89" w:rsidRPr="00FF1020" w:rsidRDefault="00B54E89" w:rsidP="00216EA5">
            <w:pPr>
              <w:tabs>
                <w:tab w:val="left" w:pos="1218"/>
              </w:tabs>
              <w:spacing w:before="20" w:after="20"/>
              <w:rPr>
                <w:rFonts w:ascii="Merriweather" w:hAnsi="Merriweather" w:cs="Times New Roman"/>
                <w:sz w:val="18"/>
              </w:rPr>
            </w:pPr>
          </w:p>
        </w:tc>
      </w:tr>
      <w:tr w:rsidR="00B54E89" w:rsidRPr="00FF1020" w14:paraId="3BD16F9A" w14:textId="77777777" w:rsidTr="00216EA5">
        <w:tc>
          <w:tcPr>
            <w:tcW w:w="9288" w:type="dxa"/>
            <w:gridSpan w:val="34"/>
            <w:shd w:val="clear" w:color="auto" w:fill="D9D9D9" w:themeFill="background1" w:themeFillShade="D9"/>
          </w:tcPr>
          <w:p w14:paraId="02C4327C" w14:textId="77777777" w:rsidR="00B54E89" w:rsidRPr="00FF1020" w:rsidRDefault="00B54E89" w:rsidP="00216EA5">
            <w:pPr>
              <w:tabs>
                <w:tab w:val="left" w:pos="1218"/>
              </w:tabs>
              <w:spacing w:before="20" w:after="20"/>
              <w:rPr>
                <w:rFonts w:ascii="Merriweather" w:hAnsi="Merriweather" w:cs="Times New Roman"/>
                <w:sz w:val="18"/>
                <w:szCs w:val="18"/>
              </w:rPr>
            </w:pPr>
          </w:p>
        </w:tc>
      </w:tr>
      <w:tr w:rsidR="00B54E89" w:rsidRPr="00FF1020" w14:paraId="0755A80C" w14:textId="77777777" w:rsidTr="00216EA5">
        <w:tc>
          <w:tcPr>
            <w:tcW w:w="1802" w:type="dxa"/>
            <w:vMerge w:val="restart"/>
            <w:shd w:val="clear" w:color="auto" w:fill="F2F2F2" w:themeFill="background1" w:themeFillShade="F2"/>
            <w:vAlign w:val="center"/>
          </w:tcPr>
          <w:p w14:paraId="6CB33565"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7"/>
            <w:vAlign w:val="center"/>
          </w:tcPr>
          <w:p w14:paraId="32145B5A"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783185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predavanja</w:t>
            </w:r>
            <w:proofErr w:type="spellEnd"/>
          </w:p>
        </w:tc>
        <w:tc>
          <w:tcPr>
            <w:tcW w:w="1498" w:type="dxa"/>
            <w:gridSpan w:val="8"/>
            <w:vAlign w:val="center"/>
          </w:tcPr>
          <w:p w14:paraId="520168AE"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56440047"/>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seminari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radionice</w:t>
            </w:r>
            <w:proofErr w:type="spellEnd"/>
          </w:p>
        </w:tc>
        <w:tc>
          <w:tcPr>
            <w:tcW w:w="1497" w:type="dxa"/>
            <w:gridSpan w:val="6"/>
            <w:vAlign w:val="center"/>
          </w:tcPr>
          <w:p w14:paraId="1B19C503"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47081505"/>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vježbe</w:t>
            </w:r>
            <w:proofErr w:type="spellEnd"/>
          </w:p>
        </w:tc>
        <w:tc>
          <w:tcPr>
            <w:tcW w:w="1497" w:type="dxa"/>
            <w:gridSpan w:val="9"/>
            <w:vAlign w:val="center"/>
          </w:tcPr>
          <w:p w14:paraId="46A7C9D9"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69475206"/>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obrazovanje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daljinu</w:t>
            </w:r>
            <w:proofErr w:type="spellEnd"/>
          </w:p>
        </w:tc>
        <w:tc>
          <w:tcPr>
            <w:tcW w:w="1499" w:type="dxa"/>
            <w:gridSpan w:val="3"/>
            <w:vAlign w:val="center"/>
          </w:tcPr>
          <w:p w14:paraId="2DF767CB"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98421143"/>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terenska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nastava</w:t>
            </w:r>
            <w:proofErr w:type="spellEnd"/>
          </w:p>
        </w:tc>
      </w:tr>
      <w:tr w:rsidR="00B54E89" w:rsidRPr="00FF1020" w14:paraId="53681A0C" w14:textId="77777777" w:rsidTr="00216EA5">
        <w:tc>
          <w:tcPr>
            <w:tcW w:w="1802" w:type="dxa"/>
            <w:vMerge/>
            <w:shd w:val="clear" w:color="auto" w:fill="F2F2F2" w:themeFill="background1" w:themeFillShade="F2"/>
          </w:tcPr>
          <w:p w14:paraId="7C1C8AE7" w14:textId="77777777" w:rsidR="00B54E89" w:rsidRPr="00FF1020" w:rsidRDefault="00B54E89" w:rsidP="00216EA5">
            <w:pPr>
              <w:spacing w:before="20" w:after="20"/>
              <w:rPr>
                <w:rFonts w:ascii="Merriweather" w:hAnsi="Merriweather" w:cs="Times New Roman"/>
                <w:b/>
                <w:sz w:val="18"/>
              </w:rPr>
            </w:pPr>
          </w:p>
        </w:tc>
        <w:tc>
          <w:tcPr>
            <w:tcW w:w="1495" w:type="dxa"/>
            <w:gridSpan w:val="7"/>
            <w:vAlign w:val="center"/>
          </w:tcPr>
          <w:p w14:paraId="6E09C91C"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0984569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samostalni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zadaci</w:t>
            </w:r>
            <w:proofErr w:type="spellEnd"/>
          </w:p>
        </w:tc>
        <w:tc>
          <w:tcPr>
            <w:tcW w:w="1498" w:type="dxa"/>
            <w:gridSpan w:val="8"/>
            <w:vAlign w:val="center"/>
          </w:tcPr>
          <w:p w14:paraId="0875277E"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26060740"/>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multimedija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mreža</w:t>
            </w:r>
            <w:proofErr w:type="spellEnd"/>
          </w:p>
        </w:tc>
        <w:tc>
          <w:tcPr>
            <w:tcW w:w="1497" w:type="dxa"/>
            <w:gridSpan w:val="6"/>
            <w:vAlign w:val="center"/>
          </w:tcPr>
          <w:p w14:paraId="1178CB0B"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76294702"/>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laboratorij</w:t>
            </w:r>
            <w:proofErr w:type="spellEnd"/>
          </w:p>
        </w:tc>
        <w:tc>
          <w:tcPr>
            <w:tcW w:w="1497" w:type="dxa"/>
            <w:gridSpan w:val="9"/>
            <w:vAlign w:val="center"/>
          </w:tcPr>
          <w:p w14:paraId="6212164C"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57660545"/>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mentorski</w:t>
            </w:r>
            <w:proofErr w:type="spellEnd"/>
            <w:r w:rsidR="00B54E89" w:rsidRPr="00FF1020">
              <w:rPr>
                <w:rFonts w:ascii="Merriweather" w:hAnsi="Merriweather" w:cs="Times New Roman"/>
                <w:sz w:val="18"/>
              </w:rPr>
              <w:t xml:space="preserve"> rad</w:t>
            </w:r>
          </w:p>
        </w:tc>
        <w:tc>
          <w:tcPr>
            <w:tcW w:w="1499" w:type="dxa"/>
            <w:gridSpan w:val="3"/>
            <w:vAlign w:val="center"/>
          </w:tcPr>
          <w:p w14:paraId="6AEE4F61" w14:textId="77777777" w:rsidR="00B54E89" w:rsidRPr="00FF1020" w:rsidRDefault="004B6396" w:rsidP="00216EA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12026381"/>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ostalo</w:t>
            </w:r>
            <w:proofErr w:type="spellEnd"/>
          </w:p>
        </w:tc>
      </w:tr>
      <w:tr w:rsidR="00B54E89" w:rsidRPr="00FF1020" w14:paraId="1888F5F9" w14:textId="77777777" w:rsidTr="00216EA5">
        <w:tc>
          <w:tcPr>
            <w:tcW w:w="3297" w:type="dxa"/>
            <w:gridSpan w:val="8"/>
            <w:shd w:val="clear" w:color="auto" w:fill="F2F2F2" w:themeFill="background1" w:themeFillShade="F2"/>
          </w:tcPr>
          <w:p w14:paraId="5BBC2815"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5991" w:type="dxa"/>
            <w:gridSpan w:val="26"/>
            <w:vAlign w:val="center"/>
          </w:tcPr>
          <w:p w14:paraId="5C5A92C8"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proofErr w:type="spellStart"/>
            <w:r w:rsidRPr="00BA0F7B">
              <w:rPr>
                <w:rFonts w:ascii="Merriweather" w:hAnsi="Merriweather" w:cs="Times New Roman"/>
                <w:color w:val="000000" w:themeColor="text1"/>
                <w:sz w:val="18"/>
                <w:szCs w:val="18"/>
              </w:rPr>
              <w:t>Nakon</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uspješno</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završenog</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kolegija</w:t>
            </w:r>
            <w:proofErr w:type="spellEnd"/>
            <w:r w:rsidRPr="00BA0F7B">
              <w:rPr>
                <w:rFonts w:ascii="Merriweather" w:hAnsi="Merriweather" w:cs="Times New Roman"/>
                <w:color w:val="000000" w:themeColor="text1"/>
                <w:sz w:val="18"/>
                <w:szCs w:val="18"/>
              </w:rPr>
              <w:t xml:space="preserve"> student </w:t>
            </w:r>
            <w:proofErr w:type="spellStart"/>
            <w:r w:rsidRPr="00BA0F7B">
              <w:rPr>
                <w:rFonts w:ascii="Merriweather" w:hAnsi="Merriweather" w:cs="Times New Roman"/>
                <w:color w:val="000000" w:themeColor="text1"/>
                <w:sz w:val="18"/>
                <w:szCs w:val="18"/>
              </w:rPr>
              <w:t>će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moći</w:t>
            </w:r>
            <w:proofErr w:type="spellEnd"/>
            <w:r w:rsidRPr="00BA0F7B">
              <w:rPr>
                <w:rFonts w:ascii="Merriweather" w:hAnsi="Merriweather" w:cs="Times New Roman"/>
                <w:color w:val="000000" w:themeColor="text1"/>
                <w:sz w:val="18"/>
                <w:szCs w:val="18"/>
              </w:rPr>
              <w:t>:</w:t>
            </w:r>
          </w:p>
          <w:p w14:paraId="19BDE4BD"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Definirati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objasniti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teološko-pravno</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poimanje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sakramenta</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w:t>
            </w:r>
            <w:proofErr w:type="spellEnd"/>
          </w:p>
          <w:p w14:paraId="24FCF796"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Protumačiti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važnost</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ženidbene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privole</w:t>
            </w:r>
            <w:proofErr w:type="spellEnd"/>
            <w:r w:rsidRPr="00BA0F7B">
              <w:rPr>
                <w:rFonts w:ascii="Merriweather" w:hAnsi="Merriweather" w:cs="Times New Roman"/>
                <w:color w:val="000000" w:themeColor="text1"/>
                <w:sz w:val="18"/>
                <w:szCs w:val="18"/>
              </w:rPr>
              <w:t xml:space="preserve"> za </w:t>
            </w:r>
            <w:proofErr w:type="spellStart"/>
            <w:r w:rsidRPr="00BA0F7B">
              <w:rPr>
                <w:rFonts w:ascii="Merriweather" w:hAnsi="Merriweather" w:cs="Times New Roman"/>
                <w:color w:val="000000" w:themeColor="text1"/>
                <w:sz w:val="18"/>
                <w:szCs w:val="18"/>
              </w:rPr>
              <w:t>valjano</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sklapanje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w:t>
            </w:r>
            <w:proofErr w:type="spellEnd"/>
          </w:p>
          <w:p w14:paraId="17B2EF90"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Znati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moći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objasniti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odredbe</w:t>
            </w:r>
            <w:proofErr w:type="spellEnd"/>
            <w:r w:rsidRPr="00BA0F7B">
              <w:rPr>
                <w:rFonts w:ascii="Merriweather" w:hAnsi="Merriweather" w:cs="Times New Roman"/>
                <w:color w:val="000000" w:themeColor="text1"/>
                <w:sz w:val="18"/>
                <w:szCs w:val="18"/>
              </w:rPr>
              <w:t xml:space="preserve"> o </w:t>
            </w:r>
            <w:proofErr w:type="spellStart"/>
            <w:r w:rsidRPr="00BA0F7B">
              <w:rPr>
                <w:rFonts w:ascii="Merriweather" w:hAnsi="Merriweather" w:cs="Times New Roman"/>
                <w:color w:val="000000" w:themeColor="text1"/>
                <w:sz w:val="18"/>
                <w:szCs w:val="18"/>
              </w:rPr>
              <w:t>manjkavosti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ženidbene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privole</w:t>
            </w:r>
            <w:proofErr w:type="spellEnd"/>
            <w:r w:rsidRPr="00BA0F7B">
              <w:rPr>
                <w:rFonts w:ascii="Merriweather" w:hAnsi="Merriweather" w:cs="Times New Roman"/>
                <w:color w:val="000000" w:themeColor="text1"/>
                <w:sz w:val="18"/>
                <w:szCs w:val="18"/>
              </w:rPr>
              <w:t xml:space="preserve"> </w:t>
            </w:r>
          </w:p>
          <w:p w14:paraId="469D3863"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Objasniti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načine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rastave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ženidbenih</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drugova</w:t>
            </w:r>
            <w:proofErr w:type="spellEnd"/>
            <w:r w:rsidRPr="00BA0F7B">
              <w:rPr>
                <w:rFonts w:ascii="Merriweather" w:hAnsi="Merriweather" w:cs="Times New Roman"/>
                <w:color w:val="000000" w:themeColor="text1"/>
                <w:sz w:val="18"/>
                <w:szCs w:val="18"/>
              </w:rPr>
              <w:t>.</w:t>
            </w:r>
          </w:p>
        </w:tc>
      </w:tr>
      <w:tr w:rsidR="00B54E89" w:rsidRPr="00FF1020" w14:paraId="43039F9C" w14:textId="77777777" w:rsidTr="00216EA5">
        <w:tc>
          <w:tcPr>
            <w:tcW w:w="3297" w:type="dxa"/>
            <w:gridSpan w:val="8"/>
            <w:shd w:val="clear" w:color="auto" w:fill="F2F2F2" w:themeFill="background1" w:themeFillShade="F2"/>
          </w:tcPr>
          <w:p w14:paraId="59511A49"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razini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programa</w:t>
            </w:r>
            <w:proofErr w:type="spellEnd"/>
          </w:p>
        </w:tc>
        <w:tc>
          <w:tcPr>
            <w:tcW w:w="5991" w:type="dxa"/>
            <w:gridSpan w:val="26"/>
            <w:vAlign w:val="center"/>
          </w:tcPr>
          <w:p w14:paraId="176A51A4"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proofErr w:type="spellStart"/>
            <w:r w:rsidRPr="00BA0F7B">
              <w:rPr>
                <w:rFonts w:ascii="Merriweather" w:hAnsi="Merriweather" w:cs="Times New Roman"/>
                <w:color w:val="000000" w:themeColor="text1"/>
                <w:sz w:val="18"/>
                <w:szCs w:val="18"/>
              </w:rPr>
              <w:t>Nakon</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položenog</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ispita</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iz</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ovoga</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kolegija</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studenti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će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moći</w:t>
            </w:r>
            <w:proofErr w:type="spellEnd"/>
            <w:r w:rsidRPr="00BA0F7B">
              <w:rPr>
                <w:rFonts w:ascii="Merriweather" w:hAnsi="Merriweather" w:cs="Times New Roman"/>
                <w:color w:val="000000" w:themeColor="text1"/>
                <w:sz w:val="18"/>
                <w:szCs w:val="18"/>
              </w:rPr>
              <w:t>:</w:t>
            </w:r>
          </w:p>
          <w:p w14:paraId="64CAC25D"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w:t>
            </w:r>
            <w:proofErr w:type="spellStart"/>
            <w:r w:rsidRPr="00BA0F7B">
              <w:rPr>
                <w:rFonts w:ascii="Merriweather" w:hAnsi="Merriweather" w:cs="Times New Roman"/>
                <w:color w:val="000000" w:themeColor="text1"/>
                <w:sz w:val="18"/>
                <w:szCs w:val="18"/>
              </w:rPr>
              <w:t>Protumačiti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kanonske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odredbe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vezane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uz</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sakrament</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w:t>
            </w:r>
            <w:proofErr w:type="spellEnd"/>
          </w:p>
          <w:p w14:paraId="518F560E"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w:t>
            </w:r>
            <w:proofErr w:type="spellStart"/>
            <w:r w:rsidRPr="00BA0F7B">
              <w:rPr>
                <w:rFonts w:ascii="Merriweather" w:hAnsi="Merriweather" w:cs="Times New Roman"/>
                <w:color w:val="000000" w:themeColor="text1"/>
                <w:sz w:val="18"/>
                <w:szCs w:val="18"/>
              </w:rPr>
              <w:t>Objasniti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odredbe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vezane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uz</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mogućnost</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proglašenja</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ništavom</w:t>
            </w:r>
            <w:proofErr w:type="spellEnd"/>
          </w:p>
          <w:p w14:paraId="02E542FD"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Objasniti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odredbe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vezane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uz</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ženidbeni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postupak</w:t>
            </w:r>
            <w:proofErr w:type="spellEnd"/>
          </w:p>
          <w:p w14:paraId="3047869A" w14:textId="77777777" w:rsidR="00B54E89" w:rsidRPr="00BA0F7B" w:rsidRDefault="00B54E89" w:rsidP="00216EA5">
            <w:pPr>
              <w:tabs>
                <w:tab w:val="left" w:pos="1218"/>
              </w:tabs>
              <w:spacing w:before="20" w:after="20"/>
              <w:rPr>
                <w:rFonts w:ascii="Merriweather" w:hAnsi="Merriweather" w:cs="Times New Roman"/>
                <w:color w:val="000000" w:themeColor="text1"/>
                <w:sz w:val="18"/>
                <w:szCs w:val="18"/>
              </w:rPr>
            </w:pPr>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Protumačiti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pojasniti</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postupak</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proglašenja</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ženidbe</w:t>
            </w:r>
            <w:proofErr w:type="spellEnd"/>
            <w:r w:rsidRPr="00BA0F7B">
              <w:rPr>
                <w:rFonts w:ascii="Merriweather" w:hAnsi="Merriweather" w:cs="Times New Roman"/>
                <w:color w:val="000000" w:themeColor="text1"/>
                <w:sz w:val="18"/>
                <w:szCs w:val="18"/>
              </w:rPr>
              <w:t xml:space="preserve"> </w:t>
            </w:r>
            <w:proofErr w:type="spellStart"/>
            <w:r w:rsidRPr="00BA0F7B">
              <w:rPr>
                <w:rFonts w:ascii="Merriweather" w:hAnsi="Merriweather" w:cs="Times New Roman"/>
                <w:color w:val="000000" w:themeColor="text1"/>
                <w:sz w:val="18"/>
                <w:szCs w:val="18"/>
              </w:rPr>
              <w:t>ništavom</w:t>
            </w:r>
            <w:proofErr w:type="spellEnd"/>
          </w:p>
        </w:tc>
      </w:tr>
      <w:tr w:rsidR="00B54E89" w:rsidRPr="00FF1020" w14:paraId="411DD369" w14:textId="77777777" w:rsidTr="00216EA5">
        <w:tc>
          <w:tcPr>
            <w:tcW w:w="9288" w:type="dxa"/>
            <w:gridSpan w:val="34"/>
            <w:shd w:val="clear" w:color="auto" w:fill="D9D9D9" w:themeFill="background1" w:themeFillShade="D9"/>
          </w:tcPr>
          <w:p w14:paraId="7D0EF018" w14:textId="77777777" w:rsidR="00B54E89" w:rsidRPr="00757E33" w:rsidRDefault="00B54E89" w:rsidP="00216EA5">
            <w:pPr>
              <w:spacing w:before="20" w:after="20"/>
              <w:rPr>
                <w:rFonts w:ascii="Merriuweather" w:hAnsi="Merriuweather" w:cs="Times New Roman"/>
                <w:sz w:val="18"/>
                <w:szCs w:val="18"/>
              </w:rPr>
            </w:pPr>
          </w:p>
        </w:tc>
      </w:tr>
      <w:tr w:rsidR="00B54E89" w:rsidRPr="00FF1020" w14:paraId="2C09CE28" w14:textId="77777777" w:rsidTr="00216EA5">
        <w:trPr>
          <w:trHeight w:val="190"/>
        </w:trPr>
        <w:tc>
          <w:tcPr>
            <w:tcW w:w="1802" w:type="dxa"/>
            <w:vMerge w:val="restart"/>
            <w:shd w:val="clear" w:color="auto" w:fill="F2F2F2" w:themeFill="background1" w:themeFillShade="F2"/>
            <w:vAlign w:val="center"/>
          </w:tcPr>
          <w:p w14:paraId="30444560"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Načini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studenata</w:t>
            </w:r>
            <w:proofErr w:type="spellEnd"/>
          </w:p>
        </w:tc>
        <w:tc>
          <w:tcPr>
            <w:tcW w:w="1495" w:type="dxa"/>
            <w:gridSpan w:val="7"/>
            <w:vAlign w:val="center"/>
          </w:tcPr>
          <w:p w14:paraId="462652BC"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3844741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pohađanje</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nastave</w:t>
            </w:r>
            <w:proofErr w:type="spellEnd"/>
          </w:p>
        </w:tc>
        <w:tc>
          <w:tcPr>
            <w:tcW w:w="1498" w:type="dxa"/>
            <w:gridSpan w:val="8"/>
            <w:vAlign w:val="center"/>
          </w:tcPr>
          <w:p w14:paraId="4740CE7D"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20315292"/>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priprema</w:t>
            </w:r>
            <w:proofErr w:type="spellEnd"/>
            <w:r w:rsidR="00B54E89" w:rsidRPr="00757E33">
              <w:rPr>
                <w:rFonts w:ascii="Merriweather" w:hAnsi="Merriweather" w:cs="Times New Roman"/>
                <w:sz w:val="18"/>
                <w:szCs w:val="18"/>
              </w:rPr>
              <w:t xml:space="preserve"> za </w:t>
            </w:r>
            <w:proofErr w:type="spellStart"/>
            <w:r w:rsidR="00B54E89" w:rsidRPr="00757E33">
              <w:rPr>
                <w:rFonts w:ascii="Merriweather" w:hAnsi="Merriweather" w:cs="Times New Roman"/>
                <w:sz w:val="18"/>
                <w:szCs w:val="18"/>
              </w:rPr>
              <w:t>nastavu</w:t>
            </w:r>
            <w:proofErr w:type="spellEnd"/>
          </w:p>
        </w:tc>
        <w:tc>
          <w:tcPr>
            <w:tcW w:w="1497" w:type="dxa"/>
            <w:gridSpan w:val="6"/>
            <w:vAlign w:val="center"/>
          </w:tcPr>
          <w:p w14:paraId="1C3E633C"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07945075"/>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domaće</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zadaće</w:t>
            </w:r>
            <w:proofErr w:type="spellEnd"/>
          </w:p>
        </w:tc>
        <w:tc>
          <w:tcPr>
            <w:tcW w:w="1497" w:type="dxa"/>
            <w:gridSpan w:val="9"/>
            <w:vAlign w:val="center"/>
          </w:tcPr>
          <w:p w14:paraId="2071B5C3"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367588941"/>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kontinuirana</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evaluacija</w:t>
            </w:r>
            <w:proofErr w:type="spellEnd"/>
          </w:p>
        </w:tc>
        <w:tc>
          <w:tcPr>
            <w:tcW w:w="1499" w:type="dxa"/>
            <w:gridSpan w:val="3"/>
            <w:vAlign w:val="center"/>
          </w:tcPr>
          <w:p w14:paraId="4556BFD3"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15723917"/>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istraživanje</w:t>
            </w:r>
            <w:proofErr w:type="spellEnd"/>
          </w:p>
        </w:tc>
      </w:tr>
      <w:tr w:rsidR="00B54E89" w:rsidRPr="00FF1020" w14:paraId="2BDE1E31" w14:textId="77777777" w:rsidTr="00216EA5">
        <w:trPr>
          <w:trHeight w:val="190"/>
        </w:trPr>
        <w:tc>
          <w:tcPr>
            <w:tcW w:w="1802" w:type="dxa"/>
            <w:vMerge/>
            <w:shd w:val="clear" w:color="auto" w:fill="F2F2F2" w:themeFill="background1" w:themeFillShade="F2"/>
          </w:tcPr>
          <w:p w14:paraId="0F369978" w14:textId="77777777" w:rsidR="00B54E89" w:rsidRPr="00757E33" w:rsidRDefault="00B54E89" w:rsidP="00216EA5">
            <w:pPr>
              <w:spacing w:before="20" w:after="20"/>
              <w:rPr>
                <w:rFonts w:ascii="Merriuweather" w:hAnsi="Merriuweather" w:cs="Times New Roman"/>
                <w:b/>
                <w:sz w:val="18"/>
                <w:szCs w:val="18"/>
              </w:rPr>
            </w:pPr>
          </w:p>
        </w:tc>
        <w:tc>
          <w:tcPr>
            <w:tcW w:w="1495" w:type="dxa"/>
            <w:gridSpan w:val="7"/>
            <w:vAlign w:val="center"/>
          </w:tcPr>
          <w:p w14:paraId="3CAA4844"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87775632"/>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praktični</w:t>
            </w:r>
            <w:proofErr w:type="spellEnd"/>
            <w:r w:rsidR="00B54E89" w:rsidRPr="00757E33">
              <w:rPr>
                <w:rFonts w:ascii="Merriweather" w:hAnsi="Merriweather" w:cs="Times New Roman"/>
                <w:sz w:val="18"/>
                <w:szCs w:val="18"/>
              </w:rPr>
              <w:t xml:space="preserve"> rad</w:t>
            </w:r>
          </w:p>
        </w:tc>
        <w:tc>
          <w:tcPr>
            <w:tcW w:w="1498" w:type="dxa"/>
            <w:gridSpan w:val="8"/>
            <w:vAlign w:val="center"/>
          </w:tcPr>
          <w:p w14:paraId="6BA330F7"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111712806"/>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eksperimentalni</w:t>
            </w:r>
            <w:proofErr w:type="spellEnd"/>
            <w:r w:rsidR="00B54E89" w:rsidRPr="00757E33">
              <w:rPr>
                <w:rFonts w:ascii="Merriweather" w:hAnsi="Merriweather" w:cs="Times New Roman"/>
                <w:sz w:val="18"/>
                <w:szCs w:val="18"/>
              </w:rPr>
              <w:t xml:space="preserve"> rad</w:t>
            </w:r>
          </w:p>
        </w:tc>
        <w:tc>
          <w:tcPr>
            <w:tcW w:w="1497" w:type="dxa"/>
            <w:gridSpan w:val="6"/>
            <w:vAlign w:val="center"/>
          </w:tcPr>
          <w:p w14:paraId="6E9A72E2"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792392420"/>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izlaganje</w:t>
            </w:r>
            <w:proofErr w:type="spellEnd"/>
          </w:p>
        </w:tc>
        <w:tc>
          <w:tcPr>
            <w:tcW w:w="1497" w:type="dxa"/>
            <w:gridSpan w:val="9"/>
            <w:vAlign w:val="center"/>
          </w:tcPr>
          <w:p w14:paraId="36362B62"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81877562"/>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projekt</w:t>
            </w:r>
            <w:proofErr w:type="spellEnd"/>
          </w:p>
        </w:tc>
        <w:tc>
          <w:tcPr>
            <w:tcW w:w="1499" w:type="dxa"/>
            <w:gridSpan w:val="3"/>
            <w:vAlign w:val="center"/>
          </w:tcPr>
          <w:p w14:paraId="572B1C00"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674117454"/>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seminar</w:t>
            </w:r>
          </w:p>
        </w:tc>
      </w:tr>
      <w:tr w:rsidR="00B54E89" w:rsidRPr="00FF1020" w14:paraId="35BC3906" w14:textId="77777777" w:rsidTr="00216EA5">
        <w:trPr>
          <w:trHeight w:val="190"/>
        </w:trPr>
        <w:tc>
          <w:tcPr>
            <w:tcW w:w="1802" w:type="dxa"/>
            <w:vMerge/>
            <w:shd w:val="clear" w:color="auto" w:fill="F2F2F2" w:themeFill="background1" w:themeFillShade="F2"/>
          </w:tcPr>
          <w:p w14:paraId="033910C0" w14:textId="77777777" w:rsidR="00B54E89" w:rsidRPr="00757E33" w:rsidRDefault="00B54E89" w:rsidP="00216EA5">
            <w:pPr>
              <w:spacing w:before="20" w:after="20"/>
              <w:rPr>
                <w:rFonts w:ascii="Merriuweather" w:hAnsi="Merriuweather" w:cs="Times New Roman"/>
                <w:b/>
                <w:sz w:val="18"/>
                <w:szCs w:val="18"/>
              </w:rPr>
            </w:pPr>
          </w:p>
        </w:tc>
        <w:tc>
          <w:tcPr>
            <w:tcW w:w="1495" w:type="dxa"/>
            <w:gridSpan w:val="7"/>
            <w:vAlign w:val="center"/>
          </w:tcPr>
          <w:p w14:paraId="3F444C26"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85564543"/>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kolokvij</w:t>
            </w:r>
            <w:proofErr w:type="spellEnd"/>
            <w:r w:rsidR="00B54E89" w:rsidRPr="00757E33">
              <w:rPr>
                <w:rFonts w:ascii="Merriweather" w:hAnsi="Merriweather" w:cs="Times New Roman"/>
                <w:sz w:val="18"/>
                <w:szCs w:val="18"/>
              </w:rPr>
              <w:t>(</w:t>
            </w:r>
            <w:proofErr w:type="spellStart"/>
            <w:r w:rsidR="00B54E89" w:rsidRPr="00757E33">
              <w:rPr>
                <w:rFonts w:ascii="Merriweather" w:hAnsi="Merriweather" w:cs="Times New Roman"/>
                <w:sz w:val="18"/>
                <w:szCs w:val="18"/>
              </w:rPr>
              <w:t>i</w:t>
            </w:r>
            <w:proofErr w:type="spellEnd"/>
            <w:r w:rsidR="00B54E89" w:rsidRPr="00757E33">
              <w:rPr>
                <w:rFonts w:ascii="Merriweather" w:hAnsi="Merriweather" w:cs="Times New Roman"/>
                <w:sz w:val="18"/>
                <w:szCs w:val="18"/>
              </w:rPr>
              <w:t>)</w:t>
            </w:r>
          </w:p>
        </w:tc>
        <w:tc>
          <w:tcPr>
            <w:tcW w:w="1498" w:type="dxa"/>
            <w:gridSpan w:val="8"/>
            <w:vAlign w:val="center"/>
          </w:tcPr>
          <w:p w14:paraId="3A2A22B4"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54737192"/>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pismeni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w:t>
            </w:r>
            <w:proofErr w:type="spellEnd"/>
          </w:p>
        </w:tc>
        <w:tc>
          <w:tcPr>
            <w:tcW w:w="1497" w:type="dxa"/>
            <w:gridSpan w:val="6"/>
            <w:vAlign w:val="center"/>
          </w:tcPr>
          <w:p w14:paraId="7D821626"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28067024"/>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usmeni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w:t>
            </w:r>
            <w:proofErr w:type="spellEnd"/>
          </w:p>
        </w:tc>
        <w:tc>
          <w:tcPr>
            <w:tcW w:w="2996" w:type="dxa"/>
            <w:gridSpan w:val="12"/>
            <w:vAlign w:val="center"/>
          </w:tcPr>
          <w:p w14:paraId="0298A9F1" w14:textId="77777777" w:rsidR="00B54E89" w:rsidRPr="00757E33" w:rsidRDefault="004B6396" w:rsidP="00216EA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815713905"/>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ostalo</w:t>
            </w:r>
            <w:proofErr w:type="spellEnd"/>
            <w:r w:rsidR="00B54E89" w:rsidRPr="00757E33">
              <w:rPr>
                <w:rFonts w:ascii="Merriweather" w:hAnsi="Merriweather" w:cs="Times New Roman"/>
                <w:sz w:val="18"/>
                <w:szCs w:val="18"/>
              </w:rPr>
              <w:t>:</w:t>
            </w:r>
          </w:p>
        </w:tc>
      </w:tr>
      <w:tr w:rsidR="00B54E89" w:rsidRPr="00FF1020" w14:paraId="5033C225" w14:textId="77777777" w:rsidTr="00216EA5">
        <w:tc>
          <w:tcPr>
            <w:tcW w:w="1802" w:type="dxa"/>
            <w:shd w:val="clear" w:color="auto" w:fill="F2F2F2" w:themeFill="background1" w:themeFillShade="F2"/>
          </w:tcPr>
          <w:p w14:paraId="10E4770C"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Uvjeti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pristupanja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ispitu</w:t>
            </w:r>
            <w:proofErr w:type="spellEnd"/>
          </w:p>
        </w:tc>
        <w:tc>
          <w:tcPr>
            <w:tcW w:w="7486" w:type="dxa"/>
            <w:gridSpan w:val="33"/>
            <w:vAlign w:val="center"/>
          </w:tcPr>
          <w:p w14:paraId="27B7C600"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Prisustvo</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nastavi</w:t>
            </w:r>
            <w:proofErr w:type="spellEnd"/>
            <w:r>
              <w:rPr>
                <w:rFonts w:ascii="Merriweather" w:eastAsia="MS Gothic" w:hAnsi="Merriweather" w:cs="Times New Roman"/>
                <w:sz w:val="18"/>
                <w:szCs w:val="18"/>
              </w:rPr>
              <w:t xml:space="preserve">, </w:t>
            </w:r>
            <w:proofErr w:type="spellStart"/>
            <w:r w:rsidRPr="004139EA">
              <w:rPr>
                <w:rFonts w:ascii="Merriweather" w:eastAsia="MS Gothic" w:hAnsi="Merriweather" w:cs="Times New Roman"/>
                <w:sz w:val="18"/>
                <w:szCs w:val="18"/>
              </w:rPr>
              <w:t>održano</w:t>
            </w:r>
            <w:proofErr w:type="spellEnd"/>
            <w:r w:rsidRPr="004139EA">
              <w:rPr>
                <w:rFonts w:ascii="Merriweather" w:eastAsia="MS Gothic" w:hAnsi="Merriweather" w:cs="Times New Roman"/>
                <w:sz w:val="18"/>
                <w:szCs w:val="18"/>
              </w:rPr>
              <w:t xml:space="preserve"> </w:t>
            </w:r>
            <w:proofErr w:type="spellStart"/>
            <w:r w:rsidRPr="004139EA">
              <w:rPr>
                <w:rFonts w:ascii="Merriweather" w:eastAsia="MS Gothic" w:hAnsi="Merriweather" w:cs="Times New Roman"/>
                <w:sz w:val="18"/>
                <w:szCs w:val="18"/>
              </w:rPr>
              <w:t>izlaganje</w:t>
            </w:r>
            <w:proofErr w:type="spellEnd"/>
            <w:r w:rsidRPr="004139EA">
              <w:rPr>
                <w:rFonts w:ascii="Merriweather" w:eastAsia="MS Gothic" w:hAnsi="Merriweather" w:cs="Times New Roman"/>
                <w:sz w:val="18"/>
                <w:szCs w:val="18"/>
              </w:rPr>
              <w:t>.</w:t>
            </w:r>
          </w:p>
        </w:tc>
      </w:tr>
      <w:tr w:rsidR="00B54E89" w:rsidRPr="00FF1020" w14:paraId="7F1A680C" w14:textId="77777777" w:rsidTr="00216EA5">
        <w:tc>
          <w:tcPr>
            <w:tcW w:w="1802" w:type="dxa"/>
            <w:shd w:val="clear" w:color="auto" w:fill="F2F2F2" w:themeFill="background1" w:themeFillShade="F2"/>
          </w:tcPr>
          <w:p w14:paraId="6CABDE9B"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Ispitni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rokovi</w:t>
            </w:r>
            <w:proofErr w:type="spellEnd"/>
          </w:p>
        </w:tc>
        <w:tc>
          <w:tcPr>
            <w:tcW w:w="2903" w:type="dxa"/>
            <w:gridSpan w:val="14"/>
          </w:tcPr>
          <w:p w14:paraId="1887BFFF" w14:textId="77777777" w:rsidR="00B54E89"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846213535"/>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zimski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rok</w:t>
            </w:r>
            <w:proofErr w:type="spellEnd"/>
            <w:r w:rsidR="00B54E89" w:rsidRPr="00757E33">
              <w:rPr>
                <w:rFonts w:ascii="Merriweather" w:hAnsi="Merriweather" w:cs="Times New Roman"/>
                <w:sz w:val="18"/>
                <w:szCs w:val="18"/>
              </w:rPr>
              <w:t xml:space="preserve"> </w:t>
            </w:r>
          </w:p>
        </w:tc>
        <w:tc>
          <w:tcPr>
            <w:tcW w:w="2471" w:type="dxa"/>
            <w:gridSpan w:val="12"/>
          </w:tcPr>
          <w:p w14:paraId="2ADD4B77" w14:textId="77777777" w:rsidR="00B54E89"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344781502"/>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ljetni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rok</w:t>
            </w:r>
            <w:proofErr w:type="spellEnd"/>
          </w:p>
        </w:tc>
        <w:tc>
          <w:tcPr>
            <w:tcW w:w="2112" w:type="dxa"/>
            <w:gridSpan w:val="7"/>
          </w:tcPr>
          <w:p w14:paraId="06A4E60E" w14:textId="77777777" w:rsidR="00B54E89" w:rsidRPr="00757E33" w:rsidRDefault="004B6396" w:rsidP="00216EA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423023806"/>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jesenski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ispitni</w:t>
            </w:r>
            <w:proofErr w:type="spellEnd"/>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rPr>
              <w:t>rok</w:t>
            </w:r>
            <w:proofErr w:type="spellEnd"/>
          </w:p>
        </w:tc>
      </w:tr>
      <w:tr w:rsidR="00B54E89" w:rsidRPr="00FF1020" w14:paraId="6FA34362" w14:textId="77777777" w:rsidTr="00216EA5">
        <w:tc>
          <w:tcPr>
            <w:tcW w:w="1802" w:type="dxa"/>
            <w:shd w:val="clear" w:color="auto" w:fill="F2F2F2" w:themeFill="background1" w:themeFillShade="F2"/>
          </w:tcPr>
          <w:p w14:paraId="331680B5" w14:textId="77777777" w:rsidR="00B54E89" w:rsidRPr="00757E33" w:rsidRDefault="00B54E89" w:rsidP="00216EA5">
            <w:pPr>
              <w:spacing w:before="20" w:after="20"/>
              <w:rPr>
                <w:rFonts w:ascii="Merriuweather" w:hAnsi="Merriuweather" w:cs="Times New Roman"/>
                <w:b/>
                <w:sz w:val="18"/>
                <w:szCs w:val="18"/>
              </w:rPr>
            </w:pPr>
            <w:r w:rsidRPr="00FF1020">
              <w:rPr>
                <w:rFonts w:ascii="Merriweather" w:hAnsi="Merriweather" w:cs="Times New Roman"/>
                <w:b/>
                <w:sz w:val="18"/>
              </w:rPr>
              <w:t xml:space="preserve">Termini </w:t>
            </w:r>
            <w:proofErr w:type="spellStart"/>
            <w:r w:rsidRPr="00FF1020">
              <w:rPr>
                <w:rFonts w:ascii="Merriweather" w:hAnsi="Merriweather" w:cs="Times New Roman"/>
                <w:b/>
                <w:sz w:val="18"/>
              </w:rPr>
              <w:t>ispitnih</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rokova</w:t>
            </w:r>
            <w:proofErr w:type="spellEnd"/>
          </w:p>
        </w:tc>
        <w:tc>
          <w:tcPr>
            <w:tcW w:w="2903" w:type="dxa"/>
            <w:gridSpan w:val="14"/>
            <w:vAlign w:val="center"/>
          </w:tcPr>
          <w:p w14:paraId="01546C69" w14:textId="77777777" w:rsidR="00B54E89" w:rsidRPr="00757E33" w:rsidRDefault="00B54E89" w:rsidP="00216EA5">
            <w:pPr>
              <w:tabs>
                <w:tab w:val="left" w:pos="1218"/>
              </w:tabs>
              <w:spacing w:before="20" w:after="20"/>
              <w:rPr>
                <w:rFonts w:ascii="Merriweather" w:hAnsi="Merriweather" w:cs="Times New Roman"/>
                <w:sz w:val="18"/>
                <w:szCs w:val="18"/>
              </w:rPr>
            </w:pPr>
          </w:p>
        </w:tc>
        <w:tc>
          <w:tcPr>
            <w:tcW w:w="2471" w:type="dxa"/>
            <w:gridSpan w:val="12"/>
            <w:vAlign w:val="center"/>
          </w:tcPr>
          <w:p w14:paraId="1ECFA4A7" w14:textId="77777777" w:rsidR="00B54E89" w:rsidRPr="00757E33" w:rsidRDefault="00B54E89" w:rsidP="00216EA5">
            <w:pPr>
              <w:tabs>
                <w:tab w:val="left" w:pos="1218"/>
              </w:tabs>
              <w:spacing w:before="20" w:after="20"/>
              <w:rPr>
                <w:rFonts w:ascii="Merriweather" w:hAnsi="Merriweather" w:cs="Times New Roman"/>
                <w:sz w:val="18"/>
                <w:szCs w:val="18"/>
              </w:rPr>
            </w:pPr>
            <w:r>
              <w:rPr>
                <w:rFonts w:ascii="Merriweather" w:hAnsi="Merriweather" w:cs="Times New Roman"/>
                <w:sz w:val="18"/>
              </w:rPr>
              <w:t xml:space="preserve">15.6. </w:t>
            </w:r>
            <w:proofErr w:type="spellStart"/>
            <w:r>
              <w:rPr>
                <w:rFonts w:ascii="Merriweather" w:hAnsi="Merriweather" w:cs="Times New Roman"/>
                <w:sz w:val="18"/>
              </w:rPr>
              <w:t>i</w:t>
            </w:r>
            <w:proofErr w:type="spellEnd"/>
            <w:r>
              <w:rPr>
                <w:rFonts w:ascii="Merriweather" w:hAnsi="Merriweather" w:cs="Times New Roman"/>
                <w:sz w:val="18"/>
              </w:rPr>
              <w:t xml:space="preserve"> 29.6.</w:t>
            </w:r>
          </w:p>
        </w:tc>
        <w:tc>
          <w:tcPr>
            <w:tcW w:w="2112" w:type="dxa"/>
            <w:gridSpan w:val="7"/>
            <w:vAlign w:val="center"/>
          </w:tcPr>
          <w:p w14:paraId="1EEC7077" w14:textId="77777777" w:rsidR="00B54E89" w:rsidRPr="00757E33" w:rsidRDefault="00B54E89" w:rsidP="00216EA5">
            <w:pPr>
              <w:tabs>
                <w:tab w:val="left" w:pos="1218"/>
              </w:tabs>
              <w:spacing w:before="20" w:after="20"/>
              <w:rPr>
                <w:rFonts w:ascii="Merriweather" w:hAnsi="Merriweather" w:cs="Times New Roman"/>
                <w:sz w:val="18"/>
                <w:szCs w:val="18"/>
              </w:rPr>
            </w:pPr>
            <w:r w:rsidRPr="004139EA">
              <w:rPr>
                <w:rFonts w:ascii="Merriweather" w:hAnsi="Merriweather" w:cs="Times New Roman"/>
                <w:sz w:val="18"/>
                <w:szCs w:val="18"/>
              </w:rPr>
              <w:t xml:space="preserve">8.9. </w:t>
            </w:r>
            <w:proofErr w:type="spellStart"/>
            <w:r w:rsidRPr="004139EA">
              <w:rPr>
                <w:rFonts w:ascii="Merriweather" w:hAnsi="Merriweather" w:cs="Times New Roman"/>
                <w:sz w:val="18"/>
                <w:szCs w:val="18"/>
              </w:rPr>
              <w:t>i</w:t>
            </w:r>
            <w:proofErr w:type="spellEnd"/>
            <w:r w:rsidRPr="004139EA">
              <w:rPr>
                <w:rFonts w:ascii="Merriweather" w:hAnsi="Merriweather" w:cs="Times New Roman"/>
                <w:sz w:val="18"/>
                <w:szCs w:val="18"/>
              </w:rPr>
              <w:t xml:space="preserve"> 22.9.</w:t>
            </w:r>
          </w:p>
        </w:tc>
      </w:tr>
      <w:tr w:rsidR="00B54E89" w:rsidRPr="00FF1020" w14:paraId="57D8B3D6" w14:textId="77777777" w:rsidTr="00216EA5">
        <w:tc>
          <w:tcPr>
            <w:tcW w:w="1802" w:type="dxa"/>
            <w:shd w:val="clear" w:color="auto" w:fill="F2F2F2" w:themeFill="background1" w:themeFillShade="F2"/>
          </w:tcPr>
          <w:p w14:paraId="655CE6FF"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Opis</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33"/>
            <w:vAlign w:val="center"/>
          </w:tcPr>
          <w:p w14:paraId="3816A585" w14:textId="77777777" w:rsidR="00B54E89" w:rsidRPr="000302F7" w:rsidRDefault="00B54E89" w:rsidP="00216EA5">
            <w:pPr>
              <w:tabs>
                <w:tab w:val="left" w:pos="1218"/>
              </w:tabs>
              <w:spacing w:before="20" w:after="20"/>
              <w:rPr>
                <w:rFonts w:ascii="Merriweather" w:eastAsia="MS Gothic" w:hAnsi="Merriweather" w:cs="Times New Roman"/>
                <w:sz w:val="18"/>
                <w:szCs w:val="18"/>
              </w:rPr>
            </w:pPr>
            <w:proofErr w:type="spellStart"/>
            <w:r w:rsidRPr="00A31080">
              <w:rPr>
                <w:rFonts w:ascii="Merriweather" w:eastAsia="MS Gothic" w:hAnsi="Merriweather" w:cs="Times New Roman"/>
                <w:sz w:val="18"/>
                <w:szCs w:val="18"/>
              </w:rPr>
              <w:t>Sadržaj</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kolegija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naglasak</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stavlja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na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sakrament</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odredbe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Zakonika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kanonskog</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prava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koje</w:t>
            </w:r>
            <w:proofErr w:type="spellEnd"/>
            <w:r w:rsidRPr="00A31080">
              <w:rPr>
                <w:rFonts w:ascii="Merriweather" w:eastAsia="MS Gothic" w:hAnsi="Merriweather" w:cs="Times New Roman"/>
                <w:sz w:val="18"/>
                <w:szCs w:val="18"/>
              </w:rPr>
              <w:t xml:space="preserve"> se </w:t>
            </w:r>
            <w:proofErr w:type="spellStart"/>
            <w:r w:rsidRPr="00A31080">
              <w:rPr>
                <w:rFonts w:ascii="Merriweather" w:eastAsia="MS Gothic" w:hAnsi="Merriweather" w:cs="Times New Roman"/>
                <w:sz w:val="18"/>
                <w:szCs w:val="18"/>
              </w:rPr>
              <w:t>izravno</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odnose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na</w:t>
            </w:r>
            <w:proofErr w:type="spellEnd"/>
            <w:r w:rsidRPr="00A31080">
              <w:rPr>
                <w:rFonts w:ascii="Merriweather" w:eastAsia="MS Gothic" w:hAnsi="Merriweather" w:cs="Times New Roman"/>
                <w:sz w:val="18"/>
                <w:szCs w:val="18"/>
              </w:rPr>
              <w:t xml:space="preserve"> taj </w:t>
            </w:r>
            <w:proofErr w:type="spellStart"/>
            <w:r w:rsidRPr="00A31080">
              <w:rPr>
                <w:rFonts w:ascii="Merriweather" w:eastAsia="MS Gothic" w:hAnsi="Merriweather" w:cs="Times New Roman"/>
                <w:sz w:val="18"/>
                <w:szCs w:val="18"/>
              </w:rPr>
              <w:t>sakrament</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odnosno</w:t>
            </w:r>
            <w:proofErr w:type="spellEnd"/>
            <w:r w:rsidRPr="00A31080">
              <w:rPr>
                <w:rFonts w:ascii="Merriweather" w:eastAsia="MS Gothic" w:hAnsi="Merriweather" w:cs="Times New Roman"/>
                <w:sz w:val="18"/>
                <w:szCs w:val="18"/>
              </w:rPr>
              <w:t xml:space="preserve">, ne </w:t>
            </w:r>
            <w:proofErr w:type="spellStart"/>
            <w:r w:rsidRPr="00A31080">
              <w:rPr>
                <w:rFonts w:ascii="Merriweather" w:eastAsia="MS Gothic" w:hAnsi="Merriweather" w:cs="Times New Roman"/>
                <w:sz w:val="18"/>
                <w:szCs w:val="18"/>
              </w:rPr>
              <w:t>njegovo</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valjano</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ili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nevaljano</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slavljenje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Analiziraju</w:t>
            </w:r>
            <w:proofErr w:type="spellEnd"/>
            <w:r w:rsidRPr="00A31080">
              <w:rPr>
                <w:rFonts w:ascii="Merriweather" w:eastAsia="MS Gothic" w:hAnsi="Merriweather" w:cs="Times New Roman"/>
                <w:sz w:val="18"/>
                <w:szCs w:val="18"/>
              </w:rPr>
              <w:t xml:space="preserve"> se </w:t>
            </w:r>
            <w:proofErr w:type="spellStart"/>
            <w:r w:rsidRPr="00A31080">
              <w:rPr>
                <w:rFonts w:ascii="Merriweather" w:eastAsia="MS Gothic" w:hAnsi="Merriweather" w:cs="Times New Roman"/>
                <w:sz w:val="18"/>
                <w:szCs w:val="18"/>
              </w:rPr>
              <w:t>odredbe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vezane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uz</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ženidbenu</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privolu</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te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uz</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postupak</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proglašenja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ništavosti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r w:rsidRPr="00A31080">
              <w:rPr>
                <w:rFonts w:ascii="Merriweather" w:eastAsia="MS Gothic" w:hAnsi="Merriweather" w:cs="Times New Roman"/>
                <w:sz w:val="18"/>
                <w:szCs w:val="18"/>
              </w:rPr>
              <w:t>.</w:t>
            </w:r>
          </w:p>
        </w:tc>
      </w:tr>
      <w:tr w:rsidR="00B54E89" w:rsidRPr="00FF1020" w14:paraId="0BBE8868" w14:textId="77777777" w:rsidTr="00216EA5">
        <w:tc>
          <w:tcPr>
            <w:tcW w:w="1802" w:type="dxa"/>
            <w:shd w:val="clear" w:color="auto" w:fill="F2F2F2" w:themeFill="background1" w:themeFillShade="F2"/>
          </w:tcPr>
          <w:p w14:paraId="2F77EE63"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Sadržaj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teme</w:t>
            </w:r>
            <w:proofErr w:type="spellEnd"/>
            <w:r w:rsidRPr="00FF1020">
              <w:rPr>
                <w:rFonts w:ascii="Merriweather" w:hAnsi="Merriweather" w:cs="Times New Roman"/>
                <w:b/>
                <w:sz w:val="18"/>
              </w:rPr>
              <w:t>)</w:t>
            </w:r>
          </w:p>
        </w:tc>
        <w:tc>
          <w:tcPr>
            <w:tcW w:w="7486" w:type="dxa"/>
            <w:gridSpan w:val="33"/>
          </w:tcPr>
          <w:p w14:paraId="2701170B"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p>
          <w:p w14:paraId="6FDDDAFB"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1. </w:t>
            </w:r>
            <w:proofErr w:type="spellStart"/>
            <w:r w:rsidRPr="00A31080">
              <w:rPr>
                <w:rFonts w:ascii="Merriweather" w:eastAsia="MS Gothic" w:hAnsi="Merriweather" w:cs="Times New Roman"/>
                <w:sz w:val="18"/>
                <w:szCs w:val="18"/>
              </w:rPr>
              <w:t>Pojam</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svrhe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r w:rsidRPr="00A31080">
              <w:rPr>
                <w:rFonts w:ascii="Merriweather" w:eastAsia="MS Gothic" w:hAnsi="Merriweather" w:cs="Times New Roman"/>
                <w:sz w:val="18"/>
                <w:szCs w:val="18"/>
              </w:rPr>
              <w:t xml:space="preserve"> </w:t>
            </w:r>
          </w:p>
          <w:p w14:paraId="2D26D528"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2. </w:t>
            </w:r>
            <w:proofErr w:type="spellStart"/>
            <w:r w:rsidRPr="00A31080">
              <w:rPr>
                <w:rFonts w:ascii="Merriweather" w:eastAsia="MS Gothic" w:hAnsi="Merriweather" w:cs="Times New Roman"/>
                <w:sz w:val="18"/>
                <w:szCs w:val="18"/>
              </w:rPr>
              <w:t>Ženidba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kao</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ugovor</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sakrament</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bitna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svojstva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p>
          <w:p w14:paraId="45CC30AE"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3. </w:t>
            </w:r>
            <w:proofErr w:type="spellStart"/>
            <w:r w:rsidRPr="00A31080">
              <w:rPr>
                <w:rFonts w:ascii="Merriweather" w:eastAsia="MS Gothic" w:hAnsi="Merriweather" w:cs="Times New Roman"/>
                <w:sz w:val="18"/>
                <w:szCs w:val="18"/>
              </w:rPr>
              <w:t>Konstitutivni</w:t>
            </w:r>
            <w:proofErr w:type="spellEnd"/>
            <w:r w:rsidRPr="00A31080">
              <w:rPr>
                <w:rFonts w:ascii="Merriweather" w:eastAsia="MS Gothic" w:hAnsi="Merriweather" w:cs="Times New Roman"/>
                <w:sz w:val="18"/>
                <w:szCs w:val="18"/>
              </w:rPr>
              <w:t xml:space="preserve"> element </w:t>
            </w:r>
            <w:proofErr w:type="spellStart"/>
            <w:r w:rsidRPr="00A31080">
              <w:rPr>
                <w:rFonts w:ascii="Merriweather" w:eastAsia="MS Gothic" w:hAnsi="Merriweather" w:cs="Times New Roman"/>
                <w:sz w:val="18"/>
                <w:szCs w:val="18"/>
              </w:rPr>
              <w:t>ženidbe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pravna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pogodnost</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vrste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p>
          <w:p w14:paraId="4574522F"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4. </w:t>
            </w:r>
            <w:proofErr w:type="spellStart"/>
            <w:r w:rsidRPr="00A31080">
              <w:rPr>
                <w:rFonts w:ascii="Merriweather" w:eastAsia="MS Gothic" w:hAnsi="Merriweather" w:cs="Times New Roman"/>
                <w:sz w:val="18"/>
                <w:szCs w:val="18"/>
              </w:rPr>
              <w:t>Odredbe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pastoralnog</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pravnog</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karaktera</w:t>
            </w:r>
            <w:proofErr w:type="spellEnd"/>
          </w:p>
          <w:p w14:paraId="1A81C026"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5. </w:t>
            </w:r>
            <w:proofErr w:type="spellStart"/>
            <w:r w:rsidRPr="00A31080">
              <w:rPr>
                <w:rFonts w:ascii="Merriweather" w:eastAsia="MS Gothic" w:hAnsi="Merriweather" w:cs="Times New Roman"/>
                <w:sz w:val="18"/>
                <w:szCs w:val="18"/>
              </w:rPr>
              <w:t>Zapreke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općenito</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zapreke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pojedinačno</w:t>
            </w:r>
            <w:proofErr w:type="spellEnd"/>
            <w:r w:rsidRPr="00A31080">
              <w:rPr>
                <w:rFonts w:ascii="Merriweather" w:eastAsia="MS Gothic" w:hAnsi="Merriweather" w:cs="Times New Roman"/>
                <w:sz w:val="18"/>
                <w:szCs w:val="18"/>
              </w:rPr>
              <w:t xml:space="preserve">  </w:t>
            </w:r>
          </w:p>
          <w:p w14:paraId="7EB53AEE"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6. </w:t>
            </w:r>
            <w:proofErr w:type="spellStart"/>
            <w:r w:rsidRPr="00A31080">
              <w:rPr>
                <w:rFonts w:ascii="Merriweather" w:eastAsia="MS Gothic" w:hAnsi="Merriweather" w:cs="Times New Roman"/>
                <w:sz w:val="18"/>
                <w:szCs w:val="18"/>
              </w:rPr>
              <w:t>Ženidbena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privola</w:t>
            </w:r>
            <w:proofErr w:type="spellEnd"/>
          </w:p>
          <w:p w14:paraId="09A2C775"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7. </w:t>
            </w:r>
            <w:proofErr w:type="spellStart"/>
            <w:r w:rsidRPr="00A31080">
              <w:rPr>
                <w:rFonts w:ascii="Merriweather" w:eastAsia="MS Gothic" w:hAnsi="Merriweather" w:cs="Times New Roman"/>
                <w:sz w:val="18"/>
                <w:szCs w:val="18"/>
              </w:rPr>
              <w:t>Oblik</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sklapanja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p>
          <w:p w14:paraId="44CA84E2"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8. </w:t>
            </w:r>
            <w:proofErr w:type="spellStart"/>
            <w:r w:rsidRPr="00A31080">
              <w:rPr>
                <w:rFonts w:ascii="Merriweather" w:eastAsia="MS Gothic" w:hAnsi="Merriweather" w:cs="Times New Roman"/>
                <w:sz w:val="18"/>
                <w:szCs w:val="18"/>
              </w:rPr>
              <w:t>Rastava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ženidbenih</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drugova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razrješenje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veze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rastava</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uz</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trajanje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ženidbene</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veze</w:t>
            </w:r>
            <w:proofErr w:type="spellEnd"/>
          </w:p>
          <w:p w14:paraId="2858A07A"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9. </w:t>
            </w:r>
            <w:proofErr w:type="spellStart"/>
            <w:r w:rsidRPr="00A31080">
              <w:rPr>
                <w:rFonts w:ascii="Merriweather" w:eastAsia="MS Gothic" w:hAnsi="Merriweather" w:cs="Times New Roman"/>
                <w:iCs/>
                <w:sz w:val="18"/>
                <w:szCs w:val="18"/>
              </w:rPr>
              <w:t>Narav</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postupka</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proglašenja</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ništavosti</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ženidbe</w:t>
            </w:r>
            <w:proofErr w:type="spellEnd"/>
          </w:p>
          <w:p w14:paraId="6B114202"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lastRenderedPageBreak/>
              <w:t xml:space="preserve">10. </w:t>
            </w:r>
            <w:proofErr w:type="spellStart"/>
            <w:r w:rsidRPr="00A31080">
              <w:rPr>
                <w:rFonts w:ascii="Merriweather" w:eastAsia="MS Gothic" w:hAnsi="Merriweather" w:cs="Times New Roman"/>
                <w:iCs/>
                <w:sz w:val="18"/>
                <w:szCs w:val="18"/>
              </w:rPr>
              <w:t>Doktrinarni</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elementi</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tužbe</w:t>
            </w:r>
            <w:proofErr w:type="spellEnd"/>
            <w:r w:rsidRPr="00A31080">
              <w:rPr>
                <w:rFonts w:ascii="Merriweather" w:eastAsia="MS Gothic" w:hAnsi="Merriweather" w:cs="Times New Roman"/>
                <w:iCs/>
                <w:sz w:val="18"/>
                <w:szCs w:val="18"/>
              </w:rPr>
              <w:t xml:space="preserve"> za </w:t>
            </w:r>
            <w:proofErr w:type="spellStart"/>
            <w:r w:rsidRPr="00A31080">
              <w:rPr>
                <w:rFonts w:ascii="Merriweather" w:eastAsia="MS Gothic" w:hAnsi="Merriweather" w:cs="Times New Roman"/>
                <w:iCs/>
                <w:sz w:val="18"/>
                <w:szCs w:val="18"/>
              </w:rPr>
              <w:t>pokretanje</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parnice</w:t>
            </w:r>
            <w:proofErr w:type="spellEnd"/>
            <w:r w:rsidRPr="00A31080">
              <w:rPr>
                <w:rFonts w:ascii="Merriweather" w:eastAsia="MS Gothic" w:hAnsi="Merriweather" w:cs="Times New Roman"/>
                <w:iCs/>
                <w:sz w:val="18"/>
                <w:szCs w:val="18"/>
              </w:rPr>
              <w:t xml:space="preserve"> o </w:t>
            </w:r>
            <w:proofErr w:type="spellStart"/>
            <w:r w:rsidRPr="00A31080">
              <w:rPr>
                <w:rFonts w:ascii="Merriweather" w:eastAsia="MS Gothic" w:hAnsi="Merriweather" w:cs="Times New Roman"/>
                <w:iCs/>
                <w:sz w:val="18"/>
                <w:szCs w:val="18"/>
              </w:rPr>
              <w:t>ništavosti</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ženidb</w:t>
            </w:r>
            <w:r w:rsidRPr="00A31080">
              <w:rPr>
                <w:rFonts w:ascii="Merriweather" w:eastAsia="MS Gothic" w:hAnsi="Merriweather" w:cs="Times New Roman"/>
                <w:sz w:val="18"/>
                <w:szCs w:val="18"/>
              </w:rPr>
              <w:t>e</w:t>
            </w:r>
            <w:proofErr w:type="spellEnd"/>
          </w:p>
          <w:p w14:paraId="101E30D4"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11. </w:t>
            </w:r>
            <w:proofErr w:type="spellStart"/>
            <w:r w:rsidRPr="00A31080">
              <w:rPr>
                <w:rFonts w:ascii="Merriweather" w:eastAsia="MS Gothic" w:hAnsi="Merriweather" w:cs="Times New Roman"/>
                <w:iCs/>
                <w:sz w:val="18"/>
                <w:szCs w:val="18"/>
              </w:rPr>
              <w:t>Isključenje</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sakramentalnosti</w:t>
            </w:r>
            <w:proofErr w:type="spellEnd"/>
            <w:r w:rsidRPr="00A31080">
              <w:rPr>
                <w:rFonts w:ascii="Merriweather" w:eastAsia="MS Gothic" w:hAnsi="Merriweather" w:cs="Times New Roman"/>
                <w:sz w:val="18"/>
                <w:szCs w:val="18"/>
              </w:rPr>
              <w:t xml:space="preserve"> </w:t>
            </w:r>
            <w:proofErr w:type="spellStart"/>
            <w:r w:rsidRPr="00A31080">
              <w:rPr>
                <w:rFonts w:ascii="Merriweather" w:eastAsia="MS Gothic" w:hAnsi="Merriweather" w:cs="Times New Roman"/>
                <w:sz w:val="18"/>
                <w:szCs w:val="18"/>
              </w:rPr>
              <w:t>ženidbe</w:t>
            </w:r>
            <w:proofErr w:type="spellEnd"/>
            <w:r w:rsidRPr="00A31080">
              <w:rPr>
                <w:rFonts w:ascii="Merriweather" w:eastAsia="MS Gothic" w:hAnsi="Merriweather" w:cs="Times New Roman"/>
                <w:sz w:val="18"/>
                <w:szCs w:val="18"/>
              </w:rPr>
              <w:t xml:space="preserve">  </w:t>
            </w:r>
          </w:p>
          <w:p w14:paraId="7143F048"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12. </w:t>
            </w:r>
            <w:proofErr w:type="spellStart"/>
            <w:r w:rsidRPr="00A31080">
              <w:rPr>
                <w:rFonts w:ascii="Merriweather" w:eastAsia="MS Gothic" w:hAnsi="Merriweather" w:cs="Times New Roman"/>
                <w:iCs/>
                <w:sz w:val="18"/>
                <w:szCs w:val="18"/>
              </w:rPr>
              <w:t>Sudska</w:t>
            </w:r>
            <w:proofErr w:type="spellEnd"/>
            <w:r w:rsidRPr="00A31080">
              <w:rPr>
                <w:rFonts w:ascii="Merriweather" w:eastAsia="MS Gothic" w:hAnsi="Merriweather" w:cs="Times New Roman"/>
                <w:iCs/>
                <w:sz w:val="18"/>
                <w:szCs w:val="18"/>
              </w:rPr>
              <w:t xml:space="preserve"> </w:t>
            </w:r>
            <w:proofErr w:type="spellStart"/>
            <w:r w:rsidRPr="00A31080">
              <w:rPr>
                <w:rFonts w:ascii="Merriweather" w:eastAsia="MS Gothic" w:hAnsi="Merriweather" w:cs="Times New Roman"/>
                <w:iCs/>
                <w:sz w:val="18"/>
                <w:szCs w:val="18"/>
              </w:rPr>
              <w:t>mišljenja</w:t>
            </w:r>
            <w:proofErr w:type="spellEnd"/>
            <w:r w:rsidRPr="00A31080">
              <w:rPr>
                <w:rFonts w:ascii="Merriweather" w:eastAsia="MS Gothic" w:hAnsi="Merriweather" w:cs="Times New Roman"/>
                <w:iCs/>
                <w:sz w:val="18"/>
                <w:szCs w:val="18"/>
              </w:rPr>
              <w:t xml:space="preserve"> u </w:t>
            </w:r>
            <w:proofErr w:type="spellStart"/>
            <w:r w:rsidRPr="00A31080">
              <w:rPr>
                <w:rFonts w:ascii="Merriweather" w:eastAsia="MS Gothic" w:hAnsi="Merriweather" w:cs="Times New Roman"/>
                <w:iCs/>
                <w:sz w:val="18"/>
                <w:szCs w:val="18"/>
              </w:rPr>
              <w:t>kan.</w:t>
            </w:r>
            <w:proofErr w:type="spellEnd"/>
            <w:r w:rsidRPr="00A31080">
              <w:rPr>
                <w:rFonts w:ascii="Merriweather" w:eastAsia="MS Gothic" w:hAnsi="Merriweather" w:cs="Times New Roman"/>
                <w:iCs/>
                <w:sz w:val="18"/>
                <w:szCs w:val="18"/>
              </w:rPr>
              <w:t xml:space="preserve"> 1095</w:t>
            </w:r>
            <w:r w:rsidRPr="00A31080">
              <w:rPr>
                <w:rFonts w:ascii="Merriweather" w:eastAsia="MS Gothic" w:hAnsi="Merriweather" w:cs="Times New Roman"/>
                <w:sz w:val="18"/>
                <w:szCs w:val="18"/>
              </w:rPr>
              <w:t>.</w:t>
            </w:r>
          </w:p>
          <w:p w14:paraId="5665EDFF"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13. </w:t>
            </w:r>
            <w:proofErr w:type="spellStart"/>
            <w:r w:rsidRPr="00A31080">
              <w:rPr>
                <w:rFonts w:ascii="Merriweather" w:eastAsia="MS Gothic" w:hAnsi="Merriweather" w:cs="Times New Roman"/>
                <w:sz w:val="18"/>
                <w:szCs w:val="18"/>
              </w:rPr>
              <w:t>Praktični</w:t>
            </w:r>
            <w:proofErr w:type="spellEnd"/>
            <w:r w:rsidRPr="00A31080">
              <w:rPr>
                <w:rFonts w:ascii="Merriweather" w:eastAsia="MS Gothic" w:hAnsi="Merriweather" w:cs="Times New Roman"/>
                <w:sz w:val="18"/>
                <w:szCs w:val="18"/>
              </w:rPr>
              <w:t xml:space="preserve"> rad </w:t>
            </w:r>
            <w:proofErr w:type="spellStart"/>
            <w:r w:rsidRPr="00A31080">
              <w:rPr>
                <w:rFonts w:ascii="Merriweather" w:eastAsia="MS Gothic" w:hAnsi="Merriweather" w:cs="Times New Roman"/>
                <w:sz w:val="18"/>
                <w:szCs w:val="18"/>
              </w:rPr>
              <w:t>studenata</w:t>
            </w:r>
            <w:proofErr w:type="spellEnd"/>
          </w:p>
          <w:p w14:paraId="1F682296"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14. </w:t>
            </w:r>
            <w:proofErr w:type="spellStart"/>
            <w:r w:rsidRPr="00A31080">
              <w:rPr>
                <w:rFonts w:ascii="Merriweather" w:eastAsia="MS Gothic" w:hAnsi="Merriweather" w:cs="Times New Roman"/>
                <w:sz w:val="18"/>
                <w:szCs w:val="18"/>
              </w:rPr>
              <w:t>Praktični</w:t>
            </w:r>
            <w:proofErr w:type="spellEnd"/>
            <w:r w:rsidRPr="00A31080">
              <w:rPr>
                <w:rFonts w:ascii="Merriweather" w:eastAsia="MS Gothic" w:hAnsi="Merriweather" w:cs="Times New Roman"/>
                <w:sz w:val="18"/>
                <w:szCs w:val="18"/>
              </w:rPr>
              <w:t xml:space="preserve"> rad </w:t>
            </w:r>
            <w:proofErr w:type="spellStart"/>
            <w:r w:rsidRPr="00A31080">
              <w:rPr>
                <w:rFonts w:ascii="Merriweather" w:eastAsia="MS Gothic" w:hAnsi="Merriweather" w:cs="Times New Roman"/>
                <w:sz w:val="18"/>
                <w:szCs w:val="18"/>
              </w:rPr>
              <w:t>studenata</w:t>
            </w:r>
            <w:proofErr w:type="spellEnd"/>
          </w:p>
          <w:p w14:paraId="79038AE3"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r w:rsidRPr="00A31080">
              <w:rPr>
                <w:rFonts w:ascii="Merriweather" w:eastAsia="MS Gothic" w:hAnsi="Merriweather" w:cs="Times New Roman"/>
                <w:sz w:val="18"/>
                <w:szCs w:val="18"/>
              </w:rPr>
              <w:t xml:space="preserve">15. </w:t>
            </w:r>
            <w:proofErr w:type="spellStart"/>
            <w:r w:rsidRPr="00A31080">
              <w:rPr>
                <w:rFonts w:ascii="Merriweather" w:eastAsia="MS Gothic" w:hAnsi="Merriweather" w:cs="Times New Roman"/>
                <w:sz w:val="18"/>
                <w:szCs w:val="18"/>
              </w:rPr>
              <w:t>Praktični</w:t>
            </w:r>
            <w:proofErr w:type="spellEnd"/>
            <w:r w:rsidRPr="00A31080">
              <w:rPr>
                <w:rFonts w:ascii="Merriweather" w:eastAsia="MS Gothic" w:hAnsi="Merriweather" w:cs="Times New Roman"/>
                <w:sz w:val="18"/>
                <w:szCs w:val="18"/>
              </w:rPr>
              <w:t xml:space="preserve"> rad </w:t>
            </w:r>
            <w:proofErr w:type="spellStart"/>
            <w:r w:rsidRPr="00A31080">
              <w:rPr>
                <w:rFonts w:ascii="Merriweather" w:eastAsia="MS Gothic" w:hAnsi="Merriweather" w:cs="Times New Roman"/>
                <w:sz w:val="18"/>
                <w:szCs w:val="18"/>
              </w:rPr>
              <w:t>studenata</w:t>
            </w:r>
            <w:proofErr w:type="spellEnd"/>
          </w:p>
          <w:p w14:paraId="17F421BA" w14:textId="77777777" w:rsidR="00B54E89" w:rsidRPr="00A31080" w:rsidRDefault="00B54E89" w:rsidP="00216EA5">
            <w:pPr>
              <w:tabs>
                <w:tab w:val="left" w:pos="1218"/>
              </w:tabs>
              <w:spacing w:before="20" w:after="20"/>
              <w:rPr>
                <w:rFonts w:ascii="Merriweather" w:eastAsia="MS Gothic" w:hAnsi="Merriweather" w:cs="Times New Roman"/>
                <w:sz w:val="18"/>
                <w:szCs w:val="18"/>
              </w:rPr>
            </w:pPr>
          </w:p>
        </w:tc>
      </w:tr>
      <w:tr w:rsidR="00B54E89" w:rsidRPr="00FF1020" w14:paraId="6646ECDB" w14:textId="77777777" w:rsidTr="00216EA5">
        <w:tc>
          <w:tcPr>
            <w:tcW w:w="1802" w:type="dxa"/>
            <w:shd w:val="clear" w:color="auto" w:fill="F2F2F2" w:themeFill="background1" w:themeFillShade="F2"/>
          </w:tcPr>
          <w:p w14:paraId="2783BB39"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lastRenderedPageBreak/>
              <w:t>Obvezna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33"/>
            <w:vAlign w:val="center"/>
          </w:tcPr>
          <w:p w14:paraId="03B25174" w14:textId="77777777" w:rsidR="00B54E89" w:rsidRPr="00250D70" w:rsidRDefault="00B54E89" w:rsidP="00216EA5">
            <w:pPr>
              <w:tabs>
                <w:tab w:val="left" w:pos="1218"/>
              </w:tabs>
              <w:spacing w:before="20" w:after="20"/>
              <w:rPr>
                <w:rFonts w:ascii="Merriweather" w:eastAsia="MS Gothic" w:hAnsi="Merriweather" w:cs="Times New Roman"/>
                <w:sz w:val="18"/>
                <w:szCs w:val="18"/>
              </w:rPr>
            </w:pPr>
            <w:r w:rsidRPr="00250D70">
              <w:rPr>
                <w:rFonts w:ascii="Merriweather" w:eastAsia="MS Gothic" w:hAnsi="Merriweather" w:cs="Times New Roman"/>
                <w:sz w:val="18"/>
                <w:szCs w:val="18"/>
              </w:rPr>
              <w:t>J.ŠALKOVIĆ  (</w:t>
            </w:r>
            <w:proofErr w:type="spellStart"/>
            <w:r w:rsidRPr="00250D70">
              <w:rPr>
                <w:rFonts w:ascii="Merriweather" w:eastAsia="MS Gothic" w:hAnsi="Merriweather" w:cs="Times New Roman"/>
                <w:sz w:val="18"/>
                <w:szCs w:val="18"/>
              </w:rPr>
              <w:t>ur</w:t>
            </w:r>
            <w:proofErr w:type="spellEnd"/>
            <w:r w:rsidRPr="00250D70">
              <w:rPr>
                <w:rFonts w:ascii="Merriweather" w:eastAsia="MS Gothic" w:hAnsi="Merriweather" w:cs="Times New Roman"/>
                <w:sz w:val="18"/>
                <w:szCs w:val="18"/>
              </w:rPr>
              <w:t xml:space="preserve">.), </w:t>
            </w:r>
            <w:proofErr w:type="spellStart"/>
            <w:r w:rsidRPr="00250D70">
              <w:rPr>
                <w:rFonts w:ascii="Merriweather" w:eastAsia="MS Gothic" w:hAnsi="Merriweather" w:cs="Times New Roman"/>
                <w:i/>
                <w:sz w:val="18"/>
                <w:szCs w:val="18"/>
              </w:rPr>
              <w:t>Ništavost</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ženidbe</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procesne</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i</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supstantivne</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teme</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Zbornik</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radova</w:t>
            </w:r>
            <w:proofErr w:type="spellEnd"/>
            <w:r w:rsidRPr="00250D70">
              <w:rPr>
                <w:rFonts w:ascii="Merriweather" w:eastAsia="MS Gothic" w:hAnsi="Merriweather" w:cs="Times New Roman"/>
                <w:i/>
                <w:sz w:val="18"/>
                <w:szCs w:val="18"/>
              </w:rPr>
              <w:t xml:space="preserve"> II. </w:t>
            </w:r>
            <w:proofErr w:type="spellStart"/>
            <w:r w:rsidRPr="00250D70">
              <w:rPr>
                <w:rFonts w:ascii="Merriweather" w:eastAsia="MS Gothic" w:hAnsi="Merriweather" w:cs="Times New Roman"/>
                <w:i/>
                <w:sz w:val="18"/>
                <w:szCs w:val="18"/>
              </w:rPr>
              <w:t>znanstvenog</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simpozija</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crkvenih</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pravnika</w:t>
            </w:r>
            <w:proofErr w:type="spellEnd"/>
            <w:r w:rsidRPr="00250D70">
              <w:rPr>
                <w:rFonts w:ascii="Merriweather" w:eastAsia="MS Gothic" w:hAnsi="Merriweather" w:cs="Times New Roman"/>
                <w:i/>
                <w:sz w:val="18"/>
                <w:szCs w:val="18"/>
              </w:rPr>
              <w:t xml:space="preserve"> s </w:t>
            </w:r>
            <w:proofErr w:type="spellStart"/>
            <w:r w:rsidRPr="00250D70">
              <w:rPr>
                <w:rFonts w:ascii="Merriweather" w:eastAsia="MS Gothic" w:hAnsi="Merriweather" w:cs="Times New Roman"/>
                <w:i/>
                <w:sz w:val="18"/>
                <w:szCs w:val="18"/>
              </w:rPr>
              <w:t>međunarodnim</w:t>
            </w:r>
            <w:proofErr w:type="spellEnd"/>
            <w:r w:rsidRPr="00250D70">
              <w:rPr>
                <w:rFonts w:ascii="Merriweather" w:eastAsia="MS Gothic" w:hAnsi="Merriweather" w:cs="Times New Roman"/>
                <w:i/>
                <w:sz w:val="18"/>
                <w:szCs w:val="18"/>
              </w:rPr>
              <w:t xml:space="preserve"> </w:t>
            </w:r>
            <w:proofErr w:type="spellStart"/>
            <w:r w:rsidRPr="00250D70">
              <w:rPr>
                <w:rFonts w:ascii="Merriweather" w:eastAsia="MS Gothic" w:hAnsi="Merriweather" w:cs="Times New Roman"/>
                <w:i/>
                <w:sz w:val="18"/>
                <w:szCs w:val="18"/>
              </w:rPr>
              <w:t>sudjelovanjem</w:t>
            </w:r>
            <w:proofErr w:type="spellEnd"/>
            <w:r w:rsidRPr="00250D70">
              <w:rPr>
                <w:rFonts w:ascii="Merriweather" w:eastAsia="MS Gothic" w:hAnsi="Merriweather" w:cs="Times New Roman"/>
                <w:sz w:val="18"/>
                <w:szCs w:val="18"/>
              </w:rPr>
              <w:t>, Zagreb 2009.</w:t>
            </w:r>
          </w:p>
          <w:p w14:paraId="6AEB7726" w14:textId="77777777" w:rsidR="00B54E89" w:rsidRPr="00C06BFA" w:rsidRDefault="00B54E89" w:rsidP="00216EA5">
            <w:pPr>
              <w:tabs>
                <w:tab w:val="left" w:pos="1218"/>
              </w:tabs>
              <w:spacing w:before="20" w:after="20"/>
              <w:rPr>
                <w:rFonts w:ascii="Merriweather" w:eastAsia="MS Gothic" w:hAnsi="Merriweather" w:cs="Times New Roman"/>
                <w:sz w:val="18"/>
                <w:szCs w:val="18"/>
              </w:rPr>
            </w:pPr>
            <w:r w:rsidRPr="00250D70">
              <w:rPr>
                <w:rFonts w:ascii="Merriweather" w:eastAsia="MS Gothic" w:hAnsi="Merriweather" w:cs="Times New Roman"/>
                <w:sz w:val="18"/>
                <w:szCs w:val="18"/>
              </w:rPr>
              <w:t xml:space="preserve">N. ŠKALABRIN, </w:t>
            </w:r>
            <w:proofErr w:type="spellStart"/>
            <w:r w:rsidRPr="00250D70">
              <w:rPr>
                <w:rFonts w:ascii="Merriweather" w:eastAsia="MS Gothic" w:hAnsi="Merriweather" w:cs="Times New Roman"/>
                <w:i/>
                <w:iCs/>
                <w:sz w:val="18"/>
                <w:szCs w:val="18"/>
              </w:rPr>
              <w:t>Ženidba</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Pravno-pastoralni</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priručnik</w:t>
            </w:r>
            <w:proofErr w:type="spellEnd"/>
            <w:r w:rsidRPr="00250D70">
              <w:rPr>
                <w:rFonts w:ascii="Merriweather" w:eastAsia="MS Gothic" w:hAnsi="Merriweather" w:cs="Times New Roman"/>
                <w:sz w:val="18"/>
                <w:szCs w:val="18"/>
              </w:rPr>
              <w:t xml:space="preserve">, </w:t>
            </w:r>
            <w:proofErr w:type="spellStart"/>
            <w:r w:rsidRPr="00250D70">
              <w:rPr>
                <w:rFonts w:ascii="Merriweather" w:eastAsia="MS Gothic" w:hAnsi="Merriweather" w:cs="Times New Roman"/>
                <w:sz w:val="18"/>
                <w:szCs w:val="18"/>
              </w:rPr>
              <w:t>Đakovo</w:t>
            </w:r>
            <w:proofErr w:type="spellEnd"/>
            <w:r w:rsidRPr="00250D70">
              <w:rPr>
                <w:rFonts w:ascii="Merriweather" w:eastAsia="MS Gothic" w:hAnsi="Merriweather" w:cs="Times New Roman"/>
                <w:sz w:val="18"/>
                <w:szCs w:val="18"/>
              </w:rPr>
              <w:t>, 1995.</w:t>
            </w:r>
          </w:p>
        </w:tc>
      </w:tr>
      <w:tr w:rsidR="00B54E89" w:rsidRPr="00FF1020" w14:paraId="70E23CCC" w14:textId="77777777" w:rsidTr="00216EA5">
        <w:tc>
          <w:tcPr>
            <w:tcW w:w="1802" w:type="dxa"/>
            <w:shd w:val="clear" w:color="auto" w:fill="F2F2F2" w:themeFill="background1" w:themeFillShade="F2"/>
          </w:tcPr>
          <w:p w14:paraId="49F977BB"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Dodatna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33"/>
            <w:vAlign w:val="center"/>
          </w:tcPr>
          <w:p w14:paraId="0273298A" w14:textId="77777777" w:rsidR="00B54E89" w:rsidRPr="00250D70" w:rsidRDefault="00B54E89" w:rsidP="00216EA5">
            <w:pPr>
              <w:tabs>
                <w:tab w:val="left" w:pos="1218"/>
              </w:tabs>
              <w:spacing w:before="20" w:after="20"/>
              <w:rPr>
                <w:rFonts w:ascii="Merriweather" w:eastAsia="MS Gothic" w:hAnsi="Merriweather" w:cs="Times New Roman"/>
                <w:sz w:val="18"/>
                <w:szCs w:val="18"/>
              </w:rPr>
            </w:pPr>
            <w:r w:rsidRPr="00250D70">
              <w:rPr>
                <w:rFonts w:ascii="Merriweather" w:eastAsia="MS Gothic" w:hAnsi="Merriweather" w:cs="Times New Roman"/>
                <w:sz w:val="18"/>
                <w:szCs w:val="18"/>
              </w:rPr>
              <w:t xml:space="preserve">M. BERLJAK, </w:t>
            </w:r>
            <w:proofErr w:type="spellStart"/>
            <w:r w:rsidRPr="00250D70">
              <w:rPr>
                <w:rFonts w:ascii="Merriweather" w:eastAsia="MS Gothic" w:hAnsi="Merriweather" w:cs="Times New Roman"/>
                <w:i/>
                <w:iCs/>
                <w:sz w:val="18"/>
                <w:szCs w:val="18"/>
              </w:rPr>
              <w:t>Kanonski</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oblik</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ženidbe</w:t>
            </w:r>
            <w:proofErr w:type="spellEnd"/>
            <w:r w:rsidRPr="00250D70">
              <w:rPr>
                <w:rFonts w:ascii="Merriweather" w:eastAsia="MS Gothic" w:hAnsi="Merriweather" w:cs="Times New Roman"/>
                <w:sz w:val="18"/>
                <w:szCs w:val="18"/>
              </w:rPr>
              <w:t xml:space="preserve">, Zagreb, 1999. </w:t>
            </w:r>
          </w:p>
          <w:p w14:paraId="170D3621"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r w:rsidRPr="00250D70">
              <w:rPr>
                <w:rFonts w:ascii="Merriweather" w:eastAsia="MS Gothic" w:hAnsi="Merriweather" w:cs="Times New Roman"/>
                <w:sz w:val="18"/>
                <w:szCs w:val="18"/>
              </w:rPr>
              <w:t xml:space="preserve">V. BLAŽEVIĆ, </w:t>
            </w:r>
            <w:proofErr w:type="spellStart"/>
            <w:r w:rsidRPr="00250D70">
              <w:rPr>
                <w:rFonts w:ascii="Merriweather" w:eastAsia="MS Gothic" w:hAnsi="Merriweather" w:cs="Times New Roman"/>
                <w:i/>
                <w:iCs/>
                <w:sz w:val="18"/>
                <w:szCs w:val="18"/>
              </w:rPr>
              <w:t>Ženidbeno</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pravo</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Katoličke</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crkve</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Pravno-pastoralni</w:t>
            </w:r>
            <w:proofErr w:type="spellEnd"/>
            <w:r w:rsidRPr="00250D70">
              <w:rPr>
                <w:rFonts w:ascii="Merriweather" w:eastAsia="MS Gothic" w:hAnsi="Merriweather" w:cs="Times New Roman"/>
                <w:i/>
                <w:iCs/>
                <w:sz w:val="18"/>
                <w:szCs w:val="18"/>
              </w:rPr>
              <w:t xml:space="preserve"> </w:t>
            </w:r>
            <w:proofErr w:type="spellStart"/>
            <w:r w:rsidRPr="00250D70">
              <w:rPr>
                <w:rFonts w:ascii="Merriweather" w:eastAsia="MS Gothic" w:hAnsi="Merriweather" w:cs="Times New Roman"/>
                <w:i/>
                <w:iCs/>
                <w:sz w:val="18"/>
                <w:szCs w:val="18"/>
              </w:rPr>
              <w:t>priručnik</w:t>
            </w:r>
            <w:proofErr w:type="spellEnd"/>
            <w:r w:rsidRPr="00250D70">
              <w:rPr>
                <w:rFonts w:ascii="Merriweather" w:eastAsia="MS Gothic" w:hAnsi="Merriweather" w:cs="Times New Roman"/>
                <w:sz w:val="18"/>
                <w:szCs w:val="18"/>
              </w:rPr>
              <w:t>, Zagreb, 2004.</w:t>
            </w:r>
          </w:p>
        </w:tc>
      </w:tr>
      <w:tr w:rsidR="00B54E89" w:rsidRPr="00FF1020" w14:paraId="174B9F51" w14:textId="77777777" w:rsidTr="00216EA5">
        <w:tc>
          <w:tcPr>
            <w:tcW w:w="1802" w:type="dxa"/>
            <w:shd w:val="clear" w:color="auto" w:fill="F2F2F2" w:themeFill="background1" w:themeFillShade="F2"/>
          </w:tcPr>
          <w:p w14:paraId="3243406B"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Mrežni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izvori</w:t>
            </w:r>
            <w:proofErr w:type="spellEnd"/>
          </w:p>
        </w:tc>
        <w:tc>
          <w:tcPr>
            <w:tcW w:w="7486" w:type="dxa"/>
            <w:gridSpan w:val="33"/>
            <w:vAlign w:val="center"/>
          </w:tcPr>
          <w:p w14:paraId="590B0856"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p>
        </w:tc>
      </w:tr>
      <w:tr w:rsidR="00B54E89" w:rsidRPr="00FF1020" w14:paraId="3B40C06E" w14:textId="77777777" w:rsidTr="00216EA5">
        <w:tc>
          <w:tcPr>
            <w:tcW w:w="1802" w:type="dxa"/>
            <w:vMerge w:val="restart"/>
            <w:shd w:val="clear" w:color="auto" w:fill="F2F2F2" w:themeFill="background1" w:themeFillShade="F2"/>
            <w:vAlign w:val="center"/>
          </w:tcPr>
          <w:p w14:paraId="4B2B9242"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Provjera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ishoda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prema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uputama</w:t>
            </w:r>
            <w:proofErr w:type="spellEnd"/>
            <w:r w:rsidRPr="00FF1020">
              <w:rPr>
                <w:rFonts w:ascii="Merriweather" w:hAnsi="Merriweather" w:cs="Times New Roman"/>
                <w:b/>
                <w:sz w:val="18"/>
              </w:rPr>
              <w:t xml:space="preserve"> AZVO)</w:t>
            </w:r>
          </w:p>
        </w:tc>
        <w:tc>
          <w:tcPr>
            <w:tcW w:w="5754" w:type="dxa"/>
            <w:gridSpan w:val="28"/>
          </w:tcPr>
          <w:p w14:paraId="6196D1C8" w14:textId="77777777" w:rsidR="00B54E89" w:rsidRPr="00757E33" w:rsidRDefault="00B54E89" w:rsidP="00216EA5">
            <w:pPr>
              <w:tabs>
                <w:tab w:val="left" w:pos="1218"/>
              </w:tabs>
              <w:spacing w:before="20" w:after="20"/>
              <w:jc w:val="center"/>
              <w:rPr>
                <w:rFonts w:ascii="Merriweather" w:eastAsia="MS Gothic" w:hAnsi="Merriweather" w:cs="Times New Roman"/>
                <w:sz w:val="18"/>
                <w:szCs w:val="18"/>
              </w:rPr>
            </w:pPr>
            <w:proofErr w:type="spellStart"/>
            <w:r w:rsidRPr="00757E33">
              <w:rPr>
                <w:rFonts w:ascii="Merriweather" w:hAnsi="Merriweather" w:cs="Times New Roman"/>
                <w:sz w:val="18"/>
                <w:szCs w:val="18"/>
                <w:lang w:eastAsia="hr-HR"/>
              </w:rPr>
              <w:t>Samo</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732" w:type="dxa"/>
            <w:gridSpan w:val="5"/>
          </w:tcPr>
          <w:p w14:paraId="71FABD65" w14:textId="77777777" w:rsidR="00B54E89" w:rsidRPr="00757E33" w:rsidRDefault="00B54E89" w:rsidP="00216EA5">
            <w:pPr>
              <w:tabs>
                <w:tab w:val="left" w:pos="1218"/>
              </w:tabs>
              <w:spacing w:before="20" w:after="20"/>
              <w:jc w:val="center"/>
              <w:rPr>
                <w:rFonts w:ascii="Merriweather" w:eastAsia="MS Gothic" w:hAnsi="Merriweather" w:cs="Times New Roman"/>
                <w:sz w:val="18"/>
                <w:szCs w:val="18"/>
              </w:rPr>
            </w:pPr>
          </w:p>
        </w:tc>
      </w:tr>
      <w:tr w:rsidR="00B54E89" w:rsidRPr="00FF1020" w14:paraId="020B3A3A" w14:textId="77777777" w:rsidTr="00216EA5">
        <w:tc>
          <w:tcPr>
            <w:tcW w:w="1802" w:type="dxa"/>
            <w:vMerge/>
            <w:shd w:val="clear" w:color="auto" w:fill="F2F2F2" w:themeFill="background1" w:themeFillShade="F2"/>
          </w:tcPr>
          <w:p w14:paraId="3E2315CD" w14:textId="77777777" w:rsidR="00B54E89" w:rsidRPr="00757E33" w:rsidRDefault="00B54E89" w:rsidP="00216EA5">
            <w:pPr>
              <w:spacing w:before="20" w:after="20"/>
              <w:rPr>
                <w:rFonts w:ascii="Merriuweather" w:hAnsi="Merriuweather" w:cs="Times New Roman"/>
                <w:b/>
                <w:sz w:val="18"/>
                <w:szCs w:val="18"/>
              </w:rPr>
            </w:pPr>
          </w:p>
        </w:tc>
        <w:tc>
          <w:tcPr>
            <w:tcW w:w="2080" w:type="dxa"/>
            <w:gridSpan w:val="10"/>
            <w:vAlign w:val="center"/>
          </w:tcPr>
          <w:p w14:paraId="63082B25"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974993035"/>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završni</w:t>
            </w:r>
            <w:proofErr w:type="spellEnd"/>
          </w:p>
          <w:p w14:paraId="4B6C03D5"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pismeni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62" w:type="dxa"/>
            <w:gridSpan w:val="9"/>
            <w:vAlign w:val="center"/>
          </w:tcPr>
          <w:p w14:paraId="09DBD09C"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33531879"/>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završni</w:t>
            </w:r>
            <w:proofErr w:type="spellEnd"/>
          </w:p>
          <w:p w14:paraId="50DE960F"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usmeni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12" w:type="dxa"/>
            <w:gridSpan w:val="9"/>
            <w:vAlign w:val="center"/>
          </w:tcPr>
          <w:p w14:paraId="062FAFCB"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974857186"/>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pismeni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usmeni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završni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ispit</w:t>
            </w:r>
            <w:proofErr w:type="spellEnd"/>
          </w:p>
        </w:tc>
        <w:tc>
          <w:tcPr>
            <w:tcW w:w="1732" w:type="dxa"/>
            <w:gridSpan w:val="5"/>
            <w:vAlign w:val="center"/>
          </w:tcPr>
          <w:p w14:paraId="6E77B943"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846512340"/>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praktični</w:t>
            </w:r>
            <w:proofErr w:type="spellEnd"/>
            <w:r w:rsidR="00B54E89" w:rsidRPr="00757E33">
              <w:rPr>
                <w:rFonts w:ascii="Merriweather" w:hAnsi="Merriweather" w:cs="Times New Roman"/>
                <w:sz w:val="18"/>
                <w:szCs w:val="18"/>
                <w:lang w:eastAsia="hr-HR"/>
              </w:rPr>
              <w:t xml:space="preserve"> rad </w:t>
            </w:r>
            <w:proofErr w:type="spellStart"/>
            <w:r w:rsidR="00B54E89" w:rsidRPr="00757E33">
              <w:rPr>
                <w:rFonts w:ascii="Merriweather" w:hAnsi="Merriweather" w:cs="Times New Roman"/>
                <w:sz w:val="18"/>
                <w:szCs w:val="18"/>
                <w:lang w:eastAsia="hr-HR"/>
              </w:rPr>
              <w:t>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završni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ispit</w:t>
            </w:r>
            <w:proofErr w:type="spellEnd"/>
          </w:p>
        </w:tc>
      </w:tr>
      <w:tr w:rsidR="00B54E89" w:rsidRPr="00FF1020" w14:paraId="351E3E22" w14:textId="77777777" w:rsidTr="00216EA5">
        <w:tc>
          <w:tcPr>
            <w:tcW w:w="1802" w:type="dxa"/>
            <w:vMerge/>
            <w:shd w:val="clear" w:color="auto" w:fill="F2F2F2" w:themeFill="background1" w:themeFillShade="F2"/>
          </w:tcPr>
          <w:p w14:paraId="03C5725B" w14:textId="77777777" w:rsidR="00B54E89" w:rsidRPr="00757E33" w:rsidRDefault="00B54E89" w:rsidP="00216EA5">
            <w:pPr>
              <w:spacing w:before="20" w:after="20"/>
              <w:rPr>
                <w:rFonts w:ascii="Merriuweather" w:hAnsi="Merriuweather" w:cs="Times New Roman"/>
                <w:b/>
                <w:sz w:val="18"/>
                <w:szCs w:val="18"/>
              </w:rPr>
            </w:pPr>
          </w:p>
        </w:tc>
        <w:tc>
          <w:tcPr>
            <w:tcW w:w="1383" w:type="dxa"/>
            <w:gridSpan w:val="5"/>
            <w:vAlign w:val="center"/>
          </w:tcPr>
          <w:p w14:paraId="48C0B1C7"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886768431"/>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samo</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kolokvij</w:t>
            </w:r>
            <w:proofErr w:type="spellEnd"/>
            <w:r w:rsidR="00B54E89" w:rsidRPr="00757E33">
              <w:rPr>
                <w:rFonts w:ascii="Merriweather" w:hAnsi="Merriweather" w:cs="Times New Roman"/>
                <w:sz w:val="18"/>
                <w:szCs w:val="18"/>
                <w:lang w:eastAsia="hr-HR"/>
              </w:rPr>
              <w:t>/</w:t>
            </w:r>
            <w:proofErr w:type="spellStart"/>
            <w:r w:rsidR="00B54E89" w:rsidRPr="00757E33">
              <w:rPr>
                <w:rFonts w:ascii="Merriweather" w:hAnsi="Merriweather" w:cs="Times New Roman"/>
                <w:sz w:val="18"/>
                <w:szCs w:val="18"/>
                <w:lang w:eastAsia="hr-HR"/>
              </w:rPr>
              <w:t>zadaće</w:t>
            </w:r>
            <w:proofErr w:type="spellEnd"/>
          </w:p>
        </w:tc>
        <w:tc>
          <w:tcPr>
            <w:tcW w:w="1405" w:type="dxa"/>
            <w:gridSpan w:val="8"/>
            <w:vAlign w:val="center"/>
          </w:tcPr>
          <w:p w14:paraId="2370E9EA"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507560174"/>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kolokvij</w:t>
            </w:r>
            <w:proofErr w:type="spellEnd"/>
            <w:r w:rsidR="00B54E89" w:rsidRPr="00757E33">
              <w:rPr>
                <w:rFonts w:ascii="Merriweather" w:hAnsi="Merriweather" w:cs="Times New Roman"/>
                <w:sz w:val="18"/>
                <w:szCs w:val="18"/>
                <w:lang w:eastAsia="hr-HR"/>
              </w:rPr>
              <w:t xml:space="preserve"> / </w:t>
            </w:r>
            <w:proofErr w:type="spellStart"/>
            <w:r w:rsidR="00B54E89" w:rsidRPr="00757E33">
              <w:rPr>
                <w:rFonts w:ascii="Merriweather" w:hAnsi="Merriweather" w:cs="Times New Roman"/>
                <w:sz w:val="18"/>
                <w:szCs w:val="18"/>
                <w:lang w:eastAsia="hr-HR"/>
              </w:rPr>
              <w:t>zadaća</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završni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ispit</w:t>
            </w:r>
            <w:proofErr w:type="spellEnd"/>
          </w:p>
        </w:tc>
        <w:tc>
          <w:tcPr>
            <w:tcW w:w="1154" w:type="dxa"/>
            <w:gridSpan w:val="6"/>
            <w:vAlign w:val="center"/>
          </w:tcPr>
          <w:p w14:paraId="3DCA7D44"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825622516"/>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seminarski</w:t>
            </w:r>
            <w:proofErr w:type="spellEnd"/>
          </w:p>
          <w:p w14:paraId="1C346994"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21C31E5F" w14:textId="77777777" w:rsidR="00B54E89" w:rsidRPr="00757E33" w:rsidRDefault="004B6396" w:rsidP="00216EA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254120114"/>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seminarski</w:t>
            </w:r>
            <w:proofErr w:type="spellEnd"/>
          </w:p>
          <w:p w14:paraId="5570E08D" w14:textId="77777777" w:rsidR="00B54E89" w:rsidRPr="00757E33" w:rsidRDefault="00B54E89" w:rsidP="00216EA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 xml:space="preserve">rad </w:t>
            </w:r>
            <w:proofErr w:type="spellStart"/>
            <w:r w:rsidRPr="00757E33">
              <w:rPr>
                <w:rFonts w:ascii="Merriweather" w:hAnsi="Merriweather" w:cs="Times New Roman"/>
                <w:sz w:val="18"/>
                <w:szCs w:val="18"/>
                <w:lang w:eastAsia="hr-HR"/>
              </w:rPr>
              <w:t>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128" w:type="dxa"/>
            <w:gridSpan w:val="8"/>
            <w:vAlign w:val="center"/>
          </w:tcPr>
          <w:p w14:paraId="66636A58" w14:textId="77777777" w:rsidR="00B54E89" w:rsidRPr="00757E33"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94379020"/>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praktični</w:t>
            </w:r>
            <w:proofErr w:type="spellEnd"/>
            <w:r w:rsidR="00B54E89" w:rsidRPr="00757E33">
              <w:rPr>
                <w:rFonts w:ascii="Merriweather" w:hAnsi="Merriweather" w:cs="Times New Roman"/>
                <w:sz w:val="18"/>
                <w:szCs w:val="18"/>
                <w:lang w:eastAsia="hr-HR"/>
              </w:rPr>
              <w:t xml:space="preserve"> rad</w:t>
            </w:r>
          </w:p>
        </w:tc>
        <w:tc>
          <w:tcPr>
            <w:tcW w:w="1183" w:type="dxa"/>
            <w:gridSpan w:val="2"/>
            <w:vAlign w:val="center"/>
          </w:tcPr>
          <w:p w14:paraId="0EF3AC1B" w14:textId="77777777" w:rsidR="00B54E89" w:rsidRPr="00757E33" w:rsidRDefault="004B6396" w:rsidP="00216EA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165900870"/>
                <w14:checkbox>
                  <w14:checked w14:val="0"/>
                  <w14:checkedState w14:val="2612" w14:font="MS Gothic"/>
                  <w14:uncheckedState w14:val="2610" w14:font="MS Gothic"/>
                </w14:checkbox>
              </w:sdtPr>
              <w:sdtEndPr/>
              <w:sdtContent>
                <w:r w:rsidR="00B54E89" w:rsidRPr="00757E33">
                  <w:rPr>
                    <w:rFonts w:ascii="Segoe UI Symbol" w:eastAsia="MS Gothic" w:hAnsi="Segoe UI Symbol" w:cs="Segoe UI Symbol"/>
                    <w:sz w:val="18"/>
                    <w:szCs w:val="18"/>
                  </w:rPr>
                  <w:t>☐</w:t>
                </w:r>
              </w:sdtContent>
            </w:sdt>
            <w:r w:rsidR="00B54E89" w:rsidRPr="00757E33">
              <w:rPr>
                <w:rFonts w:ascii="Merriweather" w:hAnsi="Merriweather" w:cs="Times New Roman"/>
                <w:sz w:val="18"/>
                <w:szCs w:val="18"/>
              </w:rPr>
              <w:t xml:space="preserve"> </w:t>
            </w:r>
            <w:proofErr w:type="spellStart"/>
            <w:r w:rsidR="00B54E89" w:rsidRPr="00757E33">
              <w:rPr>
                <w:rFonts w:ascii="Merriweather" w:hAnsi="Merriweather" w:cs="Times New Roman"/>
                <w:sz w:val="18"/>
                <w:szCs w:val="18"/>
                <w:lang w:eastAsia="hr-HR"/>
              </w:rPr>
              <w:t>drugi</w:t>
            </w:r>
            <w:proofErr w:type="spellEnd"/>
            <w:r w:rsidR="00B54E89" w:rsidRPr="00757E33">
              <w:rPr>
                <w:rFonts w:ascii="Merriweather" w:hAnsi="Merriweather" w:cs="Times New Roman"/>
                <w:sz w:val="18"/>
                <w:szCs w:val="18"/>
                <w:lang w:eastAsia="hr-HR"/>
              </w:rPr>
              <w:t xml:space="preserve"> </w:t>
            </w:r>
            <w:proofErr w:type="spellStart"/>
            <w:r w:rsidR="00B54E89" w:rsidRPr="00757E33">
              <w:rPr>
                <w:rFonts w:ascii="Merriweather" w:hAnsi="Merriweather" w:cs="Times New Roman"/>
                <w:sz w:val="18"/>
                <w:szCs w:val="18"/>
                <w:lang w:eastAsia="hr-HR"/>
              </w:rPr>
              <w:t>oblici</w:t>
            </w:r>
            <w:proofErr w:type="spellEnd"/>
          </w:p>
        </w:tc>
      </w:tr>
      <w:tr w:rsidR="00B54E89" w:rsidRPr="00FF1020" w14:paraId="449453BB" w14:textId="77777777" w:rsidTr="00216EA5">
        <w:tc>
          <w:tcPr>
            <w:tcW w:w="1802" w:type="dxa"/>
            <w:shd w:val="clear" w:color="auto" w:fill="F2F2F2" w:themeFill="background1" w:themeFillShade="F2"/>
          </w:tcPr>
          <w:p w14:paraId="64426C46"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formiranja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ocjene</w:t>
            </w:r>
            <w:proofErr w:type="spellEnd"/>
            <w:r w:rsidRPr="00FF1020">
              <w:rPr>
                <w:rFonts w:ascii="Merriweather" w:hAnsi="Merriweather" w:cs="Times New Roman"/>
                <w:b/>
                <w:sz w:val="18"/>
              </w:rPr>
              <w:t xml:space="preserve"> (%)</w:t>
            </w:r>
          </w:p>
        </w:tc>
        <w:tc>
          <w:tcPr>
            <w:tcW w:w="7486" w:type="dxa"/>
            <w:gridSpan w:val="33"/>
            <w:vAlign w:val="center"/>
          </w:tcPr>
          <w:p w14:paraId="6340B609" w14:textId="77777777" w:rsidR="00B54E89" w:rsidRPr="00757E33" w:rsidRDefault="00B54E89" w:rsidP="00216EA5">
            <w:pPr>
              <w:tabs>
                <w:tab w:val="left" w:pos="1218"/>
              </w:tabs>
              <w:spacing w:before="20" w:after="20"/>
              <w:rPr>
                <w:rFonts w:ascii="Merriweather" w:eastAsia="MS Gothic" w:hAnsi="Merriweather" w:cs="Times New Roman"/>
                <w:sz w:val="18"/>
                <w:szCs w:val="18"/>
              </w:rPr>
            </w:pPr>
            <w:r w:rsidRPr="00545C90">
              <w:rPr>
                <w:rFonts w:ascii="Merriweather" w:eastAsia="MS Gothic" w:hAnsi="Merriweather" w:cs="Times New Roman"/>
                <w:sz w:val="18"/>
              </w:rPr>
              <w:t xml:space="preserve">50% </w:t>
            </w:r>
            <w:proofErr w:type="spellStart"/>
            <w:r w:rsidRPr="00545C90">
              <w:rPr>
                <w:rFonts w:ascii="Merriweather" w:eastAsia="MS Gothic" w:hAnsi="Merriweather" w:cs="Times New Roman"/>
                <w:sz w:val="18"/>
              </w:rPr>
              <w:t>praktični</w:t>
            </w:r>
            <w:proofErr w:type="spellEnd"/>
            <w:r w:rsidRPr="00545C90">
              <w:rPr>
                <w:rFonts w:ascii="Merriweather" w:eastAsia="MS Gothic" w:hAnsi="Merriweather" w:cs="Times New Roman"/>
                <w:sz w:val="18"/>
              </w:rPr>
              <w:t xml:space="preserve"> rad, 50% </w:t>
            </w:r>
            <w:proofErr w:type="spellStart"/>
            <w:r w:rsidRPr="00545C90">
              <w:rPr>
                <w:rFonts w:ascii="Merriweather" w:eastAsia="MS Gothic" w:hAnsi="Merriweather" w:cs="Times New Roman"/>
                <w:sz w:val="18"/>
              </w:rPr>
              <w:t>završni</w:t>
            </w:r>
            <w:proofErr w:type="spellEnd"/>
            <w:r w:rsidRPr="00545C90">
              <w:rPr>
                <w:rFonts w:ascii="Merriweather" w:eastAsia="MS Gothic" w:hAnsi="Merriweather" w:cs="Times New Roman"/>
                <w:sz w:val="18"/>
              </w:rPr>
              <w:t xml:space="preserve"> </w:t>
            </w:r>
            <w:proofErr w:type="spellStart"/>
            <w:r w:rsidRPr="00545C90">
              <w:rPr>
                <w:rFonts w:ascii="Merriweather" w:eastAsia="MS Gothic" w:hAnsi="Merriweather" w:cs="Times New Roman"/>
                <w:sz w:val="18"/>
              </w:rPr>
              <w:t>ispit</w:t>
            </w:r>
            <w:proofErr w:type="spellEnd"/>
          </w:p>
        </w:tc>
      </w:tr>
      <w:tr w:rsidR="00B54E89" w:rsidRPr="00FF1020" w14:paraId="038A3C7A" w14:textId="77777777" w:rsidTr="00216EA5">
        <w:tc>
          <w:tcPr>
            <w:tcW w:w="1802" w:type="dxa"/>
            <w:vMerge w:val="restart"/>
            <w:shd w:val="clear" w:color="auto" w:fill="F2F2F2" w:themeFill="background1" w:themeFillShade="F2"/>
          </w:tcPr>
          <w:p w14:paraId="095D0C52" w14:textId="77777777" w:rsidR="00B54E89" w:rsidRPr="00757E33" w:rsidRDefault="00B54E89" w:rsidP="00216EA5">
            <w:pPr>
              <w:spacing w:before="20" w:after="20"/>
              <w:rPr>
                <w:rFonts w:ascii="Merriuweather" w:hAnsi="Merriuweather" w:cs="Times New Roman"/>
                <w:b/>
                <w:sz w:val="18"/>
                <w:szCs w:val="18"/>
              </w:rPr>
            </w:pPr>
            <w:proofErr w:type="spellStart"/>
            <w:r w:rsidRPr="00FF1020">
              <w:rPr>
                <w:rFonts w:ascii="Merriweather" w:hAnsi="Merriweather" w:cs="Times New Roman"/>
                <w:b/>
                <w:sz w:val="18"/>
              </w:rPr>
              <w:t>Ocjenjivanje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kolokvija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završnog</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ispita</w:t>
            </w:r>
            <w:proofErr w:type="spellEnd"/>
            <w:r w:rsidRPr="00FF1020">
              <w:rPr>
                <w:rFonts w:ascii="Merriweather" w:hAnsi="Merriweather" w:cs="Times New Roman"/>
                <w:b/>
                <w:sz w:val="18"/>
              </w:rPr>
              <w:t xml:space="preserve"> (%)</w:t>
            </w:r>
          </w:p>
        </w:tc>
        <w:tc>
          <w:tcPr>
            <w:tcW w:w="1425" w:type="dxa"/>
            <w:gridSpan w:val="6"/>
            <w:vAlign w:val="center"/>
          </w:tcPr>
          <w:p w14:paraId="51AE6208" w14:textId="77777777" w:rsidR="00B54E89" w:rsidRPr="00757E33" w:rsidRDefault="00B54E89" w:rsidP="00216EA5">
            <w:pPr>
              <w:tabs>
                <w:tab w:val="left" w:pos="1218"/>
              </w:tabs>
              <w:spacing w:before="20" w:after="20"/>
              <w:jc w:val="center"/>
              <w:rPr>
                <w:rFonts w:ascii="Merriweather" w:hAnsi="Merriweather" w:cs="Times New Roman"/>
                <w:sz w:val="18"/>
                <w:szCs w:val="18"/>
              </w:rPr>
            </w:pPr>
            <w:r w:rsidRPr="00250D70">
              <w:rPr>
                <w:rFonts w:ascii="Merriweather" w:hAnsi="Merriweather" w:cs="Times New Roman"/>
                <w:sz w:val="18"/>
                <w:szCs w:val="18"/>
              </w:rPr>
              <w:t>&lt; 60 %</w:t>
            </w:r>
          </w:p>
        </w:tc>
        <w:tc>
          <w:tcPr>
            <w:tcW w:w="6061" w:type="dxa"/>
            <w:gridSpan w:val="27"/>
            <w:vAlign w:val="center"/>
          </w:tcPr>
          <w:p w14:paraId="29F3A83F" w14:textId="77777777" w:rsidR="00B54E89" w:rsidRPr="00757E33" w:rsidRDefault="00B54E89" w:rsidP="00216EA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nedovoljan</w:t>
            </w:r>
            <w:proofErr w:type="spellEnd"/>
            <w:r w:rsidRPr="00757E33">
              <w:rPr>
                <w:rFonts w:ascii="Merriweather" w:hAnsi="Merriweather" w:cs="Times New Roman"/>
                <w:sz w:val="18"/>
                <w:szCs w:val="18"/>
              </w:rPr>
              <w:t xml:space="preserve"> (1)</w:t>
            </w:r>
          </w:p>
        </w:tc>
      </w:tr>
      <w:tr w:rsidR="00B54E89" w:rsidRPr="00FF1020" w14:paraId="1F30D1F6" w14:textId="77777777" w:rsidTr="00216EA5">
        <w:tc>
          <w:tcPr>
            <w:tcW w:w="1802" w:type="dxa"/>
            <w:vMerge/>
            <w:shd w:val="clear" w:color="auto" w:fill="F2F2F2" w:themeFill="background1" w:themeFillShade="F2"/>
          </w:tcPr>
          <w:p w14:paraId="693EC1A6"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2797F963" w14:textId="77777777" w:rsidR="00B54E89" w:rsidRPr="00757E33" w:rsidRDefault="00B54E89" w:rsidP="00216EA5">
            <w:pPr>
              <w:tabs>
                <w:tab w:val="left" w:pos="1218"/>
              </w:tabs>
              <w:spacing w:before="20" w:after="20"/>
              <w:jc w:val="center"/>
              <w:rPr>
                <w:rFonts w:ascii="Merriweather" w:hAnsi="Merriweather" w:cs="Times New Roman"/>
                <w:sz w:val="18"/>
                <w:szCs w:val="18"/>
              </w:rPr>
            </w:pPr>
            <w:r w:rsidRPr="00250D70">
              <w:rPr>
                <w:rFonts w:ascii="Merriweather" w:hAnsi="Merriweather" w:cs="Times New Roman"/>
                <w:sz w:val="18"/>
                <w:szCs w:val="18"/>
              </w:rPr>
              <w:t>≥ 60 %</w:t>
            </w:r>
          </w:p>
        </w:tc>
        <w:tc>
          <w:tcPr>
            <w:tcW w:w="6061" w:type="dxa"/>
            <w:gridSpan w:val="27"/>
            <w:vAlign w:val="center"/>
          </w:tcPr>
          <w:p w14:paraId="0C471D04" w14:textId="77777777" w:rsidR="00B54E89" w:rsidRPr="00757E33" w:rsidRDefault="00B54E89" w:rsidP="00216EA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dovoljan</w:t>
            </w:r>
            <w:proofErr w:type="spellEnd"/>
            <w:r w:rsidRPr="00757E33">
              <w:rPr>
                <w:rFonts w:ascii="Merriweather" w:hAnsi="Merriweather" w:cs="Times New Roman"/>
                <w:sz w:val="18"/>
                <w:szCs w:val="18"/>
              </w:rPr>
              <w:t xml:space="preserve"> (2)</w:t>
            </w:r>
          </w:p>
        </w:tc>
      </w:tr>
      <w:tr w:rsidR="00B54E89" w:rsidRPr="00FF1020" w14:paraId="62B92172" w14:textId="77777777" w:rsidTr="00216EA5">
        <w:tc>
          <w:tcPr>
            <w:tcW w:w="1802" w:type="dxa"/>
            <w:vMerge/>
            <w:shd w:val="clear" w:color="auto" w:fill="F2F2F2" w:themeFill="background1" w:themeFillShade="F2"/>
          </w:tcPr>
          <w:p w14:paraId="2EF383FD"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4F1B4E89" w14:textId="77777777" w:rsidR="00B54E89" w:rsidRPr="00FF1020" w:rsidRDefault="00B54E89" w:rsidP="00216EA5">
            <w:pPr>
              <w:tabs>
                <w:tab w:val="left" w:pos="1218"/>
              </w:tabs>
              <w:spacing w:before="20" w:after="20"/>
              <w:jc w:val="center"/>
              <w:rPr>
                <w:rFonts w:ascii="Merriweather" w:hAnsi="Merriweather" w:cs="Times New Roman"/>
                <w:sz w:val="18"/>
              </w:rPr>
            </w:pPr>
            <w:r w:rsidRPr="00250D70">
              <w:rPr>
                <w:rFonts w:ascii="Merriweather" w:hAnsi="Merriweather" w:cs="Times New Roman"/>
                <w:sz w:val="18"/>
              </w:rPr>
              <w:t>70 %</w:t>
            </w:r>
          </w:p>
        </w:tc>
        <w:tc>
          <w:tcPr>
            <w:tcW w:w="6061" w:type="dxa"/>
            <w:gridSpan w:val="27"/>
            <w:vAlign w:val="center"/>
          </w:tcPr>
          <w:p w14:paraId="65A0BE80" w14:textId="77777777" w:rsidR="00B54E89" w:rsidRPr="00FF1020" w:rsidRDefault="00B54E89"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B54E89" w:rsidRPr="00FF1020" w14:paraId="66C48BD1" w14:textId="77777777" w:rsidTr="00216EA5">
        <w:tc>
          <w:tcPr>
            <w:tcW w:w="1802" w:type="dxa"/>
            <w:vMerge/>
            <w:shd w:val="clear" w:color="auto" w:fill="F2F2F2" w:themeFill="background1" w:themeFillShade="F2"/>
          </w:tcPr>
          <w:p w14:paraId="7344F04C"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36C3844D" w14:textId="77777777" w:rsidR="00B54E89" w:rsidRPr="00FF1020" w:rsidRDefault="00B54E89" w:rsidP="00216EA5">
            <w:pPr>
              <w:tabs>
                <w:tab w:val="left" w:pos="1218"/>
              </w:tabs>
              <w:spacing w:before="20" w:after="20"/>
              <w:jc w:val="center"/>
              <w:rPr>
                <w:rFonts w:ascii="Merriweather" w:hAnsi="Merriweather" w:cs="Times New Roman"/>
                <w:sz w:val="18"/>
              </w:rPr>
            </w:pPr>
            <w:r w:rsidRPr="00250D70">
              <w:rPr>
                <w:rFonts w:ascii="Merriweather" w:hAnsi="Merriweather" w:cs="Times New Roman"/>
                <w:sz w:val="18"/>
              </w:rPr>
              <w:t>80 %</w:t>
            </w:r>
          </w:p>
        </w:tc>
        <w:tc>
          <w:tcPr>
            <w:tcW w:w="6061" w:type="dxa"/>
            <w:gridSpan w:val="27"/>
            <w:vAlign w:val="center"/>
          </w:tcPr>
          <w:p w14:paraId="05B75F02" w14:textId="77777777" w:rsidR="00B54E89" w:rsidRPr="00FF1020" w:rsidRDefault="00B54E89"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B54E89" w:rsidRPr="00FF1020" w14:paraId="724E1795" w14:textId="77777777" w:rsidTr="00216EA5">
        <w:tc>
          <w:tcPr>
            <w:tcW w:w="1802" w:type="dxa"/>
            <w:vMerge/>
            <w:shd w:val="clear" w:color="auto" w:fill="F2F2F2" w:themeFill="background1" w:themeFillShade="F2"/>
          </w:tcPr>
          <w:p w14:paraId="1D34C4B1" w14:textId="77777777" w:rsidR="00B54E89" w:rsidRPr="00FF1020" w:rsidRDefault="00B54E89" w:rsidP="00216EA5">
            <w:pPr>
              <w:spacing w:before="20" w:after="20"/>
              <w:rPr>
                <w:rFonts w:ascii="Merriweather" w:hAnsi="Merriweather" w:cs="Times New Roman"/>
                <w:b/>
                <w:sz w:val="18"/>
              </w:rPr>
            </w:pPr>
          </w:p>
        </w:tc>
        <w:tc>
          <w:tcPr>
            <w:tcW w:w="1425" w:type="dxa"/>
            <w:gridSpan w:val="6"/>
            <w:vAlign w:val="center"/>
          </w:tcPr>
          <w:p w14:paraId="0C6A8622" w14:textId="77777777" w:rsidR="00B54E89" w:rsidRPr="00FF1020" w:rsidRDefault="00B54E89" w:rsidP="00216EA5">
            <w:pPr>
              <w:tabs>
                <w:tab w:val="left" w:pos="1218"/>
              </w:tabs>
              <w:spacing w:before="20" w:after="20"/>
              <w:jc w:val="center"/>
              <w:rPr>
                <w:rFonts w:ascii="Merriweather" w:hAnsi="Merriweather" w:cs="Times New Roman"/>
                <w:sz w:val="18"/>
              </w:rPr>
            </w:pPr>
            <w:r w:rsidRPr="00250D70">
              <w:rPr>
                <w:rFonts w:ascii="Merriweather" w:hAnsi="Merriweather" w:cs="Times New Roman"/>
                <w:sz w:val="18"/>
              </w:rPr>
              <w:t>≥ 90 %</w:t>
            </w:r>
          </w:p>
        </w:tc>
        <w:tc>
          <w:tcPr>
            <w:tcW w:w="6061" w:type="dxa"/>
            <w:gridSpan w:val="27"/>
            <w:vAlign w:val="center"/>
          </w:tcPr>
          <w:p w14:paraId="6DA872EE" w14:textId="77777777" w:rsidR="00B54E89" w:rsidRPr="00FF1020" w:rsidRDefault="00B54E89" w:rsidP="00216EA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B54E89" w:rsidRPr="00FF1020" w14:paraId="7DF1DA74" w14:textId="77777777" w:rsidTr="00216EA5">
        <w:tc>
          <w:tcPr>
            <w:tcW w:w="1802" w:type="dxa"/>
            <w:shd w:val="clear" w:color="auto" w:fill="F2F2F2" w:themeFill="background1" w:themeFillShade="F2"/>
          </w:tcPr>
          <w:p w14:paraId="38EBAA89"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33"/>
            <w:vAlign w:val="center"/>
          </w:tcPr>
          <w:p w14:paraId="43FA29E7"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953080488"/>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studentska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evaluacija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razini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Sveučilišta</w:t>
            </w:r>
            <w:proofErr w:type="spellEnd"/>
            <w:r w:rsidR="00B54E89" w:rsidRPr="00FF1020">
              <w:rPr>
                <w:rFonts w:ascii="Merriweather" w:hAnsi="Merriweather" w:cs="Times New Roman"/>
                <w:sz w:val="18"/>
              </w:rPr>
              <w:t xml:space="preserve"> </w:t>
            </w:r>
          </w:p>
          <w:p w14:paraId="6F265E7A"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792972015"/>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studentska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evaluacija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razini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sastavnice</w:t>
            </w:r>
            <w:proofErr w:type="spellEnd"/>
          </w:p>
          <w:p w14:paraId="2E036D2D"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975599055"/>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interna </w:t>
            </w:r>
            <w:proofErr w:type="spellStart"/>
            <w:r w:rsidR="00B54E89" w:rsidRPr="00FF1020">
              <w:rPr>
                <w:rFonts w:ascii="Merriweather" w:hAnsi="Merriweather" w:cs="Times New Roman"/>
                <w:sz w:val="18"/>
              </w:rPr>
              <w:t>evaluacija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
          <w:p w14:paraId="54801EC1"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921331825"/>
                <w14:checkbox>
                  <w14:checked w14:val="1"/>
                  <w14:checkedState w14:val="2612" w14:font="MS Gothic"/>
                  <w14:uncheckedState w14:val="2610" w14:font="MS Gothic"/>
                </w14:checkbox>
              </w:sdtPr>
              <w:sdtEndPr/>
              <w:sdtContent>
                <w:r w:rsidR="00B54E89">
                  <w:rPr>
                    <w:rFonts w:ascii="MS Gothic" w:eastAsia="MS Gothic" w:hAnsi="MS Gothic" w:cs="Times New Roman"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tematske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sjednice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stručnih</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vijeća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sastavnica</w:t>
            </w:r>
            <w:proofErr w:type="spellEnd"/>
            <w:r w:rsidR="00B54E89" w:rsidRPr="00FF1020">
              <w:rPr>
                <w:rFonts w:ascii="Merriweather" w:hAnsi="Merriweather" w:cs="Times New Roman"/>
                <w:sz w:val="18"/>
              </w:rPr>
              <w:t xml:space="preserve"> o </w:t>
            </w:r>
            <w:proofErr w:type="spellStart"/>
            <w:r w:rsidR="00B54E89" w:rsidRPr="00FF1020">
              <w:rPr>
                <w:rFonts w:ascii="Merriweather" w:hAnsi="Merriweather" w:cs="Times New Roman"/>
                <w:sz w:val="18"/>
              </w:rPr>
              <w:t>kvaliteti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nastave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i</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rezultatima</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studentske</w:t>
            </w:r>
            <w:proofErr w:type="spellEnd"/>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ankete</w:t>
            </w:r>
            <w:proofErr w:type="spellEnd"/>
          </w:p>
          <w:p w14:paraId="5228AFEC" w14:textId="77777777" w:rsidR="00B54E89" w:rsidRPr="00FF1020" w:rsidRDefault="004B6396" w:rsidP="00216EA5">
            <w:pPr>
              <w:tabs>
                <w:tab w:val="left" w:pos="1218"/>
              </w:tabs>
              <w:spacing w:before="20" w:after="20"/>
              <w:rPr>
                <w:rFonts w:ascii="Merriweather" w:hAnsi="Merriweather" w:cs="Times New Roman"/>
                <w:sz w:val="18"/>
              </w:rPr>
            </w:pPr>
            <w:sdt>
              <w:sdtPr>
                <w:rPr>
                  <w:rFonts w:ascii="Merriweather" w:hAnsi="Merriweather" w:cs="Times New Roman"/>
                  <w:sz w:val="18"/>
                </w:rPr>
                <w:id w:val="-1202550052"/>
                <w14:checkbox>
                  <w14:checked w14:val="0"/>
                  <w14:checkedState w14:val="2612" w14:font="MS Gothic"/>
                  <w14:uncheckedState w14:val="2610" w14:font="MS Gothic"/>
                </w14:checkbox>
              </w:sdtPr>
              <w:sdtEndPr/>
              <w:sdtContent>
                <w:r w:rsidR="00B54E89" w:rsidRPr="00FF1020">
                  <w:rPr>
                    <w:rFonts w:ascii="MS Gothic" w:eastAsia="MS Gothic" w:hAnsi="MS Gothic" w:cs="MS Gothic" w:hint="eastAsia"/>
                    <w:sz w:val="18"/>
                  </w:rPr>
                  <w:t>☐</w:t>
                </w:r>
              </w:sdtContent>
            </w:sdt>
            <w:r w:rsidR="00B54E89" w:rsidRPr="00FF1020">
              <w:rPr>
                <w:rFonts w:ascii="Merriweather" w:hAnsi="Merriweather" w:cs="Times New Roman"/>
                <w:sz w:val="18"/>
              </w:rPr>
              <w:t xml:space="preserve"> </w:t>
            </w:r>
            <w:proofErr w:type="spellStart"/>
            <w:r w:rsidR="00B54E89" w:rsidRPr="00FF1020">
              <w:rPr>
                <w:rFonts w:ascii="Merriweather" w:hAnsi="Merriweather" w:cs="Times New Roman"/>
                <w:sz w:val="18"/>
              </w:rPr>
              <w:t>ostalo</w:t>
            </w:r>
            <w:proofErr w:type="spellEnd"/>
          </w:p>
        </w:tc>
      </w:tr>
      <w:tr w:rsidR="00B54E89" w:rsidRPr="00FF1020" w14:paraId="15572D8D" w14:textId="77777777" w:rsidTr="00216EA5">
        <w:tc>
          <w:tcPr>
            <w:tcW w:w="1802" w:type="dxa"/>
            <w:shd w:val="clear" w:color="auto" w:fill="F2F2F2" w:themeFill="background1" w:themeFillShade="F2"/>
          </w:tcPr>
          <w:p w14:paraId="42569FA8" w14:textId="77777777" w:rsidR="00B54E89"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1037D244" w14:textId="77777777" w:rsidR="00B54E89" w:rsidRPr="00FF1020" w:rsidRDefault="00B54E89" w:rsidP="00216EA5">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33"/>
            <w:shd w:val="clear" w:color="auto" w:fill="auto"/>
          </w:tcPr>
          <w:p w14:paraId="488A3333"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 xml:space="preserve">“. </w:t>
            </w:r>
          </w:p>
          <w:p w14:paraId="78DB03B7"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Prema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052A7BAB"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49D71015"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 xml:space="preserve">; </w:t>
            </w:r>
          </w:p>
          <w:p w14:paraId="5A90E1F9"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
          <w:p w14:paraId="033A0053"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38"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632B3516"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
          <w:p w14:paraId="0BA06B08"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2436DAD0"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p>
          <w:p w14:paraId="67752D49" w14:textId="77777777" w:rsidR="00B54E89" w:rsidRPr="00FF1020" w:rsidRDefault="00B54E89" w:rsidP="00216EA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 xml:space="preserve">. </w:t>
            </w:r>
            <w:r w:rsidRPr="00FF1020">
              <w:rPr>
                <w:rFonts w:ascii="Merriweather" w:eastAsia="MS Gothic" w:hAnsi="Merriweather" w:cs="Times New Roman"/>
                <w:i/>
                <w:sz w:val="18"/>
              </w:rPr>
              <w:t>/</w:t>
            </w:r>
            <w:proofErr w:type="spellStart"/>
            <w:r w:rsidRPr="00FF1020">
              <w:rPr>
                <w:rFonts w:ascii="Merriweather" w:eastAsia="MS Gothic" w:hAnsi="Merriweather" w:cs="Times New Roman"/>
                <w:i/>
                <w:sz w:val="18"/>
              </w:rPr>
              <w:t>izbrisati</w:t>
            </w:r>
            <w:proofErr w:type="spellEnd"/>
            <w:r w:rsidRPr="00FF1020">
              <w:rPr>
                <w:rFonts w:ascii="Merriweather" w:eastAsia="MS Gothic" w:hAnsi="Merriweather" w:cs="Times New Roman"/>
                <w:i/>
                <w:sz w:val="18"/>
              </w:rPr>
              <w:t xml:space="preserve"> po </w:t>
            </w:r>
            <w:proofErr w:type="spellStart"/>
            <w:r w:rsidRPr="00FF1020">
              <w:rPr>
                <w:rFonts w:ascii="Merriweather" w:eastAsia="MS Gothic" w:hAnsi="Merriweather" w:cs="Times New Roman"/>
                <w:i/>
                <w:sz w:val="18"/>
              </w:rPr>
              <w:t>potrebi</w:t>
            </w:r>
            <w:proofErr w:type="spellEnd"/>
            <w:r w:rsidRPr="00FF1020">
              <w:rPr>
                <w:rFonts w:ascii="Merriweather" w:eastAsia="MS Gothic" w:hAnsi="Merriweather" w:cs="Times New Roman"/>
                <w:i/>
                <w:sz w:val="18"/>
              </w:rPr>
              <w:t>/</w:t>
            </w:r>
          </w:p>
        </w:tc>
      </w:tr>
    </w:tbl>
    <w:p w14:paraId="4C7B4081" w14:textId="77777777" w:rsidR="00B54E89" w:rsidRPr="00386E9C" w:rsidRDefault="00B54E89" w:rsidP="00B54E89">
      <w:pPr>
        <w:rPr>
          <w:rFonts w:ascii="Georgia" w:hAnsi="Georgia" w:cs="Times New Roman"/>
        </w:rPr>
      </w:pPr>
    </w:p>
    <w:p w14:paraId="2C6AD019" w14:textId="77777777" w:rsidR="009A12C8" w:rsidRPr="002046A5" w:rsidRDefault="009A12C8" w:rsidP="009A12C8">
      <w:pPr>
        <w:rPr>
          <w:rFonts w:ascii="Times New Roman" w:hAnsi="Times New Roman" w:cs="Times New Roman"/>
        </w:rPr>
      </w:pPr>
    </w:p>
    <w:p w14:paraId="40881F7E" w14:textId="77777777" w:rsidR="0000406C" w:rsidRPr="002046A5" w:rsidRDefault="0000406C" w:rsidP="0000406C">
      <w:pPr>
        <w:rPr>
          <w:rFonts w:ascii="Times New Roman" w:hAnsi="Times New Roman" w:cs="Times New Roman"/>
          <w:lang w:val="it-IT"/>
        </w:rPr>
      </w:pPr>
    </w:p>
    <w:p w14:paraId="2DA9FA5D" w14:textId="77777777" w:rsidR="00B54E89" w:rsidRPr="00FF62FF" w:rsidRDefault="00B54E89" w:rsidP="00B54E89">
      <w:pPr>
        <w:jc w:val="center"/>
        <w:rPr>
          <w:rFonts w:ascii="Times New Roman" w:hAnsi="Times New Roman" w:cs="Times New Roman"/>
          <w:b/>
          <w:sz w:val="18"/>
          <w:szCs w:val="18"/>
        </w:rPr>
      </w:pPr>
      <w:proofErr w:type="spellStart"/>
      <w:r w:rsidRPr="00FF62FF">
        <w:rPr>
          <w:rFonts w:ascii="Times New Roman" w:hAnsi="Times New Roman" w:cs="Times New Roman"/>
          <w:b/>
          <w:sz w:val="18"/>
          <w:szCs w:val="18"/>
        </w:rPr>
        <w:t>Izvedbeni</w:t>
      </w:r>
      <w:proofErr w:type="spellEnd"/>
      <w:r w:rsidRPr="00FF62FF">
        <w:rPr>
          <w:rFonts w:ascii="Times New Roman" w:hAnsi="Times New Roman" w:cs="Times New Roman"/>
          <w:b/>
          <w:sz w:val="18"/>
          <w:szCs w:val="18"/>
        </w:rPr>
        <w:t xml:space="preserve"> plan </w:t>
      </w:r>
      <w:proofErr w:type="spellStart"/>
      <w:r w:rsidRPr="00FF62FF">
        <w:rPr>
          <w:rFonts w:ascii="Times New Roman" w:hAnsi="Times New Roman" w:cs="Times New Roman"/>
          <w:b/>
          <w:sz w:val="18"/>
          <w:szCs w:val="18"/>
        </w:rPr>
        <w:t>nastave</w:t>
      </w:r>
      <w:proofErr w:type="spellEnd"/>
      <w:r w:rsidRPr="00FF62FF">
        <w:rPr>
          <w:rFonts w:ascii="Times New Roman" w:hAnsi="Times New Roman" w:cs="Times New Roman"/>
          <w:b/>
          <w:sz w:val="18"/>
          <w:szCs w:val="18"/>
        </w:rPr>
        <w:t xml:space="preserve"> (</w:t>
      </w:r>
      <w:r w:rsidRPr="00FF62FF">
        <w:rPr>
          <w:rFonts w:ascii="Times New Roman" w:hAnsi="Times New Roman" w:cs="Times New Roman"/>
          <w:b/>
          <w:i/>
          <w:sz w:val="18"/>
          <w:szCs w:val="18"/>
        </w:rPr>
        <w:t>syllabus</w:t>
      </w:r>
      <w:r w:rsidRPr="00FF62FF">
        <w:rPr>
          <w:rStyle w:val="Referencafusnote"/>
          <w:rFonts w:ascii="Times New Roman" w:hAnsi="Times New Roman" w:cs="Times New Roman"/>
          <w:sz w:val="18"/>
          <w:szCs w:val="18"/>
        </w:rPr>
        <w:footnoteReference w:id="12"/>
      </w:r>
      <w:r w:rsidRPr="00FF62FF">
        <w:rPr>
          <w:rFonts w:ascii="Times New Roman" w:hAnsi="Times New Roman" w:cs="Times New Roman"/>
          <w:b/>
          <w:sz w:val="18"/>
          <w:szCs w:val="18"/>
        </w:rPr>
        <w:t>)</w:t>
      </w:r>
    </w:p>
    <w:tbl>
      <w:tblPr>
        <w:tblStyle w:val="Reetkatablice"/>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54E89" w:rsidRPr="00FF62FF" w14:paraId="1AB8A44D" w14:textId="77777777" w:rsidTr="00216EA5">
        <w:tc>
          <w:tcPr>
            <w:tcW w:w="1802" w:type="dxa"/>
            <w:shd w:val="clear" w:color="auto" w:fill="F2F2F2" w:themeFill="background1" w:themeFillShade="F2"/>
            <w:vAlign w:val="center"/>
          </w:tcPr>
          <w:p w14:paraId="6CF69939"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Sastavnica</w:t>
            </w:r>
            <w:proofErr w:type="spellEnd"/>
          </w:p>
        </w:tc>
        <w:tc>
          <w:tcPr>
            <w:tcW w:w="5196" w:type="dxa"/>
            <w:gridSpan w:val="24"/>
            <w:vAlign w:val="center"/>
          </w:tcPr>
          <w:p w14:paraId="4B611EEF" w14:textId="77777777" w:rsidR="00B54E89" w:rsidRPr="00FF62FF" w:rsidRDefault="00B54E89" w:rsidP="00216EA5">
            <w:pPr>
              <w:spacing w:before="20" w:after="20"/>
              <w:rPr>
                <w:rFonts w:ascii="Times New Roman" w:hAnsi="Times New Roman" w:cs="Times New Roman"/>
                <w:b/>
                <w:sz w:val="18"/>
                <w:szCs w:val="18"/>
              </w:rPr>
            </w:pPr>
          </w:p>
        </w:tc>
        <w:tc>
          <w:tcPr>
            <w:tcW w:w="758" w:type="dxa"/>
            <w:gridSpan w:val="5"/>
            <w:shd w:val="clear" w:color="auto" w:fill="F2F2F2" w:themeFill="background1" w:themeFillShade="F2"/>
          </w:tcPr>
          <w:p w14:paraId="67ECA125" w14:textId="77777777" w:rsidR="00B54E89" w:rsidRPr="00FF62FF" w:rsidRDefault="00B54E89" w:rsidP="00216EA5">
            <w:pPr>
              <w:spacing w:before="20" w:after="20"/>
              <w:jc w:val="center"/>
              <w:rPr>
                <w:rFonts w:ascii="Times New Roman" w:hAnsi="Times New Roman" w:cs="Times New Roman"/>
                <w:b/>
                <w:sz w:val="18"/>
                <w:szCs w:val="18"/>
              </w:rPr>
            </w:pPr>
            <w:proofErr w:type="spellStart"/>
            <w:r w:rsidRPr="00FF62FF">
              <w:rPr>
                <w:rFonts w:ascii="Times New Roman" w:hAnsi="Times New Roman" w:cs="Times New Roman"/>
                <w:b/>
                <w:sz w:val="18"/>
                <w:szCs w:val="18"/>
              </w:rPr>
              <w:t>akad</w:t>
            </w:r>
            <w:proofErr w:type="spellEnd"/>
            <w:r w:rsidRPr="00FF62FF">
              <w:rPr>
                <w:rFonts w:ascii="Times New Roman" w:hAnsi="Times New Roman" w:cs="Times New Roman"/>
                <w:b/>
                <w:sz w:val="18"/>
                <w:szCs w:val="18"/>
              </w:rPr>
              <w:t>. god.</w:t>
            </w:r>
          </w:p>
        </w:tc>
        <w:tc>
          <w:tcPr>
            <w:tcW w:w="1532" w:type="dxa"/>
            <w:gridSpan w:val="4"/>
            <w:vAlign w:val="center"/>
          </w:tcPr>
          <w:p w14:paraId="7BEEFEFA" w14:textId="77777777" w:rsidR="00B54E89" w:rsidRPr="00FF62FF" w:rsidRDefault="00B54E89" w:rsidP="00216EA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2021./2022.</w:t>
            </w:r>
          </w:p>
        </w:tc>
      </w:tr>
      <w:tr w:rsidR="00B54E89" w:rsidRPr="00FF62FF" w14:paraId="7815F3F3" w14:textId="77777777" w:rsidTr="00216EA5">
        <w:trPr>
          <w:trHeight w:val="178"/>
        </w:trPr>
        <w:tc>
          <w:tcPr>
            <w:tcW w:w="1802" w:type="dxa"/>
            <w:shd w:val="clear" w:color="auto" w:fill="F2F2F2" w:themeFill="background1" w:themeFillShade="F2"/>
          </w:tcPr>
          <w:p w14:paraId="3883CB9B"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Naziv</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5196" w:type="dxa"/>
            <w:gridSpan w:val="24"/>
            <w:vAlign w:val="center"/>
          </w:tcPr>
          <w:p w14:paraId="3326C48A" w14:textId="77777777" w:rsidR="00B54E89" w:rsidRPr="00FF62FF" w:rsidRDefault="00B54E89" w:rsidP="00216EA5">
            <w:pPr>
              <w:spacing w:before="20" w:after="20"/>
              <w:rPr>
                <w:rFonts w:ascii="Times New Roman" w:hAnsi="Times New Roman" w:cs="Times New Roman"/>
                <w:b/>
                <w:sz w:val="18"/>
                <w:szCs w:val="18"/>
              </w:rPr>
            </w:pPr>
            <w:proofErr w:type="spellStart"/>
            <w:r>
              <w:rPr>
                <w:rFonts w:ascii="Times New Roman" w:hAnsi="Times New Roman" w:cs="Times New Roman"/>
                <w:b/>
                <w:sz w:val="18"/>
                <w:szCs w:val="18"/>
              </w:rPr>
              <w:t>Crkvena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umjetnost</w:t>
            </w:r>
            <w:proofErr w:type="spellEnd"/>
          </w:p>
        </w:tc>
        <w:tc>
          <w:tcPr>
            <w:tcW w:w="758" w:type="dxa"/>
            <w:gridSpan w:val="5"/>
            <w:shd w:val="clear" w:color="auto" w:fill="F2F2F2" w:themeFill="background1" w:themeFillShade="F2"/>
          </w:tcPr>
          <w:p w14:paraId="714EA3B1" w14:textId="77777777" w:rsidR="00B54E89" w:rsidRPr="00FF62FF" w:rsidRDefault="00B54E89" w:rsidP="00216EA5">
            <w:pPr>
              <w:spacing w:before="20" w:after="20"/>
              <w:rPr>
                <w:rFonts w:ascii="Times New Roman" w:hAnsi="Times New Roman" w:cs="Times New Roman"/>
                <w:b/>
                <w:sz w:val="18"/>
                <w:szCs w:val="18"/>
              </w:rPr>
            </w:pPr>
            <w:r w:rsidRPr="00FF62FF">
              <w:rPr>
                <w:rFonts w:ascii="Times New Roman" w:hAnsi="Times New Roman" w:cs="Times New Roman"/>
                <w:b/>
                <w:sz w:val="18"/>
                <w:szCs w:val="18"/>
              </w:rPr>
              <w:t>ECTS</w:t>
            </w:r>
          </w:p>
        </w:tc>
        <w:tc>
          <w:tcPr>
            <w:tcW w:w="1532" w:type="dxa"/>
            <w:gridSpan w:val="4"/>
          </w:tcPr>
          <w:p w14:paraId="70EABB07" w14:textId="77777777" w:rsidR="00B54E89" w:rsidRPr="00FF62FF" w:rsidRDefault="00B54E89" w:rsidP="00216EA5">
            <w:pPr>
              <w:spacing w:before="20" w:after="20"/>
              <w:jc w:val="center"/>
              <w:rPr>
                <w:rFonts w:ascii="Times New Roman" w:hAnsi="Times New Roman" w:cs="Times New Roman"/>
                <w:b/>
                <w:sz w:val="18"/>
                <w:szCs w:val="18"/>
              </w:rPr>
            </w:pPr>
          </w:p>
        </w:tc>
      </w:tr>
      <w:tr w:rsidR="00B54E89" w:rsidRPr="00FF62FF" w14:paraId="64FE1314" w14:textId="77777777" w:rsidTr="00216EA5">
        <w:tc>
          <w:tcPr>
            <w:tcW w:w="1802" w:type="dxa"/>
            <w:shd w:val="clear" w:color="auto" w:fill="F2F2F2" w:themeFill="background1" w:themeFillShade="F2"/>
          </w:tcPr>
          <w:p w14:paraId="7D3CAD94"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Naziv</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studija</w:t>
            </w:r>
            <w:proofErr w:type="spellEnd"/>
          </w:p>
        </w:tc>
        <w:tc>
          <w:tcPr>
            <w:tcW w:w="7486" w:type="dxa"/>
            <w:gridSpan w:val="33"/>
            <w:shd w:val="clear" w:color="auto" w:fill="FFFFFF" w:themeFill="background1"/>
            <w:vAlign w:val="center"/>
          </w:tcPr>
          <w:p w14:paraId="1BDC1428" w14:textId="77777777" w:rsidR="00B54E89" w:rsidRPr="00FF62FF" w:rsidRDefault="00B54E89" w:rsidP="00216EA5">
            <w:pPr>
              <w:spacing w:before="20" w:after="20"/>
              <w:rPr>
                <w:rFonts w:ascii="Times New Roman" w:hAnsi="Times New Roman" w:cs="Times New Roman"/>
                <w:b/>
                <w:sz w:val="18"/>
                <w:szCs w:val="18"/>
              </w:rPr>
            </w:pPr>
            <w:proofErr w:type="spellStart"/>
            <w:r>
              <w:rPr>
                <w:rFonts w:ascii="Times New Roman" w:hAnsi="Times New Roman" w:cs="Times New Roman"/>
                <w:b/>
                <w:sz w:val="18"/>
                <w:szCs w:val="18"/>
              </w:rPr>
              <w:t>Diplomski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Teološko-katehetski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studij</w:t>
            </w:r>
            <w:proofErr w:type="spellEnd"/>
          </w:p>
        </w:tc>
      </w:tr>
      <w:tr w:rsidR="00B54E89" w:rsidRPr="00FF62FF" w14:paraId="116FE6CF" w14:textId="77777777" w:rsidTr="00216EA5">
        <w:tc>
          <w:tcPr>
            <w:tcW w:w="1802" w:type="dxa"/>
            <w:shd w:val="clear" w:color="auto" w:fill="F2F2F2" w:themeFill="background1" w:themeFillShade="F2"/>
            <w:vAlign w:val="center"/>
          </w:tcPr>
          <w:p w14:paraId="022ECA39"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Razina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studija</w:t>
            </w:r>
            <w:proofErr w:type="spellEnd"/>
          </w:p>
        </w:tc>
        <w:tc>
          <w:tcPr>
            <w:tcW w:w="1729" w:type="dxa"/>
            <w:gridSpan w:val="9"/>
          </w:tcPr>
          <w:p w14:paraId="5810AC05"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085667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preddiplomski</w:t>
            </w:r>
            <w:proofErr w:type="spellEnd"/>
            <w:r w:rsidR="00B54E89" w:rsidRPr="00FF62FF">
              <w:rPr>
                <w:rFonts w:ascii="Times New Roman" w:hAnsi="Times New Roman" w:cs="Times New Roman"/>
                <w:sz w:val="18"/>
                <w:szCs w:val="18"/>
              </w:rPr>
              <w:t xml:space="preserve"> </w:t>
            </w:r>
          </w:p>
        </w:tc>
        <w:tc>
          <w:tcPr>
            <w:tcW w:w="1531" w:type="dxa"/>
            <w:gridSpan w:val="8"/>
          </w:tcPr>
          <w:p w14:paraId="12A42851"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1965040"/>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diplomski</w:t>
            </w:r>
            <w:proofErr w:type="spellEnd"/>
          </w:p>
        </w:tc>
        <w:tc>
          <w:tcPr>
            <w:tcW w:w="1936" w:type="dxa"/>
            <w:gridSpan w:val="7"/>
          </w:tcPr>
          <w:p w14:paraId="3EAB7681"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29203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integrirani</w:t>
            </w:r>
            <w:proofErr w:type="spellEnd"/>
          </w:p>
        </w:tc>
        <w:tc>
          <w:tcPr>
            <w:tcW w:w="2290" w:type="dxa"/>
            <w:gridSpan w:val="9"/>
            <w:shd w:val="clear" w:color="auto" w:fill="FFFFFF" w:themeFill="background1"/>
          </w:tcPr>
          <w:p w14:paraId="52EE0CDA" w14:textId="77777777" w:rsidR="00B54E89" w:rsidRPr="00FF62FF" w:rsidRDefault="004B6396" w:rsidP="00216EA5">
            <w:pPr>
              <w:spacing w:before="20" w:after="20"/>
              <w:rPr>
                <w:rFonts w:ascii="Times New Roman" w:hAnsi="Times New Roman" w:cs="Times New Roman"/>
                <w:sz w:val="18"/>
                <w:szCs w:val="18"/>
              </w:rPr>
            </w:pPr>
            <w:sdt>
              <w:sdtPr>
                <w:rPr>
                  <w:rFonts w:ascii="Times New Roman" w:hAnsi="Times New Roman" w:cs="Times New Roman"/>
                  <w:sz w:val="18"/>
                  <w:szCs w:val="18"/>
                </w:rPr>
                <w:id w:val="489373224"/>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poslijediplomski</w:t>
            </w:r>
            <w:proofErr w:type="spellEnd"/>
          </w:p>
        </w:tc>
      </w:tr>
      <w:tr w:rsidR="00B54E89" w:rsidRPr="00FF62FF" w14:paraId="57C66D39" w14:textId="77777777" w:rsidTr="00216EA5">
        <w:tc>
          <w:tcPr>
            <w:tcW w:w="1802" w:type="dxa"/>
            <w:shd w:val="clear" w:color="auto" w:fill="F2F2F2" w:themeFill="background1" w:themeFillShade="F2"/>
            <w:vAlign w:val="center"/>
          </w:tcPr>
          <w:p w14:paraId="0CF63DFD"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Godina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studija</w:t>
            </w:r>
            <w:proofErr w:type="spellEnd"/>
          </w:p>
        </w:tc>
        <w:tc>
          <w:tcPr>
            <w:tcW w:w="1495" w:type="dxa"/>
            <w:gridSpan w:val="7"/>
            <w:shd w:val="clear" w:color="auto" w:fill="FFFFFF" w:themeFill="background1"/>
            <w:vAlign w:val="center"/>
          </w:tcPr>
          <w:p w14:paraId="5DB4BB85"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02816607"/>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1.</w:t>
            </w:r>
          </w:p>
        </w:tc>
        <w:tc>
          <w:tcPr>
            <w:tcW w:w="1498" w:type="dxa"/>
            <w:gridSpan w:val="8"/>
            <w:shd w:val="clear" w:color="auto" w:fill="FFFFFF" w:themeFill="background1"/>
            <w:vAlign w:val="center"/>
          </w:tcPr>
          <w:p w14:paraId="798AC863"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16005492"/>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2.</w:t>
            </w:r>
          </w:p>
        </w:tc>
        <w:tc>
          <w:tcPr>
            <w:tcW w:w="1497" w:type="dxa"/>
            <w:gridSpan w:val="6"/>
            <w:shd w:val="clear" w:color="auto" w:fill="FFFFFF" w:themeFill="background1"/>
            <w:vAlign w:val="center"/>
          </w:tcPr>
          <w:p w14:paraId="5C366D75"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4259406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3.</w:t>
            </w:r>
          </w:p>
        </w:tc>
        <w:tc>
          <w:tcPr>
            <w:tcW w:w="1497" w:type="dxa"/>
            <w:gridSpan w:val="9"/>
            <w:shd w:val="clear" w:color="auto" w:fill="FFFFFF" w:themeFill="background1"/>
            <w:vAlign w:val="center"/>
          </w:tcPr>
          <w:p w14:paraId="2F120622"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89184758"/>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4.</w:t>
            </w:r>
          </w:p>
        </w:tc>
        <w:tc>
          <w:tcPr>
            <w:tcW w:w="1499" w:type="dxa"/>
            <w:gridSpan w:val="3"/>
            <w:shd w:val="clear" w:color="auto" w:fill="FFFFFF" w:themeFill="background1"/>
            <w:vAlign w:val="center"/>
          </w:tcPr>
          <w:p w14:paraId="61821E04"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6976637"/>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5.</w:t>
            </w:r>
          </w:p>
        </w:tc>
      </w:tr>
      <w:tr w:rsidR="00B54E89" w:rsidRPr="00FF62FF" w14:paraId="39FB8DEB" w14:textId="77777777" w:rsidTr="00216EA5">
        <w:tc>
          <w:tcPr>
            <w:tcW w:w="1802" w:type="dxa"/>
            <w:shd w:val="clear" w:color="auto" w:fill="F2F2F2" w:themeFill="background1" w:themeFillShade="F2"/>
            <w:vAlign w:val="center"/>
          </w:tcPr>
          <w:p w14:paraId="72590184"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Semestar</w:t>
            </w:r>
            <w:proofErr w:type="spellEnd"/>
          </w:p>
        </w:tc>
        <w:tc>
          <w:tcPr>
            <w:tcW w:w="1066" w:type="dxa"/>
            <w:gridSpan w:val="3"/>
          </w:tcPr>
          <w:p w14:paraId="5B9C0EAD"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00293513"/>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zimski</w:t>
            </w:r>
            <w:proofErr w:type="spellEnd"/>
          </w:p>
          <w:p w14:paraId="0CEBE814" w14:textId="77777777" w:rsidR="00B54E89" w:rsidRPr="00FF62FF" w:rsidRDefault="004B6396" w:rsidP="00216EA5">
            <w:pPr>
              <w:spacing w:before="20" w:after="20"/>
              <w:rPr>
                <w:rFonts w:ascii="Times New Roman" w:hAnsi="Times New Roman" w:cs="Times New Roman"/>
                <w:b/>
                <w:sz w:val="18"/>
                <w:szCs w:val="18"/>
              </w:rPr>
            </w:pPr>
            <w:sdt>
              <w:sdtPr>
                <w:rPr>
                  <w:rFonts w:ascii="Times New Roman" w:hAnsi="Times New Roman" w:cs="Times New Roman"/>
                  <w:sz w:val="18"/>
                  <w:szCs w:val="18"/>
                </w:rPr>
                <w:id w:val="1901395547"/>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ljetni</w:t>
            </w:r>
            <w:proofErr w:type="spellEnd"/>
          </w:p>
        </w:tc>
        <w:tc>
          <w:tcPr>
            <w:tcW w:w="1069" w:type="dxa"/>
            <w:gridSpan w:val="8"/>
            <w:vAlign w:val="center"/>
          </w:tcPr>
          <w:p w14:paraId="513309F3"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40454218"/>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w:t>
            </w:r>
          </w:p>
        </w:tc>
        <w:tc>
          <w:tcPr>
            <w:tcW w:w="1069" w:type="dxa"/>
            <w:gridSpan w:val="5"/>
            <w:vAlign w:val="center"/>
          </w:tcPr>
          <w:p w14:paraId="2E11A272"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4138104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II.</w:t>
            </w:r>
          </w:p>
        </w:tc>
        <w:tc>
          <w:tcPr>
            <w:tcW w:w="1069" w:type="dxa"/>
            <w:gridSpan w:val="4"/>
            <w:vAlign w:val="center"/>
          </w:tcPr>
          <w:p w14:paraId="7591A9DB"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4728811"/>
                <w14:checkbox>
                  <w14:checked w14:val="0"/>
                  <w14:checkedState w14:val="2612" w14:font="MS Gothic"/>
                  <w14:uncheckedState w14:val="2610" w14:font="MS Gothic"/>
                </w14:checkbox>
              </w:sdtPr>
              <w:sdtEndPr/>
              <w:sdtContent>
                <w:r w:rsidR="00B54E89">
                  <w:rPr>
                    <w:rFonts w:ascii="MS Gothic" w:eastAsia="MS Gothic" w:hAnsi="MS Gothic" w:cs="Times New Roman" w:hint="eastAsia"/>
                    <w:sz w:val="18"/>
                    <w:szCs w:val="18"/>
                  </w:rPr>
                  <w:t>☐</w:t>
                </w:r>
              </w:sdtContent>
            </w:sdt>
            <w:r w:rsidR="00B54E89" w:rsidRPr="00FF62FF">
              <w:rPr>
                <w:rFonts w:ascii="Times New Roman" w:hAnsi="Times New Roman" w:cs="Times New Roman"/>
                <w:sz w:val="18"/>
                <w:szCs w:val="18"/>
              </w:rPr>
              <w:t xml:space="preserve"> III.</w:t>
            </w:r>
          </w:p>
        </w:tc>
        <w:tc>
          <w:tcPr>
            <w:tcW w:w="1069" w:type="dxa"/>
            <w:gridSpan w:val="5"/>
            <w:vAlign w:val="center"/>
          </w:tcPr>
          <w:p w14:paraId="702E2A78"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2488654"/>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IV.</w:t>
            </w:r>
          </w:p>
        </w:tc>
        <w:tc>
          <w:tcPr>
            <w:tcW w:w="1041" w:type="dxa"/>
            <w:gridSpan w:val="7"/>
            <w:vAlign w:val="center"/>
          </w:tcPr>
          <w:p w14:paraId="36203DCC"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5809178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V.</w:t>
            </w:r>
          </w:p>
        </w:tc>
        <w:tc>
          <w:tcPr>
            <w:tcW w:w="1103" w:type="dxa"/>
            <w:vAlign w:val="center"/>
          </w:tcPr>
          <w:p w14:paraId="0DEF8CDC"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00813010"/>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VI.</w:t>
            </w:r>
          </w:p>
        </w:tc>
      </w:tr>
      <w:tr w:rsidR="00B54E89" w:rsidRPr="00FF62FF" w14:paraId="779EF178" w14:textId="77777777" w:rsidTr="00216EA5">
        <w:tc>
          <w:tcPr>
            <w:tcW w:w="1802" w:type="dxa"/>
            <w:shd w:val="clear" w:color="auto" w:fill="F2F2F2" w:themeFill="background1" w:themeFillShade="F2"/>
            <w:vAlign w:val="center"/>
          </w:tcPr>
          <w:p w14:paraId="02803A7B" w14:textId="77777777" w:rsidR="00B54E89" w:rsidRPr="00FF62FF" w:rsidRDefault="00B54E89" w:rsidP="00216EA5">
            <w:pPr>
              <w:spacing w:before="20" w:after="20"/>
              <w:rPr>
                <w:rFonts w:ascii="Times New Roman" w:hAnsi="Times New Roman" w:cs="Times New Roman"/>
                <w:b/>
                <w:sz w:val="18"/>
                <w:szCs w:val="18"/>
              </w:rPr>
            </w:pPr>
            <w:r w:rsidRPr="00FF62FF">
              <w:rPr>
                <w:rFonts w:ascii="Times New Roman" w:hAnsi="Times New Roman" w:cs="Times New Roman"/>
                <w:b/>
                <w:sz w:val="18"/>
                <w:szCs w:val="18"/>
              </w:rPr>
              <w:t xml:space="preserve">Status </w:t>
            </w:r>
            <w:proofErr w:type="spellStart"/>
            <w:r w:rsidRPr="00FF62FF">
              <w:rPr>
                <w:rFonts w:ascii="Times New Roman" w:hAnsi="Times New Roman" w:cs="Times New Roman"/>
                <w:b/>
                <w:sz w:val="18"/>
                <w:szCs w:val="18"/>
              </w:rPr>
              <w:t>kolegija</w:t>
            </w:r>
            <w:proofErr w:type="spellEnd"/>
          </w:p>
        </w:tc>
        <w:tc>
          <w:tcPr>
            <w:tcW w:w="1066" w:type="dxa"/>
            <w:gridSpan w:val="3"/>
            <w:vAlign w:val="center"/>
          </w:tcPr>
          <w:p w14:paraId="0C502673"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3988782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obvezni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kolegij</w:t>
            </w:r>
            <w:proofErr w:type="spellEnd"/>
          </w:p>
        </w:tc>
        <w:tc>
          <w:tcPr>
            <w:tcW w:w="1069" w:type="dxa"/>
            <w:gridSpan w:val="8"/>
            <w:vAlign w:val="center"/>
          </w:tcPr>
          <w:p w14:paraId="79DFD23B" w14:textId="77777777" w:rsidR="00B54E89" w:rsidRPr="00FF62FF" w:rsidRDefault="004B6396" w:rsidP="00216EA5">
            <w:pPr>
              <w:spacing w:before="20" w:after="20"/>
              <w:jc w:val="center"/>
              <w:rPr>
                <w:rFonts w:ascii="Times New Roman" w:hAnsi="Times New Roman" w:cs="Times New Roman"/>
                <w:b/>
                <w:sz w:val="18"/>
                <w:szCs w:val="18"/>
              </w:rPr>
            </w:pPr>
            <w:sdt>
              <w:sdtPr>
                <w:rPr>
                  <w:rFonts w:ascii="Times New Roman" w:hAnsi="Times New Roman" w:cs="Times New Roman"/>
                  <w:sz w:val="18"/>
                  <w:szCs w:val="18"/>
                </w:rPr>
                <w:id w:val="1644082539"/>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izborni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kolegij</w:t>
            </w:r>
            <w:proofErr w:type="spellEnd"/>
          </w:p>
        </w:tc>
        <w:tc>
          <w:tcPr>
            <w:tcW w:w="2832" w:type="dxa"/>
            <w:gridSpan w:val="11"/>
            <w:vAlign w:val="center"/>
          </w:tcPr>
          <w:p w14:paraId="1A912B12"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117459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izborni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kolegij</w:t>
            </w:r>
            <w:proofErr w:type="spellEnd"/>
            <w:r w:rsidR="00B54E89" w:rsidRPr="00FF62FF">
              <w:rPr>
                <w:rFonts w:ascii="Times New Roman" w:hAnsi="Times New Roman" w:cs="Times New Roman"/>
                <w:sz w:val="18"/>
                <w:szCs w:val="18"/>
              </w:rPr>
              <w:t xml:space="preserve"> koji se </w:t>
            </w:r>
            <w:proofErr w:type="spellStart"/>
            <w:r w:rsidR="00B54E89" w:rsidRPr="00FF62FF">
              <w:rPr>
                <w:rFonts w:ascii="Times New Roman" w:hAnsi="Times New Roman" w:cs="Times New Roman"/>
                <w:sz w:val="18"/>
                <w:szCs w:val="18"/>
              </w:rPr>
              <w:t>nudi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studentima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drugih</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odjela</w:t>
            </w:r>
            <w:proofErr w:type="spellEnd"/>
          </w:p>
        </w:tc>
        <w:tc>
          <w:tcPr>
            <w:tcW w:w="1416" w:type="dxa"/>
            <w:gridSpan w:val="10"/>
            <w:shd w:val="clear" w:color="auto" w:fill="F2F2F2" w:themeFill="background1" w:themeFillShade="F2"/>
            <w:vAlign w:val="center"/>
          </w:tcPr>
          <w:p w14:paraId="4E2E0FA7" w14:textId="77777777" w:rsidR="00B54E89" w:rsidRPr="00FF62FF" w:rsidRDefault="00B54E89" w:rsidP="00216EA5">
            <w:pPr>
              <w:tabs>
                <w:tab w:val="left" w:pos="1218"/>
              </w:tabs>
              <w:spacing w:before="20" w:after="20"/>
              <w:jc w:val="center"/>
              <w:rPr>
                <w:rFonts w:ascii="Times New Roman" w:hAnsi="Times New Roman" w:cs="Times New Roman"/>
                <w:sz w:val="18"/>
                <w:szCs w:val="18"/>
              </w:rPr>
            </w:pPr>
            <w:proofErr w:type="spellStart"/>
            <w:r w:rsidRPr="00FF62FF">
              <w:rPr>
                <w:rFonts w:ascii="Times New Roman" w:hAnsi="Times New Roman" w:cs="Times New Roman"/>
                <w:b/>
                <w:sz w:val="18"/>
                <w:szCs w:val="18"/>
              </w:rPr>
              <w:t>Nastavničke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kompetencije</w:t>
            </w:r>
            <w:proofErr w:type="spellEnd"/>
          </w:p>
        </w:tc>
        <w:tc>
          <w:tcPr>
            <w:tcW w:w="1103" w:type="dxa"/>
            <w:vAlign w:val="center"/>
          </w:tcPr>
          <w:p w14:paraId="581B69C2"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5527053"/>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DA</w:t>
            </w:r>
          </w:p>
          <w:p w14:paraId="2EB52D7D"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780660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NE</w:t>
            </w:r>
          </w:p>
        </w:tc>
      </w:tr>
      <w:tr w:rsidR="00B54E89" w:rsidRPr="00FF62FF" w14:paraId="2CF97C05" w14:textId="77777777" w:rsidTr="00216EA5">
        <w:tc>
          <w:tcPr>
            <w:tcW w:w="1802" w:type="dxa"/>
            <w:shd w:val="clear" w:color="auto" w:fill="F2F2F2" w:themeFill="background1" w:themeFillShade="F2"/>
          </w:tcPr>
          <w:p w14:paraId="27A2795D"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Opterećenje</w:t>
            </w:r>
            <w:proofErr w:type="spellEnd"/>
            <w:r w:rsidRPr="00FF62FF">
              <w:rPr>
                <w:rFonts w:ascii="Times New Roman" w:hAnsi="Times New Roman" w:cs="Times New Roman"/>
                <w:b/>
                <w:sz w:val="18"/>
                <w:szCs w:val="18"/>
              </w:rPr>
              <w:t xml:space="preserve"> </w:t>
            </w:r>
          </w:p>
        </w:tc>
        <w:tc>
          <w:tcPr>
            <w:tcW w:w="413" w:type="dxa"/>
          </w:tcPr>
          <w:p w14:paraId="1F16A680" w14:textId="77777777" w:rsidR="00B54E89" w:rsidRPr="00FF62FF" w:rsidRDefault="00B54E89" w:rsidP="00216EA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30</w:t>
            </w:r>
          </w:p>
        </w:tc>
        <w:tc>
          <w:tcPr>
            <w:tcW w:w="416" w:type="dxa"/>
          </w:tcPr>
          <w:p w14:paraId="42FE3B71" w14:textId="77777777" w:rsidR="00B54E89" w:rsidRPr="00FF62FF" w:rsidRDefault="00B54E89" w:rsidP="00216EA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P</w:t>
            </w:r>
          </w:p>
        </w:tc>
        <w:tc>
          <w:tcPr>
            <w:tcW w:w="416" w:type="dxa"/>
            <w:gridSpan w:val="2"/>
          </w:tcPr>
          <w:p w14:paraId="2E3B27B5" w14:textId="77777777" w:rsidR="00B54E89" w:rsidRPr="00FF62FF" w:rsidRDefault="00B54E89" w:rsidP="00216EA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0</w:t>
            </w:r>
          </w:p>
        </w:tc>
        <w:tc>
          <w:tcPr>
            <w:tcW w:w="415" w:type="dxa"/>
            <w:gridSpan w:val="4"/>
          </w:tcPr>
          <w:p w14:paraId="2E6F1370" w14:textId="77777777" w:rsidR="00B54E89" w:rsidRPr="00FF62FF" w:rsidRDefault="00B54E89" w:rsidP="00216EA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S</w:t>
            </w:r>
          </w:p>
        </w:tc>
        <w:tc>
          <w:tcPr>
            <w:tcW w:w="420" w:type="dxa"/>
            <w:gridSpan w:val="2"/>
          </w:tcPr>
          <w:p w14:paraId="76496A81" w14:textId="77777777" w:rsidR="00B54E89" w:rsidRPr="00FF62FF" w:rsidRDefault="00B54E89" w:rsidP="00216EA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0</w:t>
            </w:r>
          </w:p>
        </w:tc>
        <w:tc>
          <w:tcPr>
            <w:tcW w:w="416" w:type="dxa"/>
            <w:gridSpan w:val="2"/>
          </w:tcPr>
          <w:p w14:paraId="7987C741" w14:textId="77777777" w:rsidR="00B54E89" w:rsidRPr="00FF62FF" w:rsidRDefault="00B54E89" w:rsidP="00216EA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V</w:t>
            </w:r>
          </w:p>
        </w:tc>
        <w:tc>
          <w:tcPr>
            <w:tcW w:w="3178" w:type="dxa"/>
            <w:gridSpan w:val="15"/>
            <w:shd w:val="clear" w:color="auto" w:fill="F2F2F2" w:themeFill="background1" w:themeFillShade="F2"/>
          </w:tcPr>
          <w:p w14:paraId="68F3F422" w14:textId="77777777" w:rsidR="00B54E89" w:rsidRPr="00FF62FF" w:rsidRDefault="00B54E89" w:rsidP="00216EA5">
            <w:pPr>
              <w:spacing w:before="20" w:after="20"/>
              <w:jc w:val="right"/>
              <w:rPr>
                <w:rFonts w:ascii="Times New Roman" w:hAnsi="Times New Roman" w:cs="Times New Roman"/>
                <w:b/>
                <w:sz w:val="18"/>
                <w:szCs w:val="18"/>
              </w:rPr>
            </w:pPr>
            <w:proofErr w:type="spellStart"/>
            <w:r w:rsidRPr="00FF62FF">
              <w:rPr>
                <w:rFonts w:ascii="Times New Roman" w:hAnsi="Times New Roman" w:cs="Times New Roman"/>
                <w:b/>
                <w:sz w:val="18"/>
                <w:szCs w:val="18"/>
              </w:rPr>
              <w:t>Mrežne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stranice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1812" w:type="dxa"/>
            <w:gridSpan w:val="6"/>
          </w:tcPr>
          <w:p w14:paraId="71E9AF5D" w14:textId="77777777" w:rsidR="00B54E89" w:rsidRPr="00FF62FF" w:rsidRDefault="004B6396" w:rsidP="00216EA5">
            <w:pPr>
              <w:tabs>
                <w:tab w:val="left" w:pos="1218"/>
              </w:tabs>
              <w:spacing w:before="20" w:after="20"/>
              <w:rPr>
                <w:rFonts w:ascii="Times New Roman" w:hAnsi="Times New Roman" w:cs="Times New Roman"/>
                <w:b/>
                <w:sz w:val="18"/>
                <w:szCs w:val="18"/>
              </w:rPr>
            </w:pPr>
            <w:sdt>
              <w:sdtPr>
                <w:rPr>
                  <w:rFonts w:ascii="Times New Roman" w:hAnsi="Times New Roman" w:cs="Times New Roman"/>
                  <w:sz w:val="18"/>
                  <w:szCs w:val="18"/>
                </w:rPr>
                <w:id w:val="6222434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DA </w:t>
            </w:r>
            <w:sdt>
              <w:sdtPr>
                <w:rPr>
                  <w:rFonts w:ascii="Times New Roman" w:hAnsi="Times New Roman" w:cs="Times New Roman"/>
                  <w:sz w:val="18"/>
                  <w:szCs w:val="18"/>
                </w:rPr>
                <w:id w:val="-1196613167"/>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NE</w:t>
            </w:r>
          </w:p>
        </w:tc>
      </w:tr>
      <w:tr w:rsidR="00B54E89" w:rsidRPr="00FF62FF" w14:paraId="433124D9" w14:textId="77777777" w:rsidTr="00216EA5">
        <w:tc>
          <w:tcPr>
            <w:tcW w:w="1802" w:type="dxa"/>
            <w:shd w:val="clear" w:color="auto" w:fill="F2F2F2" w:themeFill="background1" w:themeFillShade="F2"/>
          </w:tcPr>
          <w:p w14:paraId="7A17A1C2"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Mjesto</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vrijeme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izvođenja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2496" w:type="dxa"/>
            <w:gridSpan w:val="12"/>
            <w:vAlign w:val="center"/>
          </w:tcPr>
          <w:p w14:paraId="77A5766D" w14:textId="77777777" w:rsidR="00B54E89" w:rsidRPr="00FF62FF" w:rsidRDefault="00B54E89" w:rsidP="00216EA5">
            <w:pPr>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Ul</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Franje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Tuđmana</w:t>
            </w:r>
            <w:proofErr w:type="spellEnd"/>
            <w:r w:rsidRPr="00FF62FF">
              <w:rPr>
                <w:rFonts w:ascii="Times New Roman" w:hAnsi="Times New Roman" w:cs="Times New Roman"/>
                <w:sz w:val="18"/>
                <w:szCs w:val="18"/>
              </w:rPr>
              <w:t xml:space="preserve"> 24i Novi </w:t>
            </w:r>
            <w:proofErr w:type="spellStart"/>
            <w:r w:rsidRPr="00FF62FF">
              <w:rPr>
                <w:rFonts w:ascii="Times New Roman" w:hAnsi="Times New Roman" w:cs="Times New Roman"/>
                <w:sz w:val="18"/>
                <w:szCs w:val="18"/>
              </w:rPr>
              <w:t>kampus</w:t>
            </w:r>
            <w:proofErr w:type="spellEnd"/>
          </w:p>
          <w:p w14:paraId="21BD239E" w14:textId="77777777" w:rsidR="00B54E89" w:rsidRPr="00FF62FF" w:rsidRDefault="00B54E89" w:rsidP="00216EA5">
            <w:pPr>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Predavaonica</w:t>
            </w:r>
            <w:proofErr w:type="spellEnd"/>
            <w:r w:rsidRPr="00FF62FF">
              <w:rPr>
                <w:rFonts w:ascii="Times New Roman" w:hAnsi="Times New Roman" w:cs="Times New Roman"/>
                <w:sz w:val="18"/>
                <w:szCs w:val="18"/>
              </w:rPr>
              <w:t xml:space="preserve"> 121</w:t>
            </w:r>
          </w:p>
        </w:tc>
        <w:tc>
          <w:tcPr>
            <w:tcW w:w="2471" w:type="dxa"/>
            <w:gridSpan w:val="10"/>
            <w:shd w:val="clear" w:color="auto" w:fill="F2F2F2" w:themeFill="background1" w:themeFillShade="F2"/>
            <w:vAlign w:val="center"/>
          </w:tcPr>
          <w:p w14:paraId="700C2D27" w14:textId="77777777" w:rsidR="00B54E89" w:rsidRPr="00FF62FF" w:rsidRDefault="00B54E89" w:rsidP="00216EA5">
            <w:pPr>
              <w:spacing w:before="20" w:after="20"/>
              <w:jc w:val="center"/>
              <w:rPr>
                <w:rFonts w:ascii="Times New Roman" w:hAnsi="Times New Roman" w:cs="Times New Roman"/>
                <w:b/>
                <w:sz w:val="18"/>
                <w:szCs w:val="18"/>
              </w:rPr>
            </w:pPr>
            <w:proofErr w:type="spellStart"/>
            <w:r w:rsidRPr="00FF62FF">
              <w:rPr>
                <w:rFonts w:ascii="Times New Roman" w:hAnsi="Times New Roman" w:cs="Times New Roman"/>
                <w:b/>
                <w:sz w:val="18"/>
                <w:szCs w:val="18"/>
              </w:rPr>
              <w:t>Jezik</w:t>
            </w:r>
            <w:proofErr w:type="spellEnd"/>
            <w:r w:rsidRPr="00FF62FF">
              <w:rPr>
                <w:rFonts w:ascii="Times New Roman" w:hAnsi="Times New Roman" w:cs="Times New Roman"/>
                <w:b/>
                <w:sz w:val="18"/>
                <w:szCs w:val="18"/>
              </w:rPr>
              <w:t>/</w:t>
            </w:r>
            <w:proofErr w:type="spellStart"/>
            <w:r w:rsidRPr="00FF62FF">
              <w:rPr>
                <w:rFonts w:ascii="Times New Roman" w:hAnsi="Times New Roman" w:cs="Times New Roman"/>
                <w:b/>
                <w:sz w:val="18"/>
                <w:szCs w:val="18"/>
              </w:rPr>
              <w:t>jezici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kojima</w:t>
            </w:r>
            <w:proofErr w:type="spellEnd"/>
            <w:r w:rsidRPr="00FF62FF">
              <w:rPr>
                <w:rFonts w:ascii="Times New Roman" w:hAnsi="Times New Roman" w:cs="Times New Roman"/>
                <w:b/>
                <w:sz w:val="18"/>
                <w:szCs w:val="18"/>
              </w:rPr>
              <w:t xml:space="preserve"> se </w:t>
            </w:r>
            <w:proofErr w:type="spellStart"/>
            <w:r w:rsidRPr="00FF62FF">
              <w:rPr>
                <w:rFonts w:ascii="Times New Roman" w:hAnsi="Times New Roman" w:cs="Times New Roman"/>
                <w:b/>
                <w:sz w:val="18"/>
                <w:szCs w:val="18"/>
              </w:rPr>
              <w:t>izvodi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w:t>
            </w:r>
            <w:proofErr w:type="spellEnd"/>
          </w:p>
        </w:tc>
        <w:tc>
          <w:tcPr>
            <w:tcW w:w="2519" w:type="dxa"/>
            <w:gridSpan w:val="11"/>
            <w:vAlign w:val="center"/>
          </w:tcPr>
          <w:p w14:paraId="1E2D1952" w14:textId="77777777" w:rsidR="00B54E89" w:rsidRPr="00FF62FF" w:rsidRDefault="00B54E89" w:rsidP="00216EA5">
            <w:pPr>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Hrvatski</w:t>
            </w:r>
            <w:proofErr w:type="spellEnd"/>
          </w:p>
        </w:tc>
      </w:tr>
      <w:tr w:rsidR="00B54E89" w:rsidRPr="00FF62FF" w14:paraId="6C7C9ED4" w14:textId="77777777" w:rsidTr="00216EA5">
        <w:tc>
          <w:tcPr>
            <w:tcW w:w="1802" w:type="dxa"/>
            <w:shd w:val="clear" w:color="auto" w:fill="F2F2F2" w:themeFill="background1" w:themeFillShade="F2"/>
            <w:vAlign w:val="center"/>
          </w:tcPr>
          <w:p w14:paraId="4F5F6C4D"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Početak</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2496" w:type="dxa"/>
            <w:gridSpan w:val="12"/>
          </w:tcPr>
          <w:p w14:paraId="1ACAAD27" w14:textId="77777777" w:rsidR="00B54E89" w:rsidRPr="00FF62FF" w:rsidRDefault="00B54E89" w:rsidP="00216EA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28.02.2022.</w:t>
            </w:r>
          </w:p>
        </w:tc>
        <w:tc>
          <w:tcPr>
            <w:tcW w:w="2471" w:type="dxa"/>
            <w:gridSpan w:val="10"/>
            <w:shd w:val="clear" w:color="auto" w:fill="F2F2F2" w:themeFill="background1" w:themeFillShade="F2"/>
          </w:tcPr>
          <w:p w14:paraId="6C616936" w14:textId="77777777" w:rsidR="00B54E89" w:rsidRPr="00FF62FF" w:rsidRDefault="00B54E89" w:rsidP="00216EA5">
            <w:pPr>
              <w:tabs>
                <w:tab w:val="left" w:pos="1218"/>
              </w:tabs>
              <w:spacing w:before="20" w:after="20"/>
              <w:jc w:val="right"/>
              <w:rPr>
                <w:rFonts w:ascii="Times New Roman" w:hAnsi="Times New Roman" w:cs="Times New Roman"/>
                <w:b/>
                <w:sz w:val="18"/>
                <w:szCs w:val="18"/>
              </w:rPr>
            </w:pPr>
            <w:proofErr w:type="spellStart"/>
            <w:r w:rsidRPr="00FF62FF">
              <w:rPr>
                <w:rFonts w:ascii="Times New Roman" w:hAnsi="Times New Roman" w:cs="Times New Roman"/>
                <w:b/>
                <w:sz w:val="18"/>
                <w:szCs w:val="18"/>
              </w:rPr>
              <w:t>Završetak</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2519" w:type="dxa"/>
            <w:gridSpan w:val="11"/>
          </w:tcPr>
          <w:p w14:paraId="700E37B9" w14:textId="77777777" w:rsidR="00B54E89" w:rsidRPr="00FF62FF" w:rsidRDefault="00B54E89" w:rsidP="00216EA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04.06.2022.</w:t>
            </w:r>
          </w:p>
        </w:tc>
      </w:tr>
      <w:tr w:rsidR="00B54E89" w:rsidRPr="00FF62FF" w14:paraId="3888D904" w14:textId="77777777" w:rsidTr="00216EA5">
        <w:tc>
          <w:tcPr>
            <w:tcW w:w="1802" w:type="dxa"/>
            <w:shd w:val="clear" w:color="auto" w:fill="F2F2F2" w:themeFill="background1" w:themeFillShade="F2"/>
          </w:tcPr>
          <w:p w14:paraId="03E61724"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Preduvjeti</w:t>
            </w:r>
            <w:proofErr w:type="spellEnd"/>
            <w:r w:rsidRPr="00FF62FF">
              <w:rPr>
                <w:rFonts w:ascii="Times New Roman" w:hAnsi="Times New Roman" w:cs="Times New Roman"/>
                <w:b/>
                <w:sz w:val="18"/>
                <w:szCs w:val="18"/>
              </w:rPr>
              <w:t xml:space="preserve"> za </w:t>
            </w:r>
            <w:proofErr w:type="spellStart"/>
            <w:r w:rsidRPr="00FF62FF">
              <w:rPr>
                <w:rFonts w:ascii="Times New Roman" w:hAnsi="Times New Roman" w:cs="Times New Roman"/>
                <w:b/>
                <w:sz w:val="18"/>
                <w:szCs w:val="18"/>
              </w:rPr>
              <w:t>upis</w:t>
            </w:r>
            <w:proofErr w:type="spellEnd"/>
          </w:p>
        </w:tc>
        <w:tc>
          <w:tcPr>
            <w:tcW w:w="7486" w:type="dxa"/>
            <w:gridSpan w:val="33"/>
            <w:vAlign w:val="center"/>
          </w:tcPr>
          <w:p w14:paraId="2D1277C0" w14:textId="77777777" w:rsidR="00B54E89" w:rsidRPr="00FF62FF" w:rsidRDefault="00B54E89" w:rsidP="00216EA5">
            <w:pPr>
              <w:tabs>
                <w:tab w:val="left" w:pos="1218"/>
              </w:tabs>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Upisana</w:t>
            </w:r>
            <w:proofErr w:type="spellEnd"/>
            <w:r w:rsidRPr="00FF62FF">
              <w:rPr>
                <w:rFonts w:ascii="Times New Roman" w:hAnsi="Times New Roman" w:cs="Times New Roman"/>
                <w:sz w:val="18"/>
                <w:szCs w:val="18"/>
              </w:rPr>
              <w:t xml:space="preserve"> 2. </w:t>
            </w:r>
            <w:proofErr w:type="spellStart"/>
            <w:r w:rsidRPr="00FF62FF">
              <w:rPr>
                <w:rFonts w:ascii="Times New Roman" w:hAnsi="Times New Roman" w:cs="Times New Roman"/>
                <w:sz w:val="18"/>
                <w:szCs w:val="18"/>
              </w:rPr>
              <w:t>godina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diplomskog</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studija</w:t>
            </w:r>
            <w:proofErr w:type="spellEnd"/>
          </w:p>
        </w:tc>
      </w:tr>
      <w:tr w:rsidR="00B54E89" w:rsidRPr="00FF62FF" w14:paraId="408BF8BB" w14:textId="77777777" w:rsidTr="00216EA5">
        <w:tc>
          <w:tcPr>
            <w:tcW w:w="9288" w:type="dxa"/>
            <w:gridSpan w:val="34"/>
            <w:shd w:val="clear" w:color="auto" w:fill="D9D9D9" w:themeFill="background1" w:themeFillShade="D9"/>
          </w:tcPr>
          <w:p w14:paraId="74FA473E" w14:textId="77777777" w:rsidR="00B54E89" w:rsidRPr="00FF62FF" w:rsidRDefault="00B54E89" w:rsidP="00216EA5">
            <w:pPr>
              <w:spacing w:before="20" w:after="20"/>
              <w:rPr>
                <w:rFonts w:ascii="Times New Roman" w:hAnsi="Times New Roman" w:cs="Times New Roman"/>
                <w:sz w:val="18"/>
                <w:szCs w:val="18"/>
              </w:rPr>
            </w:pPr>
          </w:p>
        </w:tc>
      </w:tr>
      <w:tr w:rsidR="00B54E89" w:rsidRPr="00FF62FF" w14:paraId="2DD3B9C4" w14:textId="77777777" w:rsidTr="00216EA5">
        <w:tc>
          <w:tcPr>
            <w:tcW w:w="1802" w:type="dxa"/>
            <w:shd w:val="clear" w:color="auto" w:fill="F2F2F2" w:themeFill="background1" w:themeFillShade="F2"/>
          </w:tcPr>
          <w:p w14:paraId="54D1E44A"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Nositelj</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7486" w:type="dxa"/>
            <w:gridSpan w:val="33"/>
            <w:vAlign w:val="center"/>
          </w:tcPr>
          <w:p w14:paraId="132FDA3B" w14:textId="77777777" w:rsidR="00B54E89" w:rsidRPr="00A136FB" w:rsidRDefault="00B54E89" w:rsidP="00216EA5">
            <w:pPr>
              <w:tabs>
                <w:tab w:val="left" w:pos="1218"/>
              </w:tabs>
              <w:spacing w:before="20" w:after="20"/>
              <w:rPr>
                <w:rFonts w:ascii="Times New Roman" w:hAnsi="Times New Roman" w:cs="Times New Roman"/>
                <w:sz w:val="18"/>
                <w:szCs w:val="18"/>
              </w:rPr>
            </w:pPr>
            <w:r w:rsidRPr="00A136FB">
              <w:rPr>
                <w:rFonts w:ascii="Times New Roman" w:hAnsi="Times New Roman" w:cs="Times New Roman"/>
                <w:sz w:val="18"/>
                <w:szCs w:val="18"/>
              </w:rPr>
              <w:t xml:space="preserve">Prof. dr. sc. dr. h. c. Ante </w:t>
            </w:r>
            <w:proofErr w:type="spellStart"/>
            <w:r w:rsidRPr="00A136FB">
              <w:rPr>
                <w:rFonts w:ascii="Times New Roman" w:hAnsi="Times New Roman" w:cs="Times New Roman"/>
                <w:sz w:val="18"/>
                <w:szCs w:val="18"/>
              </w:rPr>
              <w:t>Uglešić</w:t>
            </w:r>
            <w:proofErr w:type="spellEnd"/>
          </w:p>
        </w:tc>
      </w:tr>
      <w:tr w:rsidR="00B54E89" w:rsidRPr="00FF62FF" w14:paraId="77B3FAA3" w14:textId="77777777" w:rsidTr="00216EA5">
        <w:tc>
          <w:tcPr>
            <w:tcW w:w="1802" w:type="dxa"/>
            <w:shd w:val="clear" w:color="auto" w:fill="F2F2F2" w:themeFill="background1" w:themeFillShade="F2"/>
          </w:tcPr>
          <w:p w14:paraId="2E8A4DC0" w14:textId="77777777" w:rsidR="00B54E89" w:rsidRPr="00FF62FF" w:rsidRDefault="00B54E89" w:rsidP="00216EA5">
            <w:pPr>
              <w:spacing w:before="20" w:after="20"/>
              <w:jc w:val="right"/>
              <w:rPr>
                <w:rFonts w:ascii="Times New Roman" w:hAnsi="Times New Roman" w:cs="Times New Roman"/>
                <w:b/>
                <w:sz w:val="18"/>
                <w:szCs w:val="18"/>
              </w:rPr>
            </w:pPr>
            <w:r w:rsidRPr="00FF62FF">
              <w:rPr>
                <w:rFonts w:ascii="Times New Roman" w:hAnsi="Times New Roman" w:cs="Times New Roman"/>
                <w:b/>
                <w:sz w:val="18"/>
                <w:szCs w:val="18"/>
              </w:rPr>
              <w:t>E-mail</w:t>
            </w:r>
          </w:p>
        </w:tc>
        <w:tc>
          <w:tcPr>
            <w:tcW w:w="3693" w:type="dxa"/>
            <w:gridSpan w:val="18"/>
            <w:vAlign w:val="center"/>
          </w:tcPr>
          <w:p w14:paraId="0AD58569"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1503" w:type="dxa"/>
            <w:gridSpan w:val="6"/>
            <w:shd w:val="clear" w:color="auto" w:fill="F2F2F2" w:themeFill="background1" w:themeFillShade="F2"/>
          </w:tcPr>
          <w:p w14:paraId="3C6BCBA3" w14:textId="77777777" w:rsidR="00B54E89" w:rsidRPr="00FF62FF" w:rsidRDefault="00B54E89" w:rsidP="00216EA5">
            <w:pPr>
              <w:tabs>
                <w:tab w:val="left" w:pos="1218"/>
              </w:tabs>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Konzultacije</w:t>
            </w:r>
            <w:proofErr w:type="spellEnd"/>
          </w:p>
        </w:tc>
        <w:tc>
          <w:tcPr>
            <w:tcW w:w="2290" w:type="dxa"/>
            <w:gridSpan w:val="9"/>
            <w:vAlign w:val="center"/>
          </w:tcPr>
          <w:p w14:paraId="0E6FF26D" w14:textId="77777777" w:rsidR="00B54E89" w:rsidRPr="00FF62FF" w:rsidRDefault="00B54E89" w:rsidP="00216EA5">
            <w:pPr>
              <w:tabs>
                <w:tab w:val="left" w:pos="1218"/>
              </w:tabs>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Nakon</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predavanja</w:t>
            </w:r>
            <w:proofErr w:type="spellEnd"/>
          </w:p>
        </w:tc>
      </w:tr>
      <w:tr w:rsidR="00B54E89" w:rsidRPr="00FF62FF" w14:paraId="4C5F5752" w14:textId="77777777" w:rsidTr="00216EA5">
        <w:tc>
          <w:tcPr>
            <w:tcW w:w="1802" w:type="dxa"/>
            <w:shd w:val="clear" w:color="auto" w:fill="F2F2F2" w:themeFill="background1" w:themeFillShade="F2"/>
          </w:tcPr>
          <w:p w14:paraId="4EA34483"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Izvođač</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7486" w:type="dxa"/>
            <w:gridSpan w:val="33"/>
            <w:vAlign w:val="center"/>
          </w:tcPr>
          <w:p w14:paraId="688834D2"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Doc. dr.sc. Ana Jordan </w:t>
            </w:r>
            <w:proofErr w:type="spellStart"/>
            <w:r w:rsidRPr="00FF62FF">
              <w:rPr>
                <w:rFonts w:ascii="Times New Roman" w:hAnsi="Times New Roman" w:cs="Times New Roman"/>
                <w:sz w:val="18"/>
                <w:szCs w:val="18"/>
              </w:rPr>
              <w:t>Knežević</w:t>
            </w:r>
            <w:proofErr w:type="spellEnd"/>
          </w:p>
        </w:tc>
      </w:tr>
      <w:tr w:rsidR="00B54E89" w:rsidRPr="00FF62FF" w14:paraId="7362A10F" w14:textId="77777777" w:rsidTr="00216EA5">
        <w:tc>
          <w:tcPr>
            <w:tcW w:w="1802" w:type="dxa"/>
            <w:shd w:val="clear" w:color="auto" w:fill="F2F2F2" w:themeFill="background1" w:themeFillShade="F2"/>
          </w:tcPr>
          <w:p w14:paraId="00A5C85F" w14:textId="77777777" w:rsidR="00B54E89" w:rsidRPr="00FF62FF" w:rsidRDefault="00B54E89" w:rsidP="00216EA5">
            <w:pPr>
              <w:spacing w:before="20" w:after="20"/>
              <w:jc w:val="right"/>
              <w:rPr>
                <w:rFonts w:ascii="Times New Roman" w:hAnsi="Times New Roman" w:cs="Times New Roman"/>
                <w:b/>
                <w:sz w:val="18"/>
                <w:szCs w:val="18"/>
              </w:rPr>
            </w:pPr>
            <w:r w:rsidRPr="00FF62FF">
              <w:rPr>
                <w:rFonts w:ascii="Times New Roman" w:hAnsi="Times New Roman" w:cs="Times New Roman"/>
                <w:b/>
                <w:sz w:val="18"/>
                <w:szCs w:val="18"/>
              </w:rPr>
              <w:t>E-mail</w:t>
            </w:r>
          </w:p>
        </w:tc>
        <w:tc>
          <w:tcPr>
            <w:tcW w:w="3693" w:type="dxa"/>
            <w:gridSpan w:val="18"/>
            <w:vAlign w:val="center"/>
          </w:tcPr>
          <w:p w14:paraId="7304A758"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aknezevic@unizd.hr</w:t>
            </w:r>
          </w:p>
        </w:tc>
        <w:tc>
          <w:tcPr>
            <w:tcW w:w="1503" w:type="dxa"/>
            <w:gridSpan w:val="6"/>
            <w:shd w:val="clear" w:color="auto" w:fill="F2F2F2" w:themeFill="background1" w:themeFillShade="F2"/>
          </w:tcPr>
          <w:p w14:paraId="1494DC13" w14:textId="77777777" w:rsidR="00B54E89" w:rsidRPr="00FF62FF" w:rsidRDefault="00B54E89" w:rsidP="00216EA5">
            <w:pPr>
              <w:tabs>
                <w:tab w:val="left" w:pos="1218"/>
              </w:tabs>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Konzultacije</w:t>
            </w:r>
            <w:proofErr w:type="spellEnd"/>
          </w:p>
        </w:tc>
        <w:tc>
          <w:tcPr>
            <w:tcW w:w="2290" w:type="dxa"/>
            <w:gridSpan w:val="9"/>
            <w:vAlign w:val="center"/>
          </w:tcPr>
          <w:p w14:paraId="2DCB82B8" w14:textId="77777777" w:rsidR="00B54E89" w:rsidRPr="00FF62FF" w:rsidRDefault="00B54E89" w:rsidP="00216EA5">
            <w:pPr>
              <w:tabs>
                <w:tab w:val="left" w:pos="1218"/>
              </w:tabs>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Nakon</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predavanja</w:t>
            </w:r>
            <w:proofErr w:type="spellEnd"/>
          </w:p>
        </w:tc>
      </w:tr>
      <w:tr w:rsidR="00B54E89" w:rsidRPr="00FF62FF" w14:paraId="3C48998D" w14:textId="77777777" w:rsidTr="00216EA5">
        <w:tc>
          <w:tcPr>
            <w:tcW w:w="9288" w:type="dxa"/>
            <w:gridSpan w:val="34"/>
            <w:shd w:val="clear" w:color="auto" w:fill="D9D9D9" w:themeFill="background1" w:themeFillShade="D9"/>
          </w:tcPr>
          <w:p w14:paraId="29C9C2F2" w14:textId="77777777" w:rsidR="00B54E89" w:rsidRPr="00FF62FF" w:rsidRDefault="00B54E89" w:rsidP="00216EA5">
            <w:pPr>
              <w:tabs>
                <w:tab w:val="left" w:pos="1218"/>
              </w:tabs>
              <w:spacing w:before="20" w:after="20"/>
              <w:rPr>
                <w:rFonts w:ascii="Times New Roman" w:hAnsi="Times New Roman" w:cs="Times New Roman"/>
                <w:sz w:val="18"/>
                <w:szCs w:val="18"/>
              </w:rPr>
            </w:pPr>
          </w:p>
        </w:tc>
      </w:tr>
      <w:tr w:rsidR="00B54E89" w:rsidRPr="00FF62FF" w14:paraId="05B16579" w14:textId="77777777" w:rsidTr="00216EA5">
        <w:tc>
          <w:tcPr>
            <w:tcW w:w="1802" w:type="dxa"/>
            <w:vMerge w:val="restart"/>
            <w:shd w:val="clear" w:color="auto" w:fill="F2F2F2" w:themeFill="background1" w:themeFillShade="F2"/>
            <w:vAlign w:val="center"/>
          </w:tcPr>
          <w:p w14:paraId="483795AE"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Vrste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izvođenja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1495" w:type="dxa"/>
            <w:gridSpan w:val="7"/>
            <w:vAlign w:val="center"/>
          </w:tcPr>
          <w:p w14:paraId="17761DCA"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53605068"/>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predavanja</w:t>
            </w:r>
            <w:proofErr w:type="spellEnd"/>
          </w:p>
        </w:tc>
        <w:tc>
          <w:tcPr>
            <w:tcW w:w="1498" w:type="dxa"/>
            <w:gridSpan w:val="8"/>
            <w:vAlign w:val="center"/>
          </w:tcPr>
          <w:p w14:paraId="29617F3D"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68547944"/>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seminari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radionice</w:t>
            </w:r>
            <w:proofErr w:type="spellEnd"/>
          </w:p>
        </w:tc>
        <w:tc>
          <w:tcPr>
            <w:tcW w:w="1497" w:type="dxa"/>
            <w:gridSpan w:val="6"/>
            <w:vAlign w:val="center"/>
          </w:tcPr>
          <w:p w14:paraId="1C5B0B1F"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3087428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vježbe</w:t>
            </w:r>
            <w:proofErr w:type="spellEnd"/>
          </w:p>
        </w:tc>
        <w:tc>
          <w:tcPr>
            <w:tcW w:w="1497" w:type="dxa"/>
            <w:gridSpan w:val="9"/>
            <w:vAlign w:val="center"/>
          </w:tcPr>
          <w:p w14:paraId="6BC6746F"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31168521"/>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obrazovanje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daljinu</w:t>
            </w:r>
            <w:proofErr w:type="spellEnd"/>
          </w:p>
        </w:tc>
        <w:tc>
          <w:tcPr>
            <w:tcW w:w="1499" w:type="dxa"/>
            <w:gridSpan w:val="3"/>
            <w:vAlign w:val="center"/>
          </w:tcPr>
          <w:p w14:paraId="376DADCD"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1437085"/>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terenska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nastava</w:t>
            </w:r>
            <w:proofErr w:type="spellEnd"/>
          </w:p>
        </w:tc>
      </w:tr>
      <w:tr w:rsidR="00B54E89" w:rsidRPr="00FF62FF" w14:paraId="2370E9FE" w14:textId="77777777" w:rsidTr="00216EA5">
        <w:trPr>
          <w:trHeight w:val="891"/>
        </w:trPr>
        <w:tc>
          <w:tcPr>
            <w:tcW w:w="1802" w:type="dxa"/>
            <w:vMerge/>
            <w:shd w:val="clear" w:color="auto" w:fill="F2F2F2" w:themeFill="background1" w:themeFillShade="F2"/>
          </w:tcPr>
          <w:p w14:paraId="018E77D3" w14:textId="77777777" w:rsidR="00B54E89" w:rsidRPr="00FF62FF" w:rsidRDefault="00B54E89" w:rsidP="00216EA5">
            <w:pPr>
              <w:spacing w:before="20" w:after="20"/>
              <w:rPr>
                <w:rFonts w:ascii="Times New Roman" w:hAnsi="Times New Roman" w:cs="Times New Roman"/>
                <w:b/>
                <w:sz w:val="18"/>
                <w:szCs w:val="18"/>
              </w:rPr>
            </w:pPr>
          </w:p>
        </w:tc>
        <w:tc>
          <w:tcPr>
            <w:tcW w:w="1495" w:type="dxa"/>
            <w:gridSpan w:val="7"/>
            <w:vAlign w:val="center"/>
          </w:tcPr>
          <w:p w14:paraId="51979B37"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72935108"/>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samostalni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zadaci</w:t>
            </w:r>
            <w:proofErr w:type="spellEnd"/>
          </w:p>
        </w:tc>
        <w:tc>
          <w:tcPr>
            <w:tcW w:w="1498" w:type="dxa"/>
            <w:gridSpan w:val="8"/>
            <w:vAlign w:val="center"/>
          </w:tcPr>
          <w:p w14:paraId="402A6459"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26076674"/>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multimedija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mreža</w:t>
            </w:r>
            <w:proofErr w:type="spellEnd"/>
          </w:p>
        </w:tc>
        <w:tc>
          <w:tcPr>
            <w:tcW w:w="1497" w:type="dxa"/>
            <w:gridSpan w:val="6"/>
            <w:vAlign w:val="center"/>
          </w:tcPr>
          <w:p w14:paraId="355887B2"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81047782"/>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laboratorij</w:t>
            </w:r>
            <w:proofErr w:type="spellEnd"/>
          </w:p>
        </w:tc>
        <w:tc>
          <w:tcPr>
            <w:tcW w:w="1497" w:type="dxa"/>
            <w:gridSpan w:val="9"/>
            <w:vAlign w:val="center"/>
          </w:tcPr>
          <w:p w14:paraId="205A7795"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97274271"/>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mentorski</w:t>
            </w:r>
            <w:proofErr w:type="spellEnd"/>
            <w:r w:rsidR="00B54E89" w:rsidRPr="00FF62FF">
              <w:rPr>
                <w:rFonts w:ascii="Times New Roman" w:hAnsi="Times New Roman" w:cs="Times New Roman"/>
                <w:sz w:val="18"/>
                <w:szCs w:val="18"/>
              </w:rPr>
              <w:t xml:space="preserve"> rad</w:t>
            </w:r>
          </w:p>
        </w:tc>
        <w:tc>
          <w:tcPr>
            <w:tcW w:w="1499" w:type="dxa"/>
            <w:gridSpan w:val="3"/>
            <w:vAlign w:val="center"/>
          </w:tcPr>
          <w:p w14:paraId="49AA4048"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81302078"/>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ostalo</w:t>
            </w:r>
            <w:proofErr w:type="spellEnd"/>
          </w:p>
        </w:tc>
      </w:tr>
      <w:tr w:rsidR="00B54E89" w:rsidRPr="00FF62FF" w14:paraId="1E3BCF63" w14:textId="77777777" w:rsidTr="00216EA5">
        <w:trPr>
          <w:trHeight w:val="2676"/>
        </w:trPr>
        <w:tc>
          <w:tcPr>
            <w:tcW w:w="3297" w:type="dxa"/>
            <w:gridSpan w:val="8"/>
            <w:shd w:val="clear" w:color="auto" w:fill="F2F2F2" w:themeFill="background1" w:themeFillShade="F2"/>
          </w:tcPr>
          <w:p w14:paraId="3DCD74F7"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lastRenderedPageBreak/>
              <w:t>Ishodi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učenja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p w14:paraId="0E0CEA58" w14:textId="77777777" w:rsidR="00B54E89" w:rsidRPr="00FF62FF" w:rsidRDefault="00B54E89" w:rsidP="00216EA5">
            <w:pPr>
              <w:spacing w:before="20" w:after="20"/>
              <w:rPr>
                <w:rFonts w:ascii="Times New Roman" w:hAnsi="Times New Roman" w:cs="Times New Roman"/>
                <w:b/>
                <w:sz w:val="18"/>
                <w:szCs w:val="18"/>
              </w:rPr>
            </w:pPr>
          </w:p>
          <w:p w14:paraId="2086F7CE" w14:textId="77777777" w:rsidR="00B54E89" w:rsidRPr="00FF62FF" w:rsidRDefault="00B54E89" w:rsidP="00216EA5">
            <w:pPr>
              <w:spacing w:before="20" w:after="20"/>
              <w:rPr>
                <w:rFonts w:ascii="Times New Roman" w:hAnsi="Times New Roman" w:cs="Times New Roman"/>
                <w:b/>
                <w:sz w:val="18"/>
                <w:szCs w:val="18"/>
              </w:rPr>
            </w:pPr>
          </w:p>
          <w:p w14:paraId="74DD5866" w14:textId="77777777" w:rsidR="00B54E89" w:rsidRPr="00FF62FF" w:rsidRDefault="00B54E89" w:rsidP="00216EA5">
            <w:pPr>
              <w:spacing w:before="20" w:after="20"/>
              <w:rPr>
                <w:rFonts w:ascii="Times New Roman" w:hAnsi="Times New Roman" w:cs="Times New Roman"/>
                <w:b/>
                <w:sz w:val="18"/>
                <w:szCs w:val="18"/>
              </w:rPr>
            </w:pPr>
          </w:p>
          <w:p w14:paraId="6A953498" w14:textId="77777777" w:rsidR="00B54E89" w:rsidRPr="00FF62FF" w:rsidRDefault="00B54E89" w:rsidP="00216EA5">
            <w:pPr>
              <w:spacing w:before="20" w:after="20"/>
              <w:rPr>
                <w:rFonts w:ascii="Times New Roman" w:hAnsi="Times New Roman" w:cs="Times New Roman"/>
                <w:b/>
                <w:sz w:val="18"/>
                <w:szCs w:val="18"/>
              </w:rPr>
            </w:pPr>
          </w:p>
          <w:p w14:paraId="790F88A7" w14:textId="77777777" w:rsidR="00B54E89" w:rsidRPr="00FF62FF" w:rsidRDefault="00B54E89" w:rsidP="00216EA5">
            <w:pPr>
              <w:spacing w:before="20" w:after="20"/>
              <w:rPr>
                <w:rFonts w:ascii="Times New Roman" w:hAnsi="Times New Roman" w:cs="Times New Roman"/>
                <w:b/>
                <w:sz w:val="18"/>
                <w:szCs w:val="18"/>
              </w:rPr>
            </w:pPr>
          </w:p>
          <w:p w14:paraId="63FA5BE9" w14:textId="77777777" w:rsidR="00B54E89" w:rsidRPr="00FF62FF" w:rsidRDefault="00B54E89" w:rsidP="00216EA5">
            <w:pPr>
              <w:spacing w:before="20" w:after="20"/>
              <w:rPr>
                <w:rFonts w:ascii="Times New Roman" w:hAnsi="Times New Roman" w:cs="Times New Roman"/>
                <w:b/>
                <w:sz w:val="18"/>
                <w:szCs w:val="18"/>
              </w:rPr>
            </w:pPr>
          </w:p>
          <w:p w14:paraId="16A4F38E" w14:textId="77777777" w:rsidR="00B54E89" w:rsidRPr="00FF62FF" w:rsidRDefault="00B54E89" w:rsidP="00216EA5">
            <w:pPr>
              <w:spacing w:before="20" w:after="20"/>
              <w:rPr>
                <w:rFonts w:ascii="Times New Roman" w:hAnsi="Times New Roman" w:cs="Times New Roman"/>
                <w:b/>
                <w:sz w:val="18"/>
                <w:szCs w:val="18"/>
              </w:rPr>
            </w:pPr>
          </w:p>
          <w:p w14:paraId="5120565E" w14:textId="77777777" w:rsidR="00B54E89" w:rsidRPr="00FF62FF" w:rsidRDefault="00B54E89" w:rsidP="00216EA5">
            <w:pPr>
              <w:spacing w:before="20" w:after="20"/>
              <w:rPr>
                <w:rFonts w:ascii="Times New Roman" w:hAnsi="Times New Roman" w:cs="Times New Roman"/>
                <w:b/>
                <w:sz w:val="18"/>
                <w:szCs w:val="18"/>
              </w:rPr>
            </w:pPr>
          </w:p>
          <w:p w14:paraId="609E2E6F" w14:textId="77777777" w:rsidR="00B54E89" w:rsidRPr="00FF62FF" w:rsidRDefault="00B54E89" w:rsidP="00216EA5">
            <w:pPr>
              <w:spacing w:before="20" w:after="20"/>
              <w:rPr>
                <w:rFonts w:ascii="Times New Roman" w:hAnsi="Times New Roman" w:cs="Times New Roman"/>
                <w:b/>
                <w:sz w:val="18"/>
                <w:szCs w:val="18"/>
              </w:rPr>
            </w:pPr>
          </w:p>
          <w:p w14:paraId="2F6853CF" w14:textId="77777777" w:rsidR="00B54E89" w:rsidRPr="00FF62FF" w:rsidRDefault="00B54E89" w:rsidP="00216EA5">
            <w:pPr>
              <w:spacing w:before="20" w:after="20"/>
              <w:rPr>
                <w:rFonts w:ascii="Times New Roman" w:hAnsi="Times New Roman" w:cs="Times New Roman"/>
                <w:b/>
                <w:sz w:val="18"/>
                <w:szCs w:val="18"/>
              </w:rPr>
            </w:pPr>
          </w:p>
          <w:p w14:paraId="5063ECDD" w14:textId="77777777" w:rsidR="00B54E89" w:rsidRPr="00FF62FF" w:rsidRDefault="00B54E89" w:rsidP="00216EA5">
            <w:pPr>
              <w:spacing w:before="20" w:after="20"/>
              <w:rPr>
                <w:rFonts w:ascii="Times New Roman" w:hAnsi="Times New Roman" w:cs="Times New Roman"/>
                <w:b/>
                <w:sz w:val="18"/>
                <w:szCs w:val="18"/>
              </w:rPr>
            </w:pPr>
          </w:p>
          <w:p w14:paraId="2482AAC3" w14:textId="77777777" w:rsidR="00B54E89" w:rsidRPr="00FF62FF" w:rsidRDefault="00B54E89" w:rsidP="00216EA5">
            <w:pPr>
              <w:spacing w:before="20" w:after="20"/>
              <w:rPr>
                <w:rFonts w:ascii="Times New Roman" w:hAnsi="Times New Roman" w:cs="Times New Roman"/>
                <w:b/>
                <w:sz w:val="18"/>
                <w:szCs w:val="18"/>
              </w:rPr>
            </w:pPr>
          </w:p>
          <w:p w14:paraId="43DDB176" w14:textId="77777777" w:rsidR="00B54E89" w:rsidRPr="00FF62FF" w:rsidRDefault="00B54E89" w:rsidP="00216EA5">
            <w:pPr>
              <w:spacing w:before="20" w:after="20"/>
              <w:rPr>
                <w:rFonts w:ascii="Times New Roman" w:hAnsi="Times New Roman" w:cs="Times New Roman"/>
                <w:b/>
                <w:sz w:val="18"/>
                <w:szCs w:val="18"/>
              </w:rPr>
            </w:pPr>
          </w:p>
        </w:tc>
        <w:tc>
          <w:tcPr>
            <w:tcW w:w="5991" w:type="dxa"/>
            <w:gridSpan w:val="26"/>
            <w:vAlign w:val="center"/>
          </w:tcPr>
          <w:p w14:paraId="2AEDE5AB" w14:textId="77777777" w:rsidR="00B54E89" w:rsidRPr="00FF62FF" w:rsidRDefault="00B54E89" w:rsidP="00216EA5">
            <w:pPr>
              <w:jc w:val="both"/>
              <w:rPr>
                <w:rFonts w:ascii="Times New Roman" w:hAnsi="Times New Roman" w:cs="Times New Roman"/>
                <w:sz w:val="18"/>
                <w:szCs w:val="18"/>
              </w:rPr>
            </w:pPr>
            <w:proofErr w:type="spellStart"/>
            <w:r w:rsidRPr="00FF62FF">
              <w:rPr>
                <w:rFonts w:ascii="Times New Roman" w:hAnsi="Times New Roman" w:cs="Times New Roman"/>
                <w:sz w:val="18"/>
                <w:szCs w:val="18"/>
              </w:rPr>
              <w:t>Ciljevi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kolegija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omogućiti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studentima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prepoznati</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crkvenoj</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teološki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govor</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kamenu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drugim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vidovima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umjetničkog</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stvara</w:t>
            </w:r>
            <w:r>
              <w:rPr>
                <w:rFonts w:ascii="Times New Roman" w:hAnsi="Times New Roman" w:cs="Times New Roman"/>
                <w:sz w:val="18"/>
                <w:szCs w:val="18"/>
              </w:rPr>
              <w:t>laštva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Isto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tako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naučiti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vr</w:t>
            </w:r>
            <w:r w:rsidRPr="00FF62FF">
              <w:rPr>
                <w:rFonts w:ascii="Times New Roman" w:hAnsi="Times New Roman" w:cs="Times New Roman"/>
                <w:sz w:val="18"/>
                <w:szCs w:val="18"/>
              </w:rPr>
              <w:t>jednovati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važnu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pomoć</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teologiji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način</w:t>
            </w:r>
            <w:proofErr w:type="spellEnd"/>
            <w:r w:rsidRPr="00FF62FF">
              <w:rPr>
                <w:rFonts w:ascii="Times New Roman" w:hAnsi="Times New Roman" w:cs="Times New Roman"/>
                <w:sz w:val="18"/>
                <w:szCs w:val="18"/>
              </w:rPr>
              <w:t xml:space="preserve"> da </w:t>
            </w:r>
            <w:proofErr w:type="spellStart"/>
            <w:r w:rsidRPr="00FF62FF">
              <w:rPr>
                <w:rFonts w:ascii="Times New Roman" w:hAnsi="Times New Roman" w:cs="Times New Roman"/>
                <w:sz w:val="18"/>
                <w:szCs w:val="18"/>
              </w:rPr>
              <w:t>slikovno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izrazi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temeljne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vjerske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sadržaje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aktualizirano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naviješta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poučava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služeći</w:t>
            </w:r>
            <w:proofErr w:type="spellEnd"/>
            <w:r w:rsidRPr="00FF62FF">
              <w:rPr>
                <w:rFonts w:ascii="Times New Roman" w:hAnsi="Times New Roman" w:cs="Times New Roman"/>
                <w:sz w:val="18"/>
                <w:szCs w:val="18"/>
              </w:rPr>
              <w:t xml:space="preserve"> se </w:t>
            </w:r>
            <w:proofErr w:type="spellStart"/>
            <w:r w:rsidRPr="00FF62FF">
              <w:rPr>
                <w:rFonts w:ascii="Times New Roman" w:hAnsi="Times New Roman" w:cs="Times New Roman"/>
                <w:sz w:val="18"/>
                <w:szCs w:val="18"/>
              </w:rPr>
              <w:t>umjetnošću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kao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uzvišenim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sredstvom</w:t>
            </w:r>
            <w:proofErr w:type="spellEnd"/>
            <w:r w:rsidRPr="00FF62FF">
              <w:rPr>
                <w:rFonts w:ascii="Times New Roman" w:hAnsi="Times New Roman" w:cs="Times New Roman"/>
                <w:sz w:val="18"/>
                <w:szCs w:val="18"/>
              </w:rPr>
              <w:t>.</w:t>
            </w:r>
          </w:p>
          <w:p w14:paraId="039096E2" w14:textId="77777777" w:rsidR="00B54E89" w:rsidRPr="00FF62FF" w:rsidRDefault="00B54E89" w:rsidP="00216EA5">
            <w:pPr>
              <w:jc w:val="both"/>
              <w:rPr>
                <w:rFonts w:ascii="Times New Roman" w:hAnsi="Times New Roman" w:cs="Times New Roman"/>
                <w:sz w:val="18"/>
                <w:szCs w:val="18"/>
              </w:rPr>
            </w:pPr>
            <w:proofErr w:type="spellStart"/>
            <w:r w:rsidRPr="00FF62FF">
              <w:rPr>
                <w:rFonts w:ascii="Times New Roman" w:hAnsi="Times New Roman" w:cs="Times New Roman"/>
                <w:sz w:val="18"/>
                <w:szCs w:val="18"/>
              </w:rPr>
              <w:t>Ishodi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učenja</w:t>
            </w:r>
            <w:proofErr w:type="spellEnd"/>
            <w:r w:rsidRPr="00FF62FF">
              <w:rPr>
                <w:rFonts w:ascii="Times New Roman" w:hAnsi="Times New Roman" w:cs="Times New Roman"/>
                <w:sz w:val="18"/>
                <w:szCs w:val="18"/>
              </w:rPr>
              <w:t>:</w:t>
            </w:r>
          </w:p>
          <w:p w14:paraId="5CF913B2" w14:textId="77777777" w:rsidR="00B54E89" w:rsidRPr="00FF62FF" w:rsidRDefault="00B54E89" w:rsidP="00216EA5">
            <w:pPr>
              <w:jc w:val="both"/>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steći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osnovna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znanja</w:t>
            </w:r>
            <w:proofErr w:type="spellEnd"/>
            <w:r w:rsidRPr="00FF62FF">
              <w:rPr>
                <w:rFonts w:ascii="Times New Roman" w:hAnsi="Times New Roman" w:cs="Times New Roman"/>
                <w:sz w:val="18"/>
                <w:szCs w:val="18"/>
              </w:rPr>
              <w:t xml:space="preserve"> o </w:t>
            </w:r>
            <w:proofErr w:type="spellStart"/>
            <w:r w:rsidRPr="00FF62FF">
              <w:rPr>
                <w:rFonts w:ascii="Times New Roman" w:hAnsi="Times New Roman" w:cs="Times New Roman"/>
                <w:sz w:val="18"/>
                <w:szCs w:val="18"/>
              </w:rPr>
              <w:t>kršćanskoj</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kroz</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prošlost</w:t>
            </w:r>
            <w:proofErr w:type="spellEnd"/>
          </w:p>
          <w:p w14:paraId="5A758B53" w14:textId="77777777" w:rsidR="00B54E89" w:rsidRPr="00FF62FF" w:rsidRDefault="00B54E89" w:rsidP="00216EA5">
            <w:pPr>
              <w:tabs>
                <w:tab w:val="left" w:pos="2820"/>
              </w:tabs>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razumjeti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svijet</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likovne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p>
          <w:p w14:paraId="6A6ECC10" w14:textId="77777777" w:rsidR="00B54E89" w:rsidRDefault="00B54E89" w:rsidP="00216EA5">
            <w:pPr>
              <w:tabs>
                <w:tab w:val="left" w:pos="2820"/>
              </w:tabs>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služiti</w:t>
            </w:r>
            <w:proofErr w:type="spellEnd"/>
            <w:r w:rsidRPr="00FF62FF">
              <w:rPr>
                <w:rFonts w:ascii="Times New Roman" w:hAnsi="Times New Roman" w:cs="Times New Roman"/>
                <w:sz w:val="18"/>
                <w:szCs w:val="18"/>
              </w:rPr>
              <w:t xml:space="preserve"> se </w:t>
            </w:r>
            <w:proofErr w:type="spellStart"/>
            <w:r w:rsidRPr="00FF62FF">
              <w:rPr>
                <w:rFonts w:ascii="Times New Roman" w:hAnsi="Times New Roman" w:cs="Times New Roman"/>
                <w:sz w:val="18"/>
                <w:szCs w:val="18"/>
              </w:rPr>
              <w:t>pojedinim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likovnim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izražajima</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daljnjem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školovanju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radu</w:t>
            </w:r>
            <w:proofErr w:type="spellEnd"/>
          </w:p>
          <w:p w14:paraId="379764A5" w14:textId="77777777" w:rsidR="00B54E89" w:rsidRDefault="00B54E89" w:rsidP="00216EA5">
            <w:pPr>
              <w:tabs>
                <w:tab w:val="left" w:pos="2820"/>
              </w:tabs>
              <w:rPr>
                <w:rFonts w:ascii="Times New Roman" w:hAnsi="Times New Roman" w:cs="Times New Roman"/>
                <w:sz w:val="18"/>
                <w:szCs w:val="18"/>
              </w:rPr>
            </w:pPr>
            <w:r>
              <w:rPr>
                <w:rFonts w:ascii="Times New Roman" w:hAnsi="Times New Roman" w:cs="Times New Roman"/>
                <w:sz w:val="18"/>
                <w:szCs w:val="18"/>
              </w:rPr>
              <w:t xml:space="preserve"> - </w:t>
            </w:r>
            <w:proofErr w:type="spellStart"/>
            <w:r>
              <w:rPr>
                <w:rFonts w:ascii="Times New Roman" w:hAnsi="Times New Roman" w:cs="Times New Roman"/>
                <w:sz w:val="18"/>
                <w:szCs w:val="18"/>
              </w:rPr>
              <w:t>razumjeti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služiti</w:t>
            </w:r>
            <w:proofErr w:type="spellEnd"/>
            <w:r>
              <w:rPr>
                <w:rFonts w:ascii="Times New Roman" w:hAnsi="Times New Roman" w:cs="Times New Roman"/>
                <w:sz w:val="18"/>
                <w:szCs w:val="18"/>
              </w:rPr>
              <w:t xml:space="preserve"> se </w:t>
            </w:r>
            <w:proofErr w:type="spellStart"/>
            <w:r>
              <w:rPr>
                <w:rFonts w:ascii="Times New Roman" w:hAnsi="Times New Roman" w:cs="Times New Roman"/>
                <w:sz w:val="18"/>
                <w:szCs w:val="18"/>
              </w:rPr>
              <w:t>ikonografijom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posebnom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disciplinom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povijesti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umjetnosti</w:t>
            </w:r>
            <w:proofErr w:type="spellEnd"/>
            <w:r>
              <w:rPr>
                <w:rFonts w:ascii="Times New Roman" w:hAnsi="Times New Roman" w:cs="Times New Roman"/>
                <w:sz w:val="18"/>
                <w:szCs w:val="18"/>
              </w:rPr>
              <w:t xml:space="preserve"> </w:t>
            </w:r>
          </w:p>
          <w:p w14:paraId="45FCD7D2" w14:textId="77777777" w:rsidR="00B54E89" w:rsidRDefault="00B54E89" w:rsidP="00216EA5">
            <w:pPr>
              <w:tabs>
                <w:tab w:val="left" w:pos="2820"/>
              </w:tabs>
              <w:rPr>
                <w:rFonts w:ascii="Times New Roman" w:hAnsi="Times New Roman" w:cs="Times New Roman"/>
                <w:sz w:val="18"/>
                <w:szCs w:val="18"/>
              </w:rPr>
            </w:pPr>
          </w:p>
          <w:p w14:paraId="0FF070E1" w14:textId="77777777" w:rsidR="00B54E89" w:rsidRDefault="00B54E89" w:rsidP="00216EA5">
            <w:pPr>
              <w:tabs>
                <w:tab w:val="left" w:pos="2820"/>
              </w:tabs>
              <w:rPr>
                <w:rFonts w:ascii="Times New Roman" w:hAnsi="Times New Roman" w:cs="Times New Roman"/>
                <w:sz w:val="18"/>
                <w:szCs w:val="18"/>
              </w:rPr>
            </w:pPr>
          </w:p>
          <w:p w14:paraId="16271632" w14:textId="77777777" w:rsidR="00B54E89" w:rsidRDefault="00B54E89" w:rsidP="00216EA5">
            <w:pPr>
              <w:tabs>
                <w:tab w:val="left" w:pos="2820"/>
              </w:tabs>
              <w:rPr>
                <w:rFonts w:ascii="Times New Roman" w:hAnsi="Times New Roman" w:cs="Times New Roman"/>
                <w:sz w:val="18"/>
                <w:szCs w:val="18"/>
              </w:rPr>
            </w:pPr>
          </w:p>
          <w:p w14:paraId="748B4750" w14:textId="77777777" w:rsidR="00B54E89" w:rsidRPr="0034018F" w:rsidRDefault="00B54E89" w:rsidP="00216EA5">
            <w:pPr>
              <w:tabs>
                <w:tab w:val="left" w:pos="2820"/>
              </w:tabs>
              <w:rPr>
                <w:rFonts w:ascii="Times New Roman" w:hAnsi="Times New Roman" w:cs="Times New Roman"/>
                <w:sz w:val="18"/>
                <w:szCs w:val="18"/>
              </w:rPr>
            </w:pPr>
          </w:p>
        </w:tc>
      </w:tr>
      <w:tr w:rsidR="00B54E89" w:rsidRPr="00FF62FF" w14:paraId="6BBFA2BD" w14:textId="77777777" w:rsidTr="00216EA5">
        <w:tc>
          <w:tcPr>
            <w:tcW w:w="3297" w:type="dxa"/>
            <w:gridSpan w:val="8"/>
            <w:shd w:val="clear" w:color="auto" w:fill="F2F2F2" w:themeFill="background1" w:themeFillShade="F2"/>
          </w:tcPr>
          <w:p w14:paraId="778FBE3C"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Ishodi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učenja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razini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programa</w:t>
            </w:r>
            <w:proofErr w:type="spellEnd"/>
          </w:p>
        </w:tc>
        <w:tc>
          <w:tcPr>
            <w:tcW w:w="5991" w:type="dxa"/>
            <w:gridSpan w:val="26"/>
            <w:vAlign w:val="center"/>
          </w:tcPr>
          <w:p w14:paraId="6082099E" w14:textId="77777777" w:rsidR="00B54E89" w:rsidRDefault="00B54E89" w:rsidP="00216EA5">
            <w:pPr>
              <w:tabs>
                <w:tab w:val="left" w:pos="2820"/>
              </w:tabs>
              <w:jc w:val="both"/>
              <w:rPr>
                <w:rFonts w:ascii="Times New Roman" w:hAnsi="Times New Roman" w:cs="Times New Roman"/>
                <w:sz w:val="18"/>
                <w:szCs w:val="18"/>
              </w:rPr>
            </w:pPr>
            <w:proofErr w:type="spellStart"/>
            <w:r w:rsidRPr="002046A5">
              <w:rPr>
                <w:rFonts w:ascii="Times New Roman" w:hAnsi="Times New Roman" w:cs="Times New Roman"/>
                <w:sz w:val="18"/>
                <w:szCs w:val="18"/>
              </w:rPr>
              <w:t>Nakon</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odslušanog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položenog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ispita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kolegija</w:t>
            </w:r>
            <w:proofErr w:type="spellEnd"/>
            <w:r w:rsidRPr="002046A5">
              <w:rPr>
                <w:rFonts w:ascii="Times New Roman" w:hAnsi="Times New Roman" w:cs="Times New Roman"/>
                <w:sz w:val="18"/>
                <w:szCs w:val="18"/>
              </w:rPr>
              <w:t xml:space="preserve"> stu</w:t>
            </w:r>
            <w:r>
              <w:rPr>
                <w:rFonts w:ascii="Times New Roman" w:hAnsi="Times New Roman" w:cs="Times New Roman"/>
                <w:sz w:val="18"/>
                <w:szCs w:val="18"/>
              </w:rPr>
              <w:t xml:space="preserve">dent bi </w:t>
            </w:r>
            <w:proofErr w:type="spellStart"/>
            <w:r>
              <w:rPr>
                <w:rFonts w:ascii="Times New Roman" w:hAnsi="Times New Roman" w:cs="Times New Roman"/>
                <w:sz w:val="18"/>
                <w:szCs w:val="18"/>
              </w:rPr>
              <w:t>trebao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sposoban</w:t>
            </w:r>
            <w:proofErr w:type="spellEnd"/>
            <w:r>
              <w:rPr>
                <w:rFonts w:ascii="Times New Roman" w:hAnsi="Times New Roman" w:cs="Times New Roman"/>
                <w:sz w:val="18"/>
                <w:szCs w:val="18"/>
              </w:rPr>
              <w:t xml:space="preserve">: - </w:t>
            </w:r>
            <w:proofErr w:type="spellStart"/>
            <w:r w:rsidRPr="00FF62FF">
              <w:rPr>
                <w:rFonts w:ascii="Times New Roman" w:hAnsi="Times New Roman" w:cs="Times New Roman"/>
                <w:sz w:val="18"/>
                <w:szCs w:val="18"/>
              </w:rPr>
              <w:t>razlikovati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prepoznavati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temeljnoj</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razini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povijesna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razdoblja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umjetničke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stilove</w:t>
            </w:r>
            <w:proofErr w:type="spellEnd"/>
          </w:p>
          <w:p w14:paraId="77B7DC1F" w14:textId="77777777" w:rsidR="00B54E89" w:rsidRPr="00FF62FF" w:rsidRDefault="00B54E89" w:rsidP="00216EA5">
            <w:pPr>
              <w:tabs>
                <w:tab w:val="left" w:pos="2820"/>
              </w:tabs>
              <w:jc w:val="both"/>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prepoznati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ulogu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sakralne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službi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naviještanja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katehizacije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osobito</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oblikovanju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sakralnoga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prostora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preko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crkvene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arhitekture</w:t>
            </w:r>
            <w:proofErr w:type="spellEnd"/>
            <w:r>
              <w:rPr>
                <w:rFonts w:ascii="Times New Roman" w:hAnsi="Times New Roman" w:cs="Times New Roman"/>
                <w:sz w:val="18"/>
                <w:szCs w:val="18"/>
              </w:rPr>
              <w:t>.</w:t>
            </w:r>
          </w:p>
          <w:p w14:paraId="6384766A" w14:textId="77777777" w:rsidR="00B54E89" w:rsidRPr="00FF62FF" w:rsidRDefault="00B54E89" w:rsidP="00216EA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 - </w:t>
            </w:r>
            <w:proofErr w:type="spellStart"/>
            <w:r>
              <w:rPr>
                <w:rFonts w:ascii="Times New Roman" w:hAnsi="Times New Roman" w:cs="Times New Roman"/>
                <w:sz w:val="18"/>
                <w:szCs w:val="18"/>
              </w:rPr>
              <w:t>prepoznati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valorizirati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djelo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tako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razumjeti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potrebu</w:t>
            </w:r>
            <w:proofErr w:type="spellEnd"/>
            <w:r>
              <w:rPr>
                <w:rFonts w:ascii="Times New Roman" w:hAnsi="Times New Roman" w:cs="Times New Roman"/>
                <w:sz w:val="18"/>
                <w:szCs w:val="18"/>
              </w:rPr>
              <w:t xml:space="preserve"> za </w:t>
            </w:r>
            <w:proofErr w:type="spellStart"/>
            <w:r>
              <w:rPr>
                <w:rFonts w:ascii="Times New Roman" w:hAnsi="Times New Roman" w:cs="Times New Roman"/>
                <w:sz w:val="18"/>
                <w:szCs w:val="18"/>
              </w:rPr>
              <w:t>zaštitom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predmeta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crkvene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umjetnosti</w:t>
            </w:r>
            <w:proofErr w:type="spellEnd"/>
          </w:p>
        </w:tc>
      </w:tr>
      <w:tr w:rsidR="00B54E89" w:rsidRPr="00FF62FF" w14:paraId="086DC5A9" w14:textId="77777777" w:rsidTr="00216EA5">
        <w:tc>
          <w:tcPr>
            <w:tcW w:w="9288" w:type="dxa"/>
            <w:gridSpan w:val="34"/>
            <w:shd w:val="clear" w:color="auto" w:fill="D9D9D9" w:themeFill="background1" w:themeFillShade="D9"/>
          </w:tcPr>
          <w:p w14:paraId="31D30B85" w14:textId="77777777" w:rsidR="00B54E89" w:rsidRPr="00FF62FF" w:rsidRDefault="00B54E89" w:rsidP="00216EA5">
            <w:pPr>
              <w:spacing w:before="20" w:after="20"/>
              <w:rPr>
                <w:rFonts w:ascii="Times New Roman" w:hAnsi="Times New Roman" w:cs="Times New Roman"/>
                <w:sz w:val="18"/>
                <w:szCs w:val="18"/>
              </w:rPr>
            </w:pPr>
          </w:p>
        </w:tc>
      </w:tr>
      <w:tr w:rsidR="00B54E89" w:rsidRPr="00FF62FF" w14:paraId="10CE3099" w14:textId="77777777" w:rsidTr="00216EA5">
        <w:trPr>
          <w:trHeight w:val="190"/>
        </w:trPr>
        <w:tc>
          <w:tcPr>
            <w:tcW w:w="1802" w:type="dxa"/>
            <w:vMerge w:val="restart"/>
            <w:shd w:val="clear" w:color="auto" w:fill="F2F2F2" w:themeFill="background1" w:themeFillShade="F2"/>
            <w:vAlign w:val="center"/>
          </w:tcPr>
          <w:p w14:paraId="76449DC9"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Načini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praćenja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studenata</w:t>
            </w:r>
            <w:proofErr w:type="spellEnd"/>
          </w:p>
        </w:tc>
        <w:tc>
          <w:tcPr>
            <w:tcW w:w="1495" w:type="dxa"/>
            <w:gridSpan w:val="7"/>
            <w:vAlign w:val="center"/>
          </w:tcPr>
          <w:p w14:paraId="41662D78"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08417186"/>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pohađanje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p>
        </w:tc>
        <w:tc>
          <w:tcPr>
            <w:tcW w:w="1498" w:type="dxa"/>
            <w:gridSpan w:val="8"/>
            <w:vAlign w:val="center"/>
          </w:tcPr>
          <w:p w14:paraId="07EB1B68"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74059303"/>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priprema</w:t>
            </w:r>
            <w:proofErr w:type="spellEnd"/>
            <w:r w:rsidR="00B54E89" w:rsidRPr="00FF62FF">
              <w:rPr>
                <w:rFonts w:ascii="Times New Roman" w:hAnsi="Times New Roman" w:cs="Times New Roman"/>
                <w:sz w:val="18"/>
                <w:szCs w:val="18"/>
              </w:rPr>
              <w:t xml:space="preserve"> za </w:t>
            </w:r>
            <w:proofErr w:type="spellStart"/>
            <w:r w:rsidR="00B54E89" w:rsidRPr="00FF62FF">
              <w:rPr>
                <w:rFonts w:ascii="Times New Roman" w:hAnsi="Times New Roman" w:cs="Times New Roman"/>
                <w:sz w:val="18"/>
                <w:szCs w:val="18"/>
              </w:rPr>
              <w:t>nastavu</w:t>
            </w:r>
            <w:proofErr w:type="spellEnd"/>
          </w:p>
        </w:tc>
        <w:tc>
          <w:tcPr>
            <w:tcW w:w="1497" w:type="dxa"/>
            <w:gridSpan w:val="6"/>
            <w:vAlign w:val="center"/>
          </w:tcPr>
          <w:p w14:paraId="61870AD8"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9895001"/>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domaće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zadaće</w:t>
            </w:r>
            <w:proofErr w:type="spellEnd"/>
          </w:p>
        </w:tc>
        <w:tc>
          <w:tcPr>
            <w:tcW w:w="1497" w:type="dxa"/>
            <w:gridSpan w:val="9"/>
            <w:vAlign w:val="center"/>
          </w:tcPr>
          <w:p w14:paraId="14B7E4CD"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10827731"/>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kontinuirana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evaluacija</w:t>
            </w:r>
            <w:proofErr w:type="spellEnd"/>
          </w:p>
        </w:tc>
        <w:tc>
          <w:tcPr>
            <w:tcW w:w="1499" w:type="dxa"/>
            <w:gridSpan w:val="3"/>
            <w:vAlign w:val="center"/>
          </w:tcPr>
          <w:p w14:paraId="6DD14843"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0138906"/>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istraživanje</w:t>
            </w:r>
            <w:proofErr w:type="spellEnd"/>
          </w:p>
        </w:tc>
      </w:tr>
      <w:tr w:rsidR="00B54E89" w:rsidRPr="00FF62FF" w14:paraId="43BCB82A" w14:textId="77777777" w:rsidTr="00216EA5">
        <w:trPr>
          <w:trHeight w:val="190"/>
        </w:trPr>
        <w:tc>
          <w:tcPr>
            <w:tcW w:w="1802" w:type="dxa"/>
            <w:vMerge/>
            <w:shd w:val="clear" w:color="auto" w:fill="F2F2F2" w:themeFill="background1" w:themeFillShade="F2"/>
          </w:tcPr>
          <w:p w14:paraId="512B139B" w14:textId="77777777" w:rsidR="00B54E89" w:rsidRPr="00FF62FF" w:rsidRDefault="00B54E89" w:rsidP="00216EA5">
            <w:pPr>
              <w:spacing w:before="20" w:after="20"/>
              <w:rPr>
                <w:rFonts w:ascii="Times New Roman" w:hAnsi="Times New Roman" w:cs="Times New Roman"/>
                <w:b/>
                <w:sz w:val="18"/>
                <w:szCs w:val="18"/>
              </w:rPr>
            </w:pPr>
          </w:p>
        </w:tc>
        <w:tc>
          <w:tcPr>
            <w:tcW w:w="1495" w:type="dxa"/>
            <w:gridSpan w:val="7"/>
            <w:vAlign w:val="center"/>
          </w:tcPr>
          <w:p w14:paraId="7C9BF9B8"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4248498"/>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praktični</w:t>
            </w:r>
            <w:proofErr w:type="spellEnd"/>
            <w:r w:rsidR="00B54E89" w:rsidRPr="00FF62FF">
              <w:rPr>
                <w:rFonts w:ascii="Times New Roman" w:hAnsi="Times New Roman" w:cs="Times New Roman"/>
                <w:sz w:val="18"/>
                <w:szCs w:val="18"/>
              </w:rPr>
              <w:t xml:space="preserve"> rad</w:t>
            </w:r>
          </w:p>
        </w:tc>
        <w:tc>
          <w:tcPr>
            <w:tcW w:w="1498" w:type="dxa"/>
            <w:gridSpan w:val="8"/>
            <w:vAlign w:val="center"/>
          </w:tcPr>
          <w:p w14:paraId="06C814F0"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482712"/>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eksperimentalni</w:t>
            </w:r>
            <w:proofErr w:type="spellEnd"/>
            <w:r w:rsidR="00B54E89" w:rsidRPr="00FF62FF">
              <w:rPr>
                <w:rFonts w:ascii="Times New Roman" w:hAnsi="Times New Roman" w:cs="Times New Roman"/>
                <w:sz w:val="18"/>
                <w:szCs w:val="18"/>
              </w:rPr>
              <w:t xml:space="preserve"> rad</w:t>
            </w:r>
          </w:p>
        </w:tc>
        <w:tc>
          <w:tcPr>
            <w:tcW w:w="1497" w:type="dxa"/>
            <w:gridSpan w:val="6"/>
            <w:vAlign w:val="center"/>
          </w:tcPr>
          <w:p w14:paraId="44D7EFDD"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8314303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izlaganje</w:t>
            </w:r>
            <w:proofErr w:type="spellEnd"/>
          </w:p>
        </w:tc>
        <w:tc>
          <w:tcPr>
            <w:tcW w:w="1497" w:type="dxa"/>
            <w:gridSpan w:val="9"/>
            <w:vAlign w:val="center"/>
          </w:tcPr>
          <w:p w14:paraId="2B19BF5D"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165722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projekt</w:t>
            </w:r>
            <w:proofErr w:type="spellEnd"/>
          </w:p>
        </w:tc>
        <w:tc>
          <w:tcPr>
            <w:tcW w:w="1499" w:type="dxa"/>
            <w:gridSpan w:val="3"/>
            <w:vAlign w:val="center"/>
          </w:tcPr>
          <w:p w14:paraId="15CF109B"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343553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seminar</w:t>
            </w:r>
          </w:p>
        </w:tc>
      </w:tr>
      <w:tr w:rsidR="00B54E89" w:rsidRPr="00FF62FF" w14:paraId="59CD954A" w14:textId="77777777" w:rsidTr="00216EA5">
        <w:trPr>
          <w:trHeight w:val="190"/>
        </w:trPr>
        <w:tc>
          <w:tcPr>
            <w:tcW w:w="1802" w:type="dxa"/>
            <w:vMerge/>
            <w:shd w:val="clear" w:color="auto" w:fill="F2F2F2" w:themeFill="background1" w:themeFillShade="F2"/>
          </w:tcPr>
          <w:p w14:paraId="39F20364" w14:textId="77777777" w:rsidR="00B54E89" w:rsidRPr="00FF62FF" w:rsidRDefault="00B54E89" w:rsidP="00216EA5">
            <w:pPr>
              <w:spacing w:before="20" w:after="20"/>
              <w:rPr>
                <w:rFonts w:ascii="Times New Roman" w:hAnsi="Times New Roman" w:cs="Times New Roman"/>
                <w:b/>
                <w:sz w:val="18"/>
                <w:szCs w:val="18"/>
              </w:rPr>
            </w:pPr>
          </w:p>
        </w:tc>
        <w:tc>
          <w:tcPr>
            <w:tcW w:w="1495" w:type="dxa"/>
            <w:gridSpan w:val="7"/>
            <w:vAlign w:val="center"/>
          </w:tcPr>
          <w:p w14:paraId="1478EEE5"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0439162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kolokvij</w:t>
            </w:r>
            <w:proofErr w:type="spellEnd"/>
            <w:r w:rsidR="00B54E89" w:rsidRPr="00FF62FF">
              <w:rPr>
                <w:rFonts w:ascii="Times New Roman" w:hAnsi="Times New Roman" w:cs="Times New Roman"/>
                <w:sz w:val="18"/>
                <w:szCs w:val="18"/>
              </w:rPr>
              <w:t>(</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w:t>
            </w:r>
          </w:p>
        </w:tc>
        <w:tc>
          <w:tcPr>
            <w:tcW w:w="1498" w:type="dxa"/>
            <w:gridSpan w:val="8"/>
            <w:vAlign w:val="center"/>
          </w:tcPr>
          <w:p w14:paraId="7E717951"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83993292"/>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pismeni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w:t>
            </w:r>
            <w:proofErr w:type="spellEnd"/>
          </w:p>
        </w:tc>
        <w:tc>
          <w:tcPr>
            <w:tcW w:w="1497" w:type="dxa"/>
            <w:gridSpan w:val="6"/>
            <w:vAlign w:val="center"/>
          </w:tcPr>
          <w:p w14:paraId="6248061E"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57051165"/>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usmeni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w:t>
            </w:r>
            <w:proofErr w:type="spellEnd"/>
          </w:p>
        </w:tc>
        <w:tc>
          <w:tcPr>
            <w:tcW w:w="2996" w:type="dxa"/>
            <w:gridSpan w:val="12"/>
            <w:vAlign w:val="center"/>
          </w:tcPr>
          <w:p w14:paraId="001FAA1C" w14:textId="77777777" w:rsidR="00B54E89" w:rsidRPr="00FF62FF" w:rsidRDefault="004B6396" w:rsidP="00216EA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9370207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ostalo</w:t>
            </w:r>
            <w:proofErr w:type="spellEnd"/>
            <w:r w:rsidR="00B54E89" w:rsidRPr="00FF62FF">
              <w:rPr>
                <w:rFonts w:ascii="Times New Roman" w:hAnsi="Times New Roman" w:cs="Times New Roman"/>
                <w:sz w:val="18"/>
                <w:szCs w:val="18"/>
              </w:rPr>
              <w:t>:</w:t>
            </w:r>
          </w:p>
        </w:tc>
      </w:tr>
      <w:tr w:rsidR="00B54E89" w:rsidRPr="00FF62FF" w14:paraId="121C5756" w14:textId="77777777" w:rsidTr="00216EA5">
        <w:tc>
          <w:tcPr>
            <w:tcW w:w="1802" w:type="dxa"/>
            <w:shd w:val="clear" w:color="auto" w:fill="F2F2F2" w:themeFill="background1" w:themeFillShade="F2"/>
          </w:tcPr>
          <w:p w14:paraId="3EE51CAA"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Uvjeti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pristupanja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ispitu</w:t>
            </w:r>
            <w:proofErr w:type="spellEnd"/>
          </w:p>
        </w:tc>
        <w:tc>
          <w:tcPr>
            <w:tcW w:w="7486" w:type="dxa"/>
            <w:gridSpan w:val="33"/>
            <w:vAlign w:val="center"/>
          </w:tcPr>
          <w:p w14:paraId="76897361" w14:textId="77777777" w:rsidR="00B54E89" w:rsidRPr="00FF62FF" w:rsidRDefault="00B54E89" w:rsidP="00216EA5">
            <w:pPr>
              <w:tabs>
                <w:tab w:val="left" w:pos="1218"/>
              </w:tabs>
              <w:spacing w:before="20" w:after="20"/>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Prisustvo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nastavi</w:t>
            </w:r>
            <w:proofErr w:type="spellEnd"/>
            <w:r w:rsidRPr="00FF62FF">
              <w:rPr>
                <w:rFonts w:ascii="Times New Roman" w:eastAsia="MS Gothic" w:hAnsi="Times New Roman" w:cs="Times New Roman"/>
                <w:sz w:val="18"/>
                <w:szCs w:val="18"/>
              </w:rPr>
              <w:t xml:space="preserve"> </w:t>
            </w:r>
          </w:p>
        </w:tc>
      </w:tr>
      <w:tr w:rsidR="00B54E89" w:rsidRPr="00FF62FF" w14:paraId="55D44C61" w14:textId="77777777" w:rsidTr="00216EA5">
        <w:tc>
          <w:tcPr>
            <w:tcW w:w="1802" w:type="dxa"/>
            <w:shd w:val="clear" w:color="auto" w:fill="F2F2F2" w:themeFill="background1" w:themeFillShade="F2"/>
          </w:tcPr>
          <w:p w14:paraId="644F44E6"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Ispitni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rokovi</w:t>
            </w:r>
            <w:proofErr w:type="spellEnd"/>
          </w:p>
        </w:tc>
        <w:tc>
          <w:tcPr>
            <w:tcW w:w="2903" w:type="dxa"/>
            <w:gridSpan w:val="14"/>
          </w:tcPr>
          <w:p w14:paraId="50131068"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0980577"/>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zimski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rok</w:t>
            </w:r>
            <w:proofErr w:type="spellEnd"/>
            <w:r w:rsidR="00B54E89" w:rsidRPr="00FF62FF">
              <w:rPr>
                <w:rFonts w:ascii="Times New Roman" w:hAnsi="Times New Roman" w:cs="Times New Roman"/>
                <w:sz w:val="18"/>
                <w:szCs w:val="18"/>
              </w:rPr>
              <w:t xml:space="preserve"> </w:t>
            </w:r>
          </w:p>
        </w:tc>
        <w:tc>
          <w:tcPr>
            <w:tcW w:w="2471" w:type="dxa"/>
            <w:gridSpan w:val="12"/>
          </w:tcPr>
          <w:p w14:paraId="0669525B"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9276357"/>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ljetni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rok</w:t>
            </w:r>
            <w:proofErr w:type="spellEnd"/>
          </w:p>
        </w:tc>
        <w:tc>
          <w:tcPr>
            <w:tcW w:w="2112" w:type="dxa"/>
            <w:gridSpan w:val="7"/>
          </w:tcPr>
          <w:p w14:paraId="1189281B"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860220"/>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jesenski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rok</w:t>
            </w:r>
            <w:proofErr w:type="spellEnd"/>
          </w:p>
        </w:tc>
      </w:tr>
      <w:tr w:rsidR="00B54E89" w:rsidRPr="00FF62FF" w14:paraId="6F035539" w14:textId="77777777" w:rsidTr="00216EA5">
        <w:tc>
          <w:tcPr>
            <w:tcW w:w="1802" w:type="dxa"/>
            <w:shd w:val="clear" w:color="auto" w:fill="F2F2F2" w:themeFill="background1" w:themeFillShade="F2"/>
          </w:tcPr>
          <w:p w14:paraId="4C830466" w14:textId="77777777" w:rsidR="00B54E89" w:rsidRPr="00FF62FF" w:rsidRDefault="00B54E89" w:rsidP="00216EA5">
            <w:pPr>
              <w:spacing w:before="20" w:after="20"/>
              <w:rPr>
                <w:rFonts w:ascii="Times New Roman" w:hAnsi="Times New Roman" w:cs="Times New Roman"/>
                <w:b/>
                <w:sz w:val="18"/>
                <w:szCs w:val="18"/>
              </w:rPr>
            </w:pPr>
            <w:r w:rsidRPr="00FF62FF">
              <w:rPr>
                <w:rFonts w:ascii="Times New Roman" w:hAnsi="Times New Roman" w:cs="Times New Roman"/>
                <w:b/>
                <w:sz w:val="18"/>
                <w:szCs w:val="18"/>
              </w:rPr>
              <w:t xml:space="preserve">Termini </w:t>
            </w:r>
            <w:proofErr w:type="spellStart"/>
            <w:r w:rsidRPr="00FF62FF">
              <w:rPr>
                <w:rFonts w:ascii="Times New Roman" w:hAnsi="Times New Roman" w:cs="Times New Roman"/>
                <w:b/>
                <w:sz w:val="18"/>
                <w:szCs w:val="18"/>
              </w:rPr>
              <w:t>ispitnih</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rokova</w:t>
            </w:r>
            <w:proofErr w:type="spellEnd"/>
          </w:p>
        </w:tc>
        <w:tc>
          <w:tcPr>
            <w:tcW w:w="2903" w:type="dxa"/>
            <w:gridSpan w:val="14"/>
            <w:vAlign w:val="center"/>
          </w:tcPr>
          <w:p w14:paraId="594C8AC1"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2471" w:type="dxa"/>
            <w:gridSpan w:val="12"/>
            <w:vAlign w:val="center"/>
          </w:tcPr>
          <w:p w14:paraId="6873F5D0"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2112" w:type="dxa"/>
            <w:gridSpan w:val="7"/>
            <w:vAlign w:val="center"/>
          </w:tcPr>
          <w:p w14:paraId="43AA1563" w14:textId="77777777" w:rsidR="00B54E89" w:rsidRPr="00FF62FF" w:rsidRDefault="00B54E89" w:rsidP="00216EA5">
            <w:pPr>
              <w:tabs>
                <w:tab w:val="left" w:pos="1218"/>
              </w:tabs>
              <w:spacing w:before="20" w:after="20"/>
              <w:rPr>
                <w:rFonts w:ascii="Times New Roman" w:hAnsi="Times New Roman" w:cs="Times New Roman"/>
                <w:sz w:val="18"/>
                <w:szCs w:val="18"/>
              </w:rPr>
            </w:pPr>
          </w:p>
        </w:tc>
      </w:tr>
      <w:tr w:rsidR="00B54E89" w:rsidRPr="00FF62FF" w14:paraId="1CC21B89" w14:textId="77777777" w:rsidTr="00216EA5">
        <w:tc>
          <w:tcPr>
            <w:tcW w:w="1802" w:type="dxa"/>
            <w:shd w:val="clear" w:color="auto" w:fill="F2F2F2" w:themeFill="background1" w:themeFillShade="F2"/>
          </w:tcPr>
          <w:p w14:paraId="6DE958E0"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Opis</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7486" w:type="dxa"/>
            <w:gridSpan w:val="33"/>
            <w:vAlign w:val="center"/>
          </w:tcPr>
          <w:p w14:paraId="2C037C3E" w14:textId="77777777" w:rsidR="00B54E89" w:rsidRPr="00FF62FF" w:rsidRDefault="00B54E89" w:rsidP="00216EA5">
            <w:pPr>
              <w:tabs>
                <w:tab w:val="left" w:pos="1218"/>
              </w:tabs>
              <w:spacing w:before="20" w:after="20"/>
              <w:rPr>
                <w:rFonts w:ascii="Times New Roman" w:eastAsia="MS Gothic" w:hAnsi="Times New Roman" w:cs="Times New Roman"/>
                <w:sz w:val="18"/>
                <w:szCs w:val="18"/>
              </w:rPr>
            </w:pPr>
            <w:proofErr w:type="spellStart"/>
            <w:r>
              <w:rPr>
                <w:rFonts w:ascii="Times New Roman" w:eastAsia="MS Gothic" w:hAnsi="Times New Roman" w:cs="Times New Roman"/>
                <w:sz w:val="18"/>
                <w:szCs w:val="18"/>
              </w:rPr>
              <w:t>Kolegij</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omogućuje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studentima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poznavanje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razumijevanje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crkvene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umjetnosti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na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našem</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području</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od</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pojave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ranokršćanske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umjetnosti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sve</w:t>
            </w:r>
            <w:proofErr w:type="spellEnd"/>
            <w:r>
              <w:rPr>
                <w:rFonts w:ascii="Times New Roman" w:eastAsia="MS Gothic" w:hAnsi="Times New Roman" w:cs="Times New Roman"/>
                <w:sz w:val="18"/>
                <w:szCs w:val="18"/>
              </w:rPr>
              <w:t xml:space="preserve"> do </w:t>
            </w:r>
            <w:proofErr w:type="spellStart"/>
            <w:r>
              <w:rPr>
                <w:rFonts w:ascii="Times New Roman" w:eastAsia="MS Gothic" w:hAnsi="Times New Roman" w:cs="Times New Roman"/>
                <w:sz w:val="18"/>
                <w:szCs w:val="18"/>
              </w:rPr>
              <w:t>razdoblja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baroka</w:t>
            </w:r>
            <w:proofErr w:type="spellEnd"/>
            <w:r>
              <w:rPr>
                <w:rFonts w:ascii="Times New Roman" w:eastAsia="MS Gothic" w:hAnsi="Times New Roman" w:cs="Times New Roman"/>
                <w:sz w:val="18"/>
                <w:szCs w:val="18"/>
              </w:rPr>
              <w:t>.</w:t>
            </w:r>
          </w:p>
        </w:tc>
      </w:tr>
      <w:tr w:rsidR="00B54E89" w:rsidRPr="00FF62FF" w14:paraId="71833CF1" w14:textId="77777777" w:rsidTr="00216EA5">
        <w:tc>
          <w:tcPr>
            <w:tcW w:w="1802" w:type="dxa"/>
            <w:shd w:val="clear" w:color="auto" w:fill="F2F2F2" w:themeFill="background1" w:themeFillShade="F2"/>
          </w:tcPr>
          <w:p w14:paraId="5DA71568"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Sadržaj</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nastavne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teme</w:t>
            </w:r>
            <w:proofErr w:type="spellEnd"/>
            <w:r w:rsidRPr="00FF62FF">
              <w:rPr>
                <w:rFonts w:ascii="Times New Roman" w:hAnsi="Times New Roman" w:cs="Times New Roman"/>
                <w:b/>
                <w:sz w:val="18"/>
                <w:szCs w:val="18"/>
              </w:rPr>
              <w:t>)</w:t>
            </w:r>
          </w:p>
        </w:tc>
        <w:tc>
          <w:tcPr>
            <w:tcW w:w="7486" w:type="dxa"/>
            <w:gridSpan w:val="33"/>
            <w:vAlign w:val="center"/>
          </w:tcPr>
          <w:p w14:paraId="6DED3149" w14:textId="77777777" w:rsidR="00B54E89" w:rsidRDefault="00B54E89" w:rsidP="00216EA5">
            <w:pPr>
              <w:jc w:val="both"/>
              <w:rPr>
                <w:rFonts w:ascii="Times New Roman" w:hAnsi="Times New Roman" w:cs="Times New Roman"/>
                <w:sz w:val="18"/>
                <w:szCs w:val="18"/>
              </w:rPr>
            </w:pPr>
          </w:p>
          <w:p w14:paraId="3F88BD0C"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Uvodno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predavanje</w:t>
            </w:r>
            <w:proofErr w:type="spellEnd"/>
            <w:r>
              <w:rPr>
                <w:rFonts w:ascii="Times New Roman" w:hAnsi="Times New Roman" w:cs="Times New Roman"/>
                <w:sz w:val="18"/>
                <w:szCs w:val="18"/>
              </w:rPr>
              <w:t xml:space="preserve">, program, </w:t>
            </w:r>
            <w:proofErr w:type="spellStart"/>
            <w:r>
              <w:rPr>
                <w:rFonts w:ascii="Times New Roman" w:hAnsi="Times New Roman" w:cs="Times New Roman"/>
                <w:sz w:val="18"/>
                <w:szCs w:val="18"/>
              </w:rPr>
              <w:t>literatura</w:t>
            </w:r>
            <w:proofErr w:type="spellEnd"/>
          </w:p>
          <w:p w14:paraId="7BC95530"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Povijesni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razvoj</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sakralnog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prostora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liturgijski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simbolični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govor</w:t>
            </w:r>
            <w:proofErr w:type="spellEnd"/>
          </w:p>
          <w:p w14:paraId="75D61EDA"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3. </w:t>
            </w:r>
            <w:proofErr w:type="spellStart"/>
            <w:r>
              <w:rPr>
                <w:rFonts w:ascii="Times New Roman" w:hAnsi="Times New Roman" w:cs="Times New Roman"/>
                <w:sz w:val="18"/>
                <w:szCs w:val="18"/>
              </w:rPr>
              <w:t>Ranokršćanska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ikonografija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katakombi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Konstantinove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sakralne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gradnje</w:t>
            </w:r>
            <w:proofErr w:type="spellEnd"/>
          </w:p>
          <w:p w14:paraId="326A7A52"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Ranokršćanska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39E36FA2"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Predromanika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653E7D81"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6. </w:t>
            </w:r>
            <w:proofErr w:type="spellStart"/>
            <w:r>
              <w:rPr>
                <w:rFonts w:ascii="Times New Roman" w:hAnsi="Times New Roman" w:cs="Times New Roman"/>
                <w:sz w:val="18"/>
                <w:szCs w:val="18"/>
              </w:rPr>
              <w:t>Romanika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romanika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2961AE08"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7. </w:t>
            </w:r>
            <w:proofErr w:type="spellStart"/>
            <w:r>
              <w:rPr>
                <w:rFonts w:ascii="Times New Roman" w:hAnsi="Times New Roman" w:cs="Times New Roman"/>
                <w:sz w:val="18"/>
                <w:szCs w:val="18"/>
              </w:rPr>
              <w:t>Gotika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gotika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235E3F87"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Renesansa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renesansa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71B7D09E"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9. </w:t>
            </w:r>
            <w:proofErr w:type="spellStart"/>
            <w:r>
              <w:rPr>
                <w:rFonts w:ascii="Times New Roman" w:hAnsi="Times New Roman" w:cs="Times New Roman"/>
                <w:sz w:val="18"/>
                <w:szCs w:val="18"/>
              </w:rPr>
              <w:t>Barok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barok</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33CB2E8B"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10. </w:t>
            </w:r>
            <w:proofErr w:type="spellStart"/>
            <w:r>
              <w:rPr>
                <w:rFonts w:ascii="Times New Roman" w:hAnsi="Times New Roman" w:cs="Times New Roman"/>
                <w:sz w:val="18"/>
                <w:szCs w:val="18"/>
              </w:rPr>
              <w:t>Sakralna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19.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početka</w:t>
            </w:r>
            <w:proofErr w:type="spellEnd"/>
            <w:r>
              <w:rPr>
                <w:rFonts w:ascii="Times New Roman" w:hAnsi="Times New Roman" w:cs="Times New Roman"/>
                <w:sz w:val="18"/>
                <w:szCs w:val="18"/>
              </w:rPr>
              <w:t xml:space="preserve"> 20. </w:t>
            </w:r>
            <w:proofErr w:type="spellStart"/>
            <w:r>
              <w:rPr>
                <w:rFonts w:ascii="Times New Roman" w:hAnsi="Times New Roman" w:cs="Times New Roman"/>
                <w:sz w:val="18"/>
                <w:szCs w:val="18"/>
              </w:rPr>
              <w:t>st.</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14C548C4"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Misno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ruho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liturgijski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predmeti</w:t>
            </w:r>
            <w:proofErr w:type="spellEnd"/>
          </w:p>
          <w:p w14:paraId="6F853881"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12. </w:t>
            </w:r>
            <w:proofErr w:type="spellStart"/>
            <w:r>
              <w:rPr>
                <w:rFonts w:ascii="Times New Roman" w:hAnsi="Times New Roman" w:cs="Times New Roman"/>
                <w:sz w:val="18"/>
                <w:szCs w:val="18"/>
              </w:rPr>
              <w:t>Crkva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bogoslužni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prostor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danas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službi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liturgije</w:t>
            </w:r>
            <w:proofErr w:type="spellEnd"/>
          </w:p>
          <w:p w14:paraId="64D59AA2"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13. </w:t>
            </w:r>
            <w:proofErr w:type="spellStart"/>
            <w:r>
              <w:rPr>
                <w:rFonts w:ascii="Times New Roman" w:hAnsi="Times New Roman" w:cs="Times New Roman"/>
                <w:sz w:val="18"/>
                <w:szCs w:val="18"/>
              </w:rPr>
              <w:t>Terenska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nastava</w:t>
            </w:r>
            <w:proofErr w:type="spellEnd"/>
            <w:r>
              <w:rPr>
                <w:rFonts w:ascii="Times New Roman" w:hAnsi="Times New Roman" w:cs="Times New Roman"/>
                <w:sz w:val="18"/>
                <w:szCs w:val="18"/>
              </w:rPr>
              <w:t xml:space="preserve"> – Zadar</w:t>
            </w:r>
          </w:p>
          <w:p w14:paraId="719A16BC" w14:textId="77777777" w:rsidR="00B54E89"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14. </w:t>
            </w:r>
            <w:proofErr w:type="spellStart"/>
            <w:r>
              <w:rPr>
                <w:rFonts w:ascii="Times New Roman" w:hAnsi="Times New Roman" w:cs="Times New Roman"/>
                <w:sz w:val="18"/>
                <w:szCs w:val="18"/>
              </w:rPr>
              <w:t>Terenska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nastava</w:t>
            </w:r>
            <w:proofErr w:type="spellEnd"/>
            <w:r>
              <w:rPr>
                <w:rFonts w:ascii="Times New Roman" w:hAnsi="Times New Roman" w:cs="Times New Roman"/>
                <w:sz w:val="18"/>
                <w:szCs w:val="18"/>
              </w:rPr>
              <w:t xml:space="preserve"> – Nin </w:t>
            </w:r>
          </w:p>
          <w:p w14:paraId="3F671AFD" w14:textId="77777777" w:rsidR="00B54E89" w:rsidRPr="0034018F" w:rsidRDefault="00B54E89" w:rsidP="00216EA5">
            <w:pPr>
              <w:spacing w:line="36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15. </w:t>
            </w:r>
            <w:proofErr w:type="spellStart"/>
            <w:r>
              <w:rPr>
                <w:rFonts w:ascii="Times New Roman" w:hAnsi="Times New Roman" w:cs="Times New Roman"/>
                <w:sz w:val="18"/>
                <w:szCs w:val="18"/>
              </w:rPr>
              <w:t>Terenska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Šibenik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Trogir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Split</w:t>
            </w:r>
          </w:p>
        </w:tc>
      </w:tr>
      <w:tr w:rsidR="00B54E89" w:rsidRPr="00FF62FF" w14:paraId="24AC9B33" w14:textId="77777777" w:rsidTr="00216EA5">
        <w:tc>
          <w:tcPr>
            <w:tcW w:w="1802" w:type="dxa"/>
            <w:shd w:val="clear" w:color="auto" w:fill="F2F2F2" w:themeFill="background1" w:themeFillShade="F2"/>
          </w:tcPr>
          <w:p w14:paraId="52C5CC01"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lastRenderedPageBreak/>
              <w:t>Obvezna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literatura</w:t>
            </w:r>
            <w:proofErr w:type="spellEnd"/>
          </w:p>
        </w:tc>
        <w:tc>
          <w:tcPr>
            <w:tcW w:w="7486" w:type="dxa"/>
            <w:gridSpan w:val="33"/>
            <w:vAlign w:val="center"/>
          </w:tcPr>
          <w:p w14:paraId="09303648"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A. BADURINA, </w:t>
            </w:r>
            <w:proofErr w:type="spellStart"/>
            <w:r w:rsidRPr="00FF62FF">
              <w:rPr>
                <w:rFonts w:ascii="Times New Roman" w:hAnsi="Times New Roman" w:cs="Times New Roman"/>
                <w:color w:val="000000"/>
                <w:sz w:val="18"/>
                <w:szCs w:val="18"/>
              </w:rPr>
              <w:t>Najvažniji</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izvori</w:t>
            </w:r>
            <w:proofErr w:type="spellEnd"/>
            <w:r w:rsidRPr="00FF62FF">
              <w:rPr>
                <w:rFonts w:ascii="Times New Roman" w:hAnsi="Times New Roman" w:cs="Times New Roman"/>
                <w:color w:val="000000"/>
                <w:sz w:val="18"/>
                <w:szCs w:val="18"/>
              </w:rPr>
              <w:t xml:space="preserve"> za </w:t>
            </w:r>
            <w:proofErr w:type="spellStart"/>
            <w:r w:rsidRPr="00FF62FF">
              <w:rPr>
                <w:rFonts w:ascii="Times New Roman" w:hAnsi="Times New Roman" w:cs="Times New Roman"/>
                <w:color w:val="000000"/>
                <w:sz w:val="18"/>
                <w:szCs w:val="18"/>
              </w:rPr>
              <w:t>kršćansku</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ikonografiju</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i/>
                <w:color w:val="000000"/>
                <w:sz w:val="18"/>
                <w:szCs w:val="18"/>
              </w:rPr>
              <w:t>Leksikon</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ikonografije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liturgike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simbolike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zapadnoga</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kršćanstva</w:t>
            </w:r>
            <w:proofErr w:type="spellEnd"/>
            <w:r w:rsidRPr="00FF62FF">
              <w:rPr>
                <w:rFonts w:ascii="Times New Roman" w:hAnsi="Times New Roman" w:cs="Times New Roman"/>
                <w:color w:val="000000"/>
                <w:sz w:val="18"/>
                <w:szCs w:val="18"/>
              </w:rPr>
              <w:t>, KS, Zagreb, 1985., str. 83-89 (</w:t>
            </w:r>
            <w:proofErr w:type="spellStart"/>
            <w:r w:rsidRPr="00FF62FF">
              <w:rPr>
                <w:rFonts w:ascii="Times New Roman" w:hAnsi="Times New Roman" w:cs="Times New Roman"/>
                <w:color w:val="000000"/>
                <w:sz w:val="18"/>
                <w:szCs w:val="18"/>
              </w:rPr>
              <w:t>novija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izdanja</w:t>
            </w:r>
            <w:proofErr w:type="spellEnd"/>
            <w:r w:rsidRPr="00FF62FF">
              <w:rPr>
                <w:rFonts w:ascii="Times New Roman" w:hAnsi="Times New Roman" w:cs="Times New Roman"/>
                <w:color w:val="000000"/>
                <w:sz w:val="18"/>
                <w:szCs w:val="18"/>
              </w:rPr>
              <w:t xml:space="preserve">: 1990. </w:t>
            </w:r>
            <w:proofErr w:type="spellStart"/>
            <w:r w:rsidRPr="00FF62FF">
              <w:rPr>
                <w:rFonts w:ascii="Times New Roman" w:hAnsi="Times New Roman" w:cs="Times New Roman"/>
                <w:color w:val="000000"/>
                <w:sz w:val="18"/>
                <w:szCs w:val="18"/>
              </w:rPr>
              <w:t>i</w:t>
            </w:r>
            <w:proofErr w:type="spellEnd"/>
            <w:r w:rsidRPr="00FF62FF">
              <w:rPr>
                <w:rFonts w:ascii="Times New Roman" w:hAnsi="Times New Roman" w:cs="Times New Roman"/>
                <w:color w:val="000000"/>
                <w:sz w:val="18"/>
                <w:szCs w:val="18"/>
              </w:rPr>
              <w:t xml:space="preserve"> 2006.)</w:t>
            </w:r>
          </w:p>
          <w:p w14:paraId="199F1B8F"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A. BADURINA, </w:t>
            </w:r>
            <w:proofErr w:type="spellStart"/>
            <w:r w:rsidRPr="00FF62FF">
              <w:rPr>
                <w:rFonts w:ascii="Times New Roman" w:hAnsi="Times New Roman" w:cs="Times New Roman"/>
                <w:color w:val="000000"/>
                <w:sz w:val="18"/>
                <w:szCs w:val="18"/>
              </w:rPr>
              <w:t>Povijesni</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razvoj</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sakralnoga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prostora</w:t>
            </w:r>
            <w:proofErr w:type="spellEnd"/>
            <w:r w:rsidRPr="00FF62FF">
              <w:rPr>
                <w:rFonts w:ascii="Times New Roman" w:hAnsi="Times New Roman" w:cs="Times New Roman"/>
                <w:color w:val="000000"/>
                <w:sz w:val="18"/>
                <w:szCs w:val="18"/>
              </w:rPr>
              <w:t xml:space="preserve">, u: A. </w:t>
            </w:r>
            <w:proofErr w:type="spellStart"/>
            <w:r w:rsidRPr="00FF62FF">
              <w:rPr>
                <w:rFonts w:ascii="Times New Roman" w:hAnsi="Times New Roman" w:cs="Times New Roman"/>
                <w:color w:val="000000"/>
                <w:sz w:val="18"/>
                <w:szCs w:val="18"/>
              </w:rPr>
              <w:t>Badurina</w:t>
            </w:r>
            <w:proofErr w:type="spellEnd"/>
            <w:r w:rsidRPr="00FF62FF">
              <w:rPr>
                <w:rFonts w:ascii="Times New Roman" w:hAnsi="Times New Roman" w:cs="Times New Roman"/>
                <w:color w:val="000000"/>
                <w:sz w:val="18"/>
                <w:szCs w:val="18"/>
              </w:rPr>
              <w:t xml:space="preserve"> – B. </w:t>
            </w:r>
            <w:proofErr w:type="spellStart"/>
            <w:r w:rsidRPr="00FF62FF">
              <w:rPr>
                <w:rFonts w:ascii="Times New Roman" w:hAnsi="Times New Roman" w:cs="Times New Roman"/>
                <w:color w:val="000000"/>
                <w:sz w:val="18"/>
                <w:szCs w:val="18"/>
              </w:rPr>
              <w:t>Škunca</w:t>
            </w:r>
            <w:proofErr w:type="spellEnd"/>
            <w:r w:rsidRPr="00FF62FF">
              <w:rPr>
                <w:rFonts w:ascii="Times New Roman" w:hAnsi="Times New Roman" w:cs="Times New Roman"/>
                <w:color w:val="000000"/>
                <w:sz w:val="18"/>
                <w:szCs w:val="18"/>
              </w:rPr>
              <w:t xml:space="preserve"> – F. </w:t>
            </w:r>
            <w:proofErr w:type="spellStart"/>
            <w:r w:rsidRPr="00FF62FF">
              <w:rPr>
                <w:rFonts w:ascii="Times New Roman" w:hAnsi="Times New Roman" w:cs="Times New Roman"/>
                <w:color w:val="000000"/>
                <w:sz w:val="18"/>
                <w:szCs w:val="18"/>
              </w:rPr>
              <w:t>Škunca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i/>
                <w:color w:val="000000"/>
                <w:sz w:val="18"/>
                <w:szCs w:val="18"/>
              </w:rPr>
              <w:t>Sakralni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prostor</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tijekom</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povijesti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danas</w:t>
            </w:r>
            <w:proofErr w:type="spellEnd"/>
            <w:r w:rsidRPr="00FF62FF">
              <w:rPr>
                <w:rFonts w:ascii="Times New Roman" w:hAnsi="Times New Roman" w:cs="Times New Roman"/>
                <w:color w:val="000000"/>
                <w:sz w:val="18"/>
                <w:szCs w:val="18"/>
              </w:rPr>
              <w:t>, Zagreb, 1987., str. 13-81.</w:t>
            </w:r>
          </w:p>
          <w:p w14:paraId="07F107A8"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eastAsia="Times New Roman" w:hAnsi="Times New Roman" w:cs="Times New Roman"/>
                <w:sz w:val="18"/>
                <w:szCs w:val="18"/>
                <w:lang w:eastAsia="hr-HR"/>
              </w:rPr>
              <w:t xml:space="preserve">N. CAMBI, </w:t>
            </w:r>
            <w:proofErr w:type="spellStart"/>
            <w:r w:rsidRPr="00FF62FF">
              <w:rPr>
                <w:rFonts w:ascii="Times New Roman" w:eastAsia="Times New Roman" w:hAnsi="Times New Roman" w:cs="Times New Roman"/>
                <w:i/>
                <w:sz w:val="18"/>
                <w:szCs w:val="18"/>
                <w:lang w:eastAsia="hr-HR"/>
              </w:rPr>
              <w:t>Povijest</w:t>
            </w:r>
            <w:proofErr w:type="spellEnd"/>
            <w:r w:rsidRPr="00FF62FF">
              <w:rPr>
                <w:rFonts w:ascii="Times New Roman" w:eastAsia="Times New Roman" w:hAnsi="Times New Roman" w:cs="Times New Roman"/>
                <w:i/>
                <w:sz w:val="18"/>
                <w:szCs w:val="18"/>
                <w:lang w:eastAsia="hr-HR"/>
              </w:rPr>
              <w:t xml:space="preserve"> </w:t>
            </w:r>
            <w:proofErr w:type="spellStart"/>
            <w:r w:rsidRPr="00FF62FF">
              <w:rPr>
                <w:rFonts w:ascii="Times New Roman" w:eastAsia="Times New Roman" w:hAnsi="Times New Roman" w:cs="Times New Roman"/>
                <w:i/>
                <w:sz w:val="18"/>
                <w:szCs w:val="18"/>
                <w:lang w:eastAsia="hr-HR"/>
              </w:rPr>
              <w:t>umjetnosti</w:t>
            </w:r>
            <w:proofErr w:type="spellEnd"/>
            <w:r w:rsidRPr="00FF62FF">
              <w:rPr>
                <w:rFonts w:ascii="Times New Roman" w:eastAsia="Times New Roman" w:hAnsi="Times New Roman" w:cs="Times New Roman"/>
                <w:i/>
                <w:sz w:val="18"/>
                <w:szCs w:val="18"/>
                <w:lang w:eastAsia="hr-HR"/>
              </w:rPr>
              <w:t xml:space="preserve"> u </w:t>
            </w:r>
            <w:proofErr w:type="spellStart"/>
            <w:r w:rsidRPr="00FF62FF">
              <w:rPr>
                <w:rFonts w:ascii="Times New Roman" w:eastAsia="Times New Roman" w:hAnsi="Times New Roman" w:cs="Times New Roman"/>
                <w:i/>
                <w:sz w:val="18"/>
                <w:szCs w:val="18"/>
                <w:lang w:eastAsia="hr-HR"/>
              </w:rPr>
              <w:t>Hrvatskoj</w:t>
            </w:r>
            <w:proofErr w:type="spellEnd"/>
            <w:r w:rsidRPr="00FF62FF">
              <w:rPr>
                <w:rFonts w:ascii="Times New Roman" w:eastAsia="Times New Roman" w:hAnsi="Times New Roman" w:cs="Times New Roman"/>
                <w:i/>
                <w:sz w:val="18"/>
                <w:szCs w:val="18"/>
                <w:lang w:eastAsia="hr-HR"/>
              </w:rPr>
              <w:t>.</w:t>
            </w:r>
            <w:r w:rsidRPr="00FF62FF">
              <w:rPr>
                <w:rFonts w:ascii="Times New Roman" w:eastAsia="Times New Roman" w:hAnsi="Times New Roman" w:cs="Times New Roman"/>
                <w:sz w:val="18"/>
                <w:szCs w:val="18"/>
                <w:lang w:eastAsia="hr-HR"/>
              </w:rPr>
              <w:t xml:space="preserve"> </w:t>
            </w:r>
            <w:proofErr w:type="spellStart"/>
            <w:r w:rsidRPr="00FF62FF">
              <w:rPr>
                <w:rFonts w:ascii="Times New Roman" w:eastAsia="Times New Roman" w:hAnsi="Times New Roman" w:cs="Times New Roman"/>
                <w:i/>
                <w:sz w:val="18"/>
                <w:szCs w:val="18"/>
                <w:lang w:eastAsia="hr-HR"/>
              </w:rPr>
              <w:t>Antika</w:t>
            </w:r>
            <w:proofErr w:type="spellEnd"/>
            <w:r w:rsidRPr="00FF62FF">
              <w:rPr>
                <w:rFonts w:ascii="Times New Roman" w:eastAsia="Times New Roman" w:hAnsi="Times New Roman" w:cs="Times New Roman"/>
                <w:sz w:val="18"/>
                <w:szCs w:val="18"/>
                <w:lang w:eastAsia="hr-HR"/>
              </w:rPr>
              <w:t>, Zagreb, 2002., str. 211-310;</w:t>
            </w:r>
          </w:p>
          <w:p w14:paraId="44BF6F2E"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i/>
                <w:sz w:val="18"/>
                <w:szCs w:val="18"/>
              </w:rPr>
              <w:t>HRVATSKA UMJETNOST, POVIJEST I SPOMENICI</w:t>
            </w: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Školska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knjiga</w:t>
            </w:r>
            <w:proofErr w:type="spellEnd"/>
            <w:r w:rsidRPr="00FF62FF">
              <w:rPr>
                <w:rFonts w:ascii="Times New Roman" w:hAnsi="Times New Roman" w:cs="Times New Roman"/>
                <w:sz w:val="18"/>
                <w:szCs w:val="18"/>
              </w:rPr>
              <w:t xml:space="preserve">, Zagreb, 2010. </w:t>
            </w:r>
            <w:r w:rsidRPr="00FF62FF">
              <w:rPr>
                <w:rFonts w:ascii="Times New Roman" w:hAnsi="Times New Roman" w:cs="Times New Roman"/>
                <w:color w:val="000000"/>
                <w:sz w:val="18"/>
                <w:szCs w:val="18"/>
              </w:rPr>
              <w:t>(</w:t>
            </w:r>
            <w:proofErr w:type="spellStart"/>
            <w:r w:rsidRPr="00FF62FF">
              <w:rPr>
                <w:rFonts w:ascii="Times New Roman" w:hAnsi="Times New Roman" w:cs="Times New Roman"/>
                <w:color w:val="000000"/>
                <w:sz w:val="18"/>
                <w:szCs w:val="18"/>
              </w:rPr>
              <w:t>samo</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poglavlja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koja</w:t>
            </w:r>
            <w:proofErr w:type="spellEnd"/>
            <w:r w:rsidRPr="00FF62FF">
              <w:rPr>
                <w:rFonts w:ascii="Times New Roman" w:hAnsi="Times New Roman" w:cs="Times New Roman"/>
                <w:color w:val="000000"/>
                <w:sz w:val="18"/>
                <w:szCs w:val="18"/>
              </w:rPr>
              <w:t xml:space="preserve"> se </w:t>
            </w:r>
            <w:proofErr w:type="spellStart"/>
            <w:r w:rsidRPr="00FF62FF">
              <w:rPr>
                <w:rFonts w:ascii="Times New Roman" w:hAnsi="Times New Roman" w:cs="Times New Roman"/>
                <w:color w:val="000000"/>
                <w:sz w:val="18"/>
                <w:szCs w:val="18"/>
              </w:rPr>
              <w:t>odnose</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na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kršćansku</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umjetnost</w:t>
            </w:r>
            <w:proofErr w:type="spellEnd"/>
            <w:r w:rsidRPr="00FF62FF">
              <w:rPr>
                <w:rFonts w:ascii="Times New Roman" w:hAnsi="Times New Roman" w:cs="Times New Roman"/>
                <w:color w:val="000000"/>
                <w:sz w:val="18"/>
                <w:szCs w:val="18"/>
              </w:rPr>
              <w:t>).</w:t>
            </w:r>
          </w:p>
          <w:p w14:paraId="7F19058F"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A. HORVAT, </w:t>
            </w:r>
            <w:proofErr w:type="spellStart"/>
            <w:r w:rsidRPr="00FF62FF">
              <w:rPr>
                <w:rFonts w:ascii="Times New Roman" w:hAnsi="Times New Roman" w:cs="Times New Roman"/>
                <w:color w:val="000000"/>
                <w:sz w:val="18"/>
                <w:szCs w:val="18"/>
              </w:rPr>
              <w:t>Barok</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color w:val="000000"/>
                <w:sz w:val="18"/>
                <w:szCs w:val="18"/>
              </w:rPr>
              <w:t>Hrvatskoj</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i/>
                <w:color w:val="000000"/>
                <w:sz w:val="18"/>
                <w:szCs w:val="18"/>
              </w:rPr>
              <w:t>Barok</w:t>
            </w:r>
            <w:proofErr w:type="spellEnd"/>
            <w:r w:rsidRPr="00FF62FF">
              <w:rPr>
                <w:rFonts w:ascii="Times New Roman" w:hAnsi="Times New Roman" w:cs="Times New Roman"/>
                <w:color w:val="000000"/>
                <w:sz w:val="18"/>
                <w:szCs w:val="18"/>
              </w:rPr>
              <w:t xml:space="preserve">, Beograd – Zagreb – Mostar, 1985, str. 42-59. </w:t>
            </w:r>
          </w:p>
          <w:p w14:paraId="7DF73495"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sz w:val="18"/>
                <w:szCs w:val="18"/>
              </w:rPr>
              <w:t xml:space="preserve">R. IVANČEVIĆ / E. CEVC / A. HORVAT, </w:t>
            </w:r>
            <w:proofErr w:type="spellStart"/>
            <w:r w:rsidRPr="00FF62FF">
              <w:rPr>
                <w:rFonts w:ascii="Times New Roman" w:hAnsi="Times New Roman" w:cs="Times New Roman"/>
                <w:bCs/>
                <w:i/>
                <w:iCs/>
                <w:sz w:val="18"/>
                <w:szCs w:val="18"/>
              </w:rPr>
              <w:t>Gotika</w:t>
            </w:r>
            <w:proofErr w:type="spellEnd"/>
            <w:r w:rsidRPr="00FF62FF">
              <w:rPr>
                <w:rFonts w:ascii="Times New Roman" w:hAnsi="Times New Roman" w:cs="Times New Roman"/>
                <w:bCs/>
                <w:i/>
                <w:iCs/>
                <w:sz w:val="18"/>
                <w:szCs w:val="18"/>
              </w:rPr>
              <w:t xml:space="preserve"> u </w:t>
            </w:r>
            <w:proofErr w:type="spellStart"/>
            <w:r w:rsidRPr="00FF62FF">
              <w:rPr>
                <w:rFonts w:ascii="Times New Roman" w:hAnsi="Times New Roman" w:cs="Times New Roman"/>
                <w:bCs/>
                <w:i/>
                <w:iCs/>
                <w:sz w:val="18"/>
                <w:szCs w:val="18"/>
              </w:rPr>
              <w:t>Sloveniji</w:t>
            </w:r>
            <w:proofErr w:type="spellEnd"/>
            <w:r w:rsidRPr="00FF62FF">
              <w:rPr>
                <w:rFonts w:ascii="Times New Roman" w:hAnsi="Times New Roman" w:cs="Times New Roman"/>
                <w:bCs/>
                <w:i/>
                <w:iCs/>
                <w:sz w:val="18"/>
                <w:szCs w:val="18"/>
              </w:rPr>
              <w:t xml:space="preserve"> </w:t>
            </w:r>
            <w:proofErr w:type="spellStart"/>
            <w:r w:rsidRPr="00FF62FF">
              <w:rPr>
                <w:rFonts w:ascii="Times New Roman" w:hAnsi="Times New Roman" w:cs="Times New Roman"/>
                <w:bCs/>
                <w:i/>
                <w:iCs/>
                <w:sz w:val="18"/>
                <w:szCs w:val="18"/>
              </w:rPr>
              <w:t>i</w:t>
            </w:r>
            <w:proofErr w:type="spellEnd"/>
            <w:r w:rsidRPr="00FF62FF">
              <w:rPr>
                <w:rFonts w:ascii="Times New Roman" w:hAnsi="Times New Roman" w:cs="Times New Roman"/>
                <w:bCs/>
                <w:i/>
                <w:iCs/>
                <w:sz w:val="18"/>
                <w:szCs w:val="18"/>
              </w:rPr>
              <w:t xml:space="preserve"> </w:t>
            </w:r>
            <w:proofErr w:type="spellStart"/>
            <w:r w:rsidRPr="00FF62FF">
              <w:rPr>
                <w:rFonts w:ascii="Times New Roman" w:hAnsi="Times New Roman" w:cs="Times New Roman"/>
                <w:bCs/>
                <w:i/>
                <w:iCs/>
                <w:sz w:val="18"/>
                <w:szCs w:val="18"/>
              </w:rPr>
              <w:t>Hrvatskoj</w:t>
            </w:r>
            <w:proofErr w:type="spellEnd"/>
            <w:r w:rsidRPr="00FF62FF">
              <w:rPr>
                <w:rFonts w:ascii="Times New Roman" w:hAnsi="Times New Roman" w:cs="Times New Roman"/>
                <w:sz w:val="18"/>
                <w:szCs w:val="18"/>
              </w:rPr>
              <w:t>, Beograd – Zagreb – Mostar, 1984.,str. 56-72.</w:t>
            </w:r>
          </w:p>
          <w:p w14:paraId="0FA93F3A"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R. IVANČEVIĆ, </w:t>
            </w:r>
            <w:proofErr w:type="spellStart"/>
            <w:r w:rsidRPr="00FF62FF">
              <w:rPr>
                <w:rFonts w:ascii="Times New Roman" w:hAnsi="Times New Roman" w:cs="Times New Roman"/>
                <w:color w:val="000000"/>
                <w:sz w:val="18"/>
                <w:szCs w:val="18"/>
              </w:rPr>
              <w:t>Uvod</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color w:val="000000"/>
                <w:sz w:val="18"/>
                <w:szCs w:val="18"/>
              </w:rPr>
              <w:t>ikonogiju</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i/>
                <w:color w:val="000000"/>
                <w:sz w:val="18"/>
                <w:szCs w:val="18"/>
              </w:rPr>
              <w:t>Leksikon</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ikonografije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liturgike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simbolike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zapadnoga</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kršćanstva</w:t>
            </w:r>
            <w:proofErr w:type="spellEnd"/>
            <w:r w:rsidRPr="00FF62FF">
              <w:rPr>
                <w:rFonts w:ascii="Times New Roman" w:hAnsi="Times New Roman" w:cs="Times New Roman"/>
                <w:color w:val="000000"/>
                <w:sz w:val="18"/>
                <w:szCs w:val="18"/>
              </w:rPr>
              <w:t>, KS, Zagreb, 1985., str. 13-82 (</w:t>
            </w:r>
            <w:proofErr w:type="spellStart"/>
            <w:r w:rsidRPr="00FF62FF">
              <w:rPr>
                <w:rFonts w:ascii="Times New Roman" w:hAnsi="Times New Roman" w:cs="Times New Roman"/>
                <w:color w:val="000000"/>
                <w:sz w:val="18"/>
                <w:szCs w:val="18"/>
              </w:rPr>
              <w:t>novija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izdanja</w:t>
            </w:r>
            <w:proofErr w:type="spellEnd"/>
            <w:r w:rsidRPr="00FF62FF">
              <w:rPr>
                <w:rFonts w:ascii="Times New Roman" w:hAnsi="Times New Roman" w:cs="Times New Roman"/>
                <w:color w:val="000000"/>
                <w:sz w:val="18"/>
                <w:szCs w:val="18"/>
              </w:rPr>
              <w:t xml:space="preserve">: 1990. </w:t>
            </w:r>
            <w:proofErr w:type="spellStart"/>
            <w:r w:rsidRPr="00FF62FF">
              <w:rPr>
                <w:rFonts w:ascii="Times New Roman" w:hAnsi="Times New Roman" w:cs="Times New Roman"/>
                <w:color w:val="000000"/>
                <w:sz w:val="18"/>
                <w:szCs w:val="18"/>
              </w:rPr>
              <w:t>i</w:t>
            </w:r>
            <w:proofErr w:type="spellEnd"/>
            <w:r w:rsidRPr="00FF62FF">
              <w:rPr>
                <w:rFonts w:ascii="Times New Roman" w:hAnsi="Times New Roman" w:cs="Times New Roman"/>
                <w:color w:val="000000"/>
                <w:sz w:val="18"/>
                <w:szCs w:val="18"/>
              </w:rPr>
              <w:t xml:space="preserve"> 2006.)</w:t>
            </w:r>
          </w:p>
          <w:p w14:paraId="6AEB5ABA" w14:textId="77777777" w:rsidR="00B54E89" w:rsidRPr="00FF62FF" w:rsidRDefault="00B54E89" w:rsidP="00216EA5">
            <w:pPr>
              <w:jc w:val="both"/>
              <w:rPr>
                <w:rFonts w:ascii="Times New Roman" w:hAnsi="Times New Roman" w:cs="Times New Roman"/>
                <w:i/>
                <w:color w:val="000000"/>
                <w:sz w:val="18"/>
                <w:szCs w:val="18"/>
              </w:rPr>
            </w:pPr>
            <w:r w:rsidRPr="00FF62FF">
              <w:rPr>
                <w:rFonts w:ascii="Times New Roman" w:hAnsi="Times New Roman" w:cs="Times New Roman"/>
                <w:color w:val="000000"/>
                <w:sz w:val="18"/>
                <w:szCs w:val="18"/>
              </w:rPr>
              <w:t xml:space="preserve">R. IVANČEVIĆ / K. PRIJATELJ / A. HORVAT / N. ŠUMI, </w:t>
            </w:r>
            <w:proofErr w:type="spellStart"/>
            <w:r w:rsidRPr="00FF62FF">
              <w:rPr>
                <w:rFonts w:ascii="Times New Roman" w:hAnsi="Times New Roman" w:cs="Times New Roman"/>
                <w:i/>
                <w:color w:val="000000"/>
                <w:sz w:val="18"/>
                <w:szCs w:val="18"/>
              </w:rPr>
              <w:t>Renesansa</w:t>
            </w:r>
            <w:proofErr w:type="spellEnd"/>
            <w:r w:rsidRPr="00FF62FF">
              <w:rPr>
                <w:rFonts w:ascii="Times New Roman" w:hAnsi="Times New Roman" w:cs="Times New Roman"/>
                <w:i/>
                <w:color w:val="000000"/>
                <w:sz w:val="18"/>
                <w:szCs w:val="18"/>
              </w:rPr>
              <w:t xml:space="preserve"> u </w:t>
            </w:r>
            <w:proofErr w:type="spellStart"/>
            <w:r w:rsidRPr="00FF62FF">
              <w:rPr>
                <w:rFonts w:ascii="Times New Roman" w:hAnsi="Times New Roman" w:cs="Times New Roman"/>
                <w:i/>
                <w:color w:val="000000"/>
                <w:sz w:val="18"/>
                <w:szCs w:val="18"/>
              </w:rPr>
              <w:t>Hrvatskoj</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Sloveniji</w:t>
            </w:r>
            <w:proofErr w:type="spellEnd"/>
            <w:r w:rsidRPr="00FF62FF">
              <w:rPr>
                <w:rFonts w:ascii="Times New Roman" w:hAnsi="Times New Roman" w:cs="Times New Roman"/>
                <w:i/>
                <w:color w:val="000000"/>
                <w:sz w:val="18"/>
                <w:szCs w:val="18"/>
              </w:rPr>
              <w:t xml:space="preserve">, </w:t>
            </w:r>
            <w:r w:rsidRPr="00FF62FF">
              <w:rPr>
                <w:rFonts w:ascii="Times New Roman" w:hAnsi="Times New Roman" w:cs="Times New Roman"/>
                <w:sz w:val="18"/>
                <w:szCs w:val="18"/>
              </w:rPr>
              <w:t>Beograd – Zagreb – Mostar, 1984., str. 23-92.</w:t>
            </w:r>
          </w:p>
          <w:p w14:paraId="6204766C"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sz w:val="18"/>
                <w:szCs w:val="18"/>
              </w:rPr>
              <w:t xml:space="preserve">R. IVANČEVIĆ, </w:t>
            </w:r>
            <w:proofErr w:type="spellStart"/>
            <w:r w:rsidRPr="00FF62FF">
              <w:rPr>
                <w:rFonts w:ascii="Times New Roman" w:hAnsi="Times New Roman" w:cs="Times New Roman"/>
                <w:i/>
                <w:sz w:val="18"/>
                <w:szCs w:val="18"/>
              </w:rPr>
              <w:t>Umjetničko</w:t>
            </w:r>
            <w:proofErr w:type="spellEnd"/>
            <w:r w:rsidRPr="00FF62FF">
              <w:rPr>
                <w:rFonts w:ascii="Times New Roman" w:hAnsi="Times New Roman" w:cs="Times New Roman"/>
                <w:i/>
                <w:sz w:val="18"/>
                <w:szCs w:val="18"/>
              </w:rPr>
              <w:t xml:space="preserve"> </w:t>
            </w:r>
            <w:proofErr w:type="spellStart"/>
            <w:r w:rsidRPr="00FF62FF">
              <w:rPr>
                <w:rFonts w:ascii="Times New Roman" w:hAnsi="Times New Roman" w:cs="Times New Roman"/>
                <w:i/>
                <w:sz w:val="18"/>
                <w:szCs w:val="18"/>
              </w:rPr>
              <w:t>blago</w:t>
            </w:r>
            <w:proofErr w:type="spellEnd"/>
            <w:r w:rsidRPr="00FF62FF">
              <w:rPr>
                <w:rFonts w:ascii="Times New Roman" w:hAnsi="Times New Roman" w:cs="Times New Roman"/>
                <w:i/>
                <w:sz w:val="18"/>
                <w:szCs w:val="18"/>
              </w:rPr>
              <w:t xml:space="preserve"> </w:t>
            </w:r>
            <w:proofErr w:type="spellStart"/>
            <w:r w:rsidRPr="00FF62FF">
              <w:rPr>
                <w:rFonts w:ascii="Times New Roman" w:hAnsi="Times New Roman" w:cs="Times New Roman"/>
                <w:i/>
                <w:sz w:val="18"/>
                <w:szCs w:val="18"/>
              </w:rPr>
              <w:t>Hrvatske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Motovun</w:t>
            </w:r>
            <w:proofErr w:type="spellEnd"/>
            <w:r w:rsidRPr="00FF62FF">
              <w:rPr>
                <w:rFonts w:ascii="Times New Roman" w:hAnsi="Times New Roman" w:cs="Times New Roman"/>
                <w:sz w:val="18"/>
                <w:szCs w:val="18"/>
              </w:rPr>
              <w:t xml:space="preserve"> – Zagreb, 1993., str. 50-212.</w:t>
            </w:r>
          </w:p>
          <w:p w14:paraId="603FF9F4"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H. W. JANSON – A. F. JANSON, </w:t>
            </w:r>
            <w:proofErr w:type="spellStart"/>
            <w:r w:rsidRPr="00FF62FF">
              <w:rPr>
                <w:rFonts w:ascii="Times New Roman" w:hAnsi="Times New Roman" w:cs="Times New Roman"/>
                <w:i/>
                <w:color w:val="000000"/>
                <w:sz w:val="18"/>
                <w:szCs w:val="18"/>
              </w:rPr>
              <w:t>Povijest</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umjetnosti</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Varaždin</w:t>
            </w:r>
            <w:proofErr w:type="spellEnd"/>
            <w:r w:rsidRPr="00FF62FF">
              <w:rPr>
                <w:rFonts w:ascii="Times New Roman" w:hAnsi="Times New Roman" w:cs="Times New Roman"/>
                <w:color w:val="000000"/>
                <w:sz w:val="18"/>
                <w:szCs w:val="18"/>
              </w:rPr>
              <w:t xml:space="preserve"> 1997. (</w:t>
            </w:r>
            <w:proofErr w:type="spellStart"/>
            <w:r w:rsidRPr="00FF62FF">
              <w:rPr>
                <w:rFonts w:ascii="Times New Roman" w:hAnsi="Times New Roman" w:cs="Times New Roman"/>
                <w:color w:val="000000"/>
                <w:sz w:val="18"/>
                <w:szCs w:val="18"/>
              </w:rPr>
              <w:t>samo</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poglavlja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koja</w:t>
            </w:r>
            <w:proofErr w:type="spellEnd"/>
            <w:r w:rsidRPr="00FF62FF">
              <w:rPr>
                <w:rFonts w:ascii="Times New Roman" w:hAnsi="Times New Roman" w:cs="Times New Roman"/>
                <w:color w:val="000000"/>
                <w:sz w:val="18"/>
                <w:szCs w:val="18"/>
              </w:rPr>
              <w:t xml:space="preserve"> se </w:t>
            </w:r>
            <w:proofErr w:type="spellStart"/>
            <w:r w:rsidRPr="00FF62FF">
              <w:rPr>
                <w:rFonts w:ascii="Times New Roman" w:hAnsi="Times New Roman" w:cs="Times New Roman"/>
                <w:color w:val="000000"/>
                <w:sz w:val="18"/>
                <w:szCs w:val="18"/>
              </w:rPr>
              <w:t>odnose</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na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kršćansku</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umjetnost</w:t>
            </w:r>
            <w:proofErr w:type="spellEnd"/>
            <w:r w:rsidRPr="00FF62FF">
              <w:rPr>
                <w:rFonts w:ascii="Times New Roman" w:hAnsi="Times New Roman" w:cs="Times New Roman"/>
                <w:color w:val="000000"/>
                <w:sz w:val="18"/>
                <w:szCs w:val="18"/>
              </w:rPr>
              <w:t>).</w:t>
            </w:r>
          </w:p>
          <w:p w14:paraId="1164F4FD" w14:textId="77777777" w:rsidR="00B54E89" w:rsidRPr="00FF62FF" w:rsidRDefault="00B54E89" w:rsidP="00216EA5">
            <w:pPr>
              <w:jc w:val="both"/>
              <w:rPr>
                <w:rFonts w:ascii="Times New Roman" w:hAnsi="Times New Roman" w:cs="Times New Roman"/>
                <w:noProof/>
                <w:sz w:val="18"/>
                <w:szCs w:val="18"/>
              </w:rPr>
            </w:pPr>
            <w:r w:rsidRPr="00FF62FF">
              <w:rPr>
                <w:rFonts w:ascii="Times New Roman" w:hAnsi="Times New Roman" w:cs="Times New Roman"/>
                <w:noProof/>
                <w:sz w:val="18"/>
                <w:szCs w:val="18"/>
              </w:rPr>
              <w:t xml:space="preserve">I. PETRICIOLI, </w:t>
            </w:r>
            <w:r w:rsidRPr="00FF62FF">
              <w:rPr>
                <w:rFonts w:ascii="Times New Roman" w:hAnsi="Times New Roman" w:cs="Times New Roman"/>
                <w:i/>
                <w:noProof/>
                <w:sz w:val="18"/>
                <w:szCs w:val="18"/>
              </w:rPr>
              <w:t>Od Donata do Radovana – pregled umjetnosti u Dalmaciji od 9. do 13. stoljeća</w:t>
            </w:r>
            <w:r w:rsidRPr="00FF62FF">
              <w:rPr>
                <w:rFonts w:ascii="Times New Roman" w:hAnsi="Times New Roman" w:cs="Times New Roman"/>
                <w:noProof/>
                <w:sz w:val="18"/>
                <w:szCs w:val="18"/>
              </w:rPr>
              <w:t>, Split, 1990., str. 5-65.</w:t>
            </w:r>
          </w:p>
          <w:p w14:paraId="69173E3D" w14:textId="77777777" w:rsidR="00B54E89" w:rsidRPr="00FF62FF" w:rsidRDefault="00B54E89" w:rsidP="00216EA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M. PRELOG, </w:t>
            </w:r>
            <w:proofErr w:type="spellStart"/>
            <w:r w:rsidRPr="00FF62FF">
              <w:rPr>
                <w:rFonts w:ascii="Times New Roman" w:hAnsi="Times New Roman" w:cs="Times New Roman"/>
                <w:i/>
                <w:iCs/>
                <w:color w:val="000000"/>
                <w:sz w:val="18"/>
                <w:szCs w:val="18"/>
              </w:rPr>
              <w:t>Romanika</w:t>
            </w:r>
            <w:proofErr w:type="spellEnd"/>
            <w:r w:rsidRPr="00FF62FF">
              <w:rPr>
                <w:rFonts w:ascii="Times New Roman" w:hAnsi="Times New Roman" w:cs="Times New Roman"/>
                <w:color w:val="000000"/>
                <w:sz w:val="18"/>
                <w:szCs w:val="18"/>
              </w:rPr>
              <w:t xml:space="preserve">, </w:t>
            </w:r>
            <w:r w:rsidRPr="00FF62FF">
              <w:rPr>
                <w:rFonts w:ascii="Times New Roman" w:hAnsi="Times New Roman" w:cs="Times New Roman"/>
                <w:sz w:val="18"/>
                <w:szCs w:val="18"/>
              </w:rPr>
              <w:t>Beograd – Zagreb – Mostar, 1984.</w:t>
            </w:r>
            <w:r w:rsidRPr="00FF62FF">
              <w:rPr>
                <w:rFonts w:ascii="Times New Roman" w:hAnsi="Times New Roman" w:cs="Times New Roman"/>
                <w:color w:val="000000"/>
                <w:sz w:val="18"/>
                <w:szCs w:val="18"/>
              </w:rPr>
              <w:t>, 1984., str. 19-51.</w:t>
            </w:r>
          </w:p>
          <w:p w14:paraId="3BBB8A12" w14:textId="77777777" w:rsidR="00B54E89" w:rsidRPr="00FF62FF" w:rsidRDefault="00B54E89" w:rsidP="00216EA5">
            <w:pPr>
              <w:tabs>
                <w:tab w:val="left" w:pos="1218"/>
              </w:tabs>
              <w:spacing w:before="20" w:after="20"/>
              <w:rPr>
                <w:rFonts w:ascii="Times New Roman" w:eastAsia="MS Gothic" w:hAnsi="Times New Roman" w:cs="Times New Roman"/>
                <w:sz w:val="18"/>
                <w:szCs w:val="18"/>
              </w:rPr>
            </w:pPr>
            <w:r w:rsidRPr="00FF62FF">
              <w:rPr>
                <w:rFonts w:ascii="Times New Roman" w:hAnsi="Times New Roman" w:cs="Times New Roman"/>
                <w:color w:val="000000"/>
                <w:sz w:val="18"/>
                <w:szCs w:val="18"/>
              </w:rPr>
              <w:t xml:space="preserve">I. ŠAŠKO, </w:t>
            </w:r>
            <w:proofErr w:type="spellStart"/>
            <w:r w:rsidRPr="00FF62FF">
              <w:rPr>
                <w:rFonts w:ascii="Times New Roman" w:hAnsi="Times New Roman" w:cs="Times New Roman"/>
                <w:i/>
                <w:color w:val="000000"/>
                <w:sz w:val="18"/>
                <w:szCs w:val="18"/>
              </w:rPr>
              <w:t>Liturgijski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simbolički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govor</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Glas</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Koncila</w:t>
            </w:r>
            <w:proofErr w:type="spellEnd"/>
            <w:r w:rsidRPr="00FF62FF">
              <w:rPr>
                <w:rFonts w:ascii="Times New Roman" w:hAnsi="Times New Roman" w:cs="Times New Roman"/>
                <w:color w:val="000000"/>
                <w:sz w:val="18"/>
                <w:szCs w:val="18"/>
              </w:rPr>
              <w:t>, Zagreb, 2004, str. 247-315.</w:t>
            </w:r>
          </w:p>
        </w:tc>
      </w:tr>
      <w:tr w:rsidR="00B54E89" w:rsidRPr="00FF62FF" w14:paraId="3E06C7CF" w14:textId="77777777" w:rsidTr="00216EA5">
        <w:tc>
          <w:tcPr>
            <w:tcW w:w="1802" w:type="dxa"/>
            <w:shd w:val="clear" w:color="auto" w:fill="F2F2F2" w:themeFill="background1" w:themeFillShade="F2"/>
          </w:tcPr>
          <w:p w14:paraId="0CCAB205"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Dodatna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literatura</w:t>
            </w:r>
            <w:proofErr w:type="spellEnd"/>
            <w:r w:rsidRPr="00FF62FF">
              <w:rPr>
                <w:rFonts w:ascii="Times New Roman" w:hAnsi="Times New Roman" w:cs="Times New Roman"/>
                <w:b/>
                <w:sz w:val="18"/>
                <w:szCs w:val="18"/>
              </w:rPr>
              <w:t xml:space="preserve"> </w:t>
            </w:r>
          </w:p>
        </w:tc>
        <w:tc>
          <w:tcPr>
            <w:tcW w:w="7486" w:type="dxa"/>
            <w:gridSpan w:val="33"/>
            <w:vAlign w:val="center"/>
          </w:tcPr>
          <w:p w14:paraId="571C3006" w14:textId="77777777" w:rsidR="00B54E89" w:rsidRPr="00FF62FF" w:rsidRDefault="00B54E89" w:rsidP="00216EA5">
            <w:pPr>
              <w:jc w:val="both"/>
              <w:rPr>
                <w:rFonts w:ascii="Times New Roman" w:eastAsia="Times New Roman" w:hAnsi="Times New Roman" w:cs="Times New Roman"/>
                <w:sz w:val="18"/>
                <w:szCs w:val="18"/>
                <w:lang w:eastAsia="hr-HR"/>
              </w:rPr>
            </w:pPr>
            <w:r w:rsidRPr="00FF62FF">
              <w:rPr>
                <w:rFonts w:ascii="Times New Roman" w:eastAsia="Times New Roman" w:hAnsi="Times New Roman" w:cs="Times New Roman"/>
                <w:sz w:val="18"/>
                <w:szCs w:val="18"/>
                <w:lang w:eastAsia="hr-HR"/>
              </w:rPr>
              <w:t xml:space="preserve">A. FRANZEN, </w:t>
            </w:r>
            <w:proofErr w:type="spellStart"/>
            <w:r w:rsidRPr="00FF62FF">
              <w:rPr>
                <w:rFonts w:ascii="Times New Roman" w:eastAsia="Times New Roman" w:hAnsi="Times New Roman" w:cs="Times New Roman"/>
                <w:sz w:val="18"/>
                <w:szCs w:val="18"/>
                <w:lang w:eastAsia="hr-HR"/>
              </w:rPr>
              <w:t>Pregled</w:t>
            </w:r>
            <w:proofErr w:type="spellEnd"/>
            <w:r w:rsidRPr="00FF62FF">
              <w:rPr>
                <w:rFonts w:ascii="Times New Roman" w:eastAsia="Times New Roman" w:hAnsi="Times New Roman" w:cs="Times New Roman"/>
                <w:sz w:val="18"/>
                <w:szCs w:val="18"/>
                <w:lang w:eastAsia="hr-HR"/>
              </w:rPr>
              <w:t xml:space="preserve"> </w:t>
            </w:r>
            <w:proofErr w:type="spellStart"/>
            <w:r w:rsidRPr="00FF62FF">
              <w:rPr>
                <w:rFonts w:ascii="Times New Roman" w:eastAsia="Times New Roman" w:hAnsi="Times New Roman" w:cs="Times New Roman"/>
                <w:sz w:val="18"/>
                <w:szCs w:val="18"/>
                <w:lang w:eastAsia="hr-HR"/>
              </w:rPr>
              <w:t>povijesti</w:t>
            </w:r>
            <w:proofErr w:type="spellEnd"/>
            <w:r w:rsidRPr="00FF62FF">
              <w:rPr>
                <w:rFonts w:ascii="Times New Roman" w:eastAsia="Times New Roman" w:hAnsi="Times New Roman" w:cs="Times New Roman"/>
                <w:sz w:val="18"/>
                <w:szCs w:val="18"/>
                <w:lang w:eastAsia="hr-HR"/>
              </w:rPr>
              <w:t xml:space="preserve"> </w:t>
            </w:r>
            <w:proofErr w:type="spellStart"/>
            <w:r w:rsidRPr="00FF62FF">
              <w:rPr>
                <w:rFonts w:ascii="Times New Roman" w:eastAsia="Times New Roman" w:hAnsi="Times New Roman" w:cs="Times New Roman"/>
                <w:sz w:val="18"/>
                <w:szCs w:val="18"/>
                <w:lang w:eastAsia="hr-HR"/>
              </w:rPr>
              <w:t>crkve</w:t>
            </w:r>
            <w:proofErr w:type="spellEnd"/>
            <w:r w:rsidRPr="00FF62FF">
              <w:rPr>
                <w:rFonts w:ascii="Times New Roman" w:eastAsia="Times New Roman" w:hAnsi="Times New Roman" w:cs="Times New Roman"/>
                <w:sz w:val="18"/>
                <w:szCs w:val="18"/>
                <w:lang w:eastAsia="hr-HR"/>
              </w:rPr>
              <w:t>, Zagreb 1983., str. 42-50</w:t>
            </w:r>
          </w:p>
          <w:p w14:paraId="6F6B3795" w14:textId="77777777" w:rsidR="00B54E89" w:rsidRPr="00FF62FF" w:rsidRDefault="00B54E89" w:rsidP="00216EA5">
            <w:pPr>
              <w:tabs>
                <w:tab w:val="left" w:pos="2820"/>
              </w:tabs>
              <w:jc w:val="both"/>
              <w:rPr>
                <w:rFonts w:ascii="Times New Roman" w:hAnsi="Times New Roman" w:cs="Times New Roman"/>
                <w:sz w:val="18"/>
                <w:szCs w:val="18"/>
              </w:rPr>
            </w:pPr>
            <w:r w:rsidRPr="00FF62FF">
              <w:rPr>
                <w:rFonts w:ascii="Times New Roman" w:hAnsi="Times New Roman" w:cs="Times New Roman"/>
                <w:sz w:val="18"/>
                <w:szCs w:val="18"/>
              </w:rPr>
              <w:t xml:space="preserve">R. IVANČEVIĆ, </w:t>
            </w:r>
            <w:proofErr w:type="spellStart"/>
            <w:r w:rsidRPr="00FF62FF">
              <w:rPr>
                <w:rFonts w:ascii="Times New Roman" w:hAnsi="Times New Roman" w:cs="Times New Roman"/>
                <w:i/>
                <w:sz w:val="18"/>
                <w:szCs w:val="18"/>
              </w:rPr>
              <w:t>Stilovi</w:t>
            </w:r>
            <w:proofErr w:type="spellEnd"/>
            <w:r w:rsidRPr="00FF62FF">
              <w:rPr>
                <w:rFonts w:ascii="Times New Roman" w:hAnsi="Times New Roman" w:cs="Times New Roman"/>
                <w:i/>
                <w:sz w:val="18"/>
                <w:szCs w:val="18"/>
              </w:rPr>
              <w:t xml:space="preserve"> – </w:t>
            </w:r>
            <w:proofErr w:type="spellStart"/>
            <w:r w:rsidRPr="00FF62FF">
              <w:rPr>
                <w:rFonts w:ascii="Times New Roman" w:hAnsi="Times New Roman" w:cs="Times New Roman"/>
                <w:i/>
                <w:sz w:val="18"/>
                <w:szCs w:val="18"/>
              </w:rPr>
              <w:t>Razdoblja</w:t>
            </w:r>
            <w:proofErr w:type="spellEnd"/>
            <w:r w:rsidRPr="00FF62FF">
              <w:rPr>
                <w:rFonts w:ascii="Times New Roman" w:hAnsi="Times New Roman" w:cs="Times New Roman"/>
                <w:i/>
                <w:sz w:val="18"/>
                <w:szCs w:val="18"/>
              </w:rPr>
              <w:t xml:space="preserve"> – </w:t>
            </w:r>
            <w:proofErr w:type="spellStart"/>
            <w:r w:rsidRPr="00FF62FF">
              <w:rPr>
                <w:rFonts w:ascii="Times New Roman" w:hAnsi="Times New Roman" w:cs="Times New Roman"/>
                <w:i/>
                <w:sz w:val="18"/>
                <w:szCs w:val="18"/>
              </w:rPr>
              <w:t>Život</w:t>
            </w:r>
            <w:proofErr w:type="spellEnd"/>
            <w:r w:rsidRPr="00FF62FF">
              <w:rPr>
                <w:rFonts w:ascii="Times New Roman" w:hAnsi="Times New Roman" w:cs="Times New Roman"/>
                <w:sz w:val="18"/>
                <w:szCs w:val="18"/>
              </w:rPr>
              <w:t xml:space="preserve">, I, </w:t>
            </w:r>
            <w:proofErr w:type="spellStart"/>
            <w:r w:rsidRPr="00FF62FF">
              <w:rPr>
                <w:rFonts w:ascii="Times New Roman" w:hAnsi="Times New Roman" w:cs="Times New Roman"/>
                <w:sz w:val="18"/>
                <w:szCs w:val="18"/>
              </w:rPr>
              <w:t>Profil</w:t>
            </w:r>
            <w:proofErr w:type="spellEnd"/>
            <w:r w:rsidRPr="00FF62FF">
              <w:rPr>
                <w:rFonts w:ascii="Times New Roman" w:hAnsi="Times New Roman" w:cs="Times New Roman"/>
                <w:sz w:val="18"/>
                <w:szCs w:val="18"/>
              </w:rPr>
              <w:t>, Zagreb, 1997., str. 151.-213.</w:t>
            </w:r>
          </w:p>
          <w:p w14:paraId="7F40546C" w14:textId="77777777" w:rsidR="00B54E89" w:rsidRPr="00FF62FF" w:rsidRDefault="00B54E89" w:rsidP="00216EA5">
            <w:pPr>
              <w:pStyle w:val="Default"/>
              <w:jc w:val="both"/>
              <w:rPr>
                <w:rFonts w:ascii="Times New Roman" w:hAnsi="Times New Roman" w:cs="Times New Roman"/>
                <w:sz w:val="18"/>
                <w:szCs w:val="18"/>
                <w:lang w:val="hr-HR"/>
              </w:rPr>
            </w:pPr>
            <w:r w:rsidRPr="00FF62FF">
              <w:rPr>
                <w:rFonts w:ascii="Times New Roman" w:hAnsi="Times New Roman" w:cs="Times New Roman"/>
                <w:sz w:val="18"/>
                <w:szCs w:val="18"/>
              </w:rPr>
              <w:t>R</w:t>
            </w:r>
            <w:r w:rsidRPr="00FF62FF">
              <w:rPr>
                <w:rFonts w:ascii="Times New Roman" w:hAnsi="Times New Roman" w:cs="Times New Roman"/>
                <w:sz w:val="18"/>
                <w:szCs w:val="18"/>
                <w:lang w:val="hr-HR"/>
              </w:rPr>
              <w:t xml:space="preserve">. </w:t>
            </w:r>
            <w:r w:rsidRPr="00FF62FF">
              <w:rPr>
                <w:rFonts w:ascii="Times New Roman" w:hAnsi="Times New Roman" w:cs="Times New Roman"/>
                <w:sz w:val="18"/>
                <w:szCs w:val="18"/>
              </w:rPr>
              <w:t>IVAN</w:t>
            </w:r>
            <w:r w:rsidRPr="00FF62FF">
              <w:rPr>
                <w:rFonts w:ascii="Times New Roman" w:hAnsi="Times New Roman" w:cs="Times New Roman"/>
                <w:sz w:val="18"/>
                <w:szCs w:val="18"/>
                <w:lang w:val="hr-HR"/>
              </w:rPr>
              <w:t>Č</w:t>
            </w:r>
            <w:r w:rsidRPr="00FF62FF">
              <w:rPr>
                <w:rFonts w:ascii="Times New Roman" w:hAnsi="Times New Roman" w:cs="Times New Roman"/>
                <w:sz w:val="18"/>
                <w:szCs w:val="18"/>
              </w:rPr>
              <w:t>EVI</w:t>
            </w:r>
            <w:r w:rsidRPr="00FF62FF">
              <w:rPr>
                <w:rFonts w:ascii="Times New Roman" w:hAnsi="Times New Roman" w:cs="Times New Roman"/>
                <w:sz w:val="18"/>
                <w:szCs w:val="18"/>
                <w:lang w:val="hr-HR"/>
              </w:rPr>
              <w:t xml:space="preserve">Ć, </w:t>
            </w:r>
            <w:proofErr w:type="spellStart"/>
            <w:r w:rsidRPr="00FF62FF">
              <w:rPr>
                <w:rFonts w:ascii="Times New Roman" w:hAnsi="Times New Roman" w:cs="Times New Roman"/>
                <w:i/>
                <w:sz w:val="18"/>
                <w:szCs w:val="18"/>
              </w:rPr>
              <w:t>Stilovi</w:t>
            </w:r>
            <w:proofErr w:type="spellEnd"/>
            <w:r w:rsidRPr="00FF62FF">
              <w:rPr>
                <w:rFonts w:ascii="Times New Roman" w:hAnsi="Times New Roman" w:cs="Times New Roman"/>
                <w:i/>
                <w:sz w:val="18"/>
                <w:szCs w:val="18"/>
                <w:lang w:val="hr-HR"/>
              </w:rPr>
              <w:t xml:space="preserve"> – </w:t>
            </w:r>
            <w:proofErr w:type="spellStart"/>
            <w:r w:rsidRPr="00FF62FF">
              <w:rPr>
                <w:rFonts w:ascii="Times New Roman" w:hAnsi="Times New Roman" w:cs="Times New Roman"/>
                <w:i/>
                <w:sz w:val="18"/>
                <w:szCs w:val="18"/>
              </w:rPr>
              <w:t>Razdoblja</w:t>
            </w:r>
            <w:proofErr w:type="spellEnd"/>
            <w:r w:rsidRPr="00FF62FF">
              <w:rPr>
                <w:rFonts w:ascii="Times New Roman" w:hAnsi="Times New Roman" w:cs="Times New Roman"/>
                <w:i/>
                <w:sz w:val="18"/>
                <w:szCs w:val="18"/>
                <w:lang w:val="hr-HR"/>
              </w:rPr>
              <w:t xml:space="preserve"> – Ž</w:t>
            </w:r>
            <w:proofErr w:type="spellStart"/>
            <w:r w:rsidRPr="00FF62FF">
              <w:rPr>
                <w:rFonts w:ascii="Times New Roman" w:hAnsi="Times New Roman" w:cs="Times New Roman"/>
                <w:i/>
                <w:sz w:val="18"/>
                <w:szCs w:val="18"/>
              </w:rPr>
              <w:t>ivot</w:t>
            </w:r>
            <w:proofErr w:type="spellEnd"/>
            <w:r w:rsidRPr="00FF62FF">
              <w:rPr>
                <w:rFonts w:ascii="Times New Roman" w:hAnsi="Times New Roman" w:cs="Times New Roman"/>
                <w:sz w:val="18"/>
                <w:szCs w:val="18"/>
                <w:lang w:val="hr-HR"/>
              </w:rPr>
              <w:t xml:space="preserve">, </w:t>
            </w:r>
            <w:r w:rsidRPr="00FF62FF">
              <w:rPr>
                <w:rFonts w:ascii="Times New Roman" w:hAnsi="Times New Roman" w:cs="Times New Roman"/>
                <w:sz w:val="18"/>
                <w:szCs w:val="18"/>
              </w:rPr>
              <w:t>II</w:t>
            </w:r>
            <w:r w:rsidRPr="00FF62FF">
              <w:rPr>
                <w:rFonts w:ascii="Times New Roman" w:hAnsi="Times New Roman" w:cs="Times New Roman"/>
                <w:sz w:val="18"/>
                <w:szCs w:val="18"/>
                <w:lang w:val="hr-HR"/>
              </w:rPr>
              <w:t xml:space="preserve">, </w:t>
            </w:r>
            <w:proofErr w:type="spellStart"/>
            <w:r w:rsidRPr="00FF62FF">
              <w:rPr>
                <w:rFonts w:ascii="Times New Roman" w:hAnsi="Times New Roman" w:cs="Times New Roman"/>
                <w:sz w:val="18"/>
                <w:szCs w:val="18"/>
              </w:rPr>
              <w:t>Profil</w:t>
            </w:r>
            <w:proofErr w:type="spellEnd"/>
            <w:r w:rsidRPr="00FF62FF">
              <w:rPr>
                <w:rFonts w:ascii="Times New Roman" w:hAnsi="Times New Roman" w:cs="Times New Roman"/>
                <w:sz w:val="18"/>
                <w:szCs w:val="18"/>
                <w:lang w:val="hr-HR"/>
              </w:rPr>
              <w:t xml:space="preserve">, </w:t>
            </w:r>
            <w:proofErr w:type="spellStart"/>
            <w:r w:rsidRPr="00FF62FF">
              <w:rPr>
                <w:rFonts w:ascii="Times New Roman" w:hAnsi="Times New Roman" w:cs="Times New Roman"/>
                <w:sz w:val="18"/>
                <w:szCs w:val="18"/>
              </w:rPr>
              <w:t>Zagreb</w:t>
            </w:r>
            <w:proofErr w:type="spellEnd"/>
            <w:r w:rsidRPr="00FF62FF">
              <w:rPr>
                <w:rFonts w:ascii="Times New Roman" w:hAnsi="Times New Roman" w:cs="Times New Roman"/>
                <w:sz w:val="18"/>
                <w:szCs w:val="18"/>
                <w:lang w:val="hr-HR"/>
              </w:rPr>
              <w:t xml:space="preserve">, 2000, </w:t>
            </w:r>
            <w:proofErr w:type="spellStart"/>
            <w:r w:rsidRPr="00FF62FF">
              <w:rPr>
                <w:rFonts w:ascii="Times New Roman" w:hAnsi="Times New Roman" w:cs="Times New Roman"/>
                <w:sz w:val="18"/>
                <w:szCs w:val="18"/>
              </w:rPr>
              <w:t>str</w:t>
            </w:r>
            <w:proofErr w:type="spellEnd"/>
            <w:r w:rsidRPr="00FF62FF">
              <w:rPr>
                <w:rFonts w:ascii="Times New Roman" w:hAnsi="Times New Roman" w:cs="Times New Roman"/>
                <w:sz w:val="18"/>
                <w:szCs w:val="18"/>
                <w:lang w:val="hr-HR"/>
              </w:rPr>
              <w:t>. 7.-289.</w:t>
            </w:r>
          </w:p>
          <w:p w14:paraId="61F3B8D4" w14:textId="77777777" w:rsidR="00B54E89" w:rsidRPr="00FF62FF" w:rsidRDefault="00B54E89" w:rsidP="00216EA5">
            <w:pPr>
              <w:jc w:val="both"/>
              <w:rPr>
                <w:rFonts w:ascii="Times New Roman" w:eastAsia="Times New Roman" w:hAnsi="Times New Roman" w:cs="Times New Roman"/>
                <w:sz w:val="18"/>
                <w:szCs w:val="18"/>
                <w:lang w:eastAsia="hr-HR"/>
              </w:rPr>
            </w:pPr>
            <w:r w:rsidRPr="00FF62FF">
              <w:rPr>
                <w:rFonts w:ascii="Times New Roman" w:eastAsia="Times New Roman" w:hAnsi="Times New Roman" w:cs="Times New Roman"/>
                <w:sz w:val="18"/>
                <w:szCs w:val="18"/>
                <w:lang w:eastAsia="hr-HR"/>
              </w:rPr>
              <w:t xml:space="preserve">H. JEDIN, </w:t>
            </w:r>
            <w:proofErr w:type="spellStart"/>
            <w:r w:rsidRPr="00FF62FF">
              <w:rPr>
                <w:rFonts w:ascii="Times New Roman" w:eastAsia="Times New Roman" w:hAnsi="Times New Roman" w:cs="Times New Roman"/>
                <w:i/>
                <w:sz w:val="18"/>
                <w:szCs w:val="18"/>
                <w:lang w:eastAsia="hr-HR"/>
              </w:rPr>
              <w:t>Velika</w:t>
            </w:r>
            <w:proofErr w:type="spellEnd"/>
            <w:r w:rsidRPr="00FF62FF">
              <w:rPr>
                <w:rFonts w:ascii="Times New Roman" w:eastAsia="Times New Roman" w:hAnsi="Times New Roman" w:cs="Times New Roman"/>
                <w:i/>
                <w:sz w:val="18"/>
                <w:szCs w:val="18"/>
                <w:lang w:eastAsia="hr-HR"/>
              </w:rPr>
              <w:t xml:space="preserve"> </w:t>
            </w:r>
            <w:proofErr w:type="spellStart"/>
            <w:r w:rsidRPr="00FF62FF">
              <w:rPr>
                <w:rFonts w:ascii="Times New Roman" w:eastAsia="Times New Roman" w:hAnsi="Times New Roman" w:cs="Times New Roman"/>
                <w:i/>
                <w:sz w:val="18"/>
                <w:szCs w:val="18"/>
                <w:lang w:eastAsia="hr-HR"/>
              </w:rPr>
              <w:t>povijest</w:t>
            </w:r>
            <w:proofErr w:type="spellEnd"/>
            <w:r w:rsidRPr="00FF62FF">
              <w:rPr>
                <w:rFonts w:ascii="Times New Roman" w:eastAsia="Times New Roman" w:hAnsi="Times New Roman" w:cs="Times New Roman"/>
                <w:i/>
                <w:sz w:val="18"/>
                <w:szCs w:val="18"/>
                <w:lang w:eastAsia="hr-HR"/>
              </w:rPr>
              <w:t xml:space="preserve"> </w:t>
            </w:r>
            <w:proofErr w:type="spellStart"/>
            <w:r w:rsidRPr="00FF62FF">
              <w:rPr>
                <w:rFonts w:ascii="Times New Roman" w:eastAsia="Times New Roman" w:hAnsi="Times New Roman" w:cs="Times New Roman"/>
                <w:i/>
                <w:sz w:val="18"/>
                <w:szCs w:val="18"/>
                <w:lang w:eastAsia="hr-HR"/>
              </w:rPr>
              <w:t>crkve</w:t>
            </w:r>
            <w:proofErr w:type="spellEnd"/>
            <w:r w:rsidRPr="00FF62FF">
              <w:rPr>
                <w:rFonts w:ascii="Times New Roman" w:eastAsia="Times New Roman" w:hAnsi="Times New Roman" w:cs="Times New Roman"/>
                <w:sz w:val="18"/>
                <w:szCs w:val="18"/>
                <w:lang w:eastAsia="hr-HR"/>
              </w:rPr>
              <w:t xml:space="preserve">, I, Zagreb, 2001. </w:t>
            </w:r>
          </w:p>
          <w:p w14:paraId="5E06981F" w14:textId="77777777" w:rsidR="00B54E89" w:rsidRPr="00FF62FF" w:rsidRDefault="00B54E89" w:rsidP="00216EA5">
            <w:pPr>
              <w:tabs>
                <w:tab w:val="left" w:pos="1218"/>
              </w:tabs>
              <w:spacing w:before="20" w:after="20"/>
              <w:rPr>
                <w:rFonts w:ascii="Times New Roman" w:eastAsia="MS Gothic" w:hAnsi="Times New Roman" w:cs="Times New Roman"/>
                <w:sz w:val="18"/>
                <w:szCs w:val="18"/>
              </w:rPr>
            </w:pPr>
            <w:r w:rsidRPr="00FF62FF">
              <w:rPr>
                <w:rFonts w:ascii="Times New Roman" w:eastAsia="Times New Roman" w:hAnsi="Times New Roman" w:cs="Times New Roman"/>
                <w:i/>
                <w:sz w:val="18"/>
                <w:szCs w:val="18"/>
                <w:lang w:eastAsia="hr-HR"/>
              </w:rPr>
              <w:t>OPĆI RELIGIJSKI LEKSIKON</w:t>
            </w:r>
            <w:r w:rsidRPr="00FF62FF">
              <w:rPr>
                <w:rFonts w:ascii="Times New Roman" w:eastAsia="Times New Roman" w:hAnsi="Times New Roman" w:cs="Times New Roman"/>
                <w:sz w:val="18"/>
                <w:szCs w:val="18"/>
                <w:lang w:eastAsia="hr-HR"/>
              </w:rPr>
              <w:t>, Zagreb, 2002.</w:t>
            </w:r>
          </w:p>
        </w:tc>
      </w:tr>
      <w:tr w:rsidR="00B54E89" w:rsidRPr="00FF62FF" w14:paraId="4D42FC53" w14:textId="77777777" w:rsidTr="00216EA5">
        <w:tc>
          <w:tcPr>
            <w:tcW w:w="1802" w:type="dxa"/>
            <w:shd w:val="clear" w:color="auto" w:fill="F2F2F2" w:themeFill="background1" w:themeFillShade="F2"/>
          </w:tcPr>
          <w:p w14:paraId="252C3548"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Mrežni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izvori</w:t>
            </w:r>
            <w:proofErr w:type="spellEnd"/>
            <w:r w:rsidRPr="00FF62FF">
              <w:rPr>
                <w:rFonts w:ascii="Times New Roman" w:hAnsi="Times New Roman" w:cs="Times New Roman"/>
                <w:b/>
                <w:sz w:val="18"/>
                <w:szCs w:val="18"/>
              </w:rPr>
              <w:t xml:space="preserve"> </w:t>
            </w:r>
          </w:p>
        </w:tc>
        <w:tc>
          <w:tcPr>
            <w:tcW w:w="7486" w:type="dxa"/>
            <w:gridSpan w:val="33"/>
            <w:vAlign w:val="center"/>
          </w:tcPr>
          <w:p w14:paraId="2C04BFE8" w14:textId="77777777" w:rsidR="00B54E89" w:rsidRPr="00FF62FF" w:rsidRDefault="00B54E89" w:rsidP="00216EA5">
            <w:pPr>
              <w:tabs>
                <w:tab w:val="left" w:pos="1218"/>
              </w:tabs>
              <w:spacing w:before="20" w:after="20"/>
              <w:rPr>
                <w:rFonts w:ascii="Times New Roman" w:eastAsia="MS Gothic" w:hAnsi="Times New Roman" w:cs="Times New Roman"/>
                <w:sz w:val="18"/>
                <w:szCs w:val="18"/>
              </w:rPr>
            </w:pPr>
            <w:proofErr w:type="spellStart"/>
            <w:r w:rsidRPr="002046A5">
              <w:rPr>
                <w:rFonts w:ascii="Times New Roman" w:hAnsi="Times New Roman" w:cs="Times New Roman"/>
                <w:sz w:val="18"/>
                <w:szCs w:val="18"/>
              </w:rPr>
              <w:t>Hrčak</w:t>
            </w:r>
            <w:proofErr w:type="spellEnd"/>
            <w:r w:rsidRPr="002046A5">
              <w:rPr>
                <w:rFonts w:ascii="Times New Roman" w:hAnsi="Times New Roman" w:cs="Times New Roman"/>
                <w:sz w:val="18"/>
                <w:szCs w:val="18"/>
              </w:rPr>
              <w:t xml:space="preserve">, Portal </w:t>
            </w:r>
            <w:proofErr w:type="spellStart"/>
            <w:r w:rsidRPr="002046A5">
              <w:rPr>
                <w:rFonts w:ascii="Times New Roman" w:hAnsi="Times New Roman" w:cs="Times New Roman"/>
                <w:sz w:val="18"/>
                <w:szCs w:val="18"/>
              </w:rPr>
              <w:t>znanstvenih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časopisa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Republike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Hrvatske</w:t>
            </w:r>
            <w:proofErr w:type="spellEnd"/>
            <w:r w:rsidRPr="002046A5">
              <w:rPr>
                <w:rFonts w:ascii="Times New Roman" w:hAnsi="Times New Roman" w:cs="Times New Roman"/>
                <w:sz w:val="18"/>
                <w:szCs w:val="18"/>
              </w:rPr>
              <w:t xml:space="preserve"> (http://hrcak.srce.hr/).</w:t>
            </w:r>
          </w:p>
        </w:tc>
      </w:tr>
      <w:tr w:rsidR="00B54E89" w:rsidRPr="00FF62FF" w14:paraId="1CA5DA65" w14:textId="77777777" w:rsidTr="00216EA5">
        <w:tc>
          <w:tcPr>
            <w:tcW w:w="1802" w:type="dxa"/>
            <w:vMerge w:val="restart"/>
            <w:shd w:val="clear" w:color="auto" w:fill="F2F2F2" w:themeFill="background1" w:themeFillShade="F2"/>
            <w:vAlign w:val="center"/>
          </w:tcPr>
          <w:p w14:paraId="1DD6DC36"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Provjera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ishoda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učenja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prema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uputama</w:t>
            </w:r>
            <w:proofErr w:type="spellEnd"/>
            <w:r w:rsidRPr="00FF62FF">
              <w:rPr>
                <w:rFonts w:ascii="Times New Roman" w:hAnsi="Times New Roman" w:cs="Times New Roman"/>
                <w:b/>
                <w:sz w:val="18"/>
                <w:szCs w:val="18"/>
              </w:rPr>
              <w:t xml:space="preserve"> AZVO)</w:t>
            </w:r>
          </w:p>
        </w:tc>
        <w:tc>
          <w:tcPr>
            <w:tcW w:w="5754" w:type="dxa"/>
            <w:gridSpan w:val="28"/>
          </w:tcPr>
          <w:p w14:paraId="56CAD836" w14:textId="77777777" w:rsidR="00B54E89" w:rsidRPr="00FF62FF" w:rsidRDefault="00B54E89" w:rsidP="00216EA5">
            <w:pPr>
              <w:tabs>
                <w:tab w:val="left" w:pos="1218"/>
              </w:tabs>
              <w:spacing w:before="20" w:after="20"/>
              <w:jc w:val="center"/>
              <w:rPr>
                <w:rFonts w:ascii="Times New Roman" w:eastAsia="MS Gothic" w:hAnsi="Times New Roman" w:cs="Times New Roman"/>
                <w:sz w:val="18"/>
                <w:szCs w:val="18"/>
              </w:rPr>
            </w:pPr>
            <w:proofErr w:type="spellStart"/>
            <w:r w:rsidRPr="00FF62FF">
              <w:rPr>
                <w:rFonts w:ascii="Times New Roman" w:hAnsi="Times New Roman" w:cs="Times New Roman"/>
                <w:sz w:val="18"/>
                <w:szCs w:val="18"/>
                <w:lang w:eastAsia="hr-HR"/>
              </w:rPr>
              <w:t>Samo</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završni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732" w:type="dxa"/>
            <w:gridSpan w:val="5"/>
          </w:tcPr>
          <w:p w14:paraId="3ED56C3B" w14:textId="77777777" w:rsidR="00B54E89" w:rsidRPr="00FF62FF" w:rsidRDefault="00B54E89" w:rsidP="00216EA5">
            <w:pPr>
              <w:tabs>
                <w:tab w:val="left" w:pos="1218"/>
              </w:tabs>
              <w:spacing w:before="20" w:after="20"/>
              <w:jc w:val="center"/>
              <w:rPr>
                <w:rFonts w:ascii="Times New Roman" w:eastAsia="MS Gothic" w:hAnsi="Times New Roman" w:cs="Times New Roman"/>
                <w:sz w:val="18"/>
                <w:szCs w:val="18"/>
              </w:rPr>
            </w:pPr>
          </w:p>
        </w:tc>
      </w:tr>
      <w:tr w:rsidR="00B54E89" w:rsidRPr="00FF62FF" w14:paraId="6E7BD864" w14:textId="77777777" w:rsidTr="00216EA5">
        <w:tc>
          <w:tcPr>
            <w:tcW w:w="1802" w:type="dxa"/>
            <w:vMerge/>
            <w:shd w:val="clear" w:color="auto" w:fill="F2F2F2" w:themeFill="background1" w:themeFillShade="F2"/>
          </w:tcPr>
          <w:p w14:paraId="21B808B2" w14:textId="77777777" w:rsidR="00B54E89" w:rsidRPr="00FF62FF" w:rsidRDefault="00B54E89" w:rsidP="00216EA5">
            <w:pPr>
              <w:spacing w:before="20" w:after="20"/>
              <w:rPr>
                <w:rFonts w:ascii="Times New Roman" w:hAnsi="Times New Roman" w:cs="Times New Roman"/>
                <w:b/>
                <w:sz w:val="18"/>
                <w:szCs w:val="18"/>
              </w:rPr>
            </w:pPr>
          </w:p>
        </w:tc>
        <w:tc>
          <w:tcPr>
            <w:tcW w:w="2080" w:type="dxa"/>
            <w:gridSpan w:val="10"/>
            <w:vAlign w:val="center"/>
          </w:tcPr>
          <w:p w14:paraId="2C324A64"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6464034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završni</w:t>
            </w:r>
            <w:proofErr w:type="spellEnd"/>
          </w:p>
          <w:p w14:paraId="205C9ADF" w14:textId="77777777" w:rsidR="00B54E89" w:rsidRPr="00FF62FF" w:rsidRDefault="00B54E89"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FF62FF">
              <w:rPr>
                <w:rFonts w:ascii="Times New Roman" w:hAnsi="Times New Roman" w:cs="Times New Roman"/>
                <w:sz w:val="18"/>
                <w:szCs w:val="18"/>
                <w:lang w:eastAsia="hr-HR"/>
              </w:rPr>
              <w:t>pismeni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862" w:type="dxa"/>
            <w:gridSpan w:val="9"/>
            <w:vAlign w:val="center"/>
          </w:tcPr>
          <w:p w14:paraId="1BAE2DDD"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57822251"/>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završni</w:t>
            </w:r>
            <w:proofErr w:type="spellEnd"/>
          </w:p>
          <w:p w14:paraId="04222A64" w14:textId="77777777" w:rsidR="00B54E89" w:rsidRPr="00FF62FF" w:rsidRDefault="00B54E89" w:rsidP="00216EA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FF62FF">
              <w:rPr>
                <w:rFonts w:ascii="Times New Roman" w:hAnsi="Times New Roman" w:cs="Times New Roman"/>
                <w:sz w:val="18"/>
                <w:szCs w:val="18"/>
                <w:lang w:eastAsia="hr-HR"/>
              </w:rPr>
              <w:t>usmeni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812" w:type="dxa"/>
            <w:gridSpan w:val="9"/>
            <w:vAlign w:val="center"/>
          </w:tcPr>
          <w:p w14:paraId="2DC0ED29"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3102694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pismeni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usmeni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završni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ispit</w:t>
            </w:r>
            <w:proofErr w:type="spellEnd"/>
          </w:p>
        </w:tc>
        <w:tc>
          <w:tcPr>
            <w:tcW w:w="1732" w:type="dxa"/>
            <w:gridSpan w:val="5"/>
            <w:vAlign w:val="center"/>
          </w:tcPr>
          <w:p w14:paraId="5D570586"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0671347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praktični</w:t>
            </w:r>
            <w:proofErr w:type="spellEnd"/>
            <w:r w:rsidR="00B54E89" w:rsidRPr="00FF62FF">
              <w:rPr>
                <w:rFonts w:ascii="Times New Roman" w:hAnsi="Times New Roman" w:cs="Times New Roman"/>
                <w:sz w:val="18"/>
                <w:szCs w:val="18"/>
                <w:lang w:eastAsia="hr-HR"/>
              </w:rPr>
              <w:t xml:space="preserve"> rad </w:t>
            </w:r>
            <w:proofErr w:type="spellStart"/>
            <w:r w:rsidR="00B54E89" w:rsidRPr="00FF62FF">
              <w:rPr>
                <w:rFonts w:ascii="Times New Roman" w:hAnsi="Times New Roman" w:cs="Times New Roman"/>
                <w:sz w:val="18"/>
                <w:szCs w:val="18"/>
                <w:lang w:eastAsia="hr-HR"/>
              </w:rPr>
              <w:t>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završni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ispit</w:t>
            </w:r>
            <w:proofErr w:type="spellEnd"/>
          </w:p>
        </w:tc>
      </w:tr>
      <w:tr w:rsidR="00B54E89" w:rsidRPr="00FF62FF" w14:paraId="6BA2D154" w14:textId="77777777" w:rsidTr="00216EA5">
        <w:tc>
          <w:tcPr>
            <w:tcW w:w="1802" w:type="dxa"/>
            <w:vMerge/>
            <w:shd w:val="clear" w:color="auto" w:fill="F2F2F2" w:themeFill="background1" w:themeFillShade="F2"/>
          </w:tcPr>
          <w:p w14:paraId="2029780E" w14:textId="77777777" w:rsidR="00B54E89" w:rsidRPr="00FF62FF" w:rsidRDefault="00B54E89" w:rsidP="00216EA5">
            <w:pPr>
              <w:spacing w:before="20" w:after="20"/>
              <w:rPr>
                <w:rFonts w:ascii="Times New Roman" w:hAnsi="Times New Roman" w:cs="Times New Roman"/>
                <w:b/>
                <w:sz w:val="18"/>
                <w:szCs w:val="18"/>
              </w:rPr>
            </w:pPr>
          </w:p>
        </w:tc>
        <w:tc>
          <w:tcPr>
            <w:tcW w:w="1383" w:type="dxa"/>
            <w:gridSpan w:val="5"/>
            <w:vAlign w:val="center"/>
          </w:tcPr>
          <w:p w14:paraId="71EF7126"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58151872"/>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samo</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kolokvij</w:t>
            </w:r>
            <w:proofErr w:type="spellEnd"/>
            <w:r w:rsidR="00B54E89" w:rsidRPr="00FF62FF">
              <w:rPr>
                <w:rFonts w:ascii="Times New Roman" w:hAnsi="Times New Roman" w:cs="Times New Roman"/>
                <w:sz w:val="18"/>
                <w:szCs w:val="18"/>
                <w:lang w:eastAsia="hr-HR"/>
              </w:rPr>
              <w:t>/</w:t>
            </w:r>
            <w:proofErr w:type="spellStart"/>
            <w:r w:rsidR="00B54E89" w:rsidRPr="00FF62FF">
              <w:rPr>
                <w:rFonts w:ascii="Times New Roman" w:hAnsi="Times New Roman" w:cs="Times New Roman"/>
                <w:sz w:val="18"/>
                <w:szCs w:val="18"/>
                <w:lang w:eastAsia="hr-HR"/>
              </w:rPr>
              <w:t>zadaće</w:t>
            </w:r>
            <w:proofErr w:type="spellEnd"/>
          </w:p>
        </w:tc>
        <w:tc>
          <w:tcPr>
            <w:tcW w:w="1405" w:type="dxa"/>
            <w:gridSpan w:val="8"/>
            <w:vAlign w:val="center"/>
          </w:tcPr>
          <w:p w14:paraId="09D4A443"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3912646"/>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kolokvij</w:t>
            </w:r>
            <w:proofErr w:type="spellEnd"/>
            <w:r w:rsidR="00B54E89" w:rsidRPr="00FF62FF">
              <w:rPr>
                <w:rFonts w:ascii="Times New Roman" w:hAnsi="Times New Roman" w:cs="Times New Roman"/>
                <w:sz w:val="18"/>
                <w:szCs w:val="18"/>
                <w:lang w:eastAsia="hr-HR"/>
              </w:rPr>
              <w:t xml:space="preserve"> / </w:t>
            </w:r>
            <w:proofErr w:type="spellStart"/>
            <w:r w:rsidR="00B54E89" w:rsidRPr="00FF62FF">
              <w:rPr>
                <w:rFonts w:ascii="Times New Roman" w:hAnsi="Times New Roman" w:cs="Times New Roman"/>
                <w:sz w:val="18"/>
                <w:szCs w:val="18"/>
                <w:lang w:eastAsia="hr-HR"/>
              </w:rPr>
              <w:t>zadaća</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završni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ispit</w:t>
            </w:r>
            <w:proofErr w:type="spellEnd"/>
          </w:p>
        </w:tc>
        <w:tc>
          <w:tcPr>
            <w:tcW w:w="1154" w:type="dxa"/>
            <w:gridSpan w:val="6"/>
            <w:vAlign w:val="center"/>
          </w:tcPr>
          <w:p w14:paraId="3DAE4FB8"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3634738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seminarski</w:t>
            </w:r>
            <w:proofErr w:type="spellEnd"/>
          </w:p>
          <w:p w14:paraId="63351438" w14:textId="77777777" w:rsidR="00B54E89" w:rsidRPr="00FF62FF" w:rsidRDefault="00B54E89"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FF62FF">
              <w:rPr>
                <w:rFonts w:ascii="Times New Roman" w:hAnsi="Times New Roman" w:cs="Times New Roman"/>
                <w:sz w:val="18"/>
                <w:szCs w:val="18"/>
                <w:lang w:eastAsia="hr-HR"/>
              </w:rPr>
              <w:t>rad</w:t>
            </w:r>
          </w:p>
        </w:tc>
        <w:tc>
          <w:tcPr>
            <w:tcW w:w="1233" w:type="dxa"/>
            <w:gridSpan w:val="4"/>
            <w:vAlign w:val="center"/>
          </w:tcPr>
          <w:p w14:paraId="06558209" w14:textId="77777777" w:rsidR="00B54E89" w:rsidRPr="00FF62FF" w:rsidRDefault="004B6396" w:rsidP="00216EA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61907855"/>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seminarski</w:t>
            </w:r>
            <w:proofErr w:type="spellEnd"/>
          </w:p>
          <w:p w14:paraId="196A5702" w14:textId="77777777" w:rsidR="00B54E89" w:rsidRPr="00FF62FF" w:rsidRDefault="00B54E89" w:rsidP="00216EA5">
            <w:pPr>
              <w:widowControl w:val="0"/>
              <w:autoSpaceDE w:val="0"/>
              <w:autoSpaceDN w:val="0"/>
              <w:adjustRightInd w:val="0"/>
              <w:spacing w:before="20" w:after="20"/>
              <w:jc w:val="center"/>
              <w:rPr>
                <w:rFonts w:ascii="Times New Roman" w:hAnsi="Times New Roman" w:cs="Times New Roman"/>
                <w:sz w:val="18"/>
                <w:szCs w:val="18"/>
                <w:lang w:eastAsia="hr-HR"/>
              </w:rPr>
            </w:pPr>
            <w:r w:rsidRPr="00FF62FF">
              <w:rPr>
                <w:rFonts w:ascii="Times New Roman" w:hAnsi="Times New Roman" w:cs="Times New Roman"/>
                <w:sz w:val="18"/>
                <w:szCs w:val="18"/>
                <w:lang w:eastAsia="hr-HR"/>
              </w:rPr>
              <w:t xml:space="preserve">rad </w:t>
            </w:r>
            <w:proofErr w:type="spellStart"/>
            <w:r w:rsidRPr="00FF62FF">
              <w:rPr>
                <w:rFonts w:ascii="Times New Roman" w:hAnsi="Times New Roman" w:cs="Times New Roman"/>
                <w:sz w:val="18"/>
                <w:szCs w:val="18"/>
                <w:lang w:eastAsia="hr-HR"/>
              </w:rPr>
              <w:t>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završni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128" w:type="dxa"/>
            <w:gridSpan w:val="8"/>
            <w:vAlign w:val="center"/>
          </w:tcPr>
          <w:p w14:paraId="1F98A2FF" w14:textId="77777777" w:rsidR="00B54E89" w:rsidRPr="00FF62FF"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21763211"/>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praktični</w:t>
            </w:r>
            <w:proofErr w:type="spellEnd"/>
            <w:r w:rsidR="00B54E89" w:rsidRPr="00FF62FF">
              <w:rPr>
                <w:rFonts w:ascii="Times New Roman" w:hAnsi="Times New Roman" w:cs="Times New Roman"/>
                <w:sz w:val="18"/>
                <w:szCs w:val="18"/>
                <w:lang w:eastAsia="hr-HR"/>
              </w:rPr>
              <w:t xml:space="preserve"> rad</w:t>
            </w:r>
          </w:p>
        </w:tc>
        <w:tc>
          <w:tcPr>
            <w:tcW w:w="1183" w:type="dxa"/>
            <w:gridSpan w:val="2"/>
            <w:vAlign w:val="center"/>
          </w:tcPr>
          <w:p w14:paraId="3DB1DE1D" w14:textId="77777777" w:rsidR="00B54E89" w:rsidRPr="00FF62FF" w:rsidRDefault="004B6396" w:rsidP="00216EA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53181717"/>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drugi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oblici</w:t>
            </w:r>
            <w:proofErr w:type="spellEnd"/>
          </w:p>
        </w:tc>
      </w:tr>
      <w:tr w:rsidR="00B54E89" w:rsidRPr="00FF62FF" w14:paraId="4A81026A" w14:textId="77777777" w:rsidTr="00216EA5">
        <w:tc>
          <w:tcPr>
            <w:tcW w:w="1802" w:type="dxa"/>
            <w:shd w:val="clear" w:color="auto" w:fill="F2F2F2" w:themeFill="background1" w:themeFillShade="F2"/>
          </w:tcPr>
          <w:p w14:paraId="604578B4"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Način</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formiranja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završne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ocjene</w:t>
            </w:r>
            <w:proofErr w:type="spellEnd"/>
            <w:r w:rsidRPr="00FF62FF">
              <w:rPr>
                <w:rFonts w:ascii="Times New Roman" w:hAnsi="Times New Roman" w:cs="Times New Roman"/>
                <w:b/>
                <w:sz w:val="18"/>
                <w:szCs w:val="18"/>
              </w:rPr>
              <w:t xml:space="preserve"> (%)</w:t>
            </w:r>
          </w:p>
        </w:tc>
        <w:tc>
          <w:tcPr>
            <w:tcW w:w="7486" w:type="dxa"/>
            <w:gridSpan w:val="33"/>
            <w:vAlign w:val="center"/>
          </w:tcPr>
          <w:p w14:paraId="64346E86" w14:textId="77777777" w:rsidR="00B54E89" w:rsidRPr="00FF62FF" w:rsidRDefault="00B54E89" w:rsidP="00216EA5">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B54E89" w:rsidRPr="00FF62FF" w14:paraId="6F500E95" w14:textId="77777777" w:rsidTr="00216EA5">
        <w:tc>
          <w:tcPr>
            <w:tcW w:w="1802" w:type="dxa"/>
            <w:vMerge w:val="restart"/>
            <w:shd w:val="clear" w:color="auto" w:fill="F2F2F2" w:themeFill="background1" w:themeFillShade="F2"/>
          </w:tcPr>
          <w:p w14:paraId="52468063"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Ocjenjivanje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kolokvija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završnog</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ispita</w:t>
            </w:r>
            <w:proofErr w:type="spellEnd"/>
            <w:r w:rsidRPr="00FF62FF">
              <w:rPr>
                <w:rFonts w:ascii="Times New Roman" w:hAnsi="Times New Roman" w:cs="Times New Roman"/>
                <w:b/>
                <w:sz w:val="18"/>
                <w:szCs w:val="18"/>
              </w:rPr>
              <w:t xml:space="preserve"> (%)</w:t>
            </w:r>
          </w:p>
        </w:tc>
        <w:tc>
          <w:tcPr>
            <w:tcW w:w="1425" w:type="dxa"/>
            <w:gridSpan w:val="6"/>
            <w:vAlign w:val="center"/>
          </w:tcPr>
          <w:p w14:paraId="75B834AC"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w:t>
            </w:r>
            <w:proofErr w:type="spellStart"/>
            <w:r w:rsidRPr="00FF62FF">
              <w:rPr>
                <w:rFonts w:ascii="Times New Roman" w:hAnsi="Times New Roman" w:cs="Times New Roman"/>
                <w:sz w:val="18"/>
                <w:szCs w:val="18"/>
              </w:rPr>
              <w:t>postotak</w:t>
            </w:r>
            <w:proofErr w:type="spellEnd"/>
            <w:r w:rsidRPr="00FF62FF">
              <w:rPr>
                <w:rFonts w:ascii="Times New Roman" w:hAnsi="Times New Roman" w:cs="Times New Roman"/>
                <w:sz w:val="18"/>
                <w:szCs w:val="18"/>
              </w:rPr>
              <w:t>/</w:t>
            </w:r>
          </w:p>
        </w:tc>
        <w:tc>
          <w:tcPr>
            <w:tcW w:w="6061" w:type="dxa"/>
            <w:gridSpan w:val="27"/>
            <w:vAlign w:val="center"/>
          </w:tcPr>
          <w:p w14:paraId="36C99B1A"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nedovoljan</w:t>
            </w:r>
            <w:proofErr w:type="spellEnd"/>
            <w:r w:rsidRPr="00FF62FF">
              <w:rPr>
                <w:rFonts w:ascii="Times New Roman" w:hAnsi="Times New Roman" w:cs="Times New Roman"/>
                <w:sz w:val="18"/>
                <w:szCs w:val="18"/>
              </w:rPr>
              <w:t xml:space="preserve"> (1)</w:t>
            </w:r>
          </w:p>
        </w:tc>
      </w:tr>
      <w:tr w:rsidR="00B54E89" w:rsidRPr="00FF62FF" w14:paraId="7322686C" w14:textId="77777777" w:rsidTr="00216EA5">
        <w:tc>
          <w:tcPr>
            <w:tcW w:w="1802" w:type="dxa"/>
            <w:vMerge/>
            <w:shd w:val="clear" w:color="auto" w:fill="F2F2F2" w:themeFill="background1" w:themeFillShade="F2"/>
          </w:tcPr>
          <w:p w14:paraId="6D4C57AC" w14:textId="77777777" w:rsidR="00B54E89" w:rsidRPr="00FF62FF" w:rsidRDefault="00B54E89" w:rsidP="00216EA5">
            <w:pPr>
              <w:spacing w:before="20" w:after="20"/>
              <w:rPr>
                <w:rFonts w:ascii="Times New Roman" w:hAnsi="Times New Roman" w:cs="Times New Roman"/>
                <w:b/>
                <w:sz w:val="18"/>
                <w:szCs w:val="18"/>
              </w:rPr>
            </w:pPr>
          </w:p>
        </w:tc>
        <w:tc>
          <w:tcPr>
            <w:tcW w:w="1425" w:type="dxa"/>
            <w:gridSpan w:val="6"/>
            <w:vAlign w:val="center"/>
          </w:tcPr>
          <w:p w14:paraId="24CC50E8"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6061" w:type="dxa"/>
            <w:gridSpan w:val="27"/>
            <w:vAlign w:val="center"/>
          </w:tcPr>
          <w:p w14:paraId="4D488BA7"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dovoljan</w:t>
            </w:r>
            <w:proofErr w:type="spellEnd"/>
            <w:r w:rsidRPr="00FF62FF">
              <w:rPr>
                <w:rFonts w:ascii="Times New Roman" w:hAnsi="Times New Roman" w:cs="Times New Roman"/>
                <w:sz w:val="18"/>
                <w:szCs w:val="18"/>
              </w:rPr>
              <w:t xml:space="preserve"> (2)</w:t>
            </w:r>
          </w:p>
        </w:tc>
      </w:tr>
      <w:tr w:rsidR="00B54E89" w:rsidRPr="00FF62FF" w14:paraId="581C1CA1" w14:textId="77777777" w:rsidTr="00216EA5">
        <w:tc>
          <w:tcPr>
            <w:tcW w:w="1802" w:type="dxa"/>
            <w:vMerge/>
            <w:shd w:val="clear" w:color="auto" w:fill="F2F2F2" w:themeFill="background1" w:themeFillShade="F2"/>
          </w:tcPr>
          <w:p w14:paraId="0A0CE083" w14:textId="77777777" w:rsidR="00B54E89" w:rsidRPr="00FF62FF" w:rsidRDefault="00B54E89" w:rsidP="00216EA5">
            <w:pPr>
              <w:spacing w:before="20" w:after="20"/>
              <w:rPr>
                <w:rFonts w:ascii="Times New Roman" w:hAnsi="Times New Roman" w:cs="Times New Roman"/>
                <w:b/>
                <w:sz w:val="18"/>
                <w:szCs w:val="18"/>
              </w:rPr>
            </w:pPr>
          </w:p>
        </w:tc>
        <w:tc>
          <w:tcPr>
            <w:tcW w:w="1425" w:type="dxa"/>
            <w:gridSpan w:val="6"/>
            <w:vAlign w:val="center"/>
          </w:tcPr>
          <w:p w14:paraId="2B0DBD02"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6061" w:type="dxa"/>
            <w:gridSpan w:val="27"/>
            <w:vAlign w:val="center"/>
          </w:tcPr>
          <w:p w14:paraId="4918D124"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dobar</w:t>
            </w:r>
            <w:proofErr w:type="spellEnd"/>
            <w:r w:rsidRPr="00FF62FF">
              <w:rPr>
                <w:rFonts w:ascii="Times New Roman" w:hAnsi="Times New Roman" w:cs="Times New Roman"/>
                <w:sz w:val="18"/>
                <w:szCs w:val="18"/>
              </w:rPr>
              <w:t xml:space="preserve"> (3)</w:t>
            </w:r>
          </w:p>
        </w:tc>
      </w:tr>
      <w:tr w:rsidR="00B54E89" w:rsidRPr="00FF62FF" w14:paraId="17B41748" w14:textId="77777777" w:rsidTr="00216EA5">
        <w:tc>
          <w:tcPr>
            <w:tcW w:w="1802" w:type="dxa"/>
            <w:vMerge/>
            <w:shd w:val="clear" w:color="auto" w:fill="F2F2F2" w:themeFill="background1" w:themeFillShade="F2"/>
          </w:tcPr>
          <w:p w14:paraId="4983426D" w14:textId="77777777" w:rsidR="00B54E89" w:rsidRPr="00FF62FF" w:rsidRDefault="00B54E89" w:rsidP="00216EA5">
            <w:pPr>
              <w:spacing w:before="20" w:after="20"/>
              <w:rPr>
                <w:rFonts w:ascii="Times New Roman" w:hAnsi="Times New Roman" w:cs="Times New Roman"/>
                <w:b/>
                <w:sz w:val="18"/>
                <w:szCs w:val="18"/>
              </w:rPr>
            </w:pPr>
          </w:p>
        </w:tc>
        <w:tc>
          <w:tcPr>
            <w:tcW w:w="1425" w:type="dxa"/>
            <w:gridSpan w:val="6"/>
            <w:vAlign w:val="center"/>
          </w:tcPr>
          <w:p w14:paraId="4B9825B1"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6061" w:type="dxa"/>
            <w:gridSpan w:val="27"/>
            <w:vAlign w:val="center"/>
          </w:tcPr>
          <w:p w14:paraId="26EAC5D4"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vrlo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dobar</w:t>
            </w:r>
            <w:proofErr w:type="spellEnd"/>
            <w:r w:rsidRPr="00FF62FF">
              <w:rPr>
                <w:rFonts w:ascii="Times New Roman" w:hAnsi="Times New Roman" w:cs="Times New Roman"/>
                <w:sz w:val="18"/>
                <w:szCs w:val="18"/>
              </w:rPr>
              <w:t xml:space="preserve"> (4)</w:t>
            </w:r>
          </w:p>
        </w:tc>
      </w:tr>
      <w:tr w:rsidR="00B54E89" w:rsidRPr="00FF62FF" w14:paraId="6C7F6C54" w14:textId="77777777" w:rsidTr="00216EA5">
        <w:tc>
          <w:tcPr>
            <w:tcW w:w="1802" w:type="dxa"/>
            <w:vMerge/>
            <w:shd w:val="clear" w:color="auto" w:fill="F2F2F2" w:themeFill="background1" w:themeFillShade="F2"/>
          </w:tcPr>
          <w:p w14:paraId="72EDE0A6" w14:textId="77777777" w:rsidR="00B54E89" w:rsidRPr="00FF62FF" w:rsidRDefault="00B54E89" w:rsidP="00216EA5">
            <w:pPr>
              <w:spacing w:before="20" w:after="20"/>
              <w:rPr>
                <w:rFonts w:ascii="Times New Roman" w:hAnsi="Times New Roman" w:cs="Times New Roman"/>
                <w:b/>
                <w:sz w:val="18"/>
                <w:szCs w:val="18"/>
              </w:rPr>
            </w:pPr>
          </w:p>
        </w:tc>
        <w:tc>
          <w:tcPr>
            <w:tcW w:w="1425" w:type="dxa"/>
            <w:gridSpan w:val="6"/>
            <w:vAlign w:val="center"/>
          </w:tcPr>
          <w:p w14:paraId="2AD022B0" w14:textId="77777777" w:rsidR="00B54E89" w:rsidRPr="00FF62FF" w:rsidRDefault="00B54E89" w:rsidP="00216EA5">
            <w:pPr>
              <w:tabs>
                <w:tab w:val="left" w:pos="1218"/>
              </w:tabs>
              <w:spacing w:before="20" w:after="20"/>
              <w:rPr>
                <w:rFonts w:ascii="Times New Roman" w:hAnsi="Times New Roman" w:cs="Times New Roman"/>
                <w:sz w:val="18"/>
                <w:szCs w:val="18"/>
              </w:rPr>
            </w:pPr>
          </w:p>
        </w:tc>
        <w:tc>
          <w:tcPr>
            <w:tcW w:w="6061" w:type="dxa"/>
            <w:gridSpan w:val="27"/>
            <w:vAlign w:val="center"/>
          </w:tcPr>
          <w:p w14:paraId="0DCF8073" w14:textId="77777777" w:rsidR="00B54E89" w:rsidRPr="00FF62FF" w:rsidRDefault="00B54E89" w:rsidP="00216EA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izvrstan</w:t>
            </w:r>
            <w:proofErr w:type="spellEnd"/>
            <w:r w:rsidRPr="00FF62FF">
              <w:rPr>
                <w:rFonts w:ascii="Times New Roman" w:hAnsi="Times New Roman" w:cs="Times New Roman"/>
                <w:sz w:val="18"/>
                <w:szCs w:val="18"/>
              </w:rPr>
              <w:t xml:space="preserve"> (5)</w:t>
            </w:r>
          </w:p>
        </w:tc>
      </w:tr>
      <w:tr w:rsidR="00B54E89" w:rsidRPr="00FF62FF" w14:paraId="7CDD1F02" w14:textId="77777777" w:rsidTr="00216EA5">
        <w:tc>
          <w:tcPr>
            <w:tcW w:w="1802" w:type="dxa"/>
            <w:shd w:val="clear" w:color="auto" w:fill="F2F2F2" w:themeFill="background1" w:themeFillShade="F2"/>
          </w:tcPr>
          <w:p w14:paraId="6F6BC754"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Način</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praćenja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kvalitete</w:t>
            </w:r>
            <w:proofErr w:type="spellEnd"/>
          </w:p>
        </w:tc>
        <w:tc>
          <w:tcPr>
            <w:tcW w:w="7486" w:type="dxa"/>
            <w:gridSpan w:val="33"/>
            <w:vAlign w:val="center"/>
          </w:tcPr>
          <w:p w14:paraId="14CAC240"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1712064"/>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studentska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evaluacija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razini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Sveučilišta</w:t>
            </w:r>
            <w:proofErr w:type="spellEnd"/>
            <w:r w:rsidR="00B54E89" w:rsidRPr="00FF62FF">
              <w:rPr>
                <w:rFonts w:ascii="Times New Roman" w:hAnsi="Times New Roman" w:cs="Times New Roman"/>
                <w:sz w:val="18"/>
                <w:szCs w:val="18"/>
              </w:rPr>
              <w:t xml:space="preserve"> </w:t>
            </w:r>
          </w:p>
          <w:p w14:paraId="418AD7E8"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5347920"/>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studentska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evaluacija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razini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sastavnice</w:t>
            </w:r>
            <w:proofErr w:type="spellEnd"/>
          </w:p>
          <w:p w14:paraId="0689C423"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9984361"/>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interna </w:t>
            </w:r>
            <w:proofErr w:type="spellStart"/>
            <w:r w:rsidR="00B54E89" w:rsidRPr="00FF62FF">
              <w:rPr>
                <w:rFonts w:ascii="Times New Roman" w:hAnsi="Times New Roman" w:cs="Times New Roman"/>
                <w:sz w:val="18"/>
                <w:szCs w:val="18"/>
              </w:rPr>
              <w:t>evaluacija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
          <w:p w14:paraId="6E3638EC"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0200891"/>
                <w14:checkbox>
                  <w14:checked w14:val="1"/>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tematske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sjednice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stručnih</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vijeća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sastavnica</w:t>
            </w:r>
            <w:proofErr w:type="spellEnd"/>
            <w:r w:rsidR="00B54E89" w:rsidRPr="00FF62FF">
              <w:rPr>
                <w:rFonts w:ascii="Times New Roman" w:hAnsi="Times New Roman" w:cs="Times New Roman"/>
                <w:sz w:val="18"/>
                <w:szCs w:val="18"/>
              </w:rPr>
              <w:t xml:space="preserve"> o </w:t>
            </w:r>
            <w:proofErr w:type="spellStart"/>
            <w:r w:rsidR="00B54E89" w:rsidRPr="00FF62FF">
              <w:rPr>
                <w:rFonts w:ascii="Times New Roman" w:hAnsi="Times New Roman" w:cs="Times New Roman"/>
                <w:sz w:val="18"/>
                <w:szCs w:val="18"/>
              </w:rPr>
              <w:t>kvaliteti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rezultatima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studentske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ankete</w:t>
            </w:r>
            <w:proofErr w:type="spellEnd"/>
          </w:p>
          <w:p w14:paraId="31329724" w14:textId="77777777" w:rsidR="00B54E89" w:rsidRPr="00FF62FF" w:rsidRDefault="004B6396" w:rsidP="00216EA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1856089"/>
                <w14:checkbox>
                  <w14:checked w14:val="0"/>
                  <w14:checkedState w14:val="2612" w14:font="MS Gothic"/>
                  <w14:uncheckedState w14:val="2610" w14:font="MS Gothic"/>
                </w14:checkbox>
              </w:sdtPr>
              <w:sdtEnd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ostalo</w:t>
            </w:r>
            <w:proofErr w:type="spellEnd"/>
          </w:p>
        </w:tc>
      </w:tr>
      <w:tr w:rsidR="00B54E89" w:rsidRPr="00FF62FF" w14:paraId="2C53C018" w14:textId="77777777" w:rsidTr="00216EA5">
        <w:tc>
          <w:tcPr>
            <w:tcW w:w="1802" w:type="dxa"/>
            <w:shd w:val="clear" w:color="auto" w:fill="F2F2F2" w:themeFill="background1" w:themeFillShade="F2"/>
          </w:tcPr>
          <w:p w14:paraId="49FB9540"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Napomena</w:t>
            </w:r>
            <w:proofErr w:type="spellEnd"/>
            <w:r w:rsidRPr="00FF62FF">
              <w:rPr>
                <w:rFonts w:ascii="Times New Roman" w:hAnsi="Times New Roman" w:cs="Times New Roman"/>
                <w:b/>
                <w:sz w:val="18"/>
                <w:szCs w:val="18"/>
              </w:rPr>
              <w:t> / </w:t>
            </w:r>
          </w:p>
          <w:p w14:paraId="5399861A" w14:textId="77777777" w:rsidR="00B54E89" w:rsidRPr="00FF62FF" w:rsidRDefault="00B54E89" w:rsidP="00216EA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Ostalo</w:t>
            </w:r>
            <w:proofErr w:type="spellEnd"/>
          </w:p>
        </w:tc>
        <w:tc>
          <w:tcPr>
            <w:tcW w:w="7486" w:type="dxa"/>
            <w:gridSpan w:val="33"/>
            <w:shd w:val="clear" w:color="auto" w:fill="auto"/>
          </w:tcPr>
          <w:p w14:paraId="43BA62B8"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Sukladno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čl</w:t>
            </w:r>
            <w:proofErr w:type="spellEnd"/>
            <w:r w:rsidRPr="00FF62FF">
              <w:rPr>
                <w:rFonts w:ascii="Times New Roman" w:eastAsia="MS Gothic" w:hAnsi="Times New Roman" w:cs="Times New Roman"/>
                <w:sz w:val="18"/>
                <w:szCs w:val="18"/>
              </w:rPr>
              <w:t xml:space="preserve">. 6. </w:t>
            </w:r>
            <w:proofErr w:type="spellStart"/>
            <w:r w:rsidRPr="00FF62FF">
              <w:rPr>
                <w:rFonts w:ascii="Times New Roman" w:eastAsia="MS Gothic" w:hAnsi="Times New Roman" w:cs="Times New Roman"/>
                <w:i/>
                <w:sz w:val="18"/>
                <w:szCs w:val="18"/>
              </w:rPr>
              <w:t>Etičkog</w:t>
            </w:r>
            <w:proofErr w:type="spellEnd"/>
            <w:r w:rsidRPr="00FF62FF">
              <w:rPr>
                <w:rFonts w:ascii="Times New Roman" w:eastAsia="MS Gothic" w:hAnsi="Times New Roman" w:cs="Times New Roman"/>
                <w:i/>
                <w:sz w:val="18"/>
                <w:szCs w:val="18"/>
              </w:rPr>
              <w:t xml:space="preserve"> </w:t>
            </w:r>
            <w:proofErr w:type="spellStart"/>
            <w:r w:rsidRPr="00FF62FF">
              <w:rPr>
                <w:rFonts w:ascii="Times New Roman" w:eastAsia="MS Gothic" w:hAnsi="Times New Roman" w:cs="Times New Roman"/>
                <w:i/>
                <w:sz w:val="18"/>
                <w:szCs w:val="18"/>
              </w:rPr>
              <w:t>kodeksa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Odbora</w:t>
            </w:r>
            <w:proofErr w:type="spellEnd"/>
            <w:r w:rsidRPr="00FF62FF">
              <w:rPr>
                <w:rFonts w:ascii="Times New Roman" w:eastAsia="MS Gothic" w:hAnsi="Times New Roman" w:cs="Times New Roman"/>
                <w:sz w:val="18"/>
                <w:szCs w:val="18"/>
              </w:rPr>
              <w:t xml:space="preserve"> za </w:t>
            </w:r>
            <w:proofErr w:type="spellStart"/>
            <w:r w:rsidRPr="00FF62FF">
              <w:rPr>
                <w:rFonts w:ascii="Times New Roman" w:eastAsia="MS Gothic" w:hAnsi="Times New Roman" w:cs="Times New Roman"/>
                <w:sz w:val="18"/>
                <w:szCs w:val="18"/>
              </w:rPr>
              <w:t>etiku</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znanosti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visokom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obrazovanju</w:t>
            </w:r>
            <w:proofErr w:type="spellEnd"/>
            <w:r w:rsidRPr="00FF62FF">
              <w:rPr>
                <w:rFonts w:ascii="Times New Roman" w:eastAsia="MS Gothic" w:hAnsi="Times New Roman" w:cs="Times New Roman"/>
                <w:sz w:val="18"/>
                <w:szCs w:val="18"/>
              </w:rPr>
              <w:t xml:space="preserve">, „od </w:t>
            </w:r>
            <w:proofErr w:type="spellStart"/>
            <w:r w:rsidRPr="00FF62FF">
              <w:rPr>
                <w:rFonts w:ascii="Times New Roman" w:eastAsia="MS Gothic" w:hAnsi="Times New Roman" w:cs="Times New Roman"/>
                <w:sz w:val="18"/>
                <w:szCs w:val="18"/>
              </w:rPr>
              <w:t>studenta</w:t>
            </w:r>
            <w:proofErr w:type="spellEnd"/>
            <w:r w:rsidRPr="00FF62FF">
              <w:rPr>
                <w:rFonts w:ascii="Times New Roman" w:eastAsia="MS Gothic" w:hAnsi="Times New Roman" w:cs="Times New Roman"/>
                <w:sz w:val="18"/>
                <w:szCs w:val="18"/>
              </w:rPr>
              <w:t xml:space="preserve"> se </w:t>
            </w:r>
            <w:proofErr w:type="spellStart"/>
            <w:r w:rsidRPr="00FF62FF">
              <w:rPr>
                <w:rFonts w:ascii="Times New Roman" w:eastAsia="MS Gothic" w:hAnsi="Times New Roman" w:cs="Times New Roman"/>
                <w:sz w:val="18"/>
                <w:szCs w:val="18"/>
              </w:rPr>
              <w:t>očekuje</w:t>
            </w:r>
            <w:proofErr w:type="spellEnd"/>
            <w:r w:rsidRPr="00FF62FF">
              <w:rPr>
                <w:rFonts w:ascii="Times New Roman" w:eastAsia="MS Gothic" w:hAnsi="Times New Roman" w:cs="Times New Roman"/>
                <w:sz w:val="18"/>
                <w:szCs w:val="18"/>
              </w:rPr>
              <w:t xml:space="preserve"> da </w:t>
            </w:r>
            <w:proofErr w:type="spellStart"/>
            <w:r w:rsidRPr="00FF62FF">
              <w:rPr>
                <w:rFonts w:ascii="Times New Roman" w:eastAsia="MS Gothic" w:hAnsi="Times New Roman" w:cs="Times New Roman"/>
                <w:sz w:val="18"/>
                <w:szCs w:val="18"/>
              </w:rPr>
              <w:t>pošteno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etično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ispunjava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svoje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obveze</w:t>
            </w:r>
            <w:proofErr w:type="spellEnd"/>
            <w:r w:rsidRPr="00FF62FF">
              <w:rPr>
                <w:rFonts w:ascii="Times New Roman" w:eastAsia="MS Gothic" w:hAnsi="Times New Roman" w:cs="Times New Roman"/>
                <w:sz w:val="18"/>
                <w:szCs w:val="18"/>
              </w:rPr>
              <w:t xml:space="preserve">, da mu je </w:t>
            </w:r>
            <w:proofErr w:type="spellStart"/>
            <w:r w:rsidRPr="00FF62FF">
              <w:rPr>
                <w:rFonts w:ascii="Times New Roman" w:eastAsia="MS Gothic" w:hAnsi="Times New Roman" w:cs="Times New Roman"/>
                <w:sz w:val="18"/>
                <w:szCs w:val="18"/>
              </w:rPr>
              <w:t>temeljni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cilj</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izvrsnost</w:t>
            </w:r>
            <w:proofErr w:type="spellEnd"/>
            <w:r w:rsidRPr="00FF62FF">
              <w:rPr>
                <w:rFonts w:ascii="Times New Roman" w:eastAsia="MS Gothic" w:hAnsi="Times New Roman" w:cs="Times New Roman"/>
                <w:sz w:val="18"/>
                <w:szCs w:val="18"/>
              </w:rPr>
              <w:t xml:space="preserve">, da se </w:t>
            </w:r>
            <w:proofErr w:type="spellStart"/>
            <w:r w:rsidRPr="00FF62FF">
              <w:rPr>
                <w:rFonts w:ascii="Times New Roman" w:eastAsia="MS Gothic" w:hAnsi="Times New Roman" w:cs="Times New Roman"/>
                <w:sz w:val="18"/>
                <w:szCs w:val="18"/>
              </w:rPr>
              <w:t>ponaša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civilizirano</w:t>
            </w:r>
            <w:proofErr w:type="spellEnd"/>
            <w:r w:rsidRPr="00FF62FF">
              <w:rPr>
                <w:rFonts w:ascii="Times New Roman" w:eastAsia="MS Gothic" w:hAnsi="Times New Roman" w:cs="Times New Roman"/>
                <w:sz w:val="18"/>
                <w:szCs w:val="18"/>
              </w:rPr>
              <w:t xml:space="preserve">, s </w:t>
            </w:r>
            <w:proofErr w:type="spellStart"/>
            <w:r w:rsidRPr="00FF62FF">
              <w:rPr>
                <w:rFonts w:ascii="Times New Roman" w:eastAsia="MS Gothic" w:hAnsi="Times New Roman" w:cs="Times New Roman"/>
                <w:sz w:val="18"/>
                <w:szCs w:val="18"/>
              </w:rPr>
              <w:t>poštovanjem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bez </w:t>
            </w:r>
            <w:proofErr w:type="spellStart"/>
            <w:r w:rsidRPr="00FF62FF">
              <w:rPr>
                <w:rFonts w:ascii="Times New Roman" w:eastAsia="MS Gothic" w:hAnsi="Times New Roman" w:cs="Times New Roman"/>
                <w:sz w:val="18"/>
                <w:szCs w:val="18"/>
              </w:rPr>
              <w:t>predrasuda</w:t>
            </w:r>
            <w:proofErr w:type="spellEnd"/>
            <w:r w:rsidRPr="00FF62FF">
              <w:rPr>
                <w:rFonts w:ascii="Times New Roman" w:eastAsia="MS Gothic" w:hAnsi="Times New Roman" w:cs="Times New Roman"/>
                <w:sz w:val="18"/>
                <w:szCs w:val="18"/>
              </w:rPr>
              <w:t xml:space="preserve">“. </w:t>
            </w:r>
          </w:p>
          <w:p w14:paraId="606A0D6D"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Prema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čl</w:t>
            </w:r>
            <w:proofErr w:type="spellEnd"/>
            <w:r w:rsidRPr="00FF62FF">
              <w:rPr>
                <w:rFonts w:ascii="Times New Roman" w:eastAsia="MS Gothic" w:hAnsi="Times New Roman" w:cs="Times New Roman"/>
                <w:sz w:val="18"/>
                <w:szCs w:val="18"/>
              </w:rPr>
              <w:t xml:space="preserve">. 14. </w:t>
            </w:r>
            <w:proofErr w:type="spellStart"/>
            <w:r w:rsidRPr="00FF62FF">
              <w:rPr>
                <w:rFonts w:ascii="Times New Roman" w:eastAsia="MS Gothic" w:hAnsi="Times New Roman" w:cs="Times New Roman"/>
                <w:i/>
                <w:sz w:val="18"/>
                <w:szCs w:val="18"/>
              </w:rPr>
              <w:t>Etičkog</w:t>
            </w:r>
            <w:proofErr w:type="spellEnd"/>
            <w:r w:rsidRPr="00FF62FF">
              <w:rPr>
                <w:rFonts w:ascii="Times New Roman" w:eastAsia="MS Gothic" w:hAnsi="Times New Roman" w:cs="Times New Roman"/>
                <w:i/>
                <w:sz w:val="18"/>
                <w:szCs w:val="18"/>
              </w:rPr>
              <w:t xml:space="preserve"> </w:t>
            </w:r>
            <w:proofErr w:type="spellStart"/>
            <w:r w:rsidRPr="00FF62FF">
              <w:rPr>
                <w:rFonts w:ascii="Times New Roman" w:eastAsia="MS Gothic" w:hAnsi="Times New Roman" w:cs="Times New Roman"/>
                <w:i/>
                <w:sz w:val="18"/>
                <w:szCs w:val="18"/>
              </w:rPr>
              <w:t>kodeksa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Sveučilišta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Zadru</w:t>
            </w:r>
            <w:proofErr w:type="spellEnd"/>
            <w:r w:rsidRPr="00FF62FF">
              <w:rPr>
                <w:rFonts w:ascii="Times New Roman" w:eastAsia="MS Gothic" w:hAnsi="Times New Roman" w:cs="Times New Roman"/>
                <w:sz w:val="18"/>
                <w:szCs w:val="18"/>
              </w:rPr>
              <w:t xml:space="preserve">, od </w:t>
            </w:r>
            <w:proofErr w:type="spellStart"/>
            <w:r w:rsidRPr="00FF62FF">
              <w:rPr>
                <w:rFonts w:ascii="Times New Roman" w:eastAsia="MS Gothic" w:hAnsi="Times New Roman" w:cs="Times New Roman"/>
                <w:sz w:val="18"/>
                <w:szCs w:val="18"/>
              </w:rPr>
              <w:t>studenata</w:t>
            </w:r>
            <w:proofErr w:type="spellEnd"/>
            <w:r w:rsidRPr="00FF62FF">
              <w:rPr>
                <w:rFonts w:ascii="Times New Roman" w:eastAsia="MS Gothic" w:hAnsi="Times New Roman" w:cs="Times New Roman"/>
                <w:sz w:val="18"/>
                <w:szCs w:val="18"/>
              </w:rPr>
              <w:t xml:space="preserve"> se </w:t>
            </w:r>
            <w:proofErr w:type="spellStart"/>
            <w:r w:rsidRPr="00FF62FF">
              <w:rPr>
                <w:rFonts w:ascii="Times New Roman" w:eastAsia="MS Gothic" w:hAnsi="Times New Roman" w:cs="Times New Roman"/>
                <w:sz w:val="18"/>
                <w:szCs w:val="18"/>
              </w:rPr>
              <w:t>očekuje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odgovorno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savjesno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ispunjavanje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obveza</w:t>
            </w:r>
            <w:proofErr w:type="spellEnd"/>
            <w:r w:rsidRPr="00FF62FF">
              <w:rPr>
                <w:rFonts w:ascii="Times New Roman" w:eastAsia="MS Gothic" w:hAnsi="Times New Roman" w:cs="Times New Roman"/>
                <w:sz w:val="18"/>
                <w:szCs w:val="18"/>
              </w:rPr>
              <w:t xml:space="preserve">. […] </w:t>
            </w:r>
            <w:proofErr w:type="spellStart"/>
            <w:r w:rsidRPr="00FF62FF">
              <w:rPr>
                <w:rFonts w:ascii="Times New Roman" w:eastAsia="MS Gothic" w:hAnsi="Times New Roman" w:cs="Times New Roman"/>
                <w:sz w:val="18"/>
                <w:szCs w:val="18"/>
              </w:rPr>
              <w:t>Dužnost</w:t>
            </w:r>
            <w:proofErr w:type="spellEnd"/>
            <w:r w:rsidRPr="00FF62FF">
              <w:rPr>
                <w:rFonts w:ascii="Times New Roman" w:eastAsia="MS Gothic" w:hAnsi="Times New Roman" w:cs="Times New Roman"/>
                <w:sz w:val="18"/>
                <w:szCs w:val="18"/>
              </w:rPr>
              <w:t xml:space="preserve"> je </w:t>
            </w:r>
            <w:proofErr w:type="spellStart"/>
            <w:r w:rsidRPr="00FF62FF">
              <w:rPr>
                <w:rFonts w:ascii="Times New Roman" w:eastAsia="MS Gothic" w:hAnsi="Times New Roman" w:cs="Times New Roman"/>
                <w:sz w:val="18"/>
                <w:szCs w:val="18"/>
              </w:rPr>
              <w:t>studenata</w:t>
            </w:r>
            <w:proofErr w:type="spellEnd"/>
            <w:r w:rsidRPr="00FF62FF">
              <w:rPr>
                <w:rFonts w:ascii="Times New Roman" w:eastAsia="MS Gothic" w:hAnsi="Times New Roman" w:cs="Times New Roman"/>
                <w:sz w:val="18"/>
                <w:szCs w:val="18"/>
              </w:rPr>
              <w:t>/</w:t>
            </w:r>
            <w:proofErr w:type="spellStart"/>
            <w:r w:rsidRPr="00FF62FF">
              <w:rPr>
                <w:rFonts w:ascii="Times New Roman" w:eastAsia="MS Gothic" w:hAnsi="Times New Roman" w:cs="Times New Roman"/>
                <w:sz w:val="18"/>
                <w:szCs w:val="18"/>
              </w:rPr>
              <w:t>studentica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čuvati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ugled</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dostojanstvo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članova</w:t>
            </w:r>
            <w:proofErr w:type="spellEnd"/>
            <w:r w:rsidRPr="00FF62FF">
              <w:rPr>
                <w:rFonts w:ascii="Times New Roman" w:eastAsia="MS Gothic" w:hAnsi="Times New Roman" w:cs="Times New Roman"/>
                <w:sz w:val="18"/>
                <w:szCs w:val="18"/>
              </w:rPr>
              <w:t>/</w:t>
            </w:r>
            <w:proofErr w:type="spellStart"/>
            <w:r w:rsidRPr="00FF62FF">
              <w:rPr>
                <w:rFonts w:ascii="Times New Roman" w:eastAsia="MS Gothic" w:hAnsi="Times New Roman" w:cs="Times New Roman"/>
                <w:sz w:val="18"/>
                <w:szCs w:val="18"/>
              </w:rPr>
              <w:t>članica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sveučilišne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zajednice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Sveučilišta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Zadru</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cjelini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promovirati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moralne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vrijednosti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načela</w:t>
            </w:r>
            <w:proofErr w:type="spellEnd"/>
            <w:r w:rsidRPr="00FF62FF">
              <w:rPr>
                <w:rFonts w:ascii="Times New Roman" w:eastAsia="MS Gothic" w:hAnsi="Times New Roman" w:cs="Times New Roman"/>
                <w:sz w:val="18"/>
                <w:szCs w:val="18"/>
              </w:rPr>
              <w:t>.</w:t>
            </w:r>
            <w:r w:rsidRPr="00FF62FF">
              <w:rPr>
                <w:rFonts w:ascii="Times New Roman" w:hAnsi="Times New Roman" w:cs="Times New Roman"/>
                <w:sz w:val="18"/>
                <w:szCs w:val="18"/>
              </w:rPr>
              <w:t xml:space="preserve"> </w:t>
            </w:r>
            <w:r w:rsidRPr="00FF62FF">
              <w:rPr>
                <w:rFonts w:ascii="Times New Roman" w:eastAsia="MS Gothic" w:hAnsi="Times New Roman" w:cs="Times New Roman"/>
                <w:sz w:val="18"/>
                <w:szCs w:val="18"/>
              </w:rPr>
              <w:t xml:space="preserve">[…] </w:t>
            </w:r>
          </w:p>
          <w:p w14:paraId="5F91ED9B"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Etički</w:t>
            </w:r>
            <w:proofErr w:type="spellEnd"/>
            <w:r w:rsidRPr="00FF62FF">
              <w:rPr>
                <w:rFonts w:ascii="Times New Roman" w:eastAsia="MS Gothic" w:hAnsi="Times New Roman" w:cs="Times New Roman"/>
                <w:sz w:val="18"/>
                <w:szCs w:val="18"/>
              </w:rPr>
              <w:t xml:space="preserve"> je </w:t>
            </w:r>
            <w:proofErr w:type="spellStart"/>
            <w:r w:rsidRPr="00FF62FF">
              <w:rPr>
                <w:rFonts w:ascii="Times New Roman" w:eastAsia="MS Gothic" w:hAnsi="Times New Roman" w:cs="Times New Roman"/>
                <w:sz w:val="18"/>
                <w:szCs w:val="18"/>
              </w:rPr>
              <w:t>nedopušten</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svaki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čin</w:t>
            </w:r>
            <w:proofErr w:type="spellEnd"/>
            <w:r w:rsidRPr="00FF62FF">
              <w:rPr>
                <w:rFonts w:ascii="Times New Roman" w:eastAsia="MS Gothic" w:hAnsi="Times New Roman" w:cs="Times New Roman"/>
                <w:sz w:val="18"/>
                <w:szCs w:val="18"/>
              </w:rPr>
              <w:t xml:space="preserve"> koji </w:t>
            </w:r>
            <w:proofErr w:type="spellStart"/>
            <w:r w:rsidRPr="00FF62FF">
              <w:rPr>
                <w:rFonts w:ascii="Times New Roman" w:eastAsia="MS Gothic" w:hAnsi="Times New Roman" w:cs="Times New Roman"/>
                <w:sz w:val="18"/>
                <w:szCs w:val="18"/>
              </w:rPr>
              <w:t>predstavlja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povrjedu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akademskog</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poštenja</w:t>
            </w:r>
            <w:proofErr w:type="spellEnd"/>
            <w:r w:rsidRPr="00FF62FF">
              <w:rPr>
                <w:rFonts w:ascii="Times New Roman" w:eastAsia="MS Gothic" w:hAnsi="Times New Roman" w:cs="Times New Roman"/>
                <w:sz w:val="18"/>
                <w:szCs w:val="18"/>
              </w:rPr>
              <w:t xml:space="preserve">. To </w:t>
            </w:r>
            <w:proofErr w:type="spellStart"/>
            <w:r w:rsidRPr="00FF62FF">
              <w:rPr>
                <w:rFonts w:ascii="Times New Roman" w:eastAsia="MS Gothic" w:hAnsi="Times New Roman" w:cs="Times New Roman"/>
                <w:sz w:val="18"/>
                <w:szCs w:val="18"/>
              </w:rPr>
              <w:t>uključuje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ali</w:t>
            </w:r>
            <w:proofErr w:type="spellEnd"/>
            <w:r w:rsidRPr="00FF62FF">
              <w:rPr>
                <w:rFonts w:ascii="Times New Roman" w:eastAsia="MS Gothic" w:hAnsi="Times New Roman" w:cs="Times New Roman"/>
                <w:sz w:val="18"/>
                <w:szCs w:val="18"/>
              </w:rPr>
              <w:t xml:space="preserve"> se ne </w:t>
            </w:r>
            <w:proofErr w:type="spellStart"/>
            <w:r w:rsidRPr="00FF62FF">
              <w:rPr>
                <w:rFonts w:ascii="Times New Roman" w:eastAsia="MS Gothic" w:hAnsi="Times New Roman" w:cs="Times New Roman"/>
                <w:sz w:val="18"/>
                <w:szCs w:val="18"/>
              </w:rPr>
              <w:t>ograničava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samo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w:t>
            </w:r>
            <w:proofErr w:type="spellEnd"/>
            <w:r w:rsidRPr="00FF62FF">
              <w:rPr>
                <w:rFonts w:ascii="Times New Roman" w:eastAsia="MS Gothic" w:hAnsi="Times New Roman" w:cs="Times New Roman"/>
                <w:sz w:val="18"/>
                <w:szCs w:val="18"/>
              </w:rPr>
              <w:t xml:space="preserve">: </w:t>
            </w:r>
          </w:p>
          <w:p w14:paraId="7C55396F"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lastRenderedPageBreak/>
              <w:t xml:space="preserve">- </w:t>
            </w:r>
            <w:proofErr w:type="spellStart"/>
            <w:r w:rsidRPr="00FF62FF">
              <w:rPr>
                <w:rFonts w:ascii="Times New Roman" w:eastAsia="MS Gothic" w:hAnsi="Times New Roman" w:cs="Times New Roman"/>
                <w:sz w:val="18"/>
                <w:szCs w:val="18"/>
              </w:rPr>
              <w:t>razne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oblike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prijevare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kao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što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uporaba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posjedovanje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knjiga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bilježaka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podataka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elektroničkih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naprava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drugih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pomagala</w:t>
            </w:r>
            <w:proofErr w:type="spellEnd"/>
            <w:r w:rsidRPr="00FF62FF">
              <w:rPr>
                <w:rFonts w:ascii="Times New Roman" w:eastAsia="MS Gothic" w:hAnsi="Times New Roman" w:cs="Times New Roman"/>
                <w:sz w:val="18"/>
                <w:szCs w:val="18"/>
              </w:rPr>
              <w:t xml:space="preserve"> za </w:t>
            </w:r>
            <w:proofErr w:type="spellStart"/>
            <w:r w:rsidRPr="00FF62FF">
              <w:rPr>
                <w:rFonts w:ascii="Times New Roman" w:eastAsia="MS Gothic" w:hAnsi="Times New Roman" w:cs="Times New Roman"/>
                <w:sz w:val="18"/>
                <w:szCs w:val="18"/>
              </w:rPr>
              <w:t>vrijeme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osim</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slučajevima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kada</w:t>
            </w:r>
            <w:proofErr w:type="spellEnd"/>
            <w:r w:rsidRPr="00FF62FF">
              <w:rPr>
                <w:rFonts w:ascii="Times New Roman" w:eastAsia="MS Gothic" w:hAnsi="Times New Roman" w:cs="Times New Roman"/>
                <w:sz w:val="18"/>
                <w:szCs w:val="18"/>
              </w:rPr>
              <w:t xml:space="preserve"> je to </w:t>
            </w:r>
            <w:proofErr w:type="spellStart"/>
            <w:r w:rsidRPr="00FF62FF">
              <w:rPr>
                <w:rFonts w:ascii="Times New Roman" w:eastAsia="MS Gothic" w:hAnsi="Times New Roman" w:cs="Times New Roman"/>
                <w:sz w:val="18"/>
                <w:szCs w:val="18"/>
              </w:rPr>
              <w:t>izrijekom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dopušteno</w:t>
            </w:r>
            <w:proofErr w:type="spellEnd"/>
            <w:r w:rsidRPr="00FF62FF">
              <w:rPr>
                <w:rFonts w:ascii="Times New Roman" w:eastAsia="MS Gothic" w:hAnsi="Times New Roman" w:cs="Times New Roman"/>
                <w:sz w:val="18"/>
                <w:szCs w:val="18"/>
              </w:rPr>
              <w:t xml:space="preserve">; </w:t>
            </w:r>
          </w:p>
          <w:p w14:paraId="6C894744"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razne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oblike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krivotvorenja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kao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što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uporaba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posjedovanje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neautorizirana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materijala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tijekom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lažno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predstavljanje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nazočnost</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ispitima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ime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drugih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studenata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lažiranje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dokumenata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vezi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studijima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falsificiranje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potpisa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ocjena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krivotvorenje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rezultata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ispita</w:t>
            </w:r>
            <w:proofErr w:type="spellEnd"/>
            <w:r w:rsidRPr="00FF62FF">
              <w:rPr>
                <w:rFonts w:ascii="Times New Roman" w:eastAsia="MS Gothic" w:hAnsi="Times New Roman" w:cs="Times New Roman"/>
                <w:sz w:val="18"/>
                <w:szCs w:val="18"/>
              </w:rPr>
              <w:t>“.</w:t>
            </w:r>
          </w:p>
          <w:p w14:paraId="697FE3ED"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Svi </w:t>
            </w:r>
            <w:proofErr w:type="spellStart"/>
            <w:r w:rsidRPr="00FF62FF">
              <w:rPr>
                <w:rFonts w:ascii="Times New Roman" w:eastAsia="MS Gothic" w:hAnsi="Times New Roman" w:cs="Times New Roman"/>
                <w:sz w:val="18"/>
                <w:szCs w:val="18"/>
              </w:rPr>
              <w:t>oblici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neetičnog</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ponašanja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rezultirat</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će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negativnom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ocjenom</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kolegiju</w:t>
            </w:r>
            <w:proofErr w:type="spellEnd"/>
            <w:r w:rsidRPr="00FF62FF">
              <w:rPr>
                <w:rFonts w:ascii="Times New Roman" w:eastAsia="MS Gothic" w:hAnsi="Times New Roman" w:cs="Times New Roman"/>
                <w:sz w:val="18"/>
                <w:szCs w:val="18"/>
              </w:rPr>
              <w:t xml:space="preserve"> bez </w:t>
            </w:r>
            <w:proofErr w:type="spellStart"/>
            <w:r w:rsidRPr="00FF62FF">
              <w:rPr>
                <w:rFonts w:ascii="Times New Roman" w:eastAsia="MS Gothic" w:hAnsi="Times New Roman" w:cs="Times New Roman"/>
                <w:sz w:val="18"/>
                <w:szCs w:val="18"/>
              </w:rPr>
              <w:t>mogućnosti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nadoknade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popravka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slučaju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težih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povreda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primjenjuje</w:t>
            </w:r>
            <w:proofErr w:type="spellEnd"/>
            <w:r w:rsidRPr="00FF62FF">
              <w:rPr>
                <w:rFonts w:ascii="Times New Roman" w:eastAsia="MS Gothic" w:hAnsi="Times New Roman" w:cs="Times New Roman"/>
                <w:sz w:val="18"/>
                <w:szCs w:val="18"/>
              </w:rPr>
              <w:t xml:space="preserve"> se </w:t>
            </w:r>
            <w:hyperlink r:id="rId39" w:history="1">
              <w:proofErr w:type="spellStart"/>
              <w:r w:rsidRPr="00FF62FF">
                <w:rPr>
                  <w:rStyle w:val="Hiperveza"/>
                  <w:rFonts w:ascii="Times New Roman" w:eastAsia="MS Gothic" w:hAnsi="Times New Roman" w:cs="Times New Roman"/>
                  <w:i/>
                  <w:sz w:val="18"/>
                  <w:szCs w:val="18"/>
                </w:rPr>
                <w:t>Pravilnik</w:t>
              </w:r>
              <w:proofErr w:type="spellEnd"/>
              <w:r w:rsidRPr="00FF62FF">
                <w:rPr>
                  <w:rStyle w:val="Hiperveza"/>
                  <w:rFonts w:ascii="Times New Roman" w:eastAsia="MS Gothic" w:hAnsi="Times New Roman" w:cs="Times New Roman"/>
                  <w:i/>
                  <w:sz w:val="18"/>
                  <w:szCs w:val="18"/>
                </w:rPr>
                <w:t xml:space="preserve"> o </w:t>
              </w:r>
              <w:proofErr w:type="spellStart"/>
              <w:r w:rsidRPr="00FF62FF">
                <w:rPr>
                  <w:rStyle w:val="Hiperveza"/>
                  <w:rFonts w:ascii="Times New Roman" w:eastAsia="MS Gothic" w:hAnsi="Times New Roman" w:cs="Times New Roman"/>
                  <w:i/>
                  <w:sz w:val="18"/>
                  <w:szCs w:val="18"/>
                </w:rPr>
                <w:t>stegovnoj</w:t>
              </w:r>
              <w:proofErr w:type="spellEnd"/>
              <w:r w:rsidRPr="00FF62FF">
                <w:rPr>
                  <w:rStyle w:val="Hiperveza"/>
                  <w:rFonts w:ascii="Times New Roman" w:eastAsia="MS Gothic" w:hAnsi="Times New Roman" w:cs="Times New Roman"/>
                  <w:i/>
                  <w:sz w:val="18"/>
                  <w:szCs w:val="18"/>
                </w:rPr>
                <w:t xml:space="preserve"> </w:t>
              </w:r>
              <w:proofErr w:type="spellStart"/>
              <w:r w:rsidRPr="00FF62FF">
                <w:rPr>
                  <w:rStyle w:val="Hiperveza"/>
                  <w:rFonts w:ascii="Times New Roman" w:eastAsia="MS Gothic" w:hAnsi="Times New Roman" w:cs="Times New Roman"/>
                  <w:i/>
                  <w:sz w:val="18"/>
                  <w:szCs w:val="18"/>
                </w:rPr>
                <w:t>odgovornosti</w:t>
              </w:r>
              <w:proofErr w:type="spellEnd"/>
              <w:r w:rsidRPr="00FF62FF">
                <w:rPr>
                  <w:rStyle w:val="Hiperveza"/>
                  <w:rFonts w:ascii="Times New Roman" w:eastAsia="MS Gothic" w:hAnsi="Times New Roman" w:cs="Times New Roman"/>
                  <w:i/>
                  <w:sz w:val="18"/>
                  <w:szCs w:val="18"/>
                </w:rPr>
                <w:t xml:space="preserve"> </w:t>
              </w:r>
              <w:proofErr w:type="spellStart"/>
              <w:r w:rsidRPr="00FF62FF">
                <w:rPr>
                  <w:rStyle w:val="Hiperveza"/>
                  <w:rFonts w:ascii="Times New Roman" w:eastAsia="MS Gothic" w:hAnsi="Times New Roman" w:cs="Times New Roman"/>
                  <w:i/>
                  <w:sz w:val="18"/>
                  <w:szCs w:val="18"/>
                </w:rPr>
                <w:t>studenata</w:t>
              </w:r>
              <w:proofErr w:type="spellEnd"/>
              <w:r w:rsidRPr="00FF62FF">
                <w:rPr>
                  <w:rStyle w:val="Hiperveza"/>
                  <w:rFonts w:ascii="Times New Roman" w:eastAsia="MS Gothic" w:hAnsi="Times New Roman" w:cs="Times New Roman"/>
                  <w:i/>
                  <w:sz w:val="18"/>
                  <w:szCs w:val="18"/>
                </w:rPr>
                <w:t>/</w:t>
              </w:r>
              <w:proofErr w:type="spellStart"/>
              <w:r w:rsidRPr="00FF62FF">
                <w:rPr>
                  <w:rStyle w:val="Hiperveza"/>
                  <w:rFonts w:ascii="Times New Roman" w:eastAsia="MS Gothic" w:hAnsi="Times New Roman" w:cs="Times New Roman"/>
                  <w:i/>
                  <w:sz w:val="18"/>
                  <w:szCs w:val="18"/>
                </w:rPr>
                <w:t>studentica</w:t>
              </w:r>
              <w:proofErr w:type="spellEnd"/>
              <w:r w:rsidRPr="00FF62FF">
                <w:rPr>
                  <w:rStyle w:val="Hiperveza"/>
                  <w:rFonts w:ascii="Times New Roman" w:eastAsia="MS Gothic" w:hAnsi="Times New Roman" w:cs="Times New Roman"/>
                  <w:i/>
                  <w:sz w:val="18"/>
                  <w:szCs w:val="18"/>
                </w:rPr>
                <w:t xml:space="preserve"> </w:t>
              </w:r>
              <w:proofErr w:type="spellStart"/>
              <w:r w:rsidRPr="00FF62FF">
                <w:rPr>
                  <w:rStyle w:val="Hiperveza"/>
                  <w:rFonts w:ascii="Times New Roman" w:eastAsia="MS Gothic" w:hAnsi="Times New Roman" w:cs="Times New Roman"/>
                  <w:i/>
                  <w:sz w:val="18"/>
                  <w:szCs w:val="18"/>
                </w:rPr>
                <w:t>Sveučilišta</w:t>
              </w:r>
              <w:proofErr w:type="spellEnd"/>
              <w:r w:rsidRPr="00FF62FF">
                <w:rPr>
                  <w:rStyle w:val="Hiperveza"/>
                  <w:rFonts w:ascii="Times New Roman" w:eastAsia="MS Gothic" w:hAnsi="Times New Roman" w:cs="Times New Roman"/>
                  <w:i/>
                  <w:sz w:val="18"/>
                  <w:szCs w:val="18"/>
                </w:rPr>
                <w:t xml:space="preserve"> u </w:t>
              </w:r>
              <w:proofErr w:type="spellStart"/>
              <w:r w:rsidRPr="00FF62FF">
                <w:rPr>
                  <w:rStyle w:val="Hiperveza"/>
                  <w:rFonts w:ascii="Times New Roman" w:eastAsia="MS Gothic" w:hAnsi="Times New Roman" w:cs="Times New Roman"/>
                  <w:i/>
                  <w:sz w:val="18"/>
                  <w:szCs w:val="18"/>
                </w:rPr>
                <w:t>Zadru</w:t>
              </w:r>
              <w:proofErr w:type="spellEnd"/>
            </w:hyperlink>
            <w:r w:rsidRPr="00FF62FF">
              <w:rPr>
                <w:rFonts w:ascii="Times New Roman" w:eastAsia="MS Gothic" w:hAnsi="Times New Roman" w:cs="Times New Roman"/>
                <w:sz w:val="18"/>
                <w:szCs w:val="18"/>
              </w:rPr>
              <w:t>.</w:t>
            </w:r>
          </w:p>
          <w:p w14:paraId="6A57EE69"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p>
          <w:p w14:paraId="4A6220E3"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U </w:t>
            </w:r>
            <w:proofErr w:type="spellStart"/>
            <w:r w:rsidRPr="00FF62FF">
              <w:rPr>
                <w:rFonts w:ascii="Times New Roman" w:eastAsia="MS Gothic" w:hAnsi="Times New Roman" w:cs="Times New Roman"/>
                <w:sz w:val="18"/>
                <w:szCs w:val="18"/>
              </w:rPr>
              <w:t>elektronskoj</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komunikaciji</w:t>
            </w:r>
            <w:proofErr w:type="spellEnd"/>
            <w:r w:rsidRPr="00FF62FF">
              <w:rPr>
                <w:rFonts w:ascii="Times New Roman" w:eastAsia="MS Gothic" w:hAnsi="Times New Roman" w:cs="Times New Roman"/>
                <w:sz w:val="18"/>
                <w:szCs w:val="18"/>
              </w:rPr>
              <w:t xml:space="preserve"> bit </w:t>
            </w:r>
            <w:proofErr w:type="spellStart"/>
            <w:r w:rsidRPr="00FF62FF">
              <w:rPr>
                <w:rFonts w:ascii="Times New Roman" w:eastAsia="MS Gothic" w:hAnsi="Times New Roman" w:cs="Times New Roman"/>
                <w:sz w:val="18"/>
                <w:szCs w:val="18"/>
              </w:rPr>
              <w:t>će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odgovarano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samo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poruke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koje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dolaze</w:t>
            </w:r>
            <w:proofErr w:type="spellEnd"/>
            <w:r w:rsidRPr="00FF62FF">
              <w:rPr>
                <w:rFonts w:ascii="Times New Roman" w:eastAsia="MS Gothic" w:hAnsi="Times New Roman" w:cs="Times New Roman"/>
                <w:sz w:val="18"/>
                <w:szCs w:val="18"/>
              </w:rPr>
              <w:t xml:space="preserve"> s </w:t>
            </w:r>
            <w:proofErr w:type="spellStart"/>
            <w:r w:rsidRPr="00FF62FF">
              <w:rPr>
                <w:rFonts w:ascii="Times New Roman" w:eastAsia="MS Gothic" w:hAnsi="Times New Roman" w:cs="Times New Roman"/>
                <w:sz w:val="18"/>
                <w:szCs w:val="18"/>
              </w:rPr>
              <w:t>poznatih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adresa</w:t>
            </w:r>
            <w:proofErr w:type="spellEnd"/>
            <w:r w:rsidRPr="00FF62FF">
              <w:rPr>
                <w:rFonts w:ascii="Times New Roman" w:eastAsia="MS Gothic" w:hAnsi="Times New Roman" w:cs="Times New Roman"/>
                <w:sz w:val="18"/>
                <w:szCs w:val="18"/>
              </w:rPr>
              <w:t xml:space="preserve"> s </w:t>
            </w:r>
            <w:proofErr w:type="spellStart"/>
            <w:r w:rsidRPr="00FF62FF">
              <w:rPr>
                <w:rFonts w:ascii="Times New Roman" w:eastAsia="MS Gothic" w:hAnsi="Times New Roman" w:cs="Times New Roman"/>
                <w:sz w:val="18"/>
                <w:szCs w:val="18"/>
              </w:rPr>
              <w:t>imenom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prezimenom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te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koje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napisane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hrvatskim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standardom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primjerenim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akademskim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stilom</w:t>
            </w:r>
            <w:proofErr w:type="spellEnd"/>
            <w:r w:rsidRPr="00FF62FF">
              <w:rPr>
                <w:rFonts w:ascii="Times New Roman" w:eastAsia="MS Gothic" w:hAnsi="Times New Roman" w:cs="Times New Roman"/>
                <w:sz w:val="18"/>
                <w:szCs w:val="18"/>
              </w:rPr>
              <w:t>.</w:t>
            </w:r>
          </w:p>
          <w:p w14:paraId="31949023"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p>
          <w:p w14:paraId="2B6A693B" w14:textId="77777777" w:rsidR="00B54E89" w:rsidRPr="00FF62FF" w:rsidRDefault="00B54E89" w:rsidP="00216EA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U </w:t>
            </w:r>
            <w:proofErr w:type="spellStart"/>
            <w:r w:rsidRPr="00FF62FF">
              <w:rPr>
                <w:rFonts w:ascii="Times New Roman" w:eastAsia="MS Gothic" w:hAnsi="Times New Roman" w:cs="Times New Roman"/>
                <w:sz w:val="18"/>
                <w:szCs w:val="18"/>
              </w:rPr>
              <w:t>kolegiju</w:t>
            </w:r>
            <w:proofErr w:type="spellEnd"/>
            <w:r w:rsidRPr="00FF62FF">
              <w:rPr>
                <w:rFonts w:ascii="Times New Roman" w:eastAsia="MS Gothic" w:hAnsi="Times New Roman" w:cs="Times New Roman"/>
                <w:sz w:val="18"/>
                <w:szCs w:val="18"/>
              </w:rPr>
              <w:t xml:space="preserve"> se </w:t>
            </w:r>
            <w:proofErr w:type="spellStart"/>
            <w:r w:rsidRPr="00FF62FF">
              <w:rPr>
                <w:rFonts w:ascii="Times New Roman" w:eastAsia="MS Gothic" w:hAnsi="Times New Roman" w:cs="Times New Roman"/>
                <w:sz w:val="18"/>
                <w:szCs w:val="18"/>
              </w:rPr>
              <w:t>koristi</w:t>
            </w:r>
            <w:proofErr w:type="spellEnd"/>
            <w:r w:rsidRPr="00FF62FF">
              <w:rPr>
                <w:rFonts w:ascii="Times New Roman" w:eastAsia="MS Gothic" w:hAnsi="Times New Roman" w:cs="Times New Roman"/>
                <w:sz w:val="18"/>
                <w:szCs w:val="18"/>
              </w:rPr>
              <w:t xml:space="preserve"> Merlin, </w:t>
            </w:r>
            <w:proofErr w:type="spellStart"/>
            <w:r w:rsidRPr="00FF62FF">
              <w:rPr>
                <w:rFonts w:ascii="Times New Roman" w:eastAsia="MS Gothic" w:hAnsi="Times New Roman" w:cs="Times New Roman"/>
                <w:sz w:val="18"/>
                <w:szCs w:val="18"/>
              </w:rPr>
              <w:t>sustav</w:t>
            </w:r>
            <w:proofErr w:type="spellEnd"/>
            <w:r w:rsidRPr="00FF62FF">
              <w:rPr>
                <w:rFonts w:ascii="Times New Roman" w:eastAsia="MS Gothic" w:hAnsi="Times New Roman" w:cs="Times New Roman"/>
                <w:sz w:val="18"/>
                <w:szCs w:val="18"/>
              </w:rPr>
              <w:t xml:space="preserve"> za e-</w:t>
            </w:r>
            <w:proofErr w:type="spellStart"/>
            <w:r w:rsidRPr="00FF62FF">
              <w:rPr>
                <w:rFonts w:ascii="Times New Roman" w:eastAsia="MS Gothic" w:hAnsi="Times New Roman" w:cs="Times New Roman"/>
                <w:sz w:val="18"/>
                <w:szCs w:val="18"/>
              </w:rPr>
              <w:t>učenje</w:t>
            </w:r>
            <w:proofErr w:type="spellEnd"/>
            <w:r w:rsidRPr="00FF62FF">
              <w:rPr>
                <w:rFonts w:ascii="Times New Roman" w:eastAsia="MS Gothic" w:hAnsi="Times New Roman" w:cs="Times New Roman"/>
                <w:sz w:val="18"/>
                <w:szCs w:val="18"/>
              </w:rPr>
              <w:t xml:space="preserve">, pa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studentima</w:t>
            </w:r>
            <w:proofErr w:type="spellEnd"/>
            <w:r w:rsidRPr="00FF62FF">
              <w:rPr>
                <w:rFonts w:ascii="Times New Roman" w:eastAsia="MS Gothic" w:hAnsi="Times New Roman" w:cs="Times New Roman"/>
                <w:sz w:val="18"/>
                <w:szCs w:val="18"/>
              </w:rPr>
              <w:t>/</w:t>
            </w:r>
            <w:proofErr w:type="spellStart"/>
            <w:r w:rsidRPr="00FF62FF">
              <w:rPr>
                <w:rFonts w:ascii="Times New Roman" w:eastAsia="MS Gothic" w:hAnsi="Times New Roman" w:cs="Times New Roman"/>
                <w:sz w:val="18"/>
                <w:szCs w:val="18"/>
              </w:rPr>
              <w:t>cama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potrebni</w:t>
            </w:r>
            <w:proofErr w:type="spellEnd"/>
            <w:r w:rsidRPr="00FF62FF">
              <w:rPr>
                <w:rFonts w:ascii="Times New Roman" w:eastAsia="MS Gothic" w:hAnsi="Times New Roman" w:cs="Times New Roman"/>
                <w:sz w:val="18"/>
                <w:szCs w:val="18"/>
              </w:rPr>
              <w:t xml:space="preserve"> AAI </w:t>
            </w:r>
            <w:proofErr w:type="spellStart"/>
            <w:r w:rsidRPr="00FF62FF">
              <w:rPr>
                <w:rFonts w:ascii="Times New Roman" w:eastAsia="MS Gothic" w:hAnsi="Times New Roman" w:cs="Times New Roman"/>
                <w:sz w:val="18"/>
                <w:szCs w:val="18"/>
              </w:rPr>
              <w:t>računi</w:t>
            </w:r>
            <w:proofErr w:type="spellEnd"/>
            <w:r w:rsidRPr="00FF62FF">
              <w:rPr>
                <w:rFonts w:ascii="Times New Roman" w:eastAsia="MS Gothic" w:hAnsi="Times New Roman" w:cs="Times New Roman"/>
                <w:sz w:val="18"/>
                <w:szCs w:val="18"/>
              </w:rPr>
              <w:t xml:space="preserve">. </w:t>
            </w:r>
            <w:r w:rsidRPr="00FF62FF">
              <w:rPr>
                <w:rFonts w:ascii="Times New Roman" w:eastAsia="MS Gothic" w:hAnsi="Times New Roman" w:cs="Times New Roman"/>
                <w:i/>
                <w:sz w:val="18"/>
                <w:szCs w:val="18"/>
              </w:rPr>
              <w:t>/</w:t>
            </w:r>
            <w:proofErr w:type="spellStart"/>
            <w:r w:rsidRPr="00FF62FF">
              <w:rPr>
                <w:rFonts w:ascii="Times New Roman" w:eastAsia="MS Gothic" w:hAnsi="Times New Roman" w:cs="Times New Roman"/>
                <w:i/>
                <w:sz w:val="18"/>
                <w:szCs w:val="18"/>
              </w:rPr>
              <w:t>izbrisati</w:t>
            </w:r>
            <w:proofErr w:type="spellEnd"/>
            <w:r w:rsidRPr="00FF62FF">
              <w:rPr>
                <w:rFonts w:ascii="Times New Roman" w:eastAsia="MS Gothic" w:hAnsi="Times New Roman" w:cs="Times New Roman"/>
                <w:i/>
                <w:sz w:val="18"/>
                <w:szCs w:val="18"/>
              </w:rPr>
              <w:t xml:space="preserve"> po </w:t>
            </w:r>
            <w:proofErr w:type="spellStart"/>
            <w:r w:rsidRPr="00FF62FF">
              <w:rPr>
                <w:rFonts w:ascii="Times New Roman" w:eastAsia="MS Gothic" w:hAnsi="Times New Roman" w:cs="Times New Roman"/>
                <w:i/>
                <w:sz w:val="18"/>
                <w:szCs w:val="18"/>
              </w:rPr>
              <w:t>potrebi</w:t>
            </w:r>
            <w:proofErr w:type="spellEnd"/>
            <w:r w:rsidRPr="00FF62FF">
              <w:rPr>
                <w:rFonts w:ascii="Times New Roman" w:eastAsia="MS Gothic" w:hAnsi="Times New Roman" w:cs="Times New Roman"/>
                <w:i/>
                <w:sz w:val="18"/>
                <w:szCs w:val="18"/>
              </w:rPr>
              <w:t>/</w:t>
            </w:r>
          </w:p>
        </w:tc>
      </w:tr>
    </w:tbl>
    <w:p w14:paraId="23FD3362" w14:textId="77777777" w:rsidR="00B54E89" w:rsidRPr="00FF62FF" w:rsidRDefault="00B54E89" w:rsidP="00B54E89">
      <w:pPr>
        <w:rPr>
          <w:rFonts w:ascii="Times New Roman" w:hAnsi="Times New Roman" w:cs="Times New Roman"/>
          <w:sz w:val="18"/>
          <w:szCs w:val="18"/>
        </w:rPr>
      </w:pPr>
    </w:p>
    <w:p w14:paraId="61289C7C" w14:textId="4AB6AFD7" w:rsidR="00602C43" w:rsidRPr="00FF1020" w:rsidRDefault="00602C43" w:rsidP="00602C43">
      <w:pPr>
        <w:rPr>
          <w:rFonts w:ascii="Merriweather" w:hAnsi="Merriweather" w:cs="Times New Roman"/>
          <w:b/>
        </w:rPr>
      </w:pPr>
    </w:p>
    <w:p w14:paraId="4946D165" w14:textId="77777777" w:rsidR="0000406C" w:rsidRPr="002046A5" w:rsidRDefault="0000406C" w:rsidP="0000406C">
      <w:pPr>
        <w:rPr>
          <w:rFonts w:ascii="Times New Roman" w:eastAsia="Calibri" w:hAnsi="Times New Roman" w:cs="Times New Roman"/>
          <w:b/>
          <w:lang w:val="it-IT"/>
        </w:rPr>
      </w:pPr>
    </w:p>
    <w:p w14:paraId="3693EE79" w14:textId="77777777" w:rsidR="0000406C" w:rsidRPr="002046A5" w:rsidRDefault="0000406C" w:rsidP="0000406C">
      <w:pPr>
        <w:rPr>
          <w:rFonts w:ascii="Times New Roman" w:eastAsia="Calibri" w:hAnsi="Times New Roman" w:cs="Times New Roman"/>
          <w:lang w:val="it-IT"/>
        </w:rPr>
      </w:pPr>
    </w:p>
    <w:p w14:paraId="64306CED" w14:textId="77777777" w:rsidR="0000406C" w:rsidRPr="002046A5" w:rsidRDefault="0000406C" w:rsidP="0000406C">
      <w:pPr>
        <w:rPr>
          <w:rFonts w:ascii="Times New Roman" w:hAnsi="Times New Roman" w:cs="Times New Roman"/>
          <w:lang w:val="it-IT"/>
        </w:rPr>
      </w:pPr>
    </w:p>
    <w:p w14:paraId="7787F5DF" w14:textId="77777777" w:rsidR="0054424C" w:rsidRPr="002046A5" w:rsidRDefault="0054424C">
      <w:pPr>
        <w:rPr>
          <w:rFonts w:ascii="Times New Roman" w:hAnsi="Times New Roman" w:cs="Times New Roman"/>
        </w:rPr>
      </w:pPr>
    </w:p>
    <w:sectPr w:rsidR="0054424C" w:rsidRPr="002046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1ECC" w14:textId="77777777" w:rsidR="004B6396" w:rsidRDefault="004B6396" w:rsidP="0054424C">
      <w:r>
        <w:separator/>
      </w:r>
    </w:p>
  </w:endnote>
  <w:endnote w:type="continuationSeparator" w:id="0">
    <w:p w14:paraId="7FC9D695" w14:textId="77777777" w:rsidR="004B6396" w:rsidRDefault="004B6396" w:rsidP="005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New"/>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erriuweather">
    <w:altName w:val="Times New Roman"/>
    <w:panose1 w:val="00000000000000000000"/>
    <w:charset w:val="00"/>
    <w:family w:val="roman"/>
    <w:notTrueType/>
    <w:pitch w:val="default"/>
  </w:font>
  <w:font w:name="Merriweather CE">
    <w:altName w:val="Times New Roman"/>
    <w:panose1 w:val="00000000000000000000"/>
    <w:charset w:val="EE"/>
    <w:family w:val="auto"/>
    <w:notTrueType/>
    <w:pitch w:val="variable"/>
    <w:sig w:usb0="00000005" w:usb1="00000000" w:usb2="00000000" w:usb3="00000000" w:csb0="0000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5C24" w14:textId="77777777" w:rsidR="004B6396" w:rsidRDefault="004B6396" w:rsidP="0054424C">
      <w:r>
        <w:separator/>
      </w:r>
    </w:p>
  </w:footnote>
  <w:footnote w:type="continuationSeparator" w:id="0">
    <w:p w14:paraId="34BFA6B8" w14:textId="77777777" w:rsidR="004B6396" w:rsidRDefault="004B6396" w:rsidP="0054424C">
      <w:r>
        <w:continuationSeparator/>
      </w:r>
    </w:p>
  </w:footnote>
  <w:footnote w:id="1">
    <w:p w14:paraId="411736F3" w14:textId="77777777" w:rsidR="001555F8" w:rsidRDefault="001555F8" w:rsidP="003E78D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w:t>
      </w:r>
      <w:r>
        <w:rPr>
          <w:rFonts w:ascii="Times New Roman" w:hAnsi="Times New Roman" w:cs="Times New Roman"/>
          <w:i/>
          <w:color w:val="404040" w:themeColor="text1" w:themeTint="BF"/>
          <w:sz w:val="18"/>
          <w:szCs w:val="18"/>
        </w:rPr>
        <w:t>i</w:t>
      </w:r>
      <w:r w:rsidRPr="008A3541">
        <w:rPr>
          <w:rFonts w:ascii="Times New Roman" w:hAnsi="Times New Roman" w:cs="Times New Roman"/>
          <w:i/>
          <w:color w:val="404040" w:themeColor="text1" w:themeTint="BF"/>
          <w:sz w:val="18"/>
          <w:szCs w:val="18"/>
        </w:rPr>
        <w:t>m obrasc</w:t>
      </w:r>
      <w:r>
        <w:rPr>
          <w:rFonts w:ascii="Times New Roman" w:hAnsi="Times New Roman" w:cs="Times New Roman"/>
          <w:i/>
          <w:color w:val="404040" w:themeColor="text1" w:themeTint="BF"/>
          <w:sz w:val="18"/>
          <w:szCs w:val="18"/>
        </w:rPr>
        <w:t>ima</w:t>
      </w:r>
      <w:r w:rsidRPr="008A3541">
        <w:rPr>
          <w:rFonts w:ascii="Times New Roman" w:hAnsi="Times New Roman" w:cs="Times New Roman"/>
          <w:i/>
          <w:color w:val="404040" w:themeColor="text1" w:themeTint="BF"/>
          <w:sz w:val="18"/>
          <w:szCs w:val="18"/>
        </w:rPr>
        <w:t xml:space="preserve"> koji imaju rodno značenje odnose se na jednak način na muški i ženski rod.</w:t>
      </w:r>
    </w:p>
  </w:footnote>
  <w:footnote w:id="2">
    <w:p w14:paraId="57A28C94" w14:textId="77777777" w:rsidR="001555F8" w:rsidRPr="00721260" w:rsidRDefault="001555F8" w:rsidP="00BA43C0">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3">
    <w:p w14:paraId="02885217" w14:textId="77777777" w:rsidR="001555F8" w:rsidRPr="00721260" w:rsidRDefault="001555F8" w:rsidP="00B47C40">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4">
    <w:p w14:paraId="52C4FBAC" w14:textId="77777777" w:rsidR="001555F8" w:rsidRDefault="001555F8" w:rsidP="00B47C40">
      <w:pPr>
        <w:pStyle w:val="Tekstfusnote"/>
        <w:jc w:val="both"/>
      </w:pPr>
      <w:r w:rsidRPr="00721260">
        <w:rPr>
          <w:rStyle w:val="Referencafusnote"/>
          <w:rFonts w:ascii="Merriweather" w:hAnsi="Merriweather" w:cs="Merriweather"/>
          <w:sz w:val="15"/>
          <w:szCs w:val="15"/>
        </w:rPr>
        <w:footnoteRef/>
      </w:r>
      <w:r w:rsidRPr="00721260">
        <w:rPr>
          <w:rFonts w:ascii="Merriweather" w:hAnsi="Merriweather" w:cs="Merriweather"/>
          <w:sz w:val="15"/>
          <w:szCs w:val="15"/>
        </w:rPr>
        <w:t xml:space="preserve"> </w:t>
      </w:r>
      <w:r w:rsidRPr="00721260">
        <w:rPr>
          <w:rFonts w:ascii="Merriweather CE" w:hAnsi="Merriweather CE" w:cs="Merriweather CE"/>
          <w:sz w:val="15"/>
          <w:szCs w:val="15"/>
        </w:rPr>
        <w:t>Riječi i pojmovni sklopovi u ovom obrascu koji imaju rodno značenje odnose se na jednak način na muški i ženski rod.</w:t>
      </w:r>
    </w:p>
  </w:footnote>
  <w:footnote w:id="5">
    <w:p w14:paraId="5DE7278A" w14:textId="77777777" w:rsidR="00923B1E" w:rsidRPr="00721260" w:rsidRDefault="00923B1E" w:rsidP="00923B1E">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6">
    <w:p w14:paraId="6AB9C346" w14:textId="77777777" w:rsidR="00F067ED" w:rsidRPr="00721260" w:rsidRDefault="00F067ED" w:rsidP="00F067ED">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7">
    <w:p w14:paraId="6C7686FA" w14:textId="77777777" w:rsidR="00233540" w:rsidRPr="00721260" w:rsidRDefault="00233540" w:rsidP="00233540">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8">
    <w:p w14:paraId="47E45786" w14:textId="77777777" w:rsidR="00233540" w:rsidRPr="00721260" w:rsidRDefault="00233540" w:rsidP="00233540">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9">
    <w:p w14:paraId="42F82922" w14:textId="77777777" w:rsidR="007B3692" w:rsidRPr="00721260" w:rsidRDefault="007B3692" w:rsidP="007B3692">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cs="Times New Roman"/>
          <w:sz w:val="15"/>
          <w:szCs w:val="15"/>
        </w:rPr>
        <w:t>Riječi i pojmovni sklopovi u ovom obrascu koji imaju rodno značenje odnose se na jednak način na muški i ženski rod.</w:t>
      </w:r>
    </w:p>
  </w:footnote>
  <w:footnote w:id="10">
    <w:p w14:paraId="506F47A5" w14:textId="77777777" w:rsidR="00B54E89" w:rsidRPr="00721260" w:rsidRDefault="00B54E89" w:rsidP="00B54E89">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1">
    <w:p w14:paraId="2F667D3D" w14:textId="77777777" w:rsidR="00B54E89" w:rsidRPr="00721260" w:rsidRDefault="00B54E89" w:rsidP="00B54E89">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12">
    <w:p w14:paraId="43A90833" w14:textId="77777777" w:rsidR="00B54E89" w:rsidRPr="00721260" w:rsidRDefault="00B54E89" w:rsidP="00B54E89">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CDE"/>
    <w:multiLevelType w:val="hybridMultilevel"/>
    <w:tmpl w:val="341C831E"/>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6900A2"/>
    <w:multiLevelType w:val="hybridMultilevel"/>
    <w:tmpl w:val="EFD8E08C"/>
    <w:lvl w:ilvl="0" w:tplc="0410000F">
      <w:start w:val="1"/>
      <w:numFmt w:val="decimal"/>
      <w:lvlText w:val="%1."/>
      <w:lvlJc w:val="left"/>
      <w:pPr>
        <w:ind w:left="712" w:hanging="360"/>
      </w:p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15:restartNumberingAfterBreak="0">
    <w:nsid w:val="0A797993"/>
    <w:multiLevelType w:val="hybridMultilevel"/>
    <w:tmpl w:val="97A86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C36A1"/>
    <w:multiLevelType w:val="hybridMultilevel"/>
    <w:tmpl w:val="E7789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07C49"/>
    <w:multiLevelType w:val="hybridMultilevel"/>
    <w:tmpl w:val="9080F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A03E2F"/>
    <w:multiLevelType w:val="hybridMultilevel"/>
    <w:tmpl w:val="9F3645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6409"/>
    <w:multiLevelType w:val="hybridMultilevel"/>
    <w:tmpl w:val="D2BE71A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62031D"/>
    <w:multiLevelType w:val="hybridMultilevel"/>
    <w:tmpl w:val="1B8C1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8157D7"/>
    <w:multiLevelType w:val="hybridMultilevel"/>
    <w:tmpl w:val="27FE8B9A"/>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B118C5"/>
    <w:multiLevelType w:val="hybridMultilevel"/>
    <w:tmpl w:val="E4D6659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95175B4"/>
    <w:multiLevelType w:val="hybridMultilevel"/>
    <w:tmpl w:val="BD0E5A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D43D36"/>
    <w:multiLevelType w:val="hybridMultilevel"/>
    <w:tmpl w:val="7A4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4C13"/>
    <w:multiLevelType w:val="hybridMultilevel"/>
    <w:tmpl w:val="39AE1C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B45A37"/>
    <w:multiLevelType w:val="hybridMultilevel"/>
    <w:tmpl w:val="6DC21C4C"/>
    <w:lvl w:ilvl="0" w:tplc="CEE0F002">
      <w:numFmt w:val="bullet"/>
      <w:lvlText w:val="-"/>
      <w:lvlJc w:val="left"/>
      <w:pPr>
        <w:ind w:left="213" w:hanging="111"/>
      </w:pPr>
      <w:rPr>
        <w:rFonts w:ascii="Arial Narrow" w:eastAsia="Arial Narrow" w:hAnsi="Arial Narrow" w:cs="Arial Narrow" w:hint="default"/>
        <w:w w:val="100"/>
        <w:sz w:val="22"/>
        <w:szCs w:val="22"/>
      </w:rPr>
    </w:lvl>
    <w:lvl w:ilvl="1" w:tplc="0284D72C">
      <w:numFmt w:val="bullet"/>
      <w:lvlText w:val="•"/>
      <w:lvlJc w:val="left"/>
      <w:pPr>
        <w:ind w:left="1265" w:hanging="111"/>
      </w:pPr>
      <w:rPr>
        <w:rFonts w:hint="default"/>
      </w:rPr>
    </w:lvl>
    <w:lvl w:ilvl="2" w:tplc="536CDF4A">
      <w:numFmt w:val="bullet"/>
      <w:lvlText w:val="•"/>
      <w:lvlJc w:val="left"/>
      <w:pPr>
        <w:ind w:left="2310" w:hanging="111"/>
      </w:pPr>
      <w:rPr>
        <w:rFonts w:hint="default"/>
      </w:rPr>
    </w:lvl>
    <w:lvl w:ilvl="3" w:tplc="BAF61F4C">
      <w:numFmt w:val="bullet"/>
      <w:lvlText w:val="•"/>
      <w:lvlJc w:val="left"/>
      <w:pPr>
        <w:ind w:left="3356" w:hanging="111"/>
      </w:pPr>
      <w:rPr>
        <w:rFonts w:hint="default"/>
      </w:rPr>
    </w:lvl>
    <w:lvl w:ilvl="4" w:tplc="FEC43580">
      <w:numFmt w:val="bullet"/>
      <w:lvlText w:val="•"/>
      <w:lvlJc w:val="left"/>
      <w:pPr>
        <w:ind w:left="4401" w:hanging="111"/>
      </w:pPr>
      <w:rPr>
        <w:rFonts w:hint="default"/>
      </w:rPr>
    </w:lvl>
    <w:lvl w:ilvl="5" w:tplc="F99EC09C">
      <w:numFmt w:val="bullet"/>
      <w:lvlText w:val="•"/>
      <w:lvlJc w:val="left"/>
      <w:pPr>
        <w:ind w:left="5446" w:hanging="111"/>
      </w:pPr>
      <w:rPr>
        <w:rFonts w:hint="default"/>
      </w:rPr>
    </w:lvl>
    <w:lvl w:ilvl="6" w:tplc="D6AAE0B8">
      <w:numFmt w:val="bullet"/>
      <w:lvlText w:val="•"/>
      <w:lvlJc w:val="left"/>
      <w:pPr>
        <w:ind w:left="6492" w:hanging="111"/>
      </w:pPr>
      <w:rPr>
        <w:rFonts w:hint="default"/>
      </w:rPr>
    </w:lvl>
    <w:lvl w:ilvl="7" w:tplc="748E1142">
      <w:numFmt w:val="bullet"/>
      <w:lvlText w:val="•"/>
      <w:lvlJc w:val="left"/>
      <w:pPr>
        <w:ind w:left="7537" w:hanging="111"/>
      </w:pPr>
      <w:rPr>
        <w:rFonts w:hint="default"/>
      </w:rPr>
    </w:lvl>
    <w:lvl w:ilvl="8" w:tplc="8DB4955E">
      <w:numFmt w:val="bullet"/>
      <w:lvlText w:val="•"/>
      <w:lvlJc w:val="left"/>
      <w:pPr>
        <w:ind w:left="8582" w:hanging="111"/>
      </w:pPr>
      <w:rPr>
        <w:rFonts w:hint="default"/>
      </w:rPr>
    </w:lvl>
  </w:abstractNum>
  <w:abstractNum w:abstractNumId="14" w15:restartNumberingAfterBreak="0">
    <w:nsid w:val="255F6488"/>
    <w:multiLevelType w:val="hybridMultilevel"/>
    <w:tmpl w:val="5D226FC6"/>
    <w:lvl w:ilvl="0" w:tplc="028854F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3E4D4F"/>
    <w:multiLevelType w:val="hybridMultilevel"/>
    <w:tmpl w:val="214CD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52267C"/>
    <w:multiLevelType w:val="hybridMultilevel"/>
    <w:tmpl w:val="54EE8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E816FA"/>
    <w:multiLevelType w:val="hybridMultilevel"/>
    <w:tmpl w:val="A5F66800"/>
    <w:lvl w:ilvl="0" w:tplc="3E20CA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C0981"/>
    <w:multiLevelType w:val="hybridMultilevel"/>
    <w:tmpl w:val="EB5C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1491E"/>
    <w:multiLevelType w:val="hybridMultilevel"/>
    <w:tmpl w:val="09E01464"/>
    <w:lvl w:ilvl="0" w:tplc="0410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A575B1"/>
    <w:multiLevelType w:val="hybridMultilevel"/>
    <w:tmpl w:val="AA3AF39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1607763"/>
    <w:multiLevelType w:val="hybridMultilevel"/>
    <w:tmpl w:val="9AC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47C76"/>
    <w:multiLevelType w:val="hybridMultilevel"/>
    <w:tmpl w:val="2640C8A2"/>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C07F01"/>
    <w:multiLevelType w:val="hybridMultilevel"/>
    <w:tmpl w:val="5F28F5DE"/>
    <w:lvl w:ilvl="0" w:tplc="041A0011">
      <w:start w:val="1"/>
      <w:numFmt w:val="decimal"/>
      <w:lvlText w:val="%1)"/>
      <w:lvlJc w:val="left"/>
      <w:pPr>
        <w:ind w:left="854" w:hanging="360"/>
      </w:pPr>
    </w:lvl>
    <w:lvl w:ilvl="1" w:tplc="041A0019">
      <w:start w:val="1"/>
      <w:numFmt w:val="lowerLetter"/>
      <w:lvlText w:val="%2."/>
      <w:lvlJc w:val="left"/>
      <w:pPr>
        <w:ind w:left="1574" w:hanging="360"/>
      </w:pPr>
    </w:lvl>
    <w:lvl w:ilvl="2" w:tplc="041A001B">
      <w:start w:val="1"/>
      <w:numFmt w:val="lowerRoman"/>
      <w:lvlText w:val="%3."/>
      <w:lvlJc w:val="right"/>
      <w:pPr>
        <w:ind w:left="2294" w:hanging="180"/>
      </w:pPr>
    </w:lvl>
    <w:lvl w:ilvl="3" w:tplc="041A000F">
      <w:start w:val="1"/>
      <w:numFmt w:val="decimal"/>
      <w:lvlText w:val="%4."/>
      <w:lvlJc w:val="left"/>
      <w:pPr>
        <w:ind w:left="3014" w:hanging="360"/>
      </w:pPr>
    </w:lvl>
    <w:lvl w:ilvl="4" w:tplc="041A0019">
      <w:start w:val="1"/>
      <w:numFmt w:val="lowerLetter"/>
      <w:lvlText w:val="%5."/>
      <w:lvlJc w:val="left"/>
      <w:pPr>
        <w:ind w:left="3734" w:hanging="360"/>
      </w:pPr>
    </w:lvl>
    <w:lvl w:ilvl="5" w:tplc="041A001B">
      <w:start w:val="1"/>
      <w:numFmt w:val="lowerRoman"/>
      <w:lvlText w:val="%6."/>
      <w:lvlJc w:val="right"/>
      <w:pPr>
        <w:ind w:left="4454" w:hanging="180"/>
      </w:pPr>
    </w:lvl>
    <w:lvl w:ilvl="6" w:tplc="041A000F">
      <w:start w:val="1"/>
      <w:numFmt w:val="decimal"/>
      <w:lvlText w:val="%7."/>
      <w:lvlJc w:val="left"/>
      <w:pPr>
        <w:ind w:left="5174" w:hanging="360"/>
      </w:pPr>
    </w:lvl>
    <w:lvl w:ilvl="7" w:tplc="041A0019">
      <w:start w:val="1"/>
      <w:numFmt w:val="lowerLetter"/>
      <w:lvlText w:val="%8."/>
      <w:lvlJc w:val="left"/>
      <w:pPr>
        <w:ind w:left="5894" w:hanging="360"/>
      </w:pPr>
    </w:lvl>
    <w:lvl w:ilvl="8" w:tplc="041A001B">
      <w:start w:val="1"/>
      <w:numFmt w:val="lowerRoman"/>
      <w:lvlText w:val="%9."/>
      <w:lvlJc w:val="right"/>
      <w:pPr>
        <w:ind w:left="6614" w:hanging="180"/>
      </w:pPr>
    </w:lvl>
  </w:abstractNum>
  <w:abstractNum w:abstractNumId="24" w15:restartNumberingAfterBreak="0">
    <w:nsid w:val="389C6D64"/>
    <w:multiLevelType w:val="hybridMultilevel"/>
    <w:tmpl w:val="A9B40DD4"/>
    <w:lvl w:ilvl="0" w:tplc="4A922C3C">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94C89"/>
    <w:multiLevelType w:val="hybridMultilevel"/>
    <w:tmpl w:val="06E0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084CF2"/>
    <w:multiLevelType w:val="hybridMultilevel"/>
    <w:tmpl w:val="7F2EA014"/>
    <w:lvl w:ilvl="0" w:tplc="4F249EB2">
      <w:start w:val="19"/>
      <w:numFmt w:val="bullet"/>
      <w:lvlText w:val="-"/>
      <w:lvlJc w:val="left"/>
      <w:pPr>
        <w:ind w:left="420" w:hanging="360"/>
      </w:pPr>
      <w:rPr>
        <w:rFonts w:ascii="Arial Narrow" w:eastAsia="Calibri" w:hAnsi="Arial Narrow"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3F392432"/>
    <w:multiLevelType w:val="hybridMultilevel"/>
    <w:tmpl w:val="86B67744"/>
    <w:lvl w:ilvl="0" w:tplc="C6A66768">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8" w15:restartNumberingAfterBreak="0">
    <w:nsid w:val="462711F6"/>
    <w:multiLevelType w:val="hybridMultilevel"/>
    <w:tmpl w:val="61C05F6C"/>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6457E84"/>
    <w:multiLevelType w:val="hybridMultilevel"/>
    <w:tmpl w:val="E2D20E2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9CF55AF"/>
    <w:multiLevelType w:val="hybridMultilevel"/>
    <w:tmpl w:val="4C024B0A"/>
    <w:lvl w:ilvl="0" w:tplc="50C4CC6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D18484A"/>
    <w:multiLevelType w:val="hybridMultilevel"/>
    <w:tmpl w:val="F4726DF2"/>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4F7043A8"/>
    <w:multiLevelType w:val="hybridMultilevel"/>
    <w:tmpl w:val="23943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523ABB"/>
    <w:multiLevelType w:val="hybridMultilevel"/>
    <w:tmpl w:val="A7E6A26A"/>
    <w:lvl w:ilvl="0" w:tplc="2BDE5538">
      <w:numFmt w:val="bullet"/>
      <w:lvlText w:val="-"/>
      <w:lvlJc w:val="left"/>
      <w:pPr>
        <w:ind w:left="720" w:hanging="360"/>
      </w:pPr>
      <w:rPr>
        <w:rFonts w:ascii="Arial Narrow" w:eastAsia="Calibri" w:hAnsi="Arial Narrow"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15:restartNumberingAfterBreak="0">
    <w:nsid w:val="64607B88"/>
    <w:multiLevelType w:val="hybridMultilevel"/>
    <w:tmpl w:val="12A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F0446"/>
    <w:multiLevelType w:val="hybridMultilevel"/>
    <w:tmpl w:val="38DE303E"/>
    <w:lvl w:ilvl="0" w:tplc="8C24C2F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5D7163"/>
    <w:multiLevelType w:val="hybridMultilevel"/>
    <w:tmpl w:val="E8D00D98"/>
    <w:lvl w:ilvl="0" w:tplc="75E43208">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2C23A1"/>
    <w:multiLevelType w:val="hybridMultilevel"/>
    <w:tmpl w:val="3F66C118"/>
    <w:lvl w:ilvl="0" w:tplc="9DB6C36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13831"/>
    <w:multiLevelType w:val="hybridMultilevel"/>
    <w:tmpl w:val="D218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9"/>
  </w:num>
  <w:num w:numId="5">
    <w:abstractNumId w:val="19"/>
  </w:num>
  <w:num w:numId="6">
    <w:abstractNumId w:val="22"/>
  </w:num>
  <w:num w:numId="7">
    <w:abstractNumId w:val="1"/>
  </w:num>
  <w:num w:numId="8">
    <w:abstractNumId w:val="7"/>
  </w:num>
  <w:num w:numId="9">
    <w:abstractNumId w:val="12"/>
  </w:num>
  <w:num w:numId="10">
    <w:abstractNumId w:val="11"/>
  </w:num>
  <w:num w:numId="11">
    <w:abstractNumId w:val="40"/>
  </w:num>
  <w:num w:numId="12">
    <w:abstractNumId w:val="9"/>
  </w:num>
  <w:num w:numId="13">
    <w:abstractNumId w:val="17"/>
  </w:num>
  <w:num w:numId="14">
    <w:abstractNumId w:val="18"/>
  </w:num>
  <w:num w:numId="15">
    <w:abstractNumId w:val="20"/>
  </w:num>
  <w:num w:numId="16">
    <w:abstractNumId w:val="30"/>
  </w:num>
  <w:num w:numId="17">
    <w:abstractNumId w:val="24"/>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15"/>
  </w:num>
  <w:num w:numId="24">
    <w:abstractNumId w:val="27"/>
  </w:num>
  <w:num w:numId="25">
    <w:abstractNumId w:val="39"/>
  </w:num>
  <w:num w:numId="26">
    <w:abstractNumId w:val="33"/>
  </w:num>
  <w:num w:numId="27">
    <w:abstractNumId w:val="5"/>
  </w:num>
  <w:num w:numId="28">
    <w:abstractNumId w:val="26"/>
  </w:num>
  <w:num w:numId="29">
    <w:abstractNumId w:val="35"/>
  </w:num>
  <w:num w:numId="30">
    <w:abstractNumId w:val="14"/>
  </w:num>
  <w:num w:numId="31">
    <w:abstractNumId w:val="3"/>
  </w:num>
  <w:num w:numId="32">
    <w:abstractNumId w:val="4"/>
  </w:num>
  <w:num w:numId="33">
    <w:abstractNumId w:val="2"/>
  </w:num>
  <w:num w:numId="34">
    <w:abstractNumId w:val="25"/>
  </w:num>
  <w:num w:numId="35">
    <w:abstractNumId w:val="37"/>
  </w:num>
  <w:num w:numId="36">
    <w:abstractNumId w:val="16"/>
  </w:num>
  <w:num w:numId="37">
    <w:abstractNumId w:val="32"/>
  </w:num>
  <w:num w:numId="38">
    <w:abstractNumId w:val="8"/>
  </w:num>
  <w:num w:numId="39">
    <w:abstractNumId w:val="38"/>
  </w:num>
  <w:num w:numId="40">
    <w:abstractNumId w:val="10"/>
  </w:num>
  <w:num w:numId="41">
    <w:abstractNumId w:val="2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4C"/>
    <w:rsid w:val="0000406C"/>
    <w:rsid w:val="00081A12"/>
    <w:rsid w:val="000F5324"/>
    <w:rsid w:val="001555F8"/>
    <w:rsid w:val="001F0496"/>
    <w:rsid w:val="002046A5"/>
    <w:rsid w:val="00233540"/>
    <w:rsid w:val="00273EC9"/>
    <w:rsid w:val="002C46E1"/>
    <w:rsid w:val="002F4769"/>
    <w:rsid w:val="00321C6C"/>
    <w:rsid w:val="00356591"/>
    <w:rsid w:val="00365602"/>
    <w:rsid w:val="003C00CD"/>
    <w:rsid w:val="003C3A4F"/>
    <w:rsid w:val="003E78D1"/>
    <w:rsid w:val="00472AEE"/>
    <w:rsid w:val="004B6396"/>
    <w:rsid w:val="0054424C"/>
    <w:rsid w:val="005C4336"/>
    <w:rsid w:val="00602C43"/>
    <w:rsid w:val="00693631"/>
    <w:rsid w:val="00705ED8"/>
    <w:rsid w:val="007158C8"/>
    <w:rsid w:val="007226B1"/>
    <w:rsid w:val="00737DDE"/>
    <w:rsid w:val="007B3692"/>
    <w:rsid w:val="007B5093"/>
    <w:rsid w:val="0080197B"/>
    <w:rsid w:val="00864EBE"/>
    <w:rsid w:val="00892696"/>
    <w:rsid w:val="008A2AA0"/>
    <w:rsid w:val="008A4E84"/>
    <w:rsid w:val="008B0121"/>
    <w:rsid w:val="008F089F"/>
    <w:rsid w:val="00923B1E"/>
    <w:rsid w:val="0093478C"/>
    <w:rsid w:val="009429AB"/>
    <w:rsid w:val="009545F2"/>
    <w:rsid w:val="009559F9"/>
    <w:rsid w:val="00970EAD"/>
    <w:rsid w:val="009861A9"/>
    <w:rsid w:val="009A12C8"/>
    <w:rsid w:val="00A40E30"/>
    <w:rsid w:val="00A77A5F"/>
    <w:rsid w:val="00AB77E1"/>
    <w:rsid w:val="00B47C40"/>
    <w:rsid w:val="00B54E89"/>
    <w:rsid w:val="00BA43C0"/>
    <w:rsid w:val="00C34D33"/>
    <w:rsid w:val="00C62AC1"/>
    <w:rsid w:val="00CC1CAB"/>
    <w:rsid w:val="00CC773E"/>
    <w:rsid w:val="00CF587B"/>
    <w:rsid w:val="00D949C7"/>
    <w:rsid w:val="00DB2289"/>
    <w:rsid w:val="00DF581D"/>
    <w:rsid w:val="00E51914"/>
    <w:rsid w:val="00E55E00"/>
    <w:rsid w:val="00E65E40"/>
    <w:rsid w:val="00E84AB7"/>
    <w:rsid w:val="00EB5AB6"/>
    <w:rsid w:val="00F067ED"/>
    <w:rsid w:val="00F35163"/>
    <w:rsid w:val="00F47FCE"/>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8859"/>
  <w15:chartTrackingRefBased/>
  <w15:docId w15:val="{BA95D60C-78FE-4F4A-89A8-ECC5E3F7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54424C"/>
    <w:pPr>
      <w:keepNext/>
      <w:spacing w:before="240" w:after="60" w:line="276" w:lineRule="auto"/>
      <w:outlineLvl w:val="0"/>
    </w:pPr>
    <w:rPr>
      <w:rFonts w:ascii="Cambria" w:eastAsia="Times New Roman" w:hAnsi="Cambria" w:cs="Times New Roman"/>
      <w:b/>
      <w:bCs/>
      <w:kern w:val="32"/>
      <w:sz w:val="32"/>
      <w:szCs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4424C"/>
    <w:rPr>
      <w:color w:val="0563C1" w:themeColor="hyperlink"/>
      <w:u w:val="single"/>
    </w:rPr>
  </w:style>
  <w:style w:type="paragraph" w:styleId="Odlomakpopisa">
    <w:name w:val="List Paragraph"/>
    <w:basedOn w:val="Normal"/>
    <w:uiPriority w:val="34"/>
    <w:qFormat/>
    <w:rsid w:val="0054424C"/>
    <w:pPr>
      <w:spacing w:before="120" w:after="120"/>
      <w:ind w:left="720"/>
      <w:contextualSpacing/>
    </w:pPr>
    <w:rPr>
      <w:sz w:val="22"/>
      <w:szCs w:val="22"/>
      <w:lang w:val="hr-HR"/>
    </w:rPr>
  </w:style>
  <w:style w:type="table" w:styleId="Reetkatablice">
    <w:name w:val="Table Grid"/>
    <w:basedOn w:val="Obinatablica"/>
    <w:uiPriority w:val="59"/>
    <w:rsid w:val="0054424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Texto nota pie Car1,Texto nota pie Car Car,Texto nota pie Car1 Car Car,Texto nota pie Car Car Car Car,Texto nota pie Car1 Car Car Car Car,Texto nota pie Car Car Car Car Car Car,Texto nota pie Car1 Car Car Car Car Car Car"/>
    <w:basedOn w:val="Normal"/>
    <w:link w:val="TekstfusnoteChar"/>
    <w:uiPriority w:val="99"/>
    <w:unhideWhenUsed/>
    <w:rsid w:val="0054424C"/>
    <w:rPr>
      <w:sz w:val="20"/>
      <w:szCs w:val="20"/>
      <w:lang w:val="hr-HR"/>
    </w:rPr>
  </w:style>
  <w:style w:type="character" w:customStyle="1" w:styleId="TekstfusnoteChar">
    <w:name w:val="Tekst fusnote Char"/>
    <w:aliases w:val="Texto nota pie Car1 Char,Texto nota pie Car Car Char,Texto nota pie Car1 Car Car Char,Texto nota pie Car Car Car Car Char,Texto nota pie Car1 Car Car Car Car Char,Texto nota pie Car Car Car Car Car Car Char"/>
    <w:basedOn w:val="Zadanifontodlomka"/>
    <w:link w:val="Tekstfusnote"/>
    <w:uiPriority w:val="99"/>
    <w:rsid w:val="0054424C"/>
    <w:rPr>
      <w:sz w:val="20"/>
      <w:szCs w:val="20"/>
      <w:lang w:val="hr-HR"/>
    </w:rPr>
  </w:style>
  <w:style w:type="character" w:styleId="Referencafusnote">
    <w:name w:val="footnote reference"/>
    <w:basedOn w:val="Zadanifontodlomka"/>
    <w:uiPriority w:val="99"/>
    <w:semiHidden/>
    <w:unhideWhenUsed/>
    <w:rsid w:val="0054424C"/>
    <w:rPr>
      <w:vertAlign w:val="superscript"/>
    </w:rPr>
  </w:style>
  <w:style w:type="character" w:customStyle="1" w:styleId="Naslov1Char">
    <w:name w:val="Naslov 1 Char"/>
    <w:basedOn w:val="Zadanifontodlomka"/>
    <w:link w:val="Naslov1"/>
    <w:rsid w:val="0054424C"/>
    <w:rPr>
      <w:rFonts w:ascii="Cambria" w:eastAsia="Times New Roman" w:hAnsi="Cambria" w:cs="Times New Roman"/>
      <w:b/>
      <w:bCs/>
      <w:kern w:val="32"/>
      <w:sz w:val="32"/>
      <w:szCs w:val="32"/>
      <w:lang w:val="hr-HR"/>
    </w:rPr>
  </w:style>
  <w:style w:type="paragraph" w:customStyle="1" w:styleId="Razina2poglavlje">
    <w:name w:val="Razina 2: poglavlje"/>
    <w:basedOn w:val="Naslov1"/>
    <w:next w:val="Normal"/>
    <w:rsid w:val="00F47FCE"/>
    <w:pPr>
      <w:shd w:val="clear" w:color="auto" w:fill="F3F3F3"/>
      <w:tabs>
        <w:tab w:val="num" w:pos="360"/>
      </w:tabs>
      <w:suppressAutoHyphens/>
      <w:spacing w:before="360" w:after="240" w:line="240" w:lineRule="auto"/>
      <w:outlineLvl w:val="1"/>
    </w:pPr>
    <w:rPr>
      <w:rFonts w:ascii="Times New Roman" w:hAnsi="Times New Roman"/>
      <w:bCs w:val="0"/>
      <w:color w:val="333333"/>
      <w:spacing w:val="-5"/>
      <w:kern w:val="2"/>
      <w:sz w:val="28"/>
      <w:szCs w:val="28"/>
      <w:lang w:eastAsia="ar-SA"/>
    </w:rPr>
  </w:style>
  <w:style w:type="character" w:customStyle="1" w:styleId="tekst-11normal-black">
    <w:name w:val="tekst-11normal-black"/>
    <w:basedOn w:val="Zadanifontodlomka"/>
    <w:rsid w:val="00AB77E1"/>
  </w:style>
  <w:style w:type="paragraph" w:customStyle="1" w:styleId="TableParagraph">
    <w:name w:val="Table Paragraph"/>
    <w:basedOn w:val="Normal"/>
    <w:uiPriority w:val="1"/>
    <w:qFormat/>
    <w:rsid w:val="00AB77E1"/>
    <w:pPr>
      <w:widowControl w:val="0"/>
      <w:autoSpaceDE w:val="0"/>
      <w:autoSpaceDN w:val="0"/>
      <w:ind w:left="102"/>
    </w:pPr>
    <w:rPr>
      <w:rFonts w:ascii="Arial Narrow" w:eastAsia="Arial Narrow" w:hAnsi="Arial Narrow" w:cs="Arial Narrow"/>
      <w:sz w:val="22"/>
      <w:szCs w:val="22"/>
    </w:rPr>
  </w:style>
  <w:style w:type="character" w:styleId="Istaknuto">
    <w:name w:val="Emphasis"/>
    <w:basedOn w:val="Zadanifontodlomka"/>
    <w:uiPriority w:val="99"/>
    <w:qFormat/>
    <w:rsid w:val="002C46E1"/>
    <w:rPr>
      <w:i/>
      <w:iCs/>
    </w:rPr>
  </w:style>
  <w:style w:type="paragraph" w:customStyle="1" w:styleId="Default">
    <w:name w:val="Default"/>
    <w:rsid w:val="00E55E00"/>
    <w:pPr>
      <w:autoSpaceDE w:val="0"/>
      <w:autoSpaceDN w:val="0"/>
      <w:adjustRightInd w:val="0"/>
    </w:pPr>
    <w:rPr>
      <w:rFonts w:ascii="Arial" w:eastAsia="Times New Roman" w:hAnsi="Arial" w:cs="Arial"/>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www.unizd.hr/Portals/0/doc/doc_pdf_dokumenti/pravilnici/pravilnik_o_stegovnoj_odgovornosti_studenata_20150917.pdf" TargetMode="External"/><Relationship Id="rId39" Type="http://schemas.openxmlformats.org/officeDocument/2006/relationships/hyperlink" Target="http://www.unizd.hr/Portals/0/doc/doc_pdf_dokumenti/pravilnici/pravilnik_o_stegovnoj_odgovornosti_studenata_20150917.pdf" TargetMode="Externa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mailto:alcondic@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s://www.zakon.hr/cms.htm?id=479" TargetMode="External"/><Relationship Id="rId32" Type="http://schemas.openxmlformats.org/officeDocument/2006/relationships/hyperlink" Target="http://www.unizd.hr/Portals/0/doc/doc_pdf_dokumenti/pravilnici/pravilnik_o_stegovnoj_odgovornosti_studenata_20150917.pdf" TargetMode="External"/><Relationship Id="rId37" Type="http://schemas.openxmlformats.org/officeDocument/2006/relationships/hyperlink" Target="http://www.unizd.hr/Portals/0/doc/doc_pdf_dokumenti/pravilnici/pravilnik_o_stegovnoj_odgovornosti_studenata_20150917.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https://www.zakon.hr/cms.htm?id=478" TargetMode="External"/><Relationship Id="rId28" Type="http://schemas.openxmlformats.org/officeDocument/2006/relationships/hyperlink" Target="http://www.unizd.hr/Portals/0/doc/doc_pdf_dokumenti/pravilnici/pravilnik_o_stegovnoj_odgovornosti_studenata_20150917.pdf" TargetMode="External"/><Relationship Id="rId36"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filozofija.org/wp-content/uploads/knjige/Uvod-u-tradicionalnu-logiku-3.pdf" TargetMode="External"/><Relationship Id="rId19"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webSettings" Target="webSettings.xml"/><Relationship Id="rId9" Type="http://schemas.openxmlformats.org/officeDocument/2006/relationships/hyperlink" Target="mailto:mpoljak@unizd.hr" TargetMode="Externa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https://www.zakon.hr/cms.htm?id=477"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hyperlink" Target="http://www.unizd.hr/Portals/0/doc/doc_pdf_dokumenti/pravilnici/pravilnik_o_stegovnoj_odgovornosti_studenata_20150917.pdf" TargetMode="External"/><Relationship Id="rId35" Type="http://schemas.openxmlformats.org/officeDocument/2006/relationships/hyperlink" Target="http://www.unizd.hr/Portals/0/doc/doc_pdf_dokumenti/pravilnici/pravilnik_o_stegovnoj_odgovornosti_studenata_20150917.pdf" TargetMode="External"/><Relationship Id="rId8" Type="http://schemas.openxmlformats.org/officeDocument/2006/relationships/hyperlink" Target="mailto:mpoljak@unizd.hr" TargetMode="External"/><Relationship Id="rId3" Type="http://schemas.openxmlformats.org/officeDocument/2006/relationships/settings" Target="settings.xml"/><Relationship Id="rId12" Type="http://schemas.openxmlformats.org/officeDocument/2006/relationships/hyperlink" Target="https://glazba.biskupija-varazdinska.hr/psalmisti-i-orguljasi/dokumenti-o-crkvenoj-glazbi/1141"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s://www.zakon.hr/cms.htm?id=40813" TargetMode="External"/><Relationship Id="rId33" Type="http://schemas.openxmlformats.org/officeDocument/2006/relationships/hyperlink" Target="mailto:alcondic@gmail.com" TargetMode="External"/><Relationship Id="rId38" Type="http://schemas.openxmlformats.org/officeDocument/2006/relationships/hyperlink" Target="http://www.unizd.hr/Portals/0/doc/doc_pdf_dokumenti/pravilnici/pravilnik_o_stegovnoj_odgovornosti_studenata_20150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79</Pages>
  <Words>33035</Words>
  <Characters>188301</Characters>
  <Application>Microsoft Office Word</Application>
  <DocSecurity>0</DocSecurity>
  <Lines>1569</Lines>
  <Paragraphs>441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Elvis Ražov</cp:lastModifiedBy>
  <cp:revision>24</cp:revision>
  <dcterms:created xsi:type="dcterms:W3CDTF">2022-03-29T08:41:00Z</dcterms:created>
  <dcterms:modified xsi:type="dcterms:W3CDTF">2022-03-29T09:05:00Z</dcterms:modified>
</cp:coreProperties>
</file>