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5070CE" w:rsidRPr="00281707" w:rsidTr="00312295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</w:t>
            </w:r>
            <w:r w:rsidRPr="00281707">
              <w:rPr>
                <w:rFonts w:asciiTheme="minorHAnsi" w:hAnsiTheme="minorHAnsi"/>
                <w:b/>
              </w:rPr>
              <w:t>DIPLOMSKI STUDIJ LATINSKOG JEZIKA I KNJIŽEVNOSTI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Rimska književnost, Retorika, epistolografija, filozofija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obvezni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5070CE" w:rsidRPr="00281707" w:rsidRDefault="001D1197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zimski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predavanja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0CE" w:rsidRPr="00281707" w:rsidRDefault="00285EA6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1+0</w:t>
            </w:r>
            <w:r w:rsidR="005070CE" w:rsidRPr="00281707">
              <w:rPr>
                <w:rFonts w:asciiTheme="minorHAnsi" w:hAnsiTheme="minorHAnsi"/>
              </w:rPr>
              <w:t>+0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5070CE" w:rsidRPr="00281707" w:rsidRDefault="00285EA6" w:rsidP="003122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provjeravanje obavljenih zadataka</w:t>
            </w:r>
          </w:p>
          <w:p w:rsidR="005070CE" w:rsidRPr="00281707" w:rsidRDefault="005070CE" w:rsidP="003122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5070CE" w:rsidRPr="00281707" w:rsidRDefault="005070CE" w:rsidP="003122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vMerge w:val="restart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5070CE" w:rsidRPr="00281707" w:rsidTr="00312295">
        <w:tc>
          <w:tcPr>
            <w:tcW w:w="2415" w:type="dxa"/>
            <w:vMerge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vMerge w:val="restart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5070CE" w:rsidRPr="00281707" w:rsidTr="00312295">
        <w:tc>
          <w:tcPr>
            <w:tcW w:w="2415" w:type="dxa"/>
            <w:vMerge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285EA6" w:rsidRDefault="00285EA6" w:rsidP="00285EA6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definirati pojmove antička retorika, epistolografija i filozofija</w:t>
            </w:r>
          </w:p>
          <w:p w:rsidR="001C4061" w:rsidRDefault="001C4061" w:rsidP="001C406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prezentirati osnovne značajke  zastupljenih žanrova</w:t>
            </w:r>
          </w:p>
          <w:p w:rsidR="00285EA6" w:rsidRDefault="00285EA6" w:rsidP="00285EA6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prezentirati osnovne bibliografske podatke naj</w:t>
            </w:r>
            <w:r w:rsidR="001C4061">
              <w:rPr>
                <w:bCs/>
              </w:rPr>
              <w:t>istaknutijih predstavnika tih žanrova</w:t>
            </w:r>
          </w:p>
          <w:p w:rsidR="005070CE" w:rsidRPr="00281707" w:rsidRDefault="005070CE" w:rsidP="001C4061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nema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Sadržaj kolegija obuhvaća sljedeće tematske sastavnice:</w:t>
            </w:r>
          </w:p>
          <w:p w:rsidR="009F3C3F" w:rsidRDefault="009F3C3F" w:rsidP="009F3C3F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</w:pPr>
            <w:r>
              <w:t>Dijalektička retorika</w:t>
            </w:r>
          </w:p>
          <w:p w:rsidR="009F3C3F" w:rsidRDefault="009F3C3F" w:rsidP="009F3C3F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</w:pPr>
            <w:r>
              <w:t>Retorika i poetika</w:t>
            </w:r>
          </w:p>
          <w:p w:rsidR="009F3C3F" w:rsidRDefault="009F3C3F" w:rsidP="009F3C3F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</w:pPr>
            <w:r>
              <w:t>Epistolografija (Ciceron, Seneka, Plinije Mlađi, Fronton itd.)</w:t>
            </w:r>
          </w:p>
          <w:p w:rsidR="005070CE" w:rsidRPr="00281707" w:rsidRDefault="009F3C3F" w:rsidP="009F3C3F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Filozofija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Default="009F3C3F" w:rsidP="00312295">
            <w:pPr>
              <w:pStyle w:val="Heading3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M. Budimir, M. Flašar, Pregled rimske književnosti – De auctoribus Romanis, Beograd, 1986.</w:t>
            </w:r>
          </w:p>
          <w:p w:rsidR="009F3C3F" w:rsidRDefault="009F3C3F" w:rsidP="009F3C3F">
            <w:pPr>
              <w:rPr>
                <w:lang w:eastAsia="ar-SA"/>
              </w:rPr>
            </w:pPr>
            <w:r>
              <w:rPr>
                <w:lang w:eastAsia="ar-SA"/>
              </w:rPr>
              <w:t>V. Vratović, Rimska književnost, u: Povijest svjetske književnosti, knj. 2, ur. V. Vratović, Zagreb, 1977.</w:t>
            </w:r>
          </w:p>
          <w:p w:rsidR="009F3C3F" w:rsidRPr="009F3C3F" w:rsidRDefault="009F3C3F" w:rsidP="009F3C3F">
            <w:pPr>
              <w:rPr>
                <w:lang w:eastAsia="ar-SA"/>
              </w:rPr>
            </w:pPr>
            <w:r>
              <w:rPr>
                <w:lang w:eastAsia="ar-SA"/>
              </w:rPr>
              <w:t>G. B. Conte, Latin Literature – a History, Baltimor i London, 1994. (talijanski original: Firenca, 1987.)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Default="009F3C3F" w:rsidP="00312295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3C3F">
              <w:rPr>
                <w:rFonts w:asciiTheme="minorHAnsi" w:hAnsiTheme="minorHAnsi"/>
                <w:b w:val="0"/>
                <w:sz w:val="22"/>
                <w:szCs w:val="22"/>
              </w:rPr>
              <w:t xml:space="preserve">M. Beker, Kratka povijest antičke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retorike, Zagreb, 1997.</w:t>
            </w:r>
          </w:p>
          <w:p w:rsidR="009F3C3F" w:rsidRPr="009F3C3F" w:rsidRDefault="009F3C3F" w:rsidP="009F3C3F">
            <w:pPr>
              <w:rPr>
                <w:lang w:eastAsia="ar-SA"/>
              </w:rPr>
            </w:pPr>
            <w:r>
              <w:rPr>
                <w:lang w:eastAsia="ar-SA"/>
              </w:rPr>
              <w:t>P. Bizzelland, B. Herzberg, The Retorical Tradition</w:t>
            </w:r>
            <w:r w:rsidR="00EE3D36">
              <w:rPr>
                <w:lang w:eastAsia="ar-SA"/>
              </w:rPr>
              <w:t xml:space="preserve">, Readings from Classical </w:t>
            </w:r>
            <w:r w:rsidR="00EE3D36">
              <w:rPr>
                <w:lang w:eastAsia="ar-SA"/>
              </w:rPr>
              <w:lastRenderedPageBreak/>
              <w:t>Times to the Present, Boston / New York, 2001.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5070CE" w:rsidRPr="00281707" w:rsidRDefault="005070CE" w:rsidP="0031229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studenska evaluacija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93656C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Pismeni  ispit iznosi 7</w:t>
            </w:r>
            <w:r w:rsidR="005070CE" w:rsidRPr="00281707">
              <w:rPr>
                <w:rFonts w:asciiTheme="minorHAnsi" w:hAnsiTheme="minorHAnsi"/>
              </w:rPr>
              <w:t xml:space="preserve">0% sveukupne ocjene,  </w:t>
            </w:r>
            <w:r w:rsidR="005070CE">
              <w:rPr>
                <w:rFonts w:asciiTheme="minorHAnsi" w:hAnsiTheme="minorHAnsi"/>
              </w:rPr>
              <w:t xml:space="preserve"> a </w:t>
            </w:r>
            <w:r w:rsidR="005070CE" w:rsidRPr="00281707">
              <w:rPr>
                <w:rFonts w:asciiTheme="minorHAnsi" w:hAnsiTheme="minorHAnsi"/>
              </w:rPr>
              <w:t>usmeni ispit 30%.</w:t>
            </w:r>
          </w:p>
        </w:tc>
      </w:tr>
      <w:tr w:rsidR="005070CE" w:rsidRPr="00281707" w:rsidTr="00312295">
        <w:tc>
          <w:tcPr>
            <w:tcW w:w="2415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5070CE" w:rsidRPr="00281707" w:rsidRDefault="005070CE" w:rsidP="003122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070CE" w:rsidRPr="00281707" w:rsidRDefault="005070CE" w:rsidP="005070CE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5070CE" w:rsidRPr="00281707" w:rsidTr="0031229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5070CE" w:rsidRPr="00281707" w:rsidTr="00312295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D1197">
              <w:rPr>
                <w:rFonts w:asciiTheme="minorHAnsi" w:hAnsiTheme="minorHAnsi"/>
              </w:rPr>
              <w:t>. 10</w:t>
            </w:r>
            <w:r w:rsidR="00467488">
              <w:rPr>
                <w:rFonts w:asciiTheme="minorHAnsi" w:hAnsiTheme="minorHAnsi"/>
              </w:rPr>
              <w:t>. 2014</w:t>
            </w:r>
          </w:p>
        </w:tc>
        <w:tc>
          <w:tcPr>
            <w:tcW w:w="5760" w:type="dxa"/>
            <w:vAlign w:val="center"/>
          </w:tcPr>
          <w:p w:rsidR="005070CE" w:rsidRPr="00281707" w:rsidRDefault="00467488" w:rsidP="00312295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Uvodno predavanje: terminologija, definicije, kontekst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1D1197">
              <w:rPr>
                <w:rFonts w:asciiTheme="minorHAnsi" w:hAnsiTheme="minorHAnsi"/>
              </w:rPr>
              <w:t>. 10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CB5189" w:rsidRDefault="00FD6AFB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Povijest r</w:t>
            </w:r>
            <w:r w:rsidR="00467488">
              <w:rPr>
                <w:rFonts w:asciiTheme="minorHAnsi" w:hAnsiTheme="minorHAnsi"/>
              </w:rPr>
              <w:t>etorik</w:t>
            </w:r>
            <w:r>
              <w:rPr>
                <w:rFonts w:asciiTheme="minorHAnsi" w:hAnsiTheme="minorHAnsi"/>
              </w:rPr>
              <w:t>e, Grčka retorika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1D1197">
              <w:rPr>
                <w:rFonts w:asciiTheme="minorHAnsi" w:hAnsiTheme="minorHAnsi"/>
              </w:rPr>
              <w:t>. 10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CB5189" w:rsidRDefault="00FD6AFB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Rimska retorika arhajskog </w:t>
            </w:r>
            <w:r w:rsidR="0093656C">
              <w:rPr>
                <w:rFonts w:asciiTheme="minorHAnsi" w:hAnsiTheme="minorHAnsi"/>
              </w:rPr>
              <w:t>razdoblja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D1197">
              <w:rPr>
                <w:rFonts w:asciiTheme="minorHAnsi" w:hAnsiTheme="minorHAnsi"/>
              </w:rPr>
              <w:t>. 10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5070CE" w:rsidRPr="00CB5189" w:rsidRDefault="00FD6AFB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Rimska retorika zlatnog vijeka 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D1197">
              <w:rPr>
                <w:rFonts w:asciiTheme="minorHAnsi" w:hAnsiTheme="minorHAnsi"/>
              </w:rPr>
              <w:t>. 11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5070CE" w:rsidRPr="00281707" w:rsidRDefault="00FD6AFB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Rimska retorika zlatnog vijeka</w:t>
            </w:r>
            <w:r w:rsidR="00C8320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D1197">
              <w:rPr>
                <w:rFonts w:asciiTheme="minorHAnsi" w:hAnsiTheme="minorHAnsi"/>
              </w:rPr>
              <w:t>. 11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5070CE" w:rsidRPr="00281707" w:rsidRDefault="00C83200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Retorika i poetika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D1197">
              <w:rPr>
                <w:rFonts w:asciiTheme="minorHAnsi" w:hAnsiTheme="minorHAnsi"/>
              </w:rPr>
              <w:t>. 11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281707" w:rsidRDefault="00C83200" w:rsidP="00312295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>Retorika i govorništvo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1D1197">
              <w:rPr>
                <w:rFonts w:asciiTheme="minorHAnsi" w:hAnsiTheme="minorHAnsi"/>
              </w:rPr>
              <w:t>. 11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281707" w:rsidRDefault="001D1197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Retorika i govorništvo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D1197">
              <w:rPr>
                <w:rFonts w:asciiTheme="minorHAnsi" w:hAnsiTheme="minorHAnsi"/>
              </w:rPr>
              <w:t>. 12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281707" w:rsidRDefault="003C48F1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Epistolografija prije Cicerona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D1197">
              <w:rPr>
                <w:rFonts w:asciiTheme="minorHAnsi" w:hAnsiTheme="minorHAnsi"/>
              </w:rPr>
              <w:t>. 12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281707" w:rsidRDefault="00C83200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Epistolografija </w:t>
            </w:r>
            <w:r w:rsidR="003C48F1">
              <w:rPr>
                <w:rFonts w:asciiTheme="minorHAnsi" w:hAnsiTheme="minorHAnsi"/>
              </w:rPr>
              <w:t>kasne Republike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D1197">
              <w:rPr>
                <w:rFonts w:asciiTheme="minorHAnsi" w:hAnsiTheme="minorHAnsi"/>
              </w:rPr>
              <w:t>. 12</w:t>
            </w:r>
            <w:r w:rsidR="00467488">
              <w:rPr>
                <w:rFonts w:asciiTheme="minorHAnsi" w:hAnsiTheme="minorHAnsi"/>
              </w:rPr>
              <w:t>. 2014.</w:t>
            </w:r>
          </w:p>
        </w:tc>
        <w:tc>
          <w:tcPr>
            <w:tcW w:w="5760" w:type="dxa"/>
            <w:vAlign w:val="center"/>
          </w:tcPr>
          <w:p w:rsidR="005070CE" w:rsidRPr="00281707" w:rsidRDefault="00C83200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Epistolografi</w:t>
            </w:r>
            <w:r w:rsidR="003C48F1">
              <w:rPr>
                <w:rFonts w:asciiTheme="minorHAnsi" w:hAnsiTheme="minorHAnsi"/>
              </w:rPr>
              <w:t xml:space="preserve"> Augustova razdoblja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1D1197">
              <w:rPr>
                <w:rFonts w:asciiTheme="minorHAnsi" w:hAnsiTheme="minorHAnsi"/>
              </w:rPr>
              <w:t>. 12</w:t>
            </w:r>
            <w:r w:rsidR="00467488">
              <w:rPr>
                <w:rFonts w:asciiTheme="minorHAnsi" w:hAnsiTheme="minorHAnsi"/>
              </w:rPr>
              <w:t xml:space="preserve">. 2014. </w:t>
            </w:r>
          </w:p>
        </w:tc>
        <w:tc>
          <w:tcPr>
            <w:tcW w:w="5760" w:type="dxa"/>
            <w:vAlign w:val="center"/>
          </w:tcPr>
          <w:p w:rsidR="005070CE" w:rsidRPr="00281707" w:rsidRDefault="003C48F1" w:rsidP="0031229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Epistolografi carskog razdoblja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D1197">
              <w:rPr>
                <w:rFonts w:asciiTheme="minorHAnsi" w:hAnsiTheme="minorHAnsi"/>
              </w:rPr>
              <w:t>. 1</w:t>
            </w:r>
            <w:r w:rsidR="00B340C9">
              <w:rPr>
                <w:rFonts w:asciiTheme="minorHAnsi" w:hAnsiTheme="minorHAnsi"/>
              </w:rPr>
              <w:t>. 2015</w:t>
            </w:r>
            <w:r w:rsidR="00467488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70CE" w:rsidRPr="00281707" w:rsidRDefault="00C83200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Filozofija - Lukrecije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1D1197">
              <w:rPr>
                <w:rFonts w:asciiTheme="minorHAnsi" w:hAnsiTheme="minorHAnsi"/>
              </w:rPr>
              <w:t>. 1</w:t>
            </w:r>
            <w:r w:rsidR="00B340C9">
              <w:rPr>
                <w:rFonts w:asciiTheme="minorHAnsi" w:hAnsiTheme="minorHAnsi"/>
              </w:rPr>
              <w:t>. 2015</w:t>
            </w:r>
            <w:r w:rsidR="00467488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70CE" w:rsidRPr="00281707" w:rsidRDefault="00C83200" w:rsidP="00312295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Filozofija  -  Ciceron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5070CE" w:rsidRPr="00281707" w:rsidTr="0031229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5070CE" w:rsidRPr="00281707" w:rsidRDefault="005070CE" w:rsidP="003122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70CE" w:rsidRPr="00281707" w:rsidRDefault="003E1E58" w:rsidP="0031229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D1197">
              <w:rPr>
                <w:rFonts w:asciiTheme="minorHAnsi" w:hAnsiTheme="minorHAnsi"/>
              </w:rPr>
              <w:t>. 1</w:t>
            </w:r>
            <w:r w:rsidR="00B340C9">
              <w:rPr>
                <w:rFonts w:asciiTheme="minorHAnsi" w:hAnsiTheme="minorHAnsi"/>
              </w:rPr>
              <w:t>. 2015</w:t>
            </w:r>
            <w:r w:rsidR="00467488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070CE" w:rsidRPr="00281707" w:rsidRDefault="00C83200" w:rsidP="003122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Filozofija - Seneka</w:t>
            </w:r>
          </w:p>
        </w:tc>
        <w:tc>
          <w:tcPr>
            <w:tcW w:w="1529" w:type="dxa"/>
            <w:vAlign w:val="center"/>
          </w:tcPr>
          <w:p w:rsidR="005070CE" w:rsidRPr="00281707" w:rsidRDefault="005070CE" w:rsidP="0031229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5070CE" w:rsidRPr="00281707" w:rsidRDefault="005070CE" w:rsidP="005070CE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5070CE" w:rsidRPr="00281707" w:rsidRDefault="005070CE" w:rsidP="005070CE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5070CE" w:rsidRPr="00281707" w:rsidRDefault="005070CE" w:rsidP="005070CE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727534" w:rsidRPr="003C48F1" w:rsidRDefault="005070CE" w:rsidP="003C48F1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sectPr w:rsidR="00727534" w:rsidRPr="003C48F1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85457"/>
    <w:multiLevelType w:val="hybridMultilevel"/>
    <w:tmpl w:val="231C4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70CE"/>
    <w:rsid w:val="001C4061"/>
    <w:rsid w:val="001D1197"/>
    <w:rsid w:val="0020678B"/>
    <w:rsid w:val="00285EA6"/>
    <w:rsid w:val="003C48F1"/>
    <w:rsid w:val="003E1E58"/>
    <w:rsid w:val="00467488"/>
    <w:rsid w:val="005070CE"/>
    <w:rsid w:val="0055388E"/>
    <w:rsid w:val="00642311"/>
    <w:rsid w:val="00727534"/>
    <w:rsid w:val="007C045B"/>
    <w:rsid w:val="008730E8"/>
    <w:rsid w:val="008E4FFF"/>
    <w:rsid w:val="0093656C"/>
    <w:rsid w:val="009F3C3F"/>
    <w:rsid w:val="00B340C9"/>
    <w:rsid w:val="00C83200"/>
    <w:rsid w:val="00EE3D36"/>
    <w:rsid w:val="00F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C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5070C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070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5070CE"/>
    <w:pPr>
      <w:ind w:left="720"/>
      <w:contextualSpacing/>
    </w:pPr>
  </w:style>
  <w:style w:type="character" w:customStyle="1" w:styleId="searchhit">
    <w:name w:val="search_hit"/>
    <w:basedOn w:val="DefaultParagraphFont"/>
    <w:rsid w:val="005070CE"/>
  </w:style>
  <w:style w:type="paragraph" w:styleId="NormalWeb">
    <w:name w:val="Normal (Web)"/>
    <w:basedOn w:val="Normal"/>
    <w:rsid w:val="0050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2013-12-23T14:49:00Z</dcterms:created>
  <dcterms:modified xsi:type="dcterms:W3CDTF">2014-09-22T08:50:00Z</dcterms:modified>
</cp:coreProperties>
</file>