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7"/>
        <w:gridCol w:w="1258"/>
        <w:gridCol w:w="1316"/>
        <w:gridCol w:w="294"/>
        <w:gridCol w:w="2633"/>
        <w:gridCol w:w="472"/>
        <w:gridCol w:w="1152"/>
        <w:gridCol w:w="1072"/>
      </w:tblGrid>
      <w:tr w:rsidR="0044057D" w:rsidRPr="00C26278" w:rsidTr="008441F4">
        <w:tc>
          <w:tcPr>
            <w:tcW w:w="165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Studij:</w:t>
            </w:r>
          </w:p>
        </w:tc>
        <w:tc>
          <w:tcPr>
            <w:tcW w:w="5973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C26278">
              <w:rPr>
                <w:rFonts w:asciiTheme="minorHAnsi" w:hAnsiTheme="minorHAnsi" w:cs="Calibri"/>
                <w:b/>
                <w:color w:val="000000"/>
              </w:rPr>
              <w:t>Grčki jezik i književnost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C26278">
              <w:rPr>
                <w:rFonts w:asciiTheme="minorHAnsi" w:hAnsiTheme="minorHAnsi" w:cs="Calibri"/>
                <w:b/>
                <w:color w:val="000000"/>
              </w:rPr>
              <w:t xml:space="preserve">Godina studija: 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981027" w:rsidRPr="00C26278" w:rsidRDefault="00981027" w:rsidP="00981027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 xml:space="preserve">1. i 2. </w:t>
            </w:r>
          </w:p>
          <w:p w:rsidR="0044057D" w:rsidRPr="00C26278" w:rsidRDefault="00981027" w:rsidP="00981027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 xml:space="preserve"> DS-a</w:t>
            </w:r>
          </w:p>
        </w:tc>
      </w:tr>
      <w:tr w:rsidR="0044057D" w:rsidRPr="00C26278" w:rsidTr="008441F4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Šifra predmeta:</w:t>
            </w:r>
          </w:p>
        </w:tc>
        <w:tc>
          <w:tcPr>
            <w:tcW w:w="5973" w:type="dxa"/>
            <w:gridSpan w:val="5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C26278">
              <w:rPr>
                <w:rFonts w:asciiTheme="minorHAnsi" w:hAnsiTheme="minorHAnsi" w:cs="Calibri"/>
                <w:b/>
                <w:color w:val="000000"/>
              </w:rPr>
              <w:t>Naziv predmeta: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C26278">
              <w:rPr>
                <w:rFonts w:asciiTheme="minorHAnsi" w:hAnsiTheme="minorHAnsi" w:cs="Calibri"/>
                <w:b/>
                <w:color w:val="000000"/>
              </w:rPr>
              <w:t>ECTS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Semestar</w:t>
            </w:r>
          </w:p>
        </w:tc>
      </w:tr>
      <w:tr w:rsidR="0044057D" w:rsidRPr="00C26278" w:rsidTr="008441F4">
        <w:trPr>
          <w:trHeight w:val="456"/>
        </w:trPr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057D" w:rsidRPr="00C26278" w:rsidRDefault="00981027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/>
              </w:rPr>
              <w:t>GRČ415</w:t>
            </w:r>
          </w:p>
        </w:tc>
        <w:tc>
          <w:tcPr>
            <w:tcW w:w="5973" w:type="dxa"/>
            <w:gridSpan w:val="5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C26278">
              <w:rPr>
                <w:rFonts w:asciiTheme="minorHAnsi" w:hAnsiTheme="minorHAnsi"/>
              </w:rPr>
              <w:t>Lektira I</w:t>
            </w:r>
            <w:r w:rsidR="007960E6">
              <w:rPr>
                <w:rFonts w:asciiTheme="minorHAnsi" w:hAnsiTheme="minorHAnsi"/>
              </w:rPr>
              <w:t xml:space="preserve"> (grčki)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color w:val="000000"/>
              </w:rPr>
            </w:pPr>
            <w:r w:rsidRPr="00C26278">
              <w:rPr>
                <w:rFonts w:asciiTheme="minorHAnsi" w:hAnsiTheme="minorHAns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Zimski</w:t>
            </w:r>
          </w:p>
        </w:tc>
      </w:tr>
      <w:tr w:rsidR="0044057D" w:rsidRPr="00C26278" w:rsidTr="008441F4">
        <w:tc>
          <w:tcPr>
            <w:tcW w:w="165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Akademska godina:</w:t>
            </w:r>
          </w:p>
        </w:tc>
        <w:tc>
          <w:tcPr>
            <w:tcW w:w="125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C26278">
              <w:rPr>
                <w:rFonts w:asciiTheme="minorHAnsi" w:hAnsiTheme="minorHAnsi" w:cs="Calibri"/>
                <w:b/>
                <w:color w:val="000000"/>
              </w:rPr>
              <w:t>2015./16.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C26278">
              <w:rPr>
                <w:rFonts w:asciiTheme="minorHAnsi" w:hAnsiTheme="minorHAnsi" w:cs="Calibri"/>
                <w:b/>
                <w:color w:val="000000"/>
              </w:rPr>
              <w:t>Jezik izvođenja:</w:t>
            </w:r>
          </w:p>
        </w:tc>
        <w:tc>
          <w:tcPr>
            <w:tcW w:w="339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color w:val="000000"/>
              </w:rPr>
            </w:pPr>
            <w:r w:rsidRPr="00C26278">
              <w:rPr>
                <w:rFonts w:asciiTheme="minorHAnsi" w:hAnsiTheme="minorHAnsi" w:cs="Calibri"/>
                <w:color w:val="000000"/>
              </w:rPr>
              <w:t xml:space="preserve">Hrvatski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C26278">
              <w:rPr>
                <w:rFonts w:asciiTheme="minorHAnsi" w:hAnsiTheme="minorHAnsi" w:cs="Calibri"/>
                <w:b/>
                <w:color w:val="000000"/>
              </w:rPr>
              <w:t>Razina ishoda učenja: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981027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7</w:t>
            </w:r>
          </w:p>
        </w:tc>
      </w:tr>
      <w:tr w:rsidR="0044057D" w:rsidRPr="00C26278" w:rsidTr="008441F4"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 xml:space="preserve">Status predmeta 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4057D" w:rsidRPr="00C26278" w:rsidRDefault="0044057D" w:rsidP="008441F4">
            <w:pPr>
              <w:spacing w:after="0" w:line="360" w:lineRule="auto"/>
              <w:ind w:left="170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/>
              </w:rPr>
              <w:t xml:space="preserve">Obavezan za studente </w:t>
            </w:r>
            <w:r w:rsidR="00981027" w:rsidRPr="00C26278">
              <w:rPr>
                <w:rFonts w:asciiTheme="minorHAnsi" w:hAnsiTheme="minorHAnsi"/>
              </w:rPr>
              <w:t xml:space="preserve">1. godine DS-a </w:t>
            </w:r>
            <w:r w:rsidRPr="00C26278">
              <w:rPr>
                <w:rFonts w:asciiTheme="minorHAnsi" w:hAnsiTheme="minorHAnsi"/>
              </w:rPr>
              <w:t>grčkoga jezika, izborni za sve ostale</w:t>
            </w:r>
          </w:p>
        </w:tc>
      </w:tr>
      <w:tr w:rsidR="0044057D" w:rsidRPr="00C26278" w:rsidTr="008441F4"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 xml:space="preserve">Preduvjet upisa: 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81027" w:rsidRPr="00C26278" w:rsidRDefault="0044057D" w:rsidP="008441F4">
            <w:pPr>
              <w:spacing w:after="0" w:line="360" w:lineRule="auto"/>
              <w:rPr>
                <w:rFonts w:asciiTheme="minorHAnsi" w:hAnsiTheme="minorHAnsi"/>
              </w:rPr>
            </w:pPr>
            <w:r w:rsidRPr="00C26278">
              <w:rPr>
                <w:rFonts w:asciiTheme="minorHAnsi" w:hAnsiTheme="minorHAnsi"/>
              </w:rPr>
              <w:t>Studenti grč</w:t>
            </w:r>
            <w:r w:rsidR="00981027" w:rsidRPr="00C26278">
              <w:rPr>
                <w:rFonts w:asciiTheme="minorHAnsi" w:hAnsiTheme="minorHAnsi"/>
              </w:rPr>
              <w:t>koga jezika: uredno upisana 1. (ili 2.)</w:t>
            </w:r>
            <w:r w:rsidRPr="00C26278">
              <w:rPr>
                <w:rFonts w:asciiTheme="minorHAnsi" w:hAnsiTheme="minorHAnsi"/>
              </w:rPr>
              <w:t xml:space="preserve"> godina </w:t>
            </w:r>
            <w:r w:rsidR="00981027" w:rsidRPr="00C26278">
              <w:rPr>
                <w:rFonts w:asciiTheme="minorHAnsi" w:hAnsiTheme="minorHAnsi"/>
              </w:rPr>
              <w:t>DS-a.</w:t>
            </w:r>
          </w:p>
          <w:p w:rsidR="0044057D" w:rsidRPr="00C26278" w:rsidRDefault="0044057D" w:rsidP="00981027">
            <w:pPr>
              <w:spacing w:after="0" w:line="360" w:lineRule="auto"/>
              <w:rPr>
                <w:rFonts w:asciiTheme="minorHAnsi" w:hAnsiTheme="minorHAnsi"/>
              </w:rPr>
            </w:pPr>
            <w:r w:rsidRPr="00C26278">
              <w:rPr>
                <w:rFonts w:asciiTheme="minorHAnsi" w:hAnsiTheme="minorHAnsi"/>
              </w:rPr>
              <w:t xml:space="preserve">Ostali studenti: </w:t>
            </w:r>
            <w:r w:rsidRPr="00C26278">
              <w:rPr>
                <w:rFonts w:asciiTheme="minorHAnsi" w:hAnsiTheme="minorHAnsi" w:cs="Calibri"/>
              </w:rPr>
              <w:t xml:space="preserve">poznavanje grčkoga jezika dostatno za rad na </w:t>
            </w:r>
            <w:r w:rsidR="00981027" w:rsidRPr="00C26278">
              <w:rPr>
                <w:rFonts w:asciiTheme="minorHAnsi" w:hAnsiTheme="minorHAnsi" w:cs="Calibri"/>
              </w:rPr>
              <w:t xml:space="preserve">zahtjevnijem </w:t>
            </w:r>
            <w:r w:rsidRPr="00C26278">
              <w:rPr>
                <w:rFonts w:asciiTheme="minorHAnsi" w:hAnsiTheme="minorHAnsi" w:cs="Calibri"/>
              </w:rPr>
              <w:t>tekstu</w:t>
            </w:r>
            <w:r w:rsidR="00981027" w:rsidRPr="00C26278">
              <w:rPr>
                <w:rFonts w:asciiTheme="minorHAnsi" w:hAnsiTheme="minorHAnsi" w:cs="Calibri"/>
              </w:rPr>
              <w:t>.</w:t>
            </w:r>
          </w:p>
        </w:tc>
      </w:tr>
      <w:tr w:rsidR="0044057D" w:rsidRPr="00C26278" w:rsidTr="008441F4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Nositelj: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Dr. sc. Sabira Hajdarević</w:t>
            </w:r>
          </w:p>
        </w:tc>
      </w:tr>
      <w:tr w:rsidR="0044057D" w:rsidRPr="00C26278" w:rsidTr="008441F4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Izvoditelji: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Dr. sc. Sabira Hajdarević</w:t>
            </w:r>
          </w:p>
        </w:tc>
      </w:tr>
      <w:tr w:rsidR="0044057D" w:rsidRPr="00C26278" w:rsidTr="008441F4">
        <w:trPr>
          <w:trHeight w:val="270"/>
        </w:trPr>
        <w:tc>
          <w:tcPr>
            <w:tcW w:w="165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Organizacija nastave:</w:t>
            </w:r>
          </w:p>
        </w:tc>
        <w:tc>
          <w:tcPr>
            <w:tcW w:w="2868" w:type="dxa"/>
            <w:gridSpan w:val="3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Predavanja</w:t>
            </w:r>
          </w:p>
        </w:tc>
        <w:tc>
          <w:tcPr>
            <w:tcW w:w="26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 xml:space="preserve">Seminari 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Vježbe</w:t>
            </w:r>
          </w:p>
        </w:tc>
      </w:tr>
      <w:tr w:rsidR="0044057D" w:rsidRPr="00C26278" w:rsidTr="008441F4">
        <w:trPr>
          <w:trHeight w:val="270"/>
        </w:trPr>
        <w:tc>
          <w:tcPr>
            <w:tcW w:w="165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868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57D" w:rsidRPr="00C26278" w:rsidRDefault="00981027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057D" w:rsidRPr="00C26278" w:rsidRDefault="00981027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30</w:t>
            </w:r>
          </w:p>
        </w:tc>
      </w:tr>
      <w:tr w:rsidR="0044057D" w:rsidRPr="00C26278" w:rsidTr="008441F4">
        <w:trPr>
          <w:trHeight w:val="675"/>
        </w:trPr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Praćenje uspješnosti  izvedbe nastave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</w:rPr>
              <w:t>Studentske ankete i analiza rezultata</w:t>
            </w:r>
          </w:p>
        </w:tc>
      </w:tr>
      <w:tr w:rsidR="0044057D" w:rsidRPr="00C26278" w:rsidTr="008441F4">
        <w:trPr>
          <w:trHeight w:val="675"/>
        </w:trPr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Osiguranje kvalitete izvedbe nastave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Prema Pravilniku o sustavu osiguranja kvalitete Sveučilišta u Zadru</w:t>
            </w:r>
          </w:p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Izvješće o izvedenoj nastavi</w:t>
            </w:r>
          </w:p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</w:tr>
    </w:tbl>
    <w:p w:rsidR="0044057D" w:rsidRPr="00C26278" w:rsidRDefault="0044057D" w:rsidP="0044057D">
      <w:pPr>
        <w:spacing w:line="360" w:lineRule="auto"/>
        <w:rPr>
          <w:rFonts w:asciiTheme="minorHAnsi" w:hAnsiTheme="minorHAns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0"/>
        <w:gridCol w:w="8184"/>
      </w:tblGrid>
      <w:tr w:rsidR="0044057D" w:rsidRPr="00C26278" w:rsidTr="008441F4"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Cilj predmeta: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057D" w:rsidRPr="00C26278" w:rsidRDefault="00981027" w:rsidP="008441F4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C26278">
              <w:rPr>
                <w:rFonts w:asciiTheme="minorHAnsi" w:hAnsiTheme="minorHAnsi"/>
                <w:lang w:val="de-DE"/>
              </w:rPr>
              <w:t>Čitanje veće količine grčkoga teksta kako bi se izvježbala vještina analiziranja sintakse, vokabulara i stila različitih književnih vrsta tj. autora djela odabranih za čitanje.</w:t>
            </w:r>
          </w:p>
        </w:tc>
      </w:tr>
      <w:tr w:rsidR="0044057D" w:rsidRPr="00C26278" w:rsidTr="008441F4">
        <w:trPr>
          <w:trHeight w:val="78"/>
        </w:trPr>
        <w:tc>
          <w:tcPr>
            <w:tcW w:w="16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 xml:space="preserve">Opis predmeta </w:t>
            </w:r>
          </w:p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 xml:space="preserve">po cjelinama: 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Cjelina:</w:t>
            </w:r>
          </w:p>
        </w:tc>
      </w:tr>
      <w:tr w:rsidR="0044057D" w:rsidRPr="00C26278" w:rsidTr="008441F4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44057D" w:rsidRPr="00C26278" w:rsidRDefault="0044057D" w:rsidP="008441F4">
            <w:pPr>
              <w:spacing w:after="0" w:line="360" w:lineRule="auto"/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C26278">
              <w:rPr>
                <w:rFonts w:asciiTheme="minorHAnsi" w:hAnsiTheme="minorHAnsi" w:cs="Calibri"/>
                <w:b/>
                <w:lang w:val="en-GB"/>
              </w:rPr>
              <w:t>Cjelina 1.</w:t>
            </w:r>
          </w:p>
          <w:p w:rsidR="0044057D" w:rsidRPr="00C26278" w:rsidRDefault="00981027" w:rsidP="008441F4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C26278">
              <w:rPr>
                <w:rFonts w:asciiTheme="minorHAnsi" w:hAnsiTheme="minorHAnsi" w:cs="Calibri"/>
                <w:lang w:val="en-GB"/>
              </w:rPr>
              <w:t xml:space="preserve">Aristofan: </w:t>
            </w:r>
            <w:r w:rsidRPr="00C26278">
              <w:rPr>
                <w:rFonts w:asciiTheme="minorHAnsi" w:hAnsiTheme="minorHAnsi" w:cs="Calibri"/>
                <w:i/>
                <w:lang w:val="en-GB"/>
              </w:rPr>
              <w:t>Oblaci</w:t>
            </w:r>
            <w:r w:rsidRPr="00C26278">
              <w:rPr>
                <w:rFonts w:asciiTheme="minorHAnsi" w:hAnsiTheme="minorHAnsi" w:cs="Calibri"/>
                <w:lang w:val="en-GB"/>
              </w:rPr>
              <w:t>.</w:t>
            </w:r>
          </w:p>
        </w:tc>
      </w:tr>
      <w:tr w:rsidR="0044057D" w:rsidRPr="00C26278" w:rsidTr="008441F4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4057D" w:rsidRPr="00C26278" w:rsidRDefault="0044057D" w:rsidP="008441F4">
            <w:pPr>
              <w:spacing w:after="0" w:line="360" w:lineRule="auto"/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C26278">
              <w:rPr>
                <w:rFonts w:asciiTheme="minorHAnsi" w:hAnsiTheme="minorHAnsi" w:cs="Calibri"/>
                <w:b/>
                <w:lang w:val="en-GB"/>
              </w:rPr>
              <w:t xml:space="preserve">Cjelina 2. </w:t>
            </w:r>
          </w:p>
          <w:p w:rsidR="0044057D" w:rsidRPr="00C26278" w:rsidRDefault="00981027" w:rsidP="008441F4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C26278">
              <w:rPr>
                <w:rFonts w:asciiTheme="minorHAnsi" w:hAnsiTheme="minorHAnsi" w:cs="Calibri"/>
                <w:lang w:val="en-GB"/>
              </w:rPr>
              <w:t xml:space="preserve">Menandar: </w:t>
            </w:r>
            <w:r w:rsidRPr="00C26278">
              <w:rPr>
                <w:rFonts w:asciiTheme="minorHAnsi" w:hAnsiTheme="minorHAnsi" w:cs="Calibri"/>
                <w:i/>
                <w:lang w:val="en-GB"/>
              </w:rPr>
              <w:t>Mrzovoljnik</w:t>
            </w:r>
            <w:r w:rsidRPr="00C26278">
              <w:rPr>
                <w:rFonts w:asciiTheme="minorHAnsi" w:hAnsiTheme="minorHAnsi" w:cs="Calibri"/>
                <w:lang w:val="en-GB"/>
              </w:rPr>
              <w:t>.</w:t>
            </w:r>
          </w:p>
        </w:tc>
      </w:tr>
      <w:tr w:rsidR="0044057D" w:rsidRPr="00C26278" w:rsidTr="008441F4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44057D" w:rsidRPr="00C26278" w:rsidRDefault="00981027" w:rsidP="008441F4">
            <w:pPr>
              <w:spacing w:after="0" w:line="360" w:lineRule="auto"/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C26278">
              <w:rPr>
                <w:rFonts w:asciiTheme="minorHAnsi" w:hAnsiTheme="minorHAnsi" w:cs="Calibri"/>
                <w:b/>
                <w:lang w:val="en-GB"/>
              </w:rPr>
              <w:t>Cjelina 3.</w:t>
            </w:r>
          </w:p>
          <w:p w:rsidR="00981027" w:rsidRPr="00C26278" w:rsidRDefault="00967629" w:rsidP="008441F4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C26278">
              <w:rPr>
                <w:rFonts w:asciiTheme="minorHAnsi" w:hAnsiTheme="minorHAnsi" w:cs="Calibri"/>
                <w:lang w:val="en-GB"/>
              </w:rPr>
              <w:lastRenderedPageBreak/>
              <w:t>Studenti biraju autora čije će se djelo obrađivati.</w:t>
            </w:r>
            <w:r w:rsidR="00C26278" w:rsidRPr="00C26278">
              <w:rPr>
                <w:rFonts w:asciiTheme="minorHAnsi" w:hAnsiTheme="minorHAnsi" w:cs="Calibri"/>
                <w:lang w:val="en-GB"/>
              </w:rPr>
              <w:t xml:space="preserve"> Ponuđeni su: </w:t>
            </w:r>
          </w:p>
          <w:p w:rsidR="00C26278" w:rsidRDefault="00C26278" w:rsidP="00C26278">
            <w:pPr>
              <w:spacing w:after="0" w:line="360" w:lineRule="auto"/>
              <w:ind w:left="708"/>
              <w:jc w:val="both"/>
              <w:rPr>
                <w:rFonts w:asciiTheme="minorHAnsi" w:hAnsiTheme="minorHAnsi"/>
                <w:iCs/>
                <w:color w:val="000000"/>
              </w:rPr>
            </w:pPr>
            <w:r w:rsidRPr="00C26278">
              <w:rPr>
                <w:rFonts w:asciiTheme="minorHAnsi" w:hAnsiTheme="minorHAnsi"/>
              </w:rPr>
              <w:t xml:space="preserve">Atenej: </w:t>
            </w:r>
            <w:r w:rsidRPr="00C26278">
              <w:rPr>
                <w:rFonts w:asciiTheme="minorHAnsi" w:hAnsiTheme="minorHAnsi"/>
                <w:i/>
              </w:rPr>
              <w:t>Gozba sofista</w:t>
            </w:r>
            <w:r>
              <w:rPr>
                <w:rFonts w:asciiTheme="minorHAnsi" w:hAnsiTheme="minorHAnsi"/>
              </w:rPr>
              <w:t xml:space="preserve"> (</w:t>
            </w:r>
            <w:r w:rsidRPr="00C26278">
              <w:rPr>
                <w:rFonts w:asciiTheme="minorHAnsi" w:hAnsiTheme="minorHAnsi"/>
                <w:i/>
                <w:iCs/>
                <w:color w:val="000000"/>
              </w:rPr>
              <w:t>Deipnosophistae</w:t>
            </w:r>
            <w:r w:rsidRPr="00C26278">
              <w:rPr>
                <w:rFonts w:asciiTheme="minorHAnsi" w:hAnsiTheme="minorHAnsi"/>
                <w:iCs/>
                <w:color w:val="000000"/>
              </w:rPr>
              <w:t>)</w:t>
            </w:r>
            <w:r>
              <w:rPr>
                <w:rFonts w:asciiTheme="minorHAnsi" w:hAnsiTheme="minorHAnsi"/>
                <w:iCs/>
                <w:color w:val="000000"/>
              </w:rPr>
              <w:t>,</w:t>
            </w:r>
          </w:p>
          <w:p w:rsidR="00C26278" w:rsidRDefault="00C26278" w:rsidP="00C26278">
            <w:pPr>
              <w:spacing w:after="0" w:line="360" w:lineRule="auto"/>
              <w:ind w:left="708"/>
              <w:jc w:val="both"/>
              <w:rPr>
                <w:rFonts w:asciiTheme="minorHAnsi" w:hAnsiTheme="minorHAnsi"/>
              </w:rPr>
            </w:pPr>
            <w:r w:rsidRPr="00C26278">
              <w:rPr>
                <w:rFonts w:asciiTheme="minorHAnsi" w:hAnsiTheme="minorHAnsi"/>
                <w:iCs/>
                <w:color w:val="000000"/>
              </w:rPr>
              <w:t xml:space="preserve">Eshin: </w:t>
            </w:r>
            <w:r w:rsidRPr="00C26278">
              <w:rPr>
                <w:rFonts w:asciiTheme="minorHAnsi" w:hAnsiTheme="minorHAnsi"/>
                <w:i/>
                <w:iCs/>
                <w:color w:val="000000"/>
              </w:rPr>
              <w:t>Govor protiv Timarha</w:t>
            </w:r>
            <w:r>
              <w:rPr>
                <w:rFonts w:asciiTheme="minorHAnsi" w:hAnsiTheme="minorHAnsi"/>
                <w:iCs/>
                <w:color w:val="000000"/>
              </w:rPr>
              <w:t xml:space="preserve"> (</w:t>
            </w:r>
            <w:r w:rsidRPr="00C26278">
              <w:rPr>
                <w:rFonts w:asciiTheme="minorHAnsi" w:hAnsiTheme="minorHAnsi"/>
                <w:i/>
                <w:iCs/>
                <w:color w:val="000000"/>
              </w:rPr>
              <w:t>In Timarchum</w:t>
            </w:r>
            <w:r w:rsidRPr="00C26278">
              <w:rPr>
                <w:rFonts w:asciiTheme="minorHAnsi" w:hAnsiTheme="minorHAnsi"/>
                <w:iCs/>
                <w:color w:val="000000"/>
              </w:rPr>
              <w:t>)</w:t>
            </w:r>
            <w:r>
              <w:rPr>
                <w:rFonts w:asciiTheme="minorHAnsi" w:hAnsiTheme="minorHAnsi"/>
                <w:iCs/>
                <w:color w:val="000000"/>
              </w:rPr>
              <w:t>,</w:t>
            </w:r>
          </w:p>
          <w:p w:rsidR="00F6193B" w:rsidRDefault="00F6193B" w:rsidP="00C26278">
            <w:pPr>
              <w:spacing w:after="0" w:line="360" w:lineRule="auto"/>
              <w:ind w:left="708"/>
              <w:jc w:val="both"/>
              <w:rPr>
                <w:rFonts w:asciiTheme="minorHAnsi" w:hAnsiTheme="minorHAnsi"/>
              </w:rPr>
            </w:pPr>
            <w:r w:rsidRPr="00C26278">
              <w:rPr>
                <w:rFonts w:asciiTheme="minorHAnsi" w:hAnsiTheme="minorHAnsi"/>
              </w:rPr>
              <w:t xml:space="preserve">Lisija: </w:t>
            </w:r>
            <w:r w:rsidR="00C26278" w:rsidRPr="00C26278">
              <w:rPr>
                <w:rFonts w:asciiTheme="minorHAnsi" w:hAnsiTheme="minorHAnsi"/>
                <w:i/>
              </w:rPr>
              <w:t>O Eratostenovom ubojstvu</w:t>
            </w:r>
            <w:r w:rsidR="00C26278">
              <w:rPr>
                <w:rFonts w:asciiTheme="minorHAnsi" w:hAnsiTheme="minorHAnsi"/>
              </w:rPr>
              <w:t xml:space="preserve"> V (</w:t>
            </w:r>
            <w:r w:rsidRPr="00C26278">
              <w:rPr>
                <w:rFonts w:asciiTheme="minorHAnsi" w:hAnsiTheme="minorHAnsi"/>
                <w:i/>
              </w:rPr>
              <w:t>De caede Eratosthenis</w:t>
            </w:r>
            <w:r w:rsidR="00C26278">
              <w:rPr>
                <w:rFonts w:asciiTheme="minorHAnsi" w:hAnsiTheme="minorHAnsi"/>
                <w:i/>
              </w:rPr>
              <w:t>)</w:t>
            </w:r>
            <w:r w:rsidR="00C26278">
              <w:rPr>
                <w:rFonts w:asciiTheme="minorHAnsi" w:hAnsiTheme="minorHAnsi"/>
              </w:rPr>
              <w:t xml:space="preserve"> i</w:t>
            </w:r>
          </w:p>
          <w:p w:rsidR="00F6193B" w:rsidRDefault="00C26278" w:rsidP="00B234D8">
            <w:pPr>
              <w:spacing w:after="0" w:line="360" w:lineRule="auto"/>
              <w:ind w:left="70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Plutarh: </w:t>
            </w:r>
            <w:r w:rsidRPr="00C26278">
              <w:rPr>
                <w:rFonts w:asciiTheme="minorHAnsi" w:hAnsiTheme="minorHAnsi"/>
                <w:i/>
              </w:rPr>
              <w:t>Usporedni životopisi</w:t>
            </w:r>
            <w:r w:rsidR="00B234D8">
              <w:rPr>
                <w:rFonts w:asciiTheme="minorHAnsi" w:hAnsiTheme="minorHAnsi"/>
              </w:rPr>
              <w:t xml:space="preserve"> - </w:t>
            </w:r>
            <w:r>
              <w:rPr>
                <w:rFonts w:asciiTheme="minorHAnsi" w:hAnsiTheme="minorHAnsi"/>
              </w:rPr>
              <w:t>Aleksandar ili Demosten.</w:t>
            </w:r>
          </w:p>
          <w:p w:rsidR="00B234D8" w:rsidRPr="00B234D8" w:rsidRDefault="00B234D8" w:rsidP="00B234D8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B234D8">
              <w:rPr>
                <w:rFonts w:asciiTheme="minorHAnsi" w:hAnsiTheme="minorHAnsi" w:cs="Calibri"/>
                <w:b/>
                <w:lang w:val="en-GB"/>
              </w:rPr>
              <w:t>Napomena</w:t>
            </w:r>
            <w:r>
              <w:rPr>
                <w:rFonts w:asciiTheme="minorHAnsi" w:hAnsiTheme="minorHAnsi" w:cs="Calibri"/>
                <w:lang w:val="en-GB"/>
              </w:rPr>
              <w:t>: Moguća je i kombinacija manjih odlomaka djela više autora.</w:t>
            </w:r>
          </w:p>
        </w:tc>
      </w:tr>
    </w:tbl>
    <w:p w:rsidR="0044057D" w:rsidRPr="00C26278" w:rsidRDefault="0044057D" w:rsidP="0044057D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67"/>
        <w:gridCol w:w="7087"/>
        <w:gridCol w:w="1701"/>
      </w:tblGrid>
      <w:tr w:rsidR="0044057D" w:rsidRPr="00C26278" w:rsidTr="008441F4">
        <w:trPr>
          <w:trHeight w:val="390"/>
        </w:trPr>
        <w:tc>
          <w:tcPr>
            <w:tcW w:w="988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Izvođenje sadržaja predmeta po tjednima</w:t>
            </w:r>
          </w:p>
        </w:tc>
      </w:tr>
      <w:tr w:rsidR="0044057D" w:rsidRPr="00C26278" w:rsidTr="008441F4"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44057D" w:rsidRPr="00C26278" w:rsidRDefault="0044057D" w:rsidP="008441F4">
            <w:pPr>
              <w:spacing w:after="0" w:line="360" w:lineRule="auto"/>
              <w:ind w:left="113" w:right="113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Tjedan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  <w:shd w:val="clear" w:color="auto" w:fill="auto"/>
            <w:textDirection w:val="btLr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Cjelina</w:t>
            </w:r>
          </w:p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predmeta</w:t>
            </w:r>
          </w:p>
        </w:tc>
        <w:tc>
          <w:tcPr>
            <w:tcW w:w="8788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 xml:space="preserve">                                           Predavanja / Seminari / Vježbe</w:t>
            </w:r>
          </w:p>
        </w:tc>
      </w:tr>
      <w:tr w:rsidR="0044057D" w:rsidRPr="00C26278" w:rsidTr="008441F4">
        <w:trPr>
          <w:trHeight w:val="6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Tema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Sati</w:t>
            </w:r>
          </w:p>
        </w:tc>
      </w:tr>
      <w:tr w:rsidR="0044057D" w:rsidRPr="00C26278" w:rsidTr="008441F4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567" w:type="dxa"/>
            <w:vAlign w:val="center"/>
          </w:tcPr>
          <w:p w:rsidR="0044057D" w:rsidRPr="00C26278" w:rsidRDefault="004B4C69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(</w:t>
            </w:r>
            <w:r w:rsidR="0044057D" w:rsidRPr="00C26278">
              <w:rPr>
                <w:rFonts w:asciiTheme="minorHAnsi" w:hAnsiTheme="minorHAnsi" w:cs="Calibri"/>
              </w:rPr>
              <w:t>1</w:t>
            </w:r>
            <w:r w:rsidRPr="00C26278">
              <w:rPr>
                <w:rFonts w:asciiTheme="minorHAnsi" w:hAnsiTheme="minorHAnsi" w:cs="Calibri"/>
              </w:rPr>
              <w:t>)</w:t>
            </w:r>
          </w:p>
        </w:tc>
        <w:tc>
          <w:tcPr>
            <w:tcW w:w="7087" w:type="dxa"/>
            <w:vAlign w:val="center"/>
          </w:tcPr>
          <w:p w:rsidR="00967629" w:rsidRPr="00C26278" w:rsidRDefault="0044057D" w:rsidP="00967629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C26278">
              <w:rPr>
                <w:rFonts w:asciiTheme="minorHAnsi" w:hAnsiTheme="minorHAnsi"/>
              </w:rPr>
              <w:t xml:space="preserve">Upoznavanje studenata s obvezama i ciljevima Kolegija. </w:t>
            </w:r>
          </w:p>
          <w:p w:rsidR="0044057D" w:rsidRPr="00C26278" w:rsidRDefault="00967629" w:rsidP="00967629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C26278">
              <w:rPr>
                <w:rFonts w:asciiTheme="minorHAnsi" w:hAnsiTheme="minorHAnsi"/>
              </w:rPr>
              <w:t>Odabir trećeg autora čije će se djelo obrađivati.</w:t>
            </w:r>
          </w:p>
        </w:tc>
        <w:tc>
          <w:tcPr>
            <w:tcW w:w="1701" w:type="dxa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2</w:t>
            </w:r>
          </w:p>
        </w:tc>
      </w:tr>
      <w:tr w:rsidR="0044057D" w:rsidRPr="00C26278" w:rsidTr="008441F4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567" w:type="dxa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967629" w:rsidRPr="00C26278" w:rsidRDefault="00967629" w:rsidP="008441F4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C26278">
              <w:rPr>
                <w:rFonts w:asciiTheme="minorHAnsi" w:hAnsiTheme="minorHAnsi"/>
              </w:rPr>
              <w:t xml:space="preserve">Grčka politička komedija - obilježja književne podvrste. </w:t>
            </w:r>
          </w:p>
          <w:p w:rsidR="0044057D" w:rsidRPr="00C26278" w:rsidRDefault="00967629" w:rsidP="008441F4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C26278">
              <w:rPr>
                <w:rFonts w:asciiTheme="minorHAnsi" w:hAnsiTheme="minorHAnsi"/>
              </w:rPr>
              <w:t>Aristofan. Vježbe; rad na tekstu (</w:t>
            </w:r>
            <w:r w:rsidRPr="00C26278">
              <w:rPr>
                <w:rFonts w:asciiTheme="minorHAnsi" w:hAnsiTheme="minorHAnsi"/>
                <w:i/>
              </w:rPr>
              <w:t>Oblaci</w:t>
            </w:r>
            <w:r w:rsidRPr="00C26278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2</w:t>
            </w:r>
          </w:p>
        </w:tc>
      </w:tr>
      <w:tr w:rsidR="0044057D" w:rsidRPr="00C26278" w:rsidTr="008441F4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567" w:type="dxa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 xml:space="preserve">   1</w:t>
            </w:r>
          </w:p>
        </w:tc>
        <w:tc>
          <w:tcPr>
            <w:tcW w:w="7087" w:type="dxa"/>
            <w:vAlign w:val="center"/>
          </w:tcPr>
          <w:p w:rsidR="0044057D" w:rsidRPr="00C26278" w:rsidRDefault="00967629" w:rsidP="008441F4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C26278">
              <w:rPr>
                <w:rFonts w:asciiTheme="minorHAnsi" w:hAnsiTheme="minorHAnsi"/>
              </w:rPr>
              <w:t>Vježbe; rad na tekstu (</w:t>
            </w:r>
            <w:r w:rsidRPr="00C26278">
              <w:rPr>
                <w:rFonts w:asciiTheme="minorHAnsi" w:hAnsiTheme="minorHAnsi"/>
                <w:i/>
              </w:rPr>
              <w:t>Oblaci</w:t>
            </w:r>
            <w:r w:rsidRPr="00C26278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2</w:t>
            </w:r>
          </w:p>
        </w:tc>
      </w:tr>
      <w:tr w:rsidR="0044057D" w:rsidRPr="00C26278" w:rsidTr="008441F4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4</w:t>
            </w:r>
          </w:p>
        </w:tc>
        <w:tc>
          <w:tcPr>
            <w:tcW w:w="567" w:type="dxa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44057D" w:rsidRPr="00C26278" w:rsidRDefault="00967629" w:rsidP="008441F4">
            <w:pPr>
              <w:spacing w:after="0" w:line="360" w:lineRule="auto"/>
              <w:jc w:val="both"/>
              <w:rPr>
                <w:rFonts w:asciiTheme="minorHAnsi" w:hAnsiTheme="minorHAnsi"/>
                <w:i/>
              </w:rPr>
            </w:pPr>
            <w:r w:rsidRPr="00C26278">
              <w:rPr>
                <w:rFonts w:asciiTheme="minorHAnsi" w:hAnsiTheme="minorHAnsi"/>
              </w:rPr>
              <w:t>Vježbe; rad na tekstu (</w:t>
            </w:r>
            <w:r w:rsidRPr="00C26278">
              <w:rPr>
                <w:rFonts w:asciiTheme="minorHAnsi" w:hAnsiTheme="minorHAnsi"/>
                <w:i/>
              </w:rPr>
              <w:t>Oblaci</w:t>
            </w:r>
            <w:r w:rsidRPr="00C26278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2</w:t>
            </w:r>
          </w:p>
        </w:tc>
      </w:tr>
      <w:tr w:rsidR="0044057D" w:rsidRPr="00C26278" w:rsidTr="008441F4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5</w:t>
            </w:r>
          </w:p>
        </w:tc>
        <w:tc>
          <w:tcPr>
            <w:tcW w:w="567" w:type="dxa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44057D" w:rsidRPr="00C26278" w:rsidRDefault="00967629" w:rsidP="008441F4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C26278">
              <w:rPr>
                <w:rFonts w:asciiTheme="minorHAnsi" w:hAnsiTheme="minorHAnsi"/>
              </w:rPr>
              <w:t>Vježbe; rad na tekstu (</w:t>
            </w:r>
            <w:r w:rsidRPr="00C26278">
              <w:rPr>
                <w:rFonts w:asciiTheme="minorHAnsi" w:hAnsiTheme="minorHAnsi"/>
                <w:i/>
              </w:rPr>
              <w:t>Oblaci</w:t>
            </w:r>
            <w:r w:rsidRPr="00C26278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2</w:t>
            </w:r>
          </w:p>
        </w:tc>
      </w:tr>
      <w:tr w:rsidR="0044057D" w:rsidRPr="00C26278" w:rsidTr="008441F4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6</w:t>
            </w:r>
          </w:p>
        </w:tc>
        <w:tc>
          <w:tcPr>
            <w:tcW w:w="567" w:type="dxa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44057D" w:rsidRPr="00C26278" w:rsidRDefault="00967629" w:rsidP="008441F4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/>
              </w:rPr>
              <w:t>Vježbe; rad na tekstu (</w:t>
            </w:r>
            <w:r w:rsidRPr="00C26278">
              <w:rPr>
                <w:rFonts w:asciiTheme="minorHAnsi" w:hAnsiTheme="minorHAnsi"/>
                <w:i/>
              </w:rPr>
              <w:t>Oblaci</w:t>
            </w:r>
            <w:r w:rsidRPr="00C26278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2</w:t>
            </w:r>
          </w:p>
        </w:tc>
      </w:tr>
      <w:tr w:rsidR="0044057D" w:rsidRPr="00C26278" w:rsidTr="008441F4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7</w:t>
            </w:r>
          </w:p>
        </w:tc>
        <w:tc>
          <w:tcPr>
            <w:tcW w:w="567" w:type="dxa"/>
            <w:vAlign w:val="center"/>
          </w:tcPr>
          <w:p w:rsidR="0044057D" w:rsidRPr="00C26278" w:rsidRDefault="004B4C69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967629" w:rsidRPr="00C26278" w:rsidRDefault="00967629" w:rsidP="00967629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C26278">
              <w:rPr>
                <w:rFonts w:asciiTheme="minorHAnsi" w:hAnsiTheme="minorHAnsi"/>
              </w:rPr>
              <w:t xml:space="preserve">Tzv. Nova komedija - obilježja književne podvrste. </w:t>
            </w:r>
          </w:p>
          <w:p w:rsidR="0044057D" w:rsidRPr="00C26278" w:rsidRDefault="00967629" w:rsidP="00967629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C26278">
              <w:rPr>
                <w:rFonts w:asciiTheme="minorHAnsi" w:hAnsiTheme="minorHAnsi"/>
              </w:rPr>
              <w:t>Menandar. Vježbe; rad na tekstu (</w:t>
            </w:r>
            <w:r w:rsidRPr="00C26278">
              <w:rPr>
                <w:rFonts w:asciiTheme="minorHAnsi" w:hAnsiTheme="minorHAnsi"/>
                <w:i/>
              </w:rPr>
              <w:t>Mrzovoljnik</w:t>
            </w:r>
            <w:r w:rsidRPr="00C26278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2</w:t>
            </w:r>
          </w:p>
        </w:tc>
      </w:tr>
      <w:tr w:rsidR="0044057D" w:rsidRPr="00C26278" w:rsidTr="008441F4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8</w:t>
            </w:r>
          </w:p>
        </w:tc>
        <w:tc>
          <w:tcPr>
            <w:tcW w:w="567" w:type="dxa"/>
            <w:vAlign w:val="center"/>
          </w:tcPr>
          <w:p w:rsidR="0044057D" w:rsidRPr="00C26278" w:rsidRDefault="004B4C69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44057D" w:rsidRPr="00C26278" w:rsidRDefault="00967629" w:rsidP="00967629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C26278">
              <w:rPr>
                <w:rFonts w:asciiTheme="minorHAnsi" w:hAnsiTheme="minorHAnsi"/>
              </w:rPr>
              <w:t>Vježbe; rad na tekstu (</w:t>
            </w:r>
            <w:r w:rsidRPr="00C26278">
              <w:rPr>
                <w:rFonts w:asciiTheme="minorHAnsi" w:hAnsiTheme="minorHAnsi"/>
                <w:i/>
              </w:rPr>
              <w:t>Mrzovoljnik</w:t>
            </w:r>
            <w:r w:rsidRPr="00C26278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2</w:t>
            </w:r>
          </w:p>
        </w:tc>
      </w:tr>
      <w:tr w:rsidR="0044057D" w:rsidRPr="00C26278" w:rsidTr="008441F4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9</w:t>
            </w:r>
          </w:p>
        </w:tc>
        <w:tc>
          <w:tcPr>
            <w:tcW w:w="567" w:type="dxa"/>
            <w:vAlign w:val="center"/>
          </w:tcPr>
          <w:p w:rsidR="0044057D" w:rsidRPr="00C26278" w:rsidRDefault="004B4C69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44057D" w:rsidRPr="00C26278" w:rsidRDefault="00967629" w:rsidP="008441F4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C26278">
              <w:rPr>
                <w:rFonts w:asciiTheme="minorHAnsi" w:hAnsiTheme="minorHAnsi"/>
              </w:rPr>
              <w:t>Vježbe; rad na tekstu (</w:t>
            </w:r>
            <w:r w:rsidRPr="00C26278">
              <w:rPr>
                <w:rFonts w:asciiTheme="minorHAnsi" w:hAnsiTheme="minorHAnsi"/>
                <w:i/>
              </w:rPr>
              <w:t>Mrzovoljnik</w:t>
            </w:r>
            <w:r w:rsidRPr="00C26278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2</w:t>
            </w:r>
          </w:p>
        </w:tc>
      </w:tr>
      <w:tr w:rsidR="0044057D" w:rsidRPr="00C26278" w:rsidTr="008441F4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10</w:t>
            </w:r>
          </w:p>
        </w:tc>
        <w:tc>
          <w:tcPr>
            <w:tcW w:w="567" w:type="dxa"/>
            <w:vAlign w:val="center"/>
          </w:tcPr>
          <w:p w:rsidR="0044057D" w:rsidRPr="00C26278" w:rsidRDefault="004B4C69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44057D" w:rsidRPr="00C26278" w:rsidRDefault="00967629" w:rsidP="008441F4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C26278">
              <w:rPr>
                <w:rFonts w:asciiTheme="minorHAnsi" w:hAnsiTheme="minorHAnsi"/>
              </w:rPr>
              <w:t>Vježbe; rad na tekstu (</w:t>
            </w:r>
            <w:r w:rsidRPr="00C26278">
              <w:rPr>
                <w:rFonts w:asciiTheme="minorHAnsi" w:hAnsiTheme="minorHAnsi"/>
                <w:i/>
              </w:rPr>
              <w:t>Mrzovoljnik</w:t>
            </w:r>
            <w:r w:rsidRPr="00C26278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2</w:t>
            </w:r>
          </w:p>
        </w:tc>
      </w:tr>
      <w:tr w:rsidR="0044057D" w:rsidRPr="00C26278" w:rsidTr="008441F4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11</w:t>
            </w:r>
          </w:p>
        </w:tc>
        <w:tc>
          <w:tcPr>
            <w:tcW w:w="567" w:type="dxa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44057D" w:rsidRPr="00C26278" w:rsidRDefault="00967629" w:rsidP="00967629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C26278">
              <w:rPr>
                <w:rFonts w:asciiTheme="minorHAnsi" w:hAnsiTheme="minorHAnsi"/>
              </w:rPr>
              <w:t>Vježbe; rad na tekstu (</w:t>
            </w:r>
            <w:r w:rsidRPr="00C26278">
              <w:rPr>
                <w:rFonts w:asciiTheme="minorHAnsi" w:hAnsiTheme="minorHAnsi"/>
                <w:i/>
              </w:rPr>
              <w:t>Mrzovoljnik</w:t>
            </w:r>
            <w:r w:rsidRPr="00C26278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2</w:t>
            </w:r>
          </w:p>
        </w:tc>
      </w:tr>
      <w:tr w:rsidR="0044057D" w:rsidRPr="00C26278" w:rsidTr="008441F4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12</w:t>
            </w:r>
          </w:p>
        </w:tc>
        <w:tc>
          <w:tcPr>
            <w:tcW w:w="567" w:type="dxa"/>
            <w:vAlign w:val="center"/>
          </w:tcPr>
          <w:p w:rsidR="0044057D" w:rsidRPr="00C26278" w:rsidRDefault="004B4C69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7087" w:type="dxa"/>
            <w:vAlign w:val="center"/>
          </w:tcPr>
          <w:p w:rsidR="0044057D" w:rsidRPr="00C26278" w:rsidRDefault="00967629" w:rsidP="008441F4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C26278">
              <w:rPr>
                <w:rFonts w:asciiTheme="minorHAnsi" w:hAnsiTheme="minorHAnsi"/>
              </w:rPr>
              <w:t>Vježbe; rad na tekstu (djelo po izboru studenata).</w:t>
            </w:r>
          </w:p>
        </w:tc>
        <w:tc>
          <w:tcPr>
            <w:tcW w:w="1701" w:type="dxa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2</w:t>
            </w:r>
          </w:p>
        </w:tc>
      </w:tr>
      <w:tr w:rsidR="0044057D" w:rsidRPr="00C26278" w:rsidTr="008441F4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13</w:t>
            </w:r>
          </w:p>
        </w:tc>
        <w:tc>
          <w:tcPr>
            <w:tcW w:w="567" w:type="dxa"/>
            <w:vAlign w:val="center"/>
          </w:tcPr>
          <w:p w:rsidR="0044057D" w:rsidRPr="00C26278" w:rsidRDefault="004B4C69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7087" w:type="dxa"/>
            <w:vAlign w:val="center"/>
          </w:tcPr>
          <w:p w:rsidR="0044057D" w:rsidRPr="00C26278" w:rsidRDefault="00967629" w:rsidP="008441F4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/>
              </w:rPr>
              <w:t>Vježbe; rad na tekstu (djelo po izboru studenata).</w:t>
            </w:r>
          </w:p>
        </w:tc>
        <w:tc>
          <w:tcPr>
            <w:tcW w:w="1701" w:type="dxa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2</w:t>
            </w:r>
          </w:p>
        </w:tc>
      </w:tr>
      <w:tr w:rsidR="0044057D" w:rsidRPr="00C26278" w:rsidTr="008441F4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14</w:t>
            </w:r>
          </w:p>
        </w:tc>
        <w:tc>
          <w:tcPr>
            <w:tcW w:w="567" w:type="dxa"/>
            <w:vAlign w:val="center"/>
          </w:tcPr>
          <w:p w:rsidR="0044057D" w:rsidRPr="00C26278" w:rsidRDefault="004B4C69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7087" w:type="dxa"/>
            <w:vAlign w:val="center"/>
          </w:tcPr>
          <w:p w:rsidR="0044057D" w:rsidRPr="00C26278" w:rsidRDefault="00967629" w:rsidP="008441F4">
            <w:pPr>
              <w:spacing w:after="0" w:line="360" w:lineRule="auto"/>
              <w:jc w:val="both"/>
              <w:rPr>
                <w:rFonts w:asciiTheme="minorHAnsi" w:hAnsiTheme="minorHAnsi" w:cs="Calibri"/>
                <w:b/>
                <w:i/>
                <w:lang w:val="en-GB"/>
              </w:rPr>
            </w:pPr>
            <w:r w:rsidRPr="00C26278">
              <w:rPr>
                <w:rFonts w:asciiTheme="minorHAnsi" w:hAnsiTheme="minorHAnsi"/>
              </w:rPr>
              <w:t>Vježbe; rad na tekstu (djelo po izboru studenata).</w:t>
            </w:r>
          </w:p>
        </w:tc>
        <w:tc>
          <w:tcPr>
            <w:tcW w:w="1701" w:type="dxa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2</w:t>
            </w:r>
          </w:p>
        </w:tc>
      </w:tr>
      <w:tr w:rsidR="0044057D" w:rsidRPr="00C26278" w:rsidTr="008441F4">
        <w:trPr>
          <w:trHeight w:val="421"/>
        </w:trPr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15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44057D" w:rsidRPr="00C26278" w:rsidRDefault="004B4C69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7087" w:type="dxa"/>
            <w:tcBorders>
              <w:bottom w:val="single" w:sz="12" w:space="0" w:color="000000"/>
            </w:tcBorders>
            <w:vAlign w:val="center"/>
          </w:tcPr>
          <w:p w:rsidR="00967629" w:rsidRPr="00C26278" w:rsidRDefault="00967629" w:rsidP="008441F4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C26278">
              <w:rPr>
                <w:rFonts w:asciiTheme="minorHAnsi" w:hAnsiTheme="minorHAnsi"/>
              </w:rPr>
              <w:t>Vježbe; rad na tekstu (djelo po izboru studenata).</w:t>
            </w:r>
          </w:p>
          <w:p w:rsidR="0044057D" w:rsidRPr="00C26278" w:rsidRDefault="0044057D" w:rsidP="008441F4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C26278">
              <w:rPr>
                <w:rFonts w:asciiTheme="minorHAnsi" w:hAnsiTheme="minorHAnsi"/>
              </w:rPr>
              <w:lastRenderedPageBreak/>
              <w:t>Diskus</w:t>
            </w:r>
            <w:r w:rsidR="00967629" w:rsidRPr="00C26278">
              <w:rPr>
                <w:rFonts w:asciiTheme="minorHAnsi" w:hAnsiTheme="minorHAnsi"/>
              </w:rPr>
              <w:t>ija; zaključni osvrt na obrađena književna djela</w:t>
            </w:r>
            <w:r w:rsidRPr="00C26278">
              <w:rPr>
                <w:rFonts w:asciiTheme="minorHAnsi" w:hAnsiTheme="minorHAnsi"/>
              </w:rPr>
              <w:t>.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lastRenderedPageBreak/>
              <w:t>2</w:t>
            </w:r>
          </w:p>
        </w:tc>
      </w:tr>
    </w:tbl>
    <w:p w:rsidR="0044057D" w:rsidRPr="00C26278" w:rsidRDefault="0044057D" w:rsidP="0044057D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8080"/>
      </w:tblGrid>
      <w:tr w:rsidR="0044057D" w:rsidRPr="00C26278" w:rsidTr="008441F4">
        <w:trPr>
          <w:trHeight w:val="392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44057D" w:rsidRPr="00C26278" w:rsidRDefault="0044057D" w:rsidP="008441F4">
            <w:pPr>
              <w:spacing w:after="0" w:line="360" w:lineRule="auto"/>
              <w:ind w:left="113" w:right="113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Literatura</w:t>
            </w:r>
          </w:p>
        </w:tc>
        <w:tc>
          <w:tcPr>
            <w:tcW w:w="127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Obvezna: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napToGrid w:val="0"/>
              <w:spacing w:after="0"/>
              <w:jc w:val="both"/>
              <w:rPr>
                <w:rFonts w:asciiTheme="minorHAnsi" w:hAnsiTheme="minorHAnsi"/>
                <w:b/>
              </w:rPr>
            </w:pPr>
            <w:r w:rsidRPr="00C26278">
              <w:rPr>
                <w:rFonts w:asciiTheme="minorHAnsi" w:hAnsiTheme="minorHAnsi"/>
                <w:b/>
              </w:rPr>
              <w:t>Gramatika:</w:t>
            </w:r>
          </w:p>
          <w:p w:rsidR="0044057D" w:rsidRPr="00C26278" w:rsidRDefault="0044057D" w:rsidP="008441F4">
            <w:pPr>
              <w:suppressAutoHyphens/>
              <w:snapToGrid w:val="0"/>
              <w:spacing w:after="0" w:line="240" w:lineRule="auto"/>
              <w:ind w:left="720"/>
              <w:jc w:val="both"/>
              <w:rPr>
                <w:rFonts w:asciiTheme="minorHAnsi" w:hAnsiTheme="minorHAnsi"/>
              </w:rPr>
            </w:pPr>
            <w:r w:rsidRPr="00C26278">
              <w:rPr>
                <w:rFonts w:asciiTheme="minorHAnsi" w:hAnsiTheme="minorHAnsi"/>
              </w:rPr>
              <w:t xml:space="preserve">Dukat, Zdeslav (2003): </w:t>
            </w:r>
            <w:r w:rsidRPr="00C26278">
              <w:rPr>
                <w:rFonts w:asciiTheme="minorHAnsi" w:hAnsiTheme="minorHAnsi"/>
                <w:i/>
              </w:rPr>
              <w:t>Gramatika grčkoga jezika</w:t>
            </w:r>
            <w:r w:rsidRPr="00C26278">
              <w:rPr>
                <w:rFonts w:asciiTheme="minorHAnsi" w:hAnsiTheme="minorHAnsi"/>
              </w:rPr>
              <w:t xml:space="preserve">, ŠK, Zagreb. </w:t>
            </w:r>
          </w:p>
          <w:p w:rsidR="0044057D" w:rsidRPr="00C26278" w:rsidRDefault="0044057D" w:rsidP="008441F4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Theme="minorHAnsi" w:hAnsiTheme="minorHAnsi"/>
              </w:rPr>
            </w:pPr>
          </w:p>
          <w:p w:rsidR="0044057D" w:rsidRPr="00C26278" w:rsidRDefault="0044057D" w:rsidP="008441F4">
            <w:pPr>
              <w:snapToGrid w:val="0"/>
              <w:spacing w:after="0"/>
              <w:jc w:val="both"/>
              <w:rPr>
                <w:rFonts w:asciiTheme="minorHAnsi" w:hAnsiTheme="minorHAnsi"/>
                <w:b/>
              </w:rPr>
            </w:pPr>
            <w:r w:rsidRPr="00C26278">
              <w:rPr>
                <w:rFonts w:asciiTheme="minorHAnsi" w:hAnsiTheme="minorHAnsi"/>
                <w:b/>
              </w:rPr>
              <w:t>Rječnik:</w:t>
            </w:r>
          </w:p>
          <w:p w:rsidR="0044057D" w:rsidRPr="00C26278" w:rsidRDefault="0044057D" w:rsidP="008441F4">
            <w:pPr>
              <w:suppressAutoHyphens/>
              <w:snapToGrid w:val="0"/>
              <w:spacing w:after="0" w:line="240" w:lineRule="auto"/>
              <w:ind w:left="720"/>
              <w:jc w:val="both"/>
              <w:rPr>
                <w:rFonts w:asciiTheme="minorHAnsi" w:hAnsiTheme="minorHAnsi"/>
              </w:rPr>
            </w:pPr>
            <w:r w:rsidRPr="00C26278">
              <w:rPr>
                <w:rFonts w:asciiTheme="minorHAnsi" w:hAnsiTheme="minorHAnsi"/>
              </w:rPr>
              <w:t xml:space="preserve">Senc, Stjepan (1910): </w:t>
            </w:r>
            <w:r w:rsidRPr="00C26278">
              <w:rPr>
                <w:rFonts w:asciiTheme="minorHAnsi" w:hAnsiTheme="minorHAnsi"/>
                <w:i/>
              </w:rPr>
              <w:t>Grčko-hrvatski rječnik</w:t>
            </w:r>
            <w:r w:rsidRPr="00C26278">
              <w:rPr>
                <w:rFonts w:asciiTheme="minorHAnsi" w:hAnsiTheme="minorHAnsi"/>
              </w:rPr>
              <w:t>, Zagreb (više pretisaka).</w:t>
            </w:r>
          </w:p>
          <w:p w:rsidR="0044057D" w:rsidRPr="00C26278" w:rsidRDefault="0044057D" w:rsidP="008441F4">
            <w:pPr>
              <w:pStyle w:val="Naslov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6278">
              <w:rPr>
                <w:rFonts w:asciiTheme="minorHAnsi" w:hAnsiTheme="minorHAnsi" w:cstheme="minorHAnsi"/>
                <w:sz w:val="22"/>
                <w:szCs w:val="22"/>
              </w:rPr>
              <w:t xml:space="preserve">Tekstovi, prijevodi i ostalo: </w:t>
            </w:r>
          </w:p>
          <w:p w:rsidR="0044057D" w:rsidRPr="00C26278" w:rsidRDefault="004B4C69" w:rsidP="00EB790C">
            <w:pPr>
              <w:pStyle w:val="Naslov1"/>
              <w:spacing w:line="360" w:lineRule="auto"/>
              <w:ind w:left="7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26278">
              <w:rPr>
                <w:rFonts w:asciiTheme="minorHAnsi" w:hAnsiTheme="minorHAnsi" w:cstheme="minorHAnsi"/>
                <w:b w:val="0"/>
                <w:sz w:val="22"/>
                <w:szCs w:val="22"/>
              </w:rPr>
              <w:t>Aristophanes (1998</w:t>
            </w:r>
            <w:r w:rsidR="0044057D" w:rsidRPr="00C2627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): </w:t>
            </w:r>
            <w:r w:rsidRPr="00C26278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Clouds. Wasps. Peace </w:t>
            </w:r>
            <w:r w:rsidR="0044057D" w:rsidRPr="00C26278">
              <w:rPr>
                <w:rFonts w:asciiTheme="minorHAnsi" w:hAnsiTheme="minorHAnsi" w:cstheme="minorHAnsi"/>
                <w:b w:val="0"/>
                <w:sz w:val="22"/>
                <w:szCs w:val="22"/>
              </w:rPr>
              <w:t>(grčki tekst s prijevodom na engleski jezik), Loeb Classical Library, Harvard University Press, Harvard, Massachusetts,</w:t>
            </w:r>
          </w:p>
          <w:p w:rsidR="0044057D" w:rsidRPr="00C26278" w:rsidRDefault="0044057D" w:rsidP="00EB790C">
            <w:pPr>
              <w:pStyle w:val="Odlomakpopisa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26278">
              <w:rPr>
                <w:rFonts w:asciiTheme="minorHAnsi" w:hAnsiTheme="minorHAnsi" w:cstheme="minorHAnsi"/>
              </w:rPr>
              <w:t xml:space="preserve">Aristofan: </w:t>
            </w:r>
            <w:r w:rsidR="004B4C69" w:rsidRPr="00C26278">
              <w:rPr>
                <w:rFonts w:asciiTheme="minorHAnsi" w:hAnsiTheme="minorHAnsi" w:cstheme="minorHAnsi"/>
                <w:i/>
              </w:rPr>
              <w:t>Oblaci</w:t>
            </w:r>
            <w:r w:rsidRPr="00C26278">
              <w:rPr>
                <w:rFonts w:asciiTheme="minorHAnsi" w:hAnsiTheme="minorHAnsi" w:cstheme="minorHAnsi"/>
              </w:rPr>
              <w:t xml:space="preserve"> (bilo koji prijevod),</w:t>
            </w:r>
          </w:p>
          <w:p w:rsidR="004B4C69" w:rsidRPr="00C26278" w:rsidRDefault="0044057D" w:rsidP="00EB790C">
            <w:pPr>
              <w:pStyle w:val="Odlomakpopisa"/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  <w:r w:rsidRPr="00C26278">
              <w:rPr>
                <w:rFonts w:asciiTheme="minorHAnsi" w:hAnsiTheme="minorHAnsi" w:cstheme="minorHAnsi"/>
              </w:rPr>
              <w:t xml:space="preserve">Lesky, A. (2001): </w:t>
            </w:r>
            <w:r w:rsidRPr="00C26278">
              <w:rPr>
                <w:rFonts w:asciiTheme="minorHAnsi" w:hAnsiTheme="minorHAnsi" w:cstheme="minorHAnsi"/>
                <w:i/>
              </w:rPr>
              <w:t>Povijest grčke književnosti</w:t>
            </w:r>
            <w:r w:rsidRPr="00C26278">
              <w:rPr>
                <w:rFonts w:asciiTheme="minorHAnsi" w:hAnsiTheme="minorHAnsi" w:cstheme="minorHAnsi"/>
              </w:rPr>
              <w:t>, GM, Zagreb</w:t>
            </w:r>
            <w:r w:rsidR="004B4C69" w:rsidRPr="00C26278">
              <w:rPr>
                <w:rFonts w:asciiTheme="minorHAnsi" w:hAnsiTheme="minorHAnsi"/>
              </w:rPr>
              <w:t xml:space="preserve">, </w:t>
            </w:r>
            <w:r w:rsidR="000F3B13">
              <w:rPr>
                <w:rFonts w:asciiTheme="minorHAnsi" w:hAnsiTheme="minorHAnsi"/>
              </w:rPr>
              <w:t>413-444 i 623-649,</w:t>
            </w:r>
          </w:p>
          <w:p w:rsidR="0044057D" w:rsidRPr="00C26278" w:rsidRDefault="0044057D" w:rsidP="00EB790C">
            <w:pPr>
              <w:pStyle w:val="Odlomakpopisa"/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  <w:r w:rsidRPr="00C26278">
              <w:rPr>
                <w:rFonts w:asciiTheme="minorHAnsi" w:hAnsiTheme="minorHAnsi"/>
              </w:rPr>
              <w:t xml:space="preserve">Majnarić, N. (1948): </w:t>
            </w:r>
            <w:r w:rsidRPr="00C26278">
              <w:rPr>
                <w:rFonts w:asciiTheme="minorHAnsi" w:hAnsiTheme="minorHAnsi"/>
                <w:i/>
              </w:rPr>
              <w:t>Grčka metrika</w:t>
            </w:r>
            <w:r w:rsidRPr="00C26278">
              <w:rPr>
                <w:rFonts w:asciiTheme="minorHAnsi" w:hAnsiTheme="minorHAnsi"/>
              </w:rPr>
              <w:t>, JAZU, Zagreb,</w:t>
            </w:r>
          </w:p>
          <w:p w:rsidR="004B4C69" w:rsidRPr="00C26278" w:rsidRDefault="004B4C69" w:rsidP="00EB790C">
            <w:pPr>
              <w:pStyle w:val="Odlomakpopisa"/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  <w:r w:rsidRPr="00C26278">
              <w:rPr>
                <w:rFonts w:asciiTheme="minorHAnsi" w:hAnsiTheme="minorHAnsi"/>
              </w:rPr>
              <w:t>Menander</w:t>
            </w:r>
            <w:r w:rsidR="005C617C" w:rsidRPr="00C26278">
              <w:rPr>
                <w:rFonts w:asciiTheme="minorHAnsi" w:hAnsiTheme="minorHAnsi"/>
              </w:rPr>
              <w:t xml:space="preserve"> vol I. (1979): </w:t>
            </w:r>
            <w:r w:rsidR="005C617C" w:rsidRPr="00C26278">
              <w:rPr>
                <w:rFonts w:asciiTheme="minorHAnsi" w:hAnsiTheme="minorHAnsi"/>
                <w:i/>
              </w:rPr>
              <w:t>Aspis. Georgos. Dis Exapaton. Dyskolos. Encheiridion. Epitrepontes</w:t>
            </w:r>
            <w:r w:rsidR="005C617C" w:rsidRPr="00C26278">
              <w:rPr>
                <w:rFonts w:asciiTheme="minorHAnsi" w:hAnsiTheme="minorHAnsi"/>
              </w:rPr>
              <w:t xml:space="preserve"> </w:t>
            </w:r>
            <w:r w:rsidR="005C617C" w:rsidRPr="00C26278">
              <w:rPr>
                <w:rFonts w:asciiTheme="minorHAnsi" w:hAnsiTheme="minorHAnsi" w:cstheme="minorHAnsi"/>
              </w:rPr>
              <w:t>(grčki tekst s prijevodom na engleski jezik), Loeb Classical Library, Harvard Universit</w:t>
            </w:r>
            <w:r w:rsidR="000F3B13">
              <w:rPr>
                <w:rFonts w:asciiTheme="minorHAnsi" w:hAnsiTheme="minorHAnsi" w:cstheme="minorHAnsi"/>
              </w:rPr>
              <w:t>y Press, Harvard, Massachusetts.</w:t>
            </w:r>
          </w:p>
          <w:p w:rsidR="0044057D" w:rsidRPr="00C26278" w:rsidRDefault="0044057D" w:rsidP="005C617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C26278">
              <w:rPr>
                <w:rFonts w:asciiTheme="minorHAnsi" w:hAnsiTheme="minorHAnsi"/>
                <w:b/>
              </w:rPr>
              <w:t>Napomena</w:t>
            </w:r>
            <w:r w:rsidRPr="00C26278">
              <w:rPr>
                <w:rFonts w:asciiTheme="minorHAnsi" w:hAnsiTheme="minorHAnsi"/>
              </w:rPr>
              <w:t xml:space="preserve">: </w:t>
            </w:r>
            <w:r w:rsidR="005C617C" w:rsidRPr="00C26278">
              <w:rPr>
                <w:rFonts w:asciiTheme="minorHAnsi" w:hAnsiTheme="minorHAnsi"/>
              </w:rPr>
              <w:t>Grčki tekst djela koja su odabrana za analizu studenti će dobiti</w:t>
            </w:r>
            <w:r w:rsidR="004B4C69" w:rsidRPr="00C26278">
              <w:rPr>
                <w:rFonts w:asciiTheme="minorHAnsi" w:hAnsiTheme="minorHAnsi"/>
              </w:rPr>
              <w:t xml:space="preserve"> </w:t>
            </w:r>
            <w:r w:rsidRPr="00C26278">
              <w:rPr>
                <w:rFonts w:asciiTheme="minorHAnsi" w:hAnsiTheme="minorHAnsi"/>
              </w:rPr>
              <w:t>na nastavi</w:t>
            </w:r>
            <w:r w:rsidR="004B4C69" w:rsidRPr="00C26278">
              <w:rPr>
                <w:rFonts w:asciiTheme="minorHAnsi" w:hAnsiTheme="minorHAnsi"/>
              </w:rPr>
              <w:t>.</w:t>
            </w:r>
          </w:p>
        </w:tc>
      </w:tr>
      <w:tr w:rsidR="0044057D" w:rsidRPr="00C26278" w:rsidTr="008441F4">
        <w:trPr>
          <w:trHeight w:val="56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Dopunska: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4057D" w:rsidRDefault="0044057D" w:rsidP="005C617C">
            <w:pPr>
              <w:pStyle w:val="Odlomakpopisa"/>
              <w:jc w:val="both"/>
              <w:rPr>
                <w:rFonts w:asciiTheme="minorHAnsi" w:hAnsiTheme="minorHAnsi"/>
              </w:rPr>
            </w:pPr>
            <w:r w:rsidRPr="00C26278">
              <w:rPr>
                <w:rFonts w:asciiTheme="minorHAnsi" w:hAnsiTheme="minorHAnsi"/>
              </w:rPr>
              <w:t>Aristofan: ostale komedije</w:t>
            </w:r>
            <w:r w:rsidR="000F3B13">
              <w:rPr>
                <w:rFonts w:asciiTheme="minorHAnsi" w:hAnsiTheme="minorHAnsi"/>
              </w:rPr>
              <w:t>,</w:t>
            </w:r>
          </w:p>
          <w:p w:rsidR="000F3B13" w:rsidRDefault="000F3B13" w:rsidP="000F3B13">
            <w:pPr>
              <w:pStyle w:val="Odlomakpopisa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26278">
              <w:rPr>
                <w:rFonts w:asciiTheme="minorHAnsi" w:hAnsiTheme="minorHAnsi" w:cstheme="minorHAnsi"/>
              </w:rPr>
              <w:t xml:space="preserve">Bricko, M. (2002): </w:t>
            </w:r>
            <w:r w:rsidRPr="00C26278">
              <w:rPr>
                <w:rFonts w:asciiTheme="minorHAnsi" w:hAnsiTheme="minorHAnsi" w:cstheme="minorHAnsi"/>
                <w:i/>
              </w:rPr>
              <w:t>Menandar, zagubljeni klasik</w:t>
            </w:r>
            <w:r>
              <w:rPr>
                <w:rFonts w:asciiTheme="minorHAnsi" w:hAnsiTheme="minorHAnsi" w:cstheme="minorHAnsi"/>
              </w:rPr>
              <w:t>, Ex Libris, Zagreb,</w:t>
            </w:r>
          </w:p>
          <w:p w:rsidR="000F3B13" w:rsidRPr="000F3B13" w:rsidRDefault="000F3B13" w:rsidP="000F3B13">
            <w:pPr>
              <w:pStyle w:val="Odlomakpopisa"/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  <w:r w:rsidRPr="00C26278">
              <w:rPr>
                <w:rFonts w:asciiTheme="minorHAnsi" w:hAnsiTheme="minorHAnsi"/>
              </w:rPr>
              <w:t xml:space="preserve">Vratović, V. (ur.) (1977): </w:t>
            </w:r>
            <w:r w:rsidRPr="00C26278">
              <w:rPr>
                <w:rFonts w:asciiTheme="minorHAnsi" w:hAnsiTheme="minorHAnsi"/>
                <w:i/>
              </w:rPr>
              <w:t>Povijest svjetske književnosti</w:t>
            </w:r>
            <w:r w:rsidRPr="00C26278">
              <w:rPr>
                <w:rFonts w:asciiTheme="minorHAnsi" w:hAnsiTheme="minorHAnsi"/>
              </w:rPr>
              <w:t>, vol. II., Mladost, Zagreb.</w:t>
            </w:r>
          </w:p>
        </w:tc>
      </w:tr>
      <w:tr w:rsidR="0044057D" w:rsidRPr="00C26278" w:rsidTr="008441F4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Pripremni</w:t>
            </w:r>
          </w:p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materijali: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  <w:b/>
              </w:rPr>
              <w:t>Pripremni materijali nalaze se na e-learning sustavu „Merlin“</w:t>
            </w:r>
          </w:p>
        </w:tc>
      </w:tr>
      <w:tr w:rsidR="0044057D" w:rsidRPr="00C26278" w:rsidTr="008441F4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</w:tr>
    </w:tbl>
    <w:p w:rsidR="0044057D" w:rsidRPr="00C26278" w:rsidRDefault="0044057D" w:rsidP="0044057D">
      <w:pPr>
        <w:spacing w:line="360" w:lineRule="auto"/>
        <w:rPr>
          <w:rFonts w:asciiTheme="minorHAnsi" w:hAnsiTheme="minorHAnsi" w:cs="Calibri"/>
        </w:rPr>
      </w:pPr>
    </w:p>
    <w:p w:rsidR="0044057D" w:rsidRPr="00C26278" w:rsidRDefault="0044057D" w:rsidP="0044057D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567"/>
        <w:gridCol w:w="1559"/>
        <w:gridCol w:w="567"/>
        <w:gridCol w:w="1701"/>
        <w:gridCol w:w="992"/>
      </w:tblGrid>
      <w:tr w:rsidR="0044057D" w:rsidRPr="00C26278" w:rsidTr="008441F4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Nastavne metode i način izvođenja predmeta</w:t>
            </w:r>
          </w:p>
        </w:tc>
      </w:tr>
      <w:tr w:rsidR="0044057D" w:rsidRPr="00C26278" w:rsidTr="008441F4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057D" w:rsidRPr="00C26278" w:rsidRDefault="0044057D" w:rsidP="008441F4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Rad na tekstu, diskusija.</w:t>
            </w:r>
          </w:p>
        </w:tc>
      </w:tr>
      <w:tr w:rsidR="0044057D" w:rsidRPr="00C26278" w:rsidTr="008441F4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Izračun ECTS bodova</w:t>
            </w:r>
          </w:p>
        </w:tc>
      </w:tr>
      <w:tr w:rsidR="0044057D" w:rsidRPr="00C26278" w:rsidTr="008441F4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before="120" w:after="12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  <w:b/>
                <w:i/>
              </w:rPr>
              <w:t xml:space="preserve">NAPOMENA: </w:t>
            </w:r>
            <w:r w:rsidRPr="00C26278">
              <w:rPr>
                <w:rFonts w:asciiTheme="minorHAnsi" w:hAnsiTheme="minorHAnsi" w:cs="Calibri"/>
                <w:i/>
              </w:rPr>
              <w:t>Prosječno radno opterećenje studenta/ice za stjecanje 1 ECTS boda = 25 - 30</w:t>
            </w:r>
            <w:r w:rsidRPr="00C26278">
              <w:rPr>
                <w:rFonts w:asciiTheme="minorHAnsi" w:hAnsiTheme="minorHAnsi" w:cs="Calibri"/>
              </w:rPr>
              <w:t xml:space="preserve"> sati</w:t>
            </w:r>
          </w:p>
        </w:tc>
      </w:tr>
      <w:tr w:rsidR="0044057D" w:rsidRPr="00C26278" w:rsidTr="00844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 xml:space="preserve">Raspodjela ECTS </w:t>
            </w:r>
            <w:r w:rsidRPr="00C26278">
              <w:rPr>
                <w:rFonts w:asciiTheme="minorHAnsi" w:hAnsiTheme="minorHAnsi" w:cs="Calibri"/>
              </w:rPr>
              <w:lastRenderedPageBreak/>
              <w:t>bodova prema studijskim obvezama (upisati udio u ECTS bodovima za svaku aktivnost tako da ukupni broj ECTS bodova odgovara bodovnoj vrijednosti predmeta):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C26278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lastRenderedPageBreak/>
              <w:t>Pohađanje nastave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057D" w:rsidRPr="00C26278" w:rsidRDefault="005C617C" w:rsidP="008441F4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C26278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0,5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C26278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Praktični rad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  <w:r w:rsidRPr="00C26278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Kolokvij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057D" w:rsidRPr="00C26278" w:rsidRDefault="0044057D" w:rsidP="008441F4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44057D" w:rsidRPr="00C26278" w:rsidTr="00844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4057D" w:rsidRPr="00C26278" w:rsidRDefault="0044057D" w:rsidP="008441F4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C26278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Priprema za predavanje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057D" w:rsidRPr="00C26278" w:rsidRDefault="005C617C" w:rsidP="008441F4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C26278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057D" w:rsidRPr="00C26278" w:rsidRDefault="0044057D" w:rsidP="008441F4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C26278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Referat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057D" w:rsidRPr="00C26278" w:rsidRDefault="0044057D" w:rsidP="008441F4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  <w:r w:rsidRPr="00C26278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Pismeni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057D" w:rsidRPr="00C26278" w:rsidRDefault="0044057D" w:rsidP="008441F4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44057D" w:rsidRPr="00C26278" w:rsidTr="00844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4057D" w:rsidRPr="00C26278" w:rsidRDefault="0044057D" w:rsidP="008441F4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C26278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Domaće zadaće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057D" w:rsidRPr="00C26278" w:rsidRDefault="0044057D" w:rsidP="008441F4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057D" w:rsidRPr="00C26278" w:rsidRDefault="0044057D" w:rsidP="008441F4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C26278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Seminarski rad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057D" w:rsidRPr="00C26278" w:rsidRDefault="0044057D" w:rsidP="008441F4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  <w:r w:rsidRPr="00C26278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Usmeni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057D" w:rsidRPr="00C26278" w:rsidRDefault="005C617C" w:rsidP="008441F4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  <w:r w:rsidRPr="00C26278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1,5</w:t>
            </w:r>
          </w:p>
        </w:tc>
      </w:tr>
      <w:tr w:rsidR="0044057D" w:rsidRPr="00C26278" w:rsidTr="00844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C26278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Istraživanje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C26278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Esej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i/>
                <w:color w:val="000000"/>
              </w:rPr>
            </w:pPr>
            <w:r w:rsidRPr="00C26278">
              <w:rPr>
                <w:rFonts w:asciiTheme="minorHAnsi" w:hAnsiTheme="minorHAnsi" w:cs="Calibri"/>
                <w:i/>
                <w:color w:val="00000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57D" w:rsidRPr="00C26278" w:rsidRDefault="0044057D" w:rsidP="008441F4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</w:tr>
      <w:tr w:rsidR="0044057D" w:rsidRPr="00C26278" w:rsidTr="00844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  <w:r w:rsidRPr="00C26278">
              <w:rPr>
                <w:rFonts w:asciiTheme="minorHAnsi" w:hAnsiTheme="minorHAnsi" w:cs="Calibri"/>
                <w:color w:val="000000"/>
              </w:rPr>
              <w:t>Eksperimentalni rad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C26278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</w:rPr>
              <w:t>Projekt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i/>
                <w:color w:val="000000"/>
              </w:rPr>
            </w:pPr>
            <w:r w:rsidRPr="00C26278">
              <w:rPr>
                <w:rFonts w:asciiTheme="minorHAnsi" w:hAnsiTheme="minorHAnsi" w:cs="Calibri"/>
                <w:i/>
                <w:color w:val="00000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57D" w:rsidRPr="00C26278" w:rsidRDefault="0044057D" w:rsidP="008441F4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</w:tr>
    </w:tbl>
    <w:p w:rsidR="0044057D" w:rsidRPr="00C26278" w:rsidRDefault="0044057D" w:rsidP="0044057D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101"/>
        <w:gridCol w:w="8788"/>
      </w:tblGrid>
      <w:tr w:rsidR="0044057D" w:rsidRPr="00C26278" w:rsidTr="008441F4">
        <w:trPr>
          <w:trHeight w:val="73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Ishodi učenja</w:t>
            </w:r>
          </w:p>
        </w:tc>
        <w:tc>
          <w:tcPr>
            <w:tcW w:w="8788" w:type="dxa"/>
          </w:tcPr>
          <w:p w:rsidR="00EB790C" w:rsidRPr="00C26278" w:rsidRDefault="0044057D" w:rsidP="008441F4">
            <w:pPr>
              <w:snapToGrid w:val="0"/>
              <w:spacing w:after="0"/>
              <w:rPr>
                <w:rFonts w:asciiTheme="minorHAnsi" w:hAnsiTheme="minorHAnsi"/>
                <w:b/>
                <w:bCs/>
              </w:rPr>
            </w:pPr>
            <w:r w:rsidRPr="00C26278">
              <w:rPr>
                <w:rFonts w:asciiTheme="minorHAnsi" w:hAnsiTheme="minorHAnsi"/>
              </w:rPr>
              <w:t xml:space="preserve"> </w:t>
            </w:r>
            <w:r w:rsidRPr="00C26278">
              <w:rPr>
                <w:rFonts w:asciiTheme="minorHAnsi" w:hAnsiTheme="minorHAnsi"/>
                <w:b/>
                <w:bCs/>
              </w:rPr>
              <w:t>Nakon položenog ispita iz ovoga kolegija studenti će biti sposobni:</w:t>
            </w:r>
          </w:p>
          <w:p w:rsidR="00EB790C" w:rsidRPr="00C26278" w:rsidRDefault="00EB790C" w:rsidP="00EB790C">
            <w:pPr>
              <w:numPr>
                <w:ilvl w:val="0"/>
                <w:numId w:val="4"/>
              </w:numPr>
              <w:suppressAutoHyphens/>
              <w:spacing w:after="0" w:line="360" w:lineRule="auto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/>
              </w:rPr>
              <w:t xml:space="preserve">pravilno čitati (jampski trimetar) i detaljno analizirati djela najvećih komičara Grčke; </w:t>
            </w:r>
            <w:r w:rsidRPr="00C26278">
              <w:rPr>
                <w:rFonts w:asciiTheme="minorHAnsi" w:hAnsiTheme="minorHAnsi" w:cs="Calibri"/>
              </w:rPr>
              <w:t>prepoznati sve sintaktičke oblike, ispravno ih razumjeti i prevesti</w:t>
            </w:r>
          </w:p>
          <w:p w:rsidR="00EB790C" w:rsidRPr="00C26278" w:rsidRDefault="0044057D" w:rsidP="00EB790C">
            <w:pPr>
              <w:pStyle w:val="Odlomakpopisa"/>
              <w:numPr>
                <w:ilvl w:val="0"/>
                <w:numId w:val="1"/>
              </w:numPr>
              <w:suppressAutoHyphens/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C26278">
              <w:rPr>
                <w:rFonts w:asciiTheme="minorHAnsi" w:hAnsiTheme="minorHAnsi"/>
              </w:rPr>
              <w:t>definirati glavna jezična i stilska obilježja Aristofanovog stvaralaštva te ih povezati s političkom i kulturn</w:t>
            </w:r>
            <w:r w:rsidR="00EB790C" w:rsidRPr="00C26278">
              <w:rPr>
                <w:rFonts w:asciiTheme="minorHAnsi" w:hAnsiTheme="minorHAnsi"/>
              </w:rPr>
              <w:t>om pozadinom Atene njegova doba</w:t>
            </w:r>
          </w:p>
          <w:p w:rsidR="0044057D" w:rsidRPr="00C26278" w:rsidRDefault="0044057D" w:rsidP="00EB790C">
            <w:pPr>
              <w:pStyle w:val="Odlomakpopisa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/>
              </w:rPr>
            </w:pPr>
            <w:r w:rsidRPr="00C26278">
              <w:rPr>
                <w:rFonts w:asciiTheme="minorHAnsi" w:hAnsiTheme="minorHAnsi"/>
              </w:rPr>
              <w:t>izdvojiti Aristofanove kom</w:t>
            </w:r>
            <w:r w:rsidR="00EB790C" w:rsidRPr="00C26278">
              <w:rPr>
                <w:rFonts w:asciiTheme="minorHAnsi" w:hAnsiTheme="minorHAnsi"/>
              </w:rPr>
              <w:t>ičke efekte</w:t>
            </w:r>
          </w:p>
          <w:p w:rsidR="00EB790C" w:rsidRPr="00C26278" w:rsidRDefault="00EB790C" w:rsidP="00EB790C">
            <w:pPr>
              <w:pStyle w:val="Odlomakpopisa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/>
              </w:rPr>
            </w:pPr>
            <w:r w:rsidRPr="00C26278">
              <w:rPr>
                <w:rFonts w:asciiTheme="minorHAnsi" w:hAnsiTheme="minorHAnsi"/>
              </w:rPr>
              <w:t>definirati glavna jezična i stilska obilježja Menandrovog stvaralaštva</w:t>
            </w:r>
          </w:p>
          <w:p w:rsidR="00EB790C" w:rsidRPr="00C26278" w:rsidRDefault="00EB790C" w:rsidP="00EB790C">
            <w:pPr>
              <w:pStyle w:val="Odlomakpopisa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/>
              </w:rPr>
            </w:pPr>
            <w:r w:rsidRPr="00C26278">
              <w:rPr>
                <w:rFonts w:asciiTheme="minorHAnsi" w:hAnsiTheme="minorHAnsi"/>
              </w:rPr>
              <w:t>usporediti obilježja Stare i Nove komedije (promjena tematike, drugovrsnost komike, nestanak uloge kora, povećanje razigranosti jampskog trimetra, smanjenje opscenosti i vulgarnosti itd.)</w:t>
            </w:r>
          </w:p>
        </w:tc>
      </w:tr>
    </w:tbl>
    <w:p w:rsidR="0044057D" w:rsidRPr="00C26278" w:rsidRDefault="0044057D" w:rsidP="0044057D">
      <w:pPr>
        <w:spacing w:line="360" w:lineRule="auto"/>
        <w:rPr>
          <w:rFonts w:asciiTheme="minorHAnsi" w:hAnsiTheme="minorHAnsi" w:cs="Calibri"/>
        </w:rPr>
      </w:pPr>
    </w:p>
    <w:tbl>
      <w:tblPr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2"/>
        <w:gridCol w:w="1972"/>
        <w:gridCol w:w="274"/>
        <w:gridCol w:w="851"/>
        <w:gridCol w:w="1434"/>
        <w:gridCol w:w="125"/>
        <w:gridCol w:w="697"/>
        <w:gridCol w:w="12"/>
        <w:gridCol w:w="567"/>
        <w:gridCol w:w="3118"/>
        <w:gridCol w:w="31"/>
      </w:tblGrid>
      <w:tr w:rsidR="0044057D" w:rsidRPr="00C26278" w:rsidTr="008441F4">
        <w:trPr>
          <w:gridAfter w:val="1"/>
          <w:wAfter w:w="31" w:type="dxa"/>
          <w:trHeight w:val="417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Ocjenjivanje stečenih znanja i vještina</w:t>
            </w:r>
          </w:p>
        </w:tc>
      </w:tr>
      <w:tr w:rsidR="0044057D" w:rsidRPr="00C26278" w:rsidTr="008441F4">
        <w:trPr>
          <w:gridAfter w:val="1"/>
          <w:wAfter w:w="31" w:type="dxa"/>
          <w:trHeight w:val="704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both"/>
              <w:rPr>
                <w:rFonts w:asciiTheme="minorHAnsi" w:hAnsiTheme="minorHAnsi" w:cs="Calibri"/>
                <w:i/>
              </w:rPr>
            </w:pPr>
            <w:r w:rsidRPr="00C26278">
              <w:rPr>
                <w:rFonts w:asciiTheme="minorHAnsi" w:hAnsiTheme="minorHAnsi" w:cs="Calibri"/>
                <w:b/>
                <w:i/>
              </w:rPr>
              <w:t>NAPOMENA:</w:t>
            </w:r>
            <w:r w:rsidRPr="00C26278">
              <w:rPr>
                <w:rFonts w:asciiTheme="minorHAnsi" w:hAnsiTheme="minorHAnsi" w:cs="Calibri"/>
                <w:i/>
              </w:rPr>
              <w:t xml:space="preserve"> Konačna ocjena formirat će se na temelju ostvarenog uspjeha na svim elementima ocjenjivanja koja su dolje navedena. Svi elementi ocjenjivanja moraju biti ocijenjeni prolaznom ocjenom.</w:t>
            </w:r>
          </w:p>
        </w:tc>
      </w:tr>
      <w:tr w:rsidR="0044057D" w:rsidRPr="00C26278" w:rsidTr="008441F4">
        <w:trPr>
          <w:gridAfter w:val="1"/>
          <w:wAfter w:w="31" w:type="dxa"/>
          <w:trHeight w:val="550"/>
        </w:trPr>
        <w:tc>
          <w:tcPr>
            <w:tcW w:w="3085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Elementi ocjenjivanja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Broj elemenata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Bodovi</w:t>
            </w:r>
          </w:p>
        </w:tc>
      </w:tr>
      <w:tr w:rsidR="0044057D" w:rsidRPr="00C26278" w:rsidTr="008441F4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Priprema za predavanje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15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F6193B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2</w:t>
            </w:r>
            <w:r w:rsidR="0044057D" w:rsidRPr="00C26278">
              <w:rPr>
                <w:rFonts w:asciiTheme="minorHAnsi" w:hAnsiTheme="minorHAnsi" w:cs="Calibri"/>
              </w:rPr>
              <w:t>0</w:t>
            </w:r>
          </w:p>
        </w:tc>
      </w:tr>
      <w:tr w:rsidR="0044057D" w:rsidRPr="00C26278" w:rsidTr="008441F4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Aktivnost na predavanjima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15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F6193B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2</w:t>
            </w:r>
            <w:r w:rsidR="0044057D" w:rsidRPr="00C26278">
              <w:rPr>
                <w:rFonts w:asciiTheme="minorHAnsi" w:hAnsiTheme="minorHAnsi" w:cs="Calibri"/>
              </w:rPr>
              <w:t>0</w:t>
            </w:r>
          </w:p>
        </w:tc>
      </w:tr>
      <w:tr w:rsidR="0044057D" w:rsidRPr="00C26278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Domaće zadaće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44057D" w:rsidRPr="00C26278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Esej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44057D" w:rsidRPr="00C26278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Seminarski rad*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EB790C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</w:tr>
      <w:tr w:rsidR="0044057D" w:rsidRPr="00C26278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Zadaća na vježbama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44057D" w:rsidRPr="00C26278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  <w:color w:val="000000"/>
              </w:rPr>
              <w:t>Eksperimentalni rad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44057D" w:rsidRPr="00C26278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lastRenderedPageBreak/>
              <w:t>Istraživanje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44057D" w:rsidRPr="00C26278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Projekt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44057D" w:rsidRPr="00C26278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Grupni zadatak (projekt)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44057D" w:rsidRPr="00C26278" w:rsidTr="008441F4">
        <w:trPr>
          <w:gridAfter w:val="1"/>
          <w:wAfter w:w="31" w:type="dxa"/>
          <w:trHeight w:val="39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Kolokvij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44057D" w:rsidRPr="00C26278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  <w:color w:val="000000"/>
              </w:rPr>
              <w:t>Pismeni ispit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44057D" w:rsidRPr="00C26278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Usmeni ispit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057D" w:rsidRPr="00C26278" w:rsidRDefault="00F6193B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6</w:t>
            </w:r>
            <w:r w:rsidR="0044057D" w:rsidRPr="00C26278">
              <w:rPr>
                <w:rFonts w:asciiTheme="minorHAnsi" w:hAnsiTheme="minorHAnsi" w:cs="Calibri"/>
              </w:rPr>
              <w:t>0</w:t>
            </w:r>
          </w:p>
        </w:tc>
      </w:tr>
      <w:tr w:rsidR="0044057D" w:rsidRPr="00C26278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Ukupno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100</w:t>
            </w:r>
          </w:p>
        </w:tc>
      </w:tr>
      <w:tr w:rsidR="0044057D" w:rsidRPr="00C26278" w:rsidTr="008441F4">
        <w:trPr>
          <w:gridAfter w:val="1"/>
          <w:wAfter w:w="31" w:type="dxa"/>
          <w:trHeight w:val="284"/>
        </w:trPr>
        <w:tc>
          <w:tcPr>
            <w:tcW w:w="9889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44057D" w:rsidRPr="00C26278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Formiranje ocjene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U postotku (od – do)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Ocjena</w:t>
            </w:r>
          </w:p>
        </w:tc>
      </w:tr>
      <w:tr w:rsidR="0044057D" w:rsidRPr="00C26278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0-50</w:t>
            </w:r>
          </w:p>
        </w:tc>
        <w:tc>
          <w:tcPr>
            <w:tcW w:w="36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1 (nedovoljan)</w:t>
            </w:r>
          </w:p>
        </w:tc>
      </w:tr>
      <w:tr w:rsidR="0044057D" w:rsidRPr="00C26278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51-63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2 (dovoljan)</w:t>
            </w:r>
          </w:p>
        </w:tc>
      </w:tr>
      <w:tr w:rsidR="0044057D" w:rsidRPr="00C26278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64-76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3 (dobar)</w:t>
            </w:r>
          </w:p>
        </w:tc>
      </w:tr>
      <w:tr w:rsidR="0044057D" w:rsidRPr="00C26278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77-88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4 (vrlo dobar)</w:t>
            </w:r>
          </w:p>
        </w:tc>
      </w:tr>
      <w:tr w:rsidR="0044057D" w:rsidRPr="00C26278" w:rsidTr="008441F4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89-100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5 (izvrstan)</w:t>
            </w:r>
          </w:p>
        </w:tc>
      </w:tr>
      <w:tr w:rsidR="0044057D" w:rsidRPr="00C26278" w:rsidTr="008441F4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Primjer grupnog zadatka (projekta) ili seminara ili vježbi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Ishod učenja koji se provjerava</w:t>
            </w:r>
          </w:p>
        </w:tc>
      </w:tr>
      <w:tr w:rsidR="0044057D" w:rsidRPr="00C26278" w:rsidTr="008441F4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057D" w:rsidRPr="00C26278" w:rsidRDefault="0044057D" w:rsidP="008441F4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 xml:space="preserve">                                                           -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</w:tr>
      <w:tr w:rsidR="0044057D" w:rsidRPr="00C26278" w:rsidTr="008441F4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Primjer kolokvija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Ishod učenja koji se provjerava</w:t>
            </w:r>
          </w:p>
        </w:tc>
      </w:tr>
      <w:tr w:rsidR="0044057D" w:rsidRPr="00C26278" w:rsidTr="008441F4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057D" w:rsidRPr="00C26278" w:rsidRDefault="0044057D" w:rsidP="00844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color w:val="FF0000"/>
              </w:rPr>
            </w:pPr>
            <w:r w:rsidRPr="00C26278">
              <w:rPr>
                <w:rFonts w:asciiTheme="minorHAnsi" w:hAnsiTheme="minorHAnsi" w:cs="Calibri"/>
                <w:color w:val="FF0000"/>
              </w:rPr>
              <w:t xml:space="preserve">                                                           -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  <w:color w:val="FF0000"/>
              </w:rPr>
            </w:pPr>
          </w:p>
        </w:tc>
      </w:tr>
      <w:tr w:rsidR="0044057D" w:rsidRPr="00C26278" w:rsidTr="008441F4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Primjer pitanja na usmenom ispitu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Ishod učenja koji se provjerava</w:t>
            </w:r>
          </w:p>
        </w:tc>
      </w:tr>
      <w:tr w:rsidR="0044057D" w:rsidRPr="00C26278" w:rsidTr="008441F4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057D" w:rsidRPr="00C26278" w:rsidRDefault="00F6193B" w:rsidP="00F6193B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Ispravno naglas pročitajte, sintaktički analizirajte i p</w:t>
            </w:r>
            <w:r w:rsidR="0044057D" w:rsidRPr="00C26278">
              <w:rPr>
                <w:rFonts w:asciiTheme="minorHAnsi" w:hAnsiTheme="minorHAnsi" w:cs="Calibri"/>
              </w:rPr>
              <w:t xml:space="preserve">revedite zadani ulomak </w:t>
            </w:r>
            <w:r w:rsidRPr="00C26278">
              <w:rPr>
                <w:rFonts w:asciiTheme="minorHAnsi" w:hAnsiTheme="minorHAnsi" w:cs="Calibri"/>
                <w:i/>
              </w:rPr>
              <w:t>Oblaka</w:t>
            </w:r>
            <w:r w:rsidRPr="00C26278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057D" w:rsidRPr="00C26278" w:rsidRDefault="00F6193B" w:rsidP="00F6193B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Poznavanje jampskog trimetra i s</w:t>
            </w:r>
            <w:r w:rsidR="0044057D" w:rsidRPr="00C26278">
              <w:rPr>
                <w:rFonts w:asciiTheme="minorHAnsi" w:hAnsiTheme="minorHAnsi" w:cs="Calibri"/>
              </w:rPr>
              <w:t xml:space="preserve">posobnost </w:t>
            </w:r>
            <w:r w:rsidRPr="00C26278">
              <w:rPr>
                <w:rFonts w:asciiTheme="minorHAnsi" w:hAnsiTheme="minorHAnsi" w:cs="Calibri"/>
              </w:rPr>
              <w:t xml:space="preserve">detaljne </w:t>
            </w:r>
            <w:r w:rsidR="0044057D" w:rsidRPr="00C26278">
              <w:rPr>
                <w:rFonts w:asciiTheme="minorHAnsi" w:hAnsiTheme="minorHAnsi" w:cs="Calibri"/>
              </w:rPr>
              <w:t>analize grčkog teksta</w:t>
            </w:r>
            <w:r w:rsidRPr="00C26278">
              <w:rPr>
                <w:rFonts w:asciiTheme="minorHAnsi" w:hAnsiTheme="minorHAnsi" w:cs="Calibri"/>
              </w:rPr>
              <w:t>.</w:t>
            </w:r>
          </w:p>
        </w:tc>
      </w:tr>
      <w:tr w:rsidR="0044057D" w:rsidRPr="00C26278" w:rsidTr="008441F4">
        <w:trPr>
          <w:gridAfter w:val="1"/>
          <w:wAfter w:w="31" w:type="dxa"/>
        </w:trPr>
        <w:tc>
          <w:tcPr>
            <w:tcW w:w="8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44057D" w:rsidRPr="00C26278" w:rsidRDefault="0044057D" w:rsidP="008441F4">
            <w:pPr>
              <w:spacing w:after="0" w:line="360" w:lineRule="auto"/>
              <w:ind w:left="113" w:right="113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Obveze studenata</w:t>
            </w:r>
          </w:p>
        </w:tc>
        <w:tc>
          <w:tcPr>
            <w:tcW w:w="9050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Nazočnost nastavi  (u postotcima)</w:t>
            </w:r>
          </w:p>
        </w:tc>
      </w:tr>
      <w:tr w:rsidR="0044057D" w:rsidRPr="00C26278" w:rsidTr="008441F4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Oblik nastave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Redovni studenti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Izvanredni studenti</w:t>
            </w:r>
          </w:p>
        </w:tc>
      </w:tr>
      <w:tr w:rsidR="0044057D" w:rsidRPr="00C26278" w:rsidTr="008441F4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Predavanja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-</w:t>
            </w:r>
          </w:p>
        </w:tc>
      </w:tr>
      <w:tr w:rsidR="0044057D" w:rsidRPr="00C26278" w:rsidTr="008441F4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Vježbe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75%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-</w:t>
            </w:r>
          </w:p>
        </w:tc>
      </w:tr>
      <w:tr w:rsidR="0044057D" w:rsidRPr="00C26278" w:rsidTr="008441F4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Evidencija nazočnosti</w:t>
            </w:r>
          </w:p>
        </w:tc>
        <w:tc>
          <w:tcPr>
            <w:tcW w:w="5953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Obrasci evidencije nazočnosti studenata na nastavi</w:t>
            </w:r>
          </w:p>
        </w:tc>
      </w:tr>
      <w:tr w:rsidR="0044057D" w:rsidRPr="00C26278" w:rsidTr="008441F4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 xml:space="preserve">Uvjeti za dobivanje potpisa </w:t>
            </w:r>
            <w:r w:rsidRPr="00C26278">
              <w:rPr>
                <w:rFonts w:asciiTheme="minorHAnsi" w:hAnsiTheme="minorHAnsi" w:cs="Calibri"/>
              </w:rPr>
              <w:t>(nabrojati):</w:t>
            </w:r>
          </w:p>
        </w:tc>
      </w:tr>
      <w:tr w:rsidR="0044057D" w:rsidRPr="00C26278" w:rsidTr="008441F4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F6193B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Redovito pohađanje nastave, pripreme za nastavu, aktivnost na nastavi</w:t>
            </w:r>
            <w:r w:rsidR="00F6193B" w:rsidRPr="00C26278">
              <w:rPr>
                <w:rFonts w:asciiTheme="minorHAnsi" w:hAnsiTheme="minorHAnsi" w:cs="Calibri"/>
              </w:rPr>
              <w:t>.</w:t>
            </w:r>
          </w:p>
        </w:tc>
      </w:tr>
      <w:tr w:rsidR="0044057D" w:rsidRPr="00C26278" w:rsidTr="008441F4">
        <w:trPr>
          <w:gridAfter w:val="1"/>
          <w:wAfter w:w="31" w:type="dxa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Raspored održavanja kolokvija i ispita</w:t>
            </w:r>
          </w:p>
        </w:tc>
      </w:tr>
      <w:tr w:rsidR="0044057D" w:rsidRPr="00C26278" w:rsidTr="008441F4">
        <w:trPr>
          <w:gridAfter w:val="1"/>
          <w:wAfter w:w="31" w:type="dxa"/>
          <w:trHeight w:hRule="exact" w:val="340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44057D" w:rsidRPr="00C26278" w:rsidRDefault="0044057D" w:rsidP="008441F4">
            <w:pPr>
              <w:spacing w:line="360" w:lineRule="auto"/>
              <w:ind w:right="113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  <w:b/>
              </w:rPr>
              <w:t>Kolokviji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redni broj kolokvija</w:t>
            </w:r>
          </w:p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redni broj kolokvija</w:t>
            </w:r>
          </w:p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tjedan nastave</w:t>
            </w:r>
          </w:p>
        </w:tc>
      </w:tr>
      <w:tr w:rsidR="0044057D" w:rsidRPr="00C26278" w:rsidTr="008441F4">
        <w:trPr>
          <w:gridAfter w:val="1"/>
          <w:wAfter w:w="31" w:type="dxa"/>
          <w:trHeight w:hRule="exact" w:val="340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4057D" w:rsidRPr="00C26278" w:rsidRDefault="0044057D" w:rsidP="008441F4">
            <w:pPr>
              <w:spacing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4057D" w:rsidRPr="00C26278" w:rsidRDefault="0044057D" w:rsidP="008441F4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057D" w:rsidRPr="00C26278" w:rsidRDefault="0044057D" w:rsidP="008441F4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44057D" w:rsidRPr="00C26278" w:rsidTr="008441F4">
        <w:trPr>
          <w:gridAfter w:val="1"/>
          <w:wAfter w:w="31" w:type="dxa"/>
          <w:trHeight w:hRule="exact" w:val="340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4057D" w:rsidRPr="00C26278" w:rsidRDefault="0044057D" w:rsidP="008441F4">
            <w:pPr>
              <w:spacing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4057D" w:rsidRPr="00C26278" w:rsidRDefault="0044057D" w:rsidP="008441F4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057D" w:rsidRPr="00C26278" w:rsidRDefault="0044057D" w:rsidP="008441F4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44057D" w:rsidRPr="00C26278" w:rsidTr="008441F4">
        <w:trPr>
          <w:gridAfter w:val="1"/>
          <w:wAfter w:w="31" w:type="dxa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4057D" w:rsidRPr="00C26278" w:rsidRDefault="0044057D" w:rsidP="00844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4057D" w:rsidRPr="00C26278" w:rsidRDefault="0044057D" w:rsidP="00844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44057D" w:rsidRPr="00C26278" w:rsidTr="008441F4">
        <w:trPr>
          <w:gridAfter w:val="1"/>
          <w:wAfter w:w="31" w:type="dxa"/>
        </w:trPr>
        <w:tc>
          <w:tcPr>
            <w:tcW w:w="8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057D" w:rsidRPr="00C26278" w:rsidRDefault="0044057D" w:rsidP="00844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4057D" w:rsidRPr="00C26278" w:rsidRDefault="0044057D" w:rsidP="00844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4057D" w:rsidRPr="00C26278" w:rsidRDefault="0044057D" w:rsidP="008441F4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44057D" w:rsidRPr="00C26278" w:rsidTr="008441F4">
        <w:trPr>
          <w:trHeight w:val="266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4057D" w:rsidRPr="00C26278" w:rsidRDefault="0044057D" w:rsidP="008441F4">
            <w:pPr>
              <w:spacing w:after="0" w:line="360" w:lineRule="auto"/>
              <w:ind w:left="113" w:right="113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Ispiti</w:t>
            </w:r>
          </w:p>
        </w:tc>
        <w:tc>
          <w:tcPr>
            <w:tcW w:w="19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rokovi</w:t>
            </w:r>
          </w:p>
        </w:tc>
        <w:tc>
          <w:tcPr>
            <w:tcW w:w="2559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vrsta ispita</w:t>
            </w:r>
          </w:p>
        </w:tc>
        <w:tc>
          <w:tcPr>
            <w:tcW w:w="4550" w:type="dxa"/>
            <w:gridSpan w:val="6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datum održavanja ispita</w:t>
            </w:r>
          </w:p>
        </w:tc>
      </w:tr>
      <w:tr w:rsidR="0044057D" w:rsidRPr="00C26278" w:rsidTr="008441F4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Prvi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/>
              </w:rPr>
              <w:t>U drugom tjednu ispitnog roka.*</w:t>
            </w:r>
          </w:p>
        </w:tc>
      </w:tr>
      <w:tr w:rsidR="0044057D" w:rsidRPr="00C26278" w:rsidTr="008441F4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/>
              </w:rPr>
              <w:t>U drugom tjednu ispitnog roka.*</w:t>
            </w:r>
          </w:p>
        </w:tc>
      </w:tr>
      <w:tr w:rsidR="0044057D" w:rsidRPr="00C26278" w:rsidTr="008441F4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4057D" w:rsidRPr="00C26278" w:rsidRDefault="0044057D" w:rsidP="008441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Drugi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/>
              </w:rPr>
              <w:t>U četvrtom tjednu ispitnog roka.*</w:t>
            </w:r>
          </w:p>
        </w:tc>
      </w:tr>
      <w:tr w:rsidR="0044057D" w:rsidRPr="00C26278" w:rsidTr="008441F4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/>
              </w:rPr>
              <w:t>U četvrtom tjednu ispitnog roka.*</w:t>
            </w:r>
          </w:p>
        </w:tc>
      </w:tr>
      <w:tr w:rsidR="0044057D" w:rsidRPr="00C26278" w:rsidTr="008441F4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4057D" w:rsidRPr="00C26278" w:rsidRDefault="0044057D" w:rsidP="008441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 xml:space="preserve">Treći 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/>
              </w:rPr>
              <w:t>U drugom tjednu ispitnog roka.*</w:t>
            </w:r>
          </w:p>
        </w:tc>
      </w:tr>
      <w:tr w:rsidR="0044057D" w:rsidRPr="00C26278" w:rsidTr="008441F4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/>
              </w:rPr>
              <w:t>U drugom tjednu ispitnog roka.*</w:t>
            </w:r>
          </w:p>
        </w:tc>
      </w:tr>
      <w:tr w:rsidR="0044057D" w:rsidRPr="00C26278" w:rsidTr="008441F4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4057D" w:rsidRPr="00C26278" w:rsidRDefault="0044057D" w:rsidP="008441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Četvrti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/>
              </w:rPr>
              <w:t>U četvrtom tjednu ispitnog roka.*</w:t>
            </w:r>
          </w:p>
        </w:tc>
      </w:tr>
      <w:tr w:rsidR="0044057D" w:rsidRPr="00C26278" w:rsidTr="008441F4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C26278">
              <w:rPr>
                <w:rFonts w:asciiTheme="minorHAnsi" w:hAnsiTheme="minorHAnsi"/>
              </w:rPr>
              <w:t>U četvrtom tjednu ispitnog roka.*</w:t>
            </w:r>
          </w:p>
          <w:p w:rsidR="0044057D" w:rsidRPr="00C26278" w:rsidRDefault="0044057D" w:rsidP="008441F4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/>
              </w:rPr>
              <w:t>*</w:t>
            </w:r>
            <w:r w:rsidRPr="00C26278">
              <w:rPr>
                <w:rFonts w:asciiTheme="minorHAnsi" w:hAnsiTheme="minorHAnsi"/>
                <w:b/>
              </w:rPr>
              <w:t>Napomena</w:t>
            </w:r>
            <w:r w:rsidRPr="00C26278">
              <w:rPr>
                <w:rFonts w:asciiTheme="minorHAnsi" w:hAnsiTheme="minorHAnsi"/>
              </w:rPr>
              <w:t>: precizni termini ispita bit će naknadno (ali pravovremeno) objavljeni na web-stranicama i oglasnoj ploči Odjela.</w:t>
            </w:r>
          </w:p>
        </w:tc>
      </w:tr>
    </w:tbl>
    <w:p w:rsidR="0044057D" w:rsidRPr="00C26278" w:rsidRDefault="0044057D" w:rsidP="0044057D">
      <w:pPr>
        <w:spacing w:after="0" w:line="360" w:lineRule="auto"/>
        <w:rPr>
          <w:rFonts w:asciiTheme="minorHAnsi" w:hAnsiTheme="minorHAnsi" w:cs="Calibri"/>
        </w:rPr>
      </w:pPr>
    </w:p>
    <w:p w:rsidR="0044057D" w:rsidRPr="00C26278" w:rsidRDefault="0044057D" w:rsidP="0044057D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3402"/>
        <w:gridCol w:w="3402"/>
      </w:tblGrid>
      <w:tr w:rsidR="0044057D" w:rsidRPr="00C26278" w:rsidTr="008441F4"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Konzultacije</w:t>
            </w:r>
          </w:p>
        </w:tc>
      </w:tr>
      <w:tr w:rsidR="0044057D" w:rsidRPr="00C26278" w:rsidTr="008441F4">
        <w:trPr>
          <w:trHeight w:val="45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dan u tjednu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vrijeme održavanja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mjesto održavanja</w:t>
            </w:r>
          </w:p>
        </w:tc>
      </w:tr>
      <w:tr w:rsidR="0044057D" w:rsidRPr="00C26278" w:rsidTr="008441F4">
        <w:trPr>
          <w:trHeight w:val="450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C26278">
              <w:rPr>
                <w:rFonts w:asciiTheme="minorHAnsi" w:hAnsiTheme="minorHAnsi"/>
              </w:rPr>
              <w:t>Svi dani u kojima predmetna nastavnica izvodi nastavu.*</w:t>
            </w:r>
          </w:p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/>
                <w:b/>
              </w:rPr>
              <w:t xml:space="preserve">* Napomena: </w:t>
            </w:r>
            <w:r w:rsidRPr="00C26278">
              <w:rPr>
                <w:rFonts w:asciiTheme="minorHAnsi" w:hAnsiTheme="minorHAnsi"/>
              </w:rPr>
              <w:t>Bit će naknadno definirano (ovisi o rasporedu  predavanja) i istaknuto na web-stranici Odjela i vratima ureda 1313.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C26278">
              <w:rPr>
                <w:rFonts w:asciiTheme="minorHAnsi" w:hAnsiTheme="minorHAnsi"/>
              </w:rPr>
              <w:t>Iza nastave*</w:t>
            </w:r>
          </w:p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/>
              </w:rPr>
              <w:t xml:space="preserve">* </w:t>
            </w:r>
            <w:r w:rsidRPr="00C26278">
              <w:rPr>
                <w:rFonts w:asciiTheme="minorHAnsi" w:hAnsiTheme="minorHAnsi"/>
                <w:b/>
              </w:rPr>
              <w:t>Napomena</w:t>
            </w:r>
            <w:r w:rsidRPr="00C26278">
              <w:rPr>
                <w:rFonts w:asciiTheme="minorHAnsi" w:hAnsiTheme="minorHAnsi"/>
              </w:rPr>
              <w:t>: Bit će naknadno definirano (ovisi o rasporedu  predavanja) i istaknuto na web-stranici Odjela i vratima ureda 1313.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C26278">
              <w:rPr>
                <w:rFonts w:asciiTheme="minorHAnsi" w:hAnsiTheme="minorHAnsi" w:cs="Calibri"/>
              </w:rPr>
              <w:t>Ured 1313</w:t>
            </w:r>
          </w:p>
        </w:tc>
      </w:tr>
      <w:tr w:rsidR="0044057D" w:rsidRPr="00C26278" w:rsidTr="008441F4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057D" w:rsidRPr="00C26278" w:rsidRDefault="0044057D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C26278">
              <w:rPr>
                <w:rFonts w:asciiTheme="minorHAnsi" w:hAnsiTheme="minorHAnsi" w:cs="Calibri"/>
                <w:b/>
              </w:rPr>
              <w:t>Kontakt informacije</w:t>
            </w:r>
          </w:p>
        </w:tc>
      </w:tr>
      <w:tr w:rsidR="0044057D" w:rsidRPr="00C26278" w:rsidTr="008441F4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44057D" w:rsidRPr="00C26278" w:rsidRDefault="008C22C8" w:rsidP="008441F4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hyperlink r:id="rId7" w:history="1">
              <w:r w:rsidR="0044057D" w:rsidRPr="00C26278">
                <w:rPr>
                  <w:rStyle w:val="Hiperveza"/>
                  <w:rFonts w:asciiTheme="minorHAnsi" w:hAnsiTheme="minorHAnsi" w:cs="Calibri"/>
                </w:rPr>
                <w:t>sabe_h_athena@yahoo.com</w:t>
              </w:r>
            </w:hyperlink>
            <w:r w:rsidR="0044057D" w:rsidRPr="00C26278">
              <w:rPr>
                <w:rFonts w:asciiTheme="minorHAnsi" w:hAnsiTheme="minorHAnsi" w:cs="Calibri"/>
              </w:rPr>
              <w:t>, shajdarevic@unizd.hr</w:t>
            </w:r>
          </w:p>
        </w:tc>
      </w:tr>
    </w:tbl>
    <w:p w:rsidR="0044057D" w:rsidRPr="00C26278" w:rsidRDefault="0044057D" w:rsidP="0044057D">
      <w:pPr>
        <w:spacing w:line="360" w:lineRule="auto"/>
        <w:rPr>
          <w:rFonts w:asciiTheme="minorHAnsi" w:hAnsiTheme="minorHAnsi"/>
        </w:rPr>
      </w:pPr>
    </w:p>
    <w:p w:rsidR="0044057D" w:rsidRPr="00C26278" w:rsidRDefault="0044057D" w:rsidP="0044057D">
      <w:pPr>
        <w:spacing w:line="360" w:lineRule="auto"/>
        <w:rPr>
          <w:rFonts w:asciiTheme="minorHAnsi" w:hAnsiTheme="minorHAnsi"/>
        </w:rPr>
      </w:pPr>
    </w:p>
    <w:p w:rsidR="0044057D" w:rsidRPr="00C26278" w:rsidRDefault="0044057D" w:rsidP="0044057D">
      <w:pPr>
        <w:rPr>
          <w:rFonts w:asciiTheme="minorHAnsi" w:hAnsiTheme="minorHAnsi"/>
        </w:rPr>
      </w:pPr>
    </w:p>
    <w:p w:rsidR="00FD1FA1" w:rsidRPr="00C26278" w:rsidRDefault="004663D2">
      <w:pPr>
        <w:rPr>
          <w:rFonts w:asciiTheme="minorHAnsi" w:hAnsiTheme="minorHAnsi"/>
        </w:rPr>
      </w:pPr>
    </w:p>
    <w:sectPr w:rsidR="00FD1FA1" w:rsidRPr="00C26278" w:rsidSect="009D5E51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3D2" w:rsidRDefault="004663D2" w:rsidP="003A3E90">
      <w:pPr>
        <w:spacing w:after="0" w:line="240" w:lineRule="auto"/>
      </w:pPr>
      <w:r>
        <w:separator/>
      </w:r>
    </w:p>
  </w:endnote>
  <w:endnote w:type="continuationSeparator" w:id="1">
    <w:p w:rsidR="004663D2" w:rsidRDefault="004663D2" w:rsidP="003A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3D2" w:rsidRDefault="004663D2" w:rsidP="003A3E90">
      <w:pPr>
        <w:spacing w:after="0" w:line="240" w:lineRule="auto"/>
      </w:pPr>
      <w:r>
        <w:separator/>
      </w:r>
    </w:p>
  </w:footnote>
  <w:footnote w:type="continuationSeparator" w:id="1">
    <w:p w:rsidR="004663D2" w:rsidRDefault="004663D2" w:rsidP="003A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76" w:rsidRDefault="004663D2">
    <w:pPr>
      <w:pStyle w:val="Zaglavlje"/>
    </w:pPr>
  </w:p>
  <w:p w:rsidR="00371576" w:rsidRDefault="004663D2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77710"/>
    <w:multiLevelType w:val="hybridMultilevel"/>
    <w:tmpl w:val="7E389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16791"/>
    <w:multiLevelType w:val="hybridMultilevel"/>
    <w:tmpl w:val="8452C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7162B"/>
    <w:multiLevelType w:val="hybridMultilevel"/>
    <w:tmpl w:val="1FBEFFF2"/>
    <w:lvl w:ilvl="0" w:tplc="6DC812FC">
      <w:start w:val="29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267D6"/>
    <w:multiLevelType w:val="hybridMultilevel"/>
    <w:tmpl w:val="DBF84CA0"/>
    <w:lvl w:ilvl="0" w:tplc="E4FE8D0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57D"/>
    <w:rsid w:val="000F3B13"/>
    <w:rsid w:val="00201D3F"/>
    <w:rsid w:val="003A3E90"/>
    <w:rsid w:val="0044057D"/>
    <w:rsid w:val="004663D2"/>
    <w:rsid w:val="004B4C69"/>
    <w:rsid w:val="005C617C"/>
    <w:rsid w:val="007960E6"/>
    <w:rsid w:val="008C22C8"/>
    <w:rsid w:val="00967629"/>
    <w:rsid w:val="00981027"/>
    <w:rsid w:val="009A026F"/>
    <w:rsid w:val="00B234D8"/>
    <w:rsid w:val="00C26278"/>
    <w:rsid w:val="00C84A48"/>
    <w:rsid w:val="00D61661"/>
    <w:rsid w:val="00EB790C"/>
    <w:rsid w:val="00F6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57D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440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4057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440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057D"/>
    <w:rPr>
      <w:rFonts w:ascii="Calibri" w:eastAsia="Calibri" w:hAnsi="Calibri" w:cs="Times New Roman"/>
    </w:rPr>
  </w:style>
  <w:style w:type="paragraph" w:customStyle="1" w:styleId="FieldText">
    <w:name w:val="Field Text"/>
    <w:basedOn w:val="Normal"/>
    <w:uiPriority w:val="99"/>
    <w:rsid w:val="0044057D"/>
    <w:pPr>
      <w:spacing w:after="0" w:line="240" w:lineRule="auto"/>
    </w:pPr>
    <w:rPr>
      <w:rFonts w:ascii="Times New Roman" w:eastAsia="Times New Roman" w:hAnsi="Times New Roman"/>
      <w:b/>
      <w:bCs/>
      <w:sz w:val="19"/>
      <w:szCs w:val="19"/>
      <w:lang w:val="en-US" w:eastAsia="hr-HR"/>
    </w:rPr>
  </w:style>
  <w:style w:type="paragraph" w:styleId="Odlomakpopisa">
    <w:name w:val="List Paragraph"/>
    <w:basedOn w:val="Normal"/>
    <w:qFormat/>
    <w:rsid w:val="0044057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5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be_h_athen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2015-09-12T12:41:00Z</dcterms:created>
  <dcterms:modified xsi:type="dcterms:W3CDTF">2015-09-12T18:04:00Z</dcterms:modified>
</cp:coreProperties>
</file>