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170B43" w:rsidRPr="00AC0945" w:rsidTr="0097146A">
        <w:trPr>
          <w:trHeight w:val="90"/>
        </w:trPr>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Programme</w:t>
            </w:r>
            <w:proofErr w:type="spellEnd"/>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English Language and Literature (undergraduate)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170B43" w:rsidRPr="00AC0945" w:rsidRDefault="00376278" w:rsidP="0097146A">
            <w:pPr>
              <w:spacing w:after="0" w:line="240" w:lineRule="auto"/>
              <w:rPr>
                <w:rFonts w:ascii="Arial Narrow" w:hAnsi="Arial Narrow" w:cs="Arial"/>
              </w:rPr>
            </w:pPr>
            <w:r>
              <w:rPr>
                <w:rFonts w:ascii="Arial Narrow" w:hAnsi="Arial Narrow" w:cs="Arial"/>
                <w:lang w:val="en-GB"/>
              </w:rPr>
              <w:t>Contemporary English Language I</w:t>
            </w:r>
            <w:r w:rsidR="00B03302">
              <w:rPr>
                <w:rFonts w:ascii="Arial Narrow" w:hAnsi="Arial Narrow" w:cs="Arial"/>
                <w:lang w:val="en-GB"/>
              </w:rPr>
              <w:t xml:space="preserve"> </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Status of the Course</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obligatory</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2016</w:t>
            </w:r>
            <w:r w:rsidRPr="007C2AF9">
              <w:rPr>
                <w:rFonts w:ascii="Arial Narrow" w:hAnsi="Arial Narrow" w:cs="Arial"/>
                <w:lang w:val="en-GB"/>
              </w:rPr>
              <w:t>/201</w:t>
            </w:r>
            <w:r>
              <w:rPr>
                <w:rFonts w:ascii="Arial Narrow" w:hAnsi="Arial Narrow" w:cs="Arial"/>
                <w:lang w:val="en-GB"/>
              </w:rPr>
              <w:t>7</w:t>
            </w:r>
          </w:p>
        </w:tc>
        <w:tc>
          <w:tcPr>
            <w:tcW w:w="2309" w:type="dxa"/>
            <w:gridSpan w:val="2"/>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170B43" w:rsidRPr="00AC0945" w:rsidRDefault="00B03302" w:rsidP="0097146A">
            <w:pPr>
              <w:spacing w:after="0" w:line="240" w:lineRule="auto"/>
              <w:rPr>
                <w:rFonts w:ascii="Arial Narrow" w:hAnsi="Arial Narrow" w:cs="Arial"/>
              </w:rPr>
            </w:pPr>
            <w:r>
              <w:rPr>
                <w:rFonts w:ascii="Arial Narrow" w:hAnsi="Arial Narrow" w:cs="Arial"/>
              </w:rPr>
              <w:t>I</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ECTS Credits</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rPr>
              <w:t>5</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170B43" w:rsidRPr="007C2AF9" w:rsidRDefault="004455B2" w:rsidP="0097146A">
            <w:pPr>
              <w:spacing w:after="0" w:line="240" w:lineRule="auto"/>
              <w:rPr>
                <w:rFonts w:ascii="Arial Narrow" w:hAnsi="Arial Narrow" w:cs="Arial"/>
                <w:lang w:val="en-GB"/>
              </w:rPr>
            </w:pPr>
            <w:r>
              <w:rPr>
                <w:rFonts w:ascii="Arial Narrow" w:hAnsi="Arial Narrow" w:cs="Arial"/>
                <w:lang w:val="en-GB"/>
              </w:rPr>
              <w:t xml:space="preserve">Cathy-Theresa </w:t>
            </w:r>
            <w:proofErr w:type="spellStart"/>
            <w:r>
              <w:rPr>
                <w:rFonts w:ascii="Arial Narrow" w:hAnsi="Arial Narrow" w:cs="Arial"/>
                <w:lang w:val="en-GB"/>
              </w:rPr>
              <w:t>Kolega</w:t>
            </w:r>
            <w:proofErr w:type="spellEnd"/>
            <w:r w:rsidR="00376278">
              <w:rPr>
                <w:rFonts w:ascii="Arial Narrow" w:hAnsi="Arial Narrow" w:cs="Arial"/>
                <w:lang w:val="en-GB"/>
              </w:rPr>
              <w:t xml:space="preserve">, </w:t>
            </w:r>
            <w:r w:rsidR="00170B43">
              <w:rPr>
                <w:rFonts w:ascii="Arial Narrow" w:hAnsi="Arial Narrow" w:cs="Arial"/>
                <w:lang w:val="en-GB"/>
              </w:rPr>
              <w:t>language instructor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376278" w:rsidRDefault="004455B2" w:rsidP="0097146A">
            <w:pPr>
              <w:spacing w:after="0" w:line="240" w:lineRule="auto"/>
              <w:rPr>
                <w:rFonts w:ascii="Arial Narrow" w:hAnsi="Arial Narrow" w:cs="Arial"/>
                <w:lang w:val="en-GB"/>
              </w:rPr>
            </w:pPr>
            <w:r>
              <w:rPr>
                <w:rFonts w:ascii="Arial Narrow" w:hAnsi="Arial Narrow"/>
              </w:rPr>
              <w:t>ckolega</w:t>
            </w:r>
            <w:r w:rsidR="00376278" w:rsidRPr="00376278">
              <w:rPr>
                <w:rFonts w:ascii="Arial Narrow" w:hAnsi="Arial Narrow"/>
              </w:rPr>
              <w:t>@unizd.hr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4455B2" w:rsidP="0097146A">
            <w:pPr>
              <w:spacing w:after="0" w:line="240" w:lineRule="auto"/>
              <w:rPr>
                <w:rFonts w:ascii="Arial Narrow" w:hAnsi="Arial Narrow" w:cs="Arial"/>
                <w:lang w:val="en-GB"/>
              </w:rPr>
            </w:pPr>
            <w:r>
              <w:rPr>
                <w:rFonts w:ascii="Arial Narrow" w:hAnsi="Arial Narrow" w:cs="Arial"/>
                <w:lang w:val="en-GB"/>
              </w:rPr>
              <w:t>Thursday</w:t>
            </w:r>
            <w:r w:rsidR="00376278">
              <w:rPr>
                <w:rFonts w:ascii="Arial Narrow" w:hAnsi="Arial Narrow" w:cs="Arial"/>
                <w:lang w:val="en-GB"/>
              </w:rPr>
              <w:t xml:space="preserve"> 10-12</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de-DE"/>
              </w:rPr>
            </w:pPr>
            <w:proofErr w:type="spellStart"/>
            <w:r w:rsidRPr="007C2AF9">
              <w:rPr>
                <w:rFonts w:ascii="Arial Narrow" w:hAnsi="Arial Narrow" w:cs="Arial"/>
                <w:lang w:val="de-DE"/>
              </w:rPr>
              <w:t>Stari</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kampus</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Obala</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Kralja</w:t>
            </w:r>
            <w:proofErr w:type="spellEnd"/>
            <w:r w:rsidRPr="007C2AF9">
              <w:rPr>
                <w:rFonts w:ascii="Arial Narrow" w:hAnsi="Arial Narrow" w:cs="Arial"/>
                <w:lang w:val="de-DE"/>
              </w:rPr>
              <w:t xml:space="preserve"> Petra </w:t>
            </w:r>
            <w:proofErr w:type="spellStart"/>
            <w:r w:rsidRPr="007C2AF9">
              <w:rPr>
                <w:rFonts w:ascii="Arial Narrow" w:hAnsi="Arial Narrow" w:cs="Arial"/>
                <w:lang w:val="de-DE"/>
              </w:rPr>
              <w:t>Krešimira</w:t>
            </w:r>
            <w:proofErr w:type="spellEnd"/>
            <w:r w:rsidRPr="007C2AF9">
              <w:rPr>
                <w:rFonts w:ascii="Arial Narrow" w:hAnsi="Arial Narrow" w:cs="Arial"/>
                <w:lang w:val="de-DE"/>
              </w:rPr>
              <w:t xml:space="preserve"> IV./2</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170B43" w:rsidRPr="007C2AF9" w:rsidTr="0097146A">
        <w:tc>
          <w:tcPr>
            <w:tcW w:w="2418" w:type="dxa"/>
            <w:shd w:val="clear" w:color="auto" w:fill="FFFFE5"/>
            <w:vAlign w:val="center"/>
          </w:tcPr>
          <w:p w:rsidR="00170B43" w:rsidRDefault="00170B43" w:rsidP="0097146A">
            <w:pPr>
              <w:spacing w:after="0" w:line="240" w:lineRule="auto"/>
              <w:rPr>
                <w:rFonts w:ascii="Arial Narrow" w:hAnsi="Arial Narrow" w:cs="Arial"/>
                <w:b/>
              </w:rPr>
            </w:pPr>
            <w:r>
              <w:rPr>
                <w:rFonts w:ascii="Arial Narrow" w:hAnsi="Arial Narrow" w:cs="Arial"/>
                <w:b/>
              </w:rPr>
              <w:t>Teaching Workload</w:t>
            </w:r>
          </w:p>
          <w:p w:rsidR="00170B43" w:rsidRPr="00AC0945" w:rsidRDefault="00170B43" w:rsidP="0097146A">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170B43" w:rsidRPr="007C2AF9" w:rsidRDefault="00376278" w:rsidP="0097146A">
            <w:pPr>
              <w:spacing w:after="0" w:line="240" w:lineRule="auto"/>
              <w:rPr>
                <w:rFonts w:ascii="Arial Narrow" w:hAnsi="Arial Narrow" w:cs="Arial"/>
                <w:lang w:val="en-GB"/>
              </w:rPr>
            </w:pPr>
            <w:r>
              <w:rPr>
                <w:rFonts w:ascii="Arial Narrow" w:hAnsi="Arial Narrow" w:cs="Arial"/>
                <w:lang w:val="en-GB"/>
              </w:rPr>
              <w:t xml:space="preserve">90 </w:t>
            </w:r>
            <w:r w:rsidR="00170B43">
              <w:rPr>
                <w:rFonts w:ascii="Arial Narrow" w:hAnsi="Arial Narrow" w:cs="Arial"/>
                <w:lang w:val="en-GB"/>
              </w:rPr>
              <w:t>classes (exercises)</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170B43" w:rsidRPr="007C2AF9" w:rsidRDefault="00170B43" w:rsidP="001345AA">
            <w:pPr>
              <w:spacing w:after="0" w:line="240" w:lineRule="auto"/>
              <w:jc w:val="both"/>
              <w:rPr>
                <w:rFonts w:ascii="Arial Narrow" w:hAnsi="Arial Narrow" w:cs="Arial"/>
                <w:lang w:val="en-GB"/>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 Having passed the written exam,</w:t>
            </w:r>
            <w:r w:rsidRPr="007C2AF9">
              <w:rPr>
                <w:rFonts w:ascii="Arial Narrow" w:hAnsi="Arial Narrow" w:cs="Arial"/>
                <w:lang w:val="en-GB"/>
              </w:rPr>
              <w:t xml:space="preserve"> </w:t>
            </w:r>
            <w:r>
              <w:rPr>
                <w:rFonts w:ascii="Arial Narrow" w:hAnsi="Arial Narrow" w:cs="Arial"/>
                <w:lang w:val="en-GB"/>
              </w:rPr>
              <w:t>students are to pass</w:t>
            </w:r>
            <w:r w:rsidRPr="007C2AF9">
              <w:rPr>
                <w:rFonts w:ascii="Arial Narrow" w:hAnsi="Arial Narrow" w:cs="Arial"/>
                <w:lang w:val="en-GB"/>
              </w:rPr>
              <w:t xml:space="preserve"> </w:t>
            </w:r>
            <w:r>
              <w:rPr>
                <w:rFonts w:ascii="Arial Narrow" w:hAnsi="Arial Narrow" w:cs="Arial"/>
                <w:lang w:val="en-GB"/>
              </w:rPr>
              <w:t>the oral exam</w:t>
            </w:r>
            <w:r w:rsidRPr="007C2AF9">
              <w:rPr>
                <w:rFonts w:ascii="Arial Narrow" w:hAnsi="Arial Narrow" w:cs="Arial"/>
                <w:lang w:val="en-GB"/>
              </w:rPr>
              <w:t xml:space="preserve">. </w:t>
            </w:r>
            <w:r>
              <w:rPr>
                <w:rFonts w:ascii="Arial Narrow" w:hAnsi="Arial Narrow" w:cs="Arial"/>
                <w:lang w:val="en-GB"/>
              </w:rPr>
              <w:t>If they do not pass it during the summer exam period, they are to take the final written exam again in the autumn exam period.</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 xml:space="preserve"> 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Final Examinations </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Learning Outcomes</w:t>
            </w:r>
          </w:p>
        </w:tc>
        <w:tc>
          <w:tcPr>
            <w:tcW w:w="6550" w:type="dxa"/>
            <w:gridSpan w:val="6"/>
            <w:shd w:val="clear" w:color="auto" w:fill="auto"/>
            <w:vAlign w:val="center"/>
          </w:tcPr>
          <w:p w:rsidR="00170B43" w:rsidRPr="007C2AF9" w:rsidRDefault="00170B43" w:rsidP="001345AA">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w:t>
            </w:r>
            <w:r w:rsidR="00BA7DCC">
              <w:rPr>
                <w:rFonts w:ascii="Arial Narrow" w:hAnsi="Arial Narrow" w:cs="Arial"/>
                <w:lang w:val="en-GB"/>
              </w:rPr>
              <w:t xml:space="preserve"> (level C1)</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discuss various topics</w:t>
            </w:r>
            <w:r w:rsidRPr="007C2AF9">
              <w:rPr>
                <w:rFonts w:ascii="Arial Narrow" w:hAnsi="Arial Narrow" w:cs="Arial"/>
                <w:lang w:val="en-GB"/>
              </w:rPr>
              <w:t xml:space="preserv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170B43"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CC4BC3">
              <w:rPr>
                <w:rFonts w:ascii="Arial Narrow" w:hAnsi="Arial Narrow" w:cs="Arial"/>
                <w:lang w:val="en-GB"/>
              </w:rPr>
              <w:t>write</w:t>
            </w:r>
            <w:r>
              <w:rPr>
                <w:rFonts w:ascii="Arial Narrow" w:hAnsi="Arial Narrow" w:cs="Arial"/>
                <w:lang w:val="en-GB"/>
              </w:rPr>
              <w:t xml:space="preserve"> reviews, essays and summaries</w:t>
            </w:r>
            <w:r w:rsidRPr="007C2AF9">
              <w:rPr>
                <w:rFonts w:ascii="Arial Narrow" w:hAnsi="Arial Narrow" w:cs="Arial"/>
                <w:lang w:val="en-GB"/>
              </w:rPr>
              <w:t>,</w:t>
            </w:r>
          </w:p>
          <w:p w:rsidR="00BA7DCC" w:rsidRPr="007C2AF9" w:rsidRDefault="00BA7DCC" w:rsidP="001345AA">
            <w:pPr>
              <w:spacing w:after="0" w:line="240" w:lineRule="auto"/>
              <w:jc w:val="both"/>
              <w:rPr>
                <w:rFonts w:ascii="Arial Narrow" w:hAnsi="Arial Narrow" w:cs="Arial"/>
                <w:lang w:val="en-GB"/>
              </w:rPr>
            </w:pPr>
            <w:r>
              <w:rPr>
                <w:rFonts w:ascii="Arial Narrow" w:hAnsi="Arial Narrow" w:cs="Arial"/>
                <w:lang w:val="en-GB"/>
              </w:rPr>
              <w:t>- students will be able to write clear and coherent paragraphs and essays, as   well as be able to appropriately paraphrase and summarise academic texts</w:t>
            </w:r>
            <w:r w:rsidR="004455B2">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170B43" w:rsidRPr="00AC0945" w:rsidRDefault="00170B43" w:rsidP="001345AA">
            <w:pPr>
              <w:spacing w:after="0" w:line="240" w:lineRule="auto"/>
              <w:jc w:val="both"/>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social life of the English-speaking countries</w:t>
            </w:r>
            <w:r w:rsidRPr="007C2AF9">
              <w:rPr>
                <w:rFonts w:ascii="Arial Narrow" w:hAnsi="Arial Narrow" w:cs="Arial"/>
                <w:lang w:val="en-GB"/>
              </w:rPr>
              <w:t>.</w:t>
            </w:r>
            <w:r w:rsidRPr="00B463DE">
              <w:rPr>
                <w:rFonts w:ascii="Arial Narrow" w:hAnsi="Arial Narrow" w:cs="Arial"/>
              </w:rPr>
              <w:t xml:space="preserve"> </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Enrolment Requirements </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 xml:space="preserve">Enrolment in the </w:t>
            </w:r>
            <w:r w:rsidR="00376278">
              <w:rPr>
                <w:rFonts w:ascii="Arial Narrow" w:hAnsi="Arial Narrow" w:cs="Arial"/>
                <w:lang w:val="en-GB"/>
              </w:rPr>
              <w:t>1</w:t>
            </w:r>
            <w:r w:rsidR="00376278">
              <w:rPr>
                <w:rFonts w:ascii="Arial Narrow" w:hAnsi="Arial Narrow" w:cs="Arial"/>
                <w:vertAlign w:val="superscript"/>
                <w:lang w:val="en-GB"/>
              </w:rPr>
              <w:t>st</w:t>
            </w:r>
            <w:r>
              <w:rPr>
                <w:rFonts w:ascii="Arial Narrow" w:hAnsi="Arial Narrow" w:cs="Arial"/>
                <w:lang w:val="en-GB"/>
              </w:rPr>
              <w:t xml:space="preserve"> semester of the undergraduate study programme of English Language and Literature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Contents</w:t>
            </w:r>
          </w:p>
        </w:tc>
        <w:tc>
          <w:tcPr>
            <w:tcW w:w="6550" w:type="dxa"/>
            <w:gridSpan w:val="6"/>
            <w:shd w:val="clear" w:color="auto" w:fill="auto"/>
            <w:vAlign w:val="center"/>
          </w:tcPr>
          <w:p w:rsidR="00170B43" w:rsidRPr="00AC0945" w:rsidRDefault="006851C9" w:rsidP="001345AA">
            <w:pPr>
              <w:spacing w:after="0" w:line="240" w:lineRule="auto"/>
              <w:jc w:val="both"/>
              <w:rPr>
                <w:rFonts w:ascii="Arial Narrow" w:hAnsi="Arial Narrow" w:cs="Arial"/>
              </w:rPr>
            </w:pPr>
            <w:r>
              <w:rPr>
                <w:rFonts w:ascii="Arial Narrow" w:hAnsi="Arial Narrow"/>
                <w:lang w:val="en-GB"/>
              </w:rPr>
              <w:t>In the course students develop their language skills on level C1. They develop their speaking skills needed for interactive communication and get acquainted with cultural norms of the English-speaking countries. Also, students practice descriptions, they express their personal attitudes on the basis of visual prompts</w:t>
            </w:r>
            <w:r w:rsidR="00D6443D">
              <w:rPr>
                <w:rFonts w:ascii="Arial Narrow" w:hAnsi="Arial Narrow"/>
                <w:lang w:val="en-GB"/>
              </w:rPr>
              <w:t xml:space="preserve"> </w:t>
            </w:r>
            <w:r>
              <w:rPr>
                <w:rFonts w:ascii="Arial Narrow" w:hAnsi="Arial Narrow"/>
                <w:lang w:val="en-GB"/>
              </w:rPr>
              <w:t>and</w:t>
            </w:r>
            <w:r w:rsidR="00D6443D">
              <w:rPr>
                <w:rFonts w:ascii="Arial Narrow" w:hAnsi="Arial Narrow"/>
                <w:lang w:val="en-GB"/>
              </w:rPr>
              <w:t xml:space="preserve"> </w:t>
            </w:r>
            <w:r>
              <w:rPr>
                <w:rFonts w:ascii="Arial Narrow" w:hAnsi="Arial Narrow"/>
                <w:lang w:val="en-GB"/>
              </w:rPr>
              <w:t>discuss</w:t>
            </w:r>
            <w:r w:rsidR="00D6443D">
              <w:rPr>
                <w:rFonts w:ascii="Arial Narrow" w:hAnsi="Arial Narrow"/>
                <w:lang w:val="en-GB"/>
              </w:rPr>
              <w:t xml:space="preserve"> </w:t>
            </w:r>
            <w:r>
              <w:rPr>
                <w:rFonts w:ascii="Arial Narrow" w:hAnsi="Arial Narrow"/>
                <w:lang w:val="en-GB"/>
              </w:rPr>
              <w:t>different topics. Students are encouraged to express their opinion and develop their critical thinking. Furthermore, the focus is on the 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w:t>
            </w:r>
            <w:r w:rsidR="00D6443D">
              <w:rPr>
                <w:rFonts w:ascii="Arial Narrow" w:hAnsi="Arial Narrow"/>
                <w:lang w:val="en-GB"/>
              </w:rPr>
              <w:t xml:space="preserve"> </w:t>
            </w:r>
            <w:r>
              <w:rPr>
                <w:rFonts w:ascii="Arial Narrow" w:hAnsi="Arial Narrow"/>
                <w:lang w:val="en-GB"/>
              </w:rPr>
              <w:t xml:space="preserve">work on basic grammatical structures systematising and classifying them in a general </w:t>
            </w:r>
            <w:r>
              <w:rPr>
                <w:rFonts w:ascii="Arial Narrow" w:hAnsi="Arial Narrow"/>
                <w:lang w:val="en-GB"/>
              </w:rPr>
              <w:lastRenderedPageBreak/>
              <w:t>overview. Also, students develop learning strategies and are trained for independent work.</w:t>
            </w:r>
          </w:p>
        </w:tc>
      </w:tr>
      <w:tr w:rsidR="00170B43" w:rsidRPr="0015627B"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6"/>
            <w:shd w:val="clear" w:color="auto" w:fill="auto"/>
            <w:vAlign w:val="center"/>
          </w:tcPr>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Thomas A., </w:t>
            </w:r>
            <w:proofErr w:type="spellStart"/>
            <w:r w:rsidRPr="00376278">
              <w:rPr>
                <w:rFonts w:ascii="Arial Narrow" w:hAnsi="Arial Narrow" w:cs="Arial"/>
                <w:lang w:val="hr-HR"/>
              </w:rPr>
              <w:t>Burgess</w:t>
            </w:r>
            <w:proofErr w:type="spellEnd"/>
            <w:r w:rsidRPr="00376278">
              <w:rPr>
                <w:rFonts w:ascii="Arial Narrow" w:hAnsi="Arial Narrow" w:cs="Arial"/>
                <w:lang w:val="hr-HR"/>
              </w:rPr>
              <w:t xml:space="preserve">, S. (2015). </w:t>
            </w:r>
            <w:proofErr w:type="spellStart"/>
            <w:r w:rsidRPr="00376278">
              <w:rPr>
                <w:rFonts w:ascii="Arial Narrow" w:hAnsi="Arial Narrow" w:cs="Arial"/>
                <w:lang w:val="hr-HR"/>
              </w:rPr>
              <w:t>Gold</w:t>
            </w:r>
            <w:proofErr w:type="spellEnd"/>
            <w:r w:rsidRPr="00376278">
              <w:rPr>
                <w:rFonts w:ascii="Arial Narrow" w:hAnsi="Arial Narrow" w:cs="Arial"/>
                <w:lang w:val="hr-HR"/>
              </w:rPr>
              <w:t xml:space="preserve"> Advanced.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w:t>
            </w:r>
            <w:proofErr w:type="spellStart"/>
            <w:r w:rsidRPr="00376278">
              <w:rPr>
                <w:rFonts w:ascii="Arial Narrow" w:hAnsi="Arial Narrow" w:cs="Arial"/>
                <w:lang w:val="hr-HR"/>
              </w:rPr>
              <w:t>units</w:t>
            </w:r>
            <w:proofErr w:type="spellEnd"/>
            <w:r w:rsidRPr="00376278">
              <w:rPr>
                <w:rFonts w:ascii="Arial Narrow" w:hAnsi="Arial Narrow" w:cs="Arial"/>
                <w:lang w:val="hr-HR"/>
              </w:rPr>
              <w:t xml:space="preserve"> 1- 6)</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Finder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 </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Builder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 </w:t>
            </w:r>
          </w:p>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Swan</w:t>
            </w:r>
            <w:proofErr w:type="spellEnd"/>
            <w:r w:rsidRPr="00376278">
              <w:rPr>
                <w:rFonts w:ascii="Arial Narrow" w:hAnsi="Arial Narrow" w:cs="Arial"/>
                <w:lang w:val="hr-HR"/>
              </w:rPr>
              <w:t xml:space="preserve">, M. (2005).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Usage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w:t>
            </w:r>
          </w:p>
          <w:p w:rsidR="00170B43" w:rsidRPr="0015627B" w:rsidRDefault="00376278" w:rsidP="001345AA">
            <w:pPr>
              <w:widowControl w:val="0"/>
              <w:autoSpaceDE w:val="0"/>
              <w:autoSpaceDN w:val="0"/>
              <w:adjustRightInd w:val="0"/>
              <w:spacing w:after="0" w:line="289" w:lineRule="exact"/>
              <w:jc w:val="both"/>
              <w:rPr>
                <w:rFonts w:ascii="Arial Narrow" w:hAnsi="Arial Narrow"/>
                <w:lang w:val="en-GB"/>
              </w:rPr>
            </w:pPr>
            <w:r w:rsidRPr="00376278">
              <w:rPr>
                <w:rFonts w:ascii="Arial Narrow" w:hAnsi="Arial Narrow" w:cs="Arial"/>
                <w:lang w:val="hr-HR"/>
              </w:rPr>
              <w:t xml:space="preserve">Martinović, </w:t>
            </w:r>
            <w:proofErr w:type="spellStart"/>
            <w:r w:rsidRPr="00376278">
              <w:rPr>
                <w:rFonts w:ascii="Arial Narrow" w:hAnsi="Arial Narrow" w:cs="Arial"/>
                <w:lang w:val="hr-HR"/>
              </w:rPr>
              <w:t>Anna</w:t>
            </w:r>
            <w:proofErr w:type="spellEnd"/>
            <w:r w:rsidRPr="00376278">
              <w:rPr>
                <w:rFonts w:ascii="Arial Narrow" w:hAnsi="Arial Narrow" w:cs="Arial"/>
                <w:lang w:val="hr-HR"/>
              </w:rPr>
              <w:t xml:space="preserve">, Leonarda </w:t>
            </w:r>
            <w:proofErr w:type="spellStart"/>
            <w:r w:rsidRPr="00376278">
              <w:rPr>
                <w:rFonts w:ascii="Arial Narrow" w:hAnsi="Arial Narrow" w:cs="Arial"/>
                <w:lang w:val="hr-HR"/>
              </w:rPr>
              <w:t>Lovrović</w:t>
            </w:r>
            <w:proofErr w:type="spellEnd"/>
            <w:r w:rsidRPr="00376278">
              <w:rPr>
                <w:rFonts w:ascii="Arial Narrow" w:hAnsi="Arial Narrow" w:cs="Arial"/>
                <w:lang w:val="hr-HR"/>
              </w:rPr>
              <w:t xml:space="preserve"> (2016).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booklet</w:t>
            </w:r>
            <w:proofErr w:type="spellEnd"/>
            <w:r w:rsidRPr="00376278">
              <w:rPr>
                <w:rFonts w:ascii="Arial Narrow" w:hAnsi="Arial Narrow" w:cs="Arial"/>
                <w:lang w:val="hr-HR"/>
              </w:rPr>
              <w:t xml:space="preserve">/Studentska skripta) Zadar: Sveučilište u Zadru .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Wright, J. (1999). </w:t>
            </w:r>
            <w:proofErr w:type="spellStart"/>
            <w:r w:rsidRPr="00376278">
              <w:rPr>
                <w:rFonts w:ascii="Arial Narrow" w:hAnsi="Arial Narrow" w:cs="Arial"/>
                <w:lang w:val="hr-HR"/>
              </w:rPr>
              <w:t>Idioms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Organiser</w:t>
            </w:r>
            <w:proofErr w:type="spellEnd"/>
            <w:r w:rsidRPr="00376278">
              <w:rPr>
                <w:rFonts w:ascii="Arial Narrow" w:hAnsi="Arial Narrow" w:cs="Arial"/>
                <w:lang w:val="hr-HR"/>
              </w:rPr>
              <w:t xml:space="preserve">. Boston: LTP </w:t>
            </w:r>
            <w:proofErr w:type="spellStart"/>
            <w:r w:rsidRPr="00376278">
              <w:rPr>
                <w:rFonts w:ascii="Arial Narrow" w:hAnsi="Arial Narrow" w:cs="Arial"/>
                <w:lang w:val="hr-HR"/>
              </w:rPr>
              <w:t>Language</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Workbook</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De </w:t>
            </w:r>
            <w:proofErr w:type="spellStart"/>
            <w:r w:rsidRPr="00376278">
              <w:rPr>
                <w:rFonts w:ascii="Arial Narrow" w:hAnsi="Arial Narrow" w:cs="Arial"/>
                <w:lang w:val="hr-HR"/>
              </w:rPr>
              <w:t>Chazal</w:t>
            </w:r>
            <w:proofErr w:type="spellEnd"/>
            <w:r w:rsidRPr="00376278">
              <w:rPr>
                <w:rFonts w:ascii="Arial Narrow" w:hAnsi="Arial Narrow" w:cs="Arial"/>
                <w:lang w:val="hr-HR"/>
              </w:rPr>
              <w:t xml:space="preserve">, Edward, </w:t>
            </w:r>
            <w:proofErr w:type="spellStart"/>
            <w:r w:rsidRPr="00376278">
              <w:rPr>
                <w:rFonts w:ascii="Arial Narrow" w:hAnsi="Arial Narrow" w:cs="Arial"/>
                <w:lang w:val="hr-HR"/>
              </w:rPr>
              <w:t>Rogers</w:t>
            </w:r>
            <w:proofErr w:type="spellEnd"/>
            <w:r w:rsidRPr="00376278">
              <w:rPr>
                <w:rFonts w:ascii="Arial Narrow" w:hAnsi="Arial Narrow" w:cs="Arial"/>
                <w:lang w:val="hr-HR"/>
              </w:rPr>
              <w:t xml:space="preserve">, Louis (2013).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EAP - A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w:t>
            </w:r>
            <w:proofErr w:type="spellEnd"/>
            <w:r w:rsidRPr="00376278">
              <w:rPr>
                <w:rFonts w:ascii="Arial Narrow" w:hAnsi="Arial Narrow" w:cs="Arial"/>
                <w:lang w:val="hr-HR"/>
              </w:rPr>
              <w:t xml:space="preserve"> English for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Purposes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Intermediate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Jordan, R. R. (2004)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Essex</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Education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Limited</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Oshima</w:t>
            </w:r>
            <w:proofErr w:type="spellEnd"/>
            <w:r w:rsidRPr="00376278">
              <w:rPr>
                <w:rFonts w:ascii="Arial Narrow" w:hAnsi="Arial Narrow" w:cs="Arial"/>
                <w:lang w:val="hr-HR"/>
              </w:rPr>
              <w:t xml:space="preserve">, Alice, </w:t>
            </w:r>
            <w:proofErr w:type="spellStart"/>
            <w:r w:rsidRPr="00376278">
              <w:rPr>
                <w:rFonts w:ascii="Arial Narrow" w:hAnsi="Arial Narrow" w:cs="Arial"/>
                <w:lang w:val="hr-HR"/>
              </w:rPr>
              <w:t>Hogue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Ann</w:t>
            </w:r>
            <w:proofErr w:type="spellEnd"/>
            <w:r w:rsidRPr="00376278">
              <w:rPr>
                <w:rFonts w:ascii="Arial Narrow" w:hAnsi="Arial Narrow" w:cs="Arial"/>
                <w:lang w:val="hr-HR"/>
              </w:rPr>
              <w:t xml:space="preserve">. (2006).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(3rd </w:t>
            </w:r>
            <w:proofErr w:type="spellStart"/>
            <w:r w:rsidRPr="00376278">
              <w:rPr>
                <w:rFonts w:ascii="Arial Narrow" w:hAnsi="Arial Narrow" w:cs="Arial"/>
                <w:lang w:val="hr-HR"/>
              </w:rPr>
              <w:t>ed</w:t>
            </w:r>
            <w:proofErr w:type="spellEnd"/>
            <w:r w:rsidRPr="00376278">
              <w:rPr>
                <w:rFonts w:ascii="Arial Narrow" w:hAnsi="Arial Narrow" w:cs="Arial"/>
                <w:lang w:val="hr-HR"/>
              </w:rPr>
              <w:t xml:space="preserve">.). London: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Longman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Thomson, A.J., </w:t>
            </w:r>
            <w:proofErr w:type="spellStart"/>
            <w:r w:rsidRPr="00376278">
              <w:rPr>
                <w:rFonts w:ascii="Arial Narrow" w:hAnsi="Arial Narrow" w:cs="Arial"/>
                <w:lang w:val="hr-HR"/>
              </w:rPr>
              <w:t>Martinet</w:t>
            </w:r>
            <w:proofErr w:type="spellEnd"/>
            <w:r w:rsidRPr="00376278">
              <w:rPr>
                <w:rFonts w:ascii="Arial Narrow" w:hAnsi="Arial Narrow" w:cs="Arial"/>
                <w:lang w:val="hr-HR"/>
              </w:rPr>
              <w:t xml:space="preserve">, A.V. (1993).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University Press. </w:t>
            </w:r>
          </w:p>
          <w:p w:rsidR="00170B43" w:rsidRPr="007C2AF9" w:rsidRDefault="00376278" w:rsidP="001345AA">
            <w:pPr>
              <w:spacing w:after="0" w:line="240" w:lineRule="auto"/>
              <w:jc w:val="both"/>
              <w:rPr>
                <w:rFonts w:ascii="Arial Narrow" w:hAnsi="Arial Narrow" w:cs="Arial"/>
                <w:lang w:val="en-GB"/>
              </w:rPr>
            </w:pPr>
            <w:proofErr w:type="spellStart"/>
            <w:r w:rsidRPr="00376278">
              <w:rPr>
                <w:rFonts w:ascii="Arial Narrow" w:hAnsi="Arial Narrow" w:cs="Arial"/>
                <w:lang w:val="hr-HR"/>
              </w:rPr>
              <w:t>Karlovčan</w:t>
            </w:r>
            <w:proofErr w:type="spellEnd"/>
            <w:r w:rsidRPr="00376278">
              <w:rPr>
                <w:rFonts w:ascii="Arial Narrow" w:hAnsi="Arial Narrow" w:cs="Arial"/>
                <w:lang w:val="hr-HR"/>
              </w:rPr>
              <w:t xml:space="preserve">, V. (2002).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Advanced </w:t>
            </w:r>
            <w:proofErr w:type="spellStart"/>
            <w:r w:rsidRPr="00376278">
              <w:rPr>
                <w:rFonts w:ascii="Arial Narrow" w:hAnsi="Arial Narrow" w:cs="Arial"/>
                <w:lang w:val="hr-HR"/>
              </w:rPr>
              <w:t>Learner's</w:t>
            </w:r>
            <w:proofErr w:type="spellEnd"/>
            <w:r w:rsidRPr="00376278">
              <w:rPr>
                <w:rFonts w:ascii="Arial Narrow" w:hAnsi="Arial Narrow" w:cs="Arial"/>
                <w:lang w:val="hr-HR"/>
              </w:rPr>
              <w:t xml:space="preserve"> English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Zagreb: Profil </w:t>
            </w:r>
            <w:proofErr w:type="spellStart"/>
            <w:r w:rsidRPr="00376278">
              <w:rPr>
                <w:rFonts w:ascii="Arial Narrow" w:hAnsi="Arial Narrow" w:cs="Arial"/>
                <w:lang w:val="hr-HR"/>
              </w:rPr>
              <w:t>International.Dodatni</w:t>
            </w:r>
            <w:proofErr w:type="spellEnd"/>
            <w:r w:rsidRPr="00376278">
              <w:rPr>
                <w:rFonts w:ascii="Arial Narrow" w:hAnsi="Arial Narrow" w:cs="Arial"/>
                <w:lang w:val="hr-HR"/>
              </w:rPr>
              <w:t xml:space="preserve"> nastavni materijali po izboru nastavnika</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170B43" w:rsidRPr="007C2AF9" w:rsidRDefault="00170B43" w:rsidP="0097146A">
            <w:pPr>
              <w:widowControl w:val="0"/>
              <w:autoSpaceDE w:val="0"/>
              <w:autoSpaceDN w:val="0"/>
              <w:adjustRightInd w:val="0"/>
              <w:rPr>
                <w:rFonts w:ascii="Arial Narrow" w:hAnsi="Arial Narrow" w:cs="Arial"/>
                <w:lang w:val="en-GB"/>
              </w:rPr>
            </w:pPr>
            <w:r>
              <w:rPr>
                <w:rFonts w:ascii="Arial Narrow" w:hAnsi="Arial Narrow"/>
                <w:lang w:val="en-GB"/>
              </w:rPr>
              <w:t xml:space="preserve">Students are to attend classes, at least 70%. Students are to come to classes on time, do tasks and participate in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rPr>
              <w:t>Students are to take 2 tests, the second one being an essay.</w:t>
            </w:r>
            <w:r>
              <w:rPr>
                <w:rFonts w:ascii="Arial Narrow" w:hAnsi="Arial Narrow" w:cs="Arial"/>
                <w:lang w:val="en-GB"/>
              </w:rPr>
              <w:t xml:space="preserve"> Task completion, coherence and cohesion, vocabulary and grammar will be assessed.</w:t>
            </w:r>
            <w:r w:rsidRPr="007C2AF9">
              <w:rPr>
                <w:rFonts w:ascii="Arial Narrow" w:hAnsi="Arial Narrow" w:cs="Arial"/>
                <w:lang w:val="en-GB"/>
              </w:rPr>
              <w:t xml:space="preserve"> </w:t>
            </w:r>
          </w:p>
          <w:p w:rsidR="00170B43" w:rsidRDefault="00170B43" w:rsidP="0097146A">
            <w:pPr>
              <w:spacing w:after="0" w:line="240" w:lineRule="auto"/>
              <w:rPr>
                <w:rFonts w:ascii="Arial Narrow" w:hAnsi="Arial Narrow" w:cs="Arial"/>
              </w:rPr>
            </w:pPr>
          </w:p>
          <w:p w:rsidR="00170B43" w:rsidRDefault="00170B43" w:rsidP="0097146A">
            <w:pPr>
              <w:spacing w:after="0" w:line="240" w:lineRule="auto"/>
              <w:rPr>
                <w:rFonts w:ascii="Arial Narrow" w:hAnsi="Arial Narrow" w:cs="Arial"/>
              </w:rPr>
            </w:pPr>
            <w:r>
              <w:rPr>
                <w:rFonts w:ascii="Arial Narrow" w:hAnsi="Arial Narrow" w:cs="Arial"/>
              </w:rPr>
              <w:t>The written exam:</w:t>
            </w:r>
          </w:p>
          <w:p w:rsidR="00170B43" w:rsidRDefault="00170B43" w:rsidP="0097146A">
            <w:pPr>
              <w:spacing w:after="0" w:line="240" w:lineRule="auto"/>
              <w:rPr>
                <w:rFonts w:ascii="Arial Narrow" w:hAnsi="Arial Narrow" w:cs="Arial"/>
              </w:rPr>
            </w:pPr>
            <w:r>
              <w:rPr>
                <w:rFonts w:ascii="Arial Narrow" w:hAnsi="Arial Narrow" w:cs="Arial"/>
              </w:rPr>
              <w:t>20% - 1</w:t>
            </w:r>
            <w:r w:rsidRPr="00665155">
              <w:rPr>
                <w:rFonts w:ascii="Arial Narrow" w:hAnsi="Arial Narrow" w:cs="Arial"/>
                <w:vertAlign w:val="superscript"/>
              </w:rPr>
              <w:t>st</w:t>
            </w:r>
            <w:r>
              <w:rPr>
                <w:rFonts w:ascii="Arial Narrow" w:hAnsi="Arial Narrow" w:cs="Arial"/>
              </w:rPr>
              <w:t xml:space="preserve"> test,</w:t>
            </w:r>
          </w:p>
          <w:p w:rsidR="00170B43" w:rsidRDefault="00170B43" w:rsidP="0097146A">
            <w:pPr>
              <w:spacing w:after="0" w:line="240" w:lineRule="auto"/>
              <w:rPr>
                <w:rFonts w:ascii="Arial Narrow" w:hAnsi="Arial Narrow" w:cs="Arial"/>
              </w:rPr>
            </w:pPr>
            <w:r>
              <w:rPr>
                <w:rFonts w:ascii="Arial Narrow" w:hAnsi="Arial Narrow" w:cs="Arial"/>
              </w:rPr>
              <w:t>20% - 2</w:t>
            </w:r>
            <w:r w:rsidRPr="00665155">
              <w:rPr>
                <w:rFonts w:ascii="Arial Narrow" w:hAnsi="Arial Narrow" w:cs="Arial"/>
                <w:vertAlign w:val="superscript"/>
              </w:rPr>
              <w:t>nd</w:t>
            </w:r>
            <w:r>
              <w:rPr>
                <w:rFonts w:ascii="Arial Narrow" w:hAnsi="Arial Narrow" w:cs="Arial"/>
              </w:rPr>
              <w:t xml:space="preserve"> test,</w:t>
            </w:r>
          </w:p>
          <w:p w:rsidR="00170B43" w:rsidRPr="002B6771" w:rsidRDefault="00170B43" w:rsidP="0097146A">
            <w:pPr>
              <w:spacing w:after="0" w:line="240" w:lineRule="auto"/>
              <w:rPr>
                <w:rFonts w:ascii="Arial Narrow" w:hAnsi="Arial Narrow" w:cs="Arial"/>
              </w:rPr>
            </w:pPr>
            <w:r>
              <w:rPr>
                <w:rFonts w:ascii="Arial Narrow" w:hAnsi="Arial Narrow" w:cs="Arial"/>
              </w:rPr>
              <w:t>60% - the final written exam.</w:t>
            </w:r>
          </w:p>
          <w:p w:rsidR="00170B43" w:rsidRDefault="00170B43" w:rsidP="0097146A">
            <w:pPr>
              <w:spacing w:after="0" w:line="240" w:lineRule="auto"/>
              <w:rPr>
                <w:rFonts w:ascii="Arial Narrow" w:hAnsi="Arial Narrow" w:cs="Arial"/>
              </w:rPr>
            </w:pPr>
          </w:p>
          <w:p w:rsidR="00170B43" w:rsidRDefault="00170B43" w:rsidP="0097146A">
            <w:pPr>
              <w:spacing w:after="0" w:line="240" w:lineRule="auto"/>
              <w:rPr>
                <w:rFonts w:ascii="Arial Narrow" w:hAnsi="Arial Narrow" w:cs="Arial"/>
              </w:rPr>
            </w:pPr>
            <w:r>
              <w:rPr>
                <w:rFonts w:ascii="Arial Narrow" w:hAnsi="Arial Narrow" w:cs="Arial"/>
              </w:rPr>
              <w:t xml:space="preserve">The written exam: </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170B43" w:rsidRDefault="00170B43" w:rsidP="0097146A">
            <w:pPr>
              <w:spacing w:after="0" w:line="240" w:lineRule="auto"/>
              <w:rPr>
                <w:rFonts w:ascii="Arial Narrow" w:hAnsi="Arial Narrow" w:cs="Arial"/>
              </w:rPr>
            </w:pP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In the oral exam students are to show a high level of comp</w:t>
            </w:r>
            <w:r w:rsidR="008C5B03">
              <w:rPr>
                <w:rFonts w:ascii="Arial Narrow" w:hAnsi="Arial Narrow" w:cs="Arial"/>
                <w:lang w:val="en-GB"/>
              </w:rPr>
              <w:t>etence in oral communication (C1</w:t>
            </w:r>
            <w:r>
              <w:rPr>
                <w:rFonts w:ascii="Arial Narrow" w:hAnsi="Arial Narrow" w:cs="Arial"/>
                <w:lang w:val="en-GB"/>
              </w:rPr>
              <w:t>) discussing various topics and performing different speaking activities.</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Written exam</w:t>
            </w:r>
            <w:r w:rsidRPr="007C2AF9">
              <w:rPr>
                <w:rFonts w:ascii="Arial Narrow" w:hAnsi="Arial Narrow" w:cs="Arial"/>
                <w:lang w:val="en-GB"/>
              </w:rPr>
              <w:t xml:space="preserve">: 70% </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Oral exam</w:t>
            </w:r>
            <w:r w:rsidRPr="007C2AF9">
              <w:rPr>
                <w:rFonts w:ascii="Arial Narrow" w:hAnsi="Arial Narrow" w:cs="Arial"/>
                <w:lang w:val="en-GB"/>
              </w:rPr>
              <w:t xml:space="preserve">: 20% </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Homework / participation</w:t>
            </w:r>
            <w:r w:rsidRPr="007C2AF9">
              <w:rPr>
                <w:rFonts w:ascii="Arial Narrow" w:hAnsi="Arial Narrow" w:cs="Arial"/>
                <w:lang w:val="en-GB"/>
              </w:rPr>
              <w:t xml:space="preserve">: 10%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Comments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t>
            </w:r>
          </w:p>
        </w:tc>
      </w:tr>
    </w:tbl>
    <w:p w:rsidR="00206A67" w:rsidRDefault="00206A67"/>
    <w:p w:rsidR="00B03302" w:rsidRDefault="00B033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B03302" w:rsidRPr="0008620C" w:rsidTr="00866EB6">
        <w:trPr>
          <w:trHeight w:val="91"/>
        </w:trPr>
        <w:tc>
          <w:tcPr>
            <w:tcW w:w="9467" w:type="dxa"/>
            <w:gridSpan w:val="4"/>
            <w:tcBorders>
              <w:bottom w:val="single" w:sz="4" w:space="0" w:color="auto"/>
            </w:tcBorders>
            <w:shd w:val="clear" w:color="auto" w:fill="FFFFE5"/>
          </w:tcPr>
          <w:p w:rsidR="00B03302" w:rsidRPr="0008620C" w:rsidRDefault="002F67AA" w:rsidP="00866EB6">
            <w:pPr>
              <w:spacing w:after="0" w:line="240" w:lineRule="auto"/>
              <w:rPr>
                <w:rFonts w:ascii="Times New Roman" w:hAnsi="Times New Roman"/>
              </w:rPr>
            </w:pPr>
            <w:r>
              <w:rPr>
                <w:rFonts w:ascii="Times New Roman" w:hAnsi="Times New Roman"/>
                <w:b/>
              </w:rPr>
              <w:t>Exercises</w:t>
            </w:r>
          </w:p>
        </w:tc>
      </w:tr>
      <w:tr w:rsidR="00B03302" w:rsidRPr="0008620C" w:rsidTr="00866EB6">
        <w:trPr>
          <w:trHeight w:val="91"/>
        </w:trPr>
        <w:tc>
          <w:tcPr>
            <w:tcW w:w="654"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B03302" w:rsidRPr="0008620C" w:rsidRDefault="002F67AA" w:rsidP="00866EB6">
            <w:pPr>
              <w:spacing w:after="0" w:line="240" w:lineRule="auto"/>
              <w:jc w:val="center"/>
              <w:rPr>
                <w:rFonts w:ascii="Times New Roman" w:hAnsi="Times New Roman"/>
                <w:b/>
                <w:sz w:val="20"/>
              </w:rPr>
            </w:pPr>
            <w:r>
              <w:rPr>
                <w:rFonts w:ascii="Times New Roman" w:hAnsi="Times New Roman"/>
                <w:b/>
                <w:sz w:val="20"/>
              </w:rPr>
              <w:t>Literature</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Introduction to the course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introduction (</w:t>
            </w:r>
            <w:r>
              <w:rPr>
                <w:rFonts w:ascii="Times New Roman" w:hAnsi="Times New Roman"/>
                <w:sz w:val="20"/>
                <w:szCs w:val="20"/>
                <w:lang w:val="en-GB"/>
              </w:rPr>
              <w:t>talking about yourself</w:t>
            </w:r>
            <w:r w:rsidRPr="00CD0DF2">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Writing</w:t>
            </w:r>
            <w:r>
              <w:rPr>
                <w:rFonts w:ascii="Times New Roman" w:hAnsi="Times New Roman"/>
                <w:sz w:val="20"/>
                <w:szCs w:val="20"/>
                <w:lang w:val="en-GB"/>
              </w:rPr>
              <w:t>: Punctuation and spelling</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Words and phrases</w:t>
            </w:r>
          </w:p>
        </w:tc>
        <w:tc>
          <w:tcPr>
            <w:tcW w:w="2635" w:type="dxa"/>
            <w:vAlign w:val="center"/>
          </w:tcPr>
          <w:p w:rsidR="00B03302" w:rsidRPr="00A163D8"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Thomas A., Burgess, S. (2015). Gold Advanced. Harlow: Pearson. (units 1- 6)</w:t>
            </w:r>
            <w:r>
              <w:rPr>
                <w:rFonts w:ascii="Times New Roman" w:hAnsi="Times New Roman"/>
                <w:sz w:val="20"/>
                <w:szCs w:val="20"/>
              </w:rPr>
              <w:t xml:space="preserve"> </w:t>
            </w:r>
            <w:r w:rsidR="001A6344">
              <w:rPr>
                <w:rFonts w:ascii="Times New Roman" w:hAnsi="Times New Roman"/>
                <w:sz w:val="20"/>
                <w:szCs w:val="20"/>
              </w:rPr>
              <w:t>Additional materials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Unit 1 - Where we live: reading, listening and speaking </w:t>
            </w:r>
          </w:p>
          <w:p w:rsidR="00B03302" w:rsidRDefault="00B03302" w:rsidP="00866EB6">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Expressions with space and room</w:t>
            </w:r>
          </w:p>
          <w:p w:rsidR="00B03302" w:rsidRDefault="00B03302" w:rsidP="00866EB6">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                     I</w:t>
            </w:r>
            <w:r w:rsidRPr="00CD0DF2">
              <w:rPr>
                <w:rFonts w:ascii="Times New Roman" w:hAnsi="Times New Roman"/>
                <w:sz w:val="20"/>
                <w:szCs w:val="20"/>
                <w:lang w:val="en-GB"/>
              </w:rPr>
              <w:t>dioms (Time is Money)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Introduction to process writing and  paraphrasing</w:t>
            </w:r>
            <w:r w:rsidRPr="00CD0DF2">
              <w:rPr>
                <w:rFonts w:ascii="Times New Roman" w:hAnsi="Times New Roman"/>
                <w:sz w:val="20"/>
                <w:szCs w:val="20"/>
                <w:lang w:val="en-GB"/>
              </w:rPr>
              <w:t xml:space="preserve"> </w:t>
            </w:r>
          </w:p>
          <w:p w:rsidR="00B03302" w:rsidRPr="00105C81" w:rsidRDefault="00B03302" w:rsidP="00866EB6">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s</w:t>
            </w:r>
            <w:r w:rsidRPr="00CD0DF2">
              <w:rPr>
                <w:rFonts w:ascii="Times New Roman" w:hAnsi="Times New Roman"/>
                <w:sz w:val="20"/>
                <w:szCs w:val="20"/>
                <w:lang w:val="en-GB"/>
              </w:rPr>
              <w:t xml:space="preserve">imple </w:t>
            </w:r>
            <w:r w:rsidRPr="00105C81">
              <w:rPr>
                <w:rFonts w:ascii="Times New Roman" w:hAnsi="Times New Roman"/>
                <w:sz w:val="20"/>
                <w:szCs w:val="20"/>
                <w:lang w:val="en-GB"/>
              </w:rPr>
              <w:t xml:space="preserve">sentence     </w:t>
            </w:r>
          </w:p>
          <w:p w:rsidR="00B03302" w:rsidRPr="00CD0DF2" w:rsidRDefault="00B03302" w:rsidP="00866EB6">
            <w:pPr>
              <w:tabs>
                <w:tab w:val="left" w:pos="468"/>
              </w:tabs>
              <w:spacing w:after="0" w:line="240" w:lineRule="auto"/>
              <w:jc w:val="both"/>
              <w:rPr>
                <w:rFonts w:ascii="Times New Roman" w:hAnsi="Times New Roman"/>
                <w:sz w:val="20"/>
                <w:szCs w:val="20"/>
                <w:lang w:val="en-GB"/>
              </w:rPr>
            </w:pPr>
            <w:r w:rsidRPr="00105C81">
              <w:rPr>
                <w:rFonts w:ascii="Times New Roman" w:hAnsi="Times New Roman"/>
                <w:sz w:val="20"/>
                <w:szCs w:val="20"/>
                <w:lang w:val="en-GB"/>
              </w:rPr>
              <w:t xml:space="preserve">                  Sentence elements</w:t>
            </w:r>
          </w:p>
        </w:tc>
        <w:tc>
          <w:tcPr>
            <w:tcW w:w="2635" w:type="dxa"/>
            <w:vAlign w:val="center"/>
          </w:tcPr>
          <w:p w:rsidR="00B03302"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B03302" w:rsidRDefault="00B03302" w:rsidP="00866EB6">
            <w:pPr>
              <w:spacing w:after="0" w:line="240" w:lineRule="auto"/>
              <w:rPr>
                <w:rFonts w:ascii="Times New Roman" w:hAnsi="Times New Roman"/>
                <w:sz w:val="20"/>
                <w:szCs w:val="20"/>
              </w:rPr>
            </w:pPr>
            <w:proofErr w:type="spellStart"/>
            <w:r w:rsidRPr="00353BAB">
              <w:rPr>
                <w:rFonts w:ascii="Times New Roman" w:hAnsi="Times New Roman"/>
                <w:sz w:val="20"/>
                <w:szCs w:val="20"/>
              </w:rPr>
              <w:t>Martinović</w:t>
            </w:r>
            <w:proofErr w:type="spellEnd"/>
            <w:r w:rsidRPr="00353BAB">
              <w:rPr>
                <w:rFonts w:ascii="Times New Roman" w:hAnsi="Times New Roman"/>
                <w:sz w:val="20"/>
                <w:szCs w:val="20"/>
              </w:rPr>
              <w:t xml:space="preserve">, Anna, </w:t>
            </w:r>
            <w:proofErr w:type="spellStart"/>
            <w:r w:rsidRPr="00353BAB">
              <w:rPr>
                <w:rFonts w:ascii="Times New Roman" w:hAnsi="Times New Roman"/>
                <w:sz w:val="20"/>
                <w:szCs w:val="20"/>
              </w:rPr>
              <w:t>Leonarda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Lovrović</w:t>
            </w:r>
            <w:proofErr w:type="spellEnd"/>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Finder. Oxford: Oxford University Press.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Builder. Oxford: Oxford University Press. </w:t>
            </w:r>
          </w:p>
          <w:p w:rsidR="00B03302" w:rsidRPr="0008620C" w:rsidRDefault="00B03302" w:rsidP="003A6B87">
            <w:pPr>
              <w:spacing w:after="0" w:line="240" w:lineRule="auto"/>
              <w:rPr>
                <w:rFonts w:ascii="Times New Roman" w:hAnsi="Times New Roman"/>
                <w:sz w:val="20"/>
                <w:szCs w:val="20"/>
              </w:rPr>
            </w:pPr>
            <w:r w:rsidRPr="00510D67">
              <w:rPr>
                <w:rFonts w:ascii="Times New Roman" w:hAnsi="Times New Roman"/>
                <w:sz w:val="20"/>
                <w:szCs w:val="20"/>
              </w:rPr>
              <w:t>Swan, M. (2005). A Practical English Usage. Oxford: Oxford University Press.</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Saki, Tea (short story)</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discussion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(Business is War)</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Writing a paragraph;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Identifying main ideas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Sentence types</w:t>
            </w:r>
          </w:p>
        </w:tc>
        <w:tc>
          <w:tcPr>
            <w:tcW w:w="2635" w:type="dxa"/>
            <w:vAlign w:val="center"/>
          </w:tcPr>
          <w:p w:rsidR="001A6344" w:rsidRDefault="001A6344" w:rsidP="00866EB6">
            <w:pPr>
              <w:spacing w:after="0" w:line="240" w:lineRule="auto"/>
              <w:rPr>
                <w:rFonts w:ascii="Times New Roman" w:hAnsi="Times New Roman"/>
                <w:sz w:val="20"/>
                <w:szCs w:val="20"/>
              </w:rPr>
            </w:pPr>
            <w:r w:rsidRPr="001A6344">
              <w:rPr>
                <w:rFonts w:ascii="Times New Roman" w:hAnsi="Times New Roman"/>
                <w:sz w:val="20"/>
                <w:szCs w:val="20"/>
              </w:rPr>
              <w:t>Additional materials</w:t>
            </w:r>
          </w:p>
          <w:p w:rsidR="00B03302" w:rsidRPr="00A163D8"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A163D8" w:rsidRDefault="00B03302" w:rsidP="00866EB6">
            <w:pPr>
              <w:spacing w:after="0" w:line="240" w:lineRule="auto"/>
              <w:rPr>
                <w:rFonts w:ascii="Times New Roman" w:hAnsi="Times New Roman"/>
                <w:sz w:val="20"/>
                <w:szCs w:val="20"/>
              </w:rPr>
            </w:pPr>
            <w:proofErr w:type="spellStart"/>
            <w:r w:rsidRPr="00353BAB">
              <w:rPr>
                <w:rFonts w:ascii="Times New Roman" w:hAnsi="Times New Roman"/>
                <w:sz w:val="20"/>
                <w:szCs w:val="20"/>
              </w:rPr>
              <w:t>Martinović</w:t>
            </w:r>
            <w:proofErr w:type="spellEnd"/>
            <w:r w:rsidRPr="00353BAB">
              <w:rPr>
                <w:rFonts w:ascii="Times New Roman" w:hAnsi="Times New Roman"/>
                <w:sz w:val="20"/>
                <w:szCs w:val="20"/>
              </w:rPr>
              <w:t xml:space="preserve">, Anna, </w:t>
            </w:r>
            <w:proofErr w:type="spellStart"/>
            <w:r w:rsidRPr="00353BAB">
              <w:rPr>
                <w:rFonts w:ascii="Times New Roman" w:hAnsi="Times New Roman"/>
                <w:sz w:val="20"/>
                <w:szCs w:val="20"/>
              </w:rPr>
              <w:t>Leonarda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Lovrović</w:t>
            </w:r>
            <w:proofErr w:type="spellEnd"/>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2 – The art of conversation: reading and listening</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Giving opinions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Vocabulary: Word formation;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Communication collocations and adjectives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Question and Answers I</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Newspaper articles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(Seeing is Understanding)</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 xml:space="preserve">Paragraph development;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Re-stating main ideas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Grammar</w:t>
            </w:r>
            <w:r>
              <w:rPr>
                <w:rFonts w:ascii="Times New Roman" w:hAnsi="Times New Roman"/>
                <w:sz w:val="20"/>
                <w:szCs w:val="20"/>
                <w:lang w:val="en-GB"/>
              </w:rPr>
              <w:t xml:space="preserve"> Question and Answers II</w:t>
            </w:r>
          </w:p>
        </w:tc>
        <w:tc>
          <w:tcPr>
            <w:tcW w:w="2635" w:type="dxa"/>
            <w:vAlign w:val="center"/>
          </w:tcPr>
          <w:p w:rsidR="001A6344" w:rsidRDefault="001A6344" w:rsidP="00866EB6">
            <w:pPr>
              <w:spacing w:after="0" w:line="240" w:lineRule="auto"/>
              <w:rPr>
                <w:rFonts w:ascii="Times New Roman" w:hAnsi="Times New Roman"/>
                <w:sz w:val="20"/>
                <w:szCs w:val="20"/>
              </w:rPr>
            </w:pPr>
            <w:r w:rsidRPr="001A6344">
              <w:rPr>
                <w:rFonts w:ascii="Times New Roman" w:hAnsi="Times New Roman"/>
                <w:sz w:val="20"/>
                <w:szCs w:val="20"/>
              </w:rPr>
              <w:t>Additional materials</w:t>
            </w:r>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B03302" w:rsidRPr="00A163D8" w:rsidRDefault="00B03302" w:rsidP="00866EB6">
            <w:pPr>
              <w:spacing w:after="0" w:line="240" w:lineRule="auto"/>
              <w:rPr>
                <w:rFonts w:ascii="Times New Roman" w:hAnsi="Times New Roman"/>
                <w:sz w:val="20"/>
                <w:szCs w:val="20"/>
              </w:rPr>
            </w:pPr>
            <w:proofErr w:type="spellStart"/>
            <w:r w:rsidRPr="00353BAB">
              <w:rPr>
                <w:rFonts w:ascii="Times New Roman" w:hAnsi="Times New Roman"/>
                <w:sz w:val="20"/>
                <w:szCs w:val="20"/>
              </w:rPr>
              <w:t>Martinović</w:t>
            </w:r>
            <w:proofErr w:type="spellEnd"/>
            <w:r w:rsidRPr="00353BAB">
              <w:rPr>
                <w:rFonts w:ascii="Times New Roman" w:hAnsi="Times New Roman"/>
                <w:sz w:val="20"/>
                <w:szCs w:val="20"/>
              </w:rPr>
              <w:t xml:space="preserve">, Anna, </w:t>
            </w:r>
            <w:proofErr w:type="spellStart"/>
            <w:r w:rsidRPr="00353BAB">
              <w:rPr>
                <w:rFonts w:ascii="Times New Roman" w:hAnsi="Times New Roman"/>
                <w:sz w:val="20"/>
                <w:szCs w:val="20"/>
              </w:rPr>
              <w:t>Leonarda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Lovrović</w:t>
            </w:r>
            <w:proofErr w:type="spellEnd"/>
            <w:r w:rsidRPr="00353BAB">
              <w:rPr>
                <w:rFonts w:ascii="Times New Roman" w:hAnsi="Times New Roman"/>
                <w:sz w:val="20"/>
                <w:szCs w:val="20"/>
              </w:rPr>
              <w:t xml:space="preserve"> (2016). An Introduction to Academic Writing (Course booklet/</w:t>
            </w:r>
            <w:proofErr w:type="spellStart"/>
            <w:r w:rsidRPr="00353BAB">
              <w:rPr>
                <w:rFonts w:ascii="Times New Roman" w:hAnsi="Times New Roman"/>
                <w:sz w:val="20"/>
                <w:szCs w:val="20"/>
              </w:rPr>
              <w:t>Studentska</w:t>
            </w:r>
            <w:proofErr w:type="spellEnd"/>
            <w:r w:rsidRPr="00353BAB">
              <w:rPr>
                <w:rFonts w:ascii="Times New Roman" w:hAnsi="Times New Roman"/>
                <w:sz w:val="20"/>
                <w:szCs w:val="20"/>
              </w:rPr>
              <w:t xml:space="preserve"> </w:t>
            </w:r>
            <w:proofErr w:type="spellStart"/>
            <w:r w:rsidRPr="00353BAB">
              <w:rPr>
                <w:rFonts w:ascii="Times New Roman" w:hAnsi="Times New Roman"/>
                <w:sz w:val="20"/>
                <w:szCs w:val="20"/>
              </w:rPr>
              <w:t>skripta</w:t>
            </w:r>
            <w:proofErr w:type="spellEnd"/>
            <w:r w:rsidRPr="00353BAB">
              <w:rPr>
                <w:rFonts w:ascii="Times New Roman" w:hAnsi="Times New Roman"/>
                <w:sz w:val="20"/>
                <w:szCs w:val="20"/>
              </w:rPr>
              <w:t xml:space="preserve">) Zadar: </w:t>
            </w:r>
            <w:proofErr w:type="spellStart"/>
            <w:r w:rsidRPr="00353BAB">
              <w:rPr>
                <w:rFonts w:ascii="Times New Roman" w:hAnsi="Times New Roman"/>
                <w:sz w:val="20"/>
                <w:szCs w:val="20"/>
              </w:rPr>
              <w:t>Sveučilište</w:t>
            </w:r>
            <w:proofErr w:type="spellEnd"/>
            <w:r w:rsidRPr="00353BAB">
              <w:rPr>
                <w:rFonts w:ascii="Times New Roman" w:hAnsi="Times New Roman"/>
                <w:sz w:val="20"/>
                <w:szCs w:val="20"/>
              </w:rPr>
              <w:t xml:space="preserve"> u </w:t>
            </w:r>
            <w:proofErr w:type="spellStart"/>
            <w:proofErr w:type="gramStart"/>
            <w:r w:rsidRPr="00353BAB">
              <w:rPr>
                <w:rFonts w:ascii="Times New Roman" w:hAnsi="Times New Roman"/>
                <w:sz w:val="20"/>
                <w:szCs w:val="20"/>
              </w:rPr>
              <w:t>Zadru</w:t>
            </w:r>
            <w:proofErr w:type="spellEnd"/>
            <w:r w:rsidRPr="00353BAB">
              <w:rPr>
                <w:rFonts w:ascii="Times New Roman" w:hAnsi="Times New Roman"/>
                <w:sz w:val="20"/>
                <w:szCs w:val="20"/>
              </w:rPr>
              <w:t xml:space="preserve"> .</w:t>
            </w:r>
            <w:proofErr w:type="gramEnd"/>
            <w:r w:rsidRPr="00353BAB">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3 – Ages and stages: reading, speaking, listening and use of English</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w:t>
            </w:r>
            <w:r>
              <w:rPr>
                <w:rFonts w:ascii="Times New Roman" w:hAnsi="Times New Roman"/>
                <w:sz w:val="20"/>
                <w:szCs w:val="20"/>
                <w:lang w:val="en-GB"/>
              </w:rPr>
              <w:t>Seeing is Understanding</w:t>
            </w:r>
            <w:r w:rsidRPr="00CD0DF2">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Leaving out and replacing words</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Pearson.</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1A6344">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w:t>
            </w:r>
            <w:r>
              <w:rPr>
                <w:rFonts w:ascii="Times New Roman" w:hAnsi="Times New Roman"/>
                <w:sz w:val="20"/>
                <w:szCs w:val="20"/>
                <w:lang w:val="en-GB"/>
              </w:rPr>
              <w:t xml:space="preserve"> Types of paragraphs;</w:t>
            </w:r>
          </w:p>
          <w:p w:rsidR="00B03302" w:rsidRDefault="00B03302" w:rsidP="001A6344">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Paraphrasing: Re-stating main ideas</w:t>
            </w:r>
          </w:p>
          <w:p w:rsidR="001A6344" w:rsidRDefault="001A6344" w:rsidP="001A6344">
            <w:pPr>
              <w:tabs>
                <w:tab w:val="left" w:pos="468"/>
              </w:tabs>
              <w:spacing w:after="0" w:line="240" w:lineRule="auto"/>
              <w:rPr>
                <w:rFonts w:ascii="Times New Roman" w:hAnsi="Times New Roman"/>
                <w:sz w:val="20"/>
                <w:szCs w:val="20"/>
                <w:lang w:val="en-GB"/>
              </w:rPr>
            </w:pPr>
          </w:p>
          <w:p w:rsidR="001A6344" w:rsidRDefault="001A6344" w:rsidP="00866EB6">
            <w:pPr>
              <w:tabs>
                <w:tab w:val="left" w:pos="468"/>
              </w:tabs>
              <w:spacing w:after="0" w:line="240" w:lineRule="auto"/>
              <w:rPr>
                <w:rFonts w:ascii="Times New Roman" w:hAnsi="Times New Roman"/>
                <w:sz w:val="20"/>
                <w:szCs w:val="20"/>
                <w:lang w:val="en-GB"/>
              </w:rPr>
            </w:pPr>
          </w:p>
          <w:p w:rsidR="001A6344" w:rsidRPr="00CD0DF2" w:rsidRDefault="001A6344" w:rsidP="00866EB6">
            <w:pPr>
              <w:tabs>
                <w:tab w:val="left" w:pos="468"/>
              </w:tabs>
              <w:spacing w:after="0" w:line="240" w:lineRule="auto"/>
              <w:rPr>
                <w:rFonts w:ascii="Times New Roman" w:hAnsi="Times New Roman"/>
                <w:sz w:val="20"/>
                <w:szCs w:val="20"/>
                <w:lang w:val="en-GB"/>
              </w:rPr>
            </w:pPr>
          </w:p>
          <w:p w:rsidR="001A6344" w:rsidRDefault="001A6344" w:rsidP="001A6344">
            <w:pPr>
              <w:tabs>
                <w:tab w:val="left" w:pos="468"/>
              </w:tabs>
              <w:spacing w:after="0" w:line="240" w:lineRule="auto"/>
              <w:rPr>
                <w:rFonts w:ascii="Times New Roman" w:hAnsi="Times New Roman"/>
                <w:sz w:val="20"/>
                <w:szCs w:val="20"/>
                <w:lang w:val="en-GB"/>
              </w:rPr>
            </w:pPr>
          </w:p>
          <w:p w:rsidR="001A6344" w:rsidRDefault="001A6344" w:rsidP="001A6344">
            <w:pPr>
              <w:tabs>
                <w:tab w:val="left" w:pos="468"/>
              </w:tabs>
              <w:spacing w:after="0" w:line="240" w:lineRule="auto"/>
              <w:rPr>
                <w:rFonts w:ascii="Times New Roman" w:hAnsi="Times New Roman"/>
                <w:sz w:val="20"/>
                <w:szCs w:val="20"/>
                <w:lang w:val="en-GB"/>
              </w:rPr>
            </w:pPr>
          </w:p>
          <w:p w:rsidR="00B03302" w:rsidRDefault="00B03302" w:rsidP="001A6344">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Word order and emphasis</w:t>
            </w:r>
          </w:p>
          <w:p w:rsidR="00B03302" w:rsidRDefault="00B03302" w:rsidP="001A6344">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TEST 1</w:t>
            </w:r>
          </w:p>
          <w:p w:rsidR="00B03302" w:rsidRPr="00CD0DF2" w:rsidRDefault="00B03302" w:rsidP="00866EB6">
            <w:pPr>
              <w:tabs>
                <w:tab w:val="left" w:pos="468"/>
              </w:tabs>
              <w:spacing w:after="0" w:line="240" w:lineRule="auto"/>
              <w:rPr>
                <w:rFonts w:ascii="Times New Roman" w:hAnsi="Times New Roman"/>
                <w:sz w:val="20"/>
                <w:szCs w:val="20"/>
                <w:lang w:val="en-GB"/>
              </w:rPr>
            </w:pPr>
          </w:p>
        </w:tc>
        <w:tc>
          <w:tcPr>
            <w:tcW w:w="2635" w:type="dxa"/>
            <w:vAlign w:val="center"/>
          </w:tcPr>
          <w:p w:rsidR="00B03302" w:rsidRDefault="00B03302" w:rsidP="001A6344">
            <w:pPr>
              <w:spacing w:after="0" w:line="240" w:lineRule="auto"/>
              <w:rPr>
                <w:rFonts w:ascii="Times New Roman" w:hAnsi="Times New Roman"/>
                <w:sz w:val="20"/>
                <w:szCs w:val="20"/>
              </w:rPr>
            </w:pPr>
            <w:proofErr w:type="spellStart"/>
            <w:r w:rsidRPr="0072504C">
              <w:rPr>
                <w:rFonts w:ascii="Times New Roman" w:hAnsi="Times New Roman"/>
                <w:sz w:val="20"/>
                <w:szCs w:val="20"/>
              </w:rPr>
              <w:lastRenderedPageBreak/>
              <w:t>Martinović</w:t>
            </w:r>
            <w:proofErr w:type="spellEnd"/>
            <w:r w:rsidRPr="0072504C">
              <w:rPr>
                <w:rFonts w:ascii="Times New Roman" w:hAnsi="Times New Roman"/>
                <w:sz w:val="20"/>
                <w:szCs w:val="20"/>
              </w:rPr>
              <w:t xml:space="preserve">, Anna, </w:t>
            </w:r>
            <w:proofErr w:type="spellStart"/>
            <w:r w:rsidRPr="0072504C">
              <w:rPr>
                <w:rFonts w:ascii="Times New Roman" w:hAnsi="Times New Roman"/>
                <w:sz w:val="20"/>
                <w:szCs w:val="20"/>
              </w:rPr>
              <w:t>Leonarda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Lovrović</w:t>
            </w:r>
            <w:proofErr w:type="spellEnd"/>
            <w:r w:rsidRPr="0072504C">
              <w:rPr>
                <w:rFonts w:ascii="Times New Roman" w:hAnsi="Times New Roman"/>
                <w:sz w:val="20"/>
                <w:szCs w:val="20"/>
              </w:rPr>
              <w:t xml:space="preserve"> (2016). An Introduction to Academic Writing (Course </w:t>
            </w:r>
            <w:r w:rsidRPr="0072504C">
              <w:rPr>
                <w:rFonts w:ascii="Times New Roman" w:hAnsi="Times New Roman"/>
                <w:sz w:val="20"/>
                <w:szCs w:val="20"/>
              </w:rPr>
              <w:lastRenderedPageBreak/>
              <w:t>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A163D8" w:rsidRDefault="00B03302" w:rsidP="001A6344">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8.</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Frank </w:t>
            </w:r>
            <w:proofErr w:type="spellStart"/>
            <w:r w:rsidRPr="00CD0DF2">
              <w:rPr>
                <w:rFonts w:ascii="Times New Roman" w:hAnsi="Times New Roman"/>
                <w:sz w:val="20"/>
                <w:szCs w:val="20"/>
                <w:lang w:val="en-GB"/>
              </w:rPr>
              <w:t>Sargeson</w:t>
            </w:r>
            <w:proofErr w:type="spellEnd"/>
            <w:r w:rsidRPr="00CD0DF2">
              <w:rPr>
                <w:rFonts w:ascii="Times New Roman" w:hAnsi="Times New Roman"/>
                <w:sz w:val="20"/>
                <w:szCs w:val="20"/>
                <w:lang w:val="en-GB"/>
              </w:rPr>
              <w:t xml:space="preserve">, They Gave her a Rise </w:t>
            </w:r>
            <w:r>
              <w:rPr>
                <w:rFonts w:ascii="Times New Roman" w:hAnsi="Times New Roman"/>
                <w:sz w:val="20"/>
                <w:szCs w:val="20"/>
                <w:lang w:val="en-GB"/>
              </w:rPr>
              <w:t xml:space="preserve">(short </w:t>
            </w:r>
            <w:r w:rsidRPr="00CD0DF2">
              <w:rPr>
                <w:rFonts w:ascii="Times New Roman" w:hAnsi="Times New Roman"/>
                <w:sz w:val="20"/>
                <w:szCs w:val="20"/>
                <w:lang w:val="en-GB"/>
              </w:rPr>
              <w:t>story)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idioms: (Life is a Journey)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Writing an essay; Note-taking and summarizing</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Verb (introduction); Action and State verbs;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The present simple and continuous</w:t>
            </w:r>
          </w:p>
          <w:p w:rsidR="00B03302" w:rsidRDefault="00B03302" w:rsidP="00866EB6">
            <w:pPr>
              <w:tabs>
                <w:tab w:val="left" w:pos="468"/>
              </w:tabs>
              <w:spacing w:after="0" w:line="240" w:lineRule="auto"/>
              <w:rPr>
                <w:rFonts w:ascii="Times New Roman" w:hAnsi="Times New Roman"/>
                <w:sz w:val="20"/>
                <w:szCs w:val="20"/>
                <w:lang w:val="en-GB"/>
              </w:rPr>
            </w:pPr>
          </w:p>
          <w:p w:rsidR="00B03302" w:rsidRPr="00CD0DF2" w:rsidRDefault="00B03302" w:rsidP="00866EB6">
            <w:pPr>
              <w:tabs>
                <w:tab w:val="left" w:pos="468"/>
              </w:tabs>
              <w:spacing w:after="0" w:line="240" w:lineRule="auto"/>
              <w:rPr>
                <w:rFonts w:ascii="Times New Roman" w:hAnsi="Times New Roman"/>
                <w:sz w:val="20"/>
                <w:szCs w:val="20"/>
                <w:lang w:val="en-GB"/>
              </w:rPr>
            </w:pPr>
          </w:p>
        </w:tc>
        <w:tc>
          <w:tcPr>
            <w:tcW w:w="2635" w:type="dxa"/>
            <w:vAlign w:val="center"/>
          </w:tcPr>
          <w:p w:rsidR="001A6344" w:rsidRDefault="001A6344" w:rsidP="00866EB6">
            <w:pPr>
              <w:spacing w:after="0" w:line="240" w:lineRule="auto"/>
              <w:rPr>
                <w:rFonts w:ascii="Times New Roman" w:hAnsi="Times New Roman"/>
                <w:sz w:val="20"/>
                <w:szCs w:val="20"/>
              </w:rPr>
            </w:pPr>
            <w:r w:rsidRPr="001A6344">
              <w:rPr>
                <w:rFonts w:ascii="Times New Roman" w:hAnsi="Times New Roman"/>
                <w:sz w:val="20"/>
                <w:szCs w:val="20"/>
              </w:rPr>
              <w:t>Additional materials</w:t>
            </w:r>
          </w:p>
          <w:p w:rsidR="00B03302" w:rsidRDefault="00B03302" w:rsidP="00866EB6">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p>
          <w:p w:rsidR="00B03302" w:rsidRPr="00A163D8" w:rsidRDefault="00B03302" w:rsidP="00866EB6">
            <w:pPr>
              <w:spacing w:after="0" w:line="240" w:lineRule="auto"/>
              <w:rPr>
                <w:rFonts w:ascii="Times New Roman" w:hAnsi="Times New Roman"/>
                <w:sz w:val="20"/>
                <w:szCs w:val="20"/>
              </w:rPr>
            </w:pPr>
            <w:proofErr w:type="spellStart"/>
            <w:r w:rsidRPr="0072504C">
              <w:rPr>
                <w:rFonts w:ascii="Times New Roman" w:hAnsi="Times New Roman"/>
                <w:sz w:val="20"/>
                <w:szCs w:val="20"/>
              </w:rPr>
              <w:t>Martinović</w:t>
            </w:r>
            <w:proofErr w:type="spellEnd"/>
            <w:r w:rsidRPr="0072504C">
              <w:rPr>
                <w:rFonts w:ascii="Times New Roman" w:hAnsi="Times New Roman"/>
                <w:sz w:val="20"/>
                <w:szCs w:val="20"/>
              </w:rPr>
              <w:t xml:space="preserve">, Anna, </w:t>
            </w:r>
            <w:proofErr w:type="spellStart"/>
            <w:r w:rsidRPr="0072504C">
              <w:rPr>
                <w:rFonts w:ascii="Times New Roman" w:hAnsi="Times New Roman"/>
                <w:sz w:val="20"/>
                <w:szCs w:val="20"/>
              </w:rPr>
              <w:t>Leonarda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Lovrović</w:t>
            </w:r>
            <w:proofErr w:type="spellEnd"/>
            <w:r w:rsidRPr="0072504C">
              <w:rPr>
                <w:rFonts w:ascii="Times New Roman" w:hAnsi="Times New Roman"/>
                <w:sz w:val="20"/>
                <w:szCs w:val="20"/>
              </w:rPr>
              <w:t xml:space="preserve"> (2016).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A163D8" w:rsidRDefault="00B03302" w:rsidP="001A6344">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Newspaper articles</w:t>
            </w:r>
          </w:p>
          <w:p w:rsidR="00B03302" w:rsidRDefault="00B03302" w:rsidP="00866EB6">
            <w:pPr>
              <w:tabs>
                <w:tab w:val="left" w:pos="468"/>
              </w:tabs>
              <w:spacing w:after="0" w:line="240" w:lineRule="auto"/>
              <w:rPr>
                <w:rFonts w:ascii="Times New Roman" w:hAnsi="Times New Roman"/>
                <w:sz w:val="20"/>
                <w:szCs w:val="20"/>
                <w:highlight w:val="yellow"/>
                <w:lang w:val="en-GB"/>
              </w:rPr>
            </w:pPr>
            <w:r w:rsidRPr="00CD0DF2">
              <w:rPr>
                <w:rFonts w:ascii="Times New Roman" w:hAnsi="Times New Roman"/>
                <w:sz w:val="20"/>
                <w:szCs w:val="20"/>
                <w:lang w:val="en-GB"/>
              </w:rPr>
              <w:t>Speaking: discussion</w:t>
            </w:r>
            <w:r w:rsidRPr="001837A7">
              <w:rPr>
                <w:rFonts w:ascii="Times New Roman" w:hAnsi="Times New Roman"/>
                <w:sz w:val="20"/>
                <w:szCs w:val="20"/>
                <w:highlight w:val="yellow"/>
                <w:lang w:val="en-GB"/>
              </w:rPr>
              <w:t xml:space="preserve"> </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Writing introductions;</w:t>
            </w:r>
          </w:p>
          <w:p w:rsidR="00B03302" w:rsidRDefault="00B03302" w:rsidP="00866EB6">
            <w:pPr>
              <w:tabs>
                <w:tab w:val="left" w:pos="468"/>
              </w:tabs>
              <w:spacing w:after="0" w:line="240" w:lineRule="auto"/>
              <w:rPr>
                <w:rFonts w:ascii="Times New Roman" w:hAnsi="Times New Roman"/>
                <w:sz w:val="20"/>
                <w:szCs w:val="20"/>
                <w:highlight w:val="yellow"/>
                <w:lang w:val="en-GB"/>
              </w:rPr>
            </w:pPr>
            <w:r>
              <w:rPr>
                <w:rFonts w:ascii="Times New Roman" w:hAnsi="Times New Roman"/>
                <w:sz w:val="20"/>
                <w:szCs w:val="20"/>
                <w:lang w:val="en-GB"/>
              </w:rPr>
              <w:t xml:space="preserve">               Writing a summary of a paragraph</w:t>
            </w:r>
            <w:r w:rsidRPr="00CD0DF2">
              <w:rPr>
                <w:rFonts w:ascii="Times New Roman" w:hAnsi="Times New Roman"/>
                <w:sz w:val="20"/>
                <w:szCs w:val="20"/>
                <w:lang w:val="en-GB"/>
              </w:rPr>
              <w:t xml:space="preserve">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simple and the present perfect simple</w:t>
            </w:r>
          </w:p>
        </w:tc>
        <w:tc>
          <w:tcPr>
            <w:tcW w:w="2635" w:type="dxa"/>
            <w:vAlign w:val="center"/>
          </w:tcPr>
          <w:p w:rsidR="001A6344" w:rsidRDefault="001A6344" w:rsidP="00866EB6">
            <w:pPr>
              <w:spacing w:after="0" w:line="240" w:lineRule="auto"/>
              <w:rPr>
                <w:rFonts w:ascii="Times New Roman" w:hAnsi="Times New Roman"/>
                <w:sz w:val="20"/>
                <w:szCs w:val="20"/>
              </w:rPr>
            </w:pPr>
            <w:r w:rsidRPr="001A6344">
              <w:rPr>
                <w:rFonts w:ascii="Times New Roman" w:hAnsi="Times New Roman"/>
                <w:sz w:val="20"/>
                <w:szCs w:val="20"/>
              </w:rPr>
              <w:t>Additional materials</w:t>
            </w:r>
          </w:p>
          <w:p w:rsidR="00B03302" w:rsidRPr="00A163D8" w:rsidRDefault="00B03302" w:rsidP="00866EB6">
            <w:pPr>
              <w:spacing w:after="0" w:line="240" w:lineRule="auto"/>
              <w:rPr>
                <w:rFonts w:ascii="Times New Roman" w:hAnsi="Times New Roman"/>
                <w:sz w:val="20"/>
                <w:szCs w:val="20"/>
              </w:rPr>
            </w:pPr>
            <w:proofErr w:type="spellStart"/>
            <w:r w:rsidRPr="0072504C">
              <w:rPr>
                <w:rFonts w:ascii="Times New Roman" w:hAnsi="Times New Roman"/>
                <w:sz w:val="20"/>
                <w:szCs w:val="20"/>
              </w:rPr>
              <w:t>Martinović</w:t>
            </w:r>
            <w:proofErr w:type="spellEnd"/>
            <w:r w:rsidRPr="0072504C">
              <w:rPr>
                <w:rFonts w:ascii="Times New Roman" w:hAnsi="Times New Roman"/>
                <w:sz w:val="20"/>
                <w:szCs w:val="20"/>
              </w:rPr>
              <w:t xml:space="preserve">, Anna, </w:t>
            </w:r>
            <w:proofErr w:type="spellStart"/>
            <w:r w:rsidRPr="0072504C">
              <w:rPr>
                <w:rFonts w:ascii="Times New Roman" w:hAnsi="Times New Roman"/>
                <w:sz w:val="20"/>
                <w:szCs w:val="20"/>
              </w:rPr>
              <w:t>Leonarda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Lovrović</w:t>
            </w:r>
            <w:proofErr w:type="spellEnd"/>
            <w:r w:rsidRPr="0072504C">
              <w:rPr>
                <w:rFonts w:ascii="Times New Roman" w:hAnsi="Times New Roman"/>
                <w:sz w:val="20"/>
                <w:szCs w:val="20"/>
              </w:rPr>
              <w:t xml:space="preserve"> (2016). An Introduction to Academic Writing (Course booklet/</w:t>
            </w:r>
            <w:proofErr w:type="spellStart"/>
            <w:r w:rsidRPr="0072504C">
              <w:rPr>
                <w:rFonts w:ascii="Times New Roman" w:hAnsi="Times New Roman"/>
                <w:sz w:val="20"/>
                <w:szCs w:val="20"/>
              </w:rPr>
              <w:t>Studentska</w:t>
            </w:r>
            <w:proofErr w:type="spellEnd"/>
            <w:r w:rsidRPr="0072504C">
              <w:rPr>
                <w:rFonts w:ascii="Times New Roman" w:hAnsi="Times New Roman"/>
                <w:sz w:val="20"/>
                <w:szCs w:val="20"/>
              </w:rPr>
              <w:t xml:space="preserve"> </w:t>
            </w:r>
            <w:proofErr w:type="spellStart"/>
            <w:r w:rsidRPr="0072504C">
              <w:rPr>
                <w:rFonts w:ascii="Times New Roman" w:hAnsi="Times New Roman"/>
                <w:sz w:val="20"/>
                <w:szCs w:val="20"/>
              </w:rPr>
              <w:t>skripta</w:t>
            </w:r>
            <w:proofErr w:type="spellEnd"/>
            <w:r w:rsidRPr="0072504C">
              <w:rPr>
                <w:rFonts w:ascii="Times New Roman" w:hAnsi="Times New Roman"/>
                <w:sz w:val="20"/>
                <w:szCs w:val="20"/>
              </w:rPr>
              <w:t xml:space="preserve">) Zadar: </w:t>
            </w:r>
            <w:proofErr w:type="spellStart"/>
            <w:r w:rsidRPr="0072504C">
              <w:rPr>
                <w:rFonts w:ascii="Times New Roman" w:hAnsi="Times New Roman"/>
                <w:sz w:val="20"/>
                <w:szCs w:val="20"/>
              </w:rPr>
              <w:t>Sveučilište</w:t>
            </w:r>
            <w:proofErr w:type="spellEnd"/>
            <w:r w:rsidRPr="0072504C">
              <w:rPr>
                <w:rFonts w:ascii="Times New Roman" w:hAnsi="Times New Roman"/>
                <w:sz w:val="20"/>
                <w:szCs w:val="20"/>
              </w:rPr>
              <w:t xml:space="preserve"> u </w:t>
            </w:r>
            <w:proofErr w:type="spellStart"/>
            <w:proofErr w:type="gramStart"/>
            <w:r w:rsidRPr="0072504C">
              <w:rPr>
                <w:rFonts w:ascii="Times New Roman" w:hAnsi="Times New Roman"/>
                <w:sz w:val="20"/>
                <w:szCs w:val="20"/>
              </w:rPr>
              <w:t>Zadru</w:t>
            </w:r>
            <w:proofErr w:type="spellEnd"/>
            <w:r w:rsidRPr="0072504C">
              <w:rPr>
                <w:rFonts w:ascii="Times New Roman" w:hAnsi="Times New Roman"/>
                <w:sz w:val="20"/>
                <w:szCs w:val="20"/>
              </w:rPr>
              <w:t xml:space="preserve"> .</w:t>
            </w:r>
            <w:proofErr w:type="gramEnd"/>
            <w:r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English: Workbook Harlow: Pearson.</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4: No gain without pain: reading and use of English</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Verb/Noun collocations</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continuous and the present perfect      continuous</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Essay (homework assignment)</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w:t>
            </w:r>
            <w:r w:rsidRPr="00353BAB">
              <w:rPr>
                <w:rFonts w:ascii="Times New Roman" w:hAnsi="Times New Roman"/>
                <w:sz w:val="20"/>
                <w:szCs w:val="20"/>
              </w:rPr>
              <w:lastRenderedPageBreak/>
              <w:t xml:space="preserve">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A163D8" w:rsidRDefault="00B03302" w:rsidP="001A6344">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11.</w:t>
            </w:r>
          </w:p>
        </w:tc>
        <w:tc>
          <w:tcPr>
            <w:tcW w:w="1096" w:type="dxa"/>
            <w:shd w:val="clear" w:color="auto" w:fill="auto"/>
            <w:vAlign w:val="center"/>
          </w:tcPr>
          <w:p w:rsidR="00B03302" w:rsidRDefault="00B03302" w:rsidP="00866EB6">
            <w:pPr>
              <w:spacing w:after="0" w:line="240" w:lineRule="auto"/>
              <w:rPr>
                <w:rFonts w:ascii="Times New Roman" w:hAnsi="Times New Roman"/>
                <w:spacing w:val="-6"/>
                <w:sz w:val="20"/>
                <w:szCs w:val="20"/>
              </w:rPr>
            </w:pPr>
          </w:p>
          <w:p w:rsidR="00B03302" w:rsidRDefault="00B03302" w:rsidP="00866EB6">
            <w:pPr>
              <w:spacing w:after="0" w:line="240" w:lineRule="auto"/>
              <w:rPr>
                <w:rFonts w:ascii="Times New Roman" w:hAnsi="Times New Roman"/>
                <w:spacing w:val="-6"/>
                <w:sz w:val="20"/>
                <w:szCs w:val="20"/>
              </w:rPr>
            </w:pPr>
          </w:p>
          <w:p w:rsidR="00B03302" w:rsidRDefault="00B03302" w:rsidP="00866EB6">
            <w:pPr>
              <w:spacing w:after="0" w:line="240" w:lineRule="auto"/>
              <w:rPr>
                <w:rFonts w:ascii="Times New Roman" w:hAnsi="Times New Roman"/>
                <w:spacing w:val="-6"/>
                <w:sz w:val="20"/>
                <w:szCs w:val="20"/>
              </w:rPr>
            </w:pPr>
          </w:p>
          <w:p w:rsidR="00B03302" w:rsidRPr="0008620C" w:rsidRDefault="00B03302" w:rsidP="00866EB6">
            <w:pPr>
              <w:spacing w:after="0" w:line="240" w:lineRule="auto"/>
              <w:rPr>
                <w:rFonts w:ascii="Times New Roman" w:hAnsi="Times New Roman"/>
                <w:spacing w:val="-6"/>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Raymond Carver</w:t>
            </w:r>
            <w:r>
              <w:rPr>
                <w:rFonts w:ascii="Times New Roman" w:hAnsi="Times New Roman"/>
                <w:sz w:val="20"/>
                <w:szCs w:val="20"/>
                <w:lang w:val="en-GB"/>
              </w:rPr>
              <w:t xml:space="preserve">: </w:t>
            </w:r>
            <w:r w:rsidRPr="00CD0DF2">
              <w:rPr>
                <w:rFonts w:ascii="Times New Roman" w:hAnsi="Times New Roman"/>
                <w:sz w:val="20"/>
                <w:szCs w:val="20"/>
                <w:lang w:val="en-GB"/>
              </w:rPr>
              <w:t xml:space="preserve">The </w:t>
            </w:r>
            <w:r>
              <w:rPr>
                <w:rFonts w:ascii="Times New Roman" w:hAnsi="Times New Roman"/>
                <w:sz w:val="20"/>
                <w:szCs w:val="20"/>
                <w:lang w:val="en-GB"/>
              </w:rPr>
              <w:t>Bath</w:t>
            </w:r>
            <w:r w:rsidRPr="00CD0DF2">
              <w:rPr>
                <w:rFonts w:ascii="Times New Roman" w:hAnsi="Times New Roman"/>
                <w:sz w:val="20"/>
                <w:szCs w:val="20"/>
                <w:lang w:val="en-GB"/>
              </w:rPr>
              <w:t xml:space="preserve"> (short story)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(Life is Gambling)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Writing: </w:t>
            </w:r>
            <w:r>
              <w:rPr>
                <w:rFonts w:ascii="Times New Roman" w:hAnsi="Times New Roman"/>
                <w:sz w:val="20"/>
                <w:szCs w:val="20"/>
                <w:lang w:val="en-GB"/>
              </w:rPr>
              <w:t>peer-review (essay)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perfect simple and continuous</w:t>
            </w:r>
          </w:p>
        </w:tc>
        <w:tc>
          <w:tcPr>
            <w:tcW w:w="2635" w:type="dxa"/>
            <w:vAlign w:val="center"/>
          </w:tcPr>
          <w:p w:rsidR="001A6344" w:rsidRDefault="001A6344" w:rsidP="00866EB6">
            <w:pPr>
              <w:spacing w:after="0" w:line="240" w:lineRule="auto"/>
              <w:rPr>
                <w:rFonts w:ascii="Times New Roman" w:hAnsi="Times New Roman"/>
                <w:sz w:val="20"/>
                <w:szCs w:val="20"/>
              </w:rPr>
            </w:pPr>
            <w:r w:rsidRPr="001A6344">
              <w:rPr>
                <w:rFonts w:ascii="Times New Roman" w:hAnsi="Times New Roman"/>
                <w:sz w:val="20"/>
                <w:szCs w:val="20"/>
              </w:rPr>
              <w:t>Additional materials</w:t>
            </w:r>
          </w:p>
          <w:p w:rsidR="00B03302" w:rsidRPr="00A163D8"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5: The feel-good factor: listening and speaking (l</w:t>
            </w:r>
            <w:r w:rsidRPr="00CD0DF2">
              <w:rPr>
                <w:rFonts w:ascii="Times New Roman" w:hAnsi="Times New Roman"/>
                <w:sz w:val="20"/>
                <w:szCs w:val="20"/>
                <w:lang w:val="en-GB"/>
              </w:rPr>
              <w:t>anguage of speculation</w:t>
            </w:r>
            <w:r>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open cloze</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Idioms (Moods are Weather)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sidR="001A6344">
              <w:rPr>
                <w:rFonts w:ascii="Times New Roman" w:hAnsi="Times New Roman"/>
                <w:sz w:val="20"/>
                <w:szCs w:val="20"/>
                <w:lang w:val="en-GB"/>
              </w:rPr>
              <w:t>T</w:t>
            </w:r>
            <w:r>
              <w:rPr>
                <w:rFonts w:ascii="Times New Roman" w:hAnsi="Times New Roman"/>
                <w:sz w:val="20"/>
                <w:szCs w:val="20"/>
                <w:lang w:val="en-GB"/>
              </w:rPr>
              <w:t>he future – part 1</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TEST 2</w:t>
            </w:r>
          </w:p>
        </w:tc>
        <w:tc>
          <w:tcPr>
            <w:tcW w:w="2635" w:type="dxa"/>
            <w:vAlign w:val="center"/>
          </w:tcPr>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A163D8" w:rsidRDefault="00B03302" w:rsidP="001A6344">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r>
              <w:rPr>
                <w:rFonts w:ascii="Times New Roman" w:hAnsi="Times New Roman"/>
                <w:sz w:val="20"/>
                <w:szCs w:val="20"/>
              </w:rPr>
              <w:t>.</w:t>
            </w:r>
          </w:p>
        </w:tc>
        <w:tc>
          <w:tcPr>
            <w:tcW w:w="5082" w:type="dxa"/>
            <w:shd w:val="clear" w:color="auto" w:fill="auto"/>
            <w:vAlign w:val="center"/>
          </w:tcPr>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w:t>
            </w:r>
            <w:r>
              <w:rPr>
                <w:rFonts w:ascii="Times New Roman" w:hAnsi="Times New Roman"/>
                <w:sz w:val="20"/>
                <w:szCs w:val="20"/>
                <w:lang w:val="en-GB"/>
              </w:rPr>
              <w:t xml:space="preserve"> The price of happiness (Unit 5)</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The Colonel’s Lady (short story)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Prefixes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w:t>
            </w:r>
            <w:r>
              <w:rPr>
                <w:rFonts w:ascii="Times New Roman" w:hAnsi="Times New Roman"/>
                <w:sz w:val="20"/>
                <w:szCs w:val="20"/>
                <w:lang w:val="en-GB"/>
              </w:rPr>
              <w:t>ing: discussion</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Wri</w:t>
            </w:r>
            <w:r>
              <w:rPr>
                <w:rFonts w:ascii="Times New Roman" w:hAnsi="Times New Roman"/>
                <w:sz w:val="20"/>
                <w:szCs w:val="20"/>
                <w:lang w:val="en-GB"/>
              </w:rPr>
              <w:t>ting: writing a review</w:t>
            </w:r>
          </w:p>
          <w:p w:rsidR="00B03302" w:rsidRPr="00CD0DF2" w:rsidRDefault="00B03302" w:rsidP="001A6344">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w:t>
            </w:r>
            <w:r w:rsidRPr="00CD0DF2">
              <w:rPr>
                <w:rFonts w:ascii="Times New Roman" w:hAnsi="Times New Roman"/>
                <w:sz w:val="20"/>
                <w:szCs w:val="20"/>
                <w:lang w:val="en-GB"/>
              </w:rPr>
              <w:t xml:space="preserve">rammar: </w:t>
            </w:r>
            <w:r w:rsidR="001A6344">
              <w:rPr>
                <w:rFonts w:ascii="Times New Roman" w:hAnsi="Times New Roman"/>
                <w:sz w:val="20"/>
                <w:szCs w:val="20"/>
                <w:lang w:val="en-GB"/>
              </w:rPr>
              <w:t>T</w:t>
            </w:r>
            <w:r>
              <w:rPr>
                <w:rFonts w:ascii="Times New Roman" w:hAnsi="Times New Roman"/>
                <w:sz w:val="20"/>
                <w:szCs w:val="20"/>
                <w:lang w:val="en-GB"/>
              </w:rPr>
              <w:t>he future – part 2</w:t>
            </w:r>
            <w:r w:rsidRPr="00CD0DF2">
              <w:rPr>
                <w:rFonts w:ascii="Times New Roman" w:hAnsi="Times New Roman"/>
                <w:sz w:val="20"/>
                <w:szCs w:val="20"/>
                <w:lang w:val="en-GB"/>
              </w:rPr>
              <w:t xml:space="preserve"> </w:t>
            </w:r>
          </w:p>
        </w:tc>
        <w:tc>
          <w:tcPr>
            <w:tcW w:w="2635" w:type="dxa"/>
            <w:vAlign w:val="center"/>
          </w:tcPr>
          <w:p w:rsidR="001A6344" w:rsidRDefault="001A6344" w:rsidP="001A6344">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1A6344" w:rsidRDefault="001A6344" w:rsidP="00866EB6">
            <w:pPr>
              <w:spacing w:after="0" w:line="240" w:lineRule="auto"/>
              <w:rPr>
                <w:rFonts w:ascii="Times New Roman" w:hAnsi="Times New Roman"/>
                <w:sz w:val="20"/>
                <w:szCs w:val="20"/>
              </w:rPr>
            </w:pPr>
            <w:r w:rsidRPr="001A6344">
              <w:rPr>
                <w:rFonts w:ascii="Times New Roman" w:hAnsi="Times New Roman"/>
                <w:sz w:val="20"/>
                <w:szCs w:val="20"/>
              </w:rPr>
              <w:t>Additional materials</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A163D8" w:rsidRDefault="00B03302" w:rsidP="001A6344">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6: Living with the past </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 xml:space="preserve">Adjective/Noun collocations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Word formation</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Prefixes and suffixes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w:t>
            </w:r>
            <w:r w:rsidRPr="00CD0DF2">
              <w:rPr>
                <w:rFonts w:ascii="Times New Roman" w:hAnsi="Times New Roman"/>
                <w:sz w:val="20"/>
                <w:szCs w:val="20"/>
                <w:lang w:val="en-GB"/>
              </w:rPr>
              <w:t>eading</w:t>
            </w:r>
            <w:r>
              <w:rPr>
                <w:rFonts w:ascii="Times New Roman" w:hAnsi="Times New Roman"/>
                <w:sz w:val="20"/>
                <w:szCs w:val="20"/>
                <w:lang w:val="en-GB"/>
              </w:rPr>
              <w:t>: Dead interesting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Comparing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lastRenderedPageBreak/>
              <w:t xml:space="preserve">Grammar: </w:t>
            </w:r>
            <w:r>
              <w:rPr>
                <w:rFonts w:ascii="Times New Roman" w:hAnsi="Times New Roman"/>
                <w:sz w:val="20"/>
                <w:szCs w:val="20"/>
                <w:lang w:val="en-GB"/>
              </w:rPr>
              <w:t xml:space="preserve">The passive </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lastRenderedPageBreak/>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w:t>
            </w:r>
            <w:r w:rsidRPr="00353BAB">
              <w:rPr>
                <w:rFonts w:ascii="Times New Roman" w:hAnsi="Times New Roman"/>
                <w:sz w:val="20"/>
                <w:szCs w:val="20"/>
              </w:rPr>
              <w:lastRenderedPageBreak/>
              <w:t xml:space="preserve">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A163D8" w:rsidRDefault="00B03302" w:rsidP="001A6344">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15.</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The Passive; Tenses, Questions and Answers (revision)</w:t>
            </w:r>
          </w:p>
        </w:tc>
        <w:tc>
          <w:tcPr>
            <w:tcW w:w="2635" w:type="dxa"/>
            <w:vAlign w:val="center"/>
          </w:tcPr>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bl>
    <w:p w:rsidR="00B03302" w:rsidRPr="0008620C" w:rsidRDefault="00B03302" w:rsidP="00B03302">
      <w:pPr>
        <w:pStyle w:val="Odlomakpopisa"/>
        <w:spacing w:after="0" w:line="240" w:lineRule="auto"/>
        <w:ind w:left="5664" w:firstLine="739"/>
        <w:rPr>
          <w:rFonts w:ascii="Times New Roman" w:hAnsi="Times New Roman"/>
          <w:sz w:val="24"/>
          <w:szCs w:val="24"/>
        </w:rPr>
      </w:pPr>
    </w:p>
    <w:p w:rsidR="00B03302" w:rsidRDefault="00B03302" w:rsidP="00B03302">
      <w:pPr>
        <w:pStyle w:val="Odlomakpopisa"/>
        <w:spacing w:after="0" w:line="240" w:lineRule="auto"/>
        <w:ind w:left="-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B1EDE">
        <w:rPr>
          <w:rFonts w:ascii="Times New Roman" w:hAnsi="Times New Roman"/>
          <w:sz w:val="24"/>
          <w:szCs w:val="24"/>
        </w:rPr>
        <w:t xml:space="preserve">        </w:t>
      </w:r>
      <w:bookmarkStart w:id="0" w:name="_GoBack"/>
      <w:bookmarkEnd w:id="0"/>
      <w:r>
        <w:rPr>
          <w:rFonts w:ascii="Times New Roman" w:hAnsi="Times New Roman"/>
          <w:sz w:val="24"/>
          <w:szCs w:val="24"/>
        </w:rPr>
        <w:t xml:space="preserve">   </w:t>
      </w:r>
      <w:proofErr w:type="spellStart"/>
      <w:r w:rsidR="001A6344">
        <w:rPr>
          <w:rFonts w:ascii="Times New Roman" w:hAnsi="Times New Roman"/>
          <w:sz w:val="24"/>
          <w:szCs w:val="24"/>
        </w:rPr>
        <w:t>Teacher</w:t>
      </w:r>
      <w:proofErr w:type="spellEnd"/>
      <w:r w:rsidR="001A6344">
        <w:rPr>
          <w:rFonts w:ascii="Times New Roman" w:hAnsi="Times New Roman"/>
          <w:sz w:val="24"/>
          <w:szCs w:val="24"/>
        </w:rPr>
        <w:t xml:space="preserve">: </w:t>
      </w:r>
      <w:proofErr w:type="spellStart"/>
      <w:r w:rsidR="001A6344">
        <w:rPr>
          <w:rFonts w:ascii="Times New Roman" w:hAnsi="Times New Roman"/>
          <w:sz w:val="24"/>
          <w:szCs w:val="24"/>
        </w:rPr>
        <w:t>Cathy-Theresa</w:t>
      </w:r>
      <w:proofErr w:type="spellEnd"/>
      <w:r w:rsidR="001A6344">
        <w:rPr>
          <w:rFonts w:ascii="Times New Roman" w:hAnsi="Times New Roman"/>
          <w:sz w:val="24"/>
          <w:szCs w:val="24"/>
        </w:rPr>
        <w:t xml:space="preserve"> Kolega</w:t>
      </w:r>
    </w:p>
    <w:p w:rsidR="00B03302" w:rsidRDefault="00B03302" w:rsidP="00B03302">
      <w:pPr>
        <w:pStyle w:val="Odlomakpopisa"/>
        <w:spacing w:after="0" w:line="240" w:lineRule="auto"/>
        <w:ind w:left="-30"/>
        <w:jc w:val="both"/>
        <w:rPr>
          <w:rFonts w:ascii="Times New Roman" w:hAnsi="Times New Roman"/>
          <w:sz w:val="24"/>
          <w:szCs w:val="24"/>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 w:rsidR="00B03302" w:rsidRDefault="00B03302" w:rsidP="00B03302"/>
    <w:p w:rsidR="00B03302" w:rsidRDefault="00B03302"/>
    <w:p w:rsidR="00B03302" w:rsidRDefault="00B03302"/>
    <w:sectPr w:rsidR="00B0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43"/>
    <w:rsid w:val="001345AA"/>
    <w:rsid w:val="00170B43"/>
    <w:rsid w:val="001A6344"/>
    <w:rsid w:val="00206A67"/>
    <w:rsid w:val="002F67AA"/>
    <w:rsid w:val="00335F21"/>
    <w:rsid w:val="003459DC"/>
    <w:rsid w:val="00376278"/>
    <w:rsid w:val="003A6B87"/>
    <w:rsid w:val="004455B2"/>
    <w:rsid w:val="006851C9"/>
    <w:rsid w:val="008B1EDE"/>
    <w:rsid w:val="008B38E6"/>
    <w:rsid w:val="008C5B03"/>
    <w:rsid w:val="0095427F"/>
    <w:rsid w:val="00A50F11"/>
    <w:rsid w:val="00B03302"/>
    <w:rsid w:val="00BA7DCC"/>
    <w:rsid w:val="00CC4BC3"/>
    <w:rsid w:val="00D6443D"/>
    <w:rsid w:val="00ED12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71FB"/>
  <w15:docId w15:val="{FB34B550-9441-4C07-BF65-54216BBB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43"/>
    <w:rPr>
      <w:rFonts w:ascii="Calibri" w:eastAsia="Calibri" w:hAnsi="Calibri" w:cs="Times New Roman"/>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70B43"/>
    <w:rPr>
      <w:color w:val="0000FF"/>
      <w:u w:val="single"/>
    </w:rPr>
  </w:style>
  <w:style w:type="paragraph" w:styleId="Odlomakpopisa">
    <w:name w:val="List Paragraph"/>
    <w:basedOn w:val="Normal"/>
    <w:qFormat/>
    <w:rsid w:val="00B03302"/>
    <w:pPr>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2155</Words>
  <Characters>12288</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ckolega</cp:lastModifiedBy>
  <cp:revision>6</cp:revision>
  <dcterms:created xsi:type="dcterms:W3CDTF">2016-06-10T08:24:00Z</dcterms:created>
  <dcterms:modified xsi:type="dcterms:W3CDTF">2016-06-10T09:30:00Z</dcterms:modified>
</cp:coreProperties>
</file>